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9" w:rsidRPr="00EA7413" w:rsidRDefault="00536939" w:rsidP="00536939">
      <w:pPr>
        <w:suppressAutoHyphens/>
        <w:jc w:val="right"/>
        <w:rPr>
          <w:rFonts w:ascii="PT Astra Serif" w:hAnsi="PT Astra Serif"/>
          <w:b/>
        </w:rPr>
      </w:pPr>
      <w:r w:rsidRPr="00EA7413">
        <w:rPr>
          <w:rFonts w:ascii="PT Astra Serif" w:hAnsi="PT Astra Serif"/>
          <w:b/>
        </w:rPr>
        <w:t>проект</w:t>
      </w: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Cs/>
        </w:rPr>
      </w:pP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/>
        </w:rPr>
      </w:pPr>
      <w:r w:rsidRPr="00EA7413">
        <w:rPr>
          <w:rFonts w:ascii="PT Astra Serif" w:hAnsi="PT Astra Serif"/>
          <w:b/>
        </w:rPr>
        <w:t>ПРАВИТЕЛЬСТВО УЛЬЯНОВСКОЙ ОБЛАСТИ</w:t>
      </w: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/>
        </w:rPr>
      </w:pP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/>
        </w:rPr>
      </w:pPr>
      <w:r w:rsidRPr="00EA7413">
        <w:rPr>
          <w:rFonts w:ascii="PT Astra Serif" w:hAnsi="PT Astra Serif"/>
          <w:b/>
        </w:rPr>
        <w:t>ПОСТАНОВЛЕНИЕ</w:t>
      </w: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Cs/>
        </w:rPr>
      </w:pP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Cs/>
        </w:rPr>
      </w:pP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Cs/>
        </w:rPr>
      </w:pP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Cs/>
        </w:rPr>
      </w:pPr>
    </w:p>
    <w:p w:rsidR="00536939" w:rsidRPr="00EA7413" w:rsidRDefault="00536939" w:rsidP="00536939">
      <w:pPr>
        <w:suppressAutoHyphens/>
        <w:jc w:val="center"/>
        <w:rPr>
          <w:rFonts w:ascii="PT Astra Serif" w:hAnsi="PT Astra Serif"/>
          <w:b/>
        </w:rPr>
      </w:pPr>
    </w:p>
    <w:p w:rsidR="00536939" w:rsidRPr="00EA7413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 xml:space="preserve">О предоставлении в 2022 году бюджетам </w:t>
      </w:r>
    </w:p>
    <w:p w:rsidR="00536939" w:rsidRPr="00EA7413" w:rsidRDefault="00536939" w:rsidP="00536939">
      <w:pPr>
        <w:pStyle w:val="ConsPlusTitle"/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735055">
        <w:rPr>
          <w:rFonts w:ascii="PT Astra Serif" w:hAnsi="PT Astra Serif" w:cs="Times New Roman"/>
          <w:sz w:val="28"/>
          <w:szCs w:val="28"/>
        </w:rPr>
        <w:t>городских округов и муниципальных районо</w:t>
      </w:r>
      <w:r>
        <w:rPr>
          <w:rFonts w:ascii="PT Astra Serif" w:hAnsi="PT Astra Serif" w:cs="Times New Roman"/>
          <w:sz w:val="28"/>
          <w:szCs w:val="28"/>
        </w:rPr>
        <w:t>в</w:t>
      </w:r>
      <w:r w:rsidRPr="00EA7413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Pr="00EA7413">
        <w:rPr>
          <w:rFonts w:ascii="PT Astra Serif" w:hAnsi="PT Astra Serif" w:cs="Times New Roman"/>
          <w:sz w:val="28"/>
          <w:szCs w:val="28"/>
        </w:rPr>
        <w:t>иных дотаций из областного бюджета Ульяновской области</w:t>
      </w:r>
      <w:r w:rsidRPr="00EA7413">
        <w:rPr>
          <w:rFonts w:ascii="PT Astra Serif" w:hAnsi="PT Astra Serif" w:cs="PT Astra Serif"/>
          <w:sz w:val="28"/>
          <w:szCs w:val="28"/>
        </w:rPr>
        <w:t xml:space="preserve"> в целях поощрения </w:t>
      </w:r>
      <w:r>
        <w:rPr>
          <w:rFonts w:ascii="PT Astra Serif" w:hAnsi="PT Astra Serif" w:cs="PT Astra Serif"/>
          <w:sz w:val="28"/>
          <w:szCs w:val="28"/>
        </w:rPr>
        <w:t xml:space="preserve">муниципальных управленческих команд за </w:t>
      </w:r>
      <w:r w:rsidRPr="00EA7413">
        <w:rPr>
          <w:rFonts w:ascii="PT Astra Serif" w:hAnsi="PT Astra Serif" w:cs="PT Astra Serif"/>
          <w:sz w:val="28"/>
          <w:szCs w:val="28"/>
        </w:rPr>
        <w:t>достижени</w:t>
      </w:r>
      <w:r>
        <w:rPr>
          <w:rFonts w:ascii="PT Astra Serif" w:hAnsi="PT Astra Serif" w:cs="PT Astra Serif"/>
          <w:sz w:val="28"/>
          <w:szCs w:val="28"/>
        </w:rPr>
        <w:t>е</w:t>
      </w:r>
      <w:r w:rsidRPr="00EA7413">
        <w:rPr>
          <w:rFonts w:ascii="PT Astra Serif" w:hAnsi="PT Astra Serif" w:cs="PT Astra Serif"/>
          <w:sz w:val="28"/>
          <w:szCs w:val="28"/>
        </w:rPr>
        <w:t xml:space="preserve"> наилучших значений показателей социально-экономического развития указанных муниципальных образований</w:t>
      </w:r>
    </w:p>
    <w:p w:rsidR="00536939" w:rsidRPr="00EA7413" w:rsidRDefault="00536939" w:rsidP="00536939">
      <w:pPr>
        <w:tabs>
          <w:tab w:val="left" w:pos="993"/>
        </w:tabs>
        <w:suppressAutoHyphens/>
        <w:jc w:val="both"/>
        <w:rPr>
          <w:rFonts w:ascii="PT Astra Serif" w:hAnsi="PT Astra Serif"/>
        </w:rPr>
      </w:pPr>
    </w:p>
    <w:p w:rsidR="00536939" w:rsidRDefault="00536939" w:rsidP="00536939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36939" w:rsidRPr="00EA7413" w:rsidRDefault="00536939" w:rsidP="00536939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EA7413">
        <w:rPr>
          <w:rFonts w:ascii="PT Astra Serif" w:hAnsi="PT Astra Serif" w:cs="Times New Roman"/>
          <w:b w:val="0"/>
          <w:sz w:val="28"/>
          <w:szCs w:val="28"/>
        </w:rPr>
        <w:t>В соответствии со статьёй 138</w:t>
      </w:r>
      <w:r w:rsidRPr="00EA7413">
        <w:rPr>
          <w:rFonts w:ascii="PT Astra Serif" w:hAnsi="PT Astra Serif" w:cs="Times New Roman"/>
          <w:b w:val="0"/>
          <w:sz w:val="28"/>
          <w:szCs w:val="28"/>
          <w:vertAlign w:val="superscript"/>
        </w:rPr>
        <w:t xml:space="preserve">4 </w:t>
      </w:r>
      <w:r w:rsidRPr="00EA7413">
        <w:rPr>
          <w:rFonts w:ascii="PT Astra Serif" w:hAnsi="PT Astra Serif" w:cs="Times New Roman"/>
          <w:b w:val="0"/>
          <w:sz w:val="28"/>
          <w:szCs w:val="28"/>
        </w:rPr>
        <w:t xml:space="preserve">Бюджетного кодекса Российской Федерации </w:t>
      </w:r>
      <w:r w:rsidRPr="00EA7413">
        <w:rPr>
          <w:rFonts w:ascii="PT Astra Serif" w:hAnsi="PT Astra Serif" w:cs="PT Astra Serif"/>
          <w:b w:val="0"/>
          <w:sz w:val="28"/>
          <w:szCs w:val="28"/>
        </w:rPr>
        <w:t xml:space="preserve">Правительство Ульяновской области </w:t>
      </w:r>
      <w:r w:rsidRPr="00EA7413">
        <w:rPr>
          <w:rFonts w:ascii="PT Astra Serif" w:hAnsi="PT Astra Serif" w:cs="Times New Roman"/>
          <w:b w:val="0"/>
          <w:sz w:val="28"/>
          <w:szCs w:val="28"/>
        </w:rPr>
        <w:t>п о с т а н о в л я е т:</w:t>
      </w:r>
    </w:p>
    <w:p w:rsidR="00536939" w:rsidRPr="00EA7413" w:rsidRDefault="00536939" w:rsidP="00536939">
      <w:pPr>
        <w:pStyle w:val="ConsPlusTitle"/>
        <w:suppressAutoHyphens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EA7413">
        <w:rPr>
          <w:rFonts w:ascii="PT Astra Serif" w:hAnsi="PT Astra Serif" w:cs="Times New Roman"/>
          <w:b w:val="0"/>
          <w:sz w:val="28"/>
          <w:szCs w:val="28"/>
        </w:rPr>
        <w:t xml:space="preserve">1. Предоставить в 2022 году бюджетам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городских округов </w:t>
      </w:r>
      <w:r>
        <w:rPr>
          <w:rFonts w:ascii="PT Astra Serif" w:hAnsi="PT Astra Serif" w:cs="Times New Roman"/>
          <w:b w:val="0"/>
          <w:sz w:val="28"/>
          <w:szCs w:val="28"/>
        </w:rPr>
        <w:br/>
        <w:t xml:space="preserve">и </w:t>
      </w:r>
      <w:r w:rsidRPr="00EA7413">
        <w:rPr>
          <w:rFonts w:ascii="PT Astra Serif" w:hAnsi="PT Astra Serif" w:cs="Times New Roman"/>
          <w:b w:val="0"/>
          <w:sz w:val="28"/>
          <w:szCs w:val="28"/>
        </w:rPr>
        <w:t>муниципальных районовУльяновской области иные дотации из областного бюджета Ульяновской области в целях поощрения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муниципальных управленческих команд за</w:t>
      </w:r>
      <w:r w:rsidRPr="00EA7413">
        <w:rPr>
          <w:rFonts w:ascii="PT Astra Serif" w:hAnsi="PT Astra Serif" w:cs="Times New Roman"/>
          <w:b w:val="0"/>
          <w:sz w:val="28"/>
          <w:szCs w:val="28"/>
        </w:rPr>
        <w:t xml:space="preserve"> достижени</w:t>
      </w:r>
      <w:r>
        <w:rPr>
          <w:rFonts w:ascii="PT Astra Serif" w:hAnsi="PT Astra Serif" w:cs="Times New Roman"/>
          <w:b w:val="0"/>
          <w:sz w:val="28"/>
          <w:szCs w:val="28"/>
        </w:rPr>
        <w:t>е</w:t>
      </w:r>
      <w:r w:rsidRPr="00EA7413">
        <w:rPr>
          <w:rFonts w:ascii="PT Astra Serif" w:hAnsi="PT Astra Serif" w:cs="Times New Roman"/>
          <w:b w:val="0"/>
          <w:sz w:val="28"/>
          <w:szCs w:val="28"/>
        </w:rPr>
        <w:t xml:space="preserve"> наилучших значений показателей социально-экономического развития указанных муниципальных образований</w:t>
      </w:r>
      <w:r w:rsidRPr="00EA7413">
        <w:rPr>
          <w:rFonts w:ascii="PT Astra Serif" w:hAnsi="PT Astra Serif" w:cs="PT Astra Serif"/>
          <w:b w:val="0"/>
          <w:sz w:val="28"/>
          <w:szCs w:val="28"/>
        </w:rPr>
        <w:t xml:space="preserve">. 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2. Утвердить: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2.1. Правила предоставления в 2022 году бюджетам</w:t>
      </w:r>
      <w:r w:rsidRPr="00735055">
        <w:rPr>
          <w:rFonts w:ascii="PT Astra Serif" w:hAnsi="PT Astra Serif" w:cs="Times New Roman"/>
          <w:sz w:val="28"/>
          <w:szCs w:val="28"/>
        </w:rPr>
        <w:t xml:space="preserve"> городских округов </w:t>
      </w:r>
      <w:r>
        <w:rPr>
          <w:rFonts w:ascii="PT Astra Serif" w:hAnsi="PT Astra Serif" w:cs="Times New Roman"/>
          <w:sz w:val="28"/>
          <w:szCs w:val="28"/>
        </w:rPr>
        <w:br/>
      </w:r>
      <w:r w:rsidRPr="00735055">
        <w:rPr>
          <w:rFonts w:ascii="PT Astra Serif" w:hAnsi="PT Astra Serif" w:cs="Times New Roman"/>
          <w:sz w:val="28"/>
          <w:szCs w:val="28"/>
        </w:rPr>
        <w:t xml:space="preserve">и муниципальных районов </w:t>
      </w:r>
      <w:r w:rsidRPr="00EA7413">
        <w:rPr>
          <w:rFonts w:ascii="PT Astra Serif" w:hAnsi="PT Astra Serif" w:cs="Times New Roman"/>
          <w:sz w:val="28"/>
          <w:szCs w:val="28"/>
        </w:rPr>
        <w:t xml:space="preserve">Ульяновской области иных дотаций из областного бюджета Ульяновской области в целях поощрения </w:t>
      </w:r>
      <w:r w:rsidRPr="002F664A">
        <w:rPr>
          <w:rFonts w:ascii="PT Astra Serif" w:hAnsi="PT Astra Serif" w:cs="Times New Roman"/>
          <w:sz w:val="28"/>
          <w:szCs w:val="28"/>
        </w:rPr>
        <w:t>муниципальных управленческих команд за достижение наилучших значений</w:t>
      </w:r>
      <w:r w:rsidRPr="00EA7413">
        <w:rPr>
          <w:rFonts w:ascii="PT Astra Serif" w:hAnsi="PT Astra Serif" w:cs="Times New Roman"/>
          <w:sz w:val="28"/>
          <w:szCs w:val="28"/>
        </w:rPr>
        <w:t xml:space="preserve"> показателей социально-экономического развития указанных муниципальных образований(приложение № 1).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2.2. Распределение между бюджетами</w:t>
      </w:r>
      <w:r w:rsidRPr="00735055">
        <w:rPr>
          <w:rFonts w:ascii="PT Astra Serif" w:hAnsi="PT Astra Serif" w:cs="Times New Roman"/>
          <w:sz w:val="28"/>
          <w:szCs w:val="28"/>
        </w:rPr>
        <w:t xml:space="preserve"> городских округов </w:t>
      </w:r>
      <w:r>
        <w:rPr>
          <w:rFonts w:ascii="PT Astra Serif" w:hAnsi="PT Astra Serif" w:cs="Times New Roman"/>
          <w:sz w:val="28"/>
          <w:szCs w:val="28"/>
        </w:rPr>
        <w:br/>
      </w:r>
      <w:r w:rsidRPr="00735055">
        <w:rPr>
          <w:rFonts w:ascii="PT Astra Serif" w:hAnsi="PT Astra Serif" w:cs="Times New Roman"/>
          <w:sz w:val="28"/>
          <w:szCs w:val="28"/>
        </w:rPr>
        <w:t>и муниципальных районов</w:t>
      </w:r>
      <w:r w:rsidRPr="00EA7413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EA7413">
        <w:rPr>
          <w:rFonts w:ascii="PT Astra Serif" w:hAnsi="PT Astra Serif" w:cs="Times New Roman"/>
          <w:sz w:val="28"/>
          <w:szCs w:val="28"/>
        </w:rPr>
        <w:t xml:space="preserve">иных дотаций из областного бюджета Ульяновской области </w:t>
      </w:r>
      <w:r w:rsidRPr="00EA7413">
        <w:rPr>
          <w:rFonts w:ascii="PT Astra Serif" w:hAnsi="PT Astra Serif" w:cs="PT Astra Serif"/>
          <w:bCs/>
          <w:sz w:val="28"/>
          <w:szCs w:val="28"/>
        </w:rPr>
        <w:t xml:space="preserve">в целях поощрения </w:t>
      </w:r>
      <w:r w:rsidRPr="002F664A">
        <w:rPr>
          <w:rFonts w:ascii="PT Astra Serif" w:hAnsi="PT Astra Serif" w:cs="Times New Roman"/>
          <w:sz w:val="28"/>
          <w:szCs w:val="28"/>
        </w:rPr>
        <w:t>муниципальных управленческих команд за достижение</w:t>
      </w:r>
      <w:r w:rsidRPr="002F664A">
        <w:rPr>
          <w:rFonts w:ascii="PT Astra Serif" w:hAnsi="PT Astra Serif" w:cs="PT Astra Serif"/>
          <w:bCs/>
          <w:sz w:val="28"/>
          <w:szCs w:val="28"/>
        </w:rPr>
        <w:t xml:space="preserve"> наилучших значений</w:t>
      </w:r>
      <w:r w:rsidRPr="00EA7413">
        <w:rPr>
          <w:rFonts w:ascii="PT Astra Serif" w:hAnsi="PT Astra Serif" w:cs="PT Astra Serif"/>
          <w:bCs/>
          <w:sz w:val="28"/>
          <w:szCs w:val="28"/>
        </w:rPr>
        <w:t xml:space="preserve"> показателей </w:t>
      </w:r>
      <w:r w:rsidRPr="00EA7413">
        <w:rPr>
          <w:rFonts w:ascii="PT Astra Serif" w:hAnsi="PT Astra Serif" w:cs="PT Astra Serif"/>
          <w:sz w:val="28"/>
          <w:szCs w:val="28"/>
        </w:rPr>
        <w:t xml:space="preserve">социально-экономического развития </w:t>
      </w:r>
      <w:r w:rsidRPr="00EA7413">
        <w:rPr>
          <w:rFonts w:ascii="PT Astra Serif" w:hAnsi="PT Astra Serif" w:cs="Times New Roman"/>
          <w:sz w:val="28"/>
          <w:szCs w:val="28"/>
        </w:rPr>
        <w:t>указанных муниципальных образований(приложение № 2).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pacing w:val="-2"/>
          <w:sz w:val="28"/>
          <w:szCs w:val="28"/>
        </w:rPr>
        <w:sectPr w:rsidR="00536939" w:rsidRPr="00EA7413" w:rsidSect="00C75316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A7413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В.Н.Разумков</w:t>
      </w:r>
    </w:p>
    <w:p w:rsidR="00536939" w:rsidRPr="00EA7413" w:rsidRDefault="00536939" w:rsidP="00536939">
      <w:pPr>
        <w:pStyle w:val="ConsPlusNormal"/>
        <w:suppressAutoHyphens/>
        <w:spacing w:line="235" w:lineRule="auto"/>
        <w:ind w:left="5670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 w:rsidRPr="00EA7413">
        <w:rPr>
          <w:rFonts w:ascii="PT Astra Serif" w:hAnsi="PT Astra Serif" w:cs="Times New Roman"/>
          <w:spacing w:val="-2"/>
          <w:sz w:val="28"/>
          <w:szCs w:val="28"/>
        </w:rPr>
        <w:lastRenderedPageBreak/>
        <w:t>ПРИЛОЖЕНИЕ № 1</w:t>
      </w:r>
    </w:p>
    <w:p w:rsidR="00536939" w:rsidRPr="00EA7413" w:rsidRDefault="00536939" w:rsidP="00536939">
      <w:pPr>
        <w:pStyle w:val="ConsPlusNormal"/>
        <w:suppressAutoHyphens/>
        <w:spacing w:line="235" w:lineRule="auto"/>
        <w:ind w:left="5670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spacing w:line="235" w:lineRule="auto"/>
        <w:ind w:left="5670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 w:rsidRPr="00EA7413">
        <w:rPr>
          <w:rFonts w:ascii="PT Astra Serif" w:hAnsi="PT Astra Serif" w:cs="Times New Roman"/>
          <w:spacing w:val="-2"/>
          <w:sz w:val="28"/>
          <w:szCs w:val="28"/>
        </w:rPr>
        <w:t>к постановлению Правительства Ульяновской области</w:t>
      </w:r>
    </w:p>
    <w:p w:rsidR="00536939" w:rsidRPr="00EA7413" w:rsidRDefault="00536939" w:rsidP="00536939">
      <w:pPr>
        <w:pStyle w:val="ConsPlusNormal"/>
        <w:suppressAutoHyphens/>
        <w:spacing w:line="235" w:lineRule="auto"/>
        <w:jc w:val="both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spacing w:line="235" w:lineRule="auto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spacing w:line="235" w:lineRule="auto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spacing w:line="235" w:lineRule="auto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536939" w:rsidRPr="00EA7413" w:rsidRDefault="00536939" w:rsidP="00536939">
      <w:pPr>
        <w:pStyle w:val="ConsPlusTitle"/>
        <w:suppressAutoHyphens/>
        <w:spacing w:line="235" w:lineRule="auto"/>
        <w:jc w:val="center"/>
        <w:rPr>
          <w:rFonts w:ascii="PT Astra Serif" w:hAnsi="PT Astra Serif"/>
          <w:spacing w:val="-2"/>
          <w:sz w:val="28"/>
          <w:szCs w:val="28"/>
        </w:rPr>
      </w:pPr>
      <w:r w:rsidRPr="00EA7413">
        <w:rPr>
          <w:rFonts w:ascii="PT Astra Serif" w:hAnsi="PT Astra Serif"/>
          <w:spacing w:val="-2"/>
          <w:sz w:val="28"/>
          <w:szCs w:val="28"/>
        </w:rPr>
        <w:t>ПРАВИЛА</w:t>
      </w:r>
    </w:p>
    <w:p w:rsidR="00DC4C27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 xml:space="preserve">предоставления в 2022 году бюджетам </w:t>
      </w:r>
      <w:r w:rsidRPr="00735055">
        <w:rPr>
          <w:rFonts w:ascii="PT Astra Serif" w:hAnsi="PT Astra Serif" w:cs="Times New Roman"/>
          <w:sz w:val="28"/>
          <w:szCs w:val="28"/>
        </w:rPr>
        <w:t xml:space="preserve">городских округов </w:t>
      </w:r>
    </w:p>
    <w:p w:rsidR="00DC4C27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735055">
        <w:rPr>
          <w:rFonts w:ascii="PT Astra Serif" w:hAnsi="PT Astra Serif" w:cs="Times New Roman"/>
          <w:sz w:val="28"/>
          <w:szCs w:val="28"/>
        </w:rPr>
        <w:t>и муниципальных районов</w:t>
      </w:r>
      <w:r w:rsidRPr="00EA7413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Pr="00EA7413">
        <w:rPr>
          <w:rFonts w:ascii="PT Astra Serif" w:hAnsi="PT Astra Serif" w:cs="Times New Roman"/>
          <w:sz w:val="28"/>
          <w:szCs w:val="28"/>
        </w:rPr>
        <w:t xml:space="preserve">иных дотаций </w:t>
      </w:r>
    </w:p>
    <w:p w:rsidR="00536939" w:rsidRPr="00EA7413" w:rsidRDefault="00536939" w:rsidP="00536939">
      <w:pPr>
        <w:pStyle w:val="ConsPlusTitle"/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</w:t>
      </w:r>
      <w:r w:rsidRPr="00EA7413">
        <w:rPr>
          <w:rFonts w:ascii="PT Astra Serif" w:hAnsi="PT Astra Serif" w:cs="PT Astra Serif"/>
          <w:sz w:val="28"/>
          <w:szCs w:val="28"/>
        </w:rPr>
        <w:t xml:space="preserve"> в целях</w:t>
      </w:r>
      <w:r>
        <w:rPr>
          <w:rFonts w:ascii="PT Astra Serif" w:hAnsi="PT Astra Serif" w:cs="PT Astra Serif"/>
          <w:sz w:val="28"/>
          <w:szCs w:val="28"/>
        </w:rPr>
        <w:t xml:space="preserve"> поощрения</w:t>
      </w:r>
      <w:r w:rsidRPr="002F664A">
        <w:rPr>
          <w:rFonts w:ascii="PT Astra Serif" w:hAnsi="PT Astra Serif" w:cs="Times New Roman"/>
          <w:sz w:val="28"/>
          <w:szCs w:val="28"/>
        </w:rPr>
        <w:t>муниципальных управленческих команд за достижение</w:t>
      </w:r>
      <w:r>
        <w:rPr>
          <w:rFonts w:ascii="PT Astra Serif" w:hAnsi="PT Astra Serif" w:cs="PT Astra Serif"/>
          <w:sz w:val="28"/>
          <w:szCs w:val="28"/>
        </w:rPr>
        <w:t>н</w:t>
      </w:r>
      <w:r w:rsidRPr="00EA7413">
        <w:rPr>
          <w:rFonts w:ascii="PT Astra Serif" w:hAnsi="PT Astra Serif" w:cs="PT Astra Serif"/>
          <w:sz w:val="28"/>
          <w:szCs w:val="28"/>
        </w:rPr>
        <w:t>аилучших значений показателей социально-экономического развития указанных муниципальных образований</w:t>
      </w:r>
    </w:p>
    <w:p w:rsidR="00536939" w:rsidRPr="00EA7413" w:rsidRDefault="00536939" w:rsidP="0053693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5B0D">
        <w:rPr>
          <w:rFonts w:ascii="PT Astra Serif" w:hAnsi="PT Astra Serif" w:cs="Times New Roman"/>
          <w:sz w:val="28"/>
          <w:szCs w:val="28"/>
        </w:rPr>
        <w:t>1.</w:t>
      </w:r>
      <w:r w:rsidRPr="00EA7413">
        <w:rPr>
          <w:rFonts w:ascii="PT Astra Serif" w:hAnsi="PT Astra Serif" w:cs="Times New Roman"/>
          <w:sz w:val="28"/>
          <w:szCs w:val="28"/>
        </w:rPr>
        <w:t xml:space="preserve">Настоящие Правила устанавливают порядок предоставления в 2022 годубюджетам </w:t>
      </w:r>
      <w:r w:rsidRPr="00735055">
        <w:rPr>
          <w:rFonts w:ascii="PT Astra Serif" w:hAnsi="PT Astra Serif" w:cs="Times New Roman"/>
          <w:sz w:val="28"/>
          <w:szCs w:val="28"/>
        </w:rPr>
        <w:t>городских округов и муниципальных районов</w:t>
      </w:r>
      <w:r w:rsidRPr="00EA7413">
        <w:rPr>
          <w:rFonts w:ascii="PT Astra Serif" w:hAnsi="PT Astra Serif" w:cs="Times New Roman"/>
          <w:sz w:val="28"/>
          <w:szCs w:val="28"/>
        </w:rPr>
        <w:t xml:space="preserve">Ульяновской области (далее </w:t>
      </w:r>
      <w:r w:rsidR="00D16E71">
        <w:rPr>
          <w:rFonts w:ascii="PT Astra Serif" w:hAnsi="PT Astra Serif" w:cs="Times New Roman"/>
          <w:sz w:val="28"/>
          <w:szCs w:val="28"/>
        </w:rPr>
        <w:t xml:space="preserve">также </w:t>
      </w:r>
      <w:r w:rsidRPr="00EA7413">
        <w:rPr>
          <w:rFonts w:ascii="PT Astra Serif" w:hAnsi="PT Astra Serif" w:cs="Times New Roman"/>
          <w:sz w:val="28"/>
          <w:szCs w:val="28"/>
        </w:rPr>
        <w:t xml:space="preserve">– муниципальные образования) иных дотаций из областного бюджета </w:t>
      </w:r>
      <w:r w:rsidRPr="002F664A">
        <w:rPr>
          <w:rFonts w:ascii="PT Astra Serif" w:hAnsi="PT Astra Serif" w:cs="Times New Roman"/>
          <w:sz w:val="28"/>
          <w:szCs w:val="28"/>
        </w:rPr>
        <w:t>Ульяновской области (далее – областной бюджет)в целях поощрения муниципальных управленческих команд за достижение наилучших значений показателей социально-экономического развития муниципальных</w:t>
      </w:r>
      <w:r w:rsidRPr="00EA7413">
        <w:rPr>
          <w:rFonts w:ascii="PT Astra Serif" w:hAnsi="PT Astra Serif" w:cs="Times New Roman"/>
          <w:sz w:val="28"/>
          <w:szCs w:val="28"/>
        </w:rPr>
        <w:t xml:space="preserve"> образований (далее – иные дотации) и методику распределения иных дотаций между бюджетами муниципальных образований.</w:t>
      </w:r>
    </w:p>
    <w:p w:rsidR="00536939" w:rsidRPr="00EA7413" w:rsidRDefault="00536939" w:rsidP="0053693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F6FD7">
        <w:rPr>
          <w:rFonts w:ascii="PT Astra Serif" w:hAnsi="PT Astra Serif" w:cs="Times New Roman"/>
          <w:sz w:val="28"/>
          <w:szCs w:val="28"/>
        </w:rPr>
        <w:t xml:space="preserve">Под муниципальными управленческими командами </w:t>
      </w:r>
      <w:r w:rsidR="00DC4C27">
        <w:rPr>
          <w:rFonts w:ascii="PT Astra Serif" w:hAnsi="PT Astra Serif" w:cs="Times New Roman"/>
          <w:sz w:val="28"/>
          <w:szCs w:val="28"/>
        </w:rPr>
        <w:t xml:space="preserve">в настоящих Правилах </w:t>
      </w:r>
      <w:r w:rsidRPr="004F6FD7">
        <w:rPr>
          <w:rFonts w:ascii="PT Astra Serif" w:hAnsi="PT Astra Serif" w:cs="Times New Roman"/>
          <w:sz w:val="28"/>
          <w:szCs w:val="28"/>
        </w:rPr>
        <w:t>понимается группа</w:t>
      </w:r>
      <w:r>
        <w:rPr>
          <w:rFonts w:ascii="PT Astra Serif" w:hAnsi="PT Astra Serif" w:cs="Times New Roman"/>
          <w:sz w:val="28"/>
          <w:szCs w:val="28"/>
        </w:rPr>
        <w:t xml:space="preserve"> лиц, замещающих в органах местного самоуправления муниципальных образований муниципальные должности на постоянной основе, должности муниципальной службы</w:t>
      </w:r>
      <w:r w:rsidR="00A7787E">
        <w:rPr>
          <w:rFonts w:ascii="PT Astra Serif" w:hAnsi="PT Astra Serif" w:cs="Times New Roman"/>
          <w:sz w:val="28"/>
          <w:szCs w:val="28"/>
        </w:rPr>
        <w:t xml:space="preserve"> или</w:t>
      </w:r>
      <w:r>
        <w:rPr>
          <w:rFonts w:ascii="PT Astra Serif" w:hAnsi="PT Astra Serif" w:cs="Times New Roman"/>
          <w:sz w:val="28"/>
          <w:szCs w:val="28"/>
        </w:rPr>
        <w:t xml:space="preserve"> должности, не являющиеся должностями муниципальной службы. </w:t>
      </w:r>
    </w:p>
    <w:p w:rsidR="00536939" w:rsidRPr="00EA7413" w:rsidRDefault="00536939" w:rsidP="0053693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A7413">
        <w:rPr>
          <w:rFonts w:ascii="PT Astra Serif" w:hAnsi="PT Astra Serif" w:cs="PT Astra Serif"/>
        </w:rPr>
        <w:t>2. Иные дотации предоставляются бюджетам муниципальных образований в пределах бюджетных ассигнований, предусмотренных в областном бюджете на 2022 год и на плановый период 2023 и 2024 годов, и лимитов бюджетных обязательств на предоставление иных дотаций, доведённых до Министерства финансов Ульяновской области (далее – Министерство) как получателя средств областного бюджета.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EA7413">
        <w:rPr>
          <w:rFonts w:ascii="PT Astra Serif" w:hAnsi="PT Astra Serif"/>
          <w:spacing w:val="-2"/>
          <w:sz w:val="28"/>
          <w:szCs w:val="28"/>
        </w:rPr>
        <w:t>3. Иные дотации предоставляются бюджетам муниципальных образований по результатам комплексной оценки социально-экономического развития муниципальных образований</w:t>
      </w:r>
      <w:r>
        <w:rPr>
          <w:rFonts w:ascii="PT Astra Serif" w:hAnsi="PT Astra Serif"/>
          <w:spacing w:val="-2"/>
          <w:sz w:val="28"/>
          <w:szCs w:val="28"/>
        </w:rPr>
        <w:t xml:space="preserve">, </w:t>
      </w:r>
      <w:r w:rsidR="00C0259C">
        <w:rPr>
          <w:rFonts w:ascii="PT Astra Serif" w:hAnsi="PT Astra Serif"/>
          <w:spacing w:val="-2"/>
          <w:sz w:val="28"/>
          <w:szCs w:val="28"/>
        </w:rPr>
        <w:t xml:space="preserve">проводимой </w:t>
      </w:r>
      <w:r w:rsidR="00A7787E">
        <w:rPr>
          <w:rFonts w:ascii="PT Astra Serif" w:hAnsi="PT Astra Serif"/>
          <w:spacing w:val="-2"/>
          <w:sz w:val="28"/>
          <w:szCs w:val="28"/>
        </w:rPr>
        <w:t>с использованием</w:t>
      </w:r>
      <w:r w:rsidRPr="00EA7413">
        <w:rPr>
          <w:rFonts w:ascii="PT Astra Serif" w:hAnsi="PT Astra Serif"/>
          <w:sz w:val="28"/>
          <w:szCs w:val="28"/>
        </w:rPr>
        <w:t>показател</w:t>
      </w:r>
      <w:r w:rsidR="00A7787E">
        <w:rPr>
          <w:rFonts w:ascii="PT Astra Serif" w:hAnsi="PT Astra Serif"/>
          <w:sz w:val="28"/>
          <w:szCs w:val="28"/>
        </w:rPr>
        <w:t>ей</w:t>
      </w:r>
      <w:r w:rsidRPr="00EA7413">
        <w:rPr>
          <w:rFonts w:ascii="PT Astra Serif" w:hAnsi="PT Astra Serif"/>
          <w:sz w:val="28"/>
          <w:szCs w:val="28"/>
        </w:rPr>
        <w:t xml:space="preserve">, </w:t>
      </w:r>
      <w:r w:rsidR="00A7787E">
        <w:rPr>
          <w:rFonts w:ascii="PT Astra Serif" w:hAnsi="PT Astra Serif"/>
          <w:sz w:val="28"/>
          <w:szCs w:val="28"/>
        </w:rPr>
        <w:t>установленных</w:t>
      </w:r>
      <w:r w:rsidRPr="00457E60">
        <w:rPr>
          <w:rFonts w:ascii="PT Astra Serif" w:hAnsi="PT Astra Serif"/>
          <w:color w:val="000000"/>
          <w:sz w:val="28"/>
          <w:szCs w:val="28"/>
        </w:rPr>
        <w:t xml:space="preserve">приложением </w:t>
      </w:r>
      <w:r>
        <w:rPr>
          <w:rFonts w:ascii="PT Astra Serif" w:hAnsi="PT Astra Serif"/>
          <w:color w:val="000000"/>
          <w:sz w:val="28"/>
          <w:szCs w:val="28"/>
        </w:rPr>
        <w:t xml:space="preserve">№ 1 </w:t>
      </w:r>
      <w:r w:rsidRPr="00457E60">
        <w:rPr>
          <w:rFonts w:ascii="PT Astra Serif" w:hAnsi="PT Astra Serif"/>
          <w:sz w:val="28"/>
          <w:szCs w:val="28"/>
        </w:rPr>
        <w:t>к настоящим Правилам</w:t>
      </w:r>
      <w:r w:rsidRPr="00EA7413">
        <w:rPr>
          <w:rFonts w:ascii="PT Astra Serif" w:hAnsi="PT Astra Serif"/>
          <w:spacing w:val="-2"/>
          <w:sz w:val="28"/>
          <w:szCs w:val="28"/>
        </w:rPr>
        <w:t>.</w:t>
      </w:r>
    </w:p>
    <w:p w:rsidR="00536939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EA7413">
        <w:rPr>
          <w:rFonts w:ascii="PT Astra Serif" w:hAnsi="PT Astra Serif"/>
          <w:sz w:val="28"/>
          <w:szCs w:val="28"/>
        </w:rPr>
        <w:t xml:space="preserve">. </w:t>
      </w:r>
      <w:r w:rsidR="00A7787E">
        <w:rPr>
          <w:rFonts w:ascii="PT Astra Serif" w:hAnsi="PT Astra Serif"/>
          <w:sz w:val="28"/>
          <w:szCs w:val="28"/>
        </w:rPr>
        <w:t>О</w:t>
      </w:r>
      <w:r w:rsidRPr="00EA7413">
        <w:rPr>
          <w:rFonts w:ascii="PT Astra Serif" w:hAnsi="PT Astra Serif"/>
          <w:sz w:val="28"/>
          <w:szCs w:val="28"/>
        </w:rPr>
        <w:t>бъ</w:t>
      </w:r>
      <w:r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иных</w:t>
      </w:r>
      <w:r w:rsidRPr="00EA7413">
        <w:rPr>
          <w:rFonts w:ascii="PT Astra Serif" w:hAnsi="PT Astra Serif"/>
          <w:sz w:val="28"/>
          <w:szCs w:val="28"/>
        </w:rPr>
        <w:t xml:space="preserve"> дотаций, предоставляемых бюджету </w:t>
      </w:r>
      <w:r w:rsidR="002017FB">
        <w:rPr>
          <w:rFonts w:ascii="PT Astra Serif" w:hAnsi="PT Astra Serif"/>
          <w:sz w:val="28"/>
          <w:szCs w:val="28"/>
          <w:lang w:val="en-US"/>
        </w:rPr>
        <w:t>i</w:t>
      </w:r>
      <w:r w:rsidR="002017FB" w:rsidRPr="002017FB">
        <w:rPr>
          <w:rFonts w:ascii="PT Astra Serif" w:hAnsi="PT Astra Serif"/>
          <w:sz w:val="28"/>
          <w:szCs w:val="28"/>
        </w:rPr>
        <w:t xml:space="preserve">-го </w:t>
      </w:r>
      <w:r w:rsidRPr="00EA7413">
        <w:rPr>
          <w:rFonts w:ascii="PT Astra Serif" w:hAnsi="PT Astra Serif"/>
          <w:sz w:val="28"/>
          <w:szCs w:val="28"/>
        </w:rPr>
        <w:t xml:space="preserve">муниципального образования, </w:t>
      </w:r>
      <w:r w:rsidR="0015235B">
        <w:rPr>
          <w:rFonts w:ascii="PT Astra Serif" w:hAnsi="PT Astra Serif"/>
          <w:sz w:val="28"/>
          <w:szCs w:val="28"/>
        </w:rPr>
        <w:t>рассчитывается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3C7A" w:rsidRPr="004F1337" w:rsidRDefault="00973C7A" w:rsidP="00973C7A">
      <w:pPr>
        <w:pStyle w:val="ConsPlusNormal"/>
        <w:suppressAutoHyphens/>
        <w:ind w:firstLine="709"/>
        <w:jc w:val="center"/>
        <w:rPr>
          <w:rFonts w:ascii="PT Astra Serif" w:hAnsi="PT Astra Serif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i</m:t>
          </m:r>
          <m:r>
            <m:rPr>
              <m:sty m:val="p"/>
            </m:rPr>
            <w:rPr>
              <w:rFonts w:ascii="Cambria Math" w:hAnsi="PT Astra Serif"/>
              <w:sz w:val="28"/>
              <w:szCs w:val="28"/>
              <w:vertAlign w:val="subscript"/>
            </w:rPr>
            <m:t>=</m:t>
          </m:r>
          <m:r>
            <m:rPr>
              <m:sty m:val="p"/>
            </m:rPr>
            <w:rPr>
              <w:rFonts w:ascii="Cambria Math" w:hAnsi="PT Astra Serif"/>
              <w:sz w:val="28"/>
              <w:szCs w:val="28"/>
              <w:vertAlign w:val="subscript"/>
            </w:rPr>
            <m:t>Д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</m:e>
              </m:nary>
            </m:den>
          </m:f>
        </m:oMath>
      </m:oMathPara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lastRenderedPageBreak/>
        <w:t>Д</w:t>
      </w:r>
      <w:r w:rsidRPr="00EA7413">
        <w:rPr>
          <w:rFonts w:ascii="PT Astra Serif" w:hAnsi="PT Astra Serif"/>
          <w:sz w:val="28"/>
          <w:szCs w:val="28"/>
          <w:vertAlign w:val="subscript"/>
        </w:rPr>
        <w:t>i</w:t>
      </w:r>
      <w:r>
        <w:rPr>
          <w:rFonts w:ascii="PT Astra Serif" w:hAnsi="PT Astra Serif"/>
          <w:sz w:val="28"/>
          <w:szCs w:val="28"/>
        </w:rPr>
        <w:t>– объё</w:t>
      </w:r>
      <w:r w:rsidRPr="00EA7413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иных</w:t>
      </w:r>
      <w:r w:rsidRPr="00EA7413">
        <w:rPr>
          <w:rFonts w:ascii="PT Astra Serif" w:hAnsi="PT Astra Serif"/>
          <w:sz w:val="28"/>
          <w:szCs w:val="28"/>
        </w:rPr>
        <w:t xml:space="preserve"> дотаций, предоставляемых бюджету i-го муниципального образования;</w:t>
      </w:r>
    </w:p>
    <w:p w:rsidR="00536939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 - общий объё</w:t>
      </w:r>
      <w:r w:rsidRPr="00EA7413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иных</w:t>
      </w:r>
      <w:r w:rsidRPr="00EA7413">
        <w:rPr>
          <w:rFonts w:ascii="PT Astra Serif" w:hAnsi="PT Astra Serif"/>
          <w:sz w:val="28"/>
          <w:szCs w:val="28"/>
        </w:rPr>
        <w:t xml:space="preserve"> дотаций</w:t>
      </w:r>
      <w:r w:rsidR="00C0259C">
        <w:rPr>
          <w:rFonts w:ascii="PT Astra Serif" w:hAnsi="PT Astra Serif"/>
          <w:sz w:val="28"/>
          <w:szCs w:val="28"/>
        </w:rPr>
        <w:t>, предусмотренный в областном бюджете</w:t>
      </w:r>
      <w:r w:rsidRPr="008D5749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02"/>
      <w:bookmarkEnd w:id="1"/>
      <w:r w:rsidRPr="00EA7413">
        <w:rPr>
          <w:rFonts w:ascii="PT Astra Serif" w:hAnsi="PT Astra Serif"/>
          <w:sz w:val="28"/>
          <w:szCs w:val="28"/>
        </w:rPr>
        <w:t>К</w:t>
      </w:r>
      <w:r w:rsidRPr="00EA7413">
        <w:rPr>
          <w:rFonts w:ascii="PT Astra Serif" w:hAnsi="PT Astra Serif"/>
          <w:sz w:val="28"/>
          <w:szCs w:val="28"/>
          <w:vertAlign w:val="subscript"/>
        </w:rPr>
        <w:t>i</w:t>
      </w:r>
      <w:r w:rsidR="0015235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комплексной оценки </w:t>
      </w:r>
      <w:r w:rsidR="0015235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>
        <w:rPr>
          <w:rFonts w:ascii="PT Astra Serif" w:hAnsi="PT Astra Serif"/>
          <w:sz w:val="28"/>
          <w:szCs w:val="28"/>
        </w:rPr>
        <w:t>i-</w:t>
      </w:r>
      <w:r w:rsidR="00C0259C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муниципально</w:t>
      </w:r>
      <w:r w:rsidR="00C0259C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образовани</w:t>
      </w:r>
      <w:r w:rsidR="00C0259C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EA7413">
        <w:rPr>
          <w:rFonts w:ascii="PT Astra Serif" w:hAnsi="PT Astra Serif"/>
          <w:sz w:val="28"/>
          <w:szCs w:val="28"/>
        </w:rPr>
        <w:t xml:space="preserve">. Значение комплексной оценки </w:t>
      </w:r>
      <w:r w:rsidR="002017FB">
        <w:rPr>
          <w:rFonts w:ascii="PT Astra Serif" w:hAnsi="PT Astra Serif"/>
          <w:sz w:val="28"/>
          <w:szCs w:val="28"/>
        </w:rPr>
        <w:t>социально-экономического развития i-го муниципального образования</w:t>
      </w:r>
      <w:r w:rsidRPr="00EA7413">
        <w:rPr>
          <w:rFonts w:ascii="PT Astra Serif" w:hAnsi="PT Astra Serif"/>
          <w:sz w:val="28"/>
          <w:szCs w:val="28"/>
        </w:rPr>
        <w:t>определяется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</w:rPr>
        <w:t>К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1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3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5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1</w:t>
      </w:r>
      <w:r w:rsidR="002017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</w:t>
      </w:r>
      <w:r>
        <w:rPr>
          <w:rFonts w:ascii="PT Astra Serif" w:hAnsi="PT Astra Serif"/>
          <w:sz w:val="28"/>
          <w:szCs w:val="28"/>
        </w:rPr>
        <w:t>ая сумма баллов</w:t>
      </w:r>
      <w:r w:rsidR="00C0259C">
        <w:rPr>
          <w:rFonts w:ascii="PT Astra Serif" w:hAnsi="PT Astra Serif"/>
          <w:sz w:val="28"/>
          <w:szCs w:val="28"/>
        </w:rPr>
        <w:t xml:space="preserve">, присвоенных </w:t>
      </w:r>
      <w:r w:rsidR="00636010">
        <w:rPr>
          <w:rFonts w:ascii="PT Astra Serif" w:hAnsi="PT Astra Serif"/>
          <w:sz w:val="28"/>
          <w:szCs w:val="28"/>
        </w:rPr>
        <w:t xml:space="preserve">по результатам комплексной оценки </w:t>
      </w:r>
      <w:r w:rsidR="0064081B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  <w:r w:rsidR="0003498A">
        <w:rPr>
          <w:rFonts w:ascii="PT Astra Serif" w:hAnsi="PT Astra Serif"/>
          <w:sz w:val="28"/>
          <w:szCs w:val="28"/>
        </w:rPr>
        <w:t xml:space="preserve">данного </w:t>
      </w:r>
      <w:r w:rsidR="0064081B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по направлению «</w:t>
      </w:r>
      <w:r w:rsidR="00100625">
        <w:rPr>
          <w:rFonts w:ascii="PT Astra Serif" w:hAnsi="PT Astra Serif"/>
          <w:sz w:val="28"/>
          <w:szCs w:val="28"/>
        </w:rPr>
        <w:t>Р</w:t>
      </w:r>
      <w:r w:rsidRPr="00EA7413">
        <w:rPr>
          <w:rFonts w:ascii="PT Astra Serif" w:hAnsi="PT Astra Serif"/>
          <w:sz w:val="28"/>
          <w:szCs w:val="28"/>
        </w:rPr>
        <w:t>азвити</w:t>
      </w:r>
      <w:r w:rsidR="00100625">
        <w:rPr>
          <w:rFonts w:ascii="PT Astra Serif" w:hAnsi="PT Astra Serif"/>
          <w:sz w:val="28"/>
          <w:szCs w:val="28"/>
        </w:rPr>
        <w:t>е</w:t>
      </w:r>
      <w:r w:rsidRPr="00EA7413">
        <w:rPr>
          <w:rFonts w:ascii="PT Astra Serif" w:hAnsi="PT Astra Serif"/>
          <w:sz w:val="28"/>
          <w:szCs w:val="28"/>
        </w:rPr>
        <w:t xml:space="preserve"> инвестиционной деятельности и благоприятного делового климата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2</w:t>
      </w:r>
      <w:r w:rsidR="002017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64081B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03498A">
        <w:rPr>
          <w:rFonts w:ascii="PT Astra Serif" w:hAnsi="PT Astra Serif"/>
          <w:sz w:val="28"/>
          <w:szCs w:val="28"/>
        </w:rPr>
        <w:t xml:space="preserve">данного </w:t>
      </w:r>
      <w:r w:rsidR="0064081B">
        <w:rPr>
          <w:rFonts w:ascii="PT Astra Serif" w:hAnsi="PT Astra Serif"/>
          <w:sz w:val="28"/>
          <w:szCs w:val="28"/>
        </w:rPr>
        <w:t xml:space="preserve">муниципального образования 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="00100625">
        <w:rPr>
          <w:rFonts w:ascii="PT Astra Serif" w:hAnsi="PT Astra Serif"/>
          <w:sz w:val="28"/>
          <w:szCs w:val="28"/>
        </w:rPr>
        <w:t>Ф</w:t>
      </w:r>
      <w:r w:rsidRPr="00EA7413">
        <w:rPr>
          <w:rFonts w:ascii="PT Astra Serif" w:hAnsi="PT Astra Serif"/>
          <w:sz w:val="28"/>
          <w:szCs w:val="28"/>
        </w:rPr>
        <w:t>инансово-экономическо</w:t>
      </w:r>
      <w:r w:rsidR="00100625">
        <w:rPr>
          <w:rFonts w:ascii="PT Astra Serif" w:hAnsi="PT Astra Serif"/>
          <w:sz w:val="28"/>
          <w:szCs w:val="28"/>
        </w:rPr>
        <w:t>е</w:t>
      </w:r>
      <w:r w:rsidRPr="00EA7413">
        <w:rPr>
          <w:rFonts w:ascii="PT Astra Serif" w:hAnsi="PT Astra Serif"/>
          <w:sz w:val="28"/>
          <w:szCs w:val="28"/>
        </w:rPr>
        <w:t xml:space="preserve"> развити</w:t>
      </w:r>
      <w:r w:rsidR="00100625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3</w:t>
      </w:r>
      <w:r w:rsidR="007B1E1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64081B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03498A">
        <w:rPr>
          <w:rFonts w:ascii="PT Astra Serif" w:hAnsi="PT Astra Serif"/>
          <w:sz w:val="28"/>
          <w:szCs w:val="28"/>
        </w:rPr>
        <w:t xml:space="preserve">данного </w:t>
      </w:r>
      <w:r w:rsidR="0064081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="00100625">
        <w:rPr>
          <w:rFonts w:ascii="PT Astra Serif" w:hAnsi="PT Astra Serif"/>
          <w:sz w:val="28"/>
          <w:szCs w:val="28"/>
        </w:rPr>
        <w:t>Д</w:t>
      </w:r>
      <w:r w:rsidRPr="00EA7413">
        <w:rPr>
          <w:rFonts w:ascii="PT Astra Serif" w:hAnsi="PT Astra Serif"/>
          <w:sz w:val="28"/>
          <w:szCs w:val="28"/>
        </w:rPr>
        <w:t>енежны</w:t>
      </w:r>
      <w:r w:rsidR="00100625">
        <w:rPr>
          <w:rFonts w:ascii="PT Astra Serif" w:hAnsi="PT Astra Serif"/>
          <w:sz w:val="28"/>
          <w:szCs w:val="28"/>
        </w:rPr>
        <w:t>е</w:t>
      </w:r>
      <w:r w:rsidRPr="00EA7413">
        <w:rPr>
          <w:rFonts w:ascii="PT Astra Serif" w:hAnsi="PT Astra Serif"/>
          <w:sz w:val="28"/>
          <w:szCs w:val="28"/>
        </w:rPr>
        <w:t xml:space="preserve"> доход</w:t>
      </w:r>
      <w:r w:rsidR="00100625">
        <w:rPr>
          <w:rFonts w:ascii="PT Astra Serif" w:hAnsi="PT Astra Serif"/>
          <w:sz w:val="28"/>
          <w:szCs w:val="28"/>
        </w:rPr>
        <w:t>ы</w:t>
      </w:r>
      <w:r w:rsidRPr="00EA7413">
        <w:rPr>
          <w:rFonts w:ascii="PT Astra Serif" w:hAnsi="PT Astra Serif"/>
          <w:sz w:val="28"/>
          <w:szCs w:val="28"/>
        </w:rPr>
        <w:t xml:space="preserve"> населения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4</w:t>
      </w:r>
      <w:r w:rsidR="007B1E1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64081B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03498A">
        <w:rPr>
          <w:rFonts w:ascii="PT Astra Serif" w:hAnsi="PT Astra Serif"/>
          <w:sz w:val="28"/>
          <w:szCs w:val="28"/>
        </w:rPr>
        <w:t xml:space="preserve">данного </w:t>
      </w:r>
      <w:r w:rsidR="0064081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="00100625">
        <w:rPr>
          <w:rFonts w:ascii="PT Astra Serif" w:hAnsi="PT Astra Serif"/>
          <w:sz w:val="28"/>
          <w:szCs w:val="28"/>
        </w:rPr>
        <w:t>Развитие с</w:t>
      </w:r>
      <w:r w:rsidRPr="00EA7413">
        <w:rPr>
          <w:rFonts w:ascii="PT Astra Serif" w:hAnsi="PT Astra Serif"/>
          <w:sz w:val="28"/>
          <w:szCs w:val="28"/>
        </w:rPr>
        <w:t>оциальн</w:t>
      </w:r>
      <w:r w:rsidR="00100625">
        <w:rPr>
          <w:rFonts w:ascii="PT Astra Serif" w:hAnsi="PT Astra Serif"/>
          <w:sz w:val="28"/>
          <w:szCs w:val="28"/>
        </w:rPr>
        <w:t>ой</w:t>
      </w:r>
      <w:r w:rsidRPr="00EA7413">
        <w:rPr>
          <w:rFonts w:ascii="PT Astra Serif" w:hAnsi="PT Astra Serif"/>
          <w:sz w:val="28"/>
          <w:szCs w:val="28"/>
        </w:rPr>
        <w:t xml:space="preserve"> сфер</w:t>
      </w:r>
      <w:r w:rsidR="00100625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5</w:t>
      </w:r>
      <w:r w:rsidR="007B1E1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64081B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Развитие сельского хозяйства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 xml:space="preserve"> (для муниципальных районов</w:t>
      </w:r>
      <w:r w:rsidR="00D16E71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A7413">
        <w:rPr>
          <w:rFonts w:ascii="PT Astra Serif" w:hAnsi="PT Astra Serif"/>
          <w:sz w:val="28"/>
          <w:szCs w:val="28"/>
        </w:rPr>
        <w:t>).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FF15E2">
        <w:rPr>
          <w:rFonts w:ascii="PT Astra Serif" w:hAnsi="PT Astra Serif"/>
          <w:sz w:val="28"/>
          <w:szCs w:val="28"/>
        </w:rPr>
        <w:t>, присв</w:t>
      </w:r>
      <w:r w:rsidR="007B1E12">
        <w:rPr>
          <w:rFonts w:ascii="PT Astra Serif" w:hAnsi="PT Astra Serif"/>
          <w:sz w:val="28"/>
          <w:szCs w:val="28"/>
        </w:rPr>
        <w:t>аиваемых</w:t>
      </w:r>
      <w:r w:rsidR="00FF15E2">
        <w:rPr>
          <w:rFonts w:ascii="PT Astra Serif" w:hAnsi="PT Astra Serif"/>
          <w:sz w:val="28"/>
          <w:szCs w:val="28"/>
        </w:rPr>
        <w:t xml:space="preserve"> по результатам комплексной оценки социально-экономического развития </w:t>
      </w:r>
      <w:r w:rsidR="00CA32D7">
        <w:rPr>
          <w:rFonts w:ascii="PT Astra Serif" w:hAnsi="PT Astra Serif"/>
          <w:sz w:val="28"/>
          <w:szCs w:val="28"/>
          <w:lang w:val="en-US"/>
        </w:rPr>
        <w:t>i</w:t>
      </w:r>
      <w:r w:rsidR="00CA32D7" w:rsidRPr="00CA32D7">
        <w:rPr>
          <w:rFonts w:ascii="PT Astra Serif" w:hAnsi="PT Astra Serif"/>
          <w:sz w:val="28"/>
          <w:szCs w:val="28"/>
        </w:rPr>
        <w:t xml:space="preserve">-го </w:t>
      </w:r>
      <w:r w:rsidR="00FF15E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Развитие инвестиционной деятельности и благоприятного делового климата</w:t>
      </w:r>
      <w:r>
        <w:rPr>
          <w:rFonts w:ascii="PT Astra Serif" w:hAnsi="PT Astra Serif"/>
          <w:sz w:val="28"/>
          <w:szCs w:val="28"/>
        </w:rPr>
        <w:t>»</w:t>
      </w:r>
      <w:r w:rsidR="00E74B73">
        <w:rPr>
          <w:rFonts w:ascii="PT Astra Serif" w:hAnsi="PT Astra Serif"/>
          <w:sz w:val="28"/>
          <w:szCs w:val="28"/>
        </w:rPr>
        <w:t>,</w:t>
      </w:r>
      <w:r w:rsidR="00CA32D7">
        <w:rPr>
          <w:rFonts w:ascii="PT Astra Serif" w:hAnsi="PT Astra Serif"/>
          <w:sz w:val="28"/>
          <w:szCs w:val="28"/>
        </w:rPr>
        <w:t xml:space="preserve">определяется </w:t>
      </w:r>
      <w:r w:rsidRPr="00EA7413">
        <w:rPr>
          <w:rFonts w:ascii="PT Astra Serif" w:hAnsi="PT Astra Serif"/>
          <w:sz w:val="28"/>
          <w:szCs w:val="28"/>
        </w:rPr>
        <w:t>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1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11i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12i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+ 3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13i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14i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+ 4 x Q</w:t>
      </w:r>
      <w:r w:rsidRPr="00004DBF">
        <w:rPr>
          <w:rFonts w:ascii="PT Astra Serif" w:hAnsi="PT Astra Serif"/>
          <w:sz w:val="28"/>
          <w:szCs w:val="28"/>
          <w:vertAlign w:val="subscript"/>
          <w:lang w:val="en-US"/>
        </w:rPr>
        <w:t>15i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004DBF">
        <w:rPr>
          <w:rFonts w:ascii="PT Astra Serif" w:hAnsi="PT Astra Serif"/>
          <w:sz w:val="28"/>
          <w:szCs w:val="28"/>
          <w:vertAlign w:val="subscript"/>
          <w:lang w:val="en-US"/>
        </w:rPr>
        <w:t>16i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004DBF">
        <w:rPr>
          <w:rFonts w:ascii="PT Astra Serif" w:hAnsi="PT Astra Serif"/>
          <w:sz w:val="28"/>
          <w:szCs w:val="28"/>
          <w:vertAlign w:val="subscript"/>
          <w:lang w:val="en-US"/>
        </w:rPr>
        <w:t>17i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11i</w:t>
      </w:r>
      <w:r w:rsidR="00EE78E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уровень вы</w:t>
      </w:r>
      <w:r>
        <w:rPr>
          <w:rFonts w:ascii="PT Astra Serif" w:hAnsi="PT Astra Serif"/>
          <w:sz w:val="28"/>
          <w:szCs w:val="28"/>
        </w:rPr>
        <w:t>полнения плана по объё</w:t>
      </w:r>
      <w:r w:rsidRPr="00EA7413">
        <w:rPr>
          <w:rFonts w:ascii="PT Astra Serif" w:hAnsi="PT Astra Serif"/>
          <w:sz w:val="28"/>
          <w:szCs w:val="28"/>
        </w:rPr>
        <w:t>му инвестиций в основной капитал</w:t>
      </w:r>
      <w:r>
        <w:rPr>
          <w:rFonts w:ascii="PT Astra Serif" w:hAnsi="PT Astra Serif"/>
          <w:sz w:val="28"/>
          <w:szCs w:val="28"/>
        </w:rPr>
        <w:t>»</w:t>
      </w:r>
      <w:r w:rsidR="007B1E12">
        <w:rPr>
          <w:rFonts w:ascii="PT Astra Serif" w:hAnsi="PT Astra Serif"/>
          <w:sz w:val="28"/>
          <w:szCs w:val="28"/>
        </w:rPr>
        <w:t>в</w:t>
      </w:r>
      <w:r w:rsidR="002837F5">
        <w:rPr>
          <w:rFonts w:ascii="PT Astra Serif" w:hAnsi="PT Astra Serif"/>
          <w:sz w:val="28"/>
          <w:szCs w:val="28"/>
        </w:rPr>
        <w:t>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7B1E12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12i</w:t>
      </w:r>
      <w:r w:rsidR="00EE78E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«объё</w:t>
      </w:r>
      <w:r w:rsidRPr="00EA7413">
        <w:rPr>
          <w:rFonts w:ascii="PT Astra Serif" w:hAnsi="PT Astra Serif"/>
          <w:sz w:val="28"/>
          <w:szCs w:val="28"/>
        </w:rPr>
        <w:t>м инвес</w:t>
      </w:r>
      <w:r>
        <w:rPr>
          <w:rFonts w:ascii="PT Astra Serif" w:hAnsi="PT Astra Serif"/>
          <w:sz w:val="28"/>
          <w:szCs w:val="28"/>
        </w:rPr>
        <w:t>тиций в основной капитал в расчё</w:t>
      </w:r>
      <w:r w:rsidRPr="00EA7413">
        <w:rPr>
          <w:rFonts w:ascii="PT Astra Serif" w:hAnsi="PT Astra Serif"/>
          <w:sz w:val="28"/>
          <w:szCs w:val="28"/>
        </w:rPr>
        <w:t>те на душу населения</w:t>
      </w:r>
      <w:r>
        <w:rPr>
          <w:rFonts w:ascii="PT Astra Serif" w:hAnsi="PT Astra Serif"/>
          <w:sz w:val="28"/>
          <w:szCs w:val="28"/>
        </w:rPr>
        <w:t>»</w:t>
      </w:r>
      <w:r w:rsidR="002837F5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837F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625653" w:rsidRDefault="00536939" w:rsidP="0062565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13i</w:t>
      </w:r>
      <w:r w:rsidR="00EE78E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уровень выполнения плана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 xml:space="preserve">по созданию рабочих мест в соответствии с Комплексным планом создания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и модернизации рабочих мест на территории Ульяновской области в 2021-2025 годах</w:t>
      </w:r>
      <w:r>
        <w:rPr>
          <w:rFonts w:ascii="PT Astra Serif" w:hAnsi="PT Astra Serif"/>
          <w:sz w:val="28"/>
          <w:szCs w:val="28"/>
        </w:rPr>
        <w:t xml:space="preserve">» </w:t>
      </w:r>
      <w:r w:rsidR="002837F5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837F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625653" w:rsidRPr="00625653" w:rsidRDefault="00536939" w:rsidP="00625653">
      <w:pPr>
        <w:pStyle w:val="ConsPlusNormal"/>
        <w:suppressAutoHyphens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lastRenderedPageBreak/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14i</w:t>
      </w:r>
      <w:r w:rsidR="00EE78E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темп роста (снижения) количества субъектов малого (включая микропредприятия) и среднего предпринимательства, зарегистрированных на территории муниципального образования, а также </w:t>
      </w:r>
      <w:r w:rsidR="00EA439F">
        <w:rPr>
          <w:rFonts w:ascii="PT Astra Serif" w:hAnsi="PT Astra Serif"/>
          <w:sz w:val="28"/>
          <w:szCs w:val="28"/>
        </w:rPr>
        <w:t>самозанятых</w:t>
      </w:r>
      <w:r w:rsidRPr="00EA7413">
        <w:rPr>
          <w:rFonts w:ascii="PT Astra Serif" w:hAnsi="PT Astra Serif"/>
          <w:sz w:val="28"/>
          <w:szCs w:val="28"/>
        </w:rPr>
        <w:t xml:space="preserve">граждан, осуществляющих деятельность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в границах территории</w:t>
      </w:r>
      <w:r w:rsidR="00D16E71">
        <w:rPr>
          <w:rFonts w:ascii="PT Astra Serif" w:hAnsi="PT Astra Serif"/>
          <w:sz w:val="28"/>
          <w:szCs w:val="28"/>
        </w:rPr>
        <w:t xml:space="preserve"> городского округа</w:t>
      </w:r>
      <w:r w:rsidR="004A3326">
        <w:rPr>
          <w:rFonts w:ascii="PT Astra Serif" w:hAnsi="PT Astra Serif"/>
          <w:sz w:val="28"/>
          <w:szCs w:val="28"/>
        </w:rPr>
        <w:t xml:space="preserve"> (муниципального района</w:t>
      </w:r>
      <w:r w:rsidR="00D16E71">
        <w:rPr>
          <w:rFonts w:ascii="PT Astra Serif" w:hAnsi="PT Astra Serif"/>
          <w:sz w:val="28"/>
          <w:szCs w:val="28"/>
        </w:rPr>
        <w:t xml:space="preserve">) Ульяновской области» </w:t>
      </w:r>
      <w:r w:rsidR="00C75316">
        <w:rPr>
          <w:rFonts w:ascii="PT Astra Serif" w:hAnsi="PT Astra Serif"/>
          <w:sz w:val="28"/>
          <w:szCs w:val="28"/>
        </w:rPr>
        <w:t>в</w:t>
      </w:r>
      <w:r w:rsidR="002837F5">
        <w:rPr>
          <w:rFonts w:ascii="PT Astra Serif" w:hAnsi="PT Astra Serif"/>
          <w:sz w:val="28"/>
          <w:szCs w:val="28"/>
        </w:rPr>
        <w:t>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муниципальному образованию</w:t>
      </w:r>
      <w:r w:rsidR="00625653">
        <w:rPr>
          <w:rFonts w:ascii="PT Astra Serif" w:hAnsi="PT Astra Serif"/>
          <w:sz w:val="28"/>
          <w:szCs w:val="28"/>
        </w:rPr>
        <w:t xml:space="preserve">. При этом под самозанятыми гражданами понимаются </w:t>
      </w:r>
      <w:r w:rsidR="00625653" w:rsidRPr="00625653">
        <w:rPr>
          <w:rFonts w:ascii="PT Astra Serif" w:hAnsi="PT Astra Serif" w:cs="Tahoma"/>
          <w:sz w:val="28"/>
          <w:szCs w:val="28"/>
        </w:rPr>
        <w:t xml:space="preserve">физические лица, в том числе индивидуальные предприниматели, применяющие специальный налоговый режим «Налог на профессиональный доход» в порядке, установленном Федеральным законом от 27.11.2018 № 422-ФЗ </w:t>
      </w:r>
      <w:r w:rsidR="002837F5">
        <w:rPr>
          <w:rFonts w:ascii="PT Astra Serif" w:hAnsi="PT Astra Serif" w:cs="Tahoma"/>
          <w:sz w:val="28"/>
          <w:szCs w:val="28"/>
        </w:rPr>
        <w:t>«</w:t>
      </w:r>
      <w:r w:rsidR="00625653" w:rsidRPr="00625653">
        <w:rPr>
          <w:rFonts w:ascii="PT Astra Serif" w:hAnsi="PT Astra Serif" w:cs="Tahoma"/>
          <w:sz w:val="28"/>
          <w:szCs w:val="28"/>
        </w:rPr>
        <w:t>О проведении эксперимента по установлению специального налогового режима «Налог на профессиональный доход»;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15i</w:t>
      </w:r>
      <w:r w:rsidR="00EE78E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«темп роста (снижения) объё</w:t>
      </w:r>
      <w:r w:rsidRPr="00EA7413">
        <w:rPr>
          <w:rFonts w:ascii="PT Astra Serif" w:hAnsi="PT Astra Serif"/>
          <w:sz w:val="28"/>
          <w:szCs w:val="28"/>
        </w:rPr>
        <w:t xml:space="preserve">ма налоговых доходов бюджета муниципального образования (налоги, взимаемые </w:t>
      </w:r>
      <w:r>
        <w:rPr>
          <w:rFonts w:ascii="PT Astra Serif" w:hAnsi="PT Astra Serif"/>
          <w:sz w:val="28"/>
          <w:szCs w:val="28"/>
        </w:rPr>
        <w:br/>
      </w:r>
      <w:r w:rsidR="00EE78E2">
        <w:rPr>
          <w:rFonts w:ascii="PT Astra Serif" w:hAnsi="PT Astra Serif"/>
          <w:sz w:val="28"/>
          <w:szCs w:val="28"/>
        </w:rPr>
        <w:t>в связи с применением упрощё</w:t>
      </w:r>
      <w:r w:rsidRPr="00EA7413">
        <w:rPr>
          <w:rFonts w:ascii="PT Astra Serif" w:hAnsi="PT Astra Serif"/>
          <w:sz w:val="28"/>
          <w:szCs w:val="28"/>
        </w:rPr>
        <w:t>нной и патентной систем налогообложения, единый сельскохозяйственный налог)</w:t>
      </w:r>
      <w:r>
        <w:rPr>
          <w:rFonts w:ascii="PT Astra Serif" w:hAnsi="PT Astra Serif"/>
          <w:sz w:val="28"/>
          <w:szCs w:val="28"/>
        </w:rPr>
        <w:t>»</w:t>
      </w:r>
      <w:r w:rsidR="002837F5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837F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16i</w:t>
      </w:r>
      <w:r w:rsidR="00EE78E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="00EE78E2">
        <w:rPr>
          <w:rFonts w:ascii="PT Astra Serif" w:hAnsi="PT Astra Serif"/>
          <w:sz w:val="28"/>
          <w:szCs w:val="28"/>
        </w:rPr>
        <w:t xml:space="preserve">объём </w:t>
      </w:r>
      <w:r w:rsidRPr="00EA7413">
        <w:rPr>
          <w:rFonts w:ascii="PT Astra Serif" w:hAnsi="PT Astra Serif"/>
          <w:sz w:val="28"/>
          <w:szCs w:val="28"/>
        </w:rPr>
        <w:t>задолженност</w:t>
      </w:r>
      <w:r w:rsidR="00EE78E2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 xml:space="preserve"> бюджета муниципального образования по оплате товаров (работ, услуг) перед лицами, осуществляющими предпринимательскую деятельность, в расч</w:t>
      </w:r>
      <w:r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те на душу населения</w:t>
      </w:r>
      <w:r>
        <w:rPr>
          <w:rFonts w:ascii="PT Astra Serif" w:hAnsi="PT Astra Serif"/>
          <w:sz w:val="28"/>
          <w:szCs w:val="28"/>
        </w:rPr>
        <w:t>»</w:t>
      </w:r>
      <w:r w:rsidR="002837F5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837F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17i</w:t>
      </w:r>
      <w:r w:rsidRPr="00EA7413">
        <w:rPr>
          <w:rFonts w:ascii="PT Astra Serif" w:hAnsi="PT Astra Serif"/>
          <w:sz w:val="28"/>
          <w:szCs w:val="28"/>
        </w:rPr>
        <w:t xml:space="preserve"> -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количеств</w:t>
      </w:r>
      <w:r>
        <w:rPr>
          <w:rFonts w:ascii="PT Astra Serif" w:hAnsi="PT Astra Serif"/>
          <w:sz w:val="28"/>
          <w:szCs w:val="28"/>
        </w:rPr>
        <w:t xml:space="preserve">о созданных рабочих мест </w:t>
      </w:r>
      <w:r>
        <w:rPr>
          <w:rFonts w:ascii="PT Astra Serif" w:hAnsi="PT Astra Serif"/>
          <w:sz w:val="28"/>
          <w:szCs w:val="28"/>
        </w:rPr>
        <w:br/>
        <w:t>в расчё</w:t>
      </w:r>
      <w:r w:rsidRPr="00EA7413">
        <w:rPr>
          <w:rFonts w:ascii="PT Astra Serif" w:hAnsi="PT Astra Serif"/>
          <w:sz w:val="28"/>
          <w:szCs w:val="28"/>
        </w:rPr>
        <w:t>те на 1 тыс. населения</w:t>
      </w:r>
      <w:r>
        <w:rPr>
          <w:rFonts w:ascii="PT Astra Serif" w:hAnsi="PT Astra Serif"/>
          <w:sz w:val="28"/>
          <w:szCs w:val="28"/>
        </w:rPr>
        <w:t>»</w:t>
      </w:r>
      <w:r w:rsidR="002837F5">
        <w:rPr>
          <w:rFonts w:ascii="PT Astra Serif" w:hAnsi="PT Astra Serif"/>
          <w:sz w:val="28"/>
          <w:szCs w:val="28"/>
        </w:rPr>
        <w:t>в данном</w:t>
      </w:r>
      <w:r w:rsidR="009C4B74"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837F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9C4B74">
        <w:rPr>
          <w:rFonts w:ascii="PT Astra Serif" w:hAnsi="PT Astra Serif"/>
          <w:sz w:val="28"/>
          <w:szCs w:val="28"/>
        </w:rPr>
        <w:t xml:space="preserve">, </w:t>
      </w:r>
      <w:r w:rsidR="00B5650D">
        <w:rPr>
          <w:rFonts w:ascii="PT Astra Serif" w:hAnsi="PT Astra Serif"/>
          <w:sz w:val="28"/>
          <w:szCs w:val="28"/>
        </w:rPr>
        <w:t xml:space="preserve">присваиваемых </w:t>
      </w:r>
      <w:r w:rsidR="009C4B74">
        <w:rPr>
          <w:rFonts w:ascii="PT Astra Serif" w:hAnsi="PT Astra Serif"/>
          <w:sz w:val="28"/>
          <w:szCs w:val="28"/>
        </w:rPr>
        <w:t xml:space="preserve">по результатам комплексной оценки социально-экономического развития </w:t>
      </w:r>
      <w:r w:rsidR="009C4B74">
        <w:rPr>
          <w:rFonts w:ascii="PT Astra Serif" w:hAnsi="PT Astra Serif"/>
          <w:sz w:val="28"/>
          <w:szCs w:val="28"/>
          <w:lang w:val="en-US"/>
        </w:rPr>
        <w:t>i</w:t>
      </w:r>
      <w:r w:rsidR="009C4B74" w:rsidRPr="00CA32D7">
        <w:rPr>
          <w:rFonts w:ascii="PT Astra Serif" w:hAnsi="PT Astra Serif"/>
          <w:sz w:val="28"/>
          <w:szCs w:val="28"/>
        </w:rPr>
        <w:t xml:space="preserve">-го </w:t>
      </w:r>
      <w:r w:rsidR="009C4B7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Финансово-экономическое развитие</w:t>
      </w:r>
      <w:r>
        <w:rPr>
          <w:rFonts w:ascii="PT Astra Serif" w:hAnsi="PT Astra Serif"/>
          <w:sz w:val="28"/>
          <w:szCs w:val="28"/>
        </w:rPr>
        <w:t>»</w:t>
      </w:r>
      <w:r w:rsidR="00E74B73">
        <w:rPr>
          <w:rFonts w:ascii="PT Astra Serif" w:hAnsi="PT Astra Serif"/>
          <w:sz w:val="28"/>
          <w:szCs w:val="28"/>
        </w:rPr>
        <w:t>,</w:t>
      </w:r>
      <w:r w:rsidR="009C4B74">
        <w:rPr>
          <w:rFonts w:ascii="PT Astra Serif" w:hAnsi="PT Astra Serif"/>
          <w:sz w:val="28"/>
          <w:szCs w:val="28"/>
        </w:rPr>
        <w:t xml:space="preserve">определяется </w:t>
      </w:r>
      <w:r w:rsidRPr="00EA7413">
        <w:rPr>
          <w:rFonts w:ascii="PT Astra Serif" w:hAnsi="PT Astra Serif"/>
          <w:sz w:val="28"/>
          <w:szCs w:val="28"/>
        </w:rPr>
        <w:t>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F903D8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3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+ 3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24i</w:t>
      </w:r>
      <w:r w:rsidRPr="00EA7413">
        <w:rPr>
          <w:rFonts w:ascii="PT Astra Serif" w:hAnsi="PT Astra Serif"/>
          <w:sz w:val="28"/>
          <w:szCs w:val="28"/>
          <w:lang w:val="en-US"/>
        </w:rPr>
        <w:t>+ 5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25i</w:t>
      </w:r>
      <w:r w:rsidRPr="00F903D8">
        <w:rPr>
          <w:rFonts w:ascii="PT Astra Serif" w:hAnsi="PT Astra Serif"/>
          <w:sz w:val="28"/>
          <w:szCs w:val="28"/>
          <w:lang w:val="en-US"/>
        </w:rPr>
        <w:t>+ 4 x Q</w:t>
      </w:r>
      <w:r w:rsidRPr="00F903D8">
        <w:rPr>
          <w:rFonts w:ascii="PT Astra Serif" w:hAnsi="PT Astra Serif"/>
          <w:sz w:val="28"/>
          <w:szCs w:val="28"/>
          <w:vertAlign w:val="subscript"/>
          <w:lang w:val="en-US"/>
        </w:rPr>
        <w:t>26i</w:t>
      </w:r>
      <w:r w:rsidRPr="00F903D8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F903D8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F903D8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21i</w:t>
      </w:r>
      <w:r w:rsidR="002C13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темп роста (снижения) оборота организаций по всем видам экономической деятельности</w:t>
      </w:r>
      <w:r>
        <w:rPr>
          <w:rFonts w:ascii="PT Astra Serif" w:hAnsi="PT Astra Serif"/>
          <w:sz w:val="28"/>
          <w:szCs w:val="28"/>
        </w:rPr>
        <w:t>»</w:t>
      </w:r>
      <w:r w:rsidR="00FA211F">
        <w:rPr>
          <w:rFonts w:ascii="PT Astra Serif" w:hAnsi="PT Astra Serif"/>
          <w:sz w:val="28"/>
          <w:szCs w:val="28"/>
        </w:rPr>
        <w:t xml:space="preserve">в данном </w:t>
      </w:r>
      <w:r w:rsidRPr="00EA7413">
        <w:rPr>
          <w:rFonts w:ascii="PT Astra Serif" w:hAnsi="PT Astra Serif"/>
          <w:sz w:val="28"/>
          <w:szCs w:val="28"/>
        </w:rPr>
        <w:t>муниципальном образовани</w:t>
      </w:r>
      <w:r w:rsidR="00FA211F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22i</w:t>
      </w:r>
      <w:r w:rsidR="002C13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отгружено товаров собственного производства, выполнено работ и </w:t>
      </w:r>
      <w:r w:rsidR="00B8179D">
        <w:rPr>
          <w:rFonts w:ascii="PT Astra Serif" w:hAnsi="PT Astra Serif"/>
          <w:sz w:val="28"/>
          <w:szCs w:val="28"/>
        </w:rPr>
        <w:t xml:space="preserve">оказано </w:t>
      </w:r>
      <w:r w:rsidRPr="00EA7413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слуг собственными силами в расчё</w:t>
      </w:r>
      <w:r w:rsidRPr="00EA7413">
        <w:rPr>
          <w:rFonts w:ascii="PT Astra Serif" w:hAnsi="PT Astra Serif"/>
          <w:sz w:val="28"/>
          <w:szCs w:val="28"/>
        </w:rPr>
        <w:t>те на душу населения</w:t>
      </w:r>
      <w:r>
        <w:rPr>
          <w:rFonts w:ascii="PT Astra Serif" w:hAnsi="PT Astra Serif"/>
          <w:sz w:val="28"/>
          <w:szCs w:val="28"/>
        </w:rPr>
        <w:t>»</w:t>
      </w:r>
      <w:r w:rsidR="00FA211F">
        <w:rPr>
          <w:rFonts w:ascii="PT Astra Serif" w:hAnsi="PT Astra Serif"/>
          <w:sz w:val="28"/>
          <w:szCs w:val="28"/>
        </w:rPr>
        <w:t xml:space="preserve">вданном </w:t>
      </w:r>
      <w:r w:rsidRPr="00EA7413">
        <w:rPr>
          <w:rFonts w:ascii="PT Astra Serif" w:hAnsi="PT Astra Serif"/>
          <w:sz w:val="28"/>
          <w:szCs w:val="28"/>
        </w:rPr>
        <w:t>муниципальном образовани</w:t>
      </w:r>
      <w:r w:rsidR="00FA211F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23i</w:t>
      </w:r>
      <w:r w:rsidR="002C13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«индекс физического объё</w:t>
      </w:r>
      <w:r w:rsidRPr="00EA7413">
        <w:rPr>
          <w:rFonts w:ascii="PT Astra Serif" w:hAnsi="PT Astra Serif"/>
          <w:sz w:val="28"/>
          <w:szCs w:val="28"/>
        </w:rPr>
        <w:t>ма работ, выполненных собственными силами по договорам строительного подряда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br/>
      </w:r>
      <w:r w:rsidR="00FA211F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FA211F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24i</w:t>
      </w:r>
      <w:r w:rsidR="002C13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="002C13FB">
        <w:rPr>
          <w:rFonts w:ascii="PT Astra Serif" w:hAnsi="PT Astra Serif"/>
          <w:sz w:val="28"/>
          <w:szCs w:val="28"/>
        </w:rPr>
        <w:t>площадь</w:t>
      </w:r>
      <w:r w:rsidRPr="00EA7413">
        <w:rPr>
          <w:rFonts w:ascii="PT Astra Serif" w:hAnsi="PT Astra Serif"/>
          <w:sz w:val="28"/>
          <w:szCs w:val="28"/>
        </w:rPr>
        <w:t>ввод</w:t>
      </w:r>
      <w:r w:rsidR="00203C7F">
        <w:rPr>
          <w:rFonts w:ascii="PT Astra Serif" w:hAnsi="PT Astra Serif"/>
          <w:sz w:val="28"/>
          <w:szCs w:val="28"/>
        </w:rPr>
        <w:t>имых</w:t>
      </w:r>
      <w:r w:rsidRPr="00EA7413">
        <w:rPr>
          <w:rFonts w:ascii="PT Astra Serif" w:hAnsi="PT Astra Serif"/>
          <w:sz w:val="28"/>
          <w:szCs w:val="28"/>
        </w:rPr>
        <w:t xml:space="preserve"> в эксп</w:t>
      </w:r>
      <w:r>
        <w:rPr>
          <w:rFonts w:ascii="PT Astra Serif" w:hAnsi="PT Astra Serif"/>
          <w:sz w:val="28"/>
          <w:szCs w:val="28"/>
        </w:rPr>
        <w:t>луатацию жилых помещений в расчё</w:t>
      </w:r>
      <w:r w:rsidRPr="00EA7413">
        <w:rPr>
          <w:rFonts w:ascii="PT Astra Serif" w:hAnsi="PT Astra Serif"/>
          <w:sz w:val="28"/>
          <w:szCs w:val="28"/>
        </w:rPr>
        <w:t>те на 1 тыс. населения</w:t>
      </w:r>
      <w:r>
        <w:rPr>
          <w:rFonts w:ascii="PT Astra Serif" w:hAnsi="PT Astra Serif"/>
          <w:sz w:val="28"/>
          <w:szCs w:val="28"/>
        </w:rPr>
        <w:t>»</w:t>
      </w:r>
      <w:r w:rsidR="002C13FB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C13F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25i</w:t>
      </w:r>
      <w:r w:rsidR="002C13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«объё</w:t>
      </w:r>
      <w:r w:rsidRPr="00EA7413">
        <w:rPr>
          <w:rFonts w:ascii="PT Astra Serif" w:hAnsi="PT Astra Serif"/>
          <w:sz w:val="28"/>
          <w:szCs w:val="28"/>
        </w:rPr>
        <w:t xml:space="preserve">м налоговых и неналоговых доходов бюджета муниципального образования (за исключением доходов, отражаемых по коду подгруппы доходов классификации доходов бюджетов бюджетной классификации Российской Федерации 000 113 00000 00 0000 000 </w:t>
      </w:r>
      <w:r>
        <w:rPr>
          <w:rFonts w:ascii="PT Astra Serif" w:hAnsi="PT Astra Serif"/>
          <w:sz w:val="28"/>
          <w:szCs w:val="28"/>
        </w:rPr>
        <w:lastRenderedPageBreak/>
        <w:t>«</w:t>
      </w:r>
      <w:r w:rsidRPr="00EA7413">
        <w:rPr>
          <w:rFonts w:ascii="PT Astra Serif" w:hAnsi="PT Astra Serif"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rFonts w:ascii="PT Astra Serif" w:hAnsi="PT Astra Serif"/>
          <w:sz w:val="28"/>
          <w:szCs w:val="28"/>
        </w:rPr>
        <w:t>») в расчё</w:t>
      </w:r>
      <w:r w:rsidRPr="00EA7413">
        <w:rPr>
          <w:rFonts w:ascii="PT Astra Serif" w:hAnsi="PT Astra Serif"/>
          <w:sz w:val="28"/>
          <w:szCs w:val="28"/>
        </w:rPr>
        <w:t>те на душу населения</w:t>
      </w:r>
      <w:r>
        <w:rPr>
          <w:rFonts w:ascii="PT Astra Serif" w:hAnsi="PT Astra Serif"/>
          <w:sz w:val="28"/>
          <w:szCs w:val="28"/>
        </w:rPr>
        <w:t>»</w:t>
      </w:r>
      <w:r w:rsidR="002C13FB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C13F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26i</w:t>
      </w:r>
      <w:r w:rsidR="002C13F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="00203C7F">
        <w:rPr>
          <w:rFonts w:ascii="PT Astra Serif" w:hAnsi="PT Astra Serif"/>
          <w:sz w:val="28"/>
          <w:szCs w:val="28"/>
        </w:rPr>
        <w:t xml:space="preserve">объём </w:t>
      </w:r>
      <w:r w:rsidRPr="00EA7413">
        <w:rPr>
          <w:rFonts w:ascii="PT Astra Serif" w:hAnsi="PT Astra Serif"/>
          <w:sz w:val="28"/>
          <w:szCs w:val="28"/>
        </w:rPr>
        <w:t>просроченн</w:t>
      </w:r>
      <w:r w:rsidR="00203C7F">
        <w:rPr>
          <w:rFonts w:ascii="PT Astra Serif" w:hAnsi="PT Astra Serif"/>
          <w:sz w:val="28"/>
          <w:szCs w:val="28"/>
        </w:rPr>
        <w:t>ой</w:t>
      </w:r>
      <w:r w:rsidRPr="00EA7413">
        <w:rPr>
          <w:rFonts w:ascii="PT Astra Serif" w:hAnsi="PT Astra Serif"/>
          <w:sz w:val="28"/>
          <w:szCs w:val="28"/>
        </w:rPr>
        <w:t xml:space="preserve"> кредиторск</w:t>
      </w:r>
      <w:r w:rsidR="00203C7F">
        <w:rPr>
          <w:rFonts w:ascii="PT Astra Serif" w:hAnsi="PT Astra Serif"/>
          <w:sz w:val="28"/>
          <w:szCs w:val="28"/>
        </w:rPr>
        <w:t>ой</w:t>
      </w:r>
      <w:r w:rsidRPr="00EA7413">
        <w:rPr>
          <w:rFonts w:ascii="PT Astra Serif" w:hAnsi="PT Astra Serif"/>
          <w:sz w:val="28"/>
          <w:szCs w:val="28"/>
        </w:rPr>
        <w:t xml:space="preserve"> задолженност</w:t>
      </w:r>
      <w:r w:rsidR="00203C7F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 xml:space="preserve"> участников бюджетного процесса </w:t>
      </w:r>
      <w:r w:rsidR="00E74B73">
        <w:rPr>
          <w:rFonts w:ascii="PT Astra Serif" w:hAnsi="PT Astra Serif"/>
          <w:sz w:val="28"/>
          <w:szCs w:val="28"/>
        </w:rPr>
        <w:t xml:space="preserve">муниципального уровня </w:t>
      </w:r>
      <w:r w:rsidRPr="00EA7413">
        <w:rPr>
          <w:rFonts w:ascii="PT Astra Serif" w:hAnsi="PT Astra Serif"/>
          <w:sz w:val="28"/>
          <w:szCs w:val="28"/>
        </w:rPr>
        <w:t>в м</w:t>
      </w:r>
      <w:r>
        <w:rPr>
          <w:rFonts w:ascii="PT Astra Serif" w:hAnsi="PT Astra Serif"/>
          <w:sz w:val="28"/>
          <w:szCs w:val="28"/>
        </w:rPr>
        <w:t>униципальном образовании в расчё</w:t>
      </w:r>
      <w:r w:rsidRPr="00EA7413">
        <w:rPr>
          <w:rFonts w:ascii="PT Astra Serif" w:hAnsi="PT Astra Serif"/>
          <w:sz w:val="28"/>
          <w:szCs w:val="28"/>
        </w:rPr>
        <w:t>те на душу населения</w:t>
      </w:r>
      <w:r>
        <w:rPr>
          <w:rFonts w:ascii="PT Astra Serif" w:hAnsi="PT Astra Serif"/>
          <w:sz w:val="28"/>
          <w:szCs w:val="28"/>
        </w:rPr>
        <w:t>»</w:t>
      </w:r>
      <w:r w:rsidR="002C13FB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C13F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E74B73">
        <w:rPr>
          <w:rFonts w:ascii="PT Astra Serif" w:hAnsi="PT Astra Serif"/>
          <w:sz w:val="28"/>
          <w:szCs w:val="28"/>
        </w:rPr>
        <w:t xml:space="preserve">, </w:t>
      </w:r>
      <w:r w:rsidR="002C13FB">
        <w:rPr>
          <w:rFonts w:ascii="PT Astra Serif" w:hAnsi="PT Astra Serif"/>
          <w:sz w:val="28"/>
          <w:szCs w:val="28"/>
        </w:rPr>
        <w:t>присваиваемых</w:t>
      </w:r>
      <w:r w:rsidR="00E74B73">
        <w:rPr>
          <w:rFonts w:ascii="PT Astra Serif" w:hAnsi="PT Astra Serif"/>
          <w:sz w:val="28"/>
          <w:szCs w:val="28"/>
        </w:rPr>
        <w:t xml:space="preserve"> по результатам комплексной оценки социально-экономического развития </w:t>
      </w:r>
      <w:r w:rsidR="00E74B73">
        <w:rPr>
          <w:rFonts w:ascii="PT Astra Serif" w:hAnsi="PT Astra Serif"/>
          <w:sz w:val="28"/>
          <w:szCs w:val="28"/>
          <w:lang w:val="en-US"/>
        </w:rPr>
        <w:t>i</w:t>
      </w:r>
      <w:r w:rsidR="00E74B73" w:rsidRPr="00CA32D7">
        <w:rPr>
          <w:rFonts w:ascii="PT Astra Serif" w:hAnsi="PT Astra Serif"/>
          <w:sz w:val="28"/>
          <w:szCs w:val="28"/>
        </w:rPr>
        <w:t xml:space="preserve">-го </w:t>
      </w:r>
      <w:r w:rsidR="00E74B7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Денежные доходы населения</w:t>
      </w:r>
      <w:r>
        <w:rPr>
          <w:rFonts w:ascii="PT Astra Serif" w:hAnsi="PT Astra Serif"/>
          <w:sz w:val="28"/>
          <w:szCs w:val="28"/>
        </w:rPr>
        <w:t>»</w:t>
      </w:r>
      <w:r w:rsidR="00E74B73">
        <w:rPr>
          <w:rFonts w:ascii="PT Astra Serif" w:hAnsi="PT Astra Serif"/>
          <w:sz w:val="28"/>
          <w:szCs w:val="28"/>
        </w:rPr>
        <w:t>,определяется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3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31i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32i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33i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+ 3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34i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31i</w:t>
      </w:r>
      <w:r w:rsidR="00DA480D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темп роста </w:t>
      </w:r>
      <w:r w:rsidR="000D082A">
        <w:rPr>
          <w:rFonts w:ascii="PT Astra Serif" w:hAnsi="PT Astra Serif"/>
          <w:sz w:val="28"/>
          <w:szCs w:val="28"/>
        </w:rPr>
        <w:t xml:space="preserve">размера </w:t>
      </w:r>
      <w:r w:rsidRPr="00EA7413">
        <w:rPr>
          <w:rFonts w:ascii="PT Astra Serif" w:hAnsi="PT Astra Serif"/>
          <w:sz w:val="28"/>
          <w:szCs w:val="28"/>
        </w:rPr>
        <w:t>среднемесячной начисленной заработной платы работников</w:t>
      </w:r>
      <w:r>
        <w:rPr>
          <w:rFonts w:ascii="PT Astra Serif" w:hAnsi="PT Astra Serif"/>
          <w:sz w:val="28"/>
          <w:szCs w:val="28"/>
        </w:rPr>
        <w:t>»</w:t>
      </w:r>
      <w:r w:rsidR="00DA480D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DA480D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32i</w:t>
      </w:r>
      <w:r w:rsidR="00DA480D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«темп роста (снижения) объё</w:t>
      </w:r>
      <w:r w:rsidRPr="00EA7413">
        <w:rPr>
          <w:rFonts w:ascii="PT Astra Serif" w:hAnsi="PT Astra Serif"/>
          <w:sz w:val="28"/>
          <w:szCs w:val="28"/>
        </w:rPr>
        <w:t>ма налога на доходы физических лиц, зачисляемого в бюджет муниципального образования</w:t>
      </w:r>
      <w:r>
        <w:rPr>
          <w:rFonts w:ascii="PT Astra Serif" w:hAnsi="PT Astra Serif"/>
          <w:sz w:val="28"/>
          <w:szCs w:val="28"/>
        </w:rPr>
        <w:t>»</w:t>
      </w:r>
      <w:r w:rsidR="00DA480D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DA480D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33i</w:t>
      </w:r>
      <w:r w:rsidR="00DA480D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борот розничной торговли в расчё</w:t>
      </w:r>
      <w:r w:rsidRPr="00EA7413">
        <w:rPr>
          <w:rFonts w:ascii="PT Astra Serif" w:hAnsi="PT Astra Serif"/>
          <w:sz w:val="28"/>
          <w:szCs w:val="28"/>
        </w:rPr>
        <w:t>те на душу населения</w:t>
      </w:r>
      <w:r>
        <w:rPr>
          <w:rFonts w:ascii="PT Astra Serif" w:hAnsi="PT Astra Serif"/>
          <w:sz w:val="28"/>
          <w:szCs w:val="28"/>
        </w:rPr>
        <w:t>»</w:t>
      </w:r>
      <w:r w:rsidR="00DA480D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DA480D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34i</w:t>
      </w:r>
      <w:r w:rsidR="00DA480D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темп роста (снижения) оборота розничной торговли</w:t>
      </w:r>
      <w:r>
        <w:rPr>
          <w:rFonts w:ascii="PT Astra Serif" w:hAnsi="PT Astra Serif"/>
          <w:sz w:val="28"/>
          <w:szCs w:val="28"/>
        </w:rPr>
        <w:t>»</w:t>
      </w:r>
      <w:r w:rsidR="00DA480D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DA480D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8A3575">
        <w:rPr>
          <w:rFonts w:ascii="PT Astra Serif" w:hAnsi="PT Astra Serif"/>
          <w:sz w:val="28"/>
          <w:szCs w:val="28"/>
        </w:rPr>
        <w:t xml:space="preserve">, </w:t>
      </w:r>
      <w:r w:rsidR="00DA480D">
        <w:rPr>
          <w:rFonts w:ascii="PT Astra Serif" w:hAnsi="PT Astra Serif"/>
          <w:sz w:val="28"/>
          <w:szCs w:val="28"/>
        </w:rPr>
        <w:t xml:space="preserve">присваиваемых </w:t>
      </w:r>
      <w:r w:rsidR="008A3575">
        <w:rPr>
          <w:rFonts w:ascii="PT Astra Serif" w:hAnsi="PT Astra Serif"/>
          <w:sz w:val="28"/>
          <w:szCs w:val="28"/>
        </w:rPr>
        <w:t xml:space="preserve">по результатам комплексной оценки социально-экономического развития </w:t>
      </w:r>
      <w:r w:rsidR="008A3575">
        <w:rPr>
          <w:rFonts w:ascii="PT Astra Serif" w:hAnsi="PT Astra Serif"/>
          <w:sz w:val="28"/>
          <w:szCs w:val="28"/>
          <w:lang w:val="en-US"/>
        </w:rPr>
        <w:t>i</w:t>
      </w:r>
      <w:r w:rsidR="008A3575" w:rsidRPr="00CA32D7">
        <w:rPr>
          <w:rFonts w:ascii="PT Astra Serif" w:hAnsi="PT Astra Serif"/>
          <w:sz w:val="28"/>
          <w:szCs w:val="28"/>
        </w:rPr>
        <w:t xml:space="preserve">-го </w:t>
      </w:r>
      <w:r w:rsidR="008A357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="00E20882">
        <w:rPr>
          <w:rFonts w:ascii="PT Astra Serif" w:hAnsi="PT Astra Serif"/>
          <w:sz w:val="28"/>
          <w:szCs w:val="28"/>
        </w:rPr>
        <w:t>Развитие с</w:t>
      </w:r>
      <w:r w:rsidRPr="00EA7413">
        <w:rPr>
          <w:rFonts w:ascii="PT Astra Serif" w:hAnsi="PT Astra Serif"/>
          <w:sz w:val="28"/>
          <w:szCs w:val="28"/>
        </w:rPr>
        <w:t>оциальн</w:t>
      </w:r>
      <w:r w:rsidR="00E20882">
        <w:rPr>
          <w:rFonts w:ascii="PT Astra Serif" w:hAnsi="PT Astra Serif"/>
          <w:sz w:val="28"/>
          <w:szCs w:val="28"/>
        </w:rPr>
        <w:t>ой</w:t>
      </w:r>
      <w:r w:rsidRPr="00EA7413">
        <w:rPr>
          <w:rFonts w:ascii="PT Astra Serif" w:hAnsi="PT Astra Serif"/>
          <w:sz w:val="28"/>
          <w:szCs w:val="28"/>
        </w:rPr>
        <w:t xml:space="preserve"> сфер</w:t>
      </w:r>
      <w:r w:rsidR="00E20882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»</w:t>
      </w:r>
      <w:r w:rsidR="008A3575">
        <w:rPr>
          <w:rFonts w:ascii="PT Astra Serif" w:hAnsi="PT Astra Serif"/>
          <w:sz w:val="28"/>
          <w:szCs w:val="28"/>
        </w:rPr>
        <w:t>,определяется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42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43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44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41</w:t>
      </w:r>
      <w:r w:rsidR="00E20882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E20882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E20882">
        <w:rPr>
          <w:rFonts w:ascii="PT Astra Serif" w:hAnsi="PT Astra Serif"/>
          <w:sz w:val="28"/>
          <w:szCs w:val="28"/>
          <w:lang w:val="en-US"/>
        </w:rPr>
        <w:t>i</w:t>
      </w:r>
      <w:r w:rsidR="00E20882" w:rsidRPr="00CA32D7">
        <w:rPr>
          <w:rFonts w:ascii="PT Astra Serif" w:hAnsi="PT Astra Serif"/>
          <w:sz w:val="28"/>
          <w:szCs w:val="28"/>
        </w:rPr>
        <w:t xml:space="preserve">-го </w:t>
      </w:r>
      <w:r w:rsidR="00E2088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>по направлению</w:t>
      </w:r>
      <w:r>
        <w:rPr>
          <w:rFonts w:ascii="PT Astra Serif" w:hAnsi="PT Astra Serif"/>
          <w:sz w:val="28"/>
          <w:szCs w:val="28"/>
        </w:rPr>
        <w:t xml:space="preserve"> «</w:t>
      </w:r>
      <w:r w:rsidRPr="00EA7413">
        <w:rPr>
          <w:rFonts w:ascii="PT Astra Serif" w:hAnsi="PT Astra Serif"/>
          <w:sz w:val="28"/>
          <w:szCs w:val="28"/>
        </w:rPr>
        <w:t>Занятость и безопасность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42</w:t>
      </w:r>
      <w:r w:rsidR="00011AFA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011AFA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011AFA">
        <w:rPr>
          <w:rFonts w:ascii="PT Astra Serif" w:hAnsi="PT Astra Serif"/>
          <w:sz w:val="28"/>
          <w:szCs w:val="28"/>
          <w:lang w:val="en-US"/>
        </w:rPr>
        <w:t>i</w:t>
      </w:r>
      <w:r w:rsidR="00011AFA" w:rsidRPr="00CA32D7">
        <w:rPr>
          <w:rFonts w:ascii="PT Astra Serif" w:hAnsi="PT Astra Serif"/>
          <w:sz w:val="28"/>
          <w:szCs w:val="28"/>
        </w:rPr>
        <w:t xml:space="preserve">-го </w:t>
      </w:r>
      <w:r w:rsidR="00011AF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Демографический потенциал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43</w:t>
      </w:r>
      <w:r w:rsidR="00011AFA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011AFA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011AFA">
        <w:rPr>
          <w:rFonts w:ascii="PT Astra Serif" w:hAnsi="PT Astra Serif"/>
          <w:sz w:val="28"/>
          <w:szCs w:val="28"/>
          <w:lang w:val="en-US"/>
        </w:rPr>
        <w:t>i</w:t>
      </w:r>
      <w:r w:rsidR="00011AFA" w:rsidRPr="00CA32D7">
        <w:rPr>
          <w:rFonts w:ascii="PT Astra Serif" w:hAnsi="PT Astra Serif"/>
          <w:sz w:val="28"/>
          <w:szCs w:val="28"/>
        </w:rPr>
        <w:t xml:space="preserve">-го </w:t>
      </w:r>
      <w:r w:rsidR="00011AF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Предоставление государственных и муниципальных услуг в электронной форме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</w:rPr>
        <w:t>44</w:t>
      </w:r>
      <w:r w:rsidR="00011AFA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итоговая сумма баллов</w:t>
      </w:r>
      <w:r w:rsidR="00011AFA">
        <w:rPr>
          <w:rFonts w:ascii="PT Astra Serif" w:hAnsi="PT Astra Serif"/>
          <w:sz w:val="28"/>
          <w:szCs w:val="28"/>
        </w:rPr>
        <w:t xml:space="preserve">, присвоенных по результатам комплексной оценки социально-экономического развития </w:t>
      </w:r>
      <w:r w:rsidR="00011AFA">
        <w:rPr>
          <w:rFonts w:ascii="PT Astra Serif" w:hAnsi="PT Astra Serif"/>
          <w:sz w:val="28"/>
          <w:szCs w:val="28"/>
          <w:lang w:val="en-US"/>
        </w:rPr>
        <w:t>i</w:t>
      </w:r>
      <w:r w:rsidR="00011AFA" w:rsidRPr="00CA32D7">
        <w:rPr>
          <w:rFonts w:ascii="PT Astra Serif" w:hAnsi="PT Astra Serif"/>
          <w:sz w:val="28"/>
          <w:szCs w:val="28"/>
        </w:rPr>
        <w:t xml:space="preserve">-го </w:t>
      </w:r>
      <w:r w:rsidR="00011AF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Дополнительное образование</w:t>
      </w:r>
      <w:r>
        <w:rPr>
          <w:rFonts w:ascii="PT Astra Serif" w:hAnsi="PT Astra Serif"/>
          <w:sz w:val="28"/>
          <w:szCs w:val="28"/>
        </w:rPr>
        <w:t>».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011AFA">
        <w:rPr>
          <w:rFonts w:ascii="PT Astra Serif" w:hAnsi="PT Astra Serif"/>
          <w:sz w:val="28"/>
          <w:szCs w:val="28"/>
        </w:rPr>
        <w:t xml:space="preserve">, </w:t>
      </w:r>
      <w:r w:rsidR="00FE70DB">
        <w:rPr>
          <w:rFonts w:ascii="PT Astra Serif" w:hAnsi="PT Astra Serif"/>
          <w:sz w:val="28"/>
          <w:szCs w:val="28"/>
        </w:rPr>
        <w:t>присваиваемых</w:t>
      </w:r>
      <w:r w:rsidR="00011AFA">
        <w:rPr>
          <w:rFonts w:ascii="PT Astra Serif" w:hAnsi="PT Astra Serif"/>
          <w:sz w:val="28"/>
          <w:szCs w:val="28"/>
        </w:rPr>
        <w:t xml:space="preserve"> по результатам комплексной оценки социально-экономического развития </w:t>
      </w:r>
      <w:r w:rsidR="00011AFA">
        <w:rPr>
          <w:rFonts w:ascii="PT Astra Serif" w:hAnsi="PT Astra Serif"/>
          <w:sz w:val="28"/>
          <w:szCs w:val="28"/>
          <w:lang w:val="en-US"/>
        </w:rPr>
        <w:t>i</w:t>
      </w:r>
      <w:r w:rsidR="00011AFA" w:rsidRPr="00CA32D7">
        <w:rPr>
          <w:rFonts w:ascii="PT Astra Serif" w:hAnsi="PT Astra Serif"/>
          <w:sz w:val="28"/>
          <w:szCs w:val="28"/>
        </w:rPr>
        <w:t xml:space="preserve">-го </w:t>
      </w:r>
      <w:r w:rsidR="00011AF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Занятость и безопасность</w:t>
      </w:r>
      <w:r>
        <w:rPr>
          <w:rFonts w:ascii="PT Astra Serif" w:hAnsi="PT Astra Serif"/>
          <w:sz w:val="28"/>
          <w:szCs w:val="28"/>
        </w:rPr>
        <w:t>»</w:t>
      </w:r>
      <w:r w:rsidR="00FE70DB">
        <w:rPr>
          <w:rFonts w:ascii="PT Astra Serif" w:hAnsi="PT Astra Serif"/>
          <w:sz w:val="28"/>
          <w:szCs w:val="28"/>
        </w:rPr>
        <w:t>,</w:t>
      </w:r>
      <w:r w:rsidR="00EB47B6">
        <w:rPr>
          <w:rFonts w:ascii="PT Astra Serif" w:hAnsi="PT Astra Serif"/>
          <w:sz w:val="28"/>
          <w:szCs w:val="28"/>
        </w:rPr>
        <w:t xml:space="preserve"> определяется</w:t>
      </w:r>
      <w:r w:rsidRPr="00EA7413">
        <w:rPr>
          <w:rFonts w:ascii="PT Astra Serif" w:hAnsi="PT Astra Serif"/>
          <w:sz w:val="28"/>
          <w:szCs w:val="28"/>
        </w:rPr>
        <w:t>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+ 2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+3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414i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415i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416i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411i</w:t>
      </w:r>
      <w:r w:rsidR="00FE70D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уровень зарегистрированной безработицы</w:t>
      </w:r>
      <w:r>
        <w:rPr>
          <w:rFonts w:ascii="PT Astra Serif" w:hAnsi="PT Astra Serif"/>
          <w:sz w:val="28"/>
          <w:szCs w:val="28"/>
        </w:rPr>
        <w:t xml:space="preserve">» </w:t>
      </w:r>
      <w:r w:rsidR="00FE70DB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FE70D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412i</w:t>
      </w:r>
      <w:r w:rsidR="00FE70D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доля трудоустроенных инвалидов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 xml:space="preserve">из числа инвалидов, обратившихся в органы службы занятости за содействием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в поиске подходящей работы</w:t>
      </w:r>
      <w:r>
        <w:rPr>
          <w:rFonts w:ascii="PT Astra Serif" w:hAnsi="PT Astra Serif"/>
          <w:sz w:val="28"/>
          <w:szCs w:val="28"/>
        </w:rPr>
        <w:t>»</w:t>
      </w:r>
      <w:r w:rsidR="00A46451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A464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413i</w:t>
      </w:r>
      <w:r w:rsidR="00A4645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зарегистрировано преступлений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в расч</w:t>
      </w:r>
      <w:r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те на 10 тыс. населения</w:t>
      </w:r>
      <w:r>
        <w:rPr>
          <w:rFonts w:ascii="PT Astra Serif" w:hAnsi="PT Astra Serif"/>
          <w:sz w:val="28"/>
          <w:szCs w:val="28"/>
        </w:rPr>
        <w:t xml:space="preserve">» </w:t>
      </w:r>
      <w:r w:rsidR="00A46451">
        <w:rPr>
          <w:rFonts w:ascii="PT Astra Serif" w:hAnsi="PT Astra Serif"/>
          <w:sz w:val="28"/>
          <w:szCs w:val="28"/>
        </w:rPr>
        <w:t>вданном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A464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414i</w:t>
      </w:r>
      <w:r w:rsidR="00A4645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="00A46451">
        <w:rPr>
          <w:rFonts w:ascii="PT Astra Serif" w:hAnsi="PT Astra Serif"/>
          <w:sz w:val="28"/>
          <w:szCs w:val="28"/>
        </w:rPr>
        <w:t xml:space="preserve">уровень </w:t>
      </w:r>
      <w:r w:rsidRPr="00EA7413">
        <w:rPr>
          <w:rFonts w:ascii="PT Astra Serif" w:hAnsi="PT Astra Serif"/>
          <w:sz w:val="28"/>
          <w:szCs w:val="28"/>
        </w:rPr>
        <w:t>смертност</w:t>
      </w:r>
      <w:r w:rsidR="00A46451">
        <w:rPr>
          <w:rFonts w:ascii="PT Astra Serif" w:hAnsi="PT Astra Serif"/>
          <w:sz w:val="28"/>
          <w:szCs w:val="28"/>
        </w:rPr>
        <w:t>и</w:t>
      </w:r>
      <w:r w:rsidR="00746977">
        <w:rPr>
          <w:rFonts w:ascii="PT Astra Serif" w:hAnsi="PT Astra Serif"/>
          <w:sz w:val="28"/>
          <w:szCs w:val="28"/>
        </w:rPr>
        <w:t xml:space="preserve">в результате </w:t>
      </w:r>
      <w:r w:rsidRPr="00EA7413">
        <w:rPr>
          <w:rFonts w:ascii="PT Astra Serif" w:hAnsi="PT Astra Serif"/>
          <w:sz w:val="28"/>
          <w:szCs w:val="28"/>
        </w:rPr>
        <w:t>дорожно-т</w:t>
      </w:r>
      <w:r>
        <w:rPr>
          <w:rFonts w:ascii="PT Astra Serif" w:hAnsi="PT Astra Serif"/>
          <w:sz w:val="28"/>
          <w:szCs w:val="28"/>
        </w:rPr>
        <w:t>ранспортных происшествий в расчё</w:t>
      </w:r>
      <w:r w:rsidRPr="00EA7413">
        <w:rPr>
          <w:rFonts w:ascii="PT Astra Serif" w:hAnsi="PT Astra Serif"/>
          <w:sz w:val="28"/>
          <w:szCs w:val="28"/>
        </w:rPr>
        <w:t>те на 100 тыс. населения</w:t>
      </w:r>
      <w:r>
        <w:rPr>
          <w:rFonts w:ascii="PT Astra Serif" w:hAnsi="PT Astra Serif"/>
          <w:sz w:val="28"/>
          <w:szCs w:val="28"/>
        </w:rPr>
        <w:t>»</w:t>
      </w:r>
      <w:r w:rsidR="00A46451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A464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415i</w:t>
      </w:r>
      <w:r w:rsidR="00EB47B6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уровень выполнения плана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по снижению неформальной занятости</w:t>
      </w:r>
      <w:r>
        <w:rPr>
          <w:rFonts w:ascii="PT Astra Serif" w:hAnsi="PT Astra Serif"/>
          <w:sz w:val="28"/>
          <w:szCs w:val="28"/>
        </w:rPr>
        <w:t>»</w:t>
      </w:r>
      <w:r w:rsidR="00EB47B6">
        <w:rPr>
          <w:rFonts w:ascii="PT Astra Serif" w:hAnsi="PT Astra Serif"/>
          <w:sz w:val="28"/>
          <w:szCs w:val="28"/>
        </w:rPr>
        <w:t xml:space="preserve">вданном </w:t>
      </w:r>
      <w:r w:rsidRPr="00EA7413">
        <w:rPr>
          <w:rFonts w:ascii="PT Astra Serif" w:hAnsi="PT Astra Serif"/>
          <w:sz w:val="28"/>
          <w:szCs w:val="28"/>
        </w:rPr>
        <w:t>муниципальном образовани</w:t>
      </w:r>
      <w:r w:rsidR="00EB47B6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416i</w:t>
      </w:r>
      <w:r w:rsidR="00EB47B6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Число граждан, заключивших социаль</w:t>
      </w:r>
      <w:r>
        <w:rPr>
          <w:rFonts w:ascii="PT Astra Serif" w:hAnsi="PT Astra Serif"/>
          <w:sz w:val="28"/>
          <w:szCs w:val="28"/>
        </w:rPr>
        <w:t>ный контракт, в расчё</w:t>
      </w:r>
      <w:r w:rsidRPr="00EA7413">
        <w:rPr>
          <w:rFonts w:ascii="PT Astra Serif" w:hAnsi="PT Astra Serif"/>
          <w:sz w:val="28"/>
          <w:szCs w:val="28"/>
        </w:rPr>
        <w:t>те на 1 тыс. населения</w:t>
      </w:r>
      <w:r>
        <w:rPr>
          <w:rFonts w:ascii="PT Astra Serif" w:hAnsi="PT Astra Serif"/>
          <w:sz w:val="28"/>
          <w:szCs w:val="28"/>
        </w:rPr>
        <w:t>»</w:t>
      </w:r>
      <w:r w:rsidR="00EB47B6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EB47B6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EB47B6">
        <w:rPr>
          <w:rFonts w:ascii="PT Astra Serif" w:hAnsi="PT Astra Serif"/>
          <w:sz w:val="28"/>
          <w:szCs w:val="28"/>
        </w:rPr>
        <w:t xml:space="preserve">,присваиваемых по результатам комплексной оценки социально-экономического развития </w:t>
      </w:r>
      <w:r w:rsidR="00EB47B6">
        <w:rPr>
          <w:rFonts w:ascii="PT Astra Serif" w:hAnsi="PT Astra Serif"/>
          <w:sz w:val="28"/>
          <w:szCs w:val="28"/>
          <w:lang w:val="en-US"/>
        </w:rPr>
        <w:t>i</w:t>
      </w:r>
      <w:r w:rsidR="00EB47B6" w:rsidRPr="00CA32D7">
        <w:rPr>
          <w:rFonts w:ascii="PT Astra Serif" w:hAnsi="PT Astra Serif"/>
          <w:sz w:val="28"/>
          <w:szCs w:val="28"/>
        </w:rPr>
        <w:t xml:space="preserve">-го </w:t>
      </w:r>
      <w:r w:rsidR="00EB47B6">
        <w:rPr>
          <w:rFonts w:ascii="PT Astra Serif" w:hAnsi="PT Astra Serif"/>
          <w:sz w:val="28"/>
          <w:szCs w:val="28"/>
        </w:rPr>
        <w:t>муниципального образования</w:t>
      </w:r>
      <w:r w:rsidRPr="00EA7413">
        <w:rPr>
          <w:rFonts w:ascii="PT Astra Serif" w:hAnsi="PT Astra Serif"/>
          <w:sz w:val="28"/>
          <w:szCs w:val="28"/>
        </w:rPr>
        <w:t xml:space="preserve"> 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Демографический потенциал</w:t>
      </w:r>
      <w:r>
        <w:rPr>
          <w:rFonts w:ascii="PT Astra Serif" w:hAnsi="PT Astra Serif"/>
          <w:sz w:val="28"/>
          <w:szCs w:val="28"/>
        </w:rPr>
        <w:t>»</w:t>
      </w:r>
      <w:r w:rsidR="00EB47B6">
        <w:rPr>
          <w:rFonts w:ascii="PT Astra Serif" w:hAnsi="PT Astra Serif"/>
          <w:sz w:val="28"/>
          <w:szCs w:val="28"/>
        </w:rPr>
        <w:t>,определяется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42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421i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+ 4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422i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423i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+ 5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424i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421i</w:t>
      </w:r>
      <w:r w:rsidR="00B0325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темп роста (снижения) числа зарегистрированных родившихся</w:t>
      </w:r>
      <w:r>
        <w:rPr>
          <w:rFonts w:ascii="PT Astra Serif" w:hAnsi="PT Astra Serif"/>
          <w:sz w:val="28"/>
          <w:szCs w:val="28"/>
        </w:rPr>
        <w:t>»</w:t>
      </w:r>
      <w:r w:rsidR="00B03251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B032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422i</w:t>
      </w:r>
      <w:r w:rsidR="00B0325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темп роста (снижения) числа зарегистрированных умерших</w:t>
      </w:r>
      <w:r>
        <w:rPr>
          <w:rFonts w:ascii="PT Astra Serif" w:hAnsi="PT Astra Serif"/>
          <w:sz w:val="28"/>
          <w:szCs w:val="28"/>
        </w:rPr>
        <w:t xml:space="preserve">» </w:t>
      </w:r>
      <w:r w:rsidR="00B03251">
        <w:rPr>
          <w:rFonts w:ascii="PT Astra Serif" w:hAnsi="PT Astra Serif"/>
          <w:sz w:val="28"/>
          <w:szCs w:val="28"/>
        </w:rPr>
        <w:t xml:space="preserve">в данном </w:t>
      </w:r>
      <w:r w:rsidRPr="00EA7413">
        <w:rPr>
          <w:rFonts w:ascii="PT Astra Serif" w:hAnsi="PT Astra Serif"/>
          <w:sz w:val="28"/>
          <w:szCs w:val="28"/>
        </w:rPr>
        <w:t>муниципальном образовани</w:t>
      </w:r>
      <w:r w:rsidR="00B032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423i</w:t>
      </w:r>
      <w:r w:rsidR="00B0325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коэффициент рождаемости (на 1 тыс. населения)</w:t>
      </w:r>
      <w:r>
        <w:rPr>
          <w:rFonts w:ascii="PT Astra Serif" w:hAnsi="PT Astra Serif"/>
          <w:sz w:val="28"/>
          <w:szCs w:val="28"/>
        </w:rPr>
        <w:t>»</w:t>
      </w:r>
      <w:r w:rsidR="00B03251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B032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424i</w:t>
      </w:r>
      <w:r w:rsidR="00B0325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коэффициент смертности (на 1 тыс. населения)</w:t>
      </w:r>
      <w:r>
        <w:rPr>
          <w:rFonts w:ascii="PT Astra Serif" w:hAnsi="PT Astra Serif"/>
          <w:sz w:val="28"/>
          <w:szCs w:val="28"/>
        </w:rPr>
        <w:t>»</w:t>
      </w:r>
      <w:r w:rsidR="00B03251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B0325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B03251">
        <w:rPr>
          <w:rFonts w:ascii="PT Astra Serif" w:hAnsi="PT Astra Serif"/>
          <w:sz w:val="28"/>
          <w:szCs w:val="28"/>
        </w:rPr>
        <w:t xml:space="preserve">,присваиваемых по результатам комплексной оценки социально-экономического развития </w:t>
      </w:r>
      <w:r w:rsidR="00B03251">
        <w:rPr>
          <w:rFonts w:ascii="PT Astra Serif" w:hAnsi="PT Astra Serif"/>
          <w:sz w:val="28"/>
          <w:szCs w:val="28"/>
          <w:lang w:val="en-US"/>
        </w:rPr>
        <w:t>i</w:t>
      </w:r>
      <w:r w:rsidR="00B03251" w:rsidRPr="00CA32D7">
        <w:rPr>
          <w:rFonts w:ascii="PT Astra Serif" w:hAnsi="PT Astra Serif"/>
          <w:sz w:val="28"/>
          <w:szCs w:val="28"/>
        </w:rPr>
        <w:t xml:space="preserve">-го </w:t>
      </w:r>
      <w:r w:rsidR="00B0325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Предоставление государственных и муниципальных услуг в электронной форме</w:t>
      </w:r>
      <w:r>
        <w:rPr>
          <w:rFonts w:ascii="PT Astra Serif" w:hAnsi="PT Astra Serif"/>
          <w:sz w:val="28"/>
          <w:szCs w:val="28"/>
        </w:rPr>
        <w:t>»</w:t>
      </w:r>
      <w:r w:rsidR="00B03251">
        <w:rPr>
          <w:rFonts w:ascii="PT Astra Serif" w:hAnsi="PT Astra Serif"/>
          <w:sz w:val="28"/>
          <w:szCs w:val="28"/>
        </w:rPr>
        <w:t>,определяется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43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431i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432i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433i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lastRenderedPageBreak/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431i</w:t>
      </w:r>
      <w:r w:rsidR="00622E31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доля заявлений о предоставлении муниципальных услуг, поданных в электронной форме, в общем числе </w:t>
      </w:r>
      <w:r w:rsidR="00204235">
        <w:rPr>
          <w:rFonts w:ascii="PT Astra Serif" w:hAnsi="PT Astra Serif"/>
          <w:sz w:val="28"/>
          <w:szCs w:val="28"/>
        </w:rPr>
        <w:t xml:space="preserve">поданных </w:t>
      </w:r>
      <w:r w:rsidRPr="00EA7413">
        <w:rPr>
          <w:rFonts w:ascii="PT Astra Serif" w:hAnsi="PT Astra Serif"/>
          <w:sz w:val="28"/>
          <w:szCs w:val="28"/>
        </w:rPr>
        <w:t>заявлений о предоставлении муниципальных услуг, за исключением</w:t>
      </w:r>
      <w:r w:rsidR="00204235">
        <w:rPr>
          <w:rFonts w:ascii="PT Astra Serif" w:hAnsi="PT Astra Serif"/>
          <w:sz w:val="28"/>
          <w:szCs w:val="28"/>
        </w:rPr>
        <w:t xml:space="preserve"> указанных заявлений,</w:t>
      </w:r>
      <w:r w:rsidRPr="00EA7413">
        <w:rPr>
          <w:rFonts w:ascii="PT Astra Serif" w:hAnsi="PT Astra Serif"/>
          <w:sz w:val="28"/>
          <w:szCs w:val="28"/>
        </w:rPr>
        <w:t xml:space="preserve"> поданных чере</w:t>
      </w:r>
      <w:r>
        <w:rPr>
          <w:rFonts w:ascii="PT Astra Serif" w:hAnsi="PT Astra Serif"/>
          <w:sz w:val="28"/>
          <w:szCs w:val="28"/>
        </w:rPr>
        <w:t>з областное государственное казё</w:t>
      </w:r>
      <w:r w:rsidRPr="00EA7413">
        <w:rPr>
          <w:rFonts w:ascii="PT Astra Serif" w:hAnsi="PT Astra Serif"/>
          <w:sz w:val="28"/>
          <w:szCs w:val="28"/>
        </w:rPr>
        <w:t xml:space="preserve">нное учреждение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Корпорация развития интернет-технологий </w:t>
      </w:r>
      <w:r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EA7413">
        <w:rPr>
          <w:rFonts w:ascii="PT Astra Serif" w:hAnsi="PT Astra Serif"/>
          <w:sz w:val="28"/>
          <w:szCs w:val="28"/>
        </w:rPr>
        <w:t xml:space="preserve"> (в части муниципальных услуг, для получения которых организована возможность подачи заявления в электронной форме)</w:t>
      </w:r>
      <w:r>
        <w:rPr>
          <w:rFonts w:ascii="PT Astra Serif" w:hAnsi="PT Astra Serif"/>
          <w:sz w:val="28"/>
          <w:szCs w:val="28"/>
        </w:rPr>
        <w:t xml:space="preserve">» </w:t>
      </w:r>
      <w:r w:rsidR="00204235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20423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432i</w:t>
      </w:r>
      <w:r w:rsidR="005C1697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уровень удовлетвор</w:t>
      </w:r>
      <w:r w:rsidR="00204235"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нности населения качеством предоставления муниципальных услуг в электронной форме с использованием Единого портала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>»</w:t>
      </w:r>
      <w:r w:rsidR="005C1697">
        <w:rPr>
          <w:rFonts w:ascii="PT Astra Serif" w:hAnsi="PT Astra Serif"/>
          <w:sz w:val="28"/>
          <w:szCs w:val="28"/>
        </w:rPr>
        <w:t xml:space="preserve"> в данном муниципальном образовании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433i</w:t>
      </w:r>
      <w:r w:rsidR="005C1697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доля ответов на запросы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</w:t>
      </w:r>
      <w:r w:rsidR="005C1697">
        <w:rPr>
          <w:rFonts w:ascii="PT Astra Serif" w:hAnsi="PT Astra Serif"/>
          <w:sz w:val="28"/>
          <w:szCs w:val="28"/>
        </w:rPr>
        <w:t>ового</w:t>
      </w:r>
      <w:r w:rsidRPr="00EA7413">
        <w:rPr>
          <w:rFonts w:ascii="PT Astra Serif" w:hAnsi="PT Astra Serif"/>
          <w:sz w:val="28"/>
          <w:szCs w:val="28"/>
        </w:rPr>
        <w:t xml:space="preserve"> уч</w:t>
      </w:r>
      <w:r w:rsidR="005C1697"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та недвижимого имущества, ведения государственного кадастра недвижимости, полученные с использованием единой системы межведомственного электронного взаимодействия, срок представления которых составил не более 2 дней</w:t>
      </w:r>
      <w:r w:rsidR="00E33540">
        <w:rPr>
          <w:rFonts w:ascii="PT Astra Serif" w:hAnsi="PT Astra Serif"/>
          <w:sz w:val="28"/>
          <w:szCs w:val="28"/>
        </w:rPr>
        <w:t xml:space="preserve"> со дня получения запроса</w:t>
      </w:r>
      <w:r w:rsidRPr="00EA7413">
        <w:rPr>
          <w:rFonts w:ascii="PT Astra Serif" w:hAnsi="PT Astra Serif"/>
          <w:sz w:val="28"/>
          <w:szCs w:val="28"/>
        </w:rPr>
        <w:t xml:space="preserve">, в общем количестве </w:t>
      </w:r>
      <w:r w:rsidR="00E33540">
        <w:rPr>
          <w:rFonts w:ascii="PT Astra Serif" w:hAnsi="PT Astra Serif"/>
          <w:sz w:val="28"/>
          <w:szCs w:val="28"/>
        </w:rPr>
        <w:t>представленных ответов</w:t>
      </w:r>
      <w:r>
        <w:rPr>
          <w:rFonts w:ascii="PT Astra Serif" w:hAnsi="PT Astra Serif"/>
          <w:sz w:val="28"/>
          <w:szCs w:val="28"/>
        </w:rPr>
        <w:t xml:space="preserve">» </w:t>
      </w:r>
      <w:r w:rsidR="00774811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774811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E33540">
        <w:rPr>
          <w:rFonts w:ascii="PT Astra Serif" w:hAnsi="PT Astra Serif"/>
          <w:sz w:val="28"/>
          <w:szCs w:val="28"/>
        </w:rPr>
        <w:t xml:space="preserve">,присваиваемых по результатам комплексной оценки социально-экономического развития </w:t>
      </w:r>
      <w:r w:rsidR="00E33540">
        <w:rPr>
          <w:rFonts w:ascii="PT Astra Serif" w:hAnsi="PT Astra Serif"/>
          <w:sz w:val="28"/>
          <w:szCs w:val="28"/>
          <w:lang w:val="en-US"/>
        </w:rPr>
        <w:t>i</w:t>
      </w:r>
      <w:r w:rsidR="00E33540" w:rsidRPr="00CA32D7">
        <w:rPr>
          <w:rFonts w:ascii="PT Astra Serif" w:hAnsi="PT Astra Serif"/>
          <w:sz w:val="28"/>
          <w:szCs w:val="28"/>
        </w:rPr>
        <w:t xml:space="preserve">-го </w:t>
      </w:r>
      <w:r w:rsidR="00E33540">
        <w:rPr>
          <w:rFonts w:ascii="PT Astra Serif" w:hAnsi="PT Astra Serif"/>
          <w:sz w:val="28"/>
          <w:szCs w:val="28"/>
        </w:rPr>
        <w:t>муниципального образования</w:t>
      </w:r>
      <w:r w:rsidRPr="00EA7413">
        <w:rPr>
          <w:rFonts w:ascii="PT Astra Serif" w:hAnsi="PT Astra Serif"/>
          <w:sz w:val="28"/>
          <w:szCs w:val="28"/>
        </w:rPr>
        <w:t xml:space="preserve"> 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Дополнительное образование</w:t>
      </w:r>
      <w:r>
        <w:rPr>
          <w:rFonts w:ascii="PT Astra Serif" w:hAnsi="PT Astra Serif"/>
          <w:sz w:val="28"/>
          <w:szCs w:val="28"/>
        </w:rPr>
        <w:t>»</w:t>
      </w:r>
      <w:r w:rsidR="00E33540">
        <w:rPr>
          <w:rFonts w:ascii="PT Astra Serif" w:hAnsi="PT Astra Serif"/>
          <w:sz w:val="28"/>
          <w:szCs w:val="28"/>
        </w:rPr>
        <w:t>,определяется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44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441i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442i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443i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EA7413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441i</w:t>
      </w:r>
      <w:r w:rsidR="00E33540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доля детей в возрасте от 5 до 17 лет (включительно), получающих дополнительное образование, в общей численности детей данного возраста, проживающих в муниципальном образовании</w:t>
      </w:r>
      <w:r>
        <w:rPr>
          <w:rFonts w:ascii="PT Astra Serif" w:hAnsi="PT Astra Serif"/>
          <w:sz w:val="28"/>
          <w:szCs w:val="28"/>
        </w:rPr>
        <w:t>»</w:t>
      </w:r>
      <w:r w:rsidR="00E33540">
        <w:rPr>
          <w:rFonts w:ascii="PT Astra Serif" w:hAnsi="PT Astra Serif"/>
          <w:sz w:val="28"/>
          <w:szCs w:val="28"/>
        </w:rPr>
        <w:t>в данном муниципальном образовании</w:t>
      </w:r>
      <w:r w:rsidRPr="00EA7413">
        <w:rPr>
          <w:rFonts w:ascii="PT Astra Serif" w:hAnsi="PT Astra Serif"/>
          <w:sz w:val="28"/>
          <w:szCs w:val="28"/>
        </w:rPr>
        <w:t xml:space="preserve"> муниципальному образованию;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442i</w:t>
      </w:r>
      <w:r w:rsidR="00CE46C0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доля детей с ограниченными возможностями здоровья и детей-инвалидов в возрасте от 5 до 17 лет (включительно), получающих дополнительное образование, в общей численности детей с ограниченными возможностями здоровья и детей-инвалидов данного возраста, проживающих в муниципальном образовании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br/>
      </w:r>
      <w:r w:rsidR="00CE46C0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CE46C0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443i</w:t>
      </w:r>
      <w:r w:rsidR="00CE46C0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доля детей в возрасте от 5 до 17 лет (включительно), получивших сертификаты персонифицированного финансирования на обучение по дополнительным общеобразовательным программам, в том числе сертификаты с номиналом, в общей численности </w:t>
      </w:r>
      <w:r w:rsidRPr="00EA7413">
        <w:rPr>
          <w:rFonts w:ascii="PT Astra Serif" w:hAnsi="PT Astra Serif"/>
          <w:sz w:val="28"/>
          <w:szCs w:val="28"/>
        </w:rPr>
        <w:lastRenderedPageBreak/>
        <w:t>детей, проживающих в муниципальном образовании</w:t>
      </w:r>
      <w:r>
        <w:rPr>
          <w:rFonts w:ascii="PT Astra Serif" w:hAnsi="PT Astra Serif"/>
          <w:sz w:val="28"/>
          <w:szCs w:val="28"/>
        </w:rPr>
        <w:t>»</w:t>
      </w:r>
      <w:r w:rsidR="00CE46C0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муниципальному образованию.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EA7413">
        <w:rPr>
          <w:rFonts w:ascii="PT Astra Serif" w:hAnsi="PT Astra Serif"/>
          <w:sz w:val="28"/>
          <w:szCs w:val="28"/>
        </w:rPr>
        <w:t>. Итоговая сумма баллов</w:t>
      </w:r>
      <w:r w:rsidR="00CE46C0">
        <w:rPr>
          <w:rFonts w:ascii="PT Astra Serif" w:hAnsi="PT Astra Serif"/>
          <w:sz w:val="28"/>
          <w:szCs w:val="28"/>
        </w:rPr>
        <w:t xml:space="preserve">,присваиваемых по результатам комплексной оценки социально-экономического развития </w:t>
      </w:r>
      <w:r w:rsidR="00CE46C0">
        <w:rPr>
          <w:rFonts w:ascii="PT Astra Serif" w:hAnsi="PT Astra Serif"/>
          <w:sz w:val="28"/>
          <w:szCs w:val="28"/>
          <w:lang w:val="en-US"/>
        </w:rPr>
        <w:t>i</w:t>
      </w:r>
      <w:r w:rsidR="00CE46C0" w:rsidRPr="00CA32D7">
        <w:rPr>
          <w:rFonts w:ascii="PT Astra Serif" w:hAnsi="PT Astra Serif"/>
          <w:sz w:val="28"/>
          <w:szCs w:val="28"/>
        </w:rPr>
        <w:t xml:space="preserve">-го </w:t>
      </w:r>
      <w:r w:rsidR="00CE46C0">
        <w:rPr>
          <w:rFonts w:ascii="PT Astra Serif" w:hAnsi="PT Astra Serif"/>
          <w:sz w:val="28"/>
          <w:szCs w:val="28"/>
        </w:rPr>
        <w:t>муниципального образования</w:t>
      </w:r>
      <w:r w:rsidRPr="00EA7413">
        <w:rPr>
          <w:rFonts w:ascii="PT Astra Serif" w:hAnsi="PT Astra Serif"/>
          <w:sz w:val="28"/>
          <w:szCs w:val="28"/>
        </w:rPr>
        <w:t xml:space="preserve">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Развитие сельского хозяйства</w:t>
      </w:r>
      <w:r>
        <w:rPr>
          <w:rFonts w:ascii="PT Astra Serif" w:hAnsi="PT Astra Serif"/>
          <w:sz w:val="28"/>
          <w:szCs w:val="28"/>
        </w:rPr>
        <w:t>»</w:t>
      </w:r>
      <w:r w:rsidR="00CE46C0">
        <w:rPr>
          <w:rFonts w:ascii="PT Astra Serif" w:hAnsi="PT Astra Serif"/>
          <w:sz w:val="28"/>
          <w:szCs w:val="28"/>
        </w:rPr>
        <w:t>,определяется</w:t>
      </w:r>
      <w:r w:rsidRPr="00EA7413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F903D8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In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5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51i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52i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53i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+</w:t>
      </w:r>
      <w:r w:rsidRPr="00F903D8">
        <w:rPr>
          <w:rFonts w:ascii="PT Astra Serif" w:hAnsi="PT Astra Serif"/>
          <w:sz w:val="28"/>
          <w:szCs w:val="28"/>
          <w:lang w:val="en-US"/>
        </w:rPr>
        <w:t xml:space="preserve"> 1 x Q</w:t>
      </w:r>
      <w:r w:rsidRPr="00F903D8">
        <w:rPr>
          <w:rFonts w:ascii="PT Astra Serif" w:hAnsi="PT Astra Serif"/>
          <w:sz w:val="28"/>
          <w:szCs w:val="28"/>
          <w:vertAlign w:val="subscript"/>
          <w:lang w:val="en-US"/>
        </w:rPr>
        <w:t>54i</w:t>
      </w:r>
      <w:r w:rsidRPr="00F903D8">
        <w:rPr>
          <w:rFonts w:ascii="PT Astra Serif" w:hAnsi="PT Astra Serif"/>
          <w:sz w:val="28"/>
          <w:szCs w:val="28"/>
          <w:lang w:val="en-US"/>
        </w:rPr>
        <w:t xml:space="preserve"> + 1 x Q</w:t>
      </w:r>
      <w:r w:rsidRPr="00F903D8">
        <w:rPr>
          <w:rFonts w:ascii="PT Astra Serif" w:hAnsi="PT Astra Serif"/>
          <w:sz w:val="28"/>
          <w:szCs w:val="28"/>
          <w:vertAlign w:val="subscript"/>
          <w:lang w:val="en-US"/>
        </w:rPr>
        <w:t>55i</w:t>
      </w:r>
      <w:r w:rsidRPr="00F903D8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где</w:t>
      </w:r>
      <w:r w:rsidRPr="00F903D8">
        <w:rPr>
          <w:rFonts w:ascii="PT Astra Serif" w:hAnsi="PT Astra Serif"/>
          <w:sz w:val="28"/>
          <w:szCs w:val="28"/>
          <w:lang w:val="en-US"/>
        </w:rPr>
        <w:t>:</w:t>
      </w:r>
    </w:p>
    <w:p w:rsidR="00536939" w:rsidRPr="00F903D8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51i</w:t>
      </w:r>
      <w:r w:rsidR="00CE46C0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темп роста (снижения) поголовья всех видов сельскохозяйственных животных в пересч</w:t>
      </w:r>
      <w:r w:rsidR="00C41ACB"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 xml:space="preserve">те на условное поголовье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(без уч</w:t>
      </w:r>
      <w:r w:rsidR="00C41ACB"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та личных подсобных хозяйств)</w:t>
      </w:r>
      <w:r>
        <w:rPr>
          <w:rFonts w:ascii="PT Astra Serif" w:hAnsi="PT Astra Serif"/>
          <w:sz w:val="28"/>
          <w:szCs w:val="28"/>
        </w:rPr>
        <w:t>»</w:t>
      </w:r>
      <w:r w:rsidR="00C41ACB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C41AC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52i</w:t>
      </w:r>
      <w:r w:rsidR="00C41AC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темп р</w:t>
      </w:r>
      <w:r>
        <w:rPr>
          <w:rFonts w:ascii="PT Astra Serif" w:hAnsi="PT Astra Serif"/>
          <w:sz w:val="28"/>
          <w:szCs w:val="28"/>
        </w:rPr>
        <w:t>оста (снижения) объё</w:t>
      </w:r>
      <w:r w:rsidRPr="00EA7413">
        <w:rPr>
          <w:rFonts w:ascii="PT Astra Serif" w:hAnsi="PT Astra Serif"/>
          <w:sz w:val="28"/>
          <w:szCs w:val="28"/>
        </w:rPr>
        <w:t>ма реализации скота и птицы на убой (в живом весе, без уч</w:t>
      </w:r>
      <w:r w:rsidR="00C41ACB"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та личных подсобных хозяйств)</w:t>
      </w:r>
      <w:r>
        <w:rPr>
          <w:rFonts w:ascii="PT Astra Serif" w:hAnsi="PT Astra Serif"/>
          <w:sz w:val="28"/>
          <w:szCs w:val="28"/>
        </w:rPr>
        <w:t>»</w:t>
      </w:r>
      <w:r w:rsidR="00C41ACB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C41AC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53i</w:t>
      </w:r>
      <w:r w:rsidR="00C41AC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«темп роста (снижения) объё</w:t>
      </w:r>
      <w:r w:rsidRPr="00EA7413">
        <w:rPr>
          <w:rFonts w:ascii="PT Astra Serif" w:hAnsi="PT Astra Serif"/>
          <w:sz w:val="28"/>
          <w:szCs w:val="28"/>
        </w:rPr>
        <w:t>ма производства молока (без уч</w:t>
      </w:r>
      <w:r w:rsidR="00C41ACB"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та личных подсобных хозяйств)</w:t>
      </w:r>
      <w:r>
        <w:rPr>
          <w:rFonts w:ascii="PT Astra Serif" w:hAnsi="PT Astra Serif"/>
          <w:sz w:val="28"/>
          <w:szCs w:val="28"/>
        </w:rPr>
        <w:t>»</w:t>
      </w:r>
      <w:r w:rsidR="00C41ACB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C41ACB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54i</w:t>
      </w:r>
      <w:r w:rsidR="00C41ACB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 xml:space="preserve">темп роста (снижения) </w:t>
      </w:r>
      <w:r w:rsidR="00320843">
        <w:rPr>
          <w:rFonts w:ascii="PT Astra Serif" w:hAnsi="PT Astra Serif"/>
          <w:sz w:val="28"/>
          <w:szCs w:val="28"/>
        </w:rPr>
        <w:t xml:space="preserve">объёма </w:t>
      </w:r>
      <w:r w:rsidRPr="00EA7413">
        <w:rPr>
          <w:rFonts w:ascii="PT Astra Serif" w:hAnsi="PT Astra Serif"/>
          <w:sz w:val="28"/>
          <w:szCs w:val="28"/>
        </w:rPr>
        <w:t>валового сбора зерновых и зернобобовых культур</w:t>
      </w:r>
      <w:r>
        <w:rPr>
          <w:rFonts w:ascii="PT Astra Serif" w:hAnsi="PT Astra Serif"/>
          <w:sz w:val="28"/>
          <w:szCs w:val="28"/>
        </w:rPr>
        <w:t>»</w:t>
      </w:r>
      <w:r w:rsidR="00320843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муниципальном образовани</w:t>
      </w:r>
      <w:r w:rsidR="00320843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55i</w:t>
      </w:r>
      <w:r w:rsidRPr="00EA7413">
        <w:rPr>
          <w:rFonts w:ascii="PT Astra Serif" w:hAnsi="PT Astra Serif"/>
          <w:sz w:val="28"/>
          <w:szCs w:val="28"/>
        </w:rPr>
        <w:t xml:space="preserve"> - значение индекса показателя </w:t>
      </w:r>
      <w:r>
        <w:rPr>
          <w:rFonts w:ascii="PT Astra Serif" w:hAnsi="PT Astra Serif"/>
          <w:sz w:val="28"/>
          <w:szCs w:val="28"/>
        </w:rPr>
        <w:t>«</w:t>
      </w:r>
      <w:r w:rsidRPr="00EA7413">
        <w:rPr>
          <w:rFonts w:ascii="PT Astra Serif" w:hAnsi="PT Astra Serif"/>
          <w:sz w:val="28"/>
          <w:szCs w:val="28"/>
        </w:rPr>
        <w:t>число новых членов кооператив</w:t>
      </w:r>
      <w:r w:rsidR="00320843">
        <w:rPr>
          <w:rFonts w:ascii="PT Astra Serif" w:hAnsi="PT Astra Serif"/>
          <w:sz w:val="28"/>
          <w:szCs w:val="28"/>
        </w:rPr>
        <w:t>ов</w:t>
      </w:r>
      <w:r w:rsidR="008002B8">
        <w:rPr>
          <w:rFonts w:ascii="PT Astra Serif" w:hAnsi="PT Astra Serif"/>
          <w:sz w:val="28"/>
          <w:szCs w:val="28"/>
        </w:rPr>
        <w:t>, вовлечё</w:t>
      </w:r>
      <w:r w:rsidRPr="00EA7413">
        <w:rPr>
          <w:rFonts w:ascii="PT Astra Serif" w:hAnsi="PT Astra Serif"/>
          <w:sz w:val="28"/>
          <w:szCs w:val="28"/>
        </w:rPr>
        <w:t xml:space="preserve">нных в сельскохозяйственную кооперацию, из числа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и среднего предпринимательства</w:t>
      </w:r>
      <w:r w:rsidR="008002B8">
        <w:rPr>
          <w:rFonts w:ascii="PT Astra Serif" w:hAnsi="PT Astra Serif"/>
          <w:sz w:val="28"/>
          <w:szCs w:val="28"/>
        </w:rPr>
        <w:t>, осуществляющих деятельность</w:t>
      </w:r>
      <w:r w:rsidRPr="00EA7413">
        <w:rPr>
          <w:rFonts w:ascii="PT Astra Serif" w:hAnsi="PT Astra Serif"/>
          <w:sz w:val="28"/>
          <w:szCs w:val="28"/>
        </w:rPr>
        <w:t xml:space="preserve"> в сфере агропромышленного комплекса</w:t>
      </w:r>
      <w:r w:rsidR="008002B8">
        <w:rPr>
          <w:rFonts w:ascii="PT Astra Serif" w:hAnsi="PT Astra Serif"/>
          <w:sz w:val="28"/>
          <w:szCs w:val="28"/>
        </w:rPr>
        <w:t xml:space="preserve">, </w:t>
      </w:r>
      <w:r w:rsidRPr="00EA7413">
        <w:rPr>
          <w:rFonts w:ascii="PT Astra Serif" w:hAnsi="PT Astra Serif"/>
          <w:sz w:val="28"/>
          <w:szCs w:val="28"/>
        </w:rPr>
        <w:t>и граждан, ведущих личное подсобное хозяйство</w:t>
      </w:r>
      <w:r>
        <w:rPr>
          <w:rFonts w:ascii="PT Astra Serif" w:hAnsi="PT Astra Serif"/>
          <w:sz w:val="28"/>
          <w:szCs w:val="28"/>
        </w:rPr>
        <w:t>»</w:t>
      </w:r>
      <w:r w:rsidR="008002B8">
        <w:rPr>
          <w:rFonts w:ascii="PT Astra Serif" w:hAnsi="PT Astra Serif"/>
          <w:sz w:val="28"/>
          <w:szCs w:val="28"/>
        </w:rPr>
        <w:t>в данном</w:t>
      </w:r>
      <w:r w:rsidRPr="00EA7413">
        <w:rPr>
          <w:rFonts w:ascii="PT Astra Serif" w:hAnsi="PT Astra Serif"/>
          <w:sz w:val="28"/>
          <w:szCs w:val="28"/>
        </w:rPr>
        <w:t xml:space="preserve"> муниципаль</w:t>
      </w:r>
      <w:r>
        <w:rPr>
          <w:rFonts w:ascii="PT Astra Serif" w:hAnsi="PT Astra Serif"/>
          <w:sz w:val="28"/>
          <w:szCs w:val="28"/>
        </w:rPr>
        <w:t>ном образовани</w:t>
      </w:r>
      <w:r w:rsidR="008002B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.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EA7413">
        <w:rPr>
          <w:rFonts w:ascii="PT Astra Serif" w:hAnsi="PT Astra Serif"/>
          <w:sz w:val="28"/>
          <w:szCs w:val="28"/>
        </w:rPr>
        <w:t>. Для расч</w:t>
      </w:r>
      <w:r>
        <w:rPr>
          <w:rFonts w:ascii="PT Astra Serif" w:hAnsi="PT Astra Serif"/>
          <w:sz w:val="28"/>
          <w:szCs w:val="28"/>
        </w:rPr>
        <w:t>ё</w:t>
      </w:r>
      <w:r w:rsidRPr="00EA7413">
        <w:rPr>
          <w:rFonts w:ascii="PT Astra Serif" w:hAnsi="PT Astra Serif"/>
          <w:sz w:val="28"/>
          <w:szCs w:val="28"/>
        </w:rPr>
        <w:t>та значений комплексной оценки применяются индексы, которые определяются с учетом следующих условий: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1) к значениям показателей, предусмотренных</w:t>
      </w:r>
      <w:r w:rsidRPr="00EA7413">
        <w:rPr>
          <w:rFonts w:ascii="PT Astra Serif" w:hAnsi="PT Astra Serif"/>
          <w:color w:val="000000"/>
          <w:sz w:val="28"/>
          <w:szCs w:val="28"/>
        </w:rPr>
        <w:t xml:space="preserve"> строками 1.2, 1.4, 1.5</w:t>
      </w:r>
      <w:r w:rsidRPr="00EA741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1.7, 2.1-2.5, 3.1-3.4, 4.1.2, 4.1.6, 4.2.1, 4.2.3, 4.3.1-4.3.3, 4.4</w:t>
      </w:r>
      <w:r w:rsidR="00C7531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1-4.4.</w:t>
      </w:r>
      <w:r w:rsidRPr="00EA7413">
        <w:rPr>
          <w:rFonts w:ascii="PT Astra Serif" w:hAnsi="PT Astra Serif"/>
          <w:color w:val="000000"/>
          <w:sz w:val="28"/>
          <w:szCs w:val="28"/>
        </w:rPr>
        <w:t xml:space="preserve">3и 5.1-5.4 </w:t>
      </w:r>
      <w:r w:rsidRPr="00EA7413">
        <w:rPr>
          <w:rFonts w:ascii="PT Astra Serif" w:hAnsi="PT Astra Serif"/>
          <w:sz w:val="28"/>
          <w:szCs w:val="28"/>
        </w:rPr>
        <w:t>приложения к настоящим Правилам, применяется индекс, значение которого определяется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ni</w:t>
      </w:r>
      <w:r w:rsidRPr="00EA7413">
        <w:rPr>
          <w:rFonts w:ascii="PT Astra Serif" w:hAnsi="PT Astra Serif"/>
          <w:sz w:val="28"/>
          <w:szCs w:val="28"/>
        </w:rPr>
        <w:t xml:space="preserve"> = (Q</w:t>
      </w:r>
      <w:r w:rsidRPr="00EA7413">
        <w:rPr>
          <w:rFonts w:ascii="PT Astra Serif" w:hAnsi="PT Astra Serif"/>
          <w:sz w:val="28"/>
          <w:szCs w:val="28"/>
          <w:vertAlign w:val="subscript"/>
        </w:rPr>
        <w:t>i</w:t>
      </w:r>
      <w:r w:rsidRPr="00EA7413">
        <w:rPr>
          <w:rFonts w:ascii="PT Astra Serif" w:hAnsi="PT Astra Serif"/>
          <w:sz w:val="28"/>
          <w:szCs w:val="28"/>
        </w:rPr>
        <w:t xml:space="preserve"> - Q</w:t>
      </w:r>
      <w:r w:rsidRPr="00EA7413">
        <w:rPr>
          <w:rFonts w:ascii="PT Astra Serif" w:hAnsi="PT Astra Serif"/>
          <w:sz w:val="28"/>
          <w:szCs w:val="28"/>
          <w:vertAlign w:val="subscript"/>
        </w:rPr>
        <w:t>min</w:t>
      </w:r>
      <w:r w:rsidRPr="00EA7413">
        <w:rPr>
          <w:rFonts w:ascii="PT Astra Serif" w:hAnsi="PT Astra Serif"/>
          <w:sz w:val="28"/>
          <w:szCs w:val="28"/>
        </w:rPr>
        <w:t>) / (Q</w:t>
      </w:r>
      <w:r w:rsidRPr="00EA7413">
        <w:rPr>
          <w:rFonts w:ascii="PT Astra Serif" w:hAnsi="PT Astra Serif"/>
          <w:sz w:val="28"/>
          <w:szCs w:val="28"/>
          <w:vertAlign w:val="subscript"/>
        </w:rPr>
        <w:t>max</w:t>
      </w:r>
      <w:r w:rsidRPr="00EA7413">
        <w:rPr>
          <w:rFonts w:ascii="PT Astra Serif" w:hAnsi="PT Astra Serif"/>
          <w:sz w:val="28"/>
          <w:szCs w:val="28"/>
        </w:rPr>
        <w:t xml:space="preserve"> - Q</w:t>
      </w:r>
      <w:r w:rsidRPr="00EA7413">
        <w:rPr>
          <w:rFonts w:ascii="PT Astra Serif" w:hAnsi="PT Astra Serif"/>
          <w:sz w:val="28"/>
          <w:szCs w:val="28"/>
          <w:vertAlign w:val="subscript"/>
        </w:rPr>
        <w:t>min</w:t>
      </w:r>
      <w:r w:rsidRPr="00EA7413">
        <w:rPr>
          <w:rFonts w:ascii="PT Astra Serif" w:hAnsi="PT Astra Serif"/>
          <w:sz w:val="28"/>
          <w:szCs w:val="28"/>
        </w:rPr>
        <w:t>), где: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ni</w:t>
      </w:r>
      <w:r w:rsidR="001472E5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индекса соответствующего показателя </w:t>
      </w:r>
      <w:r w:rsidR="001472E5">
        <w:rPr>
          <w:rFonts w:ascii="PT Astra Serif" w:hAnsi="PT Astra Serif"/>
          <w:sz w:val="28"/>
          <w:szCs w:val="28"/>
        </w:rPr>
        <w:t xml:space="preserve">в </w:t>
      </w:r>
      <w:r w:rsidRPr="00EA7413">
        <w:rPr>
          <w:rFonts w:ascii="PT Astra Serif" w:hAnsi="PT Astra Serif"/>
          <w:sz w:val="28"/>
          <w:szCs w:val="28"/>
        </w:rPr>
        <w:t>i-м муниципальном образовани</w:t>
      </w:r>
      <w:r w:rsidR="001472E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>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i</w:t>
      </w:r>
      <w:r w:rsidR="001472E5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значение соответствующего показателя в i-м муниципальном образовании;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min</w:t>
      </w:r>
      <w:r w:rsidR="001472E5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минимальное значение соответствующего показателя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вмуниципальных образованиях;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max</w:t>
      </w:r>
      <w:r w:rsidR="001472E5">
        <w:rPr>
          <w:rFonts w:ascii="PT Astra Serif" w:hAnsi="PT Astra Serif"/>
          <w:sz w:val="28"/>
          <w:szCs w:val="28"/>
        </w:rPr>
        <w:t>–</w:t>
      </w:r>
      <w:r w:rsidRPr="00EA7413">
        <w:rPr>
          <w:rFonts w:ascii="PT Astra Serif" w:hAnsi="PT Astra Serif"/>
          <w:sz w:val="28"/>
          <w:szCs w:val="28"/>
        </w:rPr>
        <w:t xml:space="preserve"> максимальное значение соответствующего показателя </w:t>
      </w:r>
      <w:r>
        <w:rPr>
          <w:rFonts w:ascii="PT Astra Serif" w:hAnsi="PT Astra Serif"/>
          <w:sz w:val="28"/>
          <w:szCs w:val="28"/>
        </w:rPr>
        <w:br/>
      </w:r>
      <w:r w:rsidRPr="00EA7413">
        <w:rPr>
          <w:rFonts w:ascii="PT Astra Serif" w:hAnsi="PT Astra Serif"/>
          <w:sz w:val="28"/>
          <w:szCs w:val="28"/>
        </w:rPr>
        <w:t>в муниципальных образованиях;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lastRenderedPageBreak/>
        <w:t xml:space="preserve">2) к </w:t>
      </w:r>
      <w:r w:rsidR="00B86A25">
        <w:rPr>
          <w:rFonts w:ascii="PT Astra Serif" w:hAnsi="PT Astra Serif"/>
          <w:sz w:val="28"/>
          <w:szCs w:val="28"/>
        </w:rPr>
        <w:t xml:space="preserve">значениям </w:t>
      </w:r>
      <w:r w:rsidRPr="00EA7413">
        <w:rPr>
          <w:rFonts w:ascii="PT Astra Serif" w:hAnsi="PT Astra Serif"/>
          <w:sz w:val="28"/>
          <w:szCs w:val="28"/>
        </w:rPr>
        <w:t>показател</w:t>
      </w:r>
      <w:r w:rsidR="00B86A25">
        <w:rPr>
          <w:rFonts w:ascii="PT Astra Serif" w:hAnsi="PT Astra Serif"/>
          <w:sz w:val="28"/>
          <w:szCs w:val="28"/>
        </w:rPr>
        <w:t>ей</w:t>
      </w:r>
      <w:r w:rsidRPr="00EA7413">
        <w:rPr>
          <w:rFonts w:ascii="PT Astra Serif" w:hAnsi="PT Astra Serif"/>
          <w:sz w:val="28"/>
          <w:szCs w:val="28"/>
        </w:rPr>
        <w:t>, предусмотренны</w:t>
      </w:r>
      <w:r w:rsidR="00B86A25">
        <w:rPr>
          <w:rFonts w:ascii="PT Astra Serif" w:hAnsi="PT Astra Serif"/>
          <w:sz w:val="28"/>
          <w:szCs w:val="28"/>
        </w:rPr>
        <w:t>х</w:t>
      </w:r>
      <w:r w:rsidRPr="00EA7413">
        <w:rPr>
          <w:rFonts w:ascii="PT Astra Serif" w:hAnsi="PT Astra Serif"/>
          <w:color w:val="000000"/>
          <w:sz w:val="28"/>
          <w:szCs w:val="28"/>
        </w:rPr>
        <w:t xml:space="preserve">строками 1.6, 2.6, 4.1.1, 4.1.3, 4.1.4, 4.2.2 и 4.2.4 </w:t>
      </w:r>
      <w:r w:rsidRPr="00EA7413">
        <w:rPr>
          <w:rFonts w:ascii="PT Astra Serif" w:hAnsi="PT Astra Serif"/>
          <w:sz w:val="28"/>
          <w:szCs w:val="28"/>
        </w:rPr>
        <w:t>приложения к настоящим Правилам, применяется индекс, значение которого определяется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  <w:lang w:val="en-US"/>
        </w:rPr>
      </w:pPr>
      <w:r w:rsidRPr="00EA7413">
        <w:rPr>
          <w:rFonts w:ascii="PT Astra Serif" w:hAnsi="PT Astra Serif"/>
          <w:sz w:val="28"/>
          <w:szCs w:val="28"/>
          <w:lang w:val="en-US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ni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= (Q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max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-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EA7413">
        <w:rPr>
          <w:rFonts w:ascii="PT Astra Serif" w:hAnsi="PT Astra Serif"/>
          <w:sz w:val="28"/>
          <w:szCs w:val="28"/>
          <w:lang w:val="en-US"/>
        </w:rPr>
        <w:t>) / (Q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max</w:t>
      </w:r>
      <w:r w:rsidRPr="00EA7413">
        <w:rPr>
          <w:rFonts w:ascii="PT Astra Serif" w:hAnsi="PT Astra Serif"/>
          <w:sz w:val="28"/>
          <w:szCs w:val="28"/>
          <w:lang w:val="en-US"/>
        </w:rPr>
        <w:t xml:space="preserve"> - Q</w:t>
      </w:r>
      <w:r w:rsidRPr="00EA7413">
        <w:rPr>
          <w:rFonts w:ascii="PT Astra Serif" w:hAnsi="PT Astra Serif"/>
          <w:sz w:val="28"/>
          <w:szCs w:val="28"/>
          <w:vertAlign w:val="subscript"/>
          <w:lang w:val="en-US"/>
        </w:rPr>
        <w:t>min</w:t>
      </w:r>
      <w:r w:rsidRPr="00EA7413">
        <w:rPr>
          <w:rFonts w:ascii="PT Astra Serif" w:hAnsi="PT Astra Serif"/>
          <w:sz w:val="28"/>
          <w:szCs w:val="28"/>
          <w:lang w:val="en-US"/>
        </w:rPr>
        <w:t>);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 xml:space="preserve">3) к значениям показателей, предусмотренных </w:t>
      </w:r>
      <w:r w:rsidRPr="00EA7413">
        <w:rPr>
          <w:rFonts w:ascii="PT Astra Serif" w:hAnsi="PT Astra Serif"/>
          <w:color w:val="000000"/>
          <w:sz w:val="28"/>
          <w:szCs w:val="28"/>
        </w:rPr>
        <w:t>строками 1.1</w:t>
      </w:r>
      <w:r w:rsidRPr="00EA741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1.3, 4.1.5 и 5.5</w:t>
      </w:r>
      <w:r w:rsidRPr="00EA7413">
        <w:rPr>
          <w:rFonts w:ascii="PT Astra Serif" w:hAnsi="PT Astra Serif"/>
          <w:sz w:val="28"/>
          <w:szCs w:val="28"/>
        </w:rPr>
        <w:t xml:space="preserve"> приложения к настоящим Правилам: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 xml:space="preserve">а) в случае если значение показателя </w:t>
      </w:r>
      <w:r w:rsidR="00B86A25">
        <w:rPr>
          <w:rFonts w:ascii="PT Astra Serif" w:hAnsi="PT Astra Serif"/>
          <w:sz w:val="28"/>
          <w:szCs w:val="28"/>
        </w:rPr>
        <w:t>в</w:t>
      </w:r>
      <w:r w:rsidRPr="00EA7413">
        <w:rPr>
          <w:rFonts w:ascii="PT Astra Serif" w:hAnsi="PT Astra Serif"/>
          <w:sz w:val="28"/>
          <w:szCs w:val="28"/>
        </w:rPr>
        <w:t xml:space="preserve"> i-м муниципальном образовани</w:t>
      </w:r>
      <w:r w:rsidR="00B86A25">
        <w:rPr>
          <w:rFonts w:ascii="PT Astra Serif" w:hAnsi="PT Astra Serif"/>
          <w:sz w:val="28"/>
          <w:szCs w:val="28"/>
        </w:rPr>
        <w:t>и</w:t>
      </w:r>
      <w:r w:rsidRPr="00EA7413">
        <w:rPr>
          <w:rFonts w:ascii="PT Astra Serif" w:hAnsi="PT Astra Serif"/>
          <w:sz w:val="28"/>
          <w:szCs w:val="28"/>
        </w:rPr>
        <w:t xml:space="preserve"> составляет менее 100</w:t>
      </w:r>
      <w:r w:rsidR="00B86A25">
        <w:rPr>
          <w:rFonts w:ascii="PT Astra Serif" w:hAnsi="PT Astra Serif"/>
          <w:sz w:val="28"/>
          <w:szCs w:val="28"/>
        </w:rPr>
        <w:t xml:space="preserve"> процентов</w:t>
      </w:r>
      <w:r w:rsidRPr="00EA7413">
        <w:rPr>
          <w:rFonts w:ascii="PT Astra Serif" w:hAnsi="PT Astra Serif"/>
          <w:sz w:val="28"/>
          <w:szCs w:val="28"/>
        </w:rPr>
        <w:t>, применяется индекс, значение которого определяется по следующей формуле: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>Q</w:t>
      </w:r>
      <w:r w:rsidRPr="00EA7413">
        <w:rPr>
          <w:rFonts w:ascii="PT Astra Serif" w:hAnsi="PT Astra Serif"/>
          <w:sz w:val="28"/>
          <w:szCs w:val="28"/>
          <w:vertAlign w:val="subscript"/>
        </w:rPr>
        <w:t>ni</w:t>
      </w:r>
      <w:r w:rsidRPr="00EA7413">
        <w:rPr>
          <w:rFonts w:ascii="PT Astra Serif" w:hAnsi="PT Astra Serif"/>
          <w:sz w:val="28"/>
          <w:szCs w:val="28"/>
        </w:rPr>
        <w:t xml:space="preserve"> = (Q</w:t>
      </w:r>
      <w:r w:rsidRPr="00EA7413">
        <w:rPr>
          <w:rFonts w:ascii="PT Astra Serif" w:hAnsi="PT Astra Serif"/>
          <w:sz w:val="28"/>
          <w:szCs w:val="28"/>
          <w:vertAlign w:val="subscript"/>
        </w:rPr>
        <w:t>i</w:t>
      </w:r>
      <w:r w:rsidRPr="00EA7413">
        <w:rPr>
          <w:rFonts w:ascii="PT Astra Serif" w:hAnsi="PT Astra Serif"/>
          <w:sz w:val="28"/>
          <w:szCs w:val="28"/>
        </w:rPr>
        <w:t xml:space="preserve"> - O</w:t>
      </w:r>
      <w:r w:rsidRPr="00EA7413">
        <w:rPr>
          <w:rFonts w:ascii="PT Astra Serif" w:hAnsi="PT Astra Serif"/>
          <w:sz w:val="28"/>
          <w:szCs w:val="28"/>
          <w:vertAlign w:val="subscript"/>
        </w:rPr>
        <w:t>min</w:t>
      </w:r>
      <w:r w:rsidRPr="00EA7413">
        <w:rPr>
          <w:rFonts w:ascii="PT Astra Serif" w:hAnsi="PT Astra Serif"/>
          <w:sz w:val="28"/>
          <w:szCs w:val="28"/>
        </w:rPr>
        <w:t>) / (100% - Q</w:t>
      </w:r>
      <w:r w:rsidRPr="00EA7413">
        <w:rPr>
          <w:rFonts w:ascii="PT Astra Serif" w:hAnsi="PT Astra Serif"/>
          <w:sz w:val="28"/>
          <w:szCs w:val="28"/>
          <w:vertAlign w:val="subscript"/>
        </w:rPr>
        <w:t>min</w:t>
      </w:r>
      <w:r w:rsidRPr="00EA7413">
        <w:rPr>
          <w:rFonts w:ascii="PT Astra Serif" w:hAnsi="PT Astra Serif"/>
          <w:sz w:val="28"/>
          <w:szCs w:val="28"/>
        </w:rPr>
        <w:t>);</w:t>
      </w:r>
    </w:p>
    <w:p w:rsidR="00536939" w:rsidRPr="00EA7413" w:rsidRDefault="00536939" w:rsidP="0053693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87673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 xml:space="preserve">б) в случае если значение показателя </w:t>
      </w:r>
      <w:r w:rsidR="00B86A25">
        <w:rPr>
          <w:rFonts w:ascii="PT Astra Serif" w:hAnsi="PT Astra Serif"/>
          <w:sz w:val="28"/>
          <w:szCs w:val="28"/>
        </w:rPr>
        <w:t>в</w:t>
      </w:r>
      <w:r w:rsidRPr="00EA7413">
        <w:rPr>
          <w:rFonts w:ascii="PT Astra Serif" w:hAnsi="PT Astra Serif"/>
          <w:sz w:val="28"/>
          <w:szCs w:val="28"/>
        </w:rPr>
        <w:t xml:space="preserve"> i-м муниципальном образовани</w:t>
      </w:r>
      <w:r w:rsidR="00B86A25">
        <w:rPr>
          <w:rFonts w:ascii="PT Astra Serif" w:hAnsi="PT Astra Serif"/>
          <w:sz w:val="28"/>
          <w:szCs w:val="28"/>
        </w:rPr>
        <w:t>и</w:t>
      </w:r>
      <w:r w:rsidR="00876737">
        <w:rPr>
          <w:rFonts w:ascii="PT Astra Serif" w:hAnsi="PT Astra Serif"/>
          <w:sz w:val="28"/>
          <w:szCs w:val="28"/>
        </w:rPr>
        <w:t xml:space="preserve">составляет </w:t>
      </w:r>
      <w:r w:rsidRPr="00EA7413">
        <w:rPr>
          <w:rFonts w:ascii="PT Astra Serif" w:hAnsi="PT Astra Serif"/>
          <w:sz w:val="28"/>
          <w:szCs w:val="28"/>
        </w:rPr>
        <w:t>100</w:t>
      </w:r>
      <w:r w:rsidR="00876737">
        <w:rPr>
          <w:rFonts w:ascii="PT Astra Serif" w:hAnsi="PT Astra Serif"/>
          <w:sz w:val="28"/>
          <w:szCs w:val="28"/>
        </w:rPr>
        <w:t xml:space="preserve"> или более процентов</w:t>
      </w:r>
      <w:r w:rsidRPr="00EA7413">
        <w:rPr>
          <w:rFonts w:ascii="PT Astra Serif" w:hAnsi="PT Astra Serif"/>
          <w:sz w:val="28"/>
          <w:szCs w:val="28"/>
        </w:rPr>
        <w:t>, применяется индексQ</w:t>
      </w:r>
      <w:r w:rsidRPr="00EA7413">
        <w:rPr>
          <w:rFonts w:ascii="PT Astra Serif" w:hAnsi="PT Astra Serif"/>
          <w:sz w:val="28"/>
          <w:szCs w:val="28"/>
          <w:vertAlign w:val="subscript"/>
        </w:rPr>
        <w:t>ni</w:t>
      </w:r>
      <w:r w:rsidR="00876737" w:rsidRPr="00876737">
        <w:rPr>
          <w:rFonts w:ascii="PT Astra Serif" w:hAnsi="PT Astra Serif"/>
          <w:sz w:val="28"/>
          <w:szCs w:val="28"/>
        </w:rPr>
        <w:t>,</w:t>
      </w:r>
      <w:r w:rsidR="00876737">
        <w:rPr>
          <w:rFonts w:ascii="PT Astra Serif" w:hAnsi="PT Astra Serif"/>
          <w:sz w:val="28"/>
          <w:szCs w:val="28"/>
        </w:rPr>
        <w:t xml:space="preserve"> значение которого равно 1.</w:t>
      </w:r>
    </w:p>
    <w:p w:rsidR="00536939" w:rsidRDefault="00536939" w:rsidP="005369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17. Иные дотации могут быть использованы при условии </w:t>
      </w:r>
      <w:r w:rsidR="00B02E3B">
        <w:rPr>
          <w:rFonts w:ascii="PT Astra Serif" w:hAnsi="PT Astra Serif" w:cs="PT Astra Serif"/>
        </w:rPr>
        <w:t>принятия (</w:t>
      </w:r>
      <w:r>
        <w:rPr>
          <w:rFonts w:ascii="PT Astra Serif" w:hAnsi="PT Astra Serif" w:cs="PT Astra Serif"/>
        </w:rPr>
        <w:t>издания</w:t>
      </w:r>
      <w:r w:rsidR="00B02E3B">
        <w:rPr>
          <w:rFonts w:ascii="PT Astra Serif" w:hAnsi="PT Astra Serif" w:cs="PT Astra Serif"/>
        </w:rPr>
        <w:t>)</w:t>
      </w:r>
      <w:r>
        <w:rPr>
          <w:rFonts w:ascii="PT Astra Serif" w:hAnsi="PT Astra Serif" w:cs="PT Astra Serif"/>
        </w:rPr>
        <w:t xml:space="preserve"> муниципального правового акта муниципального образования, устанавливающего основания, размер и порядок поощрения муниципальных управленческих команд.</w:t>
      </w:r>
    </w:p>
    <w:p w:rsidR="00536939" w:rsidRDefault="00536939" w:rsidP="005369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18. Министерство перечисляет иные дотации до 1 октября 2022 года </w:t>
      </w:r>
      <w:r>
        <w:rPr>
          <w:rFonts w:ascii="PT Astra Serif" w:hAnsi="PT Astra Serif" w:cs="PT Astra Serif"/>
        </w:rPr>
        <w:br/>
        <w:t xml:space="preserve">на лицевые счета администраторов доходов местных бюджетов, открытые </w:t>
      </w:r>
      <w:r>
        <w:rPr>
          <w:rFonts w:ascii="PT Astra Serif" w:hAnsi="PT Astra Serif" w:cs="PT Astra Serif"/>
        </w:rPr>
        <w:br/>
        <w:t xml:space="preserve">в территориальных органах Федерального казначейства, предназначенные </w:t>
      </w:r>
      <w:r>
        <w:rPr>
          <w:rFonts w:ascii="PT Astra Serif" w:hAnsi="PT Astra Serif" w:cs="PT Astra Serif"/>
        </w:rPr>
        <w:br/>
        <w:t>для отражения операций, связанных с администрированием доходов местных бюджетов.</w:t>
      </w:r>
    </w:p>
    <w:p w:rsidR="00536939" w:rsidRDefault="00536939" w:rsidP="005369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19. Не использованный по состоянию на 1 января 2023 года остаток иных дотаций подлежит возврату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536939" w:rsidRDefault="00536939" w:rsidP="005369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20. Местная администрация муниципального образования до 1 декабря 2022 года представляет в Министерство </w:t>
      </w:r>
      <w:r w:rsidRPr="002F664A">
        <w:rPr>
          <w:rFonts w:ascii="PT Astra Serif" w:hAnsi="PT Astra Serif" w:cs="PT Astra Serif"/>
          <w:color w:val="000000"/>
        </w:rPr>
        <w:t xml:space="preserve">отчёт </w:t>
      </w:r>
      <w:r>
        <w:rPr>
          <w:rFonts w:ascii="PT Astra Serif" w:hAnsi="PT Astra Serif" w:cs="PT Astra Serif"/>
        </w:rPr>
        <w:t>об использовании иных дотаций, составленный по форме, установленной приложением № 2 к настоящим Правилам.</w:t>
      </w: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EA7413">
        <w:rPr>
          <w:rFonts w:ascii="PT Astra Serif" w:hAnsi="PT Astra Serif"/>
          <w:sz w:val="28"/>
          <w:szCs w:val="28"/>
        </w:rPr>
        <w:t xml:space="preserve"> __________________</w:t>
      </w:r>
    </w:p>
    <w:p w:rsidR="00536939" w:rsidRPr="00EA7413" w:rsidRDefault="00536939" w:rsidP="00536939">
      <w:pPr>
        <w:pStyle w:val="ConsPlusNormal"/>
        <w:suppressAutoHyphens/>
        <w:jc w:val="right"/>
        <w:outlineLvl w:val="1"/>
        <w:rPr>
          <w:rFonts w:ascii="PT Astra Serif" w:hAnsi="PT Astra Serif" w:cs="Times New Roman"/>
          <w:sz w:val="28"/>
          <w:szCs w:val="28"/>
        </w:rPr>
        <w:sectPr w:rsidR="00536939" w:rsidRPr="00EA7413" w:rsidSect="0053693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6939" w:rsidRPr="00EA7413" w:rsidRDefault="00536939" w:rsidP="00536939">
      <w:pPr>
        <w:pStyle w:val="ConsPlusNormal"/>
        <w:suppressAutoHyphens/>
        <w:ind w:left="567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>
        <w:rPr>
          <w:rFonts w:ascii="PT Astra Serif" w:hAnsi="PT Astra Serif" w:cs="Times New Roman"/>
          <w:sz w:val="28"/>
          <w:szCs w:val="28"/>
        </w:rPr>
        <w:t xml:space="preserve"> № 1</w:t>
      </w:r>
    </w:p>
    <w:p w:rsidR="00536939" w:rsidRPr="00EA7413" w:rsidRDefault="00536939" w:rsidP="00536939">
      <w:pPr>
        <w:pStyle w:val="ConsPlusNormal"/>
        <w:suppressAutoHyphens/>
        <w:ind w:left="567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к Правилам</w:t>
      </w:r>
    </w:p>
    <w:p w:rsidR="00536939" w:rsidRPr="00EA7413" w:rsidRDefault="00536939" w:rsidP="00536939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2" w:name="P150"/>
      <w:bookmarkEnd w:id="2"/>
    </w:p>
    <w:p w:rsidR="00536939" w:rsidRPr="00EA7413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ПЕРЕЧЕНЬ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EA7413">
        <w:rPr>
          <w:rFonts w:ascii="PT Astra Serif" w:hAnsi="PT Astra Serif" w:cs="Times New Roman"/>
          <w:b/>
          <w:sz w:val="28"/>
          <w:szCs w:val="28"/>
        </w:rPr>
        <w:t xml:space="preserve">показателей социально-экономического развития 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городских округов и </w:t>
      </w:r>
      <w:r w:rsidRPr="00EA7413">
        <w:rPr>
          <w:rFonts w:ascii="PT Astra Serif" w:hAnsi="PT Astra Serif" w:cs="Times New Roman"/>
          <w:b/>
          <w:sz w:val="28"/>
          <w:szCs w:val="28"/>
        </w:rPr>
        <w:t xml:space="preserve">муниципальных районов Ульяновской области </w:t>
      </w: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36939" w:rsidRPr="00EA7413" w:rsidRDefault="00536939" w:rsidP="00536939">
      <w:pPr>
        <w:suppressAutoHyphens/>
        <w:spacing w:line="14" w:lineRule="auto"/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119"/>
        <w:gridCol w:w="1417"/>
        <w:gridCol w:w="1418"/>
        <w:gridCol w:w="2693"/>
      </w:tblGrid>
      <w:tr w:rsidR="00536939" w:rsidRPr="00FD0352" w:rsidTr="00536939">
        <w:trPr>
          <w:jc w:val="center"/>
        </w:trPr>
        <w:tc>
          <w:tcPr>
            <w:tcW w:w="704" w:type="dxa"/>
            <w:vAlign w:val="center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Align w:val="center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2693" w:type="dxa"/>
            <w:vAlign w:val="center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Источник информации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 Развитие инвестиционной деятельности и благоприятного делового климата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выполнения плана по 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му инвестиций в основной капитал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экономического развития и промышленности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 инвес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тиций в основной капитал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душу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536939" w:rsidRPr="00FD0352" w:rsidRDefault="00536939" w:rsidP="00C668FF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Уровень выполнения плана по созданию рабочих мест в соответствии с Комплексным планом создания и модернизации рабочих мест на территории Ульяновской области в 2021-2025 годах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Темп роста (снижения) количества субъектов малого (включая микропредприятия)и среднего предпринимательства, зарегистрированных на территории муниципального образования, а также самозанятых граждан, осуществляющих деятельность в границах территории </w:t>
            </w:r>
            <w:r w:rsidR="00F54BDE">
              <w:rPr>
                <w:rFonts w:ascii="PT Astra Serif" w:hAnsi="PT Astra Serif" w:cs="Times New Roman"/>
                <w:sz w:val="24"/>
                <w:szCs w:val="24"/>
              </w:rPr>
              <w:t xml:space="preserve">городского </w:t>
            </w:r>
            <w:r w:rsidR="00F54BD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округа</w:t>
            </w:r>
            <w:r w:rsidR="004A3326">
              <w:rPr>
                <w:rFonts w:ascii="PT Astra Serif" w:hAnsi="PT Astra Serif" w:cs="Times New Roman"/>
                <w:sz w:val="24"/>
                <w:szCs w:val="24"/>
              </w:rPr>
              <w:t>(муниципального района</w:t>
            </w:r>
            <w:r w:rsidR="00F54BDE">
              <w:rPr>
                <w:rFonts w:ascii="PT Astra Serif" w:hAnsi="PT Astra Serif" w:cs="Times New Roman"/>
                <w:sz w:val="24"/>
                <w:szCs w:val="24"/>
              </w:rPr>
              <w:t>) Ульяновской области (далее – муниципальныеобразования)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экономического развития и промышленности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19" w:type="dxa"/>
          </w:tcPr>
          <w:p w:rsidR="00536939" w:rsidRPr="00FD0352" w:rsidRDefault="00536939" w:rsidP="00B63FA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Темп роста (снижения) 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ма налоговых доходов бюджета муниципального образования (налоги, взимаемые в связи с применением упрощ</w:t>
            </w:r>
            <w:r w:rsidR="00B63FAC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нной и патентной систем налогообложения, единый сельскохозяйственный налог)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экономического развития и промышленности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536939" w:rsidRPr="00FD0352" w:rsidRDefault="0061342F" w:rsidP="0061342F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Объём з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адолженност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бюджета муниципального образования по оплате товаров (работ, услуг) перед лицами, осуществляющими предприни</w:t>
            </w:r>
            <w:r w:rsidR="00536939">
              <w:rPr>
                <w:rFonts w:ascii="PT Astra Serif" w:hAnsi="PT Astra Serif" w:cs="Times New Roman"/>
                <w:sz w:val="24"/>
                <w:szCs w:val="24"/>
              </w:rPr>
              <w:t>мательскую деятельность, в расчё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те на душу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Уполномоченный по защите прав предпринимателей в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Количеств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 созданных рабочих мест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1 тыс.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2. Финансово-экономическое развитие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536939" w:rsidRPr="00FD0352" w:rsidRDefault="00536939" w:rsidP="0019620D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Темп роста (снижения) оборота организаций по всем видам экономическойдеятельности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Отгружено товаров собственного производства, выполнено работ и 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слуг собственными силами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душу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Индекс физического 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ма работ, выполненных собственными силами по договорам строительного подряда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по Ульяновской области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9" w:type="dxa"/>
          </w:tcPr>
          <w:p w:rsidR="00536939" w:rsidRPr="00FD0352" w:rsidRDefault="0019620D" w:rsidP="0019620D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Площадь введённых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в эксп</w:t>
            </w:r>
            <w:r w:rsidR="00536939">
              <w:rPr>
                <w:rFonts w:ascii="PT Astra Serif" w:hAnsi="PT Astra Serif" w:cs="Times New Roman"/>
                <w:sz w:val="24"/>
                <w:szCs w:val="24"/>
              </w:rPr>
              <w:t>луатацию жилых помещений в расчё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те на 1 тыс.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м налоговых и неналоговых доходов бюджета муниципального образования (за исключением доходов, отражаемых по коду подгруппы доходов классификации доходов бюджетов бюджетной классификации Российской Федерации 000 113 00000 00 0000 000 </w:t>
            </w:r>
            <w:r w:rsidR="005944C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Доходы от оказания платных услуг (работ) и компенс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ации затрат государства)</w:t>
            </w:r>
            <w:r w:rsidR="005944C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душу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19620D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</w:tcPr>
          <w:p w:rsidR="00536939" w:rsidRPr="00FD0352" w:rsidRDefault="0019620D" w:rsidP="0019620D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Объём п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росроченн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ой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кредиторск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ой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бюджетного процесса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уровня                    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в м</w:t>
            </w:r>
            <w:r w:rsidR="00536939">
              <w:rPr>
                <w:rFonts w:ascii="PT Astra Serif" w:hAnsi="PT Astra Serif" w:cs="Times New Roman"/>
                <w:sz w:val="24"/>
                <w:szCs w:val="24"/>
              </w:rPr>
              <w:t>униципальном образовании в расчё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те на душу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19620D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финансов 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3. Денежные доходы населения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536939" w:rsidRPr="00FD0352" w:rsidRDefault="00536939" w:rsidP="0019620D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Темп роста </w:t>
            </w:r>
            <w:r w:rsidR="0019620D">
              <w:rPr>
                <w:rFonts w:ascii="PT Astra Serif" w:hAnsi="PT Astra Serif" w:cs="Times New Roman"/>
                <w:sz w:val="24"/>
                <w:szCs w:val="24"/>
              </w:rPr>
              <w:t xml:space="preserve">размера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среднемесячной </w:t>
            </w:r>
            <w:r w:rsidR="0019620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ачисленной заработной платы работников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Темп роста (снижения) 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ма налога на доходы физических лиц, зачисляемого в бюджет муниципального образования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CE1D07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борот розничной торговли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душу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Январь - декабрь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Территориальный орган Федеральной службы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Темп роста (снижения) оборота розничной торговли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 Социальная сфера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 Занятость и безопасность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4.1.1.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4.1.2.</w:t>
            </w:r>
          </w:p>
        </w:tc>
        <w:tc>
          <w:tcPr>
            <w:tcW w:w="3119" w:type="dxa"/>
          </w:tcPr>
          <w:p w:rsidR="00536939" w:rsidRPr="00FD0352" w:rsidRDefault="00536939" w:rsidP="005944C5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Доля трудоустроенных 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4.1.3.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Зарег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истрировано преступлений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10 тыс.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4.1.4.</w:t>
            </w:r>
          </w:p>
        </w:tc>
        <w:tc>
          <w:tcPr>
            <w:tcW w:w="3119" w:type="dxa"/>
          </w:tcPr>
          <w:p w:rsidR="00536939" w:rsidRPr="00FD0352" w:rsidRDefault="005944C5" w:rsidP="005944C5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с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мертност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ив результате 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дорожно-т</w:t>
            </w:r>
            <w:r w:rsidR="00536939">
              <w:rPr>
                <w:rFonts w:ascii="PT Astra Serif" w:hAnsi="PT Astra Serif" w:cs="Times New Roman"/>
                <w:sz w:val="24"/>
                <w:szCs w:val="24"/>
              </w:rPr>
              <w:t>ранспортных происшествий в расчё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те на 100 тыс.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транспорта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4.1.5.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Уровень выполнения плана по снижению неформальной занятости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4.1.6.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Число граждан, заключивших социальны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 контракт, в расчё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1 тыс. населения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семейной, демографической политики и социального благополучия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4.2. Демографический потенциал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4.2.1.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Темп роста (снижения) числа зарегистрированных родившихся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4.2.2.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Темп роста (снижения) числа зарегистрированных умерших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4.2.3.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промилле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4.2.4.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промилле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(по согласованию)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4.3. Предоставление государственных и муниципальных услуг в электронной форме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4.3.1.</w:t>
            </w:r>
          </w:p>
        </w:tc>
        <w:tc>
          <w:tcPr>
            <w:tcW w:w="3119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Доля заявлений о предоставлении муниципальных услуг, поданных в электронной форме, в общем числе 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 xml:space="preserve">поданных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заявлений о предоставлении муниципальных услуг, за исключением 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 xml:space="preserve">указанных заявлений,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поданных через областное государственное каз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нное учреждение 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Корпорация развития интернет-технологий - многофункциональный центр предоставления государственных и муниципальных услуг 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в Ульяновской области»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(в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части муниципальных услуг, для получения которых организована возможность подачи заявления в электронной форме)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каз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нное учреждение 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3119" w:type="dxa"/>
          </w:tcPr>
          <w:p w:rsidR="00536939" w:rsidRPr="00FD0352" w:rsidRDefault="00536939" w:rsidP="00A75871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Уровень удовлетвор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нности населения качеством предоставления муниципальных услуг в электронной форме с использованием Единого портала государственных и муниципальных услуг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каз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нное учреждение 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4.3.3.</w:t>
            </w:r>
          </w:p>
        </w:tc>
        <w:tc>
          <w:tcPr>
            <w:tcW w:w="3119" w:type="dxa"/>
          </w:tcPr>
          <w:p w:rsidR="00536939" w:rsidRPr="00FD0352" w:rsidRDefault="00DB3326" w:rsidP="00F84980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Доля запросов </w:t>
            </w:r>
            <w:r w:rsidRPr="00F042F8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>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кадастра учета недвижимого имущества, ведения государственного кадастра недвижимости</w:t>
            </w:r>
            <w:r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, полученных </w:t>
            </w:r>
            <w:r w:rsidRPr="00F042F8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>с использованием единой системы межведомственного электронного взаимодействия (СМЭВ),</w:t>
            </w:r>
            <w:r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 срок предоставления ответов на которые составил не более 2 дней, в общем количестве таких запросов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Областное госуд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арственное казенное учреждение «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      </w:r>
            <w:r w:rsidR="00A7587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4.4. Дополнительное образование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4.4.1.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Доля детей в возрасте от 5 до 17 лет (включительно), получающих дополнительное образование, в общей численности детей данного возраста, проживающих в муниципальном образовании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4.4.2.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Доля детей с ограниченными возможностями здоровья и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детей-инвалидов в возрасте от 5 до 17 лет (включительно), получающих дополнительное образование, в общей численности детей с ограниченными возможностями здоровья и детей-инвалидов данного возраста, проживающих в муниципальном образовании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просвещения и воспитания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3119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Доля детей в возрасте от 5 до 17 лет (включительно), получивших сертификаты персонифицированного финансирования на обучение по дополнительным общеобразовательным программам, в том числе сертификаты с </w:t>
            </w:r>
            <w:r w:rsidR="00C75316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номиналом,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в общей численности детей, проживающих в муниципальном образовании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C7531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9351" w:type="dxa"/>
            <w:gridSpan w:val="5"/>
          </w:tcPr>
          <w:p w:rsidR="00536939" w:rsidRPr="00FD0352" w:rsidRDefault="00536939" w:rsidP="00150E4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5. Развитие сельского хозяйства (для муниципальных районов</w:t>
            </w:r>
            <w:r w:rsidR="00150E4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536939" w:rsidRPr="00FD0352" w:rsidRDefault="00536939" w:rsidP="00335825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Темп роста (снижения) поголовья всех видов сельскохозяйственных животных в пересч</w:t>
            </w:r>
            <w:r w:rsidR="0033582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те на условное поголовье (без уч</w:t>
            </w:r>
            <w:r w:rsidR="0033582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та личных подсобных хозяйств)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</w:tcPr>
          <w:p w:rsidR="00536939" w:rsidRPr="00FD0352" w:rsidRDefault="00536939" w:rsidP="00335825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Темп роста (снижения) 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ма реализации скота и птицы на убой (в живом весе, без уч</w:t>
            </w:r>
            <w:r w:rsidR="0033582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та личных подсобных хозяйств)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</w:tcPr>
          <w:p w:rsidR="00536939" w:rsidRPr="00FD0352" w:rsidRDefault="00536939" w:rsidP="00335825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Темп роста (снижения) объё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ма производства молока (без уч</w:t>
            </w:r>
            <w:r w:rsidR="0033582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та личных подсобных хозяйств)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5.4.</w:t>
            </w:r>
          </w:p>
        </w:tc>
        <w:tc>
          <w:tcPr>
            <w:tcW w:w="3119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Темп роста (снижения) </w:t>
            </w:r>
            <w:r w:rsidR="00335825">
              <w:rPr>
                <w:rFonts w:ascii="PT Astra Serif" w:hAnsi="PT Astra Serif" w:cs="Times New Roman"/>
                <w:sz w:val="24"/>
                <w:szCs w:val="24"/>
              </w:rPr>
              <w:t xml:space="preserve">объёма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валового сбора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зерновых и зернобобовых культур</w:t>
            </w:r>
          </w:p>
        </w:tc>
        <w:tc>
          <w:tcPr>
            <w:tcW w:w="1417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Январь - декабрь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агропромышленного </w:t>
            </w: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комплекса и развития сельских территорий Ульяновской области</w:t>
            </w:r>
          </w:p>
        </w:tc>
      </w:tr>
      <w:tr w:rsidR="00536939" w:rsidRPr="00FD0352" w:rsidTr="00536939">
        <w:trPr>
          <w:jc w:val="center"/>
        </w:trPr>
        <w:tc>
          <w:tcPr>
            <w:tcW w:w="704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119" w:type="dxa"/>
          </w:tcPr>
          <w:p w:rsidR="00536939" w:rsidRPr="00FD0352" w:rsidRDefault="00DB3326" w:rsidP="00DB332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3326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>Уровень выполнения плана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исл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новых членов кооператива, вовлеч</w:t>
            </w:r>
            <w:r w:rsidR="00122B6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>нных в сельскохозяйственную кооперацию, из числа субъектов малого и среднего предпринимательства</w:t>
            </w:r>
            <w:r w:rsidR="00122B61">
              <w:rPr>
                <w:rFonts w:ascii="PT Astra Serif" w:hAnsi="PT Astra Serif" w:cs="Times New Roman"/>
                <w:sz w:val="24"/>
                <w:szCs w:val="24"/>
              </w:rPr>
              <w:t>, осуществляющих деятельность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в сфере агропромышленного комплекса</w:t>
            </w:r>
            <w:r w:rsidR="00122B6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36939" w:rsidRPr="00FD0352">
              <w:rPr>
                <w:rFonts w:ascii="PT Astra Serif" w:hAnsi="PT Astra Serif" w:cs="Times New Roman"/>
                <w:sz w:val="24"/>
                <w:szCs w:val="24"/>
              </w:rPr>
              <w:t xml:space="preserve"> и граждан, ведущих личное подсобное хозяйство</w:t>
            </w:r>
          </w:p>
        </w:tc>
        <w:tc>
          <w:tcPr>
            <w:tcW w:w="1417" w:type="dxa"/>
          </w:tcPr>
          <w:p w:rsidR="00536939" w:rsidRPr="00FD0352" w:rsidRDefault="00DB3326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3326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>процентов</w:t>
            </w:r>
          </w:p>
        </w:tc>
        <w:tc>
          <w:tcPr>
            <w:tcW w:w="1418" w:type="dxa"/>
          </w:tcPr>
          <w:p w:rsidR="00536939" w:rsidRPr="00FD0352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Январь - декабрь 2021 года</w:t>
            </w:r>
          </w:p>
        </w:tc>
        <w:tc>
          <w:tcPr>
            <w:tcW w:w="2693" w:type="dxa"/>
          </w:tcPr>
          <w:p w:rsidR="00536939" w:rsidRPr="00FD0352" w:rsidRDefault="00536939" w:rsidP="00536939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D0352">
              <w:rPr>
                <w:rFonts w:ascii="PT Astra Serif" w:hAnsi="PT Astra Serif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sz w:val="28"/>
          <w:szCs w:val="28"/>
        </w:rPr>
        <w:t>__________________</w:t>
      </w: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  <w:sectPr w:rsidR="00536939" w:rsidSect="0053693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Правилам</w:t>
      </w: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36939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Pr="00ED10C7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D10C7">
        <w:rPr>
          <w:rFonts w:ascii="PT Astra Serif" w:hAnsi="PT Astra Serif" w:cs="Times New Roman"/>
          <w:sz w:val="28"/>
          <w:szCs w:val="28"/>
        </w:rPr>
        <w:t>ОТЧЁТ</w:t>
      </w:r>
    </w:p>
    <w:p w:rsidR="00536939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D10C7">
        <w:rPr>
          <w:rFonts w:ascii="PT Astra Serif" w:hAnsi="PT Astra Serif" w:cs="Times New Roman"/>
          <w:sz w:val="28"/>
          <w:szCs w:val="28"/>
        </w:rPr>
        <w:t xml:space="preserve">об использовании иных </w:t>
      </w:r>
      <w:r>
        <w:rPr>
          <w:rFonts w:ascii="PT Astra Serif" w:hAnsi="PT Astra Serif" w:cs="Times New Roman"/>
          <w:sz w:val="28"/>
          <w:szCs w:val="28"/>
        </w:rPr>
        <w:t>дотаций</w:t>
      </w:r>
      <w:r w:rsidRPr="00ED10C7">
        <w:rPr>
          <w:rFonts w:ascii="PT Astra Serif" w:hAnsi="PT Astra Serif" w:cs="Times New Roman"/>
          <w:sz w:val="28"/>
          <w:szCs w:val="28"/>
        </w:rPr>
        <w:t xml:space="preserve"> из областного бюджета </w:t>
      </w:r>
    </w:p>
    <w:p w:rsidR="00536939" w:rsidRPr="00ED10C7" w:rsidRDefault="00536939" w:rsidP="0053693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D10C7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536939" w:rsidRPr="00ED10C7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4"/>
          <w:szCs w:val="24"/>
        </w:rPr>
      </w:pPr>
    </w:p>
    <w:p w:rsidR="00536939" w:rsidRPr="00ED10C7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</w:t>
      </w:r>
      <w:r w:rsidRPr="00ED10C7">
        <w:rPr>
          <w:rFonts w:ascii="PT Astra Serif" w:hAnsi="PT Astra Serif" w:cs="Times New Roman"/>
          <w:sz w:val="24"/>
          <w:szCs w:val="24"/>
        </w:rPr>
        <w:t>_________________</w:t>
      </w:r>
      <w:r>
        <w:rPr>
          <w:rFonts w:ascii="PT Astra Serif" w:hAnsi="PT Astra Serif" w:cs="Times New Roman"/>
          <w:sz w:val="24"/>
          <w:szCs w:val="24"/>
        </w:rPr>
        <w:t>____________________________________</w:t>
      </w:r>
    </w:p>
    <w:p w:rsidR="00536939" w:rsidRPr="0029065F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Cs w:val="24"/>
        </w:rPr>
      </w:pPr>
      <w:r w:rsidRPr="0029065F">
        <w:rPr>
          <w:rFonts w:ascii="PT Astra Serif" w:hAnsi="PT Astra Serif" w:cs="Times New Roman"/>
          <w:szCs w:val="24"/>
        </w:rPr>
        <w:t>(наименование муниципального района</w:t>
      </w:r>
      <w:r w:rsidR="006812C4">
        <w:rPr>
          <w:rFonts w:ascii="PT Astra Serif" w:hAnsi="PT Astra Serif" w:cs="Times New Roman"/>
          <w:szCs w:val="24"/>
        </w:rPr>
        <w:t>(</w:t>
      </w:r>
      <w:r w:rsidRPr="0029065F">
        <w:rPr>
          <w:rFonts w:ascii="PT Astra Serif" w:hAnsi="PT Astra Serif" w:cs="Times New Roman"/>
          <w:szCs w:val="24"/>
        </w:rPr>
        <w:t>городского округ</w:t>
      </w:r>
      <w:r>
        <w:rPr>
          <w:rFonts w:ascii="PT Astra Serif" w:hAnsi="PT Astra Serif" w:cs="Times New Roman"/>
          <w:szCs w:val="24"/>
        </w:rPr>
        <w:t>а</w:t>
      </w:r>
      <w:r w:rsidR="006812C4">
        <w:rPr>
          <w:rFonts w:ascii="PT Astra Serif" w:hAnsi="PT Astra Serif" w:cs="Times New Roman"/>
          <w:szCs w:val="24"/>
        </w:rPr>
        <w:t>)</w:t>
      </w:r>
      <w:r w:rsidRPr="0029065F">
        <w:rPr>
          <w:rFonts w:ascii="PT Astra Serif" w:hAnsi="PT Astra Serif" w:cs="Times New Roman"/>
          <w:szCs w:val="24"/>
        </w:rPr>
        <w:t xml:space="preserve"> Ульяновской области</w:t>
      </w:r>
      <w:r>
        <w:rPr>
          <w:rFonts w:ascii="PT Astra Serif" w:hAnsi="PT Astra Serif" w:cs="Times New Roman"/>
          <w:szCs w:val="24"/>
        </w:rPr>
        <w:t>)</w:t>
      </w:r>
    </w:p>
    <w:p w:rsidR="00536939" w:rsidRPr="00ED10C7" w:rsidRDefault="00536939" w:rsidP="00536939">
      <w:pPr>
        <w:pStyle w:val="ConsPlusNormal"/>
        <w:suppressAutoHyphens/>
        <w:ind w:firstLine="540"/>
        <w:jc w:val="both"/>
        <w:rPr>
          <w:rFonts w:ascii="PT Astra Serif" w:hAnsi="PT Astra Serif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133"/>
        <w:gridCol w:w="1701"/>
        <w:gridCol w:w="1418"/>
        <w:gridCol w:w="1417"/>
        <w:gridCol w:w="1984"/>
      </w:tblGrid>
      <w:tr w:rsidR="00536939" w:rsidRPr="00ED10C7" w:rsidTr="00536939">
        <w:tc>
          <w:tcPr>
            <w:tcW w:w="561" w:type="dxa"/>
            <w:tcMar>
              <w:top w:w="0" w:type="dxa"/>
              <w:bottom w:w="0" w:type="dxa"/>
            </w:tcMar>
            <w:vAlign w:val="center"/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ED10C7">
              <w:rPr>
                <w:rFonts w:ascii="PT Astra Serif" w:hAnsi="PT Astra Serif"/>
              </w:rPr>
              <w:t xml:space="preserve"> п/п</w:t>
            </w:r>
          </w:p>
        </w:tc>
        <w:tc>
          <w:tcPr>
            <w:tcW w:w="2133" w:type="dxa"/>
            <w:tcMar>
              <w:top w:w="0" w:type="dxa"/>
              <w:bottom w:w="0" w:type="dxa"/>
            </w:tcMar>
            <w:vAlign w:val="center"/>
          </w:tcPr>
          <w:p w:rsidR="00536939" w:rsidRPr="00ED10C7" w:rsidRDefault="00536939" w:rsidP="006812C4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Наименование муниципального района</w:t>
            </w:r>
            <w:r w:rsidR="006812C4">
              <w:rPr>
                <w:rFonts w:ascii="PT Astra Serif" w:hAnsi="PT Astra Serif"/>
              </w:rPr>
              <w:t>(</w:t>
            </w:r>
            <w:r w:rsidRPr="00ED10C7">
              <w:rPr>
                <w:rFonts w:ascii="PT Astra Serif" w:hAnsi="PT Astra Serif"/>
              </w:rPr>
              <w:t>городского округа</w:t>
            </w:r>
            <w:r w:rsidR="006812C4"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Реквизиты</w:t>
            </w:r>
            <w:r w:rsidRPr="00ED10C7">
              <w:rPr>
                <w:rFonts w:ascii="PT Astra Serif" w:hAnsi="PT Astra Serif"/>
              </w:rPr>
              <w:t xml:space="preserve"> муниципального правового акта</w:t>
            </w:r>
            <w:r>
              <w:rPr>
                <w:rFonts w:ascii="PT Astra Serif" w:hAnsi="PT Astra Serif"/>
              </w:rPr>
              <w:t xml:space="preserve"> муниципального образования, устанавли-вающего основание, размер и</w:t>
            </w:r>
            <w:r w:rsidRPr="00ED10C7">
              <w:rPr>
                <w:rFonts w:ascii="PT Astra Serif" w:hAnsi="PT Astra Serif"/>
              </w:rPr>
              <w:t xml:space="preserve"> поряд</w:t>
            </w:r>
            <w:r>
              <w:rPr>
                <w:rFonts w:ascii="PT Astra Serif" w:hAnsi="PT Astra Serif"/>
              </w:rPr>
              <w:t>ок</w:t>
            </w:r>
            <w:r w:rsidRPr="00ED10C7">
              <w:rPr>
                <w:rFonts w:ascii="PT Astra Serif" w:hAnsi="PT Astra Serif"/>
              </w:rPr>
              <w:t xml:space="preserve"> поощрения муниципальных управленческих команд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поступивших иных дотаций,</w:t>
            </w:r>
            <w:r>
              <w:rPr>
                <w:rFonts w:ascii="PT Astra Serif" w:hAnsi="PT Astra Serif"/>
              </w:rPr>
              <w:br/>
            </w:r>
            <w:r w:rsidRPr="00ED10C7">
              <w:rPr>
                <w:rFonts w:ascii="PT Astra Serif" w:hAnsi="PT Astra Serif"/>
              </w:rPr>
              <w:t>тыс. руб.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Объём расходов,</w:t>
            </w:r>
            <w:r>
              <w:rPr>
                <w:rFonts w:ascii="PT Astra Serif" w:hAnsi="PT Astra Serif"/>
              </w:rPr>
              <w:t>осуществ-лённых за счёт иных дотаций,</w:t>
            </w:r>
            <w:r>
              <w:rPr>
                <w:rFonts w:ascii="PT Astra Serif" w:hAnsi="PT Astra Serif"/>
              </w:rPr>
              <w:br/>
            </w:r>
            <w:r w:rsidRPr="00ED10C7">
              <w:rPr>
                <w:rFonts w:ascii="PT Astra Serif" w:hAnsi="PT Astra Serif"/>
              </w:rPr>
              <w:t xml:space="preserve"> тыс. руб.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 xml:space="preserve">Остаток неиспользованных </w:t>
            </w:r>
            <w:r>
              <w:rPr>
                <w:rFonts w:ascii="PT Astra Serif" w:hAnsi="PT Astra Serif"/>
              </w:rPr>
              <w:t>иных дотаций</w:t>
            </w:r>
          </w:p>
        </w:tc>
      </w:tr>
      <w:tr w:rsidR="00536939" w:rsidRPr="00ED10C7" w:rsidTr="00536939">
        <w:trPr>
          <w:trHeight w:val="23"/>
        </w:trPr>
        <w:tc>
          <w:tcPr>
            <w:tcW w:w="56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1</w:t>
            </w:r>
          </w:p>
        </w:tc>
        <w:tc>
          <w:tcPr>
            <w:tcW w:w="2133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6</w:t>
            </w:r>
          </w:p>
        </w:tc>
      </w:tr>
      <w:tr w:rsidR="00536939" w:rsidRPr="00ED10C7" w:rsidTr="00536939">
        <w:tc>
          <w:tcPr>
            <w:tcW w:w="56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133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536939" w:rsidRPr="00ED10C7" w:rsidTr="00536939">
        <w:tc>
          <w:tcPr>
            <w:tcW w:w="56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133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536939" w:rsidRPr="00ED10C7" w:rsidTr="00536939">
        <w:tc>
          <w:tcPr>
            <w:tcW w:w="56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133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536939" w:rsidRPr="00ED10C7" w:rsidTr="00536939">
        <w:tc>
          <w:tcPr>
            <w:tcW w:w="2694" w:type="dxa"/>
            <w:gridSpan w:val="2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  <w:r w:rsidRPr="00ED10C7">
              <w:rPr>
                <w:rFonts w:ascii="PT Astra Serif" w:hAnsi="PT Astra Serif"/>
              </w:rPr>
              <w:t>ИТОГО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536939" w:rsidRPr="00ED10C7" w:rsidRDefault="00536939" w:rsidP="00536939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</w:tbl>
    <w:p w:rsidR="00536939" w:rsidRPr="00ED10C7" w:rsidRDefault="00536939" w:rsidP="00536939">
      <w:pPr>
        <w:pStyle w:val="ConsPlusNormal"/>
        <w:suppressAutoHyphens/>
        <w:ind w:firstLine="540"/>
        <w:jc w:val="both"/>
        <w:rPr>
          <w:rFonts w:ascii="PT Astra Serif" w:hAnsi="PT Astra Serif"/>
        </w:rPr>
      </w:pPr>
    </w:p>
    <w:p w:rsidR="00536939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Лицо, возглавляющее</w:t>
      </w: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местную администрацию         </w:t>
      </w:r>
      <w:r w:rsidRPr="00ED10C7">
        <w:rPr>
          <w:rFonts w:ascii="PT Astra Serif" w:hAnsi="PT Astra Serif"/>
        </w:rPr>
        <w:t xml:space="preserve">  _________                         ________________</w:t>
      </w:r>
      <w:r>
        <w:rPr>
          <w:rFonts w:ascii="PT Astra Serif" w:hAnsi="PT Astra Serif"/>
        </w:rPr>
        <w:t>_</w:t>
      </w:r>
      <w:r w:rsidRPr="00ED10C7">
        <w:rPr>
          <w:rFonts w:ascii="PT Astra Serif" w:hAnsi="PT Astra Serif"/>
        </w:rPr>
        <w:t>_</w:t>
      </w: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ED10C7">
        <w:rPr>
          <w:rFonts w:ascii="PT Astra Serif" w:hAnsi="PT Astra Serif"/>
          <w:sz w:val="24"/>
          <w:szCs w:val="24"/>
        </w:rPr>
        <w:tab/>
      </w:r>
      <w:r w:rsidRPr="00ED10C7">
        <w:rPr>
          <w:rFonts w:ascii="PT Astra Serif" w:hAnsi="PT Astra Serif"/>
          <w:sz w:val="24"/>
          <w:szCs w:val="24"/>
        </w:rPr>
        <w:tab/>
      </w:r>
      <w:r w:rsidRPr="00ED10C7">
        <w:rPr>
          <w:rFonts w:ascii="PT Astra Serif" w:hAnsi="PT Astra Serif"/>
          <w:sz w:val="24"/>
          <w:szCs w:val="24"/>
        </w:rPr>
        <w:tab/>
      </w:r>
      <w:r w:rsidRPr="00ED10C7">
        <w:rPr>
          <w:rFonts w:ascii="PT Astra Serif" w:hAnsi="PT Astra Serif"/>
          <w:sz w:val="24"/>
          <w:szCs w:val="24"/>
        </w:rPr>
        <w:tab/>
      </w:r>
      <w:r w:rsidRPr="00ED10C7">
        <w:rPr>
          <w:rFonts w:ascii="PT Astra Serif" w:hAnsi="PT Astra Serif"/>
          <w:sz w:val="24"/>
          <w:szCs w:val="24"/>
        </w:rPr>
        <w:tab/>
      </w:r>
      <w:r w:rsidRPr="00ED10C7">
        <w:rPr>
          <w:rFonts w:ascii="PT Astra Serif" w:hAnsi="PT Astra Serif"/>
          <w:sz w:val="20"/>
          <w:szCs w:val="20"/>
        </w:rPr>
        <w:t>(подпись)</w:t>
      </w:r>
      <w:r w:rsidRPr="00ED10C7">
        <w:rPr>
          <w:rFonts w:ascii="PT Astra Serif" w:hAnsi="PT Astra Serif"/>
          <w:sz w:val="20"/>
          <w:szCs w:val="20"/>
        </w:rPr>
        <w:tab/>
      </w:r>
      <w:r w:rsidRPr="00ED10C7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536939" w:rsidRPr="00D07486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  <w:szCs w:val="24"/>
        </w:rPr>
      </w:pPr>
      <w:r w:rsidRPr="00D07486">
        <w:rPr>
          <w:rFonts w:ascii="PT Astra Serif" w:hAnsi="PT Astra Serif"/>
          <w:szCs w:val="24"/>
        </w:rPr>
        <w:t>м.п.</w:t>
      </w: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r w:rsidRPr="00ED10C7">
        <w:rPr>
          <w:rFonts w:ascii="PT Astra Serif" w:hAnsi="PT Astra Serif"/>
          <w:sz w:val="24"/>
          <w:szCs w:val="24"/>
        </w:rPr>
        <w:t xml:space="preserve">Руководитель финансового органа      </w:t>
      </w:r>
      <w:r>
        <w:rPr>
          <w:rFonts w:ascii="PT Astra Serif" w:hAnsi="PT Astra Serif"/>
          <w:sz w:val="24"/>
          <w:szCs w:val="24"/>
        </w:rPr>
        <w:t>_</w:t>
      </w:r>
      <w:r w:rsidRPr="00ED10C7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</w:t>
      </w:r>
      <w:r w:rsidRPr="00ED10C7">
        <w:rPr>
          <w:rFonts w:ascii="PT Astra Serif" w:hAnsi="PT Astra Serif"/>
          <w:sz w:val="24"/>
          <w:szCs w:val="24"/>
        </w:rPr>
        <w:t>__</w:t>
      </w:r>
      <w:r w:rsidRPr="00ED10C7">
        <w:rPr>
          <w:rFonts w:ascii="PT Astra Serif" w:hAnsi="PT Astra Serif"/>
        </w:rPr>
        <w:t>_</w:t>
      </w:r>
      <w:r>
        <w:rPr>
          <w:rFonts w:ascii="PT Astra Serif" w:hAnsi="PT Astra Serif"/>
        </w:rPr>
        <w:t>_</w:t>
      </w:r>
      <w:r w:rsidRPr="00ED10C7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</w:t>
      </w:r>
      <w:r w:rsidRPr="00ED10C7">
        <w:rPr>
          <w:rFonts w:ascii="PT Astra Serif" w:hAnsi="PT Astra Serif"/>
        </w:rPr>
        <w:t>__</w:t>
      </w:r>
    </w:p>
    <w:p w:rsidR="00536939" w:rsidRPr="00ED10C7" w:rsidRDefault="00536939" w:rsidP="00536939">
      <w:pPr>
        <w:tabs>
          <w:tab w:val="left" w:pos="6379"/>
        </w:tabs>
        <w:suppressAutoHyphens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ED10C7">
        <w:rPr>
          <w:rFonts w:ascii="PT Astra Serif" w:hAnsi="PT Astra Serif"/>
          <w:sz w:val="20"/>
          <w:szCs w:val="20"/>
        </w:rPr>
        <w:t xml:space="preserve"> (подпись)   (расшифровка подписи)</w:t>
      </w: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36939" w:rsidRPr="00ED10C7" w:rsidRDefault="00536939" w:rsidP="005369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r w:rsidRPr="00ED10C7">
        <w:rPr>
          <w:rFonts w:ascii="PT Astra Serif" w:hAnsi="PT Astra Serif"/>
        </w:rPr>
        <w:t>Исполнитель</w:t>
      </w:r>
    </w:p>
    <w:p w:rsidR="00536939" w:rsidRPr="00ED10C7" w:rsidRDefault="006812C4" w:rsidP="005369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Абонентский номер телефонной связи</w:t>
      </w:r>
    </w:p>
    <w:p w:rsidR="00536939" w:rsidRPr="00ED10C7" w:rsidRDefault="00536939" w:rsidP="00536939">
      <w:pPr>
        <w:suppressAutoHyphens/>
        <w:autoSpaceDE w:val="0"/>
        <w:autoSpaceDN w:val="0"/>
        <w:adjustRightInd w:val="0"/>
        <w:ind w:left="-284"/>
        <w:rPr>
          <w:rFonts w:ascii="PT Astra Serif" w:hAnsi="PT Astra Serif"/>
        </w:rPr>
      </w:pPr>
    </w:p>
    <w:p w:rsidR="00536939" w:rsidRPr="00ED10C7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4"/>
          <w:szCs w:val="24"/>
        </w:rPr>
      </w:pPr>
      <w:r w:rsidRPr="00ED10C7">
        <w:rPr>
          <w:rFonts w:ascii="PT Astra Serif" w:hAnsi="PT Astra Serif" w:cs="Times New Roman"/>
          <w:sz w:val="24"/>
          <w:szCs w:val="24"/>
        </w:rPr>
        <w:t>_________________</w:t>
      </w:r>
    </w:p>
    <w:p w:rsidR="00536939" w:rsidRDefault="00536939" w:rsidP="00536939">
      <w:pPr>
        <w:pStyle w:val="ConsPlusNormal"/>
        <w:suppressAutoHyphens/>
        <w:ind w:left="6804"/>
        <w:jc w:val="center"/>
        <w:outlineLvl w:val="1"/>
        <w:rPr>
          <w:rFonts w:ascii="PT Astra Serif" w:hAnsi="PT Astra Serif" w:cs="Times New Roman"/>
          <w:sz w:val="28"/>
          <w:szCs w:val="28"/>
        </w:rPr>
        <w:sectPr w:rsidR="00536939" w:rsidSect="0053693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6939" w:rsidRPr="00EA7413" w:rsidRDefault="00536939" w:rsidP="00536939">
      <w:pPr>
        <w:pStyle w:val="ConsPlusNormal"/>
        <w:suppressAutoHyphens/>
        <w:ind w:left="5670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 w:rsidRPr="00EA7413">
        <w:rPr>
          <w:rFonts w:ascii="PT Astra Serif" w:hAnsi="PT Astra Serif" w:cs="Times New Roman"/>
          <w:spacing w:val="-2"/>
          <w:sz w:val="28"/>
          <w:szCs w:val="28"/>
        </w:rPr>
        <w:lastRenderedPageBreak/>
        <w:t>ПРИЛОЖЕНИЕ № 2</w:t>
      </w:r>
    </w:p>
    <w:p w:rsidR="00536939" w:rsidRPr="00EA7413" w:rsidRDefault="00536939" w:rsidP="00536939">
      <w:pPr>
        <w:pStyle w:val="ConsPlusNormal"/>
        <w:suppressAutoHyphens/>
        <w:ind w:left="5670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ind w:left="5670"/>
        <w:jc w:val="center"/>
        <w:outlineLvl w:val="0"/>
        <w:rPr>
          <w:rFonts w:ascii="PT Astra Serif" w:hAnsi="PT Astra Serif" w:cs="Times New Roman"/>
          <w:spacing w:val="-2"/>
          <w:sz w:val="28"/>
          <w:szCs w:val="28"/>
        </w:rPr>
      </w:pPr>
      <w:r w:rsidRPr="00EA7413">
        <w:rPr>
          <w:rFonts w:ascii="PT Astra Serif" w:hAnsi="PT Astra Serif" w:cs="Times New Roman"/>
          <w:spacing w:val="-2"/>
          <w:sz w:val="28"/>
          <w:szCs w:val="28"/>
        </w:rPr>
        <w:t>к постановлению Правительства Ульяновской области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EA7413">
        <w:rPr>
          <w:rFonts w:ascii="PT Astra Serif" w:hAnsi="PT Astra Serif" w:cs="Times New Roman"/>
          <w:b/>
          <w:sz w:val="28"/>
          <w:szCs w:val="28"/>
        </w:rPr>
        <w:t>РАСПРЕДЕЛЕНИЕ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EA7413">
        <w:rPr>
          <w:rFonts w:ascii="PT Astra Serif" w:hAnsi="PT Astra Serif" w:cs="Times New Roman"/>
          <w:b/>
          <w:sz w:val="28"/>
          <w:szCs w:val="28"/>
        </w:rPr>
        <w:t xml:space="preserve">между бюджетами </w:t>
      </w:r>
      <w:r>
        <w:rPr>
          <w:rFonts w:ascii="PT Astra Serif" w:hAnsi="PT Astra Serif" w:cs="Times New Roman"/>
          <w:b/>
          <w:sz w:val="28"/>
          <w:szCs w:val="28"/>
        </w:rPr>
        <w:t xml:space="preserve">городских округов и </w:t>
      </w:r>
      <w:r w:rsidRPr="00EA7413">
        <w:rPr>
          <w:rFonts w:ascii="PT Astra Serif" w:hAnsi="PT Astra Serif" w:cs="Times New Roman"/>
          <w:b/>
          <w:sz w:val="28"/>
          <w:szCs w:val="28"/>
        </w:rPr>
        <w:t>муниципальных районов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EA7413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иных дотаций из областного бюджета 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EA7413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в целях поощрения достижения наилучших значений показателей социально-экономического развития </w:t>
      </w:r>
    </w:p>
    <w:p w:rsidR="00536939" w:rsidRPr="00EA7413" w:rsidRDefault="00536939" w:rsidP="00536939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A7413">
        <w:rPr>
          <w:rFonts w:ascii="PT Astra Serif" w:hAnsi="PT Astra Serif" w:cs="Times New Roman"/>
          <w:b/>
          <w:sz w:val="28"/>
          <w:szCs w:val="28"/>
        </w:rPr>
        <w:t>указанных муниципальных образований</w:t>
      </w:r>
    </w:p>
    <w:p w:rsidR="00536939" w:rsidRPr="00EA7413" w:rsidRDefault="00536939" w:rsidP="00536939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5697"/>
        <w:gridCol w:w="3084"/>
        <w:gridCol w:w="417"/>
      </w:tblGrid>
      <w:tr w:rsidR="00536939" w:rsidRPr="00EA7413" w:rsidTr="00536939">
        <w:trPr>
          <w:trHeight w:hRule="exact" w:val="1140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 w:rsidRPr="00EA7413">
              <w:rPr>
                <w:rFonts w:ascii="PT Astra Serif" w:hAnsi="PT Astra Serif"/>
              </w:rPr>
              <w:t>№ п/п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center"/>
          </w:tcPr>
          <w:p w:rsidR="00536939" w:rsidRPr="00C44C2D" w:rsidRDefault="00536939" w:rsidP="00C44C2D">
            <w:pPr>
              <w:suppressAutoHyphens/>
              <w:jc w:val="center"/>
              <w:rPr>
                <w:rFonts w:ascii="PT Astra Serif" w:hAnsi="PT Astra Serif"/>
              </w:rPr>
            </w:pPr>
            <w:r w:rsidRPr="00C44C2D">
              <w:rPr>
                <w:rFonts w:ascii="PT Astra Serif" w:hAnsi="PT Astra Serif"/>
              </w:rPr>
              <w:t xml:space="preserve">Наименование городского округа </w:t>
            </w:r>
            <w:r w:rsidR="00C44C2D" w:rsidRPr="00C44C2D">
              <w:rPr>
                <w:rFonts w:ascii="PT Astra Serif" w:hAnsi="PT Astra Serif"/>
              </w:rPr>
              <w:t>(</w:t>
            </w:r>
            <w:r w:rsidRPr="00C44C2D">
              <w:rPr>
                <w:rFonts w:ascii="PT Astra Serif" w:hAnsi="PT Astra Serif"/>
              </w:rPr>
              <w:t>муниципального района</w:t>
            </w:r>
            <w:r w:rsidR="00C44C2D" w:rsidRPr="00C44C2D">
              <w:rPr>
                <w:rFonts w:ascii="PT Astra Serif" w:hAnsi="PT Astra Serif"/>
              </w:rPr>
              <w:t xml:space="preserve">) </w:t>
            </w:r>
            <w:r w:rsidRPr="00C44C2D">
              <w:rPr>
                <w:rFonts w:ascii="PT Astra Serif" w:hAnsi="PT Astra Serif"/>
              </w:rPr>
              <w:t>, бюджету которого предоставляются иные дотации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 w:rsidRPr="00EA7413">
              <w:rPr>
                <w:rFonts w:ascii="PT Astra Serif" w:hAnsi="PT Astra Serif"/>
              </w:rPr>
              <w:t>Объём иных дотаций,</w:t>
            </w:r>
            <w:r w:rsidRPr="00EA7413">
              <w:rPr>
                <w:rFonts w:ascii="PT Astra Serif" w:hAnsi="PT Astra Serif"/>
              </w:rPr>
              <w:br/>
              <w:t>тыс. рублей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44C2D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44C2D">
              <w:rPr>
                <w:rFonts w:ascii="PT Astra Serif" w:hAnsi="PT Astra Serif"/>
                <w:bCs/>
              </w:rPr>
              <w:t>город Димитровград</w:t>
            </w:r>
          </w:p>
          <w:p w:rsidR="00536939" w:rsidRPr="00C44C2D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1768,00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г</w:t>
            </w:r>
            <w:r>
              <w:rPr>
                <w:rFonts w:ascii="PT Astra Serif" w:hAnsi="PT Astra Serif"/>
                <w:bCs/>
              </w:rPr>
              <w:t>ород</w:t>
            </w:r>
            <w:r w:rsidRPr="002D2D0C">
              <w:rPr>
                <w:rFonts w:ascii="PT Astra Serif" w:hAnsi="PT Astra Serif"/>
                <w:bCs/>
              </w:rPr>
              <w:t xml:space="preserve"> Новоульяновск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1525,00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EA7413" w:rsidRDefault="00536939" w:rsidP="00536939">
            <w:pPr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город Ульяновск</w:t>
            </w:r>
          </w:p>
          <w:p w:rsidR="00536939" w:rsidRPr="002D2D0C" w:rsidRDefault="00536939" w:rsidP="00536939">
            <w:pPr>
              <w:suppressAutoHyphens/>
              <w:rPr>
                <w:rFonts w:ascii="PT Astra Serif" w:hAnsi="PT Astra Serif"/>
              </w:rPr>
            </w:pPr>
            <w:r w:rsidRPr="002D2D0C">
              <w:rPr>
                <w:rFonts w:ascii="PT Astra Serif" w:hAnsi="PT Astra Serif"/>
              </w:rPr>
              <w:t>г. Ульяновск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</w:rPr>
            </w:pPr>
          </w:p>
          <w:p w:rsidR="00536939" w:rsidRPr="002D2D0C" w:rsidRDefault="00536939" w:rsidP="00536939">
            <w:pPr>
              <w:suppressAutoHyphens/>
              <w:rPr>
                <w:rFonts w:ascii="PT Astra Serif" w:hAnsi="PT Astra Serif"/>
              </w:rPr>
            </w:pPr>
            <w:r w:rsidRPr="002D2D0C">
              <w:rPr>
                <w:rFonts w:ascii="PT Astra Serif" w:hAnsi="PT Astra Serif"/>
              </w:rPr>
              <w:t>г. Ульяновск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</w:rPr>
            </w:pPr>
          </w:p>
          <w:p w:rsidR="00536939" w:rsidRPr="002D2D0C" w:rsidRDefault="00536939" w:rsidP="00536939">
            <w:pPr>
              <w:suppressAutoHyphens/>
              <w:rPr>
                <w:rFonts w:ascii="PT Astra Serif" w:hAnsi="PT Astra Serif"/>
              </w:rPr>
            </w:pPr>
            <w:r w:rsidRPr="002D2D0C">
              <w:rPr>
                <w:rFonts w:ascii="PT Astra Serif" w:hAnsi="PT Astra Serif"/>
              </w:rPr>
              <w:t>г. Ульяновск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1853,00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Базарносызганский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1238,00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Барышский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1449,00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 w:cs="Calibri"/>
                <w:color w:val="000000"/>
              </w:rPr>
            </w:pPr>
            <w:r w:rsidRPr="002D2D0C">
              <w:rPr>
                <w:rFonts w:ascii="PT Astra Serif" w:hAnsi="PT Astra Serif" w:cs="Calibri"/>
                <w:color w:val="000000"/>
              </w:rPr>
              <w:t>Вешкаймский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1401,00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Инзенский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1371,00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</w:rPr>
            </w:pPr>
            <w:r w:rsidRPr="002D2D0C">
              <w:rPr>
                <w:rFonts w:ascii="PT Astra Serif" w:hAnsi="PT Astra Serif"/>
              </w:rPr>
              <w:t>Карсунский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1472,00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</w:rPr>
            </w:pPr>
            <w:r w:rsidRPr="002D2D0C">
              <w:rPr>
                <w:rFonts w:ascii="PT Astra Serif" w:hAnsi="PT Astra Serif"/>
              </w:rPr>
              <w:t>Кузоватовский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1665,00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Майнский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1610,00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Мелекесский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1809,00</w:t>
            </w:r>
          </w:p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Николаевский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C06D8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1472,00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2D2D0C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2D2D0C">
              <w:rPr>
                <w:rFonts w:ascii="PT Astra Serif" w:hAnsi="PT Astra Serif"/>
                <w:bCs/>
              </w:rPr>
              <w:t>Новомалыклинский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C06D8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1296,00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Новоспасский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C06D8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1894,00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Павловский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C06D8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1101,00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Радищевский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C06D8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1380,00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Сенгилеевский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C06D89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1339,00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Старокулаткинский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1179,00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Старомайнский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1452,00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Сурский район</w:t>
            </w:r>
          </w:p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1445,00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Тереньгульский район</w:t>
            </w:r>
          </w:p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22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rPr>
                <w:rFonts w:ascii="PT Astra Serif" w:hAnsi="PT Astra Serif"/>
                <w:color w:val="000000"/>
              </w:rPr>
            </w:pPr>
            <w:r w:rsidRPr="00C06D89">
              <w:rPr>
                <w:rFonts w:ascii="PT Astra Serif" w:hAnsi="PT Astra Serif"/>
                <w:color w:val="000000"/>
              </w:rPr>
              <w:t>Ульяновский район</w:t>
            </w:r>
          </w:p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1562,00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  <w:r w:rsidRPr="00C06D89">
              <w:rPr>
                <w:rFonts w:ascii="PT Astra Serif" w:hAnsi="PT Astra Serif"/>
                <w:bCs/>
              </w:rPr>
              <w:t>Цильнинский район</w:t>
            </w:r>
          </w:p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1509,00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47" w:type="pct"/>
            <w:vAlign w:val="center"/>
          </w:tcPr>
          <w:p w:rsidR="00536939" w:rsidRDefault="00536939" w:rsidP="00536939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C44C2D">
              <w:rPr>
                <w:rFonts w:ascii="PT Astra Serif" w:hAnsi="PT Astra Serif"/>
              </w:rPr>
              <w:t>.</w:t>
            </w:r>
          </w:p>
        </w:tc>
        <w:tc>
          <w:tcPr>
            <w:tcW w:w="2882" w:type="pct"/>
            <w:tcBorders>
              <w:right w:val="single" w:sz="4" w:space="0" w:color="auto"/>
            </w:tcBorders>
            <w:vAlign w:val="bottom"/>
          </w:tcPr>
          <w:p w:rsidR="00536939" w:rsidRPr="00C06D89" w:rsidRDefault="00536939" w:rsidP="00536939">
            <w:pPr>
              <w:rPr>
                <w:rFonts w:ascii="PT Astra Serif" w:hAnsi="PT Astra Serif"/>
                <w:color w:val="000000"/>
              </w:rPr>
            </w:pPr>
            <w:r w:rsidRPr="00C06D89">
              <w:rPr>
                <w:rFonts w:ascii="PT Astra Serif" w:hAnsi="PT Astra Serif"/>
                <w:color w:val="000000"/>
              </w:rPr>
              <w:t>Чердаклинский район</w:t>
            </w:r>
          </w:p>
          <w:p w:rsidR="00536939" w:rsidRPr="00C06D89" w:rsidRDefault="00536939" w:rsidP="00536939">
            <w:pPr>
              <w:suppressAutoHyphens/>
              <w:rPr>
                <w:rFonts w:ascii="PT Astra Serif" w:hAnsi="PT Astra Serif"/>
                <w:bCs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1791,00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Cs/>
              </w:rPr>
            </w:pPr>
          </w:p>
        </w:tc>
      </w:tr>
      <w:tr w:rsidR="00536939" w:rsidRPr="00EA7413" w:rsidTr="00536939">
        <w:trPr>
          <w:cantSplit/>
          <w:trHeight w:hRule="exact" w:val="397"/>
        </w:trPr>
        <w:tc>
          <w:tcPr>
            <w:tcW w:w="3229" w:type="pct"/>
            <w:gridSpan w:val="2"/>
            <w:tcBorders>
              <w:right w:val="single" w:sz="4" w:space="0" w:color="auto"/>
            </w:tcBorders>
            <w:vAlign w:val="center"/>
          </w:tcPr>
          <w:p w:rsidR="00536939" w:rsidRPr="00EA7413" w:rsidRDefault="00536939" w:rsidP="00536939">
            <w:pPr>
              <w:suppressAutoHyphens/>
              <w:rPr>
                <w:rFonts w:ascii="PT Astra Serif" w:hAnsi="PT Astra Serif"/>
                <w:b/>
                <w:bCs/>
              </w:rPr>
            </w:pPr>
            <w:r w:rsidRPr="00EA7413">
              <w:rPr>
                <w:rFonts w:ascii="PT Astra Serif" w:hAnsi="PT Astra Serif"/>
                <w:b/>
                <w:bCs/>
              </w:rPr>
              <w:t>ИТОГО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39" w:rsidRPr="00EA7413" w:rsidRDefault="00536939" w:rsidP="00536939">
            <w:pPr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36000,00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9" w:rsidRPr="00EA7413" w:rsidRDefault="00536939" w:rsidP="00536939">
            <w:pPr>
              <w:suppressAutoHyphens/>
              <w:ind w:left="-110"/>
              <w:rPr>
                <w:rFonts w:ascii="PT Astra Serif" w:hAnsi="PT Astra Serif"/>
                <w:bCs/>
              </w:rPr>
            </w:pPr>
          </w:p>
        </w:tc>
      </w:tr>
    </w:tbl>
    <w:p w:rsidR="00536939" w:rsidRPr="00EA7413" w:rsidRDefault="00536939" w:rsidP="005369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536939" w:rsidRPr="00EA7413" w:rsidRDefault="00536939" w:rsidP="005369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536939" w:rsidRPr="00EA7413" w:rsidRDefault="00536939" w:rsidP="005369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A7413">
        <w:rPr>
          <w:rFonts w:ascii="PT Astra Serif" w:hAnsi="PT Astra Serif"/>
        </w:rPr>
        <w:t>__________________</w:t>
      </w:r>
    </w:p>
    <w:p w:rsidR="00536939" w:rsidRPr="00EA7413" w:rsidRDefault="00536939" w:rsidP="005369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53291B" w:rsidRPr="00585188" w:rsidRDefault="0053291B" w:rsidP="00536939">
      <w:pPr>
        <w:ind w:left="-142"/>
        <w:jc w:val="right"/>
        <w:rPr>
          <w:rFonts w:ascii="PT Astra Serif" w:hAnsi="PT Astra Serif"/>
        </w:rPr>
      </w:pPr>
    </w:p>
    <w:sectPr w:rsidR="0053291B" w:rsidRPr="00585188" w:rsidSect="0053693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21" w:rsidRDefault="00AB7421">
      <w:r>
        <w:separator/>
      </w:r>
    </w:p>
  </w:endnote>
  <w:endnote w:type="continuationSeparator" w:id="1">
    <w:p w:rsidR="00AB7421" w:rsidRDefault="00AB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39" w:rsidRPr="009F5D49" w:rsidRDefault="00536939" w:rsidP="00536939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21" w:rsidRDefault="00AB7421">
      <w:r>
        <w:separator/>
      </w:r>
    </w:p>
  </w:footnote>
  <w:footnote w:type="continuationSeparator" w:id="1">
    <w:p w:rsidR="00AB7421" w:rsidRDefault="00AB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39" w:rsidRPr="009F5D49" w:rsidRDefault="005C1B88" w:rsidP="00536939">
    <w:pPr>
      <w:pStyle w:val="a4"/>
      <w:jc w:val="center"/>
      <w:rPr>
        <w:rFonts w:ascii="PT Astra Serif" w:hAnsi="PT Astra Serif"/>
      </w:rPr>
    </w:pPr>
    <w:r w:rsidRPr="009F5D49">
      <w:rPr>
        <w:rFonts w:ascii="PT Astra Serif" w:hAnsi="PT Astra Serif"/>
      </w:rPr>
      <w:fldChar w:fldCharType="begin"/>
    </w:r>
    <w:r w:rsidR="00536939" w:rsidRPr="009F5D49">
      <w:rPr>
        <w:rFonts w:ascii="PT Astra Serif" w:hAnsi="PT Astra Serif"/>
      </w:rPr>
      <w:instrText>PAGE   \* MERGEFORMAT</w:instrText>
    </w:r>
    <w:r w:rsidRPr="009F5D49">
      <w:rPr>
        <w:rFonts w:ascii="PT Astra Serif" w:hAnsi="PT Astra Serif"/>
      </w:rPr>
      <w:fldChar w:fldCharType="separate"/>
    </w:r>
    <w:r w:rsidR="00836FCD">
      <w:rPr>
        <w:rFonts w:ascii="PT Astra Serif" w:hAnsi="PT Astra Serif"/>
        <w:noProof/>
      </w:rPr>
      <w:t>2</w:t>
    </w:r>
    <w:r w:rsidRPr="009F5D49">
      <w:rPr>
        <w:rFonts w:ascii="PT Astra Serif" w:hAnsi="PT Astra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71"/>
    <w:multiLevelType w:val="hybridMultilevel"/>
    <w:tmpl w:val="B6B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5F5"/>
    <w:multiLevelType w:val="hybridMultilevel"/>
    <w:tmpl w:val="6414E7AC"/>
    <w:lvl w:ilvl="0" w:tplc="24403772">
      <w:start w:val="1"/>
      <w:numFmt w:val="decimal"/>
      <w:lvlText w:val="%1)"/>
      <w:lvlJc w:val="left"/>
      <w:pPr>
        <w:ind w:left="1076" w:hanging="3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E398F"/>
    <w:multiLevelType w:val="hybridMultilevel"/>
    <w:tmpl w:val="BECAD322"/>
    <w:lvl w:ilvl="0" w:tplc="B9F23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20467"/>
    <w:multiLevelType w:val="hybridMultilevel"/>
    <w:tmpl w:val="C88E9514"/>
    <w:lvl w:ilvl="0" w:tplc="AFEEC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7D710C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E35128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57CD9"/>
    <w:multiLevelType w:val="hybridMultilevel"/>
    <w:tmpl w:val="4FEC7256"/>
    <w:lvl w:ilvl="0" w:tplc="5F0E0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C6C4B"/>
    <w:multiLevelType w:val="hybridMultilevel"/>
    <w:tmpl w:val="644EA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04D83"/>
    <w:multiLevelType w:val="hybridMultilevel"/>
    <w:tmpl w:val="BECAD322"/>
    <w:lvl w:ilvl="0" w:tplc="B9F23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906739"/>
    <w:multiLevelType w:val="hybridMultilevel"/>
    <w:tmpl w:val="644EA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1AFA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37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9A7"/>
    <w:rsid w:val="00026ACC"/>
    <w:rsid w:val="00026FA0"/>
    <w:rsid w:val="00027293"/>
    <w:rsid w:val="000273D9"/>
    <w:rsid w:val="00027613"/>
    <w:rsid w:val="00030116"/>
    <w:rsid w:val="00030249"/>
    <w:rsid w:val="00030AD0"/>
    <w:rsid w:val="00030EFD"/>
    <w:rsid w:val="000315FE"/>
    <w:rsid w:val="000318D5"/>
    <w:rsid w:val="00031CC4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69D"/>
    <w:rsid w:val="00034772"/>
    <w:rsid w:val="000348F9"/>
    <w:rsid w:val="0003498A"/>
    <w:rsid w:val="000350B2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55F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779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3CD"/>
    <w:rsid w:val="00060524"/>
    <w:rsid w:val="000606E3"/>
    <w:rsid w:val="00060A5F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63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15"/>
    <w:rsid w:val="00070539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B2A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7B2"/>
    <w:rsid w:val="000A4AF1"/>
    <w:rsid w:val="000A4B4F"/>
    <w:rsid w:val="000A4D0E"/>
    <w:rsid w:val="000A4E2F"/>
    <w:rsid w:val="000A5479"/>
    <w:rsid w:val="000A5536"/>
    <w:rsid w:val="000A601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D87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082A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5C8D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916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625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B61"/>
    <w:rsid w:val="00123145"/>
    <w:rsid w:val="001239E0"/>
    <w:rsid w:val="00123D07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EAB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1E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05F"/>
    <w:rsid w:val="00147116"/>
    <w:rsid w:val="001472E5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0E41"/>
    <w:rsid w:val="0015153C"/>
    <w:rsid w:val="00151929"/>
    <w:rsid w:val="00151EBF"/>
    <w:rsid w:val="0015235B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02C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3CF2"/>
    <w:rsid w:val="00163DDF"/>
    <w:rsid w:val="0016415C"/>
    <w:rsid w:val="001641D3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03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633"/>
    <w:rsid w:val="0019532E"/>
    <w:rsid w:val="0019552B"/>
    <w:rsid w:val="00195BA9"/>
    <w:rsid w:val="0019620D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03C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31B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7FB"/>
    <w:rsid w:val="00201A7B"/>
    <w:rsid w:val="00202420"/>
    <w:rsid w:val="00202885"/>
    <w:rsid w:val="00202B4E"/>
    <w:rsid w:val="00202CF9"/>
    <w:rsid w:val="00202FEE"/>
    <w:rsid w:val="00203409"/>
    <w:rsid w:val="00203C7F"/>
    <w:rsid w:val="00203C84"/>
    <w:rsid w:val="00203DDF"/>
    <w:rsid w:val="00203E39"/>
    <w:rsid w:val="0020410B"/>
    <w:rsid w:val="00204221"/>
    <w:rsid w:val="00204235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C84"/>
    <w:rsid w:val="002134B8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569"/>
    <w:rsid w:val="00222B1A"/>
    <w:rsid w:val="00222CCC"/>
    <w:rsid w:val="00223091"/>
    <w:rsid w:val="00223120"/>
    <w:rsid w:val="002234DB"/>
    <w:rsid w:val="00223694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1D75"/>
    <w:rsid w:val="00252A13"/>
    <w:rsid w:val="00252B04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476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9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5A4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2D0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7F5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D9B"/>
    <w:rsid w:val="002A5110"/>
    <w:rsid w:val="002A5329"/>
    <w:rsid w:val="002A5CB8"/>
    <w:rsid w:val="002A6553"/>
    <w:rsid w:val="002A67F3"/>
    <w:rsid w:val="002A6D6C"/>
    <w:rsid w:val="002A7737"/>
    <w:rsid w:val="002A792C"/>
    <w:rsid w:val="002A7998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E5E"/>
    <w:rsid w:val="002B7F32"/>
    <w:rsid w:val="002B7F87"/>
    <w:rsid w:val="002C007D"/>
    <w:rsid w:val="002C00E3"/>
    <w:rsid w:val="002C0285"/>
    <w:rsid w:val="002C082E"/>
    <w:rsid w:val="002C093B"/>
    <w:rsid w:val="002C099C"/>
    <w:rsid w:val="002C09D8"/>
    <w:rsid w:val="002C13FB"/>
    <w:rsid w:val="002C1516"/>
    <w:rsid w:val="002C23A8"/>
    <w:rsid w:val="002C24F2"/>
    <w:rsid w:val="002C26F3"/>
    <w:rsid w:val="002C2914"/>
    <w:rsid w:val="002C2B90"/>
    <w:rsid w:val="002C2BDD"/>
    <w:rsid w:val="002C30FE"/>
    <w:rsid w:val="002C38A5"/>
    <w:rsid w:val="002C38D8"/>
    <w:rsid w:val="002C4322"/>
    <w:rsid w:val="002C46B6"/>
    <w:rsid w:val="002C50B3"/>
    <w:rsid w:val="002C5709"/>
    <w:rsid w:val="002C5760"/>
    <w:rsid w:val="002C58B8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80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1D37"/>
    <w:rsid w:val="00302492"/>
    <w:rsid w:val="0030278F"/>
    <w:rsid w:val="003028C5"/>
    <w:rsid w:val="00302901"/>
    <w:rsid w:val="00302C35"/>
    <w:rsid w:val="00302DC1"/>
    <w:rsid w:val="0030339D"/>
    <w:rsid w:val="00303B85"/>
    <w:rsid w:val="00303B98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BD7"/>
    <w:rsid w:val="003071F5"/>
    <w:rsid w:val="00307755"/>
    <w:rsid w:val="00307C55"/>
    <w:rsid w:val="003104C8"/>
    <w:rsid w:val="003104D3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0843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CF"/>
    <w:rsid w:val="003315DA"/>
    <w:rsid w:val="003326D8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5"/>
    <w:rsid w:val="0033582D"/>
    <w:rsid w:val="00335FD5"/>
    <w:rsid w:val="00336300"/>
    <w:rsid w:val="00336482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952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22FE"/>
    <w:rsid w:val="0036272A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3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047"/>
    <w:rsid w:val="003A2234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9C5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C5A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4F"/>
    <w:rsid w:val="003D16FF"/>
    <w:rsid w:val="003D19F6"/>
    <w:rsid w:val="003D1B67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4E5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43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11E"/>
    <w:rsid w:val="00413491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6E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6D5F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77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22D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047"/>
    <w:rsid w:val="004A21EA"/>
    <w:rsid w:val="004A2223"/>
    <w:rsid w:val="004A2513"/>
    <w:rsid w:val="004A26EB"/>
    <w:rsid w:val="004A2CB3"/>
    <w:rsid w:val="004A32F6"/>
    <w:rsid w:val="004A3326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D6C"/>
    <w:rsid w:val="004A5FFA"/>
    <w:rsid w:val="004A64E9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18"/>
    <w:rsid w:val="004B4C93"/>
    <w:rsid w:val="004B50BB"/>
    <w:rsid w:val="004B53C0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B21"/>
    <w:rsid w:val="004D40C8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93"/>
    <w:rsid w:val="004E4F67"/>
    <w:rsid w:val="004E5057"/>
    <w:rsid w:val="004E5216"/>
    <w:rsid w:val="004E590C"/>
    <w:rsid w:val="004E617E"/>
    <w:rsid w:val="004E67B2"/>
    <w:rsid w:val="004E6B94"/>
    <w:rsid w:val="004E6EAE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416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F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9B1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91B"/>
    <w:rsid w:val="00532CAD"/>
    <w:rsid w:val="00533167"/>
    <w:rsid w:val="005331CE"/>
    <w:rsid w:val="00533637"/>
    <w:rsid w:val="00533697"/>
    <w:rsid w:val="00533947"/>
    <w:rsid w:val="00533B3B"/>
    <w:rsid w:val="00533BA7"/>
    <w:rsid w:val="005340CD"/>
    <w:rsid w:val="00534467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39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9FB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5B1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080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188"/>
    <w:rsid w:val="0058546D"/>
    <w:rsid w:val="0058599D"/>
    <w:rsid w:val="00585BAC"/>
    <w:rsid w:val="00585E75"/>
    <w:rsid w:val="0058618D"/>
    <w:rsid w:val="0058636C"/>
    <w:rsid w:val="00586480"/>
    <w:rsid w:val="0058672C"/>
    <w:rsid w:val="00586857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6FC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4C5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A0F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97"/>
    <w:rsid w:val="005C1B88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3BE"/>
    <w:rsid w:val="005E5B4A"/>
    <w:rsid w:val="005E5B4D"/>
    <w:rsid w:val="005E60EA"/>
    <w:rsid w:val="005E6128"/>
    <w:rsid w:val="005E62F5"/>
    <w:rsid w:val="005E6845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1F86"/>
    <w:rsid w:val="00611FDB"/>
    <w:rsid w:val="00612383"/>
    <w:rsid w:val="006128F2"/>
    <w:rsid w:val="0061342F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2E3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653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6"/>
    <w:rsid w:val="00634724"/>
    <w:rsid w:val="00634C4F"/>
    <w:rsid w:val="00634C84"/>
    <w:rsid w:val="006351AB"/>
    <w:rsid w:val="00635280"/>
    <w:rsid w:val="0063555B"/>
    <w:rsid w:val="00635A75"/>
    <w:rsid w:val="00635E40"/>
    <w:rsid w:val="0063601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1B"/>
    <w:rsid w:val="00640840"/>
    <w:rsid w:val="00640A44"/>
    <w:rsid w:val="00640A69"/>
    <w:rsid w:val="00640AB9"/>
    <w:rsid w:val="00640E68"/>
    <w:rsid w:val="0064125B"/>
    <w:rsid w:val="00641CAA"/>
    <w:rsid w:val="00642613"/>
    <w:rsid w:val="00642987"/>
    <w:rsid w:val="006429C0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A3A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574"/>
    <w:rsid w:val="006777D5"/>
    <w:rsid w:val="00677B4C"/>
    <w:rsid w:val="00680898"/>
    <w:rsid w:val="006812C4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728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2A83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50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423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582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12C"/>
    <w:rsid w:val="006F1229"/>
    <w:rsid w:val="006F1383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2A"/>
    <w:rsid w:val="00716CC9"/>
    <w:rsid w:val="0071763F"/>
    <w:rsid w:val="00717E00"/>
    <w:rsid w:val="00717F49"/>
    <w:rsid w:val="00717FE6"/>
    <w:rsid w:val="00720802"/>
    <w:rsid w:val="00720C56"/>
    <w:rsid w:val="00720D39"/>
    <w:rsid w:val="007213AA"/>
    <w:rsid w:val="00721EFB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29A"/>
    <w:rsid w:val="0073634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977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AD"/>
    <w:rsid w:val="00752CBD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4811"/>
    <w:rsid w:val="00774D89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C4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12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103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2B8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62D"/>
    <w:rsid w:val="00805943"/>
    <w:rsid w:val="008066E8"/>
    <w:rsid w:val="00806776"/>
    <w:rsid w:val="00806A8A"/>
    <w:rsid w:val="00807D68"/>
    <w:rsid w:val="00807D80"/>
    <w:rsid w:val="00807F60"/>
    <w:rsid w:val="008104FC"/>
    <w:rsid w:val="00810CF8"/>
    <w:rsid w:val="0081108B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CDF"/>
    <w:rsid w:val="0082218A"/>
    <w:rsid w:val="008224FF"/>
    <w:rsid w:val="008225E6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695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E71"/>
    <w:rsid w:val="0083363A"/>
    <w:rsid w:val="00834648"/>
    <w:rsid w:val="0083483E"/>
    <w:rsid w:val="008348A8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6FCD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38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7F3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88E"/>
    <w:rsid w:val="00871073"/>
    <w:rsid w:val="0087147C"/>
    <w:rsid w:val="00871A0C"/>
    <w:rsid w:val="00871BCF"/>
    <w:rsid w:val="00871DD0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37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BF5"/>
    <w:rsid w:val="00892C16"/>
    <w:rsid w:val="00893109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575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1F41"/>
    <w:rsid w:val="008B2FE8"/>
    <w:rsid w:val="008B2FFF"/>
    <w:rsid w:val="008B30BB"/>
    <w:rsid w:val="008B319D"/>
    <w:rsid w:val="008B3613"/>
    <w:rsid w:val="008B376B"/>
    <w:rsid w:val="008B3F9C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4FF3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B0B"/>
    <w:rsid w:val="008F7B5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69D5"/>
    <w:rsid w:val="009271F5"/>
    <w:rsid w:val="009272B9"/>
    <w:rsid w:val="00927727"/>
    <w:rsid w:val="00927E7D"/>
    <w:rsid w:val="00927F1F"/>
    <w:rsid w:val="0093025A"/>
    <w:rsid w:val="009307E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1BC8"/>
    <w:rsid w:val="00942338"/>
    <w:rsid w:val="009424EE"/>
    <w:rsid w:val="00942512"/>
    <w:rsid w:val="00942831"/>
    <w:rsid w:val="00942D13"/>
    <w:rsid w:val="00942FAC"/>
    <w:rsid w:val="00942FD6"/>
    <w:rsid w:val="00943322"/>
    <w:rsid w:val="00943771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2FE8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C7A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79"/>
    <w:rsid w:val="00984828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F07"/>
    <w:rsid w:val="009B4163"/>
    <w:rsid w:val="009B48EB"/>
    <w:rsid w:val="009B53D9"/>
    <w:rsid w:val="009B6650"/>
    <w:rsid w:val="009B6BDF"/>
    <w:rsid w:val="009B6D9D"/>
    <w:rsid w:val="009B71CB"/>
    <w:rsid w:val="009B761B"/>
    <w:rsid w:val="009B7838"/>
    <w:rsid w:val="009B79D1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B74"/>
    <w:rsid w:val="009C4E2C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4F82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16B"/>
    <w:rsid w:val="009F160C"/>
    <w:rsid w:val="009F17E5"/>
    <w:rsid w:val="009F1D03"/>
    <w:rsid w:val="009F1E96"/>
    <w:rsid w:val="009F1F9D"/>
    <w:rsid w:val="009F22B2"/>
    <w:rsid w:val="009F230E"/>
    <w:rsid w:val="009F2CC3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7FD"/>
    <w:rsid w:val="00A03987"/>
    <w:rsid w:val="00A03CC8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4C1"/>
    <w:rsid w:val="00A16A39"/>
    <w:rsid w:val="00A16DED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004"/>
    <w:rsid w:val="00A22110"/>
    <w:rsid w:val="00A22CFD"/>
    <w:rsid w:val="00A22DF9"/>
    <w:rsid w:val="00A22FD8"/>
    <w:rsid w:val="00A230B3"/>
    <w:rsid w:val="00A23214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51"/>
    <w:rsid w:val="00A466F7"/>
    <w:rsid w:val="00A46988"/>
    <w:rsid w:val="00A46A05"/>
    <w:rsid w:val="00A46B8E"/>
    <w:rsid w:val="00A46E1C"/>
    <w:rsid w:val="00A475F0"/>
    <w:rsid w:val="00A4782A"/>
    <w:rsid w:val="00A47861"/>
    <w:rsid w:val="00A47F45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34A"/>
    <w:rsid w:val="00A575B1"/>
    <w:rsid w:val="00A57742"/>
    <w:rsid w:val="00A5795B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2FA"/>
    <w:rsid w:val="00A67427"/>
    <w:rsid w:val="00A675BF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B6B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871"/>
    <w:rsid w:val="00A75D89"/>
    <w:rsid w:val="00A75F98"/>
    <w:rsid w:val="00A7614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87E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20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7183"/>
    <w:rsid w:val="00AA79B3"/>
    <w:rsid w:val="00AB0146"/>
    <w:rsid w:val="00AB0ABE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421"/>
    <w:rsid w:val="00AB7A55"/>
    <w:rsid w:val="00AB7D1C"/>
    <w:rsid w:val="00AC0618"/>
    <w:rsid w:val="00AC088F"/>
    <w:rsid w:val="00AC0ABA"/>
    <w:rsid w:val="00AC0ABB"/>
    <w:rsid w:val="00AC0B57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F1C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6E1E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20C6"/>
    <w:rsid w:val="00AD20E1"/>
    <w:rsid w:val="00AD247F"/>
    <w:rsid w:val="00AD2FF0"/>
    <w:rsid w:val="00AD312D"/>
    <w:rsid w:val="00AD3283"/>
    <w:rsid w:val="00AD32E3"/>
    <w:rsid w:val="00AD390D"/>
    <w:rsid w:val="00AD39D1"/>
    <w:rsid w:val="00AD4193"/>
    <w:rsid w:val="00AD43F5"/>
    <w:rsid w:val="00AD4486"/>
    <w:rsid w:val="00AD4593"/>
    <w:rsid w:val="00AD47C3"/>
    <w:rsid w:val="00AD4B3A"/>
    <w:rsid w:val="00AD50CF"/>
    <w:rsid w:val="00AD5530"/>
    <w:rsid w:val="00AD59CC"/>
    <w:rsid w:val="00AD61A7"/>
    <w:rsid w:val="00AD6928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669"/>
    <w:rsid w:val="00AF7D6E"/>
    <w:rsid w:val="00B001CD"/>
    <w:rsid w:val="00B001FB"/>
    <w:rsid w:val="00B00598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3B"/>
    <w:rsid w:val="00B02E9E"/>
    <w:rsid w:val="00B02F0A"/>
    <w:rsid w:val="00B03251"/>
    <w:rsid w:val="00B04091"/>
    <w:rsid w:val="00B04168"/>
    <w:rsid w:val="00B0417A"/>
    <w:rsid w:val="00B0454D"/>
    <w:rsid w:val="00B04D0C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40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000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3E01"/>
    <w:rsid w:val="00B441C8"/>
    <w:rsid w:val="00B4448F"/>
    <w:rsid w:val="00B447A6"/>
    <w:rsid w:val="00B449AB"/>
    <w:rsid w:val="00B44D54"/>
    <w:rsid w:val="00B455BC"/>
    <w:rsid w:val="00B45BB3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50D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3FAC"/>
    <w:rsid w:val="00B64A59"/>
    <w:rsid w:val="00B64B36"/>
    <w:rsid w:val="00B64C6F"/>
    <w:rsid w:val="00B64EC0"/>
    <w:rsid w:val="00B6529A"/>
    <w:rsid w:val="00B65864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543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79D"/>
    <w:rsid w:val="00B81CC5"/>
    <w:rsid w:val="00B8270D"/>
    <w:rsid w:val="00B82A4C"/>
    <w:rsid w:val="00B82C58"/>
    <w:rsid w:val="00B82E32"/>
    <w:rsid w:val="00B82E3E"/>
    <w:rsid w:val="00B82FB1"/>
    <w:rsid w:val="00B837CC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7DE"/>
    <w:rsid w:val="00B8698B"/>
    <w:rsid w:val="00B869F9"/>
    <w:rsid w:val="00B86A25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B8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D9C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06E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9C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F3"/>
    <w:rsid w:val="00C3386B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1ACB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C2D"/>
    <w:rsid w:val="00C44DC4"/>
    <w:rsid w:val="00C450E2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8FF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316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980"/>
    <w:rsid w:val="00C959A5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2D7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EB8"/>
    <w:rsid w:val="00CA6007"/>
    <w:rsid w:val="00CA636F"/>
    <w:rsid w:val="00CA63B9"/>
    <w:rsid w:val="00CA63CB"/>
    <w:rsid w:val="00CA680E"/>
    <w:rsid w:val="00CA68A9"/>
    <w:rsid w:val="00CA717D"/>
    <w:rsid w:val="00CA72F9"/>
    <w:rsid w:val="00CA739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19E"/>
    <w:rsid w:val="00CB34CB"/>
    <w:rsid w:val="00CB37F8"/>
    <w:rsid w:val="00CB3851"/>
    <w:rsid w:val="00CB45A5"/>
    <w:rsid w:val="00CB48CE"/>
    <w:rsid w:val="00CB4977"/>
    <w:rsid w:val="00CB4AB4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05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1D07"/>
    <w:rsid w:val="00CE28C9"/>
    <w:rsid w:val="00CE2979"/>
    <w:rsid w:val="00CE3304"/>
    <w:rsid w:val="00CE3417"/>
    <w:rsid w:val="00CE3622"/>
    <w:rsid w:val="00CE37C9"/>
    <w:rsid w:val="00CE3BED"/>
    <w:rsid w:val="00CE3F3C"/>
    <w:rsid w:val="00CE43C3"/>
    <w:rsid w:val="00CE451F"/>
    <w:rsid w:val="00CE46C0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7E3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F1D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6E7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480"/>
    <w:rsid w:val="00D215AE"/>
    <w:rsid w:val="00D21630"/>
    <w:rsid w:val="00D21C40"/>
    <w:rsid w:val="00D21C99"/>
    <w:rsid w:val="00D21F36"/>
    <w:rsid w:val="00D22A73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79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AE1"/>
    <w:rsid w:val="00D40BDF"/>
    <w:rsid w:val="00D4105F"/>
    <w:rsid w:val="00D41389"/>
    <w:rsid w:val="00D418D8"/>
    <w:rsid w:val="00D418DB"/>
    <w:rsid w:val="00D41A16"/>
    <w:rsid w:val="00D41FC4"/>
    <w:rsid w:val="00D42296"/>
    <w:rsid w:val="00D42FC2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531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B1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87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0D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A66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326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C27"/>
    <w:rsid w:val="00DC4FE9"/>
    <w:rsid w:val="00DC513D"/>
    <w:rsid w:val="00DC52F1"/>
    <w:rsid w:val="00DC5E54"/>
    <w:rsid w:val="00DC617F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775"/>
    <w:rsid w:val="00DF4D1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41D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5D8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7B9"/>
    <w:rsid w:val="00E1786D"/>
    <w:rsid w:val="00E201E7"/>
    <w:rsid w:val="00E2033A"/>
    <w:rsid w:val="00E206E2"/>
    <w:rsid w:val="00E20819"/>
    <w:rsid w:val="00E20882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FF9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540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AC4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47884"/>
    <w:rsid w:val="00E50783"/>
    <w:rsid w:val="00E5079B"/>
    <w:rsid w:val="00E507BE"/>
    <w:rsid w:val="00E50BAD"/>
    <w:rsid w:val="00E51173"/>
    <w:rsid w:val="00E5177F"/>
    <w:rsid w:val="00E51E52"/>
    <w:rsid w:val="00E526A8"/>
    <w:rsid w:val="00E52A0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7C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947"/>
    <w:rsid w:val="00E73D19"/>
    <w:rsid w:val="00E741B6"/>
    <w:rsid w:val="00E74420"/>
    <w:rsid w:val="00E7483D"/>
    <w:rsid w:val="00E74B73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3EE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A04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CD1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AE"/>
    <w:rsid w:val="00E968FC"/>
    <w:rsid w:val="00E97375"/>
    <w:rsid w:val="00E9748E"/>
    <w:rsid w:val="00E97787"/>
    <w:rsid w:val="00E97ABB"/>
    <w:rsid w:val="00EA05FC"/>
    <w:rsid w:val="00EA07F7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39F"/>
    <w:rsid w:val="00EA4594"/>
    <w:rsid w:val="00EA4D1C"/>
    <w:rsid w:val="00EA5105"/>
    <w:rsid w:val="00EA5285"/>
    <w:rsid w:val="00EA581A"/>
    <w:rsid w:val="00EA5FC5"/>
    <w:rsid w:val="00EA62FA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2EA"/>
    <w:rsid w:val="00EB1382"/>
    <w:rsid w:val="00EB1A0B"/>
    <w:rsid w:val="00EB1A5F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7B6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522"/>
    <w:rsid w:val="00ED76CA"/>
    <w:rsid w:val="00ED7750"/>
    <w:rsid w:val="00ED797A"/>
    <w:rsid w:val="00ED7AE3"/>
    <w:rsid w:val="00EE0278"/>
    <w:rsid w:val="00EE1371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E78E2"/>
    <w:rsid w:val="00EF06B1"/>
    <w:rsid w:val="00EF06B7"/>
    <w:rsid w:val="00EF082C"/>
    <w:rsid w:val="00EF0EF7"/>
    <w:rsid w:val="00EF10FF"/>
    <w:rsid w:val="00EF1540"/>
    <w:rsid w:val="00EF17C6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3D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5BB"/>
    <w:rsid w:val="00F338AA"/>
    <w:rsid w:val="00F33CC0"/>
    <w:rsid w:val="00F33E9A"/>
    <w:rsid w:val="00F3429C"/>
    <w:rsid w:val="00F34705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30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448F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A8"/>
    <w:rsid w:val="00F514CB"/>
    <w:rsid w:val="00F521D8"/>
    <w:rsid w:val="00F529B9"/>
    <w:rsid w:val="00F52CD2"/>
    <w:rsid w:val="00F52EC3"/>
    <w:rsid w:val="00F52F52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BDE"/>
    <w:rsid w:val="00F54C23"/>
    <w:rsid w:val="00F5528D"/>
    <w:rsid w:val="00F554CA"/>
    <w:rsid w:val="00F555CF"/>
    <w:rsid w:val="00F565C2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5F9F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80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F8A"/>
    <w:rsid w:val="00FA204D"/>
    <w:rsid w:val="00FA211F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14B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0DB"/>
    <w:rsid w:val="00FE77B8"/>
    <w:rsid w:val="00FE786F"/>
    <w:rsid w:val="00FE7DA0"/>
    <w:rsid w:val="00FE7DB9"/>
    <w:rsid w:val="00FF08CD"/>
    <w:rsid w:val="00FF0951"/>
    <w:rsid w:val="00FF0BB0"/>
    <w:rsid w:val="00FF0D62"/>
    <w:rsid w:val="00FF0E41"/>
    <w:rsid w:val="00FF0E96"/>
    <w:rsid w:val="00FF127B"/>
    <w:rsid w:val="00FF13A7"/>
    <w:rsid w:val="00FF15E2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B88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link w:val="a7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6939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uiPriority w:val="99"/>
    <w:rsid w:val="00DE17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12">
    <w:name w:val="Нижний колонтитул Знак1"/>
    <w:link w:val="ab"/>
    <w:uiPriority w:val="99"/>
    <w:rsid w:val="00CA7399"/>
    <w:rPr>
      <w:color w:val="00000A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A7399"/>
    <w:rPr>
      <w:sz w:val="28"/>
      <w:szCs w:val="28"/>
    </w:rPr>
  </w:style>
  <w:style w:type="paragraph" w:customStyle="1" w:styleId="ConsPlusTitle">
    <w:name w:val="ConsPlusTitle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131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f">
    <w:name w:val="Normal (Web)"/>
    <w:basedOn w:val="a"/>
    <w:uiPriority w:val="99"/>
    <w:rsid w:val="0041311E"/>
    <w:pPr>
      <w:spacing w:before="100" w:beforeAutospacing="1" w:after="119"/>
    </w:pPr>
    <w:rPr>
      <w:sz w:val="24"/>
      <w:szCs w:val="24"/>
    </w:rPr>
  </w:style>
  <w:style w:type="paragraph" w:styleId="af0">
    <w:name w:val="Body Text"/>
    <w:basedOn w:val="a"/>
    <w:link w:val="af1"/>
    <w:unhideWhenUsed/>
    <w:rsid w:val="00DB1A66"/>
    <w:pPr>
      <w:jc w:val="center"/>
    </w:pPr>
    <w:rPr>
      <w:szCs w:val="20"/>
      <w:lang w:eastAsia="ar-SA"/>
    </w:rPr>
  </w:style>
  <w:style w:type="character" w:customStyle="1" w:styleId="af1">
    <w:name w:val="Основной текст Знак"/>
    <w:link w:val="af0"/>
    <w:rsid w:val="00DB1A66"/>
    <w:rPr>
      <w:sz w:val="28"/>
      <w:lang w:eastAsia="ar-SA"/>
    </w:rPr>
  </w:style>
  <w:style w:type="character" w:customStyle="1" w:styleId="auto-matches">
    <w:name w:val="auto-matches"/>
    <w:basedOn w:val="a0"/>
    <w:rsid w:val="00DB1A66"/>
  </w:style>
  <w:style w:type="paragraph" w:customStyle="1" w:styleId="c8a61e707897c77aconsplustitlemrcssattr">
    <w:name w:val="c8a61e707897c77aconsplustitle_mr_css_attr"/>
    <w:basedOn w:val="a"/>
    <w:rsid w:val="0053291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369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3693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C959-70CD-4CAA-8BEA-C1E61CE3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Olga</cp:lastModifiedBy>
  <cp:revision>2</cp:revision>
  <cp:lastPrinted>2022-04-21T06:52:00Z</cp:lastPrinted>
  <dcterms:created xsi:type="dcterms:W3CDTF">2022-08-01T10:01:00Z</dcterms:created>
  <dcterms:modified xsi:type="dcterms:W3CDTF">2022-08-01T10:01:00Z</dcterms:modified>
</cp:coreProperties>
</file>