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E3" w:rsidRDefault="00ED226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F92DE3" w:rsidRDefault="00F92DE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7"/>
          <w:szCs w:val="27"/>
        </w:rPr>
      </w:pPr>
    </w:p>
    <w:p w:rsidR="00F92DE3" w:rsidRDefault="00F92DE3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F92DE3" w:rsidRDefault="00F92DE3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F92DE3" w:rsidRDefault="00F92DE3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F92DE3" w:rsidRDefault="00F92DE3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F92DE3" w:rsidRDefault="00F92DE3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F92DE3" w:rsidRDefault="00ED2268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F92DE3" w:rsidRDefault="00F92DE3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F92DE3" w:rsidRDefault="00ED226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F92DE3" w:rsidRDefault="00F92DE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92DE3" w:rsidRDefault="00ED226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</w:t>
      </w:r>
      <w:r>
        <w:rPr>
          <w:rFonts w:ascii="PT Astra Serif" w:hAnsi="PT Astra Serif"/>
          <w:b/>
          <w:bCs/>
          <w:sz w:val="28"/>
          <w:szCs w:val="28"/>
        </w:rPr>
        <w:t xml:space="preserve">постановление </w:t>
      </w:r>
    </w:p>
    <w:p w:rsidR="00F92DE3" w:rsidRDefault="00ED226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от 03.12.2019 № 662-П </w:t>
      </w:r>
    </w:p>
    <w:p w:rsidR="00F92DE3" w:rsidRDefault="00ED2268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 о признании утратившим силу отдельного положения постановления Правительства Ульяновской </w:t>
      </w:r>
      <w:r>
        <w:rPr>
          <w:rFonts w:ascii="PT Astra Serif" w:hAnsi="PT Astra Serif"/>
          <w:b/>
          <w:bCs/>
          <w:sz w:val="28"/>
          <w:szCs w:val="28"/>
        </w:rPr>
        <w:t>областиот 14.06.2022 № 325-П</w:t>
      </w:r>
    </w:p>
    <w:p w:rsidR="00F92DE3" w:rsidRDefault="00F92DE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92DE3" w:rsidRDefault="00F92DE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92DE3" w:rsidRDefault="00ED2268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F92DE3" w:rsidRDefault="00ED2268">
      <w:pPr>
        <w:pStyle w:val="ae"/>
        <w:numPr>
          <w:ilvl w:val="0"/>
          <w:numId w:val="1"/>
        </w:num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Правила предоставления субсидий в виде имущественного взноса из областного бюджета Ульяновской области в имущество публично-правовой компании «Фонд развития </w:t>
      </w:r>
      <w:r>
        <w:rPr>
          <w:rFonts w:ascii="PT Astra Serif" w:hAnsi="PT Astra Serif"/>
          <w:sz w:val="28"/>
          <w:szCs w:val="28"/>
        </w:rPr>
        <w:t>территорий», утверждённые постановлением Правительства Ульяновской области от 03.12.2019 № 662-П «Об утверждении Правил предоставления субсидий в виде имущественного взноса из областного бюджета Ульяновской области в имущество публично-правовой компании «Ф</w:t>
      </w:r>
      <w:r>
        <w:rPr>
          <w:rFonts w:ascii="PT Astra Serif" w:hAnsi="PT Astra Serif"/>
          <w:sz w:val="28"/>
          <w:szCs w:val="28"/>
        </w:rPr>
        <w:t>онд развития территорий», следующие изменения:</w:t>
      </w:r>
    </w:p>
    <w:p w:rsidR="00F92DE3" w:rsidRDefault="00ED2268">
      <w:pPr>
        <w:pStyle w:val="ad"/>
        <w:numPr>
          <w:ilvl w:val="0"/>
          <w:numId w:val="2"/>
        </w:numPr>
        <w:rPr>
          <w:rFonts w:ascii="PT Astra Serif" w:eastAsia="Times New Roman" w:hAnsi="PT Astra Serif" w:cs="Times New Roman"/>
          <w:b w:val="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 w:val="0"/>
          <w:sz w:val="28"/>
          <w:szCs w:val="28"/>
          <w:lang w:eastAsia="ru-RU"/>
        </w:rPr>
        <w:t xml:space="preserve">пункт 4 изложить в следующей редакции: </w:t>
      </w:r>
    </w:p>
    <w:p w:rsidR="00F92DE3" w:rsidRDefault="00ED2268">
      <w:pPr>
        <w:pStyle w:val="ad"/>
        <w:spacing w:after="0" w:line="24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b w:val="0"/>
          <w:sz w:val="28"/>
          <w:szCs w:val="28"/>
          <w:lang w:eastAsia="ru-RU"/>
        </w:rPr>
        <w:t>«4. Размер Субсидии определяется в соответствии с пунктами 7 и 10</w:t>
      </w:r>
      <w:r>
        <w:rPr>
          <w:rFonts w:ascii="PT Astra Serif" w:eastAsia="Times New Roman" w:hAnsi="PT Astra Serif" w:cs="Times New Roman"/>
          <w:b w:val="0"/>
          <w:sz w:val="28"/>
          <w:szCs w:val="28"/>
          <w:vertAlign w:val="superscript"/>
          <w:lang w:eastAsia="ru-RU"/>
        </w:rPr>
        <w:t>1</w:t>
      </w:r>
      <w:r>
        <w:rPr>
          <w:rFonts w:ascii="PT Astra Serif" w:eastAsia="Times New Roman" w:hAnsi="PT Astra Serif" w:cs="Times New Roman"/>
          <w:b w:val="0"/>
          <w:sz w:val="28"/>
          <w:szCs w:val="28"/>
          <w:lang w:eastAsia="ru-RU"/>
        </w:rPr>
        <w:t xml:space="preserve"> Правил принятия решения публично-правовой компанией «Фонд развития территорий» о финансировании или о нецелесообразности финансирования мероприятий, предусмотренных частью 2 статьи 13</w:t>
      </w:r>
      <w:r>
        <w:rPr>
          <w:rFonts w:ascii="PT Astra Serif" w:eastAsia="Times New Roman" w:hAnsi="PT Astra Serif" w:cs="Times New Roman"/>
          <w:b w:val="0"/>
          <w:sz w:val="28"/>
          <w:szCs w:val="28"/>
          <w:vertAlign w:val="superscript"/>
          <w:lang w:eastAsia="ru-RU"/>
        </w:rPr>
        <w:t>1</w:t>
      </w:r>
      <w:r>
        <w:rPr>
          <w:rFonts w:ascii="PT Astra Serif" w:eastAsia="Times New Roman" w:hAnsi="PT Astra Serif" w:cs="Times New Roman"/>
          <w:b w:val="0"/>
          <w:sz w:val="28"/>
          <w:szCs w:val="28"/>
          <w:lang w:eastAsia="ru-RU"/>
        </w:rPr>
        <w:t xml:space="preserve"> Федерального закона         «О публично-правовой компании «Фонд развит</w:t>
      </w:r>
      <w:r>
        <w:rPr>
          <w:rFonts w:ascii="PT Astra Serif" w:eastAsia="Times New Roman" w:hAnsi="PT Astra Serif" w:cs="Times New Roman"/>
          <w:b w:val="0"/>
          <w:sz w:val="28"/>
          <w:szCs w:val="28"/>
          <w:lang w:eastAsia="ru-RU"/>
        </w:rPr>
        <w:t>ия территорий» и о внесении изменений в отдельные законодательные акты Российской Федерации», утверждённых постановлением Правительства Российской Федерации              от 12.09.2019 № 1192 «Об утверждении Правил принятия решения публично-правовой компани</w:t>
      </w:r>
      <w:r>
        <w:rPr>
          <w:rFonts w:ascii="PT Astra Serif" w:eastAsia="Times New Roman" w:hAnsi="PT Astra Serif" w:cs="Times New Roman"/>
          <w:b w:val="0"/>
          <w:sz w:val="28"/>
          <w:szCs w:val="28"/>
          <w:lang w:eastAsia="ru-RU"/>
        </w:rPr>
        <w:t>ей «Фонд развития территорий» о финансировании или           о нецелесообразности финансирования мероприятий, предусмотренных частью 2 статьи 13</w:t>
      </w:r>
      <w:r>
        <w:rPr>
          <w:rFonts w:ascii="PT Astra Serif" w:eastAsia="Times New Roman" w:hAnsi="PT Astra Serif" w:cs="Times New Roman"/>
          <w:b w:val="0"/>
          <w:sz w:val="28"/>
          <w:szCs w:val="28"/>
          <w:vertAlign w:val="superscript"/>
          <w:lang w:eastAsia="ru-RU"/>
        </w:rPr>
        <w:t>1</w:t>
      </w:r>
      <w:r>
        <w:rPr>
          <w:rFonts w:ascii="PT Astra Serif" w:eastAsia="Times New Roman" w:hAnsi="PT Astra Serif" w:cs="Times New Roman"/>
          <w:b w:val="0"/>
          <w:sz w:val="28"/>
          <w:szCs w:val="28"/>
          <w:lang w:eastAsia="ru-RU"/>
        </w:rPr>
        <w:t xml:space="preserve"> Федерального закона «О публично-правовой компании «Фонд развития территорий» и о внесении изменений в отдельны</w:t>
      </w:r>
      <w:r>
        <w:rPr>
          <w:rFonts w:ascii="PT Astra Serif" w:eastAsia="Times New Roman" w:hAnsi="PT Astra Serif" w:cs="Times New Roman"/>
          <w:b w:val="0"/>
          <w:sz w:val="28"/>
          <w:szCs w:val="28"/>
          <w:lang w:eastAsia="ru-RU"/>
        </w:rPr>
        <w:t xml:space="preserve">е законодательные акты Российской Федерации», и о признании утратившими силу некоторых актов Правительства Российской Федерации» (далее </w:t>
      </w:r>
      <w:r>
        <w:rPr>
          <w:rFonts w:ascii="PT Astra Serif" w:eastAsia="Times New Roman" w:hAnsi="PT Astra Serif"/>
          <w:b w:val="0"/>
          <w:sz w:val="28"/>
          <w:szCs w:val="28"/>
          <w:lang w:eastAsia="ru-RU"/>
        </w:rPr>
        <w:t>–</w:t>
      </w:r>
      <w:r>
        <w:rPr>
          <w:rFonts w:ascii="PT Astra Serif" w:eastAsia="Times New Roman" w:hAnsi="PT Astra Serif" w:cs="Times New Roman"/>
          <w:b w:val="0"/>
          <w:sz w:val="28"/>
          <w:szCs w:val="28"/>
          <w:lang w:eastAsia="ru-RU"/>
        </w:rPr>
        <w:t xml:space="preserve"> Правила принятия решения).»;</w:t>
      </w:r>
    </w:p>
    <w:p w:rsidR="00F92DE3" w:rsidRDefault="00ED2268">
      <w:pPr>
        <w:pStyle w:val="ae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 7 пункта 5 признать утратившим силу;</w:t>
      </w:r>
    </w:p>
    <w:p w:rsidR="00F92DE3" w:rsidRDefault="00ED2268">
      <w:pPr>
        <w:numPr>
          <w:ilvl w:val="0"/>
          <w:numId w:val="2"/>
        </w:numPr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абзац первый пункта 9 изложить в следующей редакции: </w:t>
      </w:r>
    </w:p>
    <w:p w:rsidR="00F92DE3" w:rsidRDefault="00ED2268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«9. В Соглашение в обязательном порядке включается условие о согласии Фонда на осуществление Министерством и органами государственного финансового контроля Ульяновской области проверок соблюдения Фондом</w:t>
      </w:r>
      <w:r>
        <w:rPr>
          <w:rFonts w:ascii="PT Astra Serif" w:hAnsi="PT Astra Serif" w:cs="PT Astra Serif"/>
          <w:sz w:val="28"/>
          <w:szCs w:val="28"/>
        </w:rPr>
        <w:t xml:space="preserve"> условий, целей и порядка предоставления Субсидии и условие о запрете </w:t>
      </w:r>
      <w:r>
        <w:rPr>
          <w:rFonts w:ascii="PT Astra Serif" w:hAnsi="PT Astra Serif" w:cs="PT Astra Serif"/>
          <w:sz w:val="28"/>
          <w:szCs w:val="28"/>
        </w:rPr>
        <w:lastRenderedPageBreak/>
        <w:t>приобретения Фондом за счёт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</w:t>
      </w:r>
      <w:r>
        <w:rPr>
          <w:rFonts w:ascii="PT Astra Serif" w:hAnsi="PT Astra Serif" w:cs="PT Astra Serif"/>
          <w:sz w:val="28"/>
          <w:szCs w:val="28"/>
        </w:rPr>
        <w:t>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определённых нормативными правовыми актами, регулирующими порядок предоставления субсидий неко</w:t>
      </w:r>
      <w:r>
        <w:rPr>
          <w:rFonts w:ascii="PT Astra Serif" w:hAnsi="PT Astra Serif" w:cs="PT Astra Serif"/>
          <w:sz w:val="28"/>
          <w:szCs w:val="28"/>
        </w:rPr>
        <w:t>ммерческим организациям,                     не являющимся государственными (муниципальными) учреждениями.».</w:t>
      </w:r>
    </w:p>
    <w:p w:rsidR="00F92DE3" w:rsidRDefault="00ED2268">
      <w:pPr>
        <w:numPr>
          <w:ilvl w:val="0"/>
          <w:numId w:val="2"/>
        </w:numPr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абзац второй пункта 10 изложить в следующей редакции:</w:t>
      </w:r>
    </w:p>
    <w:p w:rsidR="00F92DE3" w:rsidRDefault="00ED2268">
      <w:pPr>
        <w:ind w:firstLineChars="178" w:firstLine="49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«к</w:t>
      </w:r>
      <w:r>
        <w:rPr>
          <w:rFonts w:ascii="PT Astra Serif" w:hAnsi="PT Astra Serif"/>
          <w:sz w:val="28"/>
          <w:szCs w:val="28"/>
        </w:rPr>
        <w:t>оличество участников строительства, в отношении которых Фондом      в соответствии с частя</w:t>
      </w:r>
      <w:r>
        <w:rPr>
          <w:rFonts w:ascii="PT Astra Serif" w:hAnsi="PT Astra Serif"/>
          <w:sz w:val="28"/>
          <w:szCs w:val="28"/>
        </w:rPr>
        <w:t>ми 2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и 2</w:t>
      </w:r>
      <w:r>
        <w:rPr>
          <w:rFonts w:ascii="PT Astra Serif" w:hAnsi="PT Astra Serif"/>
          <w:sz w:val="28"/>
          <w:szCs w:val="28"/>
          <w:vertAlign w:val="superscript"/>
        </w:rPr>
        <w:t>4</w:t>
      </w:r>
      <w:r>
        <w:rPr>
          <w:rFonts w:ascii="PT Astra Serif" w:hAnsi="PT Astra Serif"/>
          <w:sz w:val="28"/>
          <w:szCs w:val="28"/>
        </w:rPr>
        <w:t xml:space="preserve"> статьи 9</w:t>
      </w:r>
      <w:r>
        <w:rPr>
          <w:rFonts w:ascii="PT Astra Serif" w:hAnsi="PT Astra Serif"/>
          <w:sz w:val="28"/>
          <w:szCs w:val="28"/>
          <w:vertAlign w:val="superscript"/>
        </w:rPr>
        <w:t xml:space="preserve">1 </w:t>
      </w:r>
      <w:r>
        <w:rPr>
          <w:rFonts w:ascii="PT Astra Serif" w:hAnsi="PT Astra Serif"/>
          <w:sz w:val="28"/>
          <w:szCs w:val="28"/>
        </w:rPr>
        <w:t>Закона или Фондом субъекта                в соответствии с частями 2 и 5 статьи 21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hAnsi="PT Astra Serif"/>
          <w:sz w:val="28"/>
          <w:szCs w:val="28"/>
        </w:rPr>
        <w:t xml:space="preserve"> Федерального закона от 30.12.2004   № 214-ФЗ «Об участии в долевом строительстве многоквартирных домов            и иных объектов недвижимости и о внес</w:t>
      </w:r>
      <w:r>
        <w:rPr>
          <w:rFonts w:ascii="PT Astra Serif" w:hAnsi="PT Astra Serif"/>
          <w:sz w:val="28"/>
          <w:szCs w:val="28"/>
        </w:rPr>
        <w:t>ении изменений в некоторые законодательные акты Российской Федерации» исполнены обязательства застройщика по передаче жилых помещений, нежилых помещений, машино-мест и (или) граждан – членов жилищно-строительного кооператива или иного специализированного п</w:t>
      </w:r>
      <w:r>
        <w:rPr>
          <w:rFonts w:ascii="PT Astra Serif" w:hAnsi="PT Astra Serif"/>
          <w:sz w:val="28"/>
          <w:szCs w:val="28"/>
        </w:rPr>
        <w:t>отребительского кооператива, имеющих требования       о передаче жилого помещения, нежилого помещения, машино-места                    в многоквартирных домах и (или) иных объектах недвижимости, в отношении которых Фондом или Фондом субъекта осуществлены м</w:t>
      </w:r>
      <w:r>
        <w:rPr>
          <w:rFonts w:ascii="PT Astra Serif" w:hAnsi="PT Astra Serif"/>
          <w:sz w:val="28"/>
          <w:szCs w:val="28"/>
        </w:rPr>
        <w:t>ероприятия                   по завершению строительства в соответствии с частью 3 статьи 13</w:t>
      </w:r>
      <w:r>
        <w:rPr>
          <w:rFonts w:ascii="PT Astra Serif" w:hAnsi="PT Astra Serif"/>
          <w:sz w:val="28"/>
          <w:szCs w:val="28"/>
          <w:vertAlign w:val="superscript"/>
        </w:rPr>
        <w:t xml:space="preserve">3 </w:t>
      </w:r>
      <w:r>
        <w:rPr>
          <w:rFonts w:ascii="PT Astra Serif" w:hAnsi="PT Astra Serif"/>
          <w:sz w:val="28"/>
          <w:szCs w:val="28"/>
        </w:rPr>
        <w:t>Закона,          и (или) граждан, которым выплачено возмещение в соответствии                       со статьёй 13 Закона.».</w:t>
      </w:r>
    </w:p>
    <w:p w:rsidR="00F92DE3" w:rsidRDefault="00ED226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Признать утратившим силу подпункт 2</w:t>
      </w:r>
      <w:r>
        <w:rPr>
          <w:rFonts w:ascii="PT Astra Serif" w:hAnsi="PT Astra Serif"/>
          <w:sz w:val="28"/>
          <w:szCs w:val="28"/>
        </w:rPr>
        <w:t xml:space="preserve"> пункта 17 постановления Правительства Ульяновской области от 14.06.2022 № 325-П «О внесении изменений в отдельные нормативные правовые акты Правительства Ульяновской области».</w:t>
      </w:r>
    </w:p>
    <w:p w:rsidR="00F92DE3" w:rsidRDefault="00ED2268">
      <w:pPr>
        <w:autoSpaceDE w:val="0"/>
        <w:autoSpaceDN w:val="0"/>
        <w:adjustRightInd w:val="0"/>
        <w:ind w:left="9" w:firstLineChars="250" w:firstLine="70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color w:val="FFFFFF" w:themeColor="background1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</w:t>
      </w:r>
      <w:r>
        <w:rPr>
          <w:rFonts w:ascii="PT Astra Serif" w:hAnsi="PT Astra Serif"/>
          <w:sz w:val="28"/>
          <w:szCs w:val="28"/>
        </w:rPr>
        <w:t>иального опубликования.</w:t>
      </w:r>
    </w:p>
    <w:p w:rsidR="00F92DE3" w:rsidRDefault="00F92DE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92DE3" w:rsidRDefault="00F92DE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92DE3" w:rsidRDefault="00F92DE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92DE3" w:rsidRDefault="00ED2268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F92DE3" w:rsidRDefault="00ED2268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Правительства области                                                                          В.Н.Разумков</w:t>
      </w:r>
    </w:p>
    <w:p w:rsidR="00F92DE3" w:rsidRDefault="00F92DE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92DE3" w:rsidRDefault="00F92DE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92DE3" w:rsidRDefault="00F92DE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92DE3" w:rsidRDefault="00F92DE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92DE3" w:rsidRDefault="00F92DE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92DE3" w:rsidRDefault="00F92DE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92DE3" w:rsidRDefault="00F92DE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92DE3" w:rsidRDefault="00F92DE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92DE3" w:rsidRDefault="00F92DE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92DE3" w:rsidRDefault="00F92DE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92DE3" w:rsidRDefault="00F92DE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  <w:sectPr w:rsidR="00F92DE3">
          <w:headerReference w:type="default" r:id="rId9"/>
          <w:footerReference w:type="first" r:id="rId10"/>
          <w:pgSz w:w="11906" w:h="16838"/>
          <w:pgMar w:top="734" w:right="567" w:bottom="704" w:left="1701" w:header="709" w:footer="709" w:gutter="0"/>
          <w:cols w:space="0"/>
          <w:titlePg/>
          <w:docGrid w:linePitch="360"/>
        </w:sectPr>
      </w:pPr>
    </w:p>
    <w:p w:rsidR="00F92DE3" w:rsidRDefault="00F92DE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92DE3" w:rsidRDefault="00ED2268">
      <w:pPr>
        <w:pStyle w:val="2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ПОЯСНИТЕЛЬНАЯ ЗАПИСКА</w:t>
      </w:r>
    </w:p>
    <w:p w:rsidR="00F92DE3" w:rsidRDefault="00ED2268">
      <w:pPr>
        <w:jc w:val="center"/>
        <w:rPr>
          <w:rFonts w:ascii="PT Astra Serif" w:eastAsia="SimSun" w:hAnsi="PT Astra Serif" w:cs="PT Astra Serif"/>
          <w:b/>
          <w:sz w:val="28"/>
          <w:szCs w:val="28"/>
        </w:rPr>
      </w:pPr>
      <w:r>
        <w:rPr>
          <w:rFonts w:ascii="PT Astra Serif" w:eastAsia="SimSun" w:hAnsi="PT Astra Serif" w:cs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F92DE3" w:rsidRDefault="00ED2268">
      <w:pPr>
        <w:autoSpaceDE w:val="0"/>
        <w:autoSpaceDN w:val="0"/>
        <w:adjustRightInd w:val="0"/>
        <w:jc w:val="center"/>
        <w:rPr>
          <w:rFonts w:ascii="PT Astra Serif" w:eastAsia="SimSun" w:hAnsi="PT Astra Serif" w:cs="PT Astra Serif"/>
          <w:b/>
          <w:bCs/>
          <w:sz w:val="28"/>
          <w:szCs w:val="28"/>
        </w:rPr>
      </w:pPr>
      <w:r>
        <w:rPr>
          <w:rFonts w:ascii="PT Astra Serif" w:eastAsia="SimSun" w:hAnsi="PT Astra Serif" w:cs="PT Astra Serif"/>
          <w:b/>
          <w:sz w:val="28"/>
          <w:szCs w:val="28"/>
        </w:rPr>
        <w:t>«</w:t>
      </w:r>
      <w:r>
        <w:rPr>
          <w:rFonts w:ascii="PT Astra Serif" w:eastAsia="SimSun" w:hAnsi="PT Astra Serif" w:cs="PT Astra Serif"/>
          <w:b/>
          <w:bCs/>
          <w:sz w:val="28"/>
          <w:szCs w:val="28"/>
        </w:rPr>
        <w:t>О внесении изменени</w:t>
      </w:r>
      <w:r>
        <w:rPr>
          <w:rFonts w:ascii="PT Astra Serif" w:eastAsia="SimSun" w:hAnsi="PT Astra Serif" w:cs="PT Astra Serif"/>
          <w:b/>
          <w:bCs/>
          <w:sz w:val="28"/>
          <w:szCs w:val="28"/>
        </w:rPr>
        <w:t>й</w:t>
      </w:r>
      <w:r>
        <w:rPr>
          <w:rFonts w:ascii="PT Astra Serif" w:eastAsia="SimSun" w:hAnsi="PT Astra Serif" w:cs="PT Astra Serif"/>
          <w:b/>
          <w:bCs/>
          <w:sz w:val="28"/>
          <w:szCs w:val="28"/>
        </w:rPr>
        <w:t xml:space="preserve"> в </w:t>
      </w:r>
      <w:r>
        <w:rPr>
          <w:rFonts w:ascii="PT Astra Serif" w:eastAsia="SimSun" w:hAnsi="PT Astra Serif" w:cs="PT Astra Serif"/>
          <w:b/>
          <w:bCs/>
          <w:sz w:val="28"/>
          <w:szCs w:val="28"/>
        </w:rPr>
        <w:t>постановление</w:t>
      </w:r>
    </w:p>
    <w:p w:rsidR="00F92DE3" w:rsidRDefault="00ED2268">
      <w:pPr>
        <w:autoSpaceDE w:val="0"/>
        <w:autoSpaceDN w:val="0"/>
        <w:adjustRightInd w:val="0"/>
        <w:jc w:val="center"/>
        <w:rPr>
          <w:rFonts w:ascii="PT Astra Serif" w:eastAsia="SimSun" w:hAnsi="PT Astra Serif" w:cs="PT Astra Serif"/>
          <w:b/>
          <w:bCs/>
          <w:sz w:val="28"/>
          <w:szCs w:val="28"/>
        </w:rPr>
      </w:pPr>
      <w:r>
        <w:rPr>
          <w:rFonts w:ascii="PT Astra Serif" w:eastAsia="SimSun" w:hAnsi="PT Astra Serif" w:cs="PT Astra Serif"/>
          <w:b/>
          <w:bCs/>
          <w:sz w:val="28"/>
          <w:szCs w:val="28"/>
        </w:rPr>
        <w:t>П</w:t>
      </w:r>
      <w:r>
        <w:rPr>
          <w:rFonts w:ascii="PT Astra Serif" w:eastAsia="SimSun" w:hAnsi="PT Astra Serif" w:cs="PT Astra Serif"/>
          <w:b/>
          <w:bCs/>
          <w:sz w:val="28"/>
          <w:szCs w:val="28"/>
        </w:rPr>
        <w:t>равительства Ульяновскойобластиот</w:t>
      </w:r>
      <w:r>
        <w:rPr>
          <w:rFonts w:ascii="PT Astra Serif" w:eastAsia="SimSun" w:hAnsi="PT Astra Serif" w:cs="PT Astra Serif"/>
          <w:b/>
          <w:bCs/>
          <w:sz w:val="28"/>
          <w:szCs w:val="28"/>
        </w:rPr>
        <w:t xml:space="preserve"> 03.12.2019 </w:t>
      </w:r>
      <w:r>
        <w:rPr>
          <w:rFonts w:ascii="PT Astra Serif" w:eastAsia="SimSun" w:hAnsi="PT Astra Serif" w:cs="PT Astra Serif"/>
          <w:b/>
          <w:bCs/>
          <w:sz w:val="28"/>
          <w:szCs w:val="28"/>
        </w:rPr>
        <w:t>№</w:t>
      </w:r>
      <w:r>
        <w:rPr>
          <w:rFonts w:ascii="PT Astra Serif" w:eastAsia="SimSun" w:hAnsi="PT Astra Serif" w:cs="PT Astra Serif"/>
          <w:b/>
          <w:bCs/>
          <w:sz w:val="28"/>
          <w:szCs w:val="28"/>
        </w:rPr>
        <w:t xml:space="preserve"> 662-П</w:t>
      </w:r>
    </w:p>
    <w:p w:rsidR="00F92DE3" w:rsidRDefault="00ED2268">
      <w:pPr>
        <w:autoSpaceDE w:val="0"/>
        <w:autoSpaceDN w:val="0"/>
        <w:adjustRightInd w:val="0"/>
        <w:jc w:val="center"/>
        <w:rPr>
          <w:rFonts w:ascii="PT Astra Serif" w:eastAsia="SimSun" w:hAnsi="PT Astra Serif" w:cs="PT Astra Serif"/>
          <w:sz w:val="28"/>
          <w:szCs w:val="28"/>
        </w:rPr>
      </w:pPr>
      <w:r>
        <w:rPr>
          <w:rFonts w:ascii="PT Astra Serif" w:eastAsia="SimSun" w:hAnsi="PT Astra Serif" w:cs="PT Astra Serif"/>
          <w:b/>
          <w:bCs/>
          <w:sz w:val="28"/>
          <w:szCs w:val="28"/>
        </w:rPr>
        <w:t xml:space="preserve">и о признании утратившим силу отдельного положения постановления Правительства Ульяновской области от </w:t>
      </w:r>
      <w:r>
        <w:rPr>
          <w:rFonts w:ascii="PT Astra Serif" w:eastAsia="SimSun" w:hAnsi="PT Astra Serif"/>
          <w:b/>
          <w:bCs/>
          <w:sz w:val="28"/>
          <w:szCs w:val="28"/>
        </w:rPr>
        <w:t>14.06.2022 № 325-П</w:t>
      </w:r>
      <w:r>
        <w:rPr>
          <w:rFonts w:ascii="PT Astra Serif" w:eastAsia="SimSun" w:hAnsi="PT Astra Serif" w:cs="PT Astra Serif"/>
          <w:b/>
          <w:sz w:val="28"/>
          <w:szCs w:val="28"/>
        </w:rPr>
        <w:t>»</w:t>
      </w:r>
    </w:p>
    <w:p w:rsidR="00F92DE3" w:rsidRDefault="00F92DE3">
      <w:pPr>
        <w:tabs>
          <w:tab w:val="left" w:pos="3440"/>
          <w:tab w:val="left" w:pos="5340"/>
        </w:tabs>
        <w:rPr>
          <w:rFonts w:ascii="PT Astra Serif" w:eastAsia="SimSun" w:hAnsi="PT Astra Serif" w:cs="PT Astra Serif"/>
          <w:sz w:val="28"/>
          <w:szCs w:val="28"/>
        </w:rPr>
      </w:pPr>
    </w:p>
    <w:p w:rsidR="00F92DE3" w:rsidRDefault="00ED2268">
      <w:pPr>
        <w:pStyle w:val="a9"/>
        <w:suppressAutoHyphens/>
        <w:spacing w:after="0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Проект постановления Правительства Ульяновской области </w:t>
      </w:r>
      <w:r>
        <w:rPr>
          <w:rFonts w:ascii="PT Astra Serif" w:hAnsi="PT Astra Serif" w:cs="PT Astra Serif"/>
          <w:bCs/>
          <w:sz w:val="28"/>
          <w:szCs w:val="28"/>
        </w:rPr>
        <w:t>«О внесении изменени</w:t>
      </w:r>
      <w:r>
        <w:rPr>
          <w:rFonts w:ascii="PT Astra Serif" w:hAnsi="PT Astra Serif" w:cs="PT Astra Serif"/>
          <w:bCs/>
          <w:sz w:val="28"/>
          <w:szCs w:val="28"/>
        </w:rPr>
        <w:t>й</w:t>
      </w:r>
      <w:r>
        <w:rPr>
          <w:rFonts w:ascii="PT Astra Serif" w:hAnsi="PT Astra Serif" w:cs="PT Astra Serif"/>
          <w:bCs/>
          <w:sz w:val="28"/>
          <w:szCs w:val="28"/>
        </w:rPr>
        <w:t xml:space="preserve"> в постановление Правительства Ульяновской области от 03.</w:t>
      </w:r>
      <w:r>
        <w:rPr>
          <w:rFonts w:ascii="PT Astra Serif" w:hAnsi="PT Astra Serif" w:cs="PT Astra Serif"/>
          <w:bCs/>
          <w:sz w:val="28"/>
          <w:szCs w:val="28"/>
        </w:rPr>
        <w:t>12.2019 № 662-П и о признании утратившим силу отдельного положения постановления Правительства Ульяновской области</w:t>
      </w:r>
      <w:r>
        <w:rPr>
          <w:rFonts w:ascii="PT Astra Serif" w:hAnsi="PT Astra Serif"/>
          <w:bCs/>
          <w:sz w:val="28"/>
          <w:szCs w:val="28"/>
        </w:rPr>
        <w:t>от 14.06.2022 № 325-П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 xml:space="preserve"> (далее – проект постановления) разработанв </w:t>
      </w:r>
      <w:r>
        <w:rPr>
          <w:rFonts w:ascii="PT Astra Serif" w:hAnsi="PT Astra Serif" w:cs="PT Astra Serif"/>
          <w:sz w:val="28"/>
          <w:szCs w:val="28"/>
        </w:rPr>
        <w:t>целях приведения Правил предоставления субсидий в виде имущественного взноса</w:t>
      </w:r>
      <w:r>
        <w:rPr>
          <w:rFonts w:ascii="PT Astra Serif" w:hAnsi="PT Astra Serif" w:cs="PT Astra Serif"/>
          <w:sz w:val="28"/>
          <w:szCs w:val="28"/>
        </w:rPr>
        <w:t xml:space="preserve"> из областного бюджета Ульяновской области в имущество публично-правовой компании «Фонд развития территорий», утверждённых постановлением Правительства Ульяновской области от 03.12.2019 № 662-П «Об утверждении Правил предоставления субсидий в виде имуществ</w:t>
      </w:r>
      <w:r>
        <w:rPr>
          <w:rFonts w:ascii="PT Astra Serif" w:hAnsi="PT Astra Serif" w:cs="PT Astra Serif"/>
          <w:sz w:val="28"/>
          <w:szCs w:val="28"/>
        </w:rPr>
        <w:t>енного взноса из областного бюджета Ульяновской области в имущество публично-правовой компании «Фонд развития территорий»  (далее – Правила), в соответствие с П</w:t>
      </w:r>
      <w:r>
        <w:rPr>
          <w:rFonts w:ascii="PT Astra Serif" w:hAnsi="PT Astra Serif" w:cs="PT Astra Serif"/>
          <w:sz w:val="28"/>
          <w:szCs w:val="28"/>
        </w:rPr>
        <w:t>равила</w:t>
      </w:r>
      <w:r>
        <w:rPr>
          <w:rFonts w:ascii="PT Astra Serif" w:hAnsi="PT Astra Serif" w:cs="PT Astra Serif"/>
          <w:sz w:val="28"/>
          <w:szCs w:val="28"/>
        </w:rPr>
        <w:t xml:space="preserve">ми </w:t>
      </w:r>
      <w:r>
        <w:rPr>
          <w:rFonts w:ascii="PT Astra Serif" w:hAnsi="PT Astra Serif" w:cs="PT Astra Serif"/>
          <w:sz w:val="28"/>
          <w:szCs w:val="28"/>
        </w:rPr>
        <w:t>принятия решения публично-правовой компанией</w:t>
      </w:r>
      <w:r>
        <w:rPr>
          <w:rFonts w:ascii="PT Astra Serif" w:hAnsi="PT Astra Serif" w:cs="PT Astra Serif"/>
          <w:sz w:val="28"/>
          <w:szCs w:val="28"/>
        </w:rPr>
        <w:t xml:space="preserve"> «Ф</w:t>
      </w:r>
      <w:r>
        <w:rPr>
          <w:rFonts w:ascii="PT Astra Serif" w:hAnsi="PT Astra Serif" w:cs="PT Astra Serif"/>
          <w:sz w:val="28"/>
          <w:szCs w:val="28"/>
        </w:rPr>
        <w:t>онд защиты прав граждан – участников дол</w:t>
      </w:r>
      <w:r>
        <w:rPr>
          <w:rFonts w:ascii="PT Astra Serif" w:hAnsi="PT Astra Serif" w:cs="PT Astra Serif"/>
          <w:sz w:val="28"/>
          <w:szCs w:val="28"/>
        </w:rPr>
        <w:t>евого</w:t>
      </w:r>
      <w:r>
        <w:rPr>
          <w:rFonts w:ascii="PT Astra Serif" w:hAnsi="PT Astra Serif" w:cs="PT Astra Serif"/>
          <w:sz w:val="28"/>
          <w:szCs w:val="28"/>
        </w:rPr>
        <w:t xml:space="preserve"> с</w:t>
      </w:r>
      <w:r>
        <w:rPr>
          <w:rFonts w:ascii="PT Astra Serif" w:hAnsi="PT Astra Serif" w:cs="PT Astra Serif"/>
          <w:sz w:val="28"/>
          <w:szCs w:val="28"/>
        </w:rPr>
        <w:t>троительства</w:t>
      </w:r>
      <w:r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 xml:space="preserve"> о финансировании или о нецелесообразностифинансирования мероприятий, предусмотренных частью 2статьи 13</w:t>
      </w:r>
      <w:r>
        <w:rPr>
          <w:rFonts w:ascii="PT Astra Serif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sz w:val="28"/>
          <w:szCs w:val="28"/>
        </w:rPr>
        <w:t>Ф</w:t>
      </w:r>
      <w:r>
        <w:rPr>
          <w:rFonts w:ascii="PT Astra Serif" w:hAnsi="PT Astra Serif" w:cs="PT Astra Serif"/>
          <w:sz w:val="28"/>
          <w:szCs w:val="28"/>
        </w:rPr>
        <w:t xml:space="preserve">едерального закона </w:t>
      </w:r>
      <w:r>
        <w:rPr>
          <w:rFonts w:ascii="PT Astra Serif" w:hAnsi="PT Astra Serif" w:cs="PT Astra Serif"/>
          <w:sz w:val="28"/>
          <w:szCs w:val="28"/>
        </w:rPr>
        <w:t>«О</w:t>
      </w:r>
      <w:r>
        <w:rPr>
          <w:rFonts w:ascii="PT Astra Serif" w:hAnsi="PT Astra Serif" w:cs="PT Astra Serif"/>
          <w:sz w:val="28"/>
          <w:szCs w:val="28"/>
        </w:rPr>
        <w:t xml:space="preserve"> публично-правовойкомпании по защите прав граждан – участников долевогостроительства при несостоятельности (ба</w:t>
      </w:r>
      <w:r>
        <w:rPr>
          <w:rFonts w:ascii="PT Astra Serif" w:hAnsi="PT Astra Serif" w:cs="PT Astra Serif"/>
          <w:sz w:val="28"/>
          <w:szCs w:val="28"/>
        </w:rPr>
        <w:t xml:space="preserve">нкротстве)застройщиков и о внесении изменений в отдельныезаконодательные акты </w:t>
      </w:r>
      <w:r>
        <w:rPr>
          <w:rFonts w:ascii="PT Astra Serif" w:hAnsi="PT Astra Serif" w:cs="PT Astra Serif"/>
          <w:sz w:val="28"/>
          <w:szCs w:val="28"/>
        </w:rPr>
        <w:t>Р</w:t>
      </w:r>
      <w:r>
        <w:rPr>
          <w:rFonts w:ascii="PT Astra Serif" w:hAnsi="PT Astra Serif" w:cs="PT Astra Serif"/>
          <w:sz w:val="28"/>
          <w:szCs w:val="28"/>
        </w:rPr>
        <w:t xml:space="preserve">оссийской </w:t>
      </w:r>
      <w:r>
        <w:rPr>
          <w:rFonts w:ascii="PT Astra Serif" w:hAnsi="PT Astra Serif" w:cs="PT Astra Serif"/>
          <w:sz w:val="28"/>
          <w:szCs w:val="28"/>
        </w:rPr>
        <w:t>Ф</w:t>
      </w:r>
      <w:r>
        <w:rPr>
          <w:rFonts w:ascii="PT Astra Serif" w:hAnsi="PT Astra Serif" w:cs="PT Astra Serif"/>
          <w:sz w:val="28"/>
          <w:szCs w:val="28"/>
        </w:rPr>
        <w:t>едерации</w:t>
      </w:r>
      <w:r>
        <w:rPr>
          <w:rFonts w:ascii="PT Astra Serif" w:hAnsi="PT Astra Serif" w:cs="PT Astra Serif"/>
          <w:sz w:val="28"/>
          <w:szCs w:val="28"/>
        </w:rPr>
        <w:t>», утверждёнными постановлением Правительства Российской Федерации от 12.09.2019 № 1192 «Об утверждении Правил принятия решения публично-правовой компанией «Ф</w:t>
      </w:r>
      <w:r>
        <w:rPr>
          <w:rFonts w:ascii="PT Astra Serif" w:hAnsi="PT Astra Serif" w:cs="PT Astra Serif"/>
          <w:sz w:val="28"/>
          <w:szCs w:val="28"/>
        </w:rPr>
        <w:t>онд защиты прав граждан – участников долевого строительства» о финансировании или                              о нецелесообразности финансирования мероприятий, предусмотренных частью 2 статьи 13</w:t>
      </w:r>
      <w:r>
        <w:rPr>
          <w:rFonts w:ascii="PT Astra Serif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sz w:val="28"/>
          <w:szCs w:val="28"/>
        </w:rPr>
        <w:t xml:space="preserve"> Федерального закона «О публично-правовой компании по защите </w:t>
      </w:r>
      <w:r>
        <w:rPr>
          <w:rFonts w:ascii="PT Astra Serif" w:hAnsi="PT Astra Serif" w:cs="PT Astra Serif"/>
          <w:sz w:val="28"/>
          <w:szCs w:val="28"/>
        </w:rPr>
        <w:t>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Федерации», и о признании утратившими силу некоторых актов Правительства Российской Федерац</w:t>
      </w:r>
      <w:r>
        <w:rPr>
          <w:rFonts w:ascii="PT Astra Serif" w:hAnsi="PT Astra Serif" w:cs="PT Astra Serif"/>
          <w:sz w:val="28"/>
          <w:szCs w:val="28"/>
        </w:rPr>
        <w:t>ии» (далее – постановление № 1192).</w:t>
      </w:r>
    </w:p>
    <w:p w:rsidR="00F92DE3" w:rsidRDefault="00ED2268">
      <w:pPr>
        <w:pStyle w:val="a9"/>
        <w:suppressAutoHyphens/>
        <w:spacing w:after="0"/>
        <w:ind w:firstLine="709"/>
        <w:rPr>
          <w:rFonts w:ascii="PT Astra Serif" w:hAnsi="PT Astra Serif" w:cs="PT Astra Serif"/>
          <w:sz w:val="28"/>
          <w:szCs w:val="28"/>
        </w:rPr>
        <w:sectPr w:rsidR="00F92DE3">
          <w:headerReference w:type="default" r:id="rId11"/>
          <w:headerReference w:type="first" r:id="rId12"/>
          <w:pgSz w:w="11906" w:h="16838"/>
          <w:pgMar w:top="734" w:right="567" w:bottom="704" w:left="1701" w:header="709" w:footer="709" w:gutter="0"/>
          <w:cols w:space="0"/>
          <w:titlePg/>
          <w:docGrid w:linePitch="360"/>
        </w:sectPr>
      </w:pPr>
      <w:r>
        <w:rPr>
          <w:rFonts w:ascii="PT Astra Serif" w:hAnsi="PT Astra Serif" w:cs="PT Astra Serif"/>
          <w:sz w:val="28"/>
          <w:szCs w:val="28"/>
        </w:rPr>
        <w:t>В частности, проектом постановления предусматривается приведение пункта 9 Правил в соответствие с типовой формой соглашения                            о предоставлении субсидии в виде имущественного взноса в имущество публично-правовой компании «Фонд защит</w:t>
      </w:r>
      <w:r>
        <w:rPr>
          <w:rFonts w:ascii="PT Astra Serif" w:hAnsi="PT Astra Serif" w:cs="PT Astra Serif"/>
          <w:sz w:val="28"/>
          <w:szCs w:val="28"/>
        </w:rPr>
        <w:t>ы прав граждан – участников долевого строительства» из бюджета субъекта Российской Федерации, утверждённой постановлением № 1192, а также признание утратившим силу подпункта 7 пункта 5 Правил, устанавливающего требование о том, что Фонд не должен находитьс</w:t>
      </w:r>
      <w:r>
        <w:rPr>
          <w:rFonts w:ascii="PT Astra Serif" w:hAnsi="PT Astra Serif" w:cs="PT Astra Serif"/>
          <w:sz w:val="28"/>
          <w:szCs w:val="28"/>
        </w:rPr>
        <w:t xml:space="preserve">я в перечне организаций и физических лиц, в отношении которых имеются сведения об их причастности к экстремистской деятельности </w:t>
      </w:r>
    </w:p>
    <w:p w:rsidR="00F92DE3" w:rsidRDefault="00ED2268">
      <w:pPr>
        <w:pStyle w:val="a9"/>
        <w:suppressAutoHyphens/>
        <w:spacing w:after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или терроризму, либо в перечне организаций и физических лиц, в отношении которых имеются сведения об их причастности к распрост</w:t>
      </w:r>
      <w:r>
        <w:rPr>
          <w:rFonts w:ascii="PT Astra Serif" w:hAnsi="PT Astra Serif" w:cs="PT Astra Serif"/>
          <w:sz w:val="28"/>
          <w:szCs w:val="28"/>
        </w:rPr>
        <w:t>ранению оружия массового уничтожения, и подпункта 2 пункта 17 п</w:t>
      </w:r>
      <w:r>
        <w:rPr>
          <w:rFonts w:ascii="PT Astra Serif" w:hAnsi="PT Astra Serif"/>
          <w:sz w:val="28"/>
          <w:szCs w:val="28"/>
        </w:rPr>
        <w:t>остановления Правительства Ульяновской области от 14.06.2022 № 325-П «О внесении изменений                   в отдельные нормативные правовые акты Правительства Ульяновской области», которым да</w:t>
      </w:r>
      <w:r>
        <w:rPr>
          <w:rFonts w:ascii="PT Astra Serif" w:hAnsi="PT Astra Serif"/>
          <w:sz w:val="28"/>
          <w:szCs w:val="28"/>
        </w:rPr>
        <w:t>нное требование было введено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F92DE3" w:rsidRDefault="00ED2268">
      <w:pPr>
        <w:pStyle w:val="a9"/>
        <w:suppressAutoHyphens/>
        <w:spacing w:after="0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Кроме того, проектом постановления предусмотрено приведение положения о результате предоставления </w:t>
      </w:r>
      <w:r>
        <w:rPr>
          <w:rFonts w:ascii="PT Astra Serif" w:hAnsi="PT Astra Serif"/>
          <w:sz w:val="28"/>
          <w:szCs w:val="28"/>
        </w:rPr>
        <w:t>субсидий в виде имущественного взноса из областного бюджета Ульяновской области в имущество публично-правовой компании «Фонд раз</w:t>
      </w:r>
      <w:r>
        <w:rPr>
          <w:rFonts w:ascii="PT Astra Serif" w:hAnsi="PT Astra Serif"/>
          <w:sz w:val="28"/>
          <w:szCs w:val="28"/>
        </w:rPr>
        <w:t>вития территорий» в соответствие с изменениями, внесёнными в постановление № 1192 постановлением Правительства Российской Федерации от 29.06.2022 № 1163 «О внесении изменений                   в некоторые акты Правительства Российской Федерации».</w:t>
      </w:r>
    </w:p>
    <w:p w:rsidR="00F92DE3" w:rsidRDefault="00ED2268">
      <w:pPr>
        <w:ind w:firstLine="708"/>
        <w:jc w:val="both"/>
        <w:rPr>
          <w:rFonts w:ascii="PT Astra Serif" w:eastAsia="SimSun" w:hAnsi="PT Astra Serif" w:cs="PT Astra Serif"/>
          <w:sz w:val="28"/>
          <w:szCs w:val="28"/>
        </w:rPr>
      </w:pPr>
      <w:r>
        <w:rPr>
          <w:rFonts w:ascii="PT Astra Serif" w:eastAsia="SimSun" w:hAnsi="PT Astra Serif" w:cs="PT Astra Serif"/>
          <w:sz w:val="28"/>
          <w:szCs w:val="28"/>
        </w:rPr>
        <w:t>Проект по</w:t>
      </w:r>
      <w:r>
        <w:rPr>
          <w:rFonts w:ascii="PT Astra Serif" w:eastAsia="SimSun" w:hAnsi="PT Astra Serif" w:cs="PT Astra Serif"/>
          <w:sz w:val="28"/>
          <w:szCs w:val="28"/>
        </w:rPr>
        <w:t>становления подготовлен департамент</w:t>
      </w:r>
      <w:r>
        <w:rPr>
          <w:rFonts w:ascii="PT Astra Serif" w:eastAsia="SimSun" w:hAnsi="PT Astra Serif" w:cs="PT Astra Serif"/>
          <w:sz w:val="28"/>
          <w:szCs w:val="28"/>
        </w:rPr>
        <w:t>ом</w:t>
      </w:r>
      <w:r>
        <w:rPr>
          <w:rFonts w:ascii="PT Astra Serif" w:eastAsia="SimSun" w:hAnsi="PT Astra Serif" w:cs="PT Astra Serif"/>
          <w:sz w:val="28"/>
          <w:szCs w:val="28"/>
        </w:rPr>
        <w:t xml:space="preserve"> правового и административного обеспечения Министерства </w:t>
      </w:r>
      <w:r>
        <w:rPr>
          <w:rFonts w:ascii="PT Astra Serif" w:eastAsia="SimSun" w:hAnsi="PT Astra Serif" w:cs="PT Astra Serif"/>
          <w:sz w:val="28"/>
          <w:szCs w:val="28"/>
        </w:rPr>
        <w:t>жилищно-коммунального хозяйства и строительства</w:t>
      </w:r>
      <w:r>
        <w:rPr>
          <w:rFonts w:ascii="PT Astra Serif" w:eastAsia="SimSun" w:hAnsi="PT Astra Serif" w:cs="PT Astra Serif"/>
          <w:sz w:val="28"/>
          <w:szCs w:val="28"/>
        </w:rPr>
        <w:t xml:space="preserve"> Ульяновской области (</w:t>
      </w:r>
      <w:r>
        <w:rPr>
          <w:rFonts w:ascii="PT Astra Serif" w:eastAsia="SimSun" w:hAnsi="PT Astra Serif" w:cs="PT Astra Serif"/>
          <w:sz w:val="28"/>
          <w:szCs w:val="28"/>
        </w:rPr>
        <w:t>главный консультант –    Сироткин В.О</w:t>
      </w:r>
      <w:r>
        <w:rPr>
          <w:rFonts w:ascii="PT Astra Serif" w:eastAsia="SimSun" w:hAnsi="PT Astra Serif" w:cs="PT Astra Serif"/>
          <w:sz w:val="28"/>
          <w:szCs w:val="28"/>
        </w:rPr>
        <w:t>., тел.</w:t>
      </w:r>
      <w:r>
        <w:rPr>
          <w:rFonts w:ascii="PT Astra Serif" w:eastAsia="SimSun" w:hAnsi="PT Astra Serif" w:cs="PT Astra Serif"/>
          <w:sz w:val="28"/>
          <w:szCs w:val="28"/>
        </w:rPr>
        <w:t xml:space="preserve"> 58</w:t>
      </w:r>
      <w:r>
        <w:rPr>
          <w:rFonts w:ascii="PT Astra Serif" w:eastAsia="SimSun" w:hAnsi="PT Astra Serif" w:cs="PT Astra Serif"/>
          <w:sz w:val="28"/>
          <w:szCs w:val="28"/>
        </w:rPr>
        <w:t>-</w:t>
      </w:r>
      <w:r>
        <w:rPr>
          <w:rFonts w:ascii="PT Astra Serif" w:eastAsia="SimSun" w:hAnsi="PT Astra Serif" w:cs="PT Astra Serif"/>
          <w:sz w:val="28"/>
          <w:szCs w:val="28"/>
        </w:rPr>
        <w:t>95</w:t>
      </w:r>
      <w:r>
        <w:rPr>
          <w:rFonts w:ascii="PT Astra Serif" w:eastAsia="SimSun" w:hAnsi="PT Astra Serif" w:cs="PT Astra Serif"/>
          <w:sz w:val="28"/>
          <w:szCs w:val="28"/>
        </w:rPr>
        <w:t>-</w:t>
      </w:r>
      <w:r>
        <w:rPr>
          <w:rFonts w:ascii="PT Astra Serif" w:eastAsia="SimSun" w:hAnsi="PT Astra Serif" w:cs="PT Astra Serif"/>
          <w:sz w:val="28"/>
          <w:szCs w:val="28"/>
        </w:rPr>
        <w:t>51</w:t>
      </w:r>
      <w:r>
        <w:rPr>
          <w:rFonts w:ascii="PT Astra Serif" w:eastAsia="SimSun" w:hAnsi="PT Astra Serif" w:cs="PT Astra Serif"/>
          <w:sz w:val="28"/>
          <w:szCs w:val="28"/>
        </w:rPr>
        <w:t>)</w:t>
      </w:r>
      <w:r>
        <w:rPr>
          <w:rFonts w:ascii="PT Astra Serif" w:eastAsia="SimSun" w:hAnsi="PT Astra Serif" w:cs="PT Astra Serif"/>
          <w:sz w:val="28"/>
          <w:szCs w:val="28"/>
        </w:rPr>
        <w:t>.</w:t>
      </w:r>
    </w:p>
    <w:p w:rsidR="00F92DE3" w:rsidRDefault="00F92DE3">
      <w:pPr>
        <w:jc w:val="both"/>
        <w:rPr>
          <w:rFonts w:ascii="PT Astra Serif" w:eastAsia="SimSun" w:hAnsi="PT Astra Serif" w:cs="PT Astra Serif"/>
          <w:sz w:val="28"/>
          <w:szCs w:val="28"/>
        </w:rPr>
      </w:pPr>
    </w:p>
    <w:p w:rsidR="00F92DE3" w:rsidRDefault="00F92DE3">
      <w:pPr>
        <w:spacing w:line="216" w:lineRule="auto"/>
        <w:jc w:val="both"/>
        <w:rPr>
          <w:rFonts w:ascii="PT Astra Serif" w:eastAsia="SimSun" w:hAnsi="PT Astra Serif" w:cs="PT Astra Serif"/>
          <w:sz w:val="28"/>
          <w:szCs w:val="28"/>
        </w:rPr>
      </w:pPr>
    </w:p>
    <w:p w:rsidR="00F92DE3" w:rsidRDefault="00F92DE3">
      <w:pPr>
        <w:spacing w:line="216" w:lineRule="auto"/>
        <w:jc w:val="both"/>
        <w:rPr>
          <w:rFonts w:ascii="PT Astra Serif" w:eastAsia="SimSun" w:hAnsi="PT Astra Serif" w:cs="PT Astra Serif"/>
          <w:sz w:val="28"/>
          <w:szCs w:val="28"/>
        </w:rPr>
      </w:pPr>
    </w:p>
    <w:p w:rsidR="00F92DE3" w:rsidRDefault="00ED2268">
      <w:pPr>
        <w:jc w:val="both"/>
        <w:rPr>
          <w:rFonts w:ascii="PT Astra Serif" w:eastAsia="SimSun" w:hAnsi="PT Astra Serif" w:cs="PT Astra Serif"/>
          <w:sz w:val="28"/>
          <w:szCs w:val="28"/>
        </w:rPr>
      </w:pPr>
      <w:r>
        <w:rPr>
          <w:rFonts w:ascii="PT Astra Serif" w:eastAsia="SimSun" w:hAnsi="PT Astra Serif" w:cs="PT Astra Serif"/>
          <w:sz w:val="28"/>
          <w:szCs w:val="28"/>
        </w:rPr>
        <w:t>Министр жилищно-коммунального</w:t>
      </w:r>
    </w:p>
    <w:p w:rsidR="00F92DE3" w:rsidRDefault="00ED2268">
      <w:pPr>
        <w:jc w:val="both"/>
        <w:rPr>
          <w:rFonts w:ascii="PT Astra Serif" w:eastAsia="SimSun" w:hAnsi="PT Astra Serif" w:cs="PT Astra Serif"/>
          <w:sz w:val="28"/>
          <w:szCs w:val="28"/>
        </w:rPr>
      </w:pPr>
      <w:r>
        <w:rPr>
          <w:rFonts w:ascii="PT Astra Serif" w:eastAsia="SimSun" w:hAnsi="PT Astra Serif" w:cs="PT Astra Serif"/>
          <w:sz w:val="28"/>
          <w:szCs w:val="28"/>
        </w:rPr>
        <w:t>хозяйства и строительства</w:t>
      </w:r>
    </w:p>
    <w:p w:rsidR="00F92DE3" w:rsidRDefault="00ED2268" w:rsidP="00E52B88">
      <w:pPr>
        <w:ind w:left="140" w:hangingChars="50" w:hanging="140"/>
        <w:jc w:val="both"/>
        <w:rPr>
          <w:rFonts w:ascii="PT Astra Serif" w:eastAsia="SimSun" w:hAnsi="PT Astra Serif" w:cs="PT Astra Serif"/>
          <w:sz w:val="28"/>
          <w:szCs w:val="28"/>
        </w:rPr>
      </w:pPr>
      <w:r>
        <w:rPr>
          <w:rFonts w:ascii="PT Astra Serif" w:eastAsia="SimSun" w:hAnsi="PT Astra Serif" w:cs="PT Astra Serif"/>
          <w:sz w:val="28"/>
          <w:szCs w:val="28"/>
        </w:rPr>
        <w:t xml:space="preserve">Ульяновской области                                                                             </w:t>
      </w:r>
      <w:r>
        <w:rPr>
          <w:rFonts w:ascii="PT Astra Serif" w:eastAsia="SimSun" w:hAnsi="PT Astra Serif" w:cs="PT Astra Serif"/>
          <w:sz w:val="28"/>
          <w:szCs w:val="28"/>
        </w:rPr>
        <w:t xml:space="preserve">  А.Я.Черепан</w:t>
      </w:r>
    </w:p>
    <w:p w:rsidR="00F92DE3" w:rsidRDefault="00F92DE3" w:rsidP="00E52B88">
      <w:pPr>
        <w:ind w:left="140" w:hangingChars="50" w:hanging="140"/>
        <w:jc w:val="both"/>
        <w:rPr>
          <w:rFonts w:ascii="PT Astra Serif" w:eastAsia="SimSun" w:hAnsi="PT Astra Serif" w:cs="PT Astra Serif"/>
          <w:sz w:val="28"/>
          <w:szCs w:val="28"/>
        </w:rPr>
      </w:pPr>
    </w:p>
    <w:p w:rsidR="00F92DE3" w:rsidRDefault="00F92DE3" w:rsidP="00E52B88">
      <w:pPr>
        <w:ind w:left="140" w:hangingChars="50" w:hanging="140"/>
        <w:jc w:val="both"/>
        <w:rPr>
          <w:rFonts w:ascii="PT Astra Serif" w:eastAsia="SimSun" w:hAnsi="PT Astra Serif" w:cs="PT Astra Serif"/>
          <w:sz w:val="28"/>
          <w:szCs w:val="28"/>
        </w:rPr>
      </w:pPr>
    </w:p>
    <w:p w:rsidR="00F92DE3" w:rsidRDefault="00F92DE3" w:rsidP="00E52B88">
      <w:pPr>
        <w:ind w:left="140" w:hangingChars="50" w:hanging="140"/>
        <w:jc w:val="both"/>
        <w:rPr>
          <w:rFonts w:ascii="PT Astra Serif" w:eastAsia="SimSun" w:hAnsi="PT Astra Serif" w:cs="PT Astra Serif"/>
          <w:sz w:val="28"/>
          <w:szCs w:val="28"/>
        </w:rPr>
      </w:pPr>
    </w:p>
    <w:p w:rsidR="00F92DE3" w:rsidRDefault="00F92DE3" w:rsidP="00E52B88">
      <w:pPr>
        <w:ind w:left="140" w:hangingChars="50" w:hanging="140"/>
        <w:jc w:val="both"/>
        <w:rPr>
          <w:rFonts w:ascii="PT Astra Serif" w:eastAsia="SimSun" w:hAnsi="PT Astra Serif" w:cs="PT Astra Serif"/>
          <w:sz w:val="28"/>
          <w:szCs w:val="28"/>
        </w:rPr>
      </w:pPr>
    </w:p>
    <w:p w:rsidR="00F92DE3" w:rsidRDefault="00F92DE3" w:rsidP="00E52B88">
      <w:pPr>
        <w:ind w:left="140" w:hangingChars="50" w:hanging="140"/>
        <w:jc w:val="both"/>
        <w:rPr>
          <w:rFonts w:ascii="PT Astra Serif" w:eastAsia="SimSun" w:hAnsi="PT Astra Serif" w:cs="PT Astra Serif"/>
          <w:sz w:val="28"/>
          <w:szCs w:val="28"/>
        </w:rPr>
      </w:pPr>
    </w:p>
    <w:p w:rsidR="00F92DE3" w:rsidRDefault="00F92DE3" w:rsidP="00E52B88">
      <w:pPr>
        <w:ind w:left="140" w:hangingChars="50" w:hanging="140"/>
        <w:jc w:val="both"/>
        <w:rPr>
          <w:rFonts w:ascii="PT Astra Serif" w:eastAsia="SimSun" w:hAnsi="PT Astra Serif" w:cs="PT Astra Serif"/>
          <w:sz w:val="28"/>
          <w:szCs w:val="28"/>
        </w:rPr>
      </w:pPr>
    </w:p>
    <w:p w:rsidR="00F92DE3" w:rsidRDefault="00F92DE3" w:rsidP="00E52B88">
      <w:pPr>
        <w:ind w:left="140" w:hangingChars="50" w:hanging="140"/>
        <w:jc w:val="both"/>
        <w:rPr>
          <w:rFonts w:ascii="PT Astra Serif" w:eastAsia="SimSun" w:hAnsi="PT Astra Serif" w:cs="PT Astra Serif"/>
          <w:sz w:val="28"/>
          <w:szCs w:val="28"/>
        </w:rPr>
      </w:pPr>
    </w:p>
    <w:p w:rsidR="00F92DE3" w:rsidRDefault="00F92DE3" w:rsidP="00E52B88">
      <w:pPr>
        <w:ind w:left="140" w:hangingChars="50" w:hanging="140"/>
        <w:jc w:val="both"/>
        <w:rPr>
          <w:rFonts w:ascii="PT Astra Serif" w:eastAsia="SimSun" w:hAnsi="PT Astra Serif" w:cs="PT Astra Serif"/>
          <w:sz w:val="28"/>
          <w:szCs w:val="28"/>
        </w:rPr>
      </w:pPr>
    </w:p>
    <w:p w:rsidR="00F92DE3" w:rsidRDefault="00F92DE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92DE3" w:rsidRDefault="00F92DE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92DE3" w:rsidRDefault="00F92DE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92DE3" w:rsidRDefault="00F92DE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92DE3" w:rsidRDefault="00F92DE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92DE3" w:rsidRDefault="00F92DE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92DE3" w:rsidRDefault="00F92DE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92DE3" w:rsidRDefault="00F92DE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92DE3" w:rsidRDefault="00F92DE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92DE3" w:rsidRDefault="00F92DE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92DE3" w:rsidRDefault="00F92DE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92DE3" w:rsidRDefault="00F92DE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92DE3" w:rsidRDefault="00F92DE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92DE3" w:rsidRDefault="00F92DE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92DE3" w:rsidRDefault="00F92DE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92DE3" w:rsidRDefault="00F92DE3">
      <w:pPr>
        <w:jc w:val="center"/>
        <w:rPr>
          <w:rFonts w:ascii="PT Astra Serif" w:hAnsi="PT Astra Serif"/>
          <w:b/>
          <w:sz w:val="28"/>
          <w:szCs w:val="28"/>
        </w:rPr>
        <w:sectPr w:rsidR="00F92DE3">
          <w:headerReference w:type="default" r:id="rId13"/>
          <w:headerReference w:type="first" r:id="rId14"/>
          <w:pgSz w:w="11906" w:h="16838"/>
          <w:pgMar w:top="734" w:right="567" w:bottom="704" w:left="1701" w:header="709" w:footer="709" w:gutter="0"/>
          <w:pgNumType w:start="2"/>
          <w:cols w:space="0"/>
          <w:titlePg/>
          <w:docGrid w:linePitch="360"/>
        </w:sectPr>
      </w:pPr>
    </w:p>
    <w:p w:rsidR="00F92DE3" w:rsidRDefault="00ED226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F92DE3" w:rsidRDefault="00ED226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проекту </w:t>
      </w:r>
      <w:r>
        <w:rPr>
          <w:rFonts w:ascii="PT Astra Serif" w:hAnsi="PT Astra Serif"/>
          <w:b/>
          <w:sz w:val="28"/>
          <w:szCs w:val="28"/>
        </w:rPr>
        <w:t>постановления</w:t>
      </w:r>
      <w:r>
        <w:rPr>
          <w:rFonts w:ascii="PT Astra Serif" w:hAnsi="PT Astra Serif"/>
          <w:b/>
          <w:sz w:val="28"/>
          <w:szCs w:val="28"/>
        </w:rPr>
        <w:t>Правительства Ульяновской области</w:t>
      </w:r>
    </w:p>
    <w:p w:rsidR="00F92DE3" w:rsidRDefault="00ED226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 w:cs="PT Astra Serif"/>
          <w:b/>
          <w:bCs/>
          <w:sz w:val="28"/>
          <w:szCs w:val="28"/>
        </w:rPr>
        <w:t>О внесении изменени</w:t>
      </w:r>
      <w:r>
        <w:rPr>
          <w:rFonts w:ascii="PT Astra Serif" w:hAnsi="PT Astra Serif" w:cs="PT Astra Serif"/>
          <w:b/>
          <w:bCs/>
          <w:sz w:val="28"/>
          <w:szCs w:val="28"/>
        </w:rPr>
        <w:t>й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в </w:t>
      </w:r>
      <w:r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F92DE3" w:rsidRDefault="00ED226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</w:t>
      </w:r>
      <w:r>
        <w:rPr>
          <w:rFonts w:ascii="PT Astra Serif" w:hAnsi="PT Astra Serif"/>
          <w:b/>
          <w:bCs/>
          <w:sz w:val="28"/>
          <w:szCs w:val="28"/>
        </w:rPr>
        <w:t>равительства Ульяновскойобластиот</w:t>
      </w:r>
      <w:r>
        <w:rPr>
          <w:rFonts w:ascii="PT Astra Serif" w:hAnsi="PT Astra Serif"/>
          <w:b/>
          <w:bCs/>
          <w:sz w:val="28"/>
          <w:szCs w:val="28"/>
        </w:rPr>
        <w:t xml:space="preserve"> 03.12.2019 </w:t>
      </w:r>
      <w:r>
        <w:rPr>
          <w:rFonts w:ascii="PT Astra Serif" w:hAnsi="PT Astra Serif"/>
          <w:b/>
          <w:bCs/>
          <w:sz w:val="28"/>
          <w:szCs w:val="28"/>
        </w:rPr>
        <w:t>№</w:t>
      </w:r>
      <w:r>
        <w:rPr>
          <w:rFonts w:ascii="PT Astra Serif" w:hAnsi="PT Astra Serif"/>
          <w:b/>
          <w:bCs/>
          <w:sz w:val="28"/>
          <w:szCs w:val="28"/>
        </w:rPr>
        <w:t xml:space="preserve"> 662-П</w:t>
      </w:r>
    </w:p>
    <w:p w:rsidR="00F92DE3" w:rsidRDefault="00ED226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</w:t>
      </w:r>
      <w:r>
        <w:rPr>
          <w:rFonts w:ascii="PT Astra Serif" w:hAnsi="PT Astra Serif"/>
          <w:b/>
          <w:sz w:val="28"/>
          <w:szCs w:val="28"/>
        </w:rPr>
        <w:t xml:space="preserve"> о признании утратившим силу отдельного положения постановления</w:t>
      </w:r>
    </w:p>
    <w:p w:rsidR="00F92DE3" w:rsidRDefault="00ED226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pacing w:val="-4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Правит</w:t>
      </w:r>
      <w:r>
        <w:rPr>
          <w:rFonts w:ascii="PT Astra Serif" w:hAnsi="PT Astra Serif"/>
          <w:b/>
          <w:sz w:val="28"/>
          <w:szCs w:val="28"/>
        </w:rPr>
        <w:t>ельства Ульяновской области от 14.06.2022 № 325-П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F92DE3" w:rsidRDefault="00F92DE3">
      <w:pPr>
        <w:jc w:val="center"/>
        <w:rPr>
          <w:rFonts w:ascii="PT Astra Serif" w:hAnsi="PT Astra Serif"/>
          <w:b/>
          <w:bCs/>
          <w:color w:val="000000"/>
          <w:spacing w:val="-4"/>
          <w:sz w:val="28"/>
          <w:szCs w:val="28"/>
        </w:rPr>
      </w:pPr>
    </w:p>
    <w:p w:rsidR="00F92DE3" w:rsidRDefault="00F92DE3">
      <w:pPr>
        <w:jc w:val="center"/>
        <w:rPr>
          <w:rFonts w:ascii="PT Astra Serif" w:hAnsi="PT Astra Serif"/>
          <w:b/>
          <w:bCs/>
          <w:color w:val="000000"/>
          <w:spacing w:val="-4"/>
          <w:sz w:val="28"/>
          <w:szCs w:val="28"/>
        </w:rPr>
      </w:pPr>
    </w:p>
    <w:p w:rsidR="00F92DE3" w:rsidRDefault="00ED2268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</w:rPr>
        <w:t xml:space="preserve">Принятие </w:t>
      </w:r>
      <w:r>
        <w:rPr>
          <w:rFonts w:ascii="PT Astra Serif" w:hAnsi="PT Astra Serif"/>
          <w:sz w:val="28"/>
          <w:szCs w:val="28"/>
        </w:rPr>
        <w:t>постановления</w:t>
      </w:r>
      <w:r>
        <w:rPr>
          <w:rFonts w:ascii="PT Astra Serif" w:hAnsi="PT Astra Serif"/>
          <w:bCs/>
          <w:sz w:val="28"/>
          <w:szCs w:val="28"/>
        </w:rPr>
        <w:t>Правительства Ульяновской области«</w:t>
      </w:r>
      <w:r>
        <w:rPr>
          <w:rFonts w:ascii="PT Astra Serif" w:hAnsi="PT Astra Serif"/>
          <w:bCs/>
          <w:sz w:val="28"/>
          <w:szCs w:val="28"/>
        </w:rPr>
        <w:t>О внесении изменени</w:t>
      </w:r>
      <w:r>
        <w:rPr>
          <w:rFonts w:ascii="PT Astra Serif" w:hAnsi="PT Astra Serif"/>
          <w:bCs/>
          <w:sz w:val="28"/>
          <w:szCs w:val="28"/>
        </w:rPr>
        <w:t>й</w:t>
      </w:r>
      <w:r>
        <w:rPr>
          <w:rFonts w:ascii="PT Astra Serif" w:hAnsi="PT Astra Serif"/>
          <w:bCs/>
          <w:sz w:val="28"/>
          <w:szCs w:val="28"/>
        </w:rPr>
        <w:t xml:space="preserve"> в постановление Правительства Ульяновской области от 03.12.2019 № 662-Пи о признании утратившим силу отдельного положения </w:t>
      </w:r>
      <w:r>
        <w:rPr>
          <w:rFonts w:ascii="PT Astra Serif" w:hAnsi="PT Astra Serif"/>
          <w:bCs/>
          <w:sz w:val="28"/>
          <w:szCs w:val="28"/>
        </w:rPr>
        <w:t>постановленияПравительства Ульяновской области</w:t>
      </w:r>
      <w:r>
        <w:rPr>
          <w:rFonts w:ascii="PT Astra Serif" w:hAnsi="PT Astra Serif"/>
          <w:bCs/>
          <w:sz w:val="28"/>
          <w:szCs w:val="28"/>
        </w:rPr>
        <w:t xml:space="preserve"> от 14.06.2022 № 325-П</w:t>
      </w:r>
      <w:r>
        <w:rPr>
          <w:rFonts w:ascii="PT Astra Serif" w:hAnsi="PT Astra Serif"/>
          <w:bCs/>
          <w:sz w:val="28"/>
          <w:szCs w:val="28"/>
        </w:rPr>
        <w:t>»</w:t>
      </w:r>
      <w:r>
        <w:rPr>
          <w:rFonts w:ascii="PT Astra Serif" w:hAnsi="PT Astra Serif"/>
          <w:bCs/>
          <w:sz w:val="28"/>
        </w:rPr>
        <w:t xml:space="preserve">не </w:t>
      </w:r>
      <w:r>
        <w:rPr>
          <w:rFonts w:ascii="PT Astra Serif" w:hAnsi="PT Astra Serif"/>
          <w:bCs/>
          <w:sz w:val="28"/>
        </w:rPr>
        <w:t>потребует</w:t>
      </w:r>
      <w:r>
        <w:rPr>
          <w:rFonts w:ascii="PT Astra Serif" w:hAnsi="PT Astra Serif"/>
          <w:bCs/>
          <w:sz w:val="28"/>
        </w:rPr>
        <w:t xml:space="preserve"> выделения средств из областного бюджета Ульяновской области.</w:t>
      </w:r>
    </w:p>
    <w:p w:rsidR="00F92DE3" w:rsidRDefault="00F92DE3">
      <w:pPr>
        <w:jc w:val="both"/>
        <w:rPr>
          <w:rFonts w:ascii="PT Astra Serif" w:hAnsi="PT Astra Serif"/>
          <w:sz w:val="28"/>
          <w:szCs w:val="28"/>
        </w:rPr>
      </w:pPr>
    </w:p>
    <w:p w:rsidR="00F92DE3" w:rsidRDefault="00F92DE3">
      <w:pPr>
        <w:jc w:val="both"/>
        <w:rPr>
          <w:rFonts w:ascii="PT Astra Serif" w:hAnsi="PT Astra Serif"/>
          <w:sz w:val="28"/>
          <w:szCs w:val="28"/>
        </w:rPr>
      </w:pPr>
    </w:p>
    <w:p w:rsidR="00F92DE3" w:rsidRDefault="00F92DE3">
      <w:pPr>
        <w:jc w:val="both"/>
        <w:rPr>
          <w:rFonts w:ascii="PT Astra Serif" w:hAnsi="PT Astra Serif"/>
          <w:sz w:val="28"/>
          <w:szCs w:val="28"/>
        </w:rPr>
      </w:pPr>
    </w:p>
    <w:p w:rsidR="00F92DE3" w:rsidRDefault="00ED226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 xml:space="preserve"> жилищно-коммунального</w:t>
      </w:r>
    </w:p>
    <w:p w:rsidR="00F92DE3" w:rsidRDefault="00ED226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хозяйства и строительства</w:t>
      </w:r>
    </w:p>
    <w:p w:rsidR="00F92DE3" w:rsidRDefault="00ED226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              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.Я.Черепан</w:t>
      </w:r>
    </w:p>
    <w:p w:rsidR="00F92DE3" w:rsidRDefault="00F92DE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sectPr w:rsidR="00F92DE3" w:rsidSect="00F92DE3">
      <w:headerReference w:type="default" r:id="rId15"/>
      <w:headerReference w:type="first" r:id="rId16"/>
      <w:pgSz w:w="11906" w:h="16838"/>
      <w:pgMar w:top="734" w:right="567" w:bottom="704" w:left="1701" w:header="709" w:footer="709" w:gutter="0"/>
      <w:pgNumType w:start="2"/>
      <w:cols w:space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268" w:rsidRDefault="00ED2268" w:rsidP="00F92DE3">
      <w:r>
        <w:separator/>
      </w:r>
    </w:p>
  </w:endnote>
  <w:endnote w:type="continuationSeparator" w:id="1">
    <w:p w:rsidR="00ED2268" w:rsidRDefault="00ED2268" w:rsidP="00F92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E3" w:rsidRDefault="00F92DE3">
    <w:pPr>
      <w:pStyle w:val="a7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268" w:rsidRDefault="00ED2268" w:rsidP="00F92DE3">
      <w:r>
        <w:separator/>
      </w:r>
    </w:p>
  </w:footnote>
  <w:footnote w:type="continuationSeparator" w:id="1">
    <w:p w:rsidR="00ED2268" w:rsidRDefault="00ED2268" w:rsidP="00F92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E3" w:rsidRDefault="00F92DE3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 w:rsidR="00ED2268">
      <w:rPr>
        <w:rFonts w:ascii="PT Astra Serif" w:hAnsi="PT Astra Serif"/>
        <w:sz w:val="28"/>
        <w:szCs w:val="28"/>
      </w:rPr>
      <w:instrText>PAGE   \* MERGEFORMAT</w:instrText>
    </w:r>
    <w:r>
      <w:rPr>
        <w:rFonts w:ascii="PT Astra Serif" w:hAnsi="PT Astra Serif"/>
        <w:sz w:val="28"/>
        <w:szCs w:val="28"/>
      </w:rPr>
      <w:fldChar w:fldCharType="separate"/>
    </w:r>
    <w:r w:rsidR="00E52B88"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E3" w:rsidRDefault="00F92DE3">
    <w:pPr>
      <w:pStyle w:val="a5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E3" w:rsidRDefault="00F92DE3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E3" w:rsidRDefault="00F92DE3">
    <w:pPr>
      <w:pStyle w:val="a5"/>
      <w:rPr>
        <w:rFonts w:ascii="PT Astra Serif" w:hAnsi="PT Astra Serif"/>
        <w:sz w:val="28"/>
        <w:szCs w:val="28"/>
      </w:rPr>
    </w:pPr>
    <w:r w:rsidRPr="00F92DE3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s0lY7tAAAAAFAQAADwAAAAAAAAABACAAAAAiAAAAZHJzL2Rv&#10;d25yZXYueG1sUEsBAhQAFAAAAAgAh07iQJE6Y7HtAgAANgYAAA4AAAAAAAAAAQAgAAAAHwEAAGRy&#10;cy9lMm9Eb2MueG1sUEsFBgAAAAAGAAYAWQEAAH4GAAAAAA==&#10;" filled="f" stroked="f" strokeweight=".5pt">
          <v:textbox style="mso-fit-shape-to-text:t" inset="0,0,0,0">
            <w:txbxContent>
              <w:p w:rsidR="00F92DE3" w:rsidRDefault="00F92DE3">
                <w:pPr>
                  <w:pStyle w:val="a5"/>
                </w:pPr>
                <w:r>
                  <w:fldChar w:fldCharType="begin"/>
                </w:r>
                <w:r w:rsidR="00ED2268">
                  <w:instrText xml:space="preserve"> PAGE  \* MERGEFORMAT </w:instrText>
                </w:r>
                <w:r>
                  <w:fldChar w:fldCharType="separate"/>
                </w:r>
                <w:r w:rsidR="00ED2268"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E3" w:rsidRDefault="00F92DE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LNJWO7QAAAABQEAAA8AAAAAAAAAAQAgAAAAIgAAAGRycy9k&#10;b3ducmV2LnhtbFBLAQIUABQAAAAIAIdO4kCqRMXX7gIAADYGAAAOAAAAAAAAAAEAIAAAAB8BAABk&#10;cnMvZTJvRG9jLnhtbFBLBQYAAAAABgAGAFkBAAB/BgAAAAA=&#10;" filled="f" stroked="f" strokeweight=".5pt">
          <v:textbox style="mso-fit-shape-to-text:t" inset="0,0,0,0">
            <w:txbxContent>
              <w:p w:rsidR="00F92DE3" w:rsidRDefault="00F92DE3">
                <w:pPr>
                  <w:pStyle w:val="a5"/>
                  <w:rPr>
                    <w:rFonts w:ascii="PT Astra Serif" w:hAnsi="PT Astra Serif" w:cs="PT Astra Serif"/>
                    <w:sz w:val="28"/>
                    <w:szCs w:val="28"/>
                  </w:rPr>
                </w:pPr>
                <w:r>
                  <w:rPr>
                    <w:rFonts w:ascii="PT Astra Serif" w:hAnsi="PT Astra Serif" w:cs="PT Astra Serif"/>
                    <w:sz w:val="28"/>
                    <w:szCs w:val="28"/>
                  </w:rPr>
                  <w:fldChar w:fldCharType="begin"/>
                </w:r>
                <w:r w:rsidR="00ED2268">
                  <w:rPr>
                    <w:rFonts w:ascii="PT Astra Serif" w:hAnsi="PT Astra Serif" w:cs="PT Astra Serif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PT Astra Serif" w:hAnsi="PT Astra Serif" w:cs="PT Astra Serif"/>
                    <w:sz w:val="28"/>
                    <w:szCs w:val="28"/>
                  </w:rPr>
                  <w:fldChar w:fldCharType="separate"/>
                </w:r>
                <w:r w:rsidR="00E52B88">
                  <w:rPr>
                    <w:rFonts w:ascii="PT Astra Serif" w:hAnsi="PT Astra Serif" w:cs="PT Astra Serif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PT Astra Serif" w:hAnsi="PT Astra Serif" w:cs="PT Astra Serif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E3" w:rsidRDefault="00F92DE3">
    <w:pPr>
      <w:pStyle w:val="a5"/>
      <w:rPr>
        <w:rFonts w:ascii="PT Astra Serif" w:hAnsi="PT Astra Serif"/>
        <w:sz w:val="28"/>
        <w:szCs w:val="28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E3" w:rsidRDefault="00F92D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5C9953"/>
    <w:multiLevelType w:val="singleLevel"/>
    <w:tmpl w:val="B15C9953"/>
    <w:lvl w:ilvl="0">
      <w:start w:val="1"/>
      <w:numFmt w:val="decimal"/>
      <w:suff w:val="space"/>
      <w:lvlText w:val="%1)"/>
      <w:lvlJc w:val="left"/>
      <w:pPr>
        <w:ind w:left="708" w:firstLine="0"/>
      </w:pPr>
    </w:lvl>
  </w:abstractNum>
  <w:abstractNum w:abstractNumId="1">
    <w:nsid w:val="EC7FA324"/>
    <w:multiLevelType w:val="singleLevel"/>
    <w:tmpl w:val="EC7FA32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72A27"/>
    <w:rsid w:val="00005A23"/>
    <w:rsid w:val="00007575"/>
    <w:rsid w:val="000077C4"/>
    <w:rsid w:val="000101CB"/>
    <w:rsid w:val="00021674"/>
    <w:rsid w:val="00021866"/>
    <w:rsid w:val="00024E30"/>
    <w:rsid w:val="00024FF3"/>
    <w:rsid w:val="00032063"/>
    <w:rsid w:val="00032539"/>
    <w:rsid w:val="00032BB5"/>
    <w:rsid w:val="000369CF"/>
    <w:rsid w:val="00036B43"/>
    <w:rsid w:val="00042836"/>
    <w:rsid w:val="000433E1"/>
    <w:rsid w:val="00050839"/>
    <w:rsid w:val="00052B21"/>
    <w:rsid w:val="00055D50"/>
    <w:rsid w:val="00060AC1"/>
    <w:rsid w:val="0006258A"/>
    <w:rsid w:val="00063D8D"/>
    <w:rsid w:val="00067A99"/>
    <w:rsid w:val="0007357C"/>
    <w:rsid w:val="00073ED6"/>
    <w:rsid w:val="000938DA"/>
    <w:rsid w:val="000A4ACC"/>
    <w:rsid w:val="000A4E8A"/>
    <w:rsid w:val="000A5778"/>
    <w:rsid w:val="000B0440"/>
    <w:rsid w:val="000B4811"/>
    <w:rsid w:val="000B5CBF"/>
    <w:rsid w:val="000C2433"/>
    <w:rsid w:val="000C57DB"/>
    <w:rsid w:val="000D0840"/>
    <w:rsid w:val="000D20C5"/>
    <w:rsid w:val="000D383B"/>
    <w:rsid w:val="000D3C88"/>
    <w:rsid w:val="000E1462"/>
    <w:rsid w:val="000E38B7"/>
    <w:rsid w:val="000E43FF"/>
    <w:rsid w:val="000E55DC"/>
    <w:rsid w:val="000E7309"/>
    <w:rsid w:val="000F63E9"/>
    <w:rsid w:val="000F79E5"/>
    <w:rsid w:val="001014BA"/>
    <w:rsid w:val="001047D7"/>
    <w:rsid w:val="00107A19"/>
    <w:rsid w:val="00110E80"/>
    <w:rsid w:val="0011138E"/>
    <w:rsid w:val="0011208F"/>
    <w:rsid w:val="001124F8"/>
    <w:rsid w:val="0011669F"/>
    <w:rsid w:val="001272B5"/>
    <w:rsid w:val="001309D2"/>
    <w:rsid w:val="0013110E"/>
    <w:rsid w:val="00133469"/>
    <w:rsid w:val="001337EF"/>
    <w:rsid w:val="00135737"/>
    <w:rsid w:val="00140F0A"/>
    <w:rsid w:val="00147172"/>
    <w:rsid w:val="00152F49"/>
    <w:rsid w:val="001544D4"/>
    <w:rsid w:val="00167CD9"/>
    <w:rsid w:val="001729D7"/>
    <w:rsid w:val="00172A27"/>
    <w:rsid w:val="00174782"/>
    <w:rsid w:val="00184D44"/>
    <w:rsid w:val="00186B95"/>
    <w:rsid w:val="0019416D"/>
    <w:rsid w:val="0019424C"/>
    <w:rsid w:val="001953A1"/>
    <w:rsid w:val="00196BF9"/>
    <w:rsid w:val="00197041"/>
    <w:rsid w:val="001A422E"/>
    <w:rsid w:val="001A515D"/>
    <w:rsid w:val="001A586B"/>
    <w:rsid w:val="001B1120"/>
    <w:rsid w:val="001B1BCD"/>
    <w:rsid w:val="001B452C"/>
    <w:rsid w:val="001B554A"/>
    <w:rsid w:val="001B5853"/>
    <w:rsid w:val="001B6BE8"/>
    <w:rsid w:val="001B784F"/>
    <w:rsid w:val="001C1784"/>
    <w:rsid w:val="001C5D32"/>
    <w:rsid w:val="001D371A"/>
    <w:rsid w:val="001D3F7B"/>
    <w:rsid w:val="001D7229"/>
    <w:rsid w:val="001E03BE"/>
    <w:rsid w:val="001E1B36"/>
    <w:rsid w:val="001E1EB3"/>
    <w:rsid w:val="001E40F5"/>
    <w:rsid w:val="001F1D23"/>
    <w:rsid w:val="001F3E31"/>
    <w:rsid w:val="001F4770"/>
    <w:rsid w:val="001F4DCA"/>
    <w:rsid w:val="001F6625"/>
    <w:rsid w:val="001F6855"/>
    <w:rsid w:val="001F7223"/>
    <w:rsid w:val="001F7EFA"/>
    <w:rsid w:val="002023F4"/>
    <w:rsid w:val="00202A54"/>
    <w:rsid w:val="002039D0"/>
    <w:rsid w:val="00206414"/>
    <w:rsid w:val="00206E11"/>
    <w:rsid w:val="002154B1"/>
    <w:rsid w:val="00215841"/>
    <w:rsid w:val="00215A5D"/>
    <w:rsid w:val="0022431E"/>
    <w:rsid w:val="00225B3E"/>
    <w:rsid w:val="002326F4"/>
    <w:rsid w:val="002334F1"/>
    <w:rsid w:val="00242654"/>
    <w:rsid w:val="0024640C"/>
    <w:rsid w:val="00246A82"/>
    <w:rsid w:val="0024793B"/>
    <w:rsid w:val="00254A99"/>
    <w:rsid w:val="00256B16"/>
    <w:rsid w:val="00256C53"/>
    <w:rsid w:val="00260A66"/>
    <w:rsid w:val="0026381A"/>
    <w:rsid w:val="002666D8"/>
    <w:rsid w:val="0026704A"/>
    <w:rsid w:val="002678EA"/>
    <w:rsid w:val="0027057D"/>
    <w:rsid w:val="0027190C"/>
    <w:rsid w:val="0027587B"/>
    <w:rsid w:val="0027605B"/>
    <w:rsid w:val="0027757C"/>
    <w:rsid w:val="00277A92"/>
    <w:rsid w:val="00277B6F"/>
    <w:rsid w:val="00282838"/>
    <w:rsid w:val="0028757B"/>
    <w:rsid w:val="00290416"/>
    <w:rsid w:val="0029085D"/>
    <w:rsid w:val="002932F5"/>
    <w:rsid w:val="00293FB2"/>
    <w:rsid w:val="00294BF7"/>
    <w:rsid w:val="00295A12"/>
    <w:rsid w:val="0029763E"/>
    <w:rsid w:val="002A14AD"/>
    <w:rsid w:val="002A3CCD"/>
    <w:rsid w:val="002B0478"/>
    <w:rsid w:val="002B7E35"/>
    <w:rsid w:val="002C172D"/>
    <w:rsid w:val="002C4F4A"/>
    <w:rsid w:val="002C5FBE"/>
    <w:rsid w:val="002C79AC"/>
    <w:rsid w:val="002D02A0"/>
    <w:rsid w:val="002D0686"/>
    <w:rsid w:val="002D7A05"/>
    <w:rsid w:val="002D7CAD"/>
    <w:rsid w:val="002E1037"/>
    <w:rsid w:val="002E4D0E"/>
    <w:rsid w:val="002F0EC5"/>
    <w:rsid w:val="002F452E"/>
    <w:rsid w:val="002F5C1C"/>
    <w:rsid w:val="0030099C"/>
    <w:rsid w:val="003025E2"/>
    <w:rsid w:val="00310B18"/>
    <w:rsid w:val="00310ED1"/>
    <w:rsid w:val="00313005"/>
    <w:rsid w:val="00314248"/>
    <w:rsid w:val="0031433D"/>
    <w:rsid w:val="00322AC8"/>
    <w:rsid w:val="00324AF7"/>
    <w:rsid w:val="003262F8"/>
    <w:rsid w:val="00330C8E"/>
    <w:rsid w:val="00331E24"/>
    <w:rsid w:val="00333AF7"/>
    <w:rsid w:val="00335862"/>
    <w:rsid w:val="00341088"/>
    <w:rsid w:val="003411DC"/>
    <w:rsid w:val="00343250"/>
    <w:rsid w:val="00347279"/>
    <w:rsid w:val="003573EA"/>
    <w:rsid w:val="003677A4"/>
    <w:rsid w:val="0037095A"/>
    <w:rsid w:val="003736F9"/>
    <w:rsid w:val="00376034"/>
    <w:rsid w:val="003775DD"/>
    <w:rsid w:val="00382C0C"/>
    <w:rsid w:val="00383528"/>
    <w:rsid w:val="00383AF2"/>
    <w:rsid w:val="0038490D"/>
    <w:rsid w:val="00385212"/>
    <w:rsid w:val="00391782"/>
    <w:rsid w:val="0039608F"/>
    <w:rsid w:val="003A3418"/>
    <w:rsid w:val="003A6F31"/>
    <w:rsid w:val="003B5DC1"/>
    <w:rsid w:val="003C2519"/>
    <w:rsid w:val="003C59EF"/>
    <w:rsid w:val="003D4EDE"/>
    <w:rsid w:val="003E1AC2"/>
    <w:rsid w:val="003E32A1"/>
    <w:rsid w:val="003E6873"/>
    <w:rsid w:val="003F1091"/>
    <w:rsid w:val="003F3A75"/>
    <w:rsid w:val="003F4898"/>
    <w:rsid w:val="003F4D25"/>
    <w:rsid w:val="003F56EA"/>
    <w:rsid w:val="003F646F"/>
    <w:rsid w:val="004067D3"/>
    <w:rsid w:val="004175BA"/>
    <w:rsid w:val="00427FCA"/>
    <w:rsid w:val="00436B08"/>
    <w:rsid w:val="00436C97"/>
    <w:rsid w:val="00436D2D"/>
    <w:rsid w:val="00441DC1"/>
    <w:rsid w:val="004427A3"/>
    <w:rsid w:val="00442B21"/>
    <w:rsid w:val="004460BB"/>
    <w:rsid w:val="0044746D"/>
    <w:rsid w:val="004601ED"/>
    <w:rsid w:val="00472365"/>
    <w:rsid w:val="0047419C"/>
    <w:rsid w:val="00481BC3"/>
    <w:rsid w:val="00491435"/>
    <w:rsid w:val="00496217"/>
    <w:rsid w:val="004A4E73"/>
    <w:rsid w:val="004B7BF6"/>
    <w:rsid w:val="004C1B7F"/>
    <w:rsid w:val="004C5A5A"/>
    <w:rsid w:val="004C637F"/>
    <w:rsid w:val="004C7AAD"/>
    <w:rsid w:val="004D09C2"/>
    <w:rsid w:val="004D3B69"/>
    <w:rsid w:val="004E317E"/>
    <w:rsid w:val="004E7B18"/>
    <w:rsid w:val="004F0183"/>
    <w:rsid w:val="004F0916"/>
    <w:rsid w:val="004F2E0B"/>
    <w:rsid w:val="00504B33"/>
    <w:rsid w:val="005056A1"/>
    <w:rsid w:val="005062B1"/>
    <w:rsid w:val="0051369A"/>
    <w:rsid w:val="0051602B"/>
    <w:rsid w:val="005206F5"/>
    <w:rsid w:val="00521391"/>
    <w:rsid w:val="00521F19"/>
    <w:rsid w:val="00524070"/>
    <w:rsid w:val="00527B06"/>
    <w:rsid w:val="00532C04"/>
    <w:rsid w:val="005403DD"/>
    <w:rsid w:val="0054228F"/>
    <w:rsid w:val="00545BDD"/>
    <w:rsid w:val="0054777A"/>
    <w:rsid w:val="00557120"/>
    <w:rsid w:val="0056032A"/>
    <w:rsid w:val="00560930"/>
    <w:rsid w:val="00561813"/>
    <w:rsid w:val="00561BD2"/>
    <w:rsid w:val="00562A2B"/>
    <w:rsid w:val="0056338C"/>
    <w:rsid w:val="0056462C"/>
    <w:rsid w:val="0056501F"/>
    <w:rsid w:val="005661FA"/>
    <w:rsid w:val="005730D5"/>
    <w:rsid w:val="00576E06"/>
    <w:rsid w:val="0058436B"/>
    <w:rsid w:val="005844E6"/>
    <w:rsid w:val="005877E8"/>
    <w:rsid w:val="0059568C"/>
    <w:rsid w:val="005964E1"/>
    <w:rsid w:val="005A2F19"/>
    <w:rsid w:val="005B2191"/>
    <w:rsid w:val="005B3894"/>
    <w:rsid w:val="005B4943"/>
    <w:rsid w:val="005B5B98"/>
    <w:rsid w:val="005C022C"/>
    <w:rsid w:val="005C025F"/>
    <w:rsid w:val="005C1F2D"/>
    <w:rsid w:val="005C5682"/>
    <w:rsid w:val="005C5EE3"/>
    <w:rsid w:val="005C76B9"/>
    <w:rsid w:val="005D210C"/>
    <w:rsid w:val="005E117C"/>
    <w:rsid w:val="005E4826"/>
    <w:rsid w:val="005E4F9B"/>
    <w:rsid w:val="005E5836"/>
    <w:rsid w:val="005F4B91"/>
    <w:rsid w:val="00602D0C"/>
    <w:rsid w:val="00606020"/>
    <w:rsid w:val="00610B47"/>
    <w:rsid w:val="00611614"/>
    <w:rsid w:val="00611F26"/>
    <w:rsid w:val="006124E9"/>
    <w:rsid w:val="00615413"/>
    <w:rsid w:val="006227DD"/>
    <w:rsid w:val="00626B9E"/>
    <w:rsid w:val="006336D3"/>
    <w:rsid w:val="00633BD0"/>
    <w:rsid w:val="0064298A"/>
    <w:rsid w:val="0064490E"/>
    <w:rsid w:val="0064558D"/>
    <w:rsid w:val="00647332"/>
    <w:rsid w:val="00647F3A"/>
    <w:rsid w:val="00650996"/>
    <w:rsid w:val="0065145D"/>
    <w:rsid w:val="006530E8"/>
    <w:rsid w:val="0066157D"/>
    <w:rsid w:val="00665856"/>
    <w:rsid w:val="00665D3B"/>
    <w:rsid w:val="006663F8"/>
    <w:rsid w:val="00666AD9"/>
    <w:rsid w:val="00673EAC"/>
    <w:rsid w:val="00691568"/>
    <w:rsid w:val="00691E55"/>
    <w:rsid w:val="0069262A"/>
    <w:rsid w:val="006A17D9"/>
    <w:rsid w:val="006A4C5D"/>
    <w:rsid w:val="006A520B"/>
    <w:rsid w:val="006B187A"/>
    <w:rsid w:val="006B713A"/>
    <w:rsid w:val="006C227F"/>
    <w:rsid w:val="006D22C3"/>
    <w:rsid w:val="006D260C"/>
    <w:rsid w:val="006D2F03"/>
    <w:rsid w:val="006D4522"/>
    <w:rsid w:val="006D52FB"/>
    <w:rsid w:val="006D6F8A"/>
    <w:rsid w:val="006E4243"/>
    <w:rsid w:val="006E43EC"/>
    <w:rsid w:val="006E52CE"/>
    <w:rsid w:val="006E6203"/>
    <w:rsid w:val="006F06F7"/>
    <w:rsid w:val="006F6459"/>
    <w:rsid w:val="007009B2"/>
    <w:rsid w:val="00700D0D"/>
    <w:rsid w:val="0070222B"/>
    <w:rsid w:val="0070740A"/>
    <w:rsid w:val="007119CD"/>
    <w:rsid w:val="00713F5E"/>
    <w:rsid w:val="00717516"/>
    <w:rsid w:val="00720DD5"/>
    <w:rsid w:val="007218DF"/>
    <w:rsid w:val="00723137"/>
    <w:rsid w:val="007259BC"/>
    <w:rsid w:val="00730573"/>
    <w:rsid w:val="0073271B"/>
    <w:rsid w:val="00732DBD"/>
    <w:rsid w:val="007354F1"/>
    <w:rsid w:val="00743491"/>
    <w:rsid w:val="00743877"/>
    <w:rsid w:val="0074550E"/>
    <w:rsid w:val="00762ED8"/>
    <w:rsid w:val="00763ECF"/>
    <w:rsid w:val="007705E4"/>
    <w:rsid w:val="0077234E"/>
    <w:rsid w:val="0077523A"/>
    <w:rsid w:val="00775833"/>
    <w:rsid w:val="007758F8"/>
    <w:rsid w:val="00777FC3"/>
    <w:rsid w:val="007846E9"/>
    <w:rsid w:val="00794BC1"/>
    <w:rsid w:val="007A2F13"/>
    <w:rsid w:val="007A355E"/>
    <w:rsid w:val="007A68FD"/>
    <w:rsid w:val="007B0381"/>
    <w:rsid w:val="007B3084"/>
    <w:rsid w:val="007B3FB2"/>
    <w:rsid w:val="007B4DB3"/>
    <w:rsid w:val="007B6117"/>
    <w:rsid w:val="007C51FD"/>
    <w:rsid w:val="007C71DF"/>
    <w:rsid w:val="007D049A"/>
    <w:rsid w:val="007D18C4"/>
    <w:rsid w:val="007D30F3"/>
    <w:rsid w:val="007D4A4A"/>
    <w:rsid w:val="007D6702"/>
    <w:rsid w:val="007D7269"/>
    <w:rsid w:val="007E0854"/>
    <w:rsid w:val="007E3F63"/>
    <w:rsid w:val="007E52FC"/>
    <w:rsid w:val="007E6146"/>
    <w:rsid w:val="007F134C"/>
    <w:rsid w:val="00803616"/>
    <w:rsid w:val="00803939"/>
    <w:rsid w:val="008043D3"/>
    <w:rsid w:val="008125FB"/>
    <w:rsid w:val="00813E21"/>
    <w:rsid w:val="00815541"/>
    <w:rsid w:val="00826335"/>
    <w:rsid w:val="008264ED"/>
    <w:rsid w:val="00831FE6"/>
    <w:rsid w:val="00832943"/>
    <w:rsid w:val="00832D8C"/>
    <w:rsid w:val="00834732"/>
    <w:rsid w:val="008365BC"/>
    <w:rsid w:val="00840973"/>
    <w:rsid w:val="008452E1"/>
    <w:rsid w:val="00851AB4"/>
    <w:rsid w:val="00854B0A"/>
    <w:rsid w:val="00855FE9"/>
    <w:rsid w:val="00871D96"/>
    <w:rsid w:val="00872CF5"/>
    <w:rsid w:val="00874DE9"/>
    <w:rsid w:val="00880ECC"/>
    <w:rsid w:val="00883FB5"/>
    <w:rsid w:val="00886CA6"/>
    <w:rsid w:val="00897BC4"/>
    <w:rsid w:val="008A16FD"/>
    <w:rsid w:val="008A1A22"/>
    <w:rsid w:val="008A30B8"/>
    <w:rsid w:val="008A64D3"/>
    <w:rsid w:val="008B002F"/>
    <w:rsid w:val="008B3BC7"/>
    <w:rsid w:val="008B4F22"/>
    <w:rsid w:val="008B5D5E"/>
    <w:rsid w:val="008B7FA3"/>
    <w:rsid w:val="008C22D9"/>
    <w:rsid w:val="008C73C6"/>
    <w:rsid w:val="008C7786"/>
    <w:rsid w:val="008D246F"/>
    <w:rsid w:val="008D2772"/>
    <w:rsid w:val="008E13EA"/>
    <w:rsid w:val="009000AD"/>
    <w:rsid w:val="00906064"/>
    <w:rsid w:val="0091232F"/>
    <w:rsid w:val="00913AA0"/>
    <w:rsid w:val="00914300"/>
    <w:rsid w:val="00914D88"/>
    <w:rsid w:val="00921930"/>
    <w:rsid w:val="00923363"/>
    <w:rsid w:val="009244EF"/>
    <w:rsid w:val="0093119F"/>
    <w:rsid w:val="00934D55"/>
    <w:rsid w:val="0094369E"/>
    <w:rsid w:val="0094435A"/>
    <w:rsid w:val="00946FE2"/>
    <w:rsid w:val="009479AD"/>
    <w:rsid w:val="00950724"/>
    <w:rsid w:val="00950EEC"/>
    <w:rsid w:val="009517B0"/>
    <w:rsid w:val="00951FE1"/>
    <w:rsid w:val="00952170"/>
    <w:rsid w:val="009543A1"/>
    <w:rsid w:val="00955829"/>
    <w:rsid w:val="00956DE7"/>
    <w:rsid w:val="00957B86"/>
    <w:rsid w:val="00971444"/>
    <w:rsid w:val="00971622"/>
    <w:rsid w:val="009735F4"/>
    <w:rsid w:val="0098002B"/>
    <w:rsid w:val="00980792"/>
    <w:rsid w:val="009832A3"/>
    <w:rsid w:val="00987208"/>
    <w:rsid w:val="00987C28"/>
    <w:rsid w:val="00992BB9"/>
    <w:rsid w:val="00995BA9"/>
    <w:rsid w:val="009A1D44"/>
    <w:rsid w:val="009A7590"/>
    <w:rsid w:val="009B0C54"/>
    <w:rsid w:val="009B0F84"/>
    <w:rsid w:val="009B1DAB"/>
    <w:rsid w:val="009B781C"/>
    <w:rsid w:val="009C018C"/>
    <w:rsid w:val="009C6025"/>
    <w:rsid w:val="009D0E34"/>
    <w:rsid w:val="009D2419"/>
    <w:rsid w:val="009D2900"/>
    <w:rsid w:val="009D377C"/>
    <w:rsid w:val="009D605E"/>
    <w:rsid w:val="009E01BB"/>
    <w:rsid w:val="009E0D72"/>
    <w:rsid w:val="009E2E1D"/>
    <w:rsid w:val="009E3D20"/>
    <w:rsid w:val="009E7052"/>
    <w:rsid w:val="009F1804"/>
    <w:rsid w:val="009F4204"/>
    <w:rsid w:val="009F6D5C"/>
    <w:rsid w:val="009F742C"/>
    <w:rsid w:val="00A010DE"/>
    <w:rsid w:val="00A017DA"/>
    <w:rsid w:val="00A06CA6"/>
    <w:rsid w:val="00A11B9E"/>
    <w:rsid w:val="00A12844"/>
    <w:rsid w:val="00A15A02"/>
    <w:rsid w:val="00A163F6"/>
    <w:rsid w:val="00A23123"/>
    <w:rsid w:val="00A27AA2"/>
    <w:rsid w:val="00A31BB6"/>
    <w:rsid w:val="00A412DF"/>
    <w:rsid w:val="00A450E6"/>
    <w:rsid w:val="00A475F7"/>
    <w:rsid w:val="00A55A30"/>
    <w:rsid w:val="00A55AA6"/>
    <w:rsid w:val="00A5729A"/>
    <w:rsid w:val="00A613DE"/>
    <w:rsid w:val="00A626F9"/>
    <w:rsid w:val="00A645A7"/>
    <w:rsid w:val="00A64714"/>
    <w:rsid w:val="00A76EBB"/>
    <w:rsid w:val="00A82C01"/>
    <w:rsid w:val="00A84693"/>
    <w:rsid w:val="00A85B74"/>
    <w:rsid w:val="00A92CB4"/>
    <w:rsid w:val="00A93604"/>
    <w:rsid w:val="00AA32F8"/>
    <w:rsid w:val="00AA42CF"/>
    <w:rsid w:val="00AA46DE"/>
    <w:rsid w:val="00AB0E06"/>
    <w:rsid w:val="00AB267A"/>
    <w:rsid w:val="00AB37B2"/>
    <w:rsid w:val="00AB7548"/>
    <w:rsid w:val="00AC0DF2"/>
    <w:rsid w:val="00AC57F0"/>
    <w:rsid w:val="00AD01B8"/>
    <w:rsid w:val="00AD371C"/>
    <w:rsid w:val="00AD7A07"/>
    <w:rsid w:val="00AE492A"/>
    <w:rsid w:val="00AE6259"/>
    <w:rsid w:val="00AF162D"/>
    <w:rsid w:val="00AF64D6"/>
    <w:rsid w:val="00B0005D"/>
    <w:rsid w:val="00B021FC"/>
    <w:rsid w:val="00B1343F"/>
    <w:rsid w:val="00B144B6"/>
    <w:rsid w:val="00B17056"/>
    <w:rsid w:val="00B208AB"/>
    <w:rsid w:val="00B22B30"/>
    <w:rsid w:val="00B248D3"/>
    <w:rsid w:val="00B25776"/>
    <w:rsid w:val="00B27927"/>
    <w:rsid w:val="00B30D2C"/>
    <w:rsid w:val="00B31A9E"/>
    <w:rsid w:val="00B34A51"/>
    <w:rsid w:val="00B355C4"/>
    <w:rsid w:val="00B3611F"/>
    <w:rsid w:val="00B37091"/>
    <w:rsid w:val="00B37CEE"/>
    <w:rsid w:val="00B41624"/>
    <w:rsid w:val="00B421DE"/>
    <w:rsid w:val="00B42D92"/>
    <w:rsid w:val="00B531C6"/>
    <w:rsid w:val="00B550A2"/>
    <w:rsid w:val="00B602E1"/>
    <w:rsid w:val="00B616F1"/>
    <w:rsid w:val="00B62B97"/>
    <w:rsid w:val="00B63D43"/>
    <w:rsid w:val="00B6463F"/>
    <w:rsid w:val="00B75384"/>
    <w:rsid w:val="00B804A9"/>
    <w:rsid w:val="00B82ED5"/>
    <w:rsid w:val="00B85A69"/>
    <w:rsid w:val="00BA03CF"/>
    <w:rsid w:val="00BA0621"/>
    <w:rsid w:val="00BA774D"/>
    <w:rsid w:val="00BB430C"/>
    <w:rsid w:val="00BB5C1C"/>
    <w:rsid w:val="00BB5C9C"/>
    <w:rsid w:val="00BB5FB4"/>
    <w:rsid w:val="00BB79A2"/>
    <w:rsid w:val="00BC293A"/>
    <w:rsid w:val="00BD0CE6"/>
    <w:rsid w:val="00BD135E"/>
    <w:rsid w:val="00BE56A3"/>
    <w:rsid w:val="00BF21EA"/>
    <w:rsid w:val="00BF2EF6"/>
    <w:rsid w:val="00BF5987"/>
    <w:rsid w:val="00C010D4"/>
    <w:rsid w:val="00C04BB7"/>
    <w:rsid w:val="00C06D94"/>
    <w:rsid w:val="00C12C78"/>
    <w:rsid w:val="00C13076"/>
    <w:rsid w:val="00C206AD"/>
    <w:rsid w:val="00C24BF6"/>
    <w:rsid w:val="00C2540C"/>
    <w:rsid w:val="00C267F6"/>
    <w:rsid w:val="00C31E37"/>
    <w:rsid w:val="00C32D3D"/>
    <w:rsid w:val="00C36980"/>
    <w:rsid w:val="00C44DED"/>
    <w:rsid w:val="00C519E0"/>
    <w:rsid w:val="00C549DB"/>
    <w:rsid w:val="00C622A5"/>
    <w:rsid w:val="00C62CF6"/>
    <w:rsid w:val="00C662FF"/>
    <w:rsid w:val="00C715D1"/>
    <w:rsid w:val="00C71BA1"/>
    <w:rsid w:val="00C72392"/>
    <w:rsid w:val="00C73B13"/>
    <w:rsid w:val="00C76623"/>
    <w:rsid w:val="00C76B73"/>
    <w:rsid w:val="00C80C22"/>
    <w:rsid w:val="00C81152"/>
    <w:rsid w:val="00C817DC"/>
    <w:rsid w:val="00C82546"/>
    <w:rsid w:val="00C844B4"/>
    <w:rsid w:val="00C866D3"/>
    <w:rsid w:val="00C90D96"/>
    <w:rsid w:val="00C914F9"/>
    <w:rsid w:val="00C945AA"/>
    <w:rsid w:val="00CA56E9"/>
    <w:rsid w:val="00CB7B10"/>
    <w:rsid w:val="00CC15EC"/>
    <w:rsid w:val="00CC398D"/>
    <w:rsid w:val="00CC591F"/>
    <w:rsid w:val="00CD3769"/>
    <w:rsid w:val="00CD396C"/>
    <w:rsid w:val="00CD40EA"/>
    <w:rsid w:val="00CE30C1"/>
    <w:rsid w:val="00CE41F0"/>
    <w:rsid w:val="00CE68BF"/>
    <w:rsid w:val="00CE7102"/>
    <w:rsid w:val="00CF233E"/>
    <w:rsid w:val="00CF33C9"/>
    <w:rsid w:val="00CF5809"/>
    <w:rsid w:val="00CF76B4"/>
    <w:rsid w:val="00D00622"/>
    <w:rsid w:val="00D00BA4"/>
    <w:rsid w:val="00D1217B"/>
    <w:rsid w:val="00D155F4"/>
    <w:rsid w:val="00D225A3"/>
    <w:rsid w:val="00D24570"/>
    <w:rsid w:val="00D269AC"/>
    <w:rsid w:val="00D3396E"/>
    <w:rsid w:val="00D44A68"/>
    <w:rsid w:val="00D46342"/>
    <w:rsid w:val="00D518D6"/>
    <w:rsid w:val="00D54CB0"/>
    <w:rsid w:val="00D55113"/>
    <w:rsid w:val="00D56A96"/>
    <w:rsid w:val="00D57B69"/>
    <w:rsid w:val="00D63803"/>
    <w:rsid w:val="00D65796"/>
    <w:rsid w:val="00D67D17"/>
    <w:rsid w:val="00D73E19"/>
    <w:rsid w:val="00D77C0D"/>
    <w:rsid w:val="00D85820"/>
    <w:rsid w:val="00D85EBF"/>
    <w:rsid w:val="00D91EC7"/>
    <w:rsid w:val="00D93876"/>
    <w:rsid w:val="00D97E66"/>
    <w:rsid w:val="00DA7620"/>
    <w:rsid w:val="00DB2DC1"/>
    <w:rsid w:val="00DB2FC4"/>
    <w:rsid w:val="00DB78CF"/>
    <w:rsid w:val="00DC09A8"/>
    <w:rsid w:val="00DC30C9"/>
    <w:rsid w:val="00DC52D7"/>
    <w:rsid w:val="00DC563F"/>
    <w:rsid w:val="00DC6B03"/>
    <w:rsid w:val="00DD2770"/>
    <w:rsid w:val="00DE138A"/>
    <w:rsid w:val="00DE264F"/>
    <w:rsid w:val="00DF029B"/>
    <w:rsid w:val="00DF0A40"/>
    <w:rsid w:val="00DF11E0"/>
    <w:rsid w:val="00DF7C29"/>
    <w:rsid w:val="00E0317C"/>
    <w:rsid w:val="00E105A4"/>
    <w:rsid w:val="00E12968"/>
    <w:rsid w:val="00E25E4A"/>
    <w:rsid w:val="00E3352B"/>
    <w:rsid w:val="00E33BA4"/>
    <w:rsid w:val="00E35685"/>
    <w:rsid w:val="00E36EE0"/>
    <w:rsid w:val="00E40F9E"/>
    <w:rsid w:val="00E52705"/>
    <w:rsid w:val="00E52B88"/>
    <w:rsid w:val="00E62F20"/>
    <w:rsid w:val="00E635E6"/>
    <w:rsid w:val="00E64B66"/>
    <w:rsid w:val="00E72AE2"/>
    <w:rsid w:val="00E76E9D"/>
    <w:rsid w:val="00E77F31"/>
    <w:rsid w:val="00E8042C"/>
    <w:rsid w:val="00E96B5B"/>
    <w:rsid w:val="00EA1983"/>
    <w:rsid w:val="00EA5837"/>
    <w:rsid w:val="00EA5D57"/>
    <w:rsid w:val="00EB07CF"/>
    <w:rsid w:val="00EB601F"/>
    <w:rsid w:val="00EC380E"/>
    <w:rsid w:val="00EC48F8"/>
    <w:rsid w:val="00EC6D1D"/>
    <w:rsid w:val="00ED2268"/>
    <w:rsid w:val="00EE1EC9"/>
    <w:rsid w:val="00EF0501"/>
    <w:rsid w:val="00EF2FD1"/>
    <w:rsid w:val="00EF6D89"/>
    <w:rsid w:val="00EF7E8D"/>
    <w:rsid w:val="00F00A6F"/>
    <w:rsid w:val="00F108CC"/>
    <w:rsid w:val="00F11B78"/>
    <w:rsid w:val="00F12250"/>
    <w:rsid w:val="00F16BBF"/>
    <w:rsid w:val="00F16C10"/>
    <w:rsid w:val="00F16CE4"/>
    <w:rsid w:val="00F2012D"/>
    <w:rsid w:val="00F25977"/>
    <w:rsid w:val="00F25BCD"/>
    <w:rsid w:val="00F262BC"/>
    <w:rsid w:val="00F334A1"/>
    <w:rsid w:val="00F44AE9"/>
    <w:rsid w:val="00F4790C"/>
    <w:rsid w:val="00F53AE7"/>
    <w:rsid w:val="00F6291C"/>
    <w:rsid w:val="00F62B5F"/>
    <w:rsid w:val="00F643A0"/>
    <w:rsid w:val="00F64588"/>
    <w:rsid w:val="00F6519D"/>
    <w:rsid w:val="00F71ECC"/>
    <w:rsid w:val="00F7361E"/>
    <w:rsid w:val="00F7444D"/>
    <w:rsid w:val="00F77102"/>
    <w:rsid w:val="00F8421C"/>
    <w:rsid w:val="00F854F2"/>
    <w:rsid w:val="00F868A8"/>
    <w:rsid w:val="00F87B79"/>
    <w:rsid w:val="00F9094F"/>
    <w:rsid w:val="00F91EBA"/>
    <w:rsid w:val="00F9215C"/>
    <w:rsid w:val="00F925F5"/>
    <w:rsid w:val="00F9278E"/>
    <w:rsid w:val="00F92DE3"/>
    <w:rsid w:val="00FA08EF"/>
    <w:rsid w:val="00FA1905"/>
    <w:rsid w:val="00FA48DB"/>
    <w:rsid w:val="00FA4C89"/>
    <w:rsid w:val="00FB104D"/>
    <w:rsid w:val="00FB11E3"/>
    <w:rsid w:val="00FB32E6"/>
    <w:rsid w:val="00FB541B"/>
    <w:rsid w:val="00FB5B93"/>
    <w:rsid w:val="00FB705D"/>
    <w:rsid w:val="00FB7334"/>
    <w:rsid w:val="00FC3D3E"/>
    <w:rsid w:val="00FC7656"/>
    <w:rsid w:val="00FE49BA"/>
    <w:rsid w:val="00FE69A8"/>
    <w:rsid w:val="00FF06E9"/>
    <w:rsid w:val="00FF0DC3"/>
    <w:rsid w:val="00FF174A"/>
    <w:rsid w:val="00FF73FB"/>
    <w:rsid w:val="05500BDA"/>
    <w:rsid w:val="08A35853"/>
    <w:rsid w:val="09B742D4"/>
    <w:rsid w:val="12E208C7"/>
    <w:rsid w:val="158A5A42"/>
    <w:rsid w:val="19E0619F"/>
    <w:rsid w:val="1BDB4150"/>
    <w:rsid w:val="219E2AAE"/>
    <w:rsid w:val="225078DC"/>
    <w:rsid w:val="274074D7"/>
    <w:rsid w:val="2D6E39FB"/>
    <w:rsid w:val="369E1B38"/>
    <w:rsid w:val="3AA245F6"/>
    <w:rsid w:val="3C3D3AC7"/>
    <w:rsid w:val="3C6F136A"/>
    <w:rsid w:val="43803E5D"/>
    <w:rsid w:val="481D2221"/>
    <w:rsid w:val="49673641"/>
    <w:rsid w:val="4DB758CF"/>
    <w:rsid w:val="524A2467"/>
    <w:rsid w:val="5A790D69"/>
    <w:rsid w:val="5EBB7FE7"/>
    <w:rsid w:val="6046337B"/>
    <w:rsid w:val="61962B6D"/>
    <w:rsid w:val="66AF1C09"/>
    <w:rsid w:val="6E386F5E"/>
    <w:rsid w:val="6E466F85"/>
    <w:rsid w:val="6EAF0929"/>
    <w:rsid w:val="70CA4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 w:qFormat="1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E3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92D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F92DE3"/>
    <w:rPr>
      <w:color w:val="0000FF"/>
      <w:u w:val="single"/>
    </w:rPr>
  </w:style>
  <w:style w:type="paragraph" w:styleId="a4">
    <w:name w:val="Balloon Text"/>
    <w:basedOn w:val="a"/>
    <w:semiHidden/>
    <w:qFormat/>
    <w:rsid w:val="00F92DE3"/>
    <w:rPr>
      <w:rFonts w:ascii="Tahoma" w:hAnsi="Tahoma" w:cs="Tahoma"/>
      <w:sz w:val="16"/>
      <w:szCs w:val="16"/>
    </w:rPr>
  </w:style>
  <w:style w:type="paragraph" w:styleId="2">
    <w:name w:val="Body Text 2"/>
    <w:qFormat/>
    <w:rsid w:val="00F92DE3"/>
    <w:pPr>
      <w:tabs>
        <w:tab w:val="left" w:pos="360"/>
      </w:tabs>
      <w:jc w:val="both"/>
    </w:pPr>
    <w:rPr>
      <w:b/>
      <w:sz w:val="28"/>
      <w:szCs w:val="28"/>
    </w:rPr>
  </w:style>
  <w:style w:type="paragraph" w:styleId="a5">
    <w:name w:val="header"/>
    <w:basedOn w:val="a"/>
    <w:link w:val="a6"/>
    <w:uiPriority w:val="99"/>
    <w:qFormat/>
    <w:rsid w:val="00F92DE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rsid w:val="00F92DE3"/>
    <w:pPr>
      <w:tabs>
        <w:tab w:val="center" w:pos="4677"/>
        <w:tab w:val="right" w:pos="9355"/>
      </w:tabs>
    </w:pPr>
  </w:style>
  <w:style w:type="paragraph" w:styleId="a9">
    <w:name w:val="Normal (Web)"/>
    <w:qFormat/>
    <w:rsid w:val="00F92DE3"/>
    <w:pPr>
      <w:spacing w:after="223"/>
      <w:jc w:val="both"/>
    </w:pPr>
    <w:rPr>
      <w:sz w:val="24"/>
      <w:szCs w:val="24"/>
    </w:rPr>
  </w:style>
  <w:style w:type="paragraph" w:customStyle="1" w:styleId="ConsPlusNormal">
    <w:name w:val="ConsPlusNormal"/>
    <w:qFormat/>
    <w:rsid w:val="00F92D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F92D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qFormat/>
    <w:rsid w:val="00F92DE3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qFormat/>
    <w:rsid w:val="00F92D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Гипертекстовая ссылка"/>
    <w:uiPriority w:val="99"/>
    <w:qFormat/>
    <w:rsid w:val="00F92DE3"/>
    <w:rPr>
      <w:color w:val="008000"/>
    </w:rPr>
  </w:style>
  <w:style w:type="paragraph" w:customStyle="1" w:styleId="ab">
    <w:name w:val="Нормальный (таблица)"/>
    <w:basedOn w:val="a"/>
    <w:next w:val="a"/>
    <w:uiPriority w:val="99"/>
    <w:qFormat/>
    <w:rsid w:val="00F92DE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qFormat/>
    <w:rsid w:val="00F92DE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F92DE3"/>
  </w:style>
  <w:style w:type="character" w:customStyle="1" w:styleId="a8">
    <w:name w:val="Нижний колонтитул Знак"/>
    <w:basedOn w:val="a0"/>
    <w:link w:val="a7"/>
    <w:qFormat/>
    <w:rsid w:val="00F92DE3"/>
  </w:style>
  <w:style w:type="paragraph" w:customStyle="1" w:styleId="20">
    <w:name w:val="Знак Знак2 Знак Знак"/>
    <w:basedOn w:val="a"/>
    <w:qFormat/>
    <w:rsid w:val="00F92DE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(2)"/>
    <w:qFormat/>
    <w:rsid w:val="00F92DE3"/>
    <w:rPr>
      <w:spacing w:val="10"/>
      <w:sz w:val="25"/>
      <w:szCs w:val="25"/>
      <w:lang w:bidi="ar-SA"/>
    </w:rPr>
  </w:style>
  <w:style w:type="character" w:customStyle="1" w:styleId="apple-converted-space">
    <w:name w:val="apple-converted-space"/>
    <w:qFormat/>
    <w:rsid w:val="00F92DE3"/>
  </w:style>
  <w:style w:type="character" w:customStyle="1" w:styleId="10">
    <w:name w:val="Заголовок 1 Знак"/>
    <w:link w:val="1"/>
    <w:uiPriority w:val="99"/>
    <w:qFormat/>
    <w:rsid w:val="00F92DE3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List Paragraph"/>
    <w:basedOn w:val="a"/>
    <w:uiPriority w:val="34"/>
    <w:qFormat/>
    <w:rsid w:val="00F92DE3"/>
    <w:pPr>
      <w:spacing w:after="200" w:line="276" w:lineRule="auto"/>
      <w:ind w:left="720"/>
      <w:contextualSpacing/>
    </w:pPr>
    <w:rPr>
      <w:rFonts w:ascii="Calibri" w:eastAsia="Calibri" w:hAnsi="Calibri" w:cs="Calibri"/>
      <w:b/>
      <w:sz w:val="22"/>
      <w:lang w:eastAsia="en-US"/>
    </w:rPr>
  </w:style>
  <w:style w:type="paragraph" w:styleId="ae">
    <w:name w:val="No Spacing"/>
    <w:uiPriority w:val="1"/>
    <w:qFormat/>
    <w:rsid w:val="00F92DE3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5D5A81-D031-4D78-8621-4E0577F1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1400</Words>
  <Characters>7983</Characters>
  <Application>Microsoft Office Word</Application>
  <DocSecurity>0</DocSecurity>
  <Lines>66</Lines>
  <Paragraphs>18</Paragraphs>
  <ScaleCrop>false</ScaleCrop>
  <Company>Microsoft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Olga</cp:lastModifiedBy>
  <cp:revision>2</cp:revision>
  <cp:lastPrinted>2022-07-12T12:42:00Z</cp:lastPrinted>
  <dcterms:created xsi:type="dcterms:W3CDTF">2022-07-21T11:13:00Z</dcterms:created>
  <dcterms:modified xsi:type="dcterms:W3CDTF">2022-07-21T11:13:00Z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1775747240</vt:i4>
  </property>
  <property fmtid="{D5CDD505-2E9C-101B-9397-08002B2CF9AE}" pid="3" name="KSOProductBuildVer">
    <vt:lpwstr>1049-11.2.0.11191</vt:lpwstr>
  </property>
  <property fmtid="{D5CDD505-2E9C-101B-9397-08002B2CF9AE}" pid="4" name="ICV">
    <vt:lpwstr>8A43DF9916884813A1BA93B00F36F0F5</vt:lpwstr>
  </property>
</Properties>
</file>