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E0" w:rsidRDefault="00D56EDB">
      <w:pPr>
        <w:spacing w:line="228" w:lineRule="auto"/>
        <w:ind w:right="57"/>
        <w:jc w:val="right"/>
      </w:pPr>
      <w:r>
        <w:t>ПРОЕКТ</w:t>
      </w: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0039E0" w:rsidRDefault="000039E0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0039E0" w:rsidRDefault="000039E0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0039E0" w:rsidRDefault="000039E0">
      <w:pPr>
        <w:pStyle w:val="afa"/>
        <w:rPr>
          <w:rFonts w:ascii="PT Astra Serif" w:hAnsi="PT Astra Serif"/>
          <w:color w:val="000000"/>
          <w:sz w:val="28"/>
          <w:szCs w:val="28"/>
        </w:rPr>
      </w:pPr>
    </w:p>
    <w:p w:rsidR="000039E0" w:rsidRDefault="00D56EDB">
      <w:pPr>
        <w:pStyle w:val="afa"/>
        <w:tabs>
          <w:tab w:val="left" w:pos="8931"/>
        </w:tabs>
        <w:ind w:firstLine="709"/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0039E0" w:rsidRDefault="000039E0">
      <w:pPr>
        <w:pStyle w:val="afa"/>
        <w:rPr>
          <w:rFonts w:ascii="PT Astra Serif" w:hAnsi="PT Astra Serif"/>
          <w:color w:val="000000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0039E0" w:rsidRDefault="000039E0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C66935" w:rsidRDefault="00D56ED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>внесении изменени</w:t>
      </w:r>
      <w:r w:rsidR="00C66935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в приказ</w:t>
      </w:r>
    </w:p>
    <w:p w:rsidR="00C66935" w:rsidRDefault="00D56ED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Министерства агропромышленного комплекса и развития</w:t>
      </w:r>
    </w:p>
    <w:p w:rsidR="000039E0" w:rsidRDefault="00D56EDB">
      <w:pPr>
        <w:spacing w:line="235" w:lineRule="auto"/>
        <w:jc w:val="center"/>
      </w:pPr>
      <w:r>
        <w:rPr>
          <w:rFonts w:ascii="PT Astra Serif" w:hAnsi="PT Astra Serif"/>
          <w:b/>
          <w:sz w:val="28"/>
          <w:szCs w:val="28"/>
        </w:rPr>
        <w:t xml:space="preserve">сельских территорий </w:t>
      </w:r>
      <w:bookmarkStart w:id="0" w:name="__DdeLink__147_2762970423"/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r w:rsidR="00C66935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от 01.07.2019 № </w:t>
      </w:r>
      <w:bookmarkEnd w:id="0"/>
      <w:r>
        <w:rPr>
          <w:rFonts w:ascii="PT Astra Serif" w:hAnsi="PT Astra Serif" w:cs="PT Astra Serif"/>
          <w:b/>
          <w:bCs/>
          <w:sz w:val="28"/>
          <w:szCs w:val="28"/>
        </w:rPr>
        <w:t>30</w:t>
      </w:r>
    </w:p>
    <w:p w:rsidR="000039E0" w:rsidRDefault="000039E0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039E0" w:rsidRDefault="000039E0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039E0" w:rsidRDefault="00D56EDB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 р и к а з ы в а ю:</w:t>
      </w:r>
    </w:p>
    <w:p w:rsidR="001D4824" w:rsidRDefault="00D56EDB">
      <w:pPr>
        <w:spacing w:line="228" w:lineRule="auto"/>
        <w:ind w:firstLine="709"/>
        <w:jc w:val="both"/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Внести в </w:t>
      </w:r>
      <w:r w:rsidR="001D4824"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приложение № 14 к 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>приказ</w:t>
      </w:r>
      <w:r w:rsidR="001D4824">
        <w:rPr>
          <w:rFonts w:ascii="PT Astra Serif" w:hAnsi="PT Astra Serif" w:cs="PT Astra Serif"/>
          <w:spacing w:val="-4"/>
          <w:sz w:val="28"/>
          <w:szCs w:val="28"/>
          <w:lang w:eastAsia="en-US"/>
        </w:rPr>
        <w:t>у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Министерс</w:t>
      </w:r>
      <w:r w:rsidR="001D4824">
        <w:rPr>
          <w:rFonts w:ascii="PT Astra Serif" w:hAnsi="PT Astra Serif"/>
          <w:spacing w:val="-4"/>
          <w:sz w:val="28"/>
          <w:szCs w:val="28"/>
        </w:rPr>
        <w:t xml:space="preserve">тва агропромышленного комплекса </w:t>
      </w:r>
      <w:r>
        <w:rPr>
          <w:rFonts w:ascii="PT Astra Serif" w:hAnsi="PT Astra Serif"/>
          <w:spacing w:val="-4"/>
          <w:sz w:val="28"/>
          <w:szCs w:val="28"/>
        </w:rPr>
        <w:t xml:space="preserve">и развития сельских территорий 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>Ульянов</w:t>
      </w:r>
      <w:r w:rsidR="001D4824">
        <w:rPr>
          <w:rFonts w:ascii="PT Astra Serif" w:hAnsi="PT Astra Serif" w:cs="PT Astra Serif"/>
          <w:spacing w:val="-4"/>
          <w:sz w:val="28"/>
          <w:szCs w:val="28"/>
          <w:lang w:eastAsia="en-US"/>
        </w:rPr>
        <w:t>ской области от 01.07.2019</w:t>
      </w:r>
      <w:r w:rsidR="001D4824">
        <w:rPr>
          <w:rFonts w:ascii="PT Astra Serif" w:hAnsi="PT Astra Serif" w:cs="PT Astra Serif"/>
          <w:spacing w:val="-4"/>
          <w:sz w:val="28"/>
          <w:szCs w:val="28"/>
          <w:lang w:eastAsia="en-US"/>
        </w:rPr>
        <w:br/>
        <w:t xml:space="preserve">№ 30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«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О некоторых мерах, направленных</w:t>
      </w:r>
      <w:r w:rsidR="001D4824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на предоставление сельско</w:t>
      </w:r>
      <w:r w:rsidR="001D4824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-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хозяйственным потребительским кооперативам субсидий из областного бюджета Ульяновской области в целях возмещения части затрат, связанных</w:t>
      </w:r>
      <w:r w:rsidR="001D4824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br/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с их развитием</w:t>
      </w:r>
      <w:r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  <w:t>»</w:t>
      </w:r>
      <w:r w:rsidR="001D4824"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  <w:t xml:space="preserve"> изменение, изложив его в следующей редакции:</w:t>
      </w:r>
    </w:p>
    <w:p w:rsidR="001D4824" w:rsidRDefault="001D4824" w:rsidP="001D4824">
      <w:pPr>
        <w:shd w:val="clear" w:color="auto" w:fill="FFFFFF"/>
        <w:spacing w:line="228" w:lineRule="auto"/>
        <w:ind w:left="5102"/>
        <w:jc w:val="center"/>
        <w:rPr>
          <w:rFonts w:ascii="PT Astra Serif" w:hAnsi="PT Astra Serif"/>
        </w:rPr>
      </w:pP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«</w:t>
      </w:r>
      <w:r>
        <w:rPr>
          <w:rFonts w:ascii="PT Astra Serif" w:eastAsia="Helvetica" w:hAnsi="PT Astra Serif" w:cs="PT Astra Serif"/>
          <w:color w:val="000000"/>
          <w:spacing w:val="-4"/>
          <w:sz w:val="26"/>
          <w:szCs w:val="26"/>
          <w:shd w:val="clear" w:color="auto" w:fill="FFFFFF"/>
          <w:lang w:eastAsia="en-US"/>
        </w:rPr>
        <w:t>ПРИЛОЖЕНИЕ №</w:t>
      </w:r>
      <w:r>
        <w:rPr>
          <w:rFonts w:ascii="PT Astra Serif" w:eastAsia="Helvetica" w:hAnsi="PT Astra Serif" w:cs="PT Astra Serif"/>
          <w:color w:val="000000"/>
          <w:spacing w:val="-4"/>
          <w:sz w:val="26"/>
          <w:szCs w:val="26"/>
          <w:lang w:eastAsia="en-US"/>
        </w:rPr>
        <w:t xml:space="preserve">  </w:t>
      </w:r>
      <w:r w:rsidRPr="00C66935">
        <w:rPr>
          <w:rFonts w:ascii="PT Astra Serif" w:eastAsia="Helvetica" w:hAnsi="PT Astra Serif" w:cs="PT Astra Serif"/>
          <w:color w:val="000000"/>
          <w:spacing w:val="-4"/>
          <w:sz w:val="26"/>
          <w:szCs w:val="26"/>
          <w:lang w:eastAsia="en-US"/>
        </w:rPr>
        <w:t>1</w:t>
      </w:r>
      <w:r>
        <w:rPr>
          <w:rFonts w:ascii="PT Astra Serif" w:eastAsia="Helvetica" w:hAnsi="PT Astra Serif" w:cs="PT Astra Serif"/>
          <w:color w:val="000000"/>
          <w:spacing w:val="-4"/>
          <w:sz w:val="26"/>
          <w:szCs w:val="26"/>
          <w:lang w:eastAsia="en-US"/>
        </w:rPr>
        <w:t>4</w:t>
      </w: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к приказу Министерства</w:t>
      </w: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агропромышленного комплекса </w:t>
      </w: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и развития сельских территорий Ульяновской области</w:t>
      </w:r>
    </w:p>
    <w:p w:rsidR="001D4824" w:rsidRDefault="001D4824" w:rsidP="001D4824">
      <w:pPr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</w:p>
    <w:p w:rsidR="001D4824" w:rsidRDefault="001D4824" w:rsidP="001D4824">
      <w:pPr>
        <w:spacing w:line="360" w:lineRule="auto"/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от </w:t>
      </w:r>
      <w:r>
        <w:rPr>
          <w:rFonts w:ascii="PT Astra Serif" w:hAnsi="PT Astra Serif" w:cs="PT Astra Serif"/>
          <w:spacing w:val="-4"/>
          <w:sz w:val="28"/>
          <w:szCs w:val="28"/>
          <w:lang w:eastAsia="en-US"/>
        </w:rPr>
        <w:t>01.07.2019 № 30</w:t>
      </w:r>
    </w:p>
    <w:p w:rsidR="001D4824" w:rsidRDefault="00960FB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hyperlink r:id="rId8" w:history="1">
        <w:r w:rsidR="001D4824" w:rsidRPr="001D4824">
          <w:rPr>
            <w:rFonts w:ascii="PT Astra Serif" w:eastAsia="NSimSun" w:hAnsi="PT Astra Serif" w:cs="PT Astra Serif"/>
            <w:b/>
            <w:sz w:val="28"/>
            <w:szCs w:val="28"/>
          </w:rPr>
          <w:t>Перечень</w:t>
        </w:r>
      </w:hyperlink>
      <w:r w:rsidR="001D4824" w:rsidRPr="001D4824">
        <w:rPr>
          <w:rFonts w:ascii="PT Astra Serif" w:eastAsia="NSimSun" w:hAnsi="PT Astra Serif" w:cs="PT Astra Serif"/>
          <w:b/>
          <w:sz w:val="28"/>
          <w:szCs w:val="28"/>
        </w:rPr>
        <w:t xml:space="preserve"> специализированного инвентаря,</w:t>
      </w:r>
    </w:p>
    <w:p w:rsidR="001D4824" w:rsidRDefault="001D482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r w:rsidRPr="001D4824">
        <w:rPr>
          <w:rFonts w:ascii="PT Astra Serif" w:eastAsia="NSimSun" w:hAnsi="PT Astra Serif" w:cs="PT Astra Serif"/>
          <w:b/>
          <w:sz w:val="28"/>
          <w:szCs w:val="28"/>
        </w:rPr>
        <w:t>материалов и оборудования, средств автоматизации,</w:t>
      </w:r>
    </w:p>
    <w:p w:rsidR="001D4824" w:rsidRDefault="001D482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r w:rsidRPr="001D4824">
        <w:rPr>
          <w:rFonts w:ascii="PT Astra Serif" w:eastAsia="NSimSun" w:hAnsi="PT Astra Serif" w:cs="PT Astra Serif"/>
          <w:b/>
          <w:sz w:val="28"/>
          <w:szCs w:val="28"/>
        </w:rPr>
        <w:t>предназначенных для производства сельскохозяйственной продукции (кроме свиноводческой продукции) и для промышленного производства овощей в защищенном грунте, а также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</w:t>
      </w:r>
    </w:p>
    <w:p w:rsidR="001D4824" w:rsidRDefault="001D482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r w:rsidRPr="001D4824">
        <w:rPr>
          <w:rFonts w:ascii="PT Astra Serif" w:eastAsia="NSimSun" w:hAnsi="PT Astra Serif" w:cs="PT Astra Serif"/>
          <w:b/>
          <w:sz w:val="28"/>
          <w:szCs w:val="28"/>
        </w:rPr>
        <w:t>и реализации сельскохозяйственной продукции и мобильных торговых объектов для оказания услуг членам сельскохозяйственного</w:t>
      </w:r>
    </w:p>
    <w:p w:rsidR="001D4824" w:rsidRPr="001D4824" w:rsidRDefault="001D4824" w:rsidP="001D4824">
      <w:pPr>
        <w:suppressAutoHyphens w:val="0"/>
        <w:autoSpaceDE w:val="0"/>
        <w:autoSpaceDN w:val="0"/>
        <w:adjustRightInd w:val="0"/>
        <w:jc w:val="center"/>
        <w:rPr>
          <w:rFonts w:ascii="PT Astra Serif" w:eastAsia="NSimSun" w:hAnsi="PT Astra Serif" w:cs="PT Astra Serif"/>
          <w:b/>
          <w:sz w:val="28"/>
          <w:szCs w:val="28"/>
        </w:rPr>
      </w:pPr>
      <w:r w:rsidRPr="001D4824">
        <w:rPr>
          <w:rFonts w:ascii="PT Astra Serif" w:eastAsia="NSimSun" w:hAnsi="PT Astra Serif" w:cs="PT Astra Serif"/>
          <w:b/>
          <w:sz w:val="28"/>
          <w:szCs w:val="28"/>
        </w:rPr>
        <w:t>потребительского кооператива</w:t>
      </w:r>
    </w:p>
    <w:p w:rsidR="001D4824" w:rsidRDefault="001D4824">
      <w:pPr>
        <w:spacing w:line="228" w:lineRule="auto"/>
        <w:ind w:firstLine="709"/>
        <w:jc w:val="both"/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</w:pPr>
    </w:p>
    <w:p w:rsidR="00D91E09" w:rsidRDefault="00D91E09">
      <w:pPr>
        <w:spacing w:line="228" w:lineRule="auto"/>
        <w:ind w:firstLine="709"/>
        <w:jc w:val="both"/>
        <w:rPr>
          <w:rFonts w:ascii="PT Astra Serif" w:eastAsia="Helvetica" w:hAnsi="PT Astra Serif" w:cs="PT Astra Serif"/>
          <w:sz w:val="28"/>
          <w:szCs w:val="28"/>
          <w:shd w:val="clear" w:color="auto" w:fill="FFFFFF"/>
          <w:lang w:eastAsia="en-US"/>
        </w:rPr>
      </w:pPr>
    </w:p>
    <w:p w:rsidR="001D4824" w:rsidRPr="00616EF2" w:rsidRDefault="001D4824" w:rsidP="001D4824">
      <w:pPr>
        <w:pStyle w:val="ConsPlusNormal0"/>
        <w:jc w:val="right"/>
        <w:rPr>
          <w:rFonts w:ascii="PT Astra Serif" w:hAnsi="PT Astra Serif"/>
          <w:sz w:val="28"/>
          <w:szCs w:val="28"/>
        </w:rPr>
      </w:pPr>
      <w:r w:rsidRPr="00616EF2">
        <w:rPr>
          <w:rFonts w:ascii="PT Astra Serif" w:hAnsi="PT Astra Serif"/>
          <w:sz w:val="28"/>
          <w:szCs w:val="28"/>
        </w:rPr>
        <w:lastRenderedPageBreak/>
        <w:t>Таблица № 1</w:t>
      </w:r>
    </w:p>
    <w:p w:rsidR="001D4824" w:rsidRPr="00616EF2" w:rsidRDefault="001D4824" w:rsidP="001D4824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"/>
        <w:gridCol w:w="3539"/>
        <w:gridCol w:w="5634"/>
      </w:tblGrid>
      <w:tr w:rsidR="001D4824" w:rsidRPr="00616EF2" w:rsidTr="006E477E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91E09" w:rsidRPr="00616EF2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6EF2">
              <w:rPr>
                <w:rFonts w:ascii="PT Astra Serif" w:hAnsi="PT Astra Serif"/>
                <w:b/>
                <w:sz w:val="28"/>
                <w:szCs w:val="28"/>
              </w:rPr>
              <w:t>Имущество, приобретаемое сельскохозяйственным потребительским кооперативом</w:t>
            </w:r>
            <w:r w:rsidR="00616EF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16EF2">
              <w:rPr>
                <w:rFonts w:ascii="PT Astra Serif" w:hAnsi="PT Astra Serif"/>
                <w:b/>
                <w:sz w:val="28"/>
                <w:szCs w:val="28"/>
              </w:rPr>
              <w:t>в целях последующей передачи (реализации) приобретённого имущества</w:t>
            </w:r>
            <w:r w:rsidR="00616EF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16EF2">
              <w:rPr>
                <w:rFonts w:ascii="PT Astra Serif" w:hAnsi="PT Astra Serif"/>
                <w:b/>
                <w:sz w:val="28"/>
                <w:szCs w:val="28"/>
              </w:rPr>
              <w:t>в собственность членов данного сельскохозяйственного потребительского кооператива</w:t>
            </w:r>
          </w:p>
          <w:p w:rsidR="001D4824" w:rsidRPr="00616EF2" w:rsidRDefault="001D4824" w:rsidP="00616EF2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</w:pPr>
            <w:r w:rsidRPr="00616EF2">
              <w:rPr>
                <w:rFonts w:ascii="PT Astra Serif" w:hAnsi="PT Astra Serif"/>
                <w:b/>
                <w:sz w:val="28"/>
                <w:szCs w:val="28"/>
              </w:rPr>
              <w:t>(кроме ассоциированных членов)</w:t>
            </w:r>
            <w:r w:rsidR="00616EF2" w:rsidRPr="006E477E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</w:p>
          <w:p w:rsidR="00616EF2" w:rsidRPr="00616EF2" w:rsidRDefault="00616EF2" w:rsidP="00616EF2">
            <w:pPr>
              <w:pStyle w:val="Footer"/>
            </w:pP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4824" w:rsidRPr="00616EF2" w:rsidRDefault="00D91E09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16EF2">
              <w:rPr>
                <w:rFonts w:ascii="PT Astra Serif" w:hAnsi="PT Astra Serif"/>
                <w:b/>
              </w:rPr>
              <w:t>№</w:t>
            </w:r>
            <w:r w:rsidR="001D4824" w:rsidRPr="00616EF2">
              <w:rPr>
                <w:rFonts w:ascii="PT Astra Serif" w:hAnsi="PT Astra Serif"/>
                <w:b/>
              </w:rPr>
              <w:t xml:space="preserve"> п/п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4824" w:rsidRPr="00616EF2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16EF2">
              <w:rPr>
                <w:rFonts w:ascii="PT Astra Serif" w:hAnsi="PT Astra Serif"/>
                <w:b/>
              </w:rPr>
              <w:t>Общероссийский классификатор продукции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16EF2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16EF2">
              <w:rPr>
                <w:rFonts w:ascii="PT Astra Serif" w:hAnsi="PT Astra Serif"/>
                <w:b/>
              </w:rPr>
              <w:t>Наименование продукции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9">
              <w:r w:rsidR="001D4824" w:rsidRPr="001D4824">
                <w:rPr>
                  <w:rFonts w:ascii="PT Astra Serif" w:hAnsi="PT Astra Serif"/>
                </w:rPr>
                <w:t>27.11.31.000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2.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0">
              <w:r w:rsidR="001D4824" w:rsidRPr="001D4824">
                <w:rPr>
                  <w:rFonts w:ascii="PT Astra Serif" w:hAnsi="PT Astra Serif"/>
                </w:rPr>
                <w:t>28.22.18.210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3.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Style w:val="-"/>
                <w:rFonts w:ascii="PT Astra Serif" w:hAnsi="PT Astra Serif" w:cs="Arial"/>
                <w:color w:val="auto"/>
                <w:kern w:val="2"/>
                <w:u w:val="none"/>
                <w:lang w:eastAsia="ru-RU"/>
              </w:rPr>
              <w:t>28.25 (за исключением 28.25.11, 28.25.12.130, 28.25.13.116, 28.25.14, 28.25.20.120,28.25.9, 28.25.12.120, 28.25.12.190)</w:t>
            </w:r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F2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промышленное холодильное</w:t>
            </w:r>
          </w:p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и вентиляционное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4.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1">
              <w:r w:rsidR="001D4824" w:rsidRPr="001D4824">
                <w:rPr>
                  <w:rFonts w:ascii="PT Astra Serif" w:hAnsi="PT Astra Serif"/>
                </w:rPr>
                <w:t>28.30.33.117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Сеялки овощные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5.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2">
              <w:r w:rsidR="001D4824" w:rsidRPr="001D4824">
                <w:rPr>
                  <w:rFonts w:ascii="PT Astra Serif" w:hAnsi="PT Astra Serif"/>
                </w:rPr>
                <w:t>28.30.33.120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Сажалки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6.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3">
              <w:r w:rsidR="001D4824" w:rsidRPr="001D4824">
                <w:rPr>
                  <w:rFonts w:ascii="PT Astra Serif" w:hAnsi="PT Astra Serif"/>
                </w:rPr>
                <w:t>28.30.51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Косилки (включая устройства режущие для установки на тракторе), не включённые в другие группировки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7.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4">
              <w:r w:rsidR="001D4824" w:rsidRPr="001D4824">
                <w:rPr>
                  <w:rFonts w:ascii="PT Astra Serif" w:hAnsi="PT Astra Serif"/>
                </w:rPr>
                <w:t>28.30.52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Машины сеноуборочные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8.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5">
              <w:r w:rsidR="001D4824" w:rsidRPr="001D4824">
                <w:rPr>
                  <w:rFonts w:ascii="PT Astra Serif" w:hAnsi="PT Astra Serif"/>
                </w:rPr>
                <w:t>28.30.53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Прессы для соломы или сена, включая пресс-подборщики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9.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6">
              <w:r w:rsidR="001D4824" w:rsidRPr="001D4824">
                <w:rPr>
                  <w:rFonts w:ascii="PT Astra Serif" w:hAnsi="PT Astra Serif"/>
                </w:rPr>
                <w:t>28.30.54.110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Машины для уборки и первичной обработки картофеля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10.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7">
              <w:r w:rsidR="001D4824" w:rsidRPr="001D4824">
                <w:rPr>
                  <w:rFonts w:ascii="PT Astra Serif" w:hAnsi="PT Astra Serif"/>
                </w:rPr>
                <w:t>28.30.54.120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16EF2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Машины для уборки и первичной обработки свёклы</w:t>
            </w:r>
            <w:r w:rsidRPr="001D4824">
              <w:rPr>
                <w:rFonts w:ascii="PT Astra Serif" w:hAnsi="PT Astra Serif"/>
              </w:rPr>
              <w:br/>
              <w:t>и других корнеплодов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11.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8">
              <w:r w:rsidR="001D4824" w:rsidRPr="001D4824">
                <w:rPr>
                  <w:rFonts w:ascii="PT Astra Serif" w:hAnsi="PT Astra Serif"/>
                </w:rPr>
                <w:t>28.30.59.141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Машины для уборки и первичной обработки овощей</w:t>
            </w:r>
            <w:r w:rsidRPr="001D4824">
              <w:rPr>
                <w:rFonts w:ascii="PT Astra Serif" w:hAnsi="PT Astra Serif"/>
              </w:rPr>
              <w:br/>
              <w:t>и бахчевых культур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12.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9">
              <w:r w:rsidR="001D4824" w:rsidRPr="001D4824">
                <w:rPr>
                  <w:rFonts w:ascii="PT Astra Serif" w:hAnsi="PT Astra Serif"/>
                </w:rPr>
                <w:t>28.30.82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Установки и аппараты доильные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13.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0">
              <w:r w:rsidR="001D4824" w:rsidRPr="001D4824">
                <w:rPr>
                  <w:rFonts w:ascii="PT Astra Serif" w:hAnsi="PT Astra Serif"/>
                </w:rPr>
                <w:t>28.30.83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</w:t>
            </w:r>
            <w:r w:rsidR="006E477E">
              <w:rPr>
                <w:rFonts w:ascii="PT Astra Serif" w:hAnsi="PT Astra Serif"/>
              </w:rPr>
              <w:t xml:space="preserve">ие для приготовления кормов для </w:t>
            </w:r>
            <w:r w:rsidRPr="001D4824">
              <w:rPr>
                <w:rFonts w:ascii="PT Astra Serif" w:hAnsi="PT Astra Serif"/>
              </w:rPr>
              <w:t>животных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14.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1">
              <w:r w:rsidR="001D4824" w:rsidRPr="001D4824">
                <w:rPr>
                  <w:rFonts w:ascii="PT Astra Serif" w:hAnsi="PT Astra Serif"/>
                </w:rPr>
                <w:t>28.30.84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Инкубаторы и брудеры для птицеводства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15.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2">
              <w:r w:rsidR="001D4824" w:rsidRPr="001D4824">
                <w:rPr>
                  <w:rFonts w:ascii="PT Astra Serif" w:hAnsi="PT Astra Serif"/>
                </w:rPr>
                <w:t>28.30.86.140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для птицеводства, не включённое</w:t>
            </w:r>
            <w:r w:rsidR="006E477E">
              <w:rPr>
                <w:rFonts w:ascii="PT Astra Serif" w:hAnsi="PT Astra Serif"/>
              </w:rPr>
              <w:br/>
            </w:r>
            <w:r w:rsidRPr="001D4824">
              <w:rPr>
                <w:rFonts w:ascii="PT Astra Serif" w:hAnsi="PT Astra Serif"/>
              </w:rPr>
              <w:t>в другие группировки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16.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3">
              <w:r w:rsidR="001D4824" w:rsidRPr="001D4824">
                <w:rPr>
                  <w:rFonts w:ascii="PT Astra Serif" w:hAnsi="PT Astra Serif"/>
                </w:rPr>
                <w:t>28.30.86.150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</w:t>
            </w:r>
            <w:r w:rsidR="006E477E">
              <w:rPr>
                <w:rFonts w:ascii="PT Astra Serif" w:hAnsi="PT Astra Serif"/>
              </w:rPr>
              <w:t>ание для пчеловодства, не включё</w:t>
            </w:r>
            <w:r w:rsidRPr="001D4824">
              <w:rPr>
                <w:rFonts w:ascii="PT Astra Serif" w:hAnsi="PT Astra Serif"/>
              </w:rPr>
              <w:t>нное</w:t>
            </w:r>
            <w:r w:rsidR="006E477E">
              <w:rPr>
                <w:rFonts w:ascii="PT Astra Serif" w:hAnsi="PT Astra Serif"/>
              </w:rPr>
              <w:br/>
            </w:r>
            <w:r w:rsidRPr="001D4824">
              <w:rPr>
                <w:rFonts w:ascii="PT Astra Serif" w:hAnsi="PT Astra Serif"/>
              </w:rPr>
              <w:t>в</w:t>
            </w:r>
            <w:r w:rsidR="006E477E">
              <w:rPr>
                <w:rFonts w:ascii="PT Astra Serif" w:hAnsi="PT Astra Serif"/>
              </w:rPr>
              <w:t xml:space="preserve"> </w:t>
            </w:r>
            <w:r w:rsidRPr="001D4824">
              <w:rPr>
                <w:rFonts w:ascii="PT Astra Serif" w:hAnsi="PT Astra Serif"/>
              </w:rPr>
              <w:t>другие группировки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17.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4">
              <w:r w:rsidR="001D4824" w:rsidRPr="001D4824">
                <w:rPr>
                  <w:rFonts w:ascii="PT Astra Serif" w:hAnsi="PT Astra Serif"/>
                </w:rPr>
                <w:t>28.93.11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Сепараторы-сливкоотделители центробежные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18.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5">
              <w:r w:rsidR="001D4824" w:rsidRPr="001D4824">
                <w:rPr>
                  <w:rFonts w:ascii="PT Astra Serif" w:hAnsi="PT Astra Serif"/>
                </w:rPr>
                <w:t>28.93.17.170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для переработки мяса или птицы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19.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6">
              <w:r w:rsidR="001D4824" w:rsidRPr="001D4824">
                <w:rPr>
                  <w:rFonts w:ascii="PT Astra Serif" w:hAnsi="PT Astra Serif"/>
                </w:rPr>
                <w:t>28.93.12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для обработки и переработки молока</w:t>
            </w:r>
          </w:p>
        </w:tc>
      </w:tr>
      <w:tr w:rsidR="001D4824" w:rsidRPr="001D4824" w:rsidTr="006E477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1D482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20.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1D4824" w:rsidRDefault="00960FB4" w:rsidP="001D4824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7">
              <w:r w:rsidR="001D4824" w:rsidRPr="001D4824">
                <w:rPr>
                  <w:rFonts w:ascii="PT Astra Serif" w:hAnsi="PT Astra Serif"/>
                </w:rPr>
                <w:t>28.93.17.180</w:t>
              </w:r>
            </w:hyperlink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1D4824" w:rsidRDefault="001D4824" w:rsidP="006E477E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1D4824">
              <w:rPr>
                <w:rFonts w:ascii="PT Astra Serif" w:hAnsi="PT Astra Serif"/>
              </w:rPr>
              <w:t>Оборудование для переработки плодов, орехов или овощей</w:t>
            </w:r>
          </w:p>
        </w:tc>
      </w:tr>
    </w:tbl>
    <w:p w:rsidR="001D4824" w:rsidRDefault="006E477E" w:rsidP="006E477E">
      <w:pPr>
        <w:pStyle w:val="ConsPlusNormal0"/>
        <w:ind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</w:t>
      </w:r>
    </w:p>
    <w:p w:rsidR="001D4824" w:rsidRDefault="006E477E" w:rsidP="006E477E">
      <w:pPr>
        <w:pStyle w:val="ConsPlusNormal0"/>
        <w:spacing w:before="160"/>
        <w:ind w:firstLine="0"/>
        <w:jc w:val="both"/>
        <w:rPr>
          <w:rFonts w:ascii="PT Astra Serif" w:hAnsi="PT Astra Serif"/>
        </w:rPr>
      </w:pPr>
      <w:r w:rsidRPr="006E477E">
        <w:rPr>
          <w:rFonts w:ascii="PT Astra Serif" w:hAnsi="PT Astra Serif"/>
          <w:sz w:val="20"/>
          <w:szCs w:val="20"/>
          <w:vertAlign w:val="superscript"/>
        </w:rPr>
        <w:t xml:space="preserve">1 </w:t>
      </w:r>
      <w:r w:rsidR="001D4824" w:rsidRPr="006E477E">
        <w:rPr>
          <w:rFonts w:ascii="PT Astra Serif" w:hAnsi="PT Astra Serif"/>
          <w:sz w:val="20"/>
          <w:szCs w:val="20"/>
        </w:rPr>
        <w:t>В том числе материалы и оборудование, средства автоматизации, предназначенные для промышленного производства овощей в защищённом г</w:t>
      </w:r>
      <w:r>
        <w:rPr>
          <w:rFonts w:ascii="PT Astra Serif" w:hAnsi="PT Astra Serif"/>
          <w:sz w:val="20"/>
          <w:szCs w:val="20"/>
        </w:rPr>
        <w:t xml:space="preserve">рунте, в том числе мини-теплицы </w:t>
      </w:r>
      <w:r w:rsidR="001D4824" w:rsidRPr="006E477E">
        <w:rPr>
          <w:rFonts w:ascii="PT Astra Serif" w:hAnsi="PT Astra Serif"/>
          <w:sz w:val="20"/>
          <w:szCs w:val="20"/>
        </w:rPr>
        <w:t>площадью до 1 га.</w:t>
      </w:r>
    </w:p>
    <w:p w:rsidR="006E477E" w:rsidRDefault="006E477E" w:rsidP="001D4824">
      <w:pPr>
        <w:pStyle w:val="ConsPlusNormal0"/>
        <w:jc w:val="right"/>
        <w:rPr>
          <w:rFonts w:ascii="PT Astra Serif" w:hAnsi="PT Astra Serif"/>
        </w:rPr>
      </w:pPr>
    </w:p>
    <w:p w:rsidR="006E477E" w:rsidRDefault="006E477E" w:rsidP="001D4824">
      <w:pPr>
        <w:pStyle w:val="ConsPlusNormal0"/>
        <w:jc w:val="right"/>
        <w:rPr>
          <w:rFonts w:ascii="PT Astra Serif" w:hAnsi="PT Astra Serif"/>
        </w:rPr>
      </w:pPr>
    </w:p>
    <w:p w:rsidR="001D4824" w:rsidRDefault="001D4824" w:rsidP="001D4824">
      <w:pPr>
        <w:pStyle w:val="ConsPlusNormal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Таблица </w:t>
      </w:r>
      <w:r w:rsidR="006E477E"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2</w:t>
      </w:r>
    </w:p>
    <w:p w:rsidR="001D4824" w:rsidRDefault="001D4824" w:rsidP="001D4824">
      <w:pPr>
        <w:pStyle w:val="ConsPlusNormal0"/>
        <w:jc w:val="both"/>
        <w:rPr>
          <w:rFonts w:ascii="PT Astra Serif" w:hAnsi="PT Astra Serif"/>
        </w:rPr>
      </w:pPr>
    </w:p>
    <w:tbl>
      <w:tblPr>
        <w:tblW w:w="5048" w:type="pct"/>
        <w:tblCellMar>
          <w:left w:w="0" w:type="dxa"/>
          <w:right w:w="0" w:type="dxa"/>
        </w:tblCellMar>
        <w:tblLook w:val="04A0"/>
      </w:tblPr>
      <w:tblGrid>
        <w:gridCol w:w="566"/>
        <w:gridCol w:w="2688"/>
        <w:gridCol w:w="6477"/>
      </w:tblGrid>
      <w:tr w:rsidR="001D4824" w:rsidRPr="00694E31" w:rsidTr="00D2637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D4824" w:rsidRPr="00D2637F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94E31">
              <w:rPr>
                <w:rFonts w:ascii="PT Astra Serif" w:hAnsi="PT Astra Serif"/>
                <w:b/>
                <w:sz w:val="28"/>
                <w:szCs w:val="28"/>
              </w:rPr>
              <w:t>Имущество, приобретаемое сельскохозяйственным потребительским кооперативом для последующего</w:t>
            </w:r>
            <w:r w:rsidR="00D2637F">
              <w:rPr>
                <w:rFonts w:ascii="PT Astra Serif" w:hAnsi="PT Astra Serif"/>
                <w:b/>
                <w:sz w:val="28"/>
                <w:szCs w:val="28"/>
              </w:rPr>
              <w:t xml:space="preserve"> в</w:t>
            </w:r>
            <w:r w:rsidRPr="00694E31">
              <w:rPr>
                <w:rFonts w:ascii="PT Astra Serif" w:hAnsi="PT Astra Serif"/>
                <w:b/>
                <w:sz w:val="28"/>
                <w:szCs w:val="28"/>
              </w:rPr>
              <w:t>несения</w:t>
            </w:r>
            <w:r w:rsidR="00694E31" w:rsidRPr="00694E3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94E31">
              <w:rPr>
                <w:rFonts w:ascii="PT Astra Serif" w:hAnsi="PT Astra Serif"/>
                <w:b/>
                <w:sz w:val="28"/>
                <w:szCs w:val="28"/>
              </w:rPr>
              <w:t>в неделимый фонд</w:t>
            </w:r>
            <w:r w:rsidR="00694E31" w:rsidRPr="00694E31"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  <w:t>1</w:t>
            </w:r>
          </w:p>
          <w:p w:rsidR="00694E31" w:rsidRPr="00694E31" w:rsidRDefault="00694E31" w:rsidP="00694E31">
            <w:pPr>
              <w:pStyle w:val="Footer"/>
            </w:pP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E31" w:rsidRDefault="00694E31" w:rsidP="00D2637F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</w:t>
            </w:r>
          </w:p>
          <w:p w:rsidR="001D4824" w:rsidRPr="00694E31" w:rsidRDefault="001D4824" w:rsidP="00D2637F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94E31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94E31">
              <w:rPr>
                <w:rFonts w:ascii="PT Astra Serif" w:hAnsi="PT Astra Serif"/>
                <w:b/>
              </w:rPr>
              <w:t>Общероссийский классификатор продукции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</w:rPr>
            </w:pPr>
            <w:r w:rsidRPr="00694E31">
              <w:rPr>
                <w:rFonts w:ascii="PT Astra Serif" w:hAnsi="PT Astra Serif"/>
                <w:b/>
              </w:rPr>
              <w:t>Наименование продукции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 w:cs="Arial"/>
                <w:kern w:val="2"/>
                <w:lang w:eastAsia="ru-RU"/>
              </w:rPr>
              <w:t>25.11.10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af0"/>
              <w:widowControl w:val="0"/>
            </w:pPr>
            <w:bookmarkStart w:id="1" w:name="p_183071"/>
            <w:bookmarkEnd w:id="1"/>
            <w:r w:rsidRPr="00694E31">
              <w:rPr>
                <w:rFonts w:cs="Arial"/>
                <w:kern w:val="2"/>
                <w:sz w:val="24"/>
                <w:szCs w:val="24"/>
                <w:lang w:eastAsia="ru-RU"/>
              </w:rPr>
              <w:t>Здания сборные из металла</w:t>
            </w:r>
          </w:p>
        </w:tc>
      </w:tr>
      <w:tr w:rsidR="001D4824" w:rsidRPr="00694E31" w:rsidTr="00D2637F"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28">
              <w:r w:rsidR="001D4824" w:rsidRPr="00694E31">
                <w:rPr>
                  <w:rFonts w:ascii="PT Astra Serif" w:hAnsi="PT Astra Serif"/>
                </w:rPr>
                <w:t>27.11.31.000</w:t>
              </w:r>
            </w:hyperlink>
          </w:p>
        </w:tc>
        <w:tc>
          <w:tcPr>
            <w:tcW w:w="3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29">
              <w:r w:rsidR="001D4824" w:rsidRPr="00694E31">
                <w:rPr>
                  <w:rFonts w:ascii="PT Astra Serif" w:hAnsi="PT Astra Serif"/>
                </w:rPr>
                <w:t>28.22.18.210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0">
              <w:r w:rsidR="001D4824" w:rsidRPr="00694E31">
                <w:rPr>
                  <w:rFonts w:ascii="PT Astra Serif" w:hAnsi="PT Astra Serif"/>
                </w:rPr>
                <w:t>28.22.18.246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Погрузчики универсальные сельскохозяйственного назначения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</w:pPr>
            <w:r w:rsidRPr="00694E31">
              <w:rPr>
                <w:rStyle w:val="-"/>
                <w:rFonts w:ascii="PT Astra Serif" w:hAnsi="PT Astra Serif" w:cs="Arial"/>
                <w:color w:val="auto"/>
                <w:kern w:val="2"/>
                <w:u w:val="none"/>
                <w:lang w:eastAsia="ru-RU"/>
              </w:rPr>
              <w:t>28.25 (за исключением 28.25.11, 28.25.12.130, 28.25.13.116, 28.25.14, 28.25.20.120,28.25.9, 28.25.12.120, 28.25.12.190)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</w:pPr>
            <w:r w:rsidRPr="00694E31">
              <w:rPr>
                <w:rFonts w:ascii="PT Astra Serif" w:hAnsi="PT Astra Serif"/>
              </w:rPr>
              <w:t>Оборудование промышленное холодильное и вентиляционное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1">
              <w:r w:rsidR="001D4824" w:rsidRPr="00694E31">
                <w:rPr>
                  <w:rFonts w:ascii="PT Astra Serif" w:hAnsi="PT Astra Serif"/>
                </w:rPr>
                <w:t>28.29.21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</w:pPr>
            <w:r w:rsidRPr="00694E31">
              <w:rPr>
                <w:rFonts w:ascii="PT Astra Serif" w:hAnsi="PT Astra Serif"/>
              </w:rPr>
              <w:t>Оборудование для мойки, заполнения, закупоривания или упаковывания бутылок или прочих ёмкостей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2">
              <w:r w:rsidR="001D4824" w:rsidRPr="00694E31">
                <w:rPr>
                  <w:rFonts w:ascii="PT Astra Serif" w:hAnsi="PT Astra Serif"/>
                </w:rPr>
                <w:t>28.29.31.110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весовое промышленное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3">
              <w:r w:rsidR="001D4824" w:rsidRPr="00694E31">
                <w:rPr>
                  <w:rFonts w:ascii="PT Astra Serif" w:hAnsi="PT Astra Serif"/>
                </w:rPr>
                <w:t>28.30.2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D2637F" w:rsidRDefault="001D4824" w:rsidP="00D2637F">
            <w:pPr>
              <w:pStyle w:val="ConsPlusNormal0"/>
              <w:ind w:firstLine="0"/>
              <w:jc w:val="both"/>
              <w:rPr>
                <w:vertAlign w:val="superscript"/>
              </w:rPr>
            </w:pPr>
            <w:r w:rsidRPr="00694E31">
              <w:rPr>
                <w:rFonts w:ascii="PT Astra Serif" w:hAnsi="PT Astra Serif"/>
              </w:rPr>
              <w:t>Тракторы для сельского хозяйства прочие</w:t>
            </w:r>
            <w:r w:rsidR="00D2637F">
              <w:rPr>
                <w:rFonts w:ascii="PT Astra Serif" w:hAnsi="PT Astra Serif"/>
                <w:vertAlign w:val="superscript"/>
              </w:rPr>
              <w:t>2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4">
              <w:r w:rsidR="001D4824" w:rsidRPr="00694E31">
                <w:rPr>
                  <w:rFonts w:ascii="PT Astra Serif" w:hAnsi="PT Astra Serif"/>
                </w:rPr>
                <w:t>28.30.6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5">
              <w:r w:rsidR="001D4824" w:rsidRPr="00694E31">
                <w:rPr>
                  <w:rFonts w:ascii="PT Astra Serif" w:hAnsi="PT Astra Serif"/>
                </w:rPr>
                <w:t>28.30.34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Разбрасыватели органических и минеральных удобрений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6">
              <w:r w:rsidR="001D4824" w:rsidRPr="00694E31">
                <w:rPr>
                  <w:rFonts w:ascii="PT Astra Serif" w:hAnsi="PT Astra Serif"/>
                </w:rPr>
                <w:t>28.30.51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Косилки (включая устройства режущие для установки</w:t>
            </w:r>
            <w:r w:rsidR="00D2637F">
              <w:rPr>
                <w:rFonts w:ascii="PT Astra Serif" w:hAnsi="PT Astra Serif"/>
              </w:rPr>
              <w:br/>
            </w:r>
            <w:r w:rsidRPr="00694E31">
              <w:rPr>
                <w:rFonts w:ascii="PT Astra Serif" w:hAnsi="PT Astra Serif"/>
              </w:rPr>
              <w:t>на тракторе), не включённые в другие группировки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7">
              <w:r w:rsidR="001D4824" w:rsidRPr="00694E31">
                <w:rPr>
                  <w:rFonts w:ascii="PT Astra Serif" w:hAnsi="PT Astra Serif"/>
                </w:rPr>
                <w:t>28.30.52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сеноуборочные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8">
              <w:r w:rsidR="001D4824" w:rsidRPr="00694E31">
                <w:rPr>
                  <w:rFonts w:ascii="PT Astra Serif" w:hAnsi="PT Astra Serif"/>
                </w:rPr>
                <w:t>28.30.53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Прессы для соломы или сена, включая пресс-подборщики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39">
              <w:r w:rsidR="001D4824" w:rsidRPr="00694E31">
                <w:rPr>
                  <w:rFonts w:ascii="PT Astra Serif" w:hAnsi="PT Astra Serif"/>
                </w:rPr>
                <w:t>28.30.54.110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уборки и первичной обработки картофеля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0">
              <w:r w:rsidR="001D4824" w:rsidRPr="00694E31">
                <w:rPr>
                  <w:rFonts w:ascii="PT Astra Serif" w:hAnsi="PT Astra Serif"/>
                </w:rPr>
                <w:t>28.30.54.120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уборки и первичной обработки свёклы и других корнеплодов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1">
              <w:r w:rsidR="001D4824" w:rsidRPr="00694E31">
                <w:rPr>
                  <w:rFonts w:ascii="PT Astra Serif" w:hAnsi="PT Astra Serif"/>
                </w:rPr>
                <w:t>28.30.59.141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уборки и первичной обработки овощей</w:t>
            </w:r>
            <w:r w:rsidR="00D2637F">
              <w:rPr>
                <w:rFonts w:ascii="PT Astra Serif" w:hAnsi="PT Astra Serif"/>
              </w:rPr>
              <w:br/>
            </w:r>
            <w:r w:rsidRPr="00694E31">
              <w:rPr>
                <w:rFonts w:ascii="PT Astra Serif" w:hAnsi="PT Astra Serif"/>
              </w:rPr>
              <w:t>и бахчевых культур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2">
              <w:r w:rsidR="001D4824" w:rsidRPr="00694E31">
                <w:rPr>
                  <w:rFonts w:ascii="PT Astra Serif" w:hAnsi="PT Astra Serif"/>
                </w:rPr>
                <w:t>28.30.81.190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очистки, сортировки прочих продуктов сельскохозяйственного производства, кроме семян, зерна</w:t>
            </w:r>
            <w:r w:rsidR="00D2637F">
              <w:rPr>
                <w:rFonts w:ascii="PT Astra Serif" w:hAnsi="PT Astra Serif"/>
              </w:rPr>
              <w:br/>
            </w:r>
            <w:r w:rsidRPr="00694E31">
              <w:rPr>
                <w:rFonts w:ascii="PT Astra Serif" w:hAnsi="PT Astra Serif"/>
              </w:rPr>
              <w:t>и сухих бобовых культур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3">
              <w:r w:rsidR="001D4824" w:rsidRPr="00694E31">
                <w:rPr>
                  <w:rFonts w:ascii="PT Astra Serif" w:hAnsi="PT Astra Serif"/>
                </w:rPr>
                <w:t>28.30.82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Установки и аппараты доильные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4">
              <w:r w:rsidR="001D4824" w:rsidRPr="00694E31">
                <w:rPr>
                  <w:rFonts w:ascii="PT Astra Serif" w:hAnsi="PT Astra Serif"/>
                </w:rPr>
                <w:t>28.30.83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приготовления кормов для животных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5">
              <w:r w:rsidR="001D4824" w:rsidRPr="00694E31">
                <w:rPr>
                  <w:rFonts w:ascii="PT Astra Serif" w:hAnsi="PT Astra Serif"/>
                </w:rPr>
                <w:t>28.30.84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Инкубаторы и брудеры для птицеводства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6">
              <w:r w:rsidR="001D4824" w:rsidRPr="00694E31">
                <w:rPr>
                  <w:rFonts w:ascii="PT Astra Serif" w:hAnsi="PT Astra Serif"/>
                </w:rPr>
                <w:t>28.93.11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Сепараторы-сливкоотделители центробежные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7">
              <w:r w:rsidR="001D4824" w:rsidRPr="00694E31">
                <w:rPr>
                  <w:rFonts w:ascii="PT Astra Serif" w:hAnsi="PT Astra Serif"/>
                </w:rPr>
                <w:t>28.93.12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обработки и переработки молока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8">
              <w:r w:rsidR="001D4824" w:rsidRPr="00694E31">
                <w:rPr>
                  <w:rFonts w:ascii="PT Astra Serif" w:hAnsi="PT Astra Serif"/>
                </w:rPr>
                <w:t>28.93.13.110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технологическое для мукомольных предприятий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49">
              <w:r w:rsidR="001D4824" w:rsidRPr="00694E31">
                <w:rPr>
                  <w:rFonts w:ascii="PT Astra Serif" w:hAnsi="PT Astra Serif"/>
                </w:rPr>
                <w:t>28.93.13.122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вымольные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0">
              <w:r w:rsidR="001D4824" w:rsidRPr="00694E31">
                <w:rPr>
                  <w:rFonts w:ascii="PT Astra Serif" w:hAnsi="PT Astra Serif"/>
                </w:rPr>
                <w:t>28.93.13.129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 xml:space="preserve">Оборудование технологическое для мукомольных </w:t>
            </w:r>
            <w:r w:rsidRPr="00694E31">
              <w:rPr>
                <w:rFonts w:ascii="PT Astra Serif" w:hAnsi="PT Astra Serif"/>
              </w:rPr>
              <w:lastRenderedPageBreak/>
              <w:t>предприятий прочее, не включенное в другие группировки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1">
              <w:r w:rsidR="001D4824" w:rsidRPr="00694E31">
                <w:rPr>
                  <w:rFonts w:ascii="PT Astra Serif" w:hAnsi="PT Astra Serif"/>
                </w:rPr>
                <w:t>28.93.13.142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мелассирования, подачи жиров и дозирования компонентов комбикормов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2">
              <w:r w:rsidR="001D4824" w:rsidRPr="00694E31">
                <w:rPr>
                  <w:rFonts w:ascii="PT Astra Serif" w:hAnsi="PT Astra Serif"/>
                </w:rPr>
                <w:t>28.93.13.143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Прессы для гранулирования комбикормов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3">
              <w:r w:rsidR="001D4824" w:rsidRPr="00694E31">
                <w:rPr>
                  <w:rFonts w:ascii="PT Astra Serif" w:hAnsi="PT Astra Serif"/>
                </w:rPr>
                <w:t>28.93.15.110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Печи хлебопекарные неэлектрические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4">
              <w:r w:rsidR="001D4824" w:rsidRPr="00694E31">
                <w:rPr>
                  <w:rFonts w:ascii="PT Astra Serif" w:hAnsi="PT Astra Serif"/>
                </w:rPr>
                <w:t>28.93.15.127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Шкафы пекарские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5">
              <w:r w:rsidR="001D4824" w:rsidRPr="00694E31">
                <w:rPr>
                  <w:rFonts w:ascii="PT Astra Serif" w:hAnsi="PT Astra Serif"/>
                </w:rPr>
                <w:t>28.93.17.110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6">
              <w:r w:rsidR="001D4824" w:rsidRPr="00694E31">
                <w:rPr>
                  <w:rFonts w:ascii="PT Astra Serif" w:hAnsi="PT Astra Serif"/>
                </w:rPr>
                <w:t>28.93.17.170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переработки мяса или птицы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7">
              <w:r w:rsidR="001D4824" w:rsidRPr="00694E31">
                <w:rPr>
                  <w:rFonts w:ascii="PT Astra Serif" w:hAnsi="PT Astra Serif"/>
                </w:rPr>
                <w:t>28.93.17.180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переработки плодов, орехов или овощей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8">
              <w:r w:rsidR="001D4824" w:rsidRPr="00694E31">
                <w:rPr>
                  <w:rFonts w:ascii="PT Astra Serif" w:hAnsi="PT Astra Serif"/>
                </w:rPr>
                <w:t>28.93.17.220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приготовления или производства напитков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59">
              <w:r w:rsidR="001D4824" w:rsidRPr="00694E31">
                <w:rPr>
                  <w:rFonts w:ascii="PT Astra Serif" w:hAnsi="PT Astra Serif"/>
                </w:rPr>
                <w:t>28.93.17.230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производства рыбных продуктов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0">
              <w:r w:rsidR="001D4824" w:rsidRPr="00694E31">
                <w:rPr>
                  <w:rFonts w:ascii="PT Astra Serif" w:hAnsi="PT Astra Serif"/>
                </w:rPr>
                <w:t>28.93.17.240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1">
              <w:r w:rsidR="001D4824" w:rsidRPr="00694E31">
                <w:rPr>
                  <w:rFonts w:ascii="PT Astra Serif" w:hAnsi="PT Astra Serif"/>
                </w:rPr>
                <w:t>28.93.17.290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промышленного приготовления или производства пищевых продуктов прочее, не включённое</w:t>
            </w:r>
            <w:r w:rsidR="00D2637F">
              <w:rPr>
                <w:rFonts w:ascii="PT Astra Serif" w:hAnsi="PT Astra Serif"/>
              </w:rPr>
              <w:br/>
            </w:r>
            <w:r w:rsidRPr="00694E31">
              <w:rPr>
                <w:rFonts w:ascii="PT Astra Serif" w:hAnsi="PT Astra Serif"/>
              </w:rPr>
              <w:t>в другие группировки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2">
              <w:r w:rsidR="001D4824" w:rsidRPr="00694E31">
                <w:rPr>
                  <w:rFonts w:ascii="PT Astra Serif" w:hAnsi="PT Astra Serif"/>
                </w:rPr>
                <w:t>28.93.20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3">
              <w:r w:rsidR="001D4824" w:rsidRPr="00694E31">
                <w:rPr>
                  <w:rFonts w:ascii="PT Astra Serif" w:hAnsi="PT Astra Serif"/>
                </w:rPr>
                <w:t>29.10.43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Автомобили-тягачи седельные для полуприцепов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4">
              <w:r w:rsidR="001D4824" w:rsidRPr="00694E31">
                <w:rPr>
                  <w:rFonts w:ascii="PT Astra Serif" w:hAnsi="PT Astra Serif"/>
                </w:rPr>
                <w:t>29.10.59.240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Средства транспортные для перевозки пищевых жидкостей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5">
              <w:r w:rsidR="001D4824" w:rsidRPr="00694E31">
                <w:rPr>
                  <w:rFonts w:ascii="PT Astra Serif" w:hAnsi="PT Astra Serif"/>
                </w:rPr>
                <w:t>29.10.59.280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Средства транспортные-фургоны для перевозки пищевых продуктов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numPr>
                <w:ilvl w:val="0"/>
                <w:numId w:val="2"/>
              </w:numPr>
              <w:ind w:right="-235"/>
              <w:jc w:val="center"/>
              <w:rPr>
                <w:rFonts w:ascii="PT Astra Serif" w:hAnsi="PT Astra Serif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6">
              <w:r w:rsidR="001D4824" w:rsidRPr="00694E31">
                <w:rPr>
                  <w:rFonts w:ascii="PT Astra Serif" w:hAnsi="PT Astra Serif"/>
                </w:rPr>
                <w:t>29.20.23.120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D2637F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1D4824" w:rsidRPr="00694E31" w:rsidTr="00D2637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</w:pPr>
            <w:r w:rsidRPr="00694E31">
              <w:rPr>
                <w:rFonts w:ascii="PT Astra Serif" w:hAnsi="PT Astra Serif"/>
              </w:rPr>
              <w:t xml:space="preserve">Код по </w:t>
            </w:r>
            <w:hyperlink r:id="rId67">
              <w:r w:rsidRPr="00694E31">
                <w:rPr>
                  <w:rFonts w:ascii="PT Astra Serif" w:hAnsi="PT Astra Serif"/>
                </w:rPr>
                <w:t>Классификатору</w:t>
              </w:r>
            </w:hyperlink>
            <w:r w:rsidRPr="00694E31">
              <w:rPr>
                <w:rFonts w:ascii="PT Astra Serif" w:hAnsi="PT Astra Serif"/>
              </w:rPr>
              <w:t xml:space="preserve"> в области аквакультуры (рыбоводства), утверждённому приказом Минсельхоза России от 18.11.2014 № 452 «Об утверждении Классификатора в области аквакультуры (рыбоводства)»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42.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8">
              <w:r w:rsidR="001D4824" w:rsidRPr="00694E31">
                <w:rPr>
                  <w:rFonts w:ascii="PT Astra Serif" w:hAnsi="PT Astra Serif"/>
                </w:rPr>
                <w:t>04.01.02.05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Рыбозаградители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43.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69">
              <w:r w:rsidR="001D4824" w:rsidRPr="00694E31">
                <w:rPr>
                  <w:rFonts w:ascii="PT Astra Serif" w:hAnsi="PT Astra Serif"/>
                </w:rPr>
                <w:t>04.03.01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инкубации икры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44.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0">
              <w:r w:rsidR="001D4824" w:rsidRPr="00694E31">
                <w:rPr>
                  <w:rFonts w:ascii="PT Astra Serif" w:hAnsi="PT Astra Serif"/>
                </w:rPr>
                <w:t>04.03.02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кормления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45.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1">
              <w:r w:rsidR="001D4824" w:rsidRPr="00694E31">
                <w:rPr>
                  <w:rFonts w:ascii="PT Astra Serif" w:hAnsi="PT Astra Serif"/>
                </w:rPr>
                <w:t>04.03.03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содержания, выращивания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46.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2">
              <w:r w:rsidR="001D4824" w:rsidRPr="00694E31">
                <w:rPr>
                  <w:rFonts w:ascii="PT Astra Serif" w:hAnsi="PT Astra Serif"/>
                </w:rPr>
                <w:t>04.03.04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водообеспечения и водоподготовки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47.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3">
              <w:r w:rsidR="001D4824" w:rsidRPr="00694E31">
                <w:rPr>
                  <w:rFonts w:ascii="PT Astra Serif" w:hAnsi="PT Astra Serif"/>
                </w:rPr>
                <w:t>04.03.05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Оборудование для обеспечения воздухом, кислородом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48.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4">
              <w:r w:rsidR="001D4824" w:rsidRPr="00694E31">
                <w:rPr>
                  <w:rFonts w:ascii="PT Astra Serif" w:hAnsi="PT Astra Serif"/>
                </w:rPr>
                <w:t>04.04.08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Автоматические системы для управления технологическим процессом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49.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5">
              <w:r w:rsidR="001D4824" w:rsidRPr="00694E31">
                <w:rPr>
                  <w:rFonts w:ascii="PT Astra Serif" w:hAnsi="PT Astra Serif"/>
                </w:rPr>
                <w:t>04.05.01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Система контроля параметров водной среды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50.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6">
              <w:r w:rsidR="001D4824" w:rsidRPr="00694E31">
                <w:rPr>
                  <w:rFonts w:ascii="PT Astra Serif" w:hAnsi="PT Astra Serif"/>
                </w:rPr>
                <w:t>04.05.02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Термооксиметры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51.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7">
              <w:r w:rsidR="001D4824" w:rsidRPr="00694E31">
                <w:rPr>
                  <w:rFonts w:ascii="PT Astra Serif" w:hAnsi="PT Astra Serif"/>
                </w:rPr>
                <w:t>04.05.03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Батометры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52.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8">
              <w:r w:rsidR="001D4824" w:rsidRPr="00694E31">
                <w:rPr>
                  <w:rFonts w:ascii="PT Astra Serif" w:hAnsi="PT Astra Serif"/>
                </w:rPr>
                <w:t>04.05.06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Бинокуляры</w:t>
            </w:r>
          </w:p>
        </w:tc>
      </w:tr>
      <w:tr w:rsidR="001D4824" w:rsidRPr="00694E31" w:rsidTr="00D2637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53.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824" w:rsidRPr="00694E31" w:rsidRDefault="00960FB4" w:rsidP="00694E31">
            <w:pPr>
              <w:pStyle w:val="ConsPlusNormal0"/>
              <w:ind w:firstLine="0"/>
              <w:jc w:val="center"/>
            </w:pPr>
            <w:hyperlink r:id="rId79">
              <w:r w:rsidR="001D4824" w:rsidRPr="00694E31">
                <w:rPr>
                  <w:rFonts w:ascii="PT Astra Serif" w:hAnsi="PT Astra Serif"/>
                </w:rPr>
                <w:t>04.05.08</w:t>
              </w:r>
            </w:hyperlink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4" w:rsidRPr="00694E31" w:rsidRDefault="001D4824" w:rsidP="00694E31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694E31">
              <w:rPr>
                <w:rFonts w:ascii="PT Astra Serif" w:hAnsi="PT Astra Serif"/>
              </w:rPr>
              <w:t>Приборы для определения скорости воды</w:t>
            </w:r>
          </w:p>
        </w:tc>
      </w:tr>
    </w:tbl>
    <w:p w:rsidR="001A3DB0" w:rsidRDefault="001A3DB0" w:rsidP="001A3DB0">
      <w:pPr>
        <w:pStyle w:val="ConsPlusNormal0"/>
        <w:ind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</w:t>
      </w:r>
    </w:p>
    <w:p w:rsidR="001D4824" w:rsidRPr="00D2637F" w:rsidRDefault="00D2637F" w:rsidP="00D2637F">
      <w:pPr>
        <w:pStyle w:val="ConsPlusNormal0"/>
        <w:ind w:firstLine="0"/>
        <w:jc w:val="both"/>
        <w:rPr>
          <w:rFonts w:ascii="PT Astra Serif" w:hAnsi="PT Astra Serif"/>
          <w:sz w:val="20"/>
          <w:szCs w:val="20"/>
        </w:rPr>
      </w:pPr>
      <w:r w:rsidRPr="00D2637F">
        <w:rPr>
          <w:rFonts w:ascii="PT Astra Serif" w:hAnsi="PT Astra Serif"/>
          <w:sz w:val="20"/>
          <w:szCs w:val="20"/>
          <w:vertAlign w:val="superscript"/>
        </w:rPr>
        <w:t xml:space="preserve">1 </w:t>
      </w:r>
      <w:r w:rsidR="001D4824" w:rsidRPr="00D2637F">
        <w:rPr>
          <w:rFonts w:ascii="PT Astra Serif" w:hAnsi="PT Astra Serif"/>
          <w:sz w:val="20"/>
          <w:szCs w:val="20"/>
        </w:rPr>
        <w:t>В том числе оборудование для маркировки</w:t>
      </w:r>
      <w:r>
        <w:rPr>
          <w:rFonts w:ascii="PT Astra Serif" w:hAnsi="PT Astra Serif"/>
          <w:sz w:val="20"/>
          <w:szCs w:val="20"/>
        </w:rPr>
        <w:t xml:space="preserve"> сельскохозяйственной продукции и продуктов её</w:t>
      </w:r>
      <w:r w:rsidR="001D4824" w:rsidRPr="00D2637F">
        <w:rPr>
          <w:rFonts w:ascii="PT Astra Serif" w:hAnsi="PT Astra Serif"/>
          <w:sz w:val="20"/>
          <w:szCs w:val="20"/>
        </w:rPr>
        <w:t xml:space="preserve"> переработки.</w:t>
      </w:r>
    </w:p>
    <w:p w:rsidR="001D4824" w:rsidRPr="00D2637F" w:rsidRDefault="00D2637F" w:rsidP="00D2637F">
      <w:pPr>
        <w:pStyle w:val="ConsPlusNormal0"/>
        <w:ind w:firstLine="0"/>
        <w:jc w:val="both"/>
        <w:rPr>
          <w:rFonts w:ascii="PT Astra Serif" w:hAnsi="PT Astra Serif"/>
          <w:sz w:val="20"/>
          <w:szCs w:val="20"/>
        </w:rPr>
      </w:pPr>
      <w:r w:rsidRPr="00D2637F">
        <w:rPr>
          <w:rFonts w:ascii="PT Astra Serif" w:hAnsi="PT Astra Serif"/>
          <w:bCs/>
          <w:color w:val="000000"/>
          <w:sz w:val="20"/>
          <w:szCs w:val="20"/>
          <w:vertAlign w:val="superscript"/>
        </w:rPr>
        <w:t xml:space="preserve">2 </w:t>
      </w:r>
      <w:r w:rsidR="001D4824" w:rsidRPr="00D2637F">
        <w:rPr>
          <w:rFonts w:ascii="PT Astra Serif" w:hAnsi="PT Astra Serif"/>
          <w:bCs/>
          <w:color w:val="000000"/>
          <w:sz w:val="20"/>
          <w:szCs w:val="20"/>
        </w:rPr>
        <w:t>Мощностью не более 75 кВт (101 лошадиная сила).</w:t>
      </w:r>
    </w:p>
    <w:p w:rsidR="000039E0" w:rsidRDefault="00D56EDB" w:rsidP="00D2637F">
      <w:pPr>
        <w:shd w:val="clear" w:color="auto" w:fill="FFFFFF"/>
        <w:ind w:firstLine="709"/>
        <w:jc w:val="both"/>
      </w:pPr>
      <w:bookmarkStart w:id="2" w:name="Par28"/>
      <w:bookmarkStart w:id="3" w:name="Par01"/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2. Настоящий приказ вступает в силу на следующий день после дня его официального опубликования.</w:t>
      </w:r>
    </w:p>
    <w:p w:rsidR="000039E0" w:rsidRDefault="000039E0" w:rsidP="00D2637F">
      <w:pP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</w:pPr>
    </w:p>
    <w:p w:rsidR="000039E0" w:rsidRDefault="00D56EDB" w:rsidP="00D2637F"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Исполняющий обязанности Министра</w:t>
      </w:r>
    </w:p>
    <w:p w:rsidR="000039E0" w:rsidRDefault="00D56EDB" w:rsidP="00D2637F"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агропромышленного комплекса и развития</w:t>
      </w:r>
    </w:p>
    <w:p w:rsidR="0055445F" w:rsidRDefault="00D56EDB" w:rsidP="00D2637F">
      <w:pPr>
        <w:shd w:val="clear" w:color="auto" w:fill="FFFFFF"/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sectPr w:rsidR="0055445F" w:rsidSect="001D4824">
          <w:headerReference w:type="first" r:id="rId80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100"/>
        </w:sectPr>
      </w:pPr>
      <w:bookmarkStart w:id="4" w:name="__DdeLink__4916_1529185555"/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>сельских территорий Ульяновской области</w:t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ab/>
        <w:t xml:space="preserve">                   </w:t>
      </w:r>
      <w:r w:rsidR="00D2637F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</w:t>
      </w:r>
      <w:r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>М.И.Семёнкин</w:t>
      </w:r>
      <w:bookmarkEnd w:id="2"/>
      <w:bookmarkEnd w:id="3"/>
      <w:bookmarkEnd w:id="4"/>
    </w:p>
    <w:p w:rsidR="0055445F" w:rsidRDefault="0055445F" w:rsidP="0055445F">
      <w:pPr>
        <w:pStyle w:val="11"/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55445F" w:rsidRDefault="0055445F" w:rsidP="0055445F">
      <w:pPr>
        <w:pStyle w:val="11"/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>к проекту приказа Министерства агропромышленного комплекса</w:t>
      </w:r>
      <w:r>
        <w:rPr>
          <w:rFonts w:ascii="PT Astra Serif" w:hAnsi="PT Astra Serif"/>
          <w:b/>
          <w:sz w:val="28"/>
          <w:szCs w:val="28"/>
        </w:rPr>
        <w:br/>
        <w:t xml:space="preserve">и развития сельских территорий Ульяновской области </w:t>
      </w:r>
    </w:p>
    <w:p w:rsidR="0055445F" w:rsidRDefault="0055445F" w:rsidP="0055445F">
      <w:pPr>
        <w:pStyle w:val="11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изменения в </w:t>
      </w:r>
      <w:r>
        <w:rPr>
          <w:rFonts w:ascii="PT Astra Serif" w:hAnsi="PT Astra Serif"/>
          <w:b/>
          <w:sz w:val="28"/>
          <w:szCs w:val="28"/>
          <w:lang w:eastAsia="zh-CN"/>
        </w:rPr>
        <w:t>приказ</w:t>
      </w:r>
    </w:p>
    <w:p w:rsidR="0055445F" w:rsidRDefault="0055445F" w:rsidP="0055445F">
      <w:pPr>
        <w:pStyle w:val="11"/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Министерства агропромышленного комплекса и развития сельских территорий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от </w:t>
      </w:r>
      <w:r>
        <w:rPr>
          <w:rFonts w:ascii="PT Astra Serif" w:hAnsi="PT Astra Serif" w:cs="PT Astra Serif"/>
          <w:b/>
          <w:bCs/>
          <w:sz w:val="28"/>
          <w:szCs w:val="28"/>
          <w:lang w:eastAsia="zh-CN"/>
        </w:rPr>
        <w:t>01</w:t>
      </w:r>
      <w:r>
        <w:rPr>
          <w:rFonts w:ascii="PT Astra Serif" w:hAnsi="PT Astra Serif" w:cs="PT Astra Serif"/>
          <w:b/>
          <w:bCs/>
          <w:sz w:val="28"/>
          <w:szCs w:val="28"/>
        </w:rPr>
        <w:t>.07.2019 № 30</w:t>
      </w:r>
      <w:r>
        <w:rPr>
          <w:rFonts w:ascii="PT Astra Serif" w:hAnsi="PT Astra Serif"/>
          <w:sz w:val="28"/>
          <w:szCs w:val="28"/>
        </w:rPr>
        <w:t>»</w:t>
      </w:r>
    </w:p>
    <w:p w:rsidR="0055445F" w:rsidRDefault="0055445F" w:rsidP="0055445F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55445F" w:rsidRPr="00AA5A20" w:rsidRDefault="0055445F" w:rsidP="0055445F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Проектом </w:t>
      </w:r>
      <w:r w:rsidRPr="00AA5A20">
        <w:rPr>
          <w:rFonts w:ascii="PT Astra Serif" w:hAnsi="PT Astra Serif"/>
          <w:sz w:val="28"/>
          <w:szCs w:val="28"/>
        </w:rPr>
        <w:t>приказа Министерства агропромышленного комплекса</w:t>
      </w:r>
      <w:r w:rsidRPr="00AA5A20">
        <w:rPr>
          <w:rFonts w:ascii="PT Astra Serif" w:hAnsi="PT Astra Serif"/>
          <w:sz w:val="28"/>
          <w:szCs w:val="28"/>
        </w:rPr>
        <w:br/>
        <w:t xml:space="preserve">и развития сельских </w:t>
      </w:r>
      <w:r w:rsidRPr="0055445F">
        <w:rPr>
          <w:rFonts w:ascii="PT Astra Serif" w:hAnsi="PT Astra Serif"/>
          <w:sz w:val="28"/>
          <w:szCs w:val="28"/>
        </w:rPr>
        <w:t>территорий Ульяновской области «</w:t>
      </w:r>
      <w:r w:rsidRPr="0055445F">
        <w:rPr>
          <w:rFonts w:ascii="PT Astra Serif" w:hAnsi="PT Astra Serif"/>
          <w:spacing w:val="-4"/>
          <w:sz w:val="28"/>
          <w:szCs w:val="28"/>
        </w:rPr>
        <w:t>О внесении изменения</w:t>
      </w:r>
      <w:r w:rsidRPr="0055445F">
        <w:rPr>
          <w:rFonts w:ascii="PT Astra Serif" w:hAnsi="PT Astra Serif"/>
          <w:spacing w:val="-4"/>
          <w:sz w:val="28"/>
          <w:szCs w:val="28"/>
        </w:rPr>
        <w:br/>
        <w:t xml:space="preserve">в приказ Министерства агропромышленного комплекса и развития сельских территорий </w:t>
      </w:r>
      <w:bookmarkStart w:id="5" w:name="__DdeLink__147_27629704231"/>
      <w:r w:rsidRPr="0055445F">
        <w:rPr>
          <w:rFonts w:ascii="PT Astra Serif" w:hAnsi="PT Astra Serif" w:cs="PT Astra Serif"/>
          <w:spacing w:val="-4"/>
          <w:sz w:val="28"/>
          <w:szCs w:val="28"/>
        </w:rPr>
        <w:t xml:space="preserve">Ульяновской области от 01.07.2019 № </w:t>
      </w:r>
      <w:bookmarkEnd w:id="5"/>
      <w:r w:rsidRPr="0055445F">
        <w:rPr>
          <w:rFonts w:ascii="PT Astra Serif" w:hAnsi="PT Astra Serif" w:cs="PT Astra Serif"/>
          <w:spacing w:val="-4"/>
          <w:sz w:val="28"/>
          <w:szCs w:val="28"/>
        </w:rPr>
        <w:t>30</w:t>
      </w:r>
      <w:r w:rsidRPr="0055445F">
        <w:rPr>
          <w:rFonts w:ascii="PT Astra Serif" w:hAnsi="PT Astra Serif"/>
          <w:sz w:val="28"/>
          <w:szCs w:val="28"/>
        </w:rPr>
        <w:t>»</w:t>
      </w:r>
      <w:r w:rsidRPr="0055445F">
        <w:rPr>
          <w:rFonts w:ascii="PT Astra Serif" w:hAnsi="PT Astra Serif"/>
          <w:b/>
          <w:sz w:val="28"/>
          <w:szCs w:val="28"/>
        </w:rPr>
        <w:t xml:space="preserve"> </w:t>
      </w:r>
      <w:r w:rsidRPr="0055445F">
        <w:rPr>
          <w:rFonts w:ascii="PT Astra Serif" w:hAnsi="PT Astra Serif"/>
          <w:sz w:val="28"/>
          <w:szCs w:val="28"/>
        </w:rPr>
        <w:t xml:space="preserve">(далее – проект приказа) разработан в целях расширения </w:t>
      </w:r>
      <w:hyperlink r:id="rId81" w:history="1">
        <w:r w:rsidRPr="0055445F">
          <w:rPr>
            <w:rStyle w:val="aff4"/>
            <w:rFonts w:ascii="PT Astra Serif" w:eastAsia="NSimSun" w:hAnsi="PT Astra Serif" w:cs="PT Astra Serif"/>
            <w:color w:val="auto"/>
            <w:sz w:val="28"/>
            <w:szCs w:val="28"/>
            <w:u w:val="none"/>
          </w:rPr>
          <w:t>перечн</w:t>
        </w:r>
      </w:hyperlink>
      <w:r w:rsidRPr="0055445F">
        <w:rPr>
          <w:rFonts w:ascii="PT Astra Serif" w:hAnsi="PT Astra Serif"/>
          <w:sz w:val="28"/>
          <w:szCs w:val="28"/>
        </w:rPr>
        <w:t>я</w:t>
      </w:r>
      <w:r w:rsidRPr="0055445F">
        <w:rPr>
          <w:rFonts w:ascii="PT Astra Serif" w:eastAsia="NSimSun" w:hAnsi="PT Astra Serif" w:cs="PT Astra Serif"/>
          <w:sz w:val="28"/>
          <w:szCs w:val="28"/>
        </w:rPr>
        <w:t xml:space="preserve">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 и для промышленного производства овощей в защищённом грунте, а также сельскохозяйственной техники, специализированного автотранспорта, оборудования для организации хранения, переработки,</w:t>
      </w:r>
      <w:r w:rsidRPr="00AA5A20">
        <w:rPr>
          <w:rFonts w:ascii="PT Astra Serif" w:eastAsia="NSimSun" w:hAnsi="PT Astra Serif" w:cs="PT Astra Serif"/>
          <w:sz w:val="28"/>
          <w:szCs w:val="28"/>
        </w:rPr>
        <w:t xml:space="preserve">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утверждённого приказом </w:t>
      </w:r>
      <w:r w:rsidRPr="00AA5A20">
        <w:rPr>
          <w:rFonts w:ascii="PT Astra Serif" w:hAnsi="PT Astra Serif"/>
          <w:sz w:val="28"/>
          <w:szCs w:val="28"/>
        </w:rPr>
        <w:t xml:space="preserve">Министерством агропромышленного комплекса и развития сельских территорий </w:t>
      </w:r>
      <w:r w:rsidRPr="00AA5A20">
        <w:rPr>
          <w:rFonts w:ascii="PT Astra Serif" w:hAnsi="PT Astra Serif" w:cs="PT Astra Serif"/>
          <w:bCs/>
          <w:sz w:val="28"/>
          <w:szCs w:val="28"/>
        </w:rPr>
        <w:t xml:space="preserve">Ульяновской области </w:t>
      </w:r>
      <w:r w:rsidRPr="00AA5A20">
        <w:rPr>
          <w:rFonts w:ascii="PT Astra Serif" w:hAnsi="PT Astra Serif" w:cs="PT Astra Serif"/>
          <w:spacing w:val="-4"/>
          <w:sz w:val="28"/>
          <w:szCs w:val="28"/>
        </w:rPr>
        <w:t>от 01.07.2019 № 30 «</w:t>
      </w:r>
      <w:r w:rsidRPr="00AA5A20">
        <w:rPr>
          <w:rFonts w:ascii="PT Astra Serif" w:hAnsi="PT Astra Serif" w:cs="PT Astra Serif"/>
          <w:sz w:val="28"/>
          <w:szCs w:val="28"/>
        </w:rPr>
        <w:t>О некоторых мерах, направленных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A5A20">
        <w:rPr>
          <w:rFonts w:ascii="PT Astra Serif" w:hAnsi="PT Astra Serif" w:cs="PT Astra Serif"/>
          <w:sz w:val="28"/>
          <w:szCs w:val="28"/>
        </w:rPr>
        <w:t xml:space="preserve">на предоставление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развитием», в соответствии с которым </w:t>
      </w:r>
      <w:r w:rsidRPr="00AA5A20">
        <w:rPr>
          <w:rFonts w:ascii="PT Astra Serif" w:eastAsia="NSimSun" w:hAnsi="PT Astra Serif" w:cs="PT Astra Serif"/>
          <w:sz w:val="28"/>
          <w:szCs w:val="28"/>
        </w:rPr>
        <w:t xml:space="preserve"> </w:t>
      </w:r>
      <w:r w:rsidRPr="00AA5A20">
        <w:rPr>
          <w:rFonts w:ascii="PT Astra Serif" w:hAnsi="PT Astra Serif" w:cs="PT Astra Serif"/>
          <w:bCs/>
          <w:sz w:val="28"/>
          <w:szCs w:val="28"/>
        </w:rPr>
        <w:t xml:space="preserve">сельскохозяйственным потребительским кооперативам предоставляются субсидии из областного бюджета Ульяновской области </w:t>
      </w:r>
      <w:r>
        <w:rPr>
          <w:rFonts w:ascii="PT Astra Serif" w:hAnsi="PT Astra Serif" w:cs="PT Astra Serif"/>
          <w:bCs/>
          <w:sz w:val="28"/>
          <w:szCs w:val="28"/>
        </w:rPr>
        <w:t xml:space="preserve">в рамках </w:t>
      </w:r>
      <w:r w:rsidRPr="00AA5A20">
        <w:rPr>
          <w:rFonts w:ascii="PT Astra Serif" w:hAnsi="PT Astra Serif" w:cs="PT Astra Serif"/>
          <w:bCs/>
          <w:sz w:val="28"/>
          <w:szCs w:val="28"/>
        </w:rPr>
        <w:t>постановлени</w:t>
      </w:r>
      <w:r>
        <w:rPr>
          <w:rFonts w:ascii="PT Astra Serif" w:hAnsi="PT Astra Serif" w:cs="PT Astra Serif"/>
          <w:bCs/>
          <w:sz w:val="28"/>
          <w:szCs w:val="28"/>
        </w:rPr>
        <w:t>я</w:t>
      </w:r>
      <w:r w:rsidRPr="00AA5A20"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 от 23.05.2019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A5A20">
        <w:rPr>
          <w:rFonts w:ascii="PT Astra Serif" w:hAnsi="PT Astra Serif" w:cs="PT Astra Serif"/>
          <w:bCs/>
          <w:sz w:val="28"/>
          <w:szCs w:val="28"/>
        </w:rPr>
        <w:t>№ 233-П «О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55445F" w:rsidRPr="008C1E37" w:rsidRDefault="0055445F" w:rsidP="0055445F">
      <w:pPr>
        <w:jc w:val="both"/>
        <w:rPr>
          <w:rStyle w:val="eop"/>
          <w:rFonts w:ascii="PT Astra Serif" w:hAnsi="PT Astra Serif" w:cs="Segoe UI"/>
          <w:sz w:val="28"/>
          <w:szCs w:val="28"/>
        </w:rPr>
      </w:pPr>
      <w:r w:rsidRPr="00AA5A20">
        <w:rPr>
          <w:rStyle w:val="normaltextrun"/>
          <w:rFonts w:ascii="PT Astra Serif" w:hAnsi="PT Astra Serif" w:cs="Segoe UI"/>
          <w:sz w:val="28"/>
          <w:szCs w:val="28"/>
        </w:rPr>
        <w:tab/>
        <w:t xml:space="preserve">Проект </w:t>
      </w:r>
      <w:r w:rsidRPr="00AA5A20">
        <w:rPr>
          <w:rFonts w:ascii="PT Astra Serif" w:hAnsi="PT Astra Serif" w:cs="Arial"/>
          <w:sz w:val="28"/>
          <w:szCs w:val="28"/>
        </w:rPr>
        <w:t xml:space="preserve">приказа 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размещён </w:t>
      </w:r>
      <w:r w:rsidRPr="00AA5A20">
        <w:rPr>
          <w:rStyle w:val="normaltextrun"/>
          <w:rFonts w:ascii="PT Astra Serif" w:hAnsi="PT Astra Serif" w:cs="Segoe UI"/>
          <w:sz w:val="28"/>
          <w:szCs w:val="28"/>
        </w:rPr>
        <w:t>на официальном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 сайте Губернатора</w:t>
      </w:r>
      <w:r>
        <w:rPr>
          <w:rStyle w:val="normaltextrun"/>
          <w:rFonts w:ascii="PT Astra Serif" w:hAnsi="PT Astra Serif" w:cs="Segoe UI"/>
          <w:sz w:val="28"/>
          <w:szCs w:val="28"/>
        </w:rPr>
        <w:br/>
      </w:r>
      <w:r w:rsidRPr="008C1E37">
        <w:rPr>
          <w:rStyle w:val="normaltextrun"/>
          <w:rFonts w:ascii="PT Astra Serif" w:hAnsi="PT Astra Serif" w:cs="Segoe UI"/>
          <w:sz w:val="28"/>
          <w:szCs w:val="28"/>
        </w:rPr>
        <w:t>и Правительства Ульяновской области </w:t>
      </w:r>
      <w:r w:rsidRPr="008C1E37">
        <w:rPr>
          <w:rStyle w:val="normaltextrun"/>
          <w:rFonts w:ascii="PT Astra Serif" w:hAnsi="PT Astra Serif" w:cs="Segoe UI"/>
          <w:sz w:val="28"/>
          <w:szCs w:val="28"/>
          <w:lang w:val="en-US"/>
        </w:rPr>
        <w:t>www</w:t>
      </w:r>
      <w:r w:rsidRPr="008C1E37">
        <w:rPr>
          <w:rStyle w:val="contextualspellingandgrammarerror"/>
          <w:rFonts w:ascii="PT Astra Serif" w:hAnsi="PT Astra Serif" w:cs="Segoe UI"/>
          <w:sz w:val="28"/>
          <w:szCs w:val="28"/>
        </w:rPr>
        <w:t>.ulgov.ru</w:t>
      </w:r>
      <w:r w:rsidRPr="008C1E37">
        <w:rPr>
          <w:rStyle w:val="normaltextrun"/>
          <w:rFonts w:ascii="PT Astra Serif" w:hAnsi="PT Astra Serif" w:cs="Segoe UI"/>
          <w:sz w:val="28"/>
          <w:szCs w:val="28"/>
        </w:rPr>
        <w:t> для общественного обсуждения, а также для проведения независимой антикоррупционной экспертизы.</w:t>
      </w:r>
      <w:r w:rsidRPr="008C1E37">
        <w:rPr>
          <w:rStyle w:val="eop"/>
          <w:rFonts w:ascii="PT Astra Serif" w:hAnsi="PT Astra Serif" w:cs="Segoe UI"/>
          <w:sz w:val="28"/>
          <w:szCs w:val="28"/>
        </w:rPr>
        <w:t> </w:t>
      </w:r>
    </w:p>
    <w:p w:rsidR="0055445F" w:rsidRPr="008C1E37" w:rsidRDefault="0055445F" w:rsidP="0055445F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8C1E37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 w:cs="Arial"/>
          <w:sz w:val="28"/>
          <w:szCs w:val="28"/>
        </w:rPr>
        <w:t>приказа</w:t>
      </w:r>
      <w:r w:rsidRPr="008C1E37">
        <w:rPr>
          <w:rFonts w:ascii="PT Astra Serif" w:hAnsi="PT Astra Serif"/>
          <w:sz w:val="28"/>
          <w:szCs w:val="28"/>
        </w:rPr>
        <w:t xml:space="preserve"> разработан руководителем центра компетенции</w:t>
      </w:r>
      <w:r w:rsidRPr="008C1E37">
        <w:rPr>
          <w:rFonts w:ascii="PT Astra Serif" w:hAnsi="PT Astra Serif"/>
          <w:sz w:val="28"/>
          <w:szCs w:val="28"/>
        </w:rPr>
        <w:br/>
        <w:t>в сфере сельскохозяйственной кооперации и поддержки фермеров</w:t>
      </w:r>
      <w:r>
        <w:rPr>
          <w:rFonts w:ascii="PT Astra Serif" w:hAnsi="PT Astra Serif"/>
          <w:sz w:val="28"/>
          <w:szCs w:val="28"/>
        </w:rPr>
        <w:br/>
      </w:r>
      <w:r w:rsidRPr="008C1E37">
        <w:rPr>
          <w:rFonts w:ascii="PT Astra Serif" w:hAnsi="PT Astra Serif"/>
          <w:sz w:val="28"/>
          <w:szCs w:val="28"/>
        </w:rPr>
        <w:t>ОГБУ «Агентство по развитию сельских территорий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C1E3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br/>
      </w:r>
      <w:r w:rsidRPr="008C1E37">
        <w:rPr>
          <w:rFonts w:ascii="PT Astra Serif" w:hAnsi="PT Astra Serif"/>
          <w:sz w:val="28"/>
          <w:szCs w:val="28"/>
        </w:rPr>
        <w:t>Бурдиным П.П.</w:t>
      </w:r>
    </w:p>
    <w:p w:rsidR="0055445F" w:rsidRDefault="0055445F" w:rsidP="0055445F">
      <w:pPr>
        <w:pStyle w:val="11"/>
        <w:spacing w:after="0" w:line="240" w:lineRule="auto"/>
        <w:jc w:val="both"/>
        <w:rPr>
          <w:rFonts w:ascii="PT Astra Serif" w:hAnsi="PT Astra Serif" w:cs="PT Astra Serif"/>
          <w:spacing w:val="-4"/>
          <w:sz w:val="28"/>
          <w:szCs w:val="28"/>
        </w:rPr>
      </w:pPr>
    </w:p>
    <w:p w:rsidR="0055445F" w:rsidRDefault="0055445F" w:rsidP="0055445F">
      <w:pPr>
        <w:pStyle w:val="11"/>
        <w:spacing w:after="0" w:line="240" w:lineRule="auto"/>
        <w:jc w:val="both"/>
        <w:rPr>
          <w:rFonts w:ascii="PT Astra Serif" w:hAnsi="PT Astra Serif" w:cs="PT Astra Serif"/>
          <w:spacing w:val="-4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347"/>
        <w:gridCol w:w="3403"/>
      </w:tblGrid>
      <w:tr w:rsidR="0055445F" w:rsidTr="00FB29A3">
        <w:tc>
          <w:tcPr>
            <w:tcW w:w="6347" w:type="dxa"/>
            <w:hideMark/>
          </w:tcPr>
          <w:p w:rsidR="0055445F" w:rsidRDefault="0055445F" w:rsidP="00FB29A3">
            <w:pPr>
              <w:pStyle w:val="aff5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bidi="hi-IN"/>
              </w:rPr>
              <w:t>Директор</w:t>
            </w:r>
          </w:p>
          <w:p w:rsidR="0055445F" w:rsidRDefault="0055445F" w:rsidP="00FB29A3">
            <w:pPr>
              <w:pStyle w:val="aff5"/>
              <w:spacing w:after="0" w:line="240" w:lineRule="auto"/>
              <w:ind w:left="0"/>
              <w:rPr>
                <w:lang w:bidi="hi-I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bidi="hi-IN"/>
              </w:rPr>
              <w:t>ОГБУ «Агентство по развитию сельских территорий Ульяновской области»</w:t>
            </w:r>
          </w:p>
        </w:tc>
        <w:tc>
          <w:tcPr>
            <w:tcW w:w="3403" w:type="dxa"/>
          </w:tcPr>
          <w:p w:rsidR="0055445F" w:rsidRDefault="0055445F" w:rsidP="00FB29A3">
            <w:pPr>
              <w:pStyle w:val="aff5"/>
              <w:snapToGrid w:val="0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  <w:p w:rsidR="0055445F" w:rsidRDefault="0055445F" w:rsidP="00FB29A3">
            <w:pPr>
              <w:pStyle w:val="aff5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  <w:p w:rsidR="0055445F" w:rsidRDefault="0055445F" w:rsidP="00FB29A3">
            <w:pPr>
              <w:pStyle w:val="aff5"/>
              <w:spacing w:after="0" w:line="240" w:lineRule="auto"/>
              <w:ind w:left="0" w:right="-105"/>
              <w:jc w:val="right"/>
              <w:rPr>
                <w:lang w:bidi="hi-I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bidi="hi-IN"/>
              </w:rPr>
              <w:t xml:space="preserve">    Е.С.Ефремова</w:t>
            </w:r>
          </w:p>
        </w:tc>
      </w:tr>
    </w:tbl>
    <w:p w:rsidR="0055445F" w:rsidRDefault="0055445F" w:rsidP="00D2637F">
      <w:pPr>
        <w:shd w:val="clear" w:color="auto" w:fill="FFFFFF"/>
        <w:rPr>
          <w:rFonts w:ascii="Arial" w:hAnsi="Arial"/>
          <w:sz w:val="20"/>
        </w:rPr>
        <w:sectPr w:rsidR="0055445F" w:rsidSect="001D4824"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100"/>
        </w:sectPr>
      </w:pPr>
    </w:p>
    <w:p w:rsidR="0055445F" w:rsidRDefault="0055445F" w:rsidP="0055445F">
      <w:pPr>
        <w:jc w:val="center"/>
        <w:rPr>
          <w:szCs w:val="28"/>
        </w:rPr>
      </w:pPr>
      <w:r>
        <w:rPr>
          <w:rFonts w:ascii="PT Astra Serif" w:hAnsi="PT Astra Serif"/>
          <w:b/>
          <w:szCs w:val="28"/>
        </w:rPr>
        <w:lastRenderedPageBreak/>
        <w:t>ФИНАНСОВО-ЭКОНОМИЧЕСКОЕ ОБОСНОВАНИЕ</w:t>
      </w:r>
    </w:p>
    <w:p w:rsidR="0055445F" w:rsidRDefault="0055445F" w:rsidP="0055445F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проекта приказа Министерства агропромышленного комплекса </w:t>
      </w:r>
    </w:p>
    <w:p w:rsidR="0055445F" w:rsidRDefault="0055445F" w:rsidP="0055445F">
      <w:pPr>
        <w:pStyle w:val="11"/>
        <w:spacing w:after="0" w:line="240" w:lineRule="auto"/>
        <w:jc w:val="center"/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и развития сельских территорий Ульяновской области</w:t>
      </w:r>
    </w:p>
    <w:p w:rsidR="0055445F" w:rsidRDefault="0055445F" w:rsidP="0055445F">
      <w:pPr>
        <w:pStyle w:val="11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изменения в </w:t>
      </w:r>
      <w:r>
        <w:rPr>
          <w:rFonts w:ascii="PT Astra Serif" w:hAnsi="PT Astra Serif"/>
          <w:b/>
          <w:sz w:val="28"/>
          <w:szCs w:val="28"/>
          <w:lang w:eastAsia="zh-CN"/>
        </w:rPr>
        <w:t>приказ</w:t>
      </w:r>
    </w:p>
    <w:p w:rsidR="0055445F" w:rsidRDefault="0055445F" w:rsidP="0055445F">
      <w:pPr>
        <w:pStyle w:val="11"/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Министерства агропромышленного комплекса и развития сельских территорий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от </w:t>
      </w:r>
      <w:r>
        <w:rPr>
          <w:rFonts w:ascii="PT Astra Serif" w:hAnsi="PT Astra Serif" w:cs="PT Astra Serif"/>
          <w:b/>
          <w:bCs/>
          <w:sz w:val="28"/>
          <w:szCs w:val="28"/>
          <w:lang w:eastAsia="zh-CN"/>
        </w:rPr>
        <w:t>01</w:t>
      </w:r>
      <w:r>
        <w:rPr>
          <w:rFonts w:ascii="PT Astra Serif" w:hAnsi="PT Astra Serif" w:cs="PT Astra Serif"/>
          <w:b/>
          <w:bCs/>
          <w:sz w:val="28"/>
          <w:szCs w:val="28"/>
        </w:rPr>
        <w:t>.07.2019 № 30</w:t>
      </w:r>
      <w:r>
        <w:rPr>
          <w:rFonts w:ascii="PT Astra Serif" w:hAnsi="PT Astra Serif"/>
          <w:sz w:val="28"/>
          <w:szCs w:val="28"/>
        </w:rPr>
        <w:t>»</w:t>
      </w:r>
    </w:p>
    <w:p w:rsidR="0055445F" w:rsidRDefault="0055445F" w:rsidP="0055445F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szCs w:val="28"/>
        </w:rPr>
      </w:pPr>
    </w:p>
    <w:p w:rsidR="0055445F" w:rsidRPr="00C36CE4" w:rsidRDefault="0055445F" w:rsidP="0055445F">
      <w:pPr>
        <w:pStyle w:val="1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Принятие п</w:t>
      </w:r>
      <w:r w:rsidRPr="00EB358D">
        <w:rPr>
          <w:rFonts w:ascii="PT Astra Serif" w:hAnsi="PT Astra Serif"/>
          <w:sz w:val="28"/>
          <w:szCs w:val="28"/>
        </w:rPr>
        <w:t>риказа Министерств</w:t>
      </w:r>
      <w:r>
        <w:rPr>
          <w:rFonts w:ascii="PT Astra Serif" w:hAnsi="PT Astra Serif"/>
          <w:sz w:val="28"/>
          <w:szCs w:val="28"/>
        </w:rPr>
        <w:t>а агропромышленного комплекса</w:t>
      </w:r>
      <w:r>
        <w:rPr>
          <w:rFonts w:ascii="PT Astra Serif" w:hAnsi="PT Astra Serif"/>
          <w:sz w:val="28"/>
          <w:szCs w:val="28"/>
        </w:rPr>
        <w:br/>
        <w:t xml:space="preserve">и </w:t>
      </w:r>
      <w:r w:rsidRPr="00EB358D">
        <w:rPr>
          <w:rFonts w:ascii="PT Astra Serif" w:hAnsi="PT Astra Serif"/>
          <w:sz w:val="28"/>
          <w:szCs w:val="28"/>
        </w:rPr>
        <w:t xml:space="preserve">развития сельских территорий Ульяновской </w:t>
      </w:r>
      <w:r w:rsidRPr="00C36CE4">
        <w:rPr>
          <w:rFonts w:ascii="PT Astra Serif" w:hAnsi="PT Astra Serif"/>
          <w:sz w:val="28"/>
          <w:szCs w:val="28"/>
        </w:rPr>
        <w:t xml:space="preserve">области </w:t>
      </w:r>
      <w:bookmarkStart w:id="6" w:name="_GoBack"/>
      <w:bookmarkEnd w:id="6"/>
      <w:r w:rsidRPr="00C36CE4">
        <w:rPr>
          <w:rFonts w:ascii="PT Astra Serif" w:hAnsi="PT Astra Serif"/>
          <w:sz w:val="28"/>
          <w:szCs w:val="28"/>
        </w:rPr>
        <w:t>«</w:t>
      </w:r>
      <w:r w:rsidRPr="00C36CE4">
        <w:rPr>
          <w:rFonts w:ascii="PT Astra Serif" w:hAnsi="PT Astra Serif"/>
          <w:bCs/>
          <w:sz w:val="28"/>
          <w:szCs w:val="28"/>
        </w:rPr>
        <w:t xml:space="preserve">О </w:t>
      </w:r>
      <w:r w:rsidRPr="00C36CE4">
        <w:rPr>
          <w:rFonts w:ascii="PT Astra Serif" w:hAnsi="PT Astra Serif"/>
          <w:sz w:val="28"/>
          <w:szCs w:val="28"/>
        </w:rPr>
        <w:t>внесении изменени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br/>
      </w:r>
      <w:r w:rsidRPr="00C36CE4">
        <w:rPr>
          <w:rFonts w:ascii="PT Astra Serif" w:hAnsi="PT Astra Serif"/>
          <w:sz w:val="28"/>
          <w:szCs w:val="28"/>
        </w:rPr>
        <w:t xml:space="preserve">в </w:t>
      </w:r>
      <w:r w:rsidRPr="00C36CE4">
        <w:rPr>
          <w:rFonts w:ascii="PT Astra Serif" w:hAnsi="PT Astra Serif"/>
          <w:sz w:val="28"/>
          <w:szCs w:val="28"/>
          <w:lang w:eastAsia="zh-CN"/>
        </w:rPr>
        <w:t>приказ</w:t>
      </w:r>
      <w:r w:rsidRPr="00C36CE4">
        <w:rPr>
          <w:rFonts w:ascii="PT Astra Serif" w:hAnsi="PT Astra Serif"/>
          <w:sz w:val="28"/>
          <w:szCs w:val="28"/>
        </w:rPr>
        <w:t xml:space="preserve"> </w:t>
      </w:r>
      <w:r w:rsidRPr="00C36CE4">
        <w:rPr>
          <w:rFonts w:ascii="PT Astra Serif" w:hAnsi="PT Astra Serif"/>
          <w:sz w:val="28"/>
          <w:szCs w:val="28"/>
          <w:lang w:eastAsia="zh-CN"/>
        </w:rPr>
        <w:t xml:space="preserve">Министерства агропромышленного комплекса и развития сельских территорий </w:t>
      </w:r>
      <w:r w:rsidRPr="00C36CE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C36CE4">
        <w:rPr>
          <w:rFonts w:ascii="PT Astra Serif" w:hAnsi="PT Astra Serif" w:cs="PT Astra Serif"/>
          <w:bCs/>
          <w:sz w:val="28"/>
          <w:szCs w:val="28"/>
        </w:rPr>
        <w:t xml:space="preserve">от </w:t>
      </w:r>
      <w:r w:rsidRPr="00C36CE4">
        <w:rPr>
          <w:rFonts w:ascii="PT Astra Serif" w:hAnsi="PT Astra Serif" w:cs="PT Astra Serif"/>
          <w:bCs/>
          <w:sz w:val="28"/>
          <w:szCs w:val="28"/>
          <w:lang w:eastAsia="zh-CN"/>
        </w:rPr>
        <w:t>01</w:t>
      </w:r>
      <w:r w:rsidRPr="00C36CE4">
        <w:rPr>
          <w:rFonts w:ascii="PT Astra Serif" w:hAnsi="PT Astra Serif" w:cs="PT Astra Serif"/>
          <w:bCs/>
          <w:sz w:val="28"/>
          <w:szCs w:val="28"/>
        </w:rPr>
        <w:t>.07.2019 № 30</w:t>
      </w:r>
      <w:r w:rsidRPr="00C36CE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C36CE4">
        <w:rPr>
          <w:rFonts w:ascii="PT Astra Serif" w:hAnsi="PT Astra Serif"/>
          <w:sz w:val="28"/>
          <w:szCs w:val="28"/>
        </w:rPr>
        <w:t xml:space="preserve">не потребует выделения дополнительных средств из областного бюджета Ульяновской области. </w:t>
      </w:r>
    </w:p>
    <w:p w:rsidR="0055445F" w:rsidRDefault="0055445F" w:rsidP="0055445F">
      <w:pPr>
        <w:ind w:firstLine="709"/>
        <w:rPr>
          <w:rFonts w:ascii="PT Astra Serif" w:hAnsi="PT Astra Serif"/>
          <w:szCs w:val="28"/>
        </w:rPr>
      </w:pPr>
    </w:p>
    <w:p w:rsidR="0055445F" w:rsidRDefault="0055445F" w:rsidP="0055445F">
      <w:pPr>
        <w:ind w:firstLine="709"/>
        <w:rPr>
          <w:rFonts w:ascii="PT Astra Serif" w:hAnsi="PT Astra Serif"/>
          <w:szCs w:val="28"/>
        </w:rPr>
      </w:pPr>
    </w:p>
    <w:p w:rsidR="0055445F" w:rsidRDefault="0055445F" w:rsidP="0055445F">
      <w:pPr>
        <w:ind w:firstLine="709"/>
        <w:rPr>
          <w:rFonts w:ascii="PT Astra Serif" w:hAnsi="PT Astra Serif"/>
          <w:szCs w:val="28"/>
        </w:rPr>
      </w:pPr>
    </w:p>
    <w:tbl>
      <w:tblPr>
        <w:tblW w:w="0" w:type="auto"/>
        <w:tblLayout w:type="fixed"/>
        <w:tblLook w:val="0000"/>
      </w:tblPr>
      <w:tblGrid>
        <w:gridCol w:w="6347"/>
        <w:gridCol w:w="3403"/>
      </w:tblGrid>
      <w:tr w:rsidR="0055445F" w:rsidTr="00FB29A3">
        <w:tc>
          <w:tcPr>
            <w:tcW w:w="6347" w:type="dxa"/>
            <w:shd w:val="clear" w:color="auto" w:fill="auto"/>
          </w:tcPr>
          <w:p w:rsidR="0055445F" w:rsidRDefault="0055445F" w:rsidP="00FB29A3">
            <w:pPr>
              <w:pStyle w:val="aff5"/>
              <w:spacing w:after="0" w:line="240" w:lineRule="auto"/>
              <w:ind w:left="0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Директор</w:t>
            </w:r>
          </w:p>
          <w:p w:rsidR="0055445F" w:rsidRDefault="0055445F" w:rsidP="00FB29A3">
            <w:pPr>
              <w:pStyle w:val="aff5"/>
              <w:spacing w:after="0" w:line="240" w:lineRule="auto"/>
              <w:ind w:left="0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ОГБУ «Агентство по развитию сельских территорий Ульяновской области»</w:t>
            </w:r>
          </w:p>
        </w:tc>
        <w:tc>
          <w:tcPr>
            <w:tcW w:w="3403" w:type="dxa"/>
            <w:shd w:val="clear" w:color="auto" w:fill="auto"/>
          </w:tcPr>
          <w:p w:rsidR="0055445F" w:rsidRDefault="0055445F" w:rsidP="00FB29A3">
            <w:pPr>
              <w:pStyle w:val="aff5"/>
              <w:snapToGrid w:val="0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5445F" w:rsidRDefault="0055445F" w:rsidP="00FB29A3">
            <w:pPr>
              <w:pStyle w:val="aff5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5445F" w:rsidRDefault="0055445F" w:rsidP="00FB29A3">
            <w:pPr>
              <w:pStyle w:val="aff5"/>
              <w:spacing w:after="0" w:line="240" w:lineRule="auto"/>
              <w:ind w:left="0" w:right="-105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Е.С.Ефремова</w:t>
            </w:r>
          </w:p>
        </w:tc>
      </w:tr>
    </w:tbl>
    <w:p w:rsidR="0055445F" w:rsidRDefault="0055445F" w:rsidP="0055445F">
      <w:pPr>
        <w:pStyle w:val="af6"/>
        <w:jc w:val="both"/>
      </w:pPr>
    </w:p>
    <w:p w:rsidR="000039E0" w:rsidRDefault="000039E0" w:rsidP="00D2637F">
      <w:pPr>
        <w:shd w:val="clear" w:color="auto" w:fill="FFFFFF"/>
        <w:rPr>
          <w:rFonts w:ascii="Arial" w:hAnsi="Arial"/>
          <w:sz w:val="20"/>
        </w:rPr>
      </w:pPr>
    </w:p>
    <w:sectPr w:rsidR="000039E0" w:rsidSect="005F78A1">
      <w:pgSz w:w="11906" w:h="16838"/>
      <w:pgMar w:top="1134" w:right="567" w:bottom="1134" w:left="1701" w:header="0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55" w:rsidRDefault="00B81355" w:rsidP="000039E0">
      <w:r>
        <w:separator/>
      </w:r>
    </w:p>
  </w:endnote>
  <w:endnote w:type="continuationSeparator" w:id="1">
    <w:p w:rsidR="00B81355" w:rsidRDefault="00B81355" w:rsidP="0000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55" w:rsidRDefault="00B81355" w:rsidP="000039E0">
      <w:r>
        <w:separator/>
      </w:r>
    </w:p>
  </w:footnote>
  <w:footnote w:type="continuationSeparator" w:id="1">
    <w:p w:rsidR="00B81355" w:rsidRDefault="00B81355" w:rsidP="0000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31" w:rsidRDefault="00694E3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D83"/>
    <w:multiLevelType w:val="hybridMultilevel"/>
    <w:tmpl w:val="1E146804"/>
    <w:lvl w:ilvl="0" w:tplc="CF5CA1D6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6BD3"/>
    <w:multiLevelType w:val="multilevel"/>
    <w:tmpl w:val="9C1C825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9E0"/>
    <w:rsid w:val="000039E0"/>
    <w:rsid w:val="000A20EB"/>
    <w:rsid w:val="001A3DB0"/>
    <w:rsid w:val="001D4824"/>
    <w:rsid w:val="0055445F"/>
    <w:rsid w:val="00616EF2"/>
    <w:rsid w:val="0064574F"/>
    <w:rsid w:val="00694E31"/>
    <w:rsid w:val="006E477E"/>
    <w:rsid w:val="009325A9"/>
    <w:rsid w:val="00960FB4"/>
    <w:rsid w:val="00A429D7"/>
    <w:rsid w:val="00B81355"/>
    <w:rsid w:val="00C66935"/>
    <w:rsid w:val="00D2637F"/>
    <w:rsid w:val="00D56EDB"/>
    <w:rsid w:val="00D9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E0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039E0"/>
    <w:pPr>
      <w:keepNext/>
      <w:numPr>
        <w:numId w:val="1"/>
      </w:numPr>
      <w:outlineLvl w:val="0"/>
    </w:pPr>
    <w:rPr>
      <w:sz w:val="28"/>
      <w:szCs w:val="20"/>
    </w:rPr>
  </w:style>
  <w:style w:type="character" w:customStyle="1" w:styleId="WW8Num1z0">
    <w:name w:val="WW8Num1z0"/>
    <w:qFormat/>
    <w:rsid w:val="000039E0"/>
  </w:style>
  <w:style w:type="character" w:customStyle="1" w:styleId="WW8Num1z1">
    <w:name w:val="WW8Num1z1"/>
    <w:qFormat/>
    <w:rsid w:val="000039E0"/>
  </w:style>
  <w:style w:type="character" w:customStyle="1" w:styleId="WW8Num1z2">
    <w:name w:val="WW8Num1z2"/>
    <w:qFormat/>
    <w:rsid w:val="000039E0"/>
  </w:style>
  <w:style w:type="character" w:customStyle="1" w:styleId="WW8Num1z3">
    <w:name w:val="WW8Num1z3"/>
    <w:qFormat/>
    <w:rsid w:val="000039E0"/>
  </w:style>
  <w:style w:type="character" w:customStyle="1" w:styleId="WW8Num1z4">
    <w:name w:val="WW8Num1z4"/>
    <w:qFormat/>
    <w:rsid w:val="000039E0"/>
  </w:style>
  <w:style w:type="character" w:customStyle="1" w:styleId="WW8Num1z5">
    <w:name w:val="WW8Num1z5"/>
    <w:qFormat/>
    <w:rsid w:val="000039E0"/>
  </w:style>
  <w:style w:type="character" w:customStyle="1" w:styleId="WW8Num1z6">
    <w:name w:val="WW8Num1z6"/>
    <w:qFormat/>
    <w:rsid w:val="000039E0"/>
  </w:style>
  <w:style w:type="character" w:customStyle="1" w:styleId="WW8Num1z7">
    <w:name w:val="WW8Num1z7"/>
    <w:qFormat/>
    <w:rsid w:val="000039E0"/>
  </w:style>
  <w:style w:type="character" w:customStyle="1" w:styleId="WW8Num1z8">
    <w:name w:val="WW8Num1z8"/>
    <w:qFormat/>
    <w:rsid w:val="000039E0"/>
  </w:style>
  <w:style w:type="character" w:styleId="a3">
    <w:name w:val="page number"/>
    <w:basedOn w:val="a0"/>
    <w:rsid w:val="000039E0"/>
  </w:style>
  <w:style w:type="character" w:customStyle="1" w:styleId="a4">
    <w:name w:val="Верхний колонтитул Знак"/>
    <w:qFormat/>
    <w:rsid w:val="000039E0"/>
    <w:rPr>
      <w:sz w:val="24"/>
      <w:szCs w:val="24"/>
      <w:lang w:val="ru-RU" w:bidi="ar-SA"/>
    </w:rPr>
  </w:style>
  <w:style w:type="character" w:customStyle="1" w:styleId="-">
    <w:name w:val="Интернет-ссылка"/>
    <w:rsid w:val="000039E0"/>
    <w:rPr>
      <w:color w:val="000080"/>
      <w:u w:val="single"/>
    </w:rPr>
  </w:style>
  <w:style w:type="character" w:customStyle="1" w:styleId="apple-converted-space">
    <w:name w:val="apple-converted-space"/>
    <w:qFormat/>
    <w:rsid w:val="000039E0"/>
  </w:style>
  <w:style w:type="character" w:customStyle="1" w:styleId="NoSpacingChar">
    <w:name w:val="No Spacing Char"/>
    <w:qFormat/>
    <w:rsid w:val="000039E0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">
    <w:name w:val="Заголовок 1 Знак"/>
    <w:qFormat/>
    <w:rsid w:val="000039E0"/>
    <w:rPr>
      <w:sz w:val="28"/>
      <w:lang w:val="ru-RU" w:bidi="ar-SA"/>
    </w:rPr>
  </w:style>
  <w:style w:type="character" w:customStyle="1" w:styleId="ConsPlusNormal">
    <w:name w:val="ConsPlusNormal Знак"/>
    <w:qFormat/>
    <w:rsid w:val="000039E0"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sid w:val="000039E0"/>
    <w:rPr>
      <w:sz w:val="28"/>
    </w:rPr>
  </w:style>
  <w:style w:type="character" w:customStyle="1" w:styleId="a6">
    <w:name w:val="Текст выноски Знак"/>
    <w:qFormat/>
    <w:rsid w:val="000039E0"/>
    <w:rPr>
      <w:rFonts w:ascii="Tahoma" w:hAnsi="Tahoma" w:cs="Tahoma"/>
      <w:sz w:val="16"/>
      <w:szCs w:val="16"/>
    </w:rPr>
  </w:style>
  <w:style w:type="character" w:customStyle="1" w:styleId="a7">
    <w:name w:val="Нумерация строк"/>
    <w:rsid w:val="000039E0"/>
  </w:style>
  <w:style w:type="character" w:customStyle="1" w:styleId="a8">
    <w:name w:val="Название Знак"/>
    <w:basedOn w:val="a0"/>
    <w:qFormat/>
    <w:rsid w:val="000039E0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qFormat/>
    <w:rsid w:val="000039E0"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sid w:val="000039E0"/>
    <w:rPr>
      <w:rFonts w:cs="Times New Roman"/>
      <w:color w:val="106BBE"/>
    </w:rPr>
  </w:style>
  <w:style w:type="character" w:customStyle="1" w:styleId="aa">
    <w:name w:val="Символ сноски"/>
    <w:qFormat/>
    <w:rsid w:val="000039E0"/>
  </w:style>
  <w:style w:type="character" w:customStyle="1" w:styleId="ab">
    <w:name w:val="Привязка сноски"/>
    <w:rsid w:val="000039E0"/>
    <w:rPr>
      <w:vertAlign w:val="superscript"/>
    </w:rPr>
  </w:style>
  <w:style w:type="character" w:customStyle="1" w:styleId="ac">
    <w:name w:val="Символ концевой сноски"/>
    <w:qFormat/>
    <w:rsid w:val="000039E0"/>
    <w:rPr>
      <w:vertAlign w:val="superscript"/>
    </w:rPr>
  </w:style>
  <w:style w:type="character" w:customStyle="1" w:styleId="WW-">
    <w:name w:val="WW-Символ концевой сноски"/>
    <w:qFormat/>
    <w:rsid w:val="000039E0"/>
  </w:style>
  <w:style w:type="character" w:customStyle="1" w:styleId="ad">
    <w:name w:val="Привязка концевой сноски"/>
    <w:rsid w:val="000039E0"/>
    <w:rPr>
      <w:vertAlign w:val="superscript"/>
    </w:rPr>
  </w:style>
  <w:style w:type="character" w:customStyle="1" w:styleId="ae">
    <w:name w:val="Символ нумерации"/>
    <w:qFormat/>
    <w:rsid w:val="000039E0"/>
  </w:style>
  <w:style w:type="paragraph" w:customStyle="1" w:styleId="af">
    <w:name w:val="Заголовок"/>
    <w:basedOn w:val="a"/>
    <w:next w:val="Caption"/>
    <w:qFormat/>
    <w:rsid w:val="000039E0"/>
    <w:pPr>
      <w:jc w:val="center"/>
    </w:pPr>
    <w:rPr>
      <w:b/>
      <w:bCs/>
    </w:rPr>
  </w:style>
  <w:style w:type="paragraph" w:styleId="af0">
    <w:name w:val="Body Text"/>
    <w:basedOn w:val="a"/>
    <w:next w:val="Caption"/>
    <w:rsid w:val="000039E0"/>
    <w:pPr>
      <w:jc w:val="both"/>
    </w:pPr>
    <w:rPr>
      <w:sz w:val="28"/>
      <w:szCs w:val="20"/>
    </w:rPr>
  </w:style>
  <w:style w:type="paragraph" w:styleId="af1">
    <w:name w:val="List"/>
    <w:basedOn w:val="Caption"/>
    <w:next w:val="af2"/>
    <w:rsid w:val="000039E0"/>
  </w:style>
  <w:style w:type="paragraph" w:customStyle="1" w:styleId="Caption">
    <w:name w:val="Caption"/>
    <w:basedOn w:val="a"/>
    <w:next w:val="2"/>
    <w:qFormat/>
    <w:rsid w:val="000039E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2">
    <w:name w:val="index heading"/>
    <w:basedOn w:val="a"/>
    <w:next w:val="3"/>
    <w:qFormat/>
    <w:rsid w:val="000039E0"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next w:val="af3"/>
    <w:qFormat/>
    <w:rsid w:val="000039E0"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4"/>
    <w:qFormat/>
    <w:rsid w:val="000039E0"/>
    <w:pPr>
      <w:ind w:firstLine="709"/>
      <w:jc w:val="both"/>
    </w:pPr>
    <w:rPr>
      <w:sz w:val="28"/>
    </w:rPr>
  </w:style>
  <w:style w:type="paragraph" w:styleId="af3">
    <w:name w:val="Balloon Text"/>
    <w:basedOn w:val="a"/>
    <w:next w:val="Header"/>
    <w:qFormat/>
    <w:rsid w:val="000039E0"/>
    <w:rPr>
      <w:rFonts w:ascii="Tahoma" w:hAnsi="Tahoma" w:cs="Tahoma"/>
      <w:sz w:val="16"/>
      <w:szCs w:val="16"/>
    </w:rPr>
  </w:style>
  <w:style w:type="paragraph" w:customStyle="1" w:styleId="af4">
    <w:name w:val="Верхний и нижний колонтитулы"/>
    <w:basedOn w:val="a"/>
    <w:next w:val="ConsPlusTitle"/>
    <w:qFormat/>
    <w:rsid w:val="000039E0"/>
    <w:pPr>
      <w:suppressLineNumbers/>
      <w:tabs>
        <w:tab w:val="center" w:pos="4819"/>
        <w:tab w:val="right" w:pos="9638"/>
      </w:tabs>
    </w:pPr>
  </w:style>
  <w:style w:type="paragraph" w:customStyle="1" w:styleId="af5">
    <w:name w:val="Колонтитул"/>
    <w:basedOn w:val="a"/>
    <w:qFormat/>
    <w:rsid w:val="000039E0"/>
  </w:style>
  <w:style w:type="paragraph" w:customStyle="1" w:styleId="Header">
    <w:name w:val="Header"/>
    <w:basedOn w:val="a"/>
    <w:next w:val="ConsPlusNormal0"/>
    <w:rsid w:val="000039E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rsid w:val="000039E0"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ConsPlusNormal0">
    <w:name w:val="ConsPlusNormal"/>
    <w:next w:val="Footer"/>
    <w:qFormat/>
    <w:rsid w:val="000039E0"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rsid w:val="000039E0"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customStyle="1" w:styleId="Footer">
    <w:name w:val="Footer"/>
    <w:basedOn w:val="a"/>
    <w:next w:val="af6"/>
    <w:rsid w:val="000039E0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rsid w:val="000039E0"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styleId="af6">
    <w:name w:val="No Spacing"/>
    <w:next w:val="formattext0"/>
    <w:qFormat/>
    <w:rsid w:val="000039E0"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rsid w:val="000039E0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rsid w:val="000039E0"/>
    <w:pPr>
      <w:spacing w:before="280" w:after="280"/>
    </w:pPr>
  </w:style>
  <w:style w:type="paragraph" w:customStyle="1" w:styleId="ConsPlusCell">
    <w:name w:val="ConsPlusCell"/>
    <w:next w:val="af7"/>
    <w:qFormat/>
    <w:rsid w:val="000039E0"/>
    <w:pPr>
      <w:widowControl w:val="0"/>
    </w:pPr>
    <w:rPr>
      <w:rFonts w:ascii="Arial" w:eastAsia="Times New Roman" w:hAnsi="Arial"/>
      <w:szCs w:val="20"/>
      <w:lang w:bidi="ar-SA"/>
    </w:rPr>
  </w:style>
  <w:style w:type="paragraph" w:styleId="HTML0">
    <w:name w:val="HTML Preformatted"/>
    <w:basedOn w:val="a"/>
    <w:next w:val="af8"/>
    <w:qFormat/>
    <w:rsid w:val="00003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qFormat/>
    <w:rsid w:val="000039E0"/>
    <w:pPr>
      <w:widowControl w:val="0"/>
    </w:pPr>
    <w:rPr>
      <w:rFonts w:ascii="Arial" w:hAnsi="Arial" w:cs="Arial"/>
      <w:sz w:val="26"/>
      <w:szCs w:val="26"/>
    </w:rPr>
  </w:style>
  <w:style w:type="paragraph" w:customStyle="1" w:styleId="af8">
    <w:name w:val="Содержимое таблицы"/>
    <w:basedOn w:val="a"/>
    <w:next w:val="FootnoteText"/>
    <w:qFormat/>
    <w:rsid w:val="000039E0"/>
    <w:pPr>
      <w:suppressLineNumbers/>
    </w:pPr>
  </w:style>
  <w:style w:type="paragraph" w:customStyle="1" w:styleId="FootnoteText">
    <w:name w:val="Footnote Text"/>
    <w:basedOn w:val="a"/>
    <w:rsid w:val="000039E0"/>
    <w:pPr>
      <w:suppressLineNumbers/>
      <w:ind w:left="339" w:hanging="339"/>
    </w:pPr>
    <w:rPr>
      <w:sz w:val="20"/>
      <w:szCs w:val="20"/>
    </w:rPr>
  </w:style>
  <w:style w:type="paragraph" w:customStyle="1" w:styleId="af9">
    <w:name w:val="Заголовок таблицы"/>
    <w:basedOn w:val="FootnoteText"/>
    <w:qFormat/>
    <w:rsid w:val="000039E0"/>
    <w:pPr>
      <w:jc w:val="center"/>
    </w:pPr>
    <w:rPr>
      <w:b/>
      <w:bCs/>
    </w:rPr>
  </w:style>
  <w:style w:type="paragraph" w:styleId="afa">
    <w:name w:val="Title"/>
    <w:basedOn w:val="a"/>
    <w:qFormat/>
    <w:rsid w:val="000039E0"/>
    <w:pPr>
      <w:jc w:val="center"/>
    </w:pPr>
    <w:rPr>
      <w:b/>
      <w:bCs/>
    </w:rPr>
  </w:style>
  <w:style w:type="numbering" w:customStyle="1" w:styleId="WW8Num1">
    <w:name w:val="WW8Num1"/>
    <w:qFormat/>
    <w:rsid w:val="000039E0"/>
  </w:style>
  <w:style w:type="paragraph" w:styleId="afb">
    <w:name w:val="header"/>
    <w:basedOn w:val="a"/>
    <w:link w:val="10"/>
    <w:uiPriority w:val="99"/>
    <w:semiHidden/>
    <w:unhideWhenUsed/>
    <w:rsid w:val="001D482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b"/>
    <w:uiPriority w:val="99"/>
    <w:semiHidden/>
    <w:rsid w:val="001D4824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afd"/>
    <w:uiPriority w:val="99"/>
    <w:semiHidden/>
    <w:unhideWhenUsed/>
    <w:rsid w:val="001D482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D4824"/>
    <w:rPr>
      <w:rFonts w:ascii="Times New Roman" w:eastAsia="Times New Roman" w:hAnsi="Times New Roman" w:cs="Times New Roman"/>
      <w:sz w:val="24"/>
      <w:lang w:bidi="ar-SA"/>
    </w:rPr>
  </w:style>
  <w:style w:type="paragraph" w:styleId="afe">
    <w:name w:val="endnote text"/>
    <w:basedOn w:val="a"/>
    <w:link w:val="aff"/>
    <w:uiPriority w:val="99"/>
    <w:semiHidden/>
    <w:unhideWhenUsed/>
    <w:rsid w:val="00616EF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16EF2"/>
    <w:rPr>
      <w:rFonts w:ascii="Times New Roman" w:eastAsia="Times New Roman" w:hAnsi="Times New Roman" w:cs="Times New Roman"/>
      <w:szCs w:val="20"/>
      <w:lang w:bidi="ar-SA"/>
    </w:rPr>
  </w:style>
  <w:style w:type="character" w:styleId="aff0">
    <w:name w:val="endnote reference"/>
    <w:basedOn w:val="a0"/>
    <w:uiPriority w:val="99"/>
    <w:semiHidden/>
    <w:unhideWhenUsed/>
    <w:rsid w:val="00616EF2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16EF2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616EF2"/>
    <w:rPr>
      <w:rFonts w:ascii="Times New Roman" w:eastAsia="Times New Roman" w:hAnsi="Times New Roman" w:cs="Times New Roman"/>
      <w:szCs w:val="20"/>
      <w:lang w:bidi="ar-SA"/>
    </w:rPr>
  </w:style>
  <w:style w:type="character" w:styleId="aff3">
    <w:name w:val="footnote reference"/>
    <w:basedOn w:val="a0"/>
    <w:uiPriority w:val="99"/>
    <w:semiHidden/>
    <w:unhideWhenUsed/>
    <w:rsid w:val="00616EF2"/>
    <w:rPr>
      <w:vertAlign w:val="superscript"/>
    </w:rPr>
  </w:style>
  <w:style w:type="paragraph" w:customStyle="1" w:styleId="11">
    <w:name w:val="Обычный1"/>
    <w:uiPriority w:val="99"/>
    <w:qFormat/>
    <w:rsid w:val="0055445F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ru-RU" w:bidi="ar-SA"/>
    </w:rPr>
  </w:style>
  <w:style w:type="character" w:styleId="aff4">
    <w:name w:val="Hyperlink"/>
    <w:basedOn w:val="a0"/>
    <w:uiPriority w:val="99"/>
    <w:unhideWhenUsed/>
    <w:rsid w:val="0055445F"/>
    <w:rPr>
      <w:color w:val="0000FF"/>
      <w:u w:val="single"/>
    </w:rPr>
  </w:style>
  <w:style w:type="character" w:customStyle="1" w:styleId="normaltextrun">
    <w:name w:val="normaltextrun"/>
    <w:basedOn w:val="a0"/>
    <w:rsid w:val="0055445F"/>
  </w:style>
  <w:style w:type="character" w:customStyle="1" w:styleId="eop">
    <w:name w:val="eop"/>
    <w:basedOn w:val="a0"/>
    <w:rsid w:val="0055445F"/>
  </w:style>
  <w:style w:type="character" w:customStyle="1" w:styleId="contextualspellingandgrammarerror">
    <w:name w:val="contextualspellingandgrammarerror"/>
    <w:basedOn w:val="a0"/>
    <w:rsid w:val="0055445F"/>
  </w:style>
  <w:style w:type="paragraph" w:styleId="aff5">
    <w:name w:val="List Paragraph"/>
    <w:basedOn w:val="a"/>
    <w:qFormat/>
    <w:rsid w:val="0055445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5445F"/>
    <w:rPr>
      <w:rFonts w:ascii="Times New Roman" w:eastAsia="Times New Roman" w:hAnsi="Times New Roman" w:cs="Times New Roman"/>
      <w:kern w:val="2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F5BD47F9F875A3C2D42746FDCD20DC951DE6138F4F8C157134A0EBEB9E7C59749D9DF26D42158B71DF0ACC6F1792C3EF35B9F36B4913F2n3J3J" TargetMode="External"/><Relationship Id="rId18" Type="http://schemas.openxmlformats.org/officeDocument/2006/relationships/hyperlink" Target="consultantplus://offline/ref=C8F5BD47F9F875A3C2D42746FDCD20DC951DE6138F4F8C157134A0EBEB9E7C59749D9DF26D42158F77DF0ACC6F1792C3EF35B9F36B4913F2n3J3J" TargetMode="External"/><Relationship Id="rId26" Type="http://schemas.openxmlformats.org/officeDocument/2006/relationships/hyperlink" Target="consultantplus://offline/ref=C8F5BD47F9F875A3C2D42746FDCD20DC951DE6138F4F8C157134A0EBEB9E7C59749D9DF26D42188F77DF0ACC6F1792C3EF35B9F36B4913F2n3J3J" TargetMode="External"/><Relationship Id="rId39" Type="http://schemas.openxmlformats.org/officeDocument/2006/relationships/hyperlink" Target="consultantplus://offline/ref=C8F5BD47F9F875A3C2D42746FDCD20DC951DE6138F4F8C157134A0EBEB9E7C59749D9DF26D42158C7DDF0ACC6F1792C3EF35B9F36B4913F2n3J3J" TargetMode="External"/><Relationship Id="rId21" Type="http://schemas.openxmlformats.org/officeDocument/2006/relationships/hyperlink" Target="consultantplus://offline/ref=C8F5BD47F9F875A3C2D42746FDCD20DC951DE6138F4F8C157134A0EBEB9E7C59749D9DF26D42148B73DF0ACC6F1792C3EF35B9F36B4913F2n3J3J" TargetMode="External"/><Relationship Id="rId34" Type="http://schemas.openxmlformats.org/officeDocument/2006/relationships/hyperlink" Target="consultantplus://offline/ref=C8F5BD47F9F875A3C2D42746FDCD20DC951DE6138F4F8C157134A0EBEB9E7C59749D9DF26D4215807DDF0ACC6F1792C3EF35B9F36B4913F2n3J3J" TargetMode="External"/><Relationship Id="rId42" Type="http://schemas.openxmlformats.org/officeDocument/2006/relationships/hyperlink" Target="consultantplus://offline/ref=C8F5BD47F9F875A3C2D42746FDCD20DC951DE6138F4F8C157134A0EBEB9E7C59749D9DF26D4214887DDF0ACC6F1792C3EF35B9F36B4913F2n3J3J" TargetMode="External"/><Relationship Id="rId47" Type="http://schemas.openxmlformats.org/officeDocument/2006/relationships/hyperlink" Target="consultantplus://offline/ref=C8F5BD47F9F875A3C2D42746FDCD20DC951DE6138F4F8C157134A0EBEB9E7C59749D9DF26D42188F77DF0ACC6F1792C3EF35B9F36B4913F2n3J3J" TargetMode="External"/><Relationship Id="rId50" Type="http://schemas.openxmlformats.org/officeDocument/2006/relationships/hyperlink" Target="consultantplus://offline/ref=C8F5BD47F9F875A3C2D42746FDCD20DC951DE6138F4F8C157134A0EBEB9E7C59749D9DF26D43118875DF0ACC6F1792C3EF35B9F36B4913F2n3J3J" TargetMode="External"/><Relationship Id="rId55" Type="http://schemas.openxmlformats.org/officeDocument/2006/relationships/hyperlink" Target="consultantplus://offline/ref=C8F5BD47F9F875A3C2D42746FDCD20DC951DE6138F4F8C157134A0EBEB9E7C59749D9DF26D43118F75DF0ACC6F1792C3EF35B9F36B4913F2n3J3J" TargetMode="External"/><Relationship Id="rId63" Type="http://schemas.openxmlformats.org/officeDocument/2006/relationships/hyperlink" Target="consultantplus://offline/ref=C8F5BD47F9F875A3C2D42746FDCD20DC951DE6138F4F8C157134A0EBEB9E7C59749D9DF26D43148073DF0ACC6F1792C3EF35B9F36B4913F2n3J3J" TargetMode="External"/><Relationship Id="rId68" Type="http://schemas.openxmlformats.org/officeDocument/2006/relationships/hyperlink" Target="consultantplus://offline/ref=C8F5BD47F9F875A3C2D4395DE8CD20DC9215E71389488C157134A0EBEB9E7C59749D9DF26F40198C74DF0ACC6F1792C3EF35B9F36B4913F2n3J3J" TargetMode="External"/><Relationship Id="rId76" Type="http://schemas.openxmlformats.org/officeDocument/2006/relationships/hyperlink" Target="consultantplus://offline/ref=C8F5BD47F9F875A3C2D4395DE8CD20DC9215E71389488C157134A0EBEB9E7C59749D9DF26F41108D70DF0ACC6F1792C3EF35B9F36B4913F2n3J3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8F5BD47F9F875A3C2D4395DE8CD20DC9215E71389488C157134A0EBEB9E7C59749D9DF26F41118B74DF0ACC6F1792C3EF35B9F36B4913F2n3J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5BD47F9F875A3C2D42746FDCD20DC951DE6138F4F8C157134A0EBEB9E7C59749D9DF26D42158C7DDF0ACC6F1792C3EF35B9F36B4913F2n3J3J" TargetMode="External"/><Relationship Id="rId29" Type="http://schemas.openxmlformats.org/officeDocument/2006/relationships/hyperlink" Target="consultantplus://offline/ref=C8F5BD47F9F875A3C2D42746FDCD20DC951DE6138F4F8C157134A0EBEB9E7C59749D9DF26D41198871DF0ACC6F1792C3EF35B9F36B4913F2n3J3J" TargetMode="External"/><Relationship Id="rId11" Type="http://schemas.openxmlformats.org/officeDocument/2006/relationships/hyperlink" Target="consultantplus://offline/ref=C8F5BD47F9F875A3C2D42746FDCD20DC951DE6138F4F8C157134A0EBEB9E7C59749D9DF26D4215887DDF0ACC6F1792C3EF35B9F36B4913F2n3J3J" TargetMode="External"/><Relationship Id="rId24" Type="http://schemas.openxmlformats.org/officeDocument/2006/relationships/hyperlink" Target="consultantplus://offline/ref=C8F5BD47F9F875A3C2D42746FDCD20DC951DE6138F4F8C157134A0EBEB9E7C59749D9DF26D42188E7DDF0ACC6F1792C3EF35B9F36B4913F2n3J3J" TargetMode="External"/><Relationship Id="rId32" Type="http://schemas.openxmlformats.org/officeDocument/2006/relationships/hyperlink" Target="consultantplus://offline/ref=C8F5BD47F9F875A3C2D42746FDCD20DC951DE6138F4F8C157134A0EBEB9E7C59749D9DF26D42138971DF0ACC6F1792C3EF35B9F36B4913F2n3J3J" TargetMode="External"/><Relationship Id="rId37" Type="http://schemas.openxmlformats.org/officeDocument/2006/relationships/hyperlink" Target="consultantplus://offline/ref=C8F5BD47F9F875A3C2D42746FDCD20DC951DE6138F4F8C157134A0EBEB9E7C59749D9DF26D42158B7DDF0ACC6F1792C3EF35B9F36B4913F2n3J3J" TargetMode="External"/><Relationship Id="rId40" Type="http://schemas.openxmlformats.org/officeDocument/2006/relationships/hyperlink" Target="consultantplus://offline/ref=C8F5BD47F9F875A3C2D42746FDCD20DC951DE6138F4F8C157134A0EBEB9E7C59749D9DF26D42158D75DF0ACC6F1792C3EF35B9F36B4913F2n3J3J" TargetMode="External"/><Relationship Id="rId45" Type="http://schemas.openxmlformats.org/officeDocument/2006/relationships/hyperlink" Target="consultantplus://offline/ref=C8F5BD47F9F875A3C2D42746FDCD20DC951DE6138F4F8C157134A0EBEB9E7C59749D9DF26D42148B73DF0ACC6F1792C3EF35B9F36B4913F2n3J3J" TargetMode="External"/><Relationship Id="rId53" Type="http://schemas.openxmlformats.org/officeDocument/2006/relationships/hyperlink" Target="consultantplus://offline/ref=C8F5BD47F9F875A3C2D42746FDCD20DC951DE6138F4F8C157134A0EBEB9E7C59749D9DF26D43118B73DF0ACC6F1792C3EF35B9F36B4913F2n3J3J" TargetMode="External"/><Relationship Id="rId58" Type="http://schemas.openxmlformats.org/officeDocument/2006/relationships/hyperlink" Target="consultantplus://offline/ref=C8F5BD47F9F875A3C2D42746FDCD20DC951DE6138F4F8C157134A0EBEB9E7C59749D9DF26D43108875DF0ACC6F1792C3EF35B9F36B4913F2n3J3J" TargetMode="External"/><Relationship Id="rId66" Type="http://schemas.openxmlformats.org/officeDocument/2006/relationships/hyperlink" Target="consultantplus://offline/ref=C8F5BD47F9F875A3C2D42746FDCD20DC951DE6138F4F8C157134A0EBEB9E7C59749D9DF26D43168B75DF0ACC6F1792C3EF35B9F36B4913F2n3J3J" TargetMode="External"/><Relationship Id="rId74" Type="http://schemas.openxmlformats.org/officeDocument/2006/relationships/hyperlink" Target="consultantplus://offline/ref=C8F5BD47F9F875A3C2D4395DE8CD20DC9215E71389488C157134A0EBEB9E7C59749D9DF26F41108C72DF0ACC6F1792C3EF35B9F36B4913F2n3J3J" TargetMode="External"/><Relationship Id="rId79" Type="http://schemas.openxmlformats.org/officeDocument/2006/relationships/hyperlink" Target="consultantplus://offline/ref=C8F5BD47F9F875A3C2D4395DE8CD20DC9215E71389488C157134A0EBEB9E7C59749D9DF26F41108F70DF0ACC6F1792C3EF35B9F36B4913F2n3J3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8F5BD47F9F875A3C2D42746FDCD20DC951DE6138F4F8C157134A0EBEB9E7C59749D9DF26D43108873DF0ACC6F1792C3EF35B9F36B4913F2n3J3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C8F5BD47F9F875A3C2D42746FDCD20DC951DE6138F4F8C157134A0EBEB9E7C59749D9DF26D41198871DF0ACC6F1792C3EF35B9F36B4913F2n3J3J" TargetMode="External"/><Relationship Id="rId19" Type="http://schemas.openxmlformats.org/officeDocument/2006/relationships/hyperlink" Target="consultantplus://offline/ref=C8F5BD47F9F875A3C2D42746FDCD20DC951DE6138F4F8C157134A0EBEB9E7C59749D9DF26D42148975DF0ACC6F1792C3EF35B9F36B4913F2n3J3J" TargetMode="External"/><Relationship Id="rId31" Type="http://schemas.openxmlformats.org/officeDocument/2006/relationships/hyperlink" Target="consultantplus://offline/ref=C8F5BD47F9F875A3C2D42746FDCD20DC951DE6138F4F8C157134A0EBEB9E7C59749D9DF26D42108073DF0ACC6F1792C3EF35B9F36B4913F2n3J3J" TargetMode="External"/><Relationship Id="rId44" Type="http://schemas.openxmlformats.org/officeDocument/2006/relationships/hyperlink" Target="consultantplus://offline/ref=C8F5BD47F9F875A3C2D42746FDCD20DC951DE6138F4F8C157134A0EBEB9E7C59749D9DF26D42148973DF0ACC6F1792C3EF35B9F36B4913F2n3J3J" TargetMode="External"/><Relationship Id="rId52" Type="http://schemas.openxmlformats.org/officeDocument/2006/relationships/hyperlink" Target="consultantplus://offline/ref=C8F5BD47F9F875A3C2D42746FDCD20DC951DE6138F4F8C157134A0EBEB9E7C59749D9DF26D43118A73DF0ACC6F1792C3EF35B9F36B4913F2n3J3J" TargetMode="External"/><Relationship Id="rId60" Type="http://schemas.openxmlformats.org/officeDocument/2006/relationships/hyperlink" Target="consultantplus://offline/ref=C8F5BD47F9F875A3C2D42746FDCD20DC951DE6138F4F8C157134A0EBEB9E7C59749D9DF26D43108871DF0ACC6F1792C3EF35B9F36B4913F2n3J3J" TargetMode="External"/><Relationship Id="rId65" Type="http://schemas.openxmlformats.org/officeDocument/2006/relationships/hyperlink" Target="consultantplus://offline/ref=C8F5BD47F9F875A3C2D42746FDCD20DC951DE6138F4F8C157134A0EBEB9E7C59749D9DF26D43178E71DF0ACC6F1792C3EF35B9F36B4913F2n3J3J" TargetMode="External"/><Relationship Id="rId73" Type="http://schemas.openxmlformats.org/officeDocument/2006/relationships/hyperlink" Target="consultantplus://offline/ref=C8F5BD47F9F875A3C2D4395DE8CD20DC9215E71389488C157134A0EBEB9E7C59749D9DF26F41108974DF0ACC6F1792C3EF35B9F36B4913F2n3J3J" TargetMode="External"/><Relationship Id="rId78" Type="http://schemas.openxmlformats.org/officeDocument/2006/relationships/hyperlink" Target="consultantplus://offline/ref=C8F5BD47F9F875A3C2D4395DE8CD20DC9215E71389488C157134A0EBEB9E7C59749D9DF26F41108F74DF0ACC6F1792C3EF35B9F36B4913F2n3J3J" TargetMode="External"/><Relationship Id="rId81" Type="http://schemas.openxmlformats.org/officeDocument/2006/relationships/hyperlink" Target="consultantplus://offline/ref=33F0FE22A057525D2F380D7C0DD22A9D597876C8DB53420FF7A48A90901EDDB71AE62B2B0F087D38CEA38D9ECA4913F1AFA7AF20AF1F5B84C8F37BA1e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5BD47F9F875A3C2D42746FDCD20DC951DE6138F4F8C157134A0EBEB9E7C59749D9DF26D40128871DF0ACC6F1792C3EF35B9F36B4913F2n3J3J" TargetMode="External"/><Relationship Id="rId14" Type="http://schemas.openxmlformats.org/officeDocument/2006/relationships/hyperlink" Target="consultantplus://offline/ref=C8F5BD47F9F875A3C2D42746FDCD20DC951DE6138F4F8C157134A0EBEB9E7C59749D9DF26D42158B7DDF0ACC6F1792C3EF35B9F36B4913F2n3J3J" TargetMode="External"/><Relationship Id="rId22" Type="http://schemas.openxmlformats.org/officeDocument/2006/relationships/hyperlink" Target="consultantplus://offline/ref=C8F5BD47F9F875A3C2D42746FDCD20DC951DE6138F4F8C157134A0EBEB9E7C59749D9DF26D42148D71DF0ACC6F1792C3EF35B9F36B4913F2n3J3J" TargetMode="External"/><Relationship Id="rId27" Type="http://schemas.openxmlformats.org/officeDocument/2006/relationships/hyperlink" Target="consultantplus://offline/ref=C8F5BD47F9F875A3C2D42746FDCD20DC951DE6138F4F8C157134A0EBEB9E7C59749D9DF26D43118173DF0ACC6F1792C3EF35B9F36B4913F2n3J3J" TargetMode="External"/><Relationship Id="rId30" Type="http://schemas.openxmlformats.org/officeDocument/2006/relationships/hyperlink" Target="consultantplus://offline/ref=C8F5BD47F9F875A3C2D42746FDCD20DC951DE6138F4F8C157134A0EBEB9E7C59749D9DF26D41198B7DDF0ACC6F1792C3EF35B9F36B4913F2n3J3J" TargetMode="External"/><Relationship Id="rId35" Type="http://schemas.openxmlformats.org/officeDocument/2006/relationships/hyperlink" Target="consultantplus://offline/ref=C8F5BD47F9F875A3C2D42746FDCD20DC951DE6138F4F8C157134A0EBEB9E7C59749D9DF26D4215897DDF0ACC6F1792C3EF35B9F36B4913F2n3J3J" TargetMode="External"/><Relationship Id="rId43" Type="http://schemas.openxmlformats.org/officeDocument/2006/relationships/hyperlink" Target="consultantplus://offline/ref=C8F5BD47F9F875A3C2D42746FDCD20DC951DE6138F4F8C157134A0EBEB9E7C59749D9DF26D42148975DF0ACC6F1792C3EF35B9F36B4913F2n3J3J" TargetMode="External"/><Relationship Id="rId48" Type="http://schemas.openxmlformats.org/officeDocument/2006/relationships/hyperlink" Target="consultantplus://offline/ref=C8F5BD47F9F875A3C2D42746FDCD20DC951DE6138F4F8C157134A0EBEB9E7C59749D9DF26D42188F7DDF0ACC6F1792C3EF35B9F36B4913F2n3J3J" TargetMode="External"/><Relationship Id="rId56" Type="http://schemas.openxmlformats.org/officeDocument/2006/relationships/hyperlink" Target="consultantplus://offline/ref=C8F5BD47F9F875A3C2D42746FDCD20DC951DE6138F4F8C157134A0EBEB9E7C59749D9DF26D43118171DF0ACC6F1792C3EF35B9F36B4913F2n3J3J" TargetMode="External"/><Relationship Id="rId64" Type="http://schemas.openxmlformats.org/officeDocument/2006/relationships/hyperlink" Target="consultantplus://offline/ref=C8F5BD47F9F875A3C2D42746FDCD20DC951DE6138F4F8C157134A0EBEB9E7C59749D9DF26D43178D73DF0ACC6F1792C3EF35B9F36B4913F2n3J3J" TargetMode="External"/><Relationship Id="rId69" Type="http://schemas.openxmlformats.org/officeDocument/2006/relationships/hyperlink" Target="consultantplus://offline/ref=C8F5BD47F9F875A3C2D4395DE8CD20DC9215E71389488C157134A0EBEB9E7C59749D9DF26F40188D74DF0ACC6F1792C3EF35B9F36B4913F2n3J3J" TargetMode="External"/><Relationship Id="rId77" Type="http://schemas.openxmlformats.org/officeDocument/2006/relationships/hyperlink" Target="consultantplus://offline/ref=C8F5BD47F9F875A3C2D4395DE8CD20DC9215E71389488C157134A0EBEB9E7C59749D9DF26F41108D72DF0ACC6F1792C3EF35B9F36B4913F2n3J3J" TargetMode="External"/><Relationship Id="rId8" Type="http://schemas.openxmlformats.org/officeDocument/2006/relationships/hyperlink" Target="consultantplus://offline/ref=33F0FE22A057525D2F380D7C0DD22A9D597876C8DB53420FF7A48A90901EDDB71AE62B2B0F087D38CEA38D9ECA4913F1AFA7AF20AF1F5B84C8F37BA1e9E" TargetMode="External"/><Relationship Id="rId51" Type="http://schemas.openxmlformats.org/officeDocument/2006/relationships/hyperlink" Target="consultantplus://offline/ref=C8F5BD47F9F875A3C2D42746FDCD20DC951DE6138F4F8C157134A0EBEB9E7C59749D9DF26D43118A71DF0ACC6F1792C3EF35B9F36B4913F2n3J3J" TargetMode="External"/><Relationship Id="rId72" Type="http://schemas.openxmlformats.org/officeDocument/2006/relationships/hyperlink" Target="consultantplus://offline/ref=C8F5BD47F9F875A3C2D4395DE8CD20DC9215E71389488C157134A0EBEB9E7C59749D9DF26F41118E7CDF0ACC6F1792C3EF35B9F36B4913F2n3J3J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8F5BD47F9F875A3C2D42746FDCD20DC951DE6138F4F8C157134A0EBEB9E7C59749D9DF26D42158971DF0ACC6F1792C3EF35B9F36B4913F2n3J3J" TargetMode="External"/><Relationship Id="rId17" Type="http://schemas.openxmlformats.org/officeDocument/2006/relationships/hyperlink" Target="consultantplus://offline/ref=C8F5BD47F9F875A3C2D42746FDCD20DC951DE6138F4F8C157134A0EBEB9E7C59749D9DF26D42158D75DF0ACC6F1792C3EF35B9F36B4913F2n3J3J" TargetMode="External"/><Relationship Id="rId25" Type="http://schemas.openxmlformats.org/officeDocument/2006/relationships/hyperlink" Target="consultantplus://offline/ref=C8F5BD47F9F875A3C2D42746FDCD20DC951DE6138F4F8C157134A0EBEB9E7C59749D9DF26D43118171DF0ACC6F1792C3EF35B9F36B4913F2n3J3J" TargetMode="External"/><Relationship Id="rId33" Type="http://schemas.openxmlformats.org/officeDocument/2006/relationships/hyperlink" Target="consultantplus://offline/ref=C8F5BD47F9F875A3C2D42746FDCD20DC951DE6138F4F8C157134A0EBEB9E7C59749D9DF26D42128A7DDF0ACC6F1792C3EF35B9F36B4913F2n3J3J" TargetMode="External"/><Relationship Id="rId38" Type="http://schemas.openxmlformats.org/officeDocument/2006/relationships/hyperlink" Target="consultantplus://offline/ref=C8F5BD47F9F875A3C2D42746FDCD20DC951DE6138F4F8C157134A0EBEB9E7C59749D9DF26D42158C77DF0ACC6F1792C3EF35B9F36B4913F2n3J3J" TargetMode="External"/><Relationship Id="rId46" Type="http://schemas.openxmlformats.org/officeDocument/2006/relationships/hyperlink" Target="consultantplus://offline/ref=C8F5BD47F9F875A3C2D42746FDCD20DC951DE6138F4F8C157134A0EBEB9E7C59749D9DF26D42188E7DDF0ACC6F1792C3EF35B9F36B4913F2n3J3J" TargetMode="External"/><Relationship Id="rId59" Type="http://schemas.openxmlformats.org/officeDocument/2006/relationships/hyperlink" Target="consultantplus://offline/ref=C8F5BD47F9F875A3C2D42746FDCD20DC951DE6138F4F8C157134A0EBEB9E7C59749D9DF26D43108877DF0ACC6F1792C3EF35B9F36B4913F2n3J3J" TargetMode="External"/><Relationship Id="rId67" Type="http://schemas.openxmlformats.org/officeDocument/2006/relationships/hyperlink" Target="consultantplus://offline/ref=C8F5BD47F9F875A3C2D4395DE8CD20DC9215E71389488C157134A0EBEB9E7C59749D9DF26F4011887DDF0ACC6F1792C3EF35B9F36B4913F2n3J3J" TargetMode="External"/><Relationship Id="rId20" Type="http://schemas.openxmlformats.org/officeDocument/2006/relationships/hyperlink" Target="consultantplus://offline/ref=C8F5BD47F9F875A3C2D42746FDCD20DC951DE6138F4F8C157134A0EBEB9E7C59749D9DF26D42148973DF0ACC6F1792C3EF35B9F36B4913F2n3J3J" TargetMode="External"/><Relationship Id="rId41" Type="http://schemas.openxmlformats.org/officeDocument/2006/relationships/hyperlink" Target="consultantplus://offline/ref=C8F5BD47F9F875A3C2D42746FDCD20DC951DE6138F4F8C157134A0EBEB9E7C59749D9DF26D42158F77DF0ACC6F1792C3EF35B9F36B4913F2n3J3J" TargetMode="External"/><Relationship Id="rId54" Type="http://schemas.openxmlformats.org/officeDocument/2006/relationships/hyperlink" Target="consultantplus://offline/ref=C8F5BD47F9F875A3C2D42746FDCD20DC951DE6138F4F8C157134A0EBEB9E7C59749D9DF26D43118D77DF0ACC6F1792C3EF35B9F36B4913F2n3J3J" TargetMode="External"/><Relationship Id="rId62" Type="http://schemas.openxmlformats.org/officeDocument/2006/relationships/hyperlink" Target="consultantplus://offline/ref=C8F5BD47F9F875A3C2D42746FDCD20DC951DE6138F4F8C157134A0EBEB9E7C59749D9DF26D43108971DF0ACC6F1792C3EF35B9F36B4913F2n3J3J" TargetMode="External"/><Relationship Id="rId70" Type="http://schemas.openxmlformats.org/officeDocument/2006/relationships/hyperlink" Target="consultantplus://offline/ref=C8F5BD47F9F875A3C2D4395DE8CD20DC9215E71389488C157134A0EBEB9E7C59749D9DF26F40188070DF0ACC6F1792C3EF35B9F36B4913F2n3J3J" TargetMode="External"/><Relationship Id="rId75" Type="http://schemas.openxmlformats.org/officeDocument/2006/relationships/hyperlink" Target="consultantplus://offline/ref=C8F5BD47F9F875A3C2D4395DE8CD20DC9215E71389488C157134A0EBEB9E7C59749D9DF26F41108D76DF0ACC6F1792C3EF35B9F36B4913F2n3J3J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8F5BD47F9F875A3C2D42746FDCD20DC951DE6138F4F8C157134A0EBEB9E7C59749D9DF26D42158C77DF0ACC6F1792C3EF35B9F36B4913F2n3J3J" TargetMode="External"/><Relationship Id="rId23" Type="http://schemas.openxmlformats.org/officeDocument/2006/relationships/hyperlink" Target="consultantplus://offline/ref=C8F5BD47F9F875A3C2D42746FDCD20DC951DE6138F4F8C157134A0EBEB9E7C59749D9DF26D42148D73DF0ACC6F1792C3EF35B9F36B4913F2n3J3J" TargetMode="External"/><Relationship Id="rId28" Type="http://schemas.openxmlformats.org/officeDocument/2006/relationships/hyperlink" Target="consultantplus://offline/ref=C8F5BD47F9F875A3C2D42746FDCD20DC951DE6138F4F8C157134A0EBEB9E7C59749D9DF26D40128871DF0ACC6F1792C3EF35B9F36B4913F2n3J3J" TargetMode="External"/><Relationship Id="rId36" Type="http://schemas.openxmlformats.org/officeDocument/2006/relationships/hyperlink" Target="consultantplus://offline/ref=C8F5BD47F9F875A3C2D42746FDCD20DC951DE6138F4F8C157134A0EBEB9E7C59749D9DF26D42158B71DF0ACC6F1792C3EF35B9F36B4913F2n3J3J" TargetMode="External"/><Relationship Id="rId49" Type="http://schemas.openxmlformats.org/officeDocument/2006/relationships/hyperlink" Target="consultantplus://offline/ref=C8F5BD47F9F875A3C2D42746FDCD20DC951DE6138F4F8C157134A0EBEB9E7C59749D9DF26D4218817DDF0ACC6F1792C3EF35B9F36B4913F2n3J3J" TargetMode="External"/><Relationship Id="rId57" Type="http://schemas.openxmlformats.org/officeDocument/2006/relationships/hyperlink" Target="consultantplus://offline/ref=C8F5BD47F9F875A3C2D42746FDCD20DC951DE6138F4F8C157134A0EBEB9E7C59749D9DF26D43118173DF0ACC6F1792C3EF35B9F36B4913F2n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0B4E7-2656-443C-A639-6A729097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01.06.2015 N 244-П(ред. от 10.08.2021)"Об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</vt:lpstr>
    </vt:vector>
  </TitlesOfParts>
  <Company>КонсультантПлюс Версия 4021.00.31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01.06.2015 N 244-П(ред. от 10.08.2021)"Об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растениеводства"</dc:title>
  <dc:creator>!!!</dc:creator>
  <cp:lastModifiedBy>Olga</cp:lastModifiedBy>
  <cp:revision>2</cp:revision>
  <cp:lastPrinted>2022-03-10T15:08:00Z</cp:lastPrinted>
  <dcterms:created xsi:type="dcterms:W3CDTF">2022-07-21T07:26:00Z</dcterms:created>
  <dcterms:modified xsi:type="dcterms:W3CDTF">2022-07-21T07:26:00Z</dcterms:modified>
  <dc:language>ru-RU</dc:language>
</cp:coreProperties>
</file>