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110E6C" w:rsidP="00AF40DD">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rsidR="00110E6C" w:rsidRPr="00C50A81" w:rsidRDefault="00110E6C" w:rsidP="00AF40DD">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F40DD">
      <w:pPr>
        <w:keepNext/>
        <w:keepLines/>
        <w:jc w:val="center"/>
        <w:rPr>
          <w:rFonts w:ascii="PT Astra Serif" w:eastAsia="Times New Roman" w:hAnsi="PT Astra Serif" w:cs="Times New Roman"/>
          <w:sz w:val="16"/>
          <w:szCs w:val="16"/>
          <w:lang w:eastAsia="ru-RU"/>
        </w:rPr>
      </w:pPr>
    </w:p>
    <w:p w:rsidR="00110E6C" w:rsidRPr="00C50A81" w:rsidRDefault="00B039B3" w:rsidP="00AF40DD">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21</w:t>
      </w:r>
      <w:r w:rsidR="00DB2DB7">
        <w:rPr>
          <w:rFonts w:ascii="PT Astra Serif" w:eastAsia="Times New Roman" w:hAnsi="PT Astra Serif" w:cs="Times New Roman"/>
          <w:b/>
          <w:sz w:val="24"/>
          <w:szCs w:val="24"/>
          <w:u w:val="single"/>
          <w:lang w:eastAsia="ru-RU"/>
        </w:rPr>
        <w:t xml:space="preserve"> июля</w:t>
      </w:r>
      <w:r w:rsidR="00DD04D6">
        <w:rPr>
          <w:rFonts w:ascii="PT Astra Serif" w:eastAsia="Times New Roman" w:hAnsi="PT Astra Serif" w:cs="Times New Roman"/>
          <w:b/>
          <w:sz w:val="24"/>
          <w:szCs w:val="24"/>
          <w:u w:val="single"/>
          <w:lang w:eastAsia="ru-RU"/>
        </w:rPr>
        <w:t xml:space="preserve"> 2022 года</w:t>
      </w:r>
    </w:p>
    <w:p w:rsidR="00110E6C" w:rsidRPr="00C50A81" w:rsidRDefault="00110E6C" w:rsidP="00AF40DD">
      <w:pPr>
        <w:keepNext/>
        <w:keepLines/>
        <w:jc w:val="center"/>
        <w:outlineLvl w:val="0"/>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(четверг)</w:t>
      </w:r>
    </w:p>
    <w:p w:rsidR="00110E6C" w:rsidRPr="00C50A81" w:rsidRDefault="00110E6C" w:rsidP="00AF40DD">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24F2A">
        <w:tc>
          <w:tcPr>
            <w:tcW w:w="5528" w:type="dxa"/>
            <w:shd w:val="clear" w:color="auto" w:fill="auto"/>
          </w:tcPr>
          <w:p w:rsidR="00110E6C" w:rsidRPr="00DB2DB7" w:rsidRDefault="00994757" w:rsidP="00DB2DB7">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B4766A">
              <w:rPr>
                <w:rFonts w:ascii="PT Astra Serif" w:eastAsia="Times New Roman" w:hAnsi="PT Astra Serif" w:cs="Times New Roman"/>
                <w:b/>
                <w:sz w:val="24"/>
                <w:szCs w:val="24"/>
                <w:lang w:eastAsia="ru-RU"/>
              </w:rPr>
              <w:t xml:space="preserve"> </w:t>
            </w:r>
            <w:r w:rsidR="00B252E5">
              <w:rPr>
                <w:rFonts w:ascii="PT Astra Serif" w:eastAsia="Times New Roman" w:hAnsi="PT Astra Serif" w:cs="Times New Roman"/>
                <w:sz w:val="24"/>
                <w:szCs w:val="24"/>
                <w:lang w:eastAsia="ru-RU"/>
              </w:rPr>
              <w:t>09.00</w:t>
            </w:r>
          </w:p>
        </w:tc>
      </w:tr>
      <w:tr w:rsidR="00110E6C" w:rsidRPr="00C50A81" w:rsidTr="00524F2A">
        <w:tc>
          <w:tcPr>
            <w:tcW w:w="5528" w:type="dxa"/>
            <w:shd w:val="clear" w:color="auto" w:fill="auto"/>
          </w:tcPr>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Pr="00C50A81" w:rsidRDefault="00110E6C" w:rsidP="00AF40DD">
      <w:pPr>
        <w:keepNext/>
        <w:keepLines/>
        <w:spacing w:line="216" w:lineRule="auto"/>
        <w:rPr>
          <w:rFonts w:ascii="PT Astra Serif" w:eastAsia="Times New Roman" w:hAnsi="PT Astra Serif" w:cs="Times New Roman"/>
          <w:sz w:val="16"/>
          <w:szCs w:val="16"/>
          <w:lang w:eastAsia="ru-RU"/>
        </w:rPr>
      </w:pPr>
    </w:p>
    <w:p w:rsidR="00110E6C" w:rsidRPr="00A8054D" w:rsidRDefault="00110E6C" w:rsidP="00AF40DD">
      <w:pPr>
        <w:keepNext/>
        <w:keepLines/>
        <w:numPr>
          <w:ilvl w:val="0"/>
          <w:numId w:val="1"/>
        </w:numPr>
        <w:jc w:val="center"/>
        <w:rPr>
          <w:rFonts w:ascii="PT Astra Serif" w:eastAsia="Times New Roman" w:hAnsi="PT Astra Serif" w:cs="Times New Roman"/>
          <w:b/>
          <w:sz w:val="24"/>
          <w:szCs w:val="24"/>
          <w:u w:val="single"/>
          <w:lang w:val="en-US" w:eastAsia="ru-RU"/>
        </w:rPr>
      </w:pPr>
      <w:r w:rsidRPr="00C50A81">
        <w:rPr>
          <w:rFonts w:ascii="PT Astra Serif" w:eastAsia="Times New Roman" w:hAnsi="PT Astra Serif" w:cs="Times New Roman"/>
          <w:b/>
          <w:sz w:val="24"/>
          <w:szCs w:val="24"/>
          <w:u w:val="single"/>
          <w:lang w:eastAsia="ru-RU"/>
        </w:rPr>
        <w:t>ОСНОВНЫЕ ВОПРОСЫ:</w:t>
      </w:r>
    </w:p>
    <w:p w:rsidR="00A8054D" w:rsidRDefault="00A8054D" w:rsidP="00AF40DD">
      <w:pPr>
        <w:keepNext/>
        <w:keepLines/>
        <w:jc w:val="center"/>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3782B" w:rsidRPr="009342DC" w:rsidTr="008E5079">
        <w:trPr>
          <w:trHeight w:val="433"/>
        </w:trPr>
        <w:tc>
          <w:tcPr>
            <w:tcW w:w="9806" w:type="dxa"/>
            <w:gridSpan w:val="4"/>
            <w:hideMark/>
          </w:tcPr>
          <w:p w:rsidR="0013782B" w:rsidRPr="00DB2DB7" w:rsidRDefault="0013782B" w:rsidP="008E5079">
            <w:pPr>
              <w:keepNext/>
              <w:keepLines/>
              <w:jc w:val="both"/>
              <w:rPr>
                <w:rFonts w:ascii="PT Astra Serif" w:eastAsia="Times New Roman" w:hAnsi="PT Astra Serif" w:cs="Times New Roman"/>
                <w:b/>
                <w:spacing w:val="-2"/>
                <w:sz w:val="24"/>
                <w:szCs w:val="24"/>
                <w:lang w:eastAsia="ru-RU"/>
              </w:rPr>
            </w:pPr>
            <w:r>
              <w:rPr>
                <w:rFonts w:ascii="PT Astra Serif" w:eastAsia="Calibri" w:hAnsi="PT Astra Serif" w:cs="Times New Roman"/>
                <w:b/>
                <w:sz w:val="24"/>
                <w:szCs w:val="24"/>
                <w:lang w:eastAsia="ru-RU"/>
              </w:rPr>
              <w:t>1</w:t>
            </w:r>
            <w:r w:rsidRPr="000515A0">
              <w:rPr>
                <w:rFonts w:ascii="PT Astra Serif" w:eastAsia="Calibri" w:hAnsi="PT Astra Serif" w:cs="Times New Roman"/>
                <w:b/>
                <w:sz w:val="24"/>
                <w:szCs w:val="24"/>
                <w:lang w:eastAsia="ru-RU"/>
              </w:rPr>
              <w:t xml:space="preserve">. </w:t>
            </w:r>
            <w:r w:rsidRPr="00DB2DB7">
              <w:rPr>
                <w:rFonts w:ascii="PT Astra Serif" w:eastAsia="Calibri" w:hAnsi="PT Astra Serif" w:cs="Times New Roman"/>
                <w:b/>
                <w:sz w:val="24"/>
                <w:szCs w:val="24"/>
                <w:lang w:eastAsia="ru-RU"/>
              </w:rPr>
              <w:t>О проекте закона Ульяновской области «</w:t>
            </w:r>
            <w:r w:rsidRPr="00DB2DB7">
              <w:rPr>
                <w:rFonts w:ascii="PT Astra Serif" w:eastAsia="Times New Roman" w:hAnsi="PT Astra Serif" w:cs="Times New Roman"/>
                <w:b/>
                <w:spacing w:val="-2"/>
                <w:sz w:val="24"/>
                <w:szCs w:val="24"/>
                <w:lang w:eastAsia="ru-RU"/>
              </w:rPr>
              <w:t>О льготных тарифах (льготах) в сферах теплоснабжения, водоснабжения и водоотведения на территории Ульяновской области»</w:t>
            </w:r>
          </w:p>
          <w:p w:rsidR="0013782B" w:rsidRPr="009342DC" w:rsidRDefault="0013782B" w:rsidP="008E5079">
            <w:pPr>
              <w:keepNext/>
              <w:keepLines/>
              <w:jc w:val="both"/>
              <w:rPr>
                <w:rFonts w:ascii="PT Astra Serif" w:eastAsia="Times New Roman" w:hAnsi="PT Astra Serif" w:cs="Times New Roman"/>
                <w:i/>
                <w:sz w:val="24"/>
                <w:szCs w:val="24"/>
                <w:lang w:eastAsia="ru-RU"/>
              </w:rPr>
            </w:pPr>
            <w:r w:rsidRPr="00DB2DB7">
              <w:rPr>
                <w:rFonts w:ascii="PT Astra Serif" w:eastAsia="Calibri" w:hAnsi="PT Astra Serif" w:cs="Times New Roman"/>
                <w:i/>
                <w:sz w:val="24"/>
                <w:szCs w:val="24"/>
                <w:lang w:eastAsia="ru-RU"/>
              </w:rPr>
              <w:t>(цель принятия проекта закона - р</w:t>
            </w:r>
            <w:r w:rsidRPr="00DB2DB7">
              <w:rPr>
                <w:rFonts w:ascii="PT Astra Serif" w:eastAsia="Times New Roman" w:hAnsi="PT Astra Serif" w:cs="Times New Roman"/>
                <w:i/>
                <w:sz w:val="24"/>
                <w:szCs w:val="24"/>
                <w:lang w:eastAsia="ru-RU"/>
              </w:rPr>
              <w:t xml:space="preserve">еализация права установления льготных тарифов на тепловую энергию (мощность), теплоноситель, в сфере водоснабжения и водоотведения на территории Ульяновской области в соответствии с федеральными законами </w:t>
            </w:r>
            <w:r w:rsidRPr="00DB2DB7">
              <w:rPr>
                <w:rFonts w:ascii="PT Astra Serif" w:eastAsia="Times New Roman" w:hAnsi="PT Astra Serif" w:cs="Times New Roman"/>
                <w:i/>
                <w:sz w:val="24"/>
                <w:szCs w:val="24"/>
                <w:lang w:eastAsia="ru-RU"/>
              </w:rPr>
              <w:br/>
              <w:t>«О теплоснабжении» и «О водоснабжении и водоотведении»)</w:t>
            </w:r>
          </w:p>
        </w:tc>
      </w:tr>
      <w:tr w:rsidR="0013782B" w:rsidRPr="0076476C" w:rsidTr="008E5079">
        <w:trPr>
          <w:gridBefore w:val="1"/>
          <w:wBefore w:w="533" w:type="dxa"/>
          <w:trHeight w:val="229"/>
        </w:trPr>
        <w:tc>
          <w:tcPr>
            <w:tcW w:w="2968" w:type="dxa"/>
          </w:tcPr>
          <w:p w:rsidR="0013782B" w:rsidRPr="0076476C" w:rsidRDefault="0013782B" w:rsidP="008E5079">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3782B" w:rsidRPr="0076476C" w:rsidRDefault="0013782B" w:rsidP="008E5079">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3782B" w:rsidRPr="0076476C" w:rsidRDefault="0013782B" w:rsidP="008E5079">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13782B" w:rsidRPr="0076476C" w:rsidTr="008E5079">
        <w:trPr>
          <w:gridBefore w:val="1"/>
          <w:wBefore w:w="533" w:type="dxa"/>
          <w:trHeight w:val="415"/>
        </w:trPr>
        <w:tc>
          <w:tcPr>
            <w:tcW w:w="2968" w:type="dxa"/>
            <w:hideMark/>
          </w:tcPr>
          <w:p w:rsidR="0013782B" w:rsidRDefault="0013782B" w:rsidP="008E5079">
            <w:pPr>
              <w:keepNext/>
              <w:keepLines/>
              <w:suppressAutoHyphens/>
              <w:spacing w:line="256" w:lineRule="auto"/>
              <w:jc w:val="both"/>
              <w:rPr>
                <w:rFonts w:ascii="PT Astra Serif" w:eastAsia="Times New Roman" w:hAnsi="PT Astra Serif" w:cs="Times New Roman"/>
                <w:color w:val="000000"/>
                <w:sz w:val="24"/>
                <w:szCs w:val="24"/>
                <w:lang w:eastAsia="ru-RU"/>
              </w:rPr>
            </w:pPr>
            <w:r w:rsidRPr="00DB2DB7">
              <w:rPr>
                <w:rFonts w:ascii="PT Astra Serif" w:eastAsia="Times New Roman" w:hAnsi="PT Astra Serif" w:cs="Times New Roman"/>
                <w:color w:val="000000"/>
                <w:sz w:val="24"/>
                <w:szCs w:val="24"/>
                <w:lang w:eastAsia="ru-RU"/>
              </w:rPr>
              <w:t xml:space="preserve">Филин </w:t>
            </w:r>
          </w:p>
          <w:p w:rsidR="0013782B" w:rsidRPr="0076476C"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r w:rsidRPr="00DB2DB7">
              <w:rPr>
                <w:rFonts w:ascii="PT Astra Serif" w:eastAsia="Times New Roman" w:hAnsi="PT Astra Serif" w:cs="Times New Roman"/>
                <w:color w:val="000000"/>
                <w:sz w:val="24"/>
                <w:szCs w:val="24"/>
                <w:lang w:eastAsia="ru-RU"/>
              </w:rPr>
              <w:t>Алексей Владимирович</w:t>
            </w:r>
          </w:p>
        </w:tc>
        <w:tc>
          <w:tcPr>
            <w:tcW w:w="356" w:type="dxa"/>
            <w:hideMark/>
          </w:tcPr>
          <w:p w:rsidR="0013782B" w:rsidRPr="0076476C" w:rsidRDefault="0013782B" w:rsidP="008E5079">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13782B" w:rsidRPr="0076476C" w:rsidRDefault="0013782B" w:rsidP="008E5079">
            <w:pPr>
              <w:keepNext/>
              <w:keepLines/>
              <w:snapToGrid w:val="0"/>
              <w:spacing w:line="252" w:lineRule="auto"/>
              <w:jc w:val="both"/>
              <w:rPr>
                <w:rFonts w:ascii="PT Astra Serif" w:eastAsia="Times New Roman" w:hAnsi="PT Astra Serif" w:cs="Times New Roman"/>
                <w:spacing w:val="-6"/>
                <w:sz w:val="24"/>
                <w:szCs w:val="24"/>
                <w:lang w:eastAsia="ru-RU"/>
              </w:rPr>
            </w:pPr>
            <w:r w:rsidRPr="00DB2DB7">
              <w:rPr>
                <w:rFonts w:ascii="PT Astra Serif" w:eastAsia="Times New Roman" w:hAnsi="PT Astra Serif" w:cs="Times New Roman"/>
                <w:sz w:val="24"/>
                <w:szCs w:val="24"/>
                <w:lang w:eastAsia="ru-RU"/>
              </w:rPr>
              <w:t>руководитель Агентства по регулированию цен и тарифов</w:t>
            </w:r>
          </w:p>
        </w:tc>
      </w:tr>
      <w:tr w:rsidR="0013782B" w:rsidRPr="0076476C" w:rsidTr="008E5079">
        <w:trPr>
          <w:gridBefore w:val="1"/>
          <w:wBefore w:w="533" w:type="dxa"/>
          <w:trHeight w:val="283"/>
        </w:trPr>
        <w:tc>
          <w:tcPr>
            <w:tcW w:w="2968" w:type="dxa"/>
          </w:tcPr>
          <w:p w:rsidR="0013782B" w:rsidRPr="0076476C"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3782B" w:rsidRPr="0076476C" w:rsidRDefault="0013782B" w:rsidP="008E5079">
            <w:pPr>
              <w:keepNext/>
              <w:keepLines/>
              <w:spacing w:line="256" w:lineRule="auto"/>
              <w:rPr>
                <w:rFonts w:ascii="PT Astra Serif" w:eastAsia="Times New Roman" w:hAnsi="PT Astra Serif" w:cs="Times New Roman"/>
                <w:sz w:val="24"/>
                <w:szCs w:val="24"/>
                <w:lang w:eastAsia="ar-SA"/>
              </w:rPr>
            </w:pPr>
          </w:p>
        </w:tc>
        <w:tc>
          <w:tcPr>
            <w:tcW w:w="5949" w:type="dxa"/>
            <w:hideMark/>
          </w:tcPr>
          <w:p w:rsidR="0013782B" w:rsidRPr="0076476C" w:rsidRDefault="0013782B" w:rsidP="008E5079">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Pr="0076476C">
              <w:rPr>
                <w:rFonts w:ascii="PT Astra Serif" w:eastAsia="Times New Roman" w:hAnsi="PT Astra Serif" w:cs="Times New Roman"/>
                <w:b/>
                <w:color w:val="000000"/>
                <w:sz w:val="24"/>
                <w:szCs w:val="24"/>
                <w:lang w:eastAsia="ru-RU"/>
              </w:rPr>
              <w:t xml:space="preserve"> мин.</w:t>
            </w:r>
          </w:p>
        </w:tc>
      </w:tr>
    </w:tbl>
    <w:p w:rsidR="0013782B" w:rsidRDefault="0013782B" w:rsidP="0013782B">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0E2C02" w:rsidRPr="0076476C" w:rsidTr="00CF42DE">
        <w:trPr>
          <w:trHeight w:val="433"/>
        </w:trPr>
        <w:tc>
          <w:tcPr>
            <w:tcW w:w="9806" w:type="dxa"/>
            <w:gridSpan w:val="4"/>
            <w:hideMark/>
          </w:tcPr>
          <w:p w:rsidR="000E2C02" w:rsidRPr="00DB2DB7" w:rsidRDefault="0013782B" w:rsidP="00CF42DE">
            <w:pPr>
              <w:keepNext/>
              <w:keepLines/>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2</w:t>
            </w:r>
            <w:r w:rsidR="000E2C02" w:rsidRPr="0076476C">
              <w:rPr>
                <w:rFonts w:ascii="PT Astra Serif" w:eastAsia="Calibri" w:hAnsi="PT Astra Serif" w:cs="Times New Roman"/>
                <w:b/>
                <w:sz w:val="24"/>
                <w:szCs w:val="24"/>
                <w:lang w:eastAsia="ru-RU"/>
              </w:rPr>
              <w:t>.</w:t>
            </w:r>
            <w:r w:rsidR="000E2C02" w:rsidRPr="00DB2DB7">
              <w:rPr>
                <w:rFonts w:ascii="PT Astra Serif" w:eastAsia="Calibri" w:hAnsi="PT Astra Serif" w:cs="Times New Roman"/>
                <w:b/>
                <w:sz w:val="24"/>
                <w:szCs w:val="24"/>
                <w:lang w:eastAsia="ru-RU"/>
              </w:rPr>
              <w:t xml:space="preserve"> О проекте закона Ульяновской области «</w:t>
            </w:r>
            <w:r w:rsidR="000E2C02" w:rsidRPr="000E2C02">
              <w:rPr>
                <w:rFonts w:ascii="PT Astra Serif" w:eastAsia="Times New Roman" w:hAnsi="PT Astra Serif" w:cs="Times New Roman"/>
                <w:b/>
                <w:sz w:val="24"/>
                <w:szCs w:val="24"/>
                <w:lang w:eastAsia="ru-RU"/>
              </w:rPr>
              <w:t>О внесении изменения в Зако</w:t>
            </w:r>
            <w:r w:rsidR="000E2C02">
              <w:rPr>
                <w:rFonts w:ascii="PT Astra Serif" w:eastAsia="Times New Roman" w:hAnsi="PT Astra Serif" w:cs="Times New Roman"/>
                <w:b/>
                <w:sz w:val="24"/>
                <w:szCs w:val="24"/>
                <w:lang w:eastAsia="ru-RU"/>
              </w:rPr>
              <w:t>н Ульяновской области «Об утвер</w:t>
            </w:r>
            <w:r w:rsidR="000E2C02" w:rsidRPr="000E2C02">
              <w:rPr>
                <w:rFonts w:ascii="PT Astra Serif" w:eastAsia="Times New Roman" w:hAnsi="PT Astra Serif" w:cs="Times New Roman"/>
                <w:b/>
                <w:sz w:val="24"/>
                <w:szCs w:val="24"/>
                <w:lang w:eastAsia="ru-RU"/>
              </w:rPr>
              <w:t>ждении Программы управления государственной собственностью на 2022 год»</w:t>
            </w:r>
            <w:r w:rsidR="000E2C02" w:rsidRPr="00DB2DB7">
              <w:rPr>
                <w:rFonts w:ascii="PT Astra Serif" w:eastAsia="Times New Roman" w:hAnsi="PT Astra Serif" w:cs="Times New Roman"/>
                <w:b/>
                <w:sz w:val="24"/>
                <w:szCs w:val="24"/>
                <w:lang w:eastAsia="ru-RU"/>
              </w:rPr>
              <w:t>»</w:t>
            </w:r>
          </w:p>
          <w:p w:rsidR="000E2C02" w:rsidRPr="0076476C" w:rsidRDefault="000E2C02" w:rsidP="000E2C02">
            <w:pPr>
              <w:keepNext/>
              <w:keepLines/>
              <w:spacing w:line="256" w:lineRule="auto"/>
              <w:jc w:val="both"/>
              <w:rPr>
                <w:rFonts w:ascii="PT Astra Serif" w:eastAsia="Calibri" w:hAnsi="PT Astra Serif" w:cs="Times New Roman"/>
                <w:bCs/>
                <w:i/>
                <w:sz w:val="24"/>
                <w:szCs w:val="24"/>
                <w:lang w:eastAsia="ru-RU"/>
              </w:rPr>
            </w:pPr>
            <w:r w:rsidRPr="00DB2DB7">
              <w:rPr>
                <w:rFonts w:ascii="PT Astra Serif" w:eastAsia="Times New Roman" w:hAnsi="PT Astra Serif" w:cs="Times New Roman"/>
                <w:i/>
                <w:sz w:val="24"/>
                <w:szCs w:val="24"/>
                <w:lang w:eastAsia="ru-RU"/>
              </w:rPr>
              <w:t xml:space="preserve">(цель принятия проекта закона - </w:t>
            </w:r>
            <w:r>
              <w:rPr>
                <w:rFonts w:ascii="PT Astra Serif" w:eastAsia="Times New Roman" w:hAnsi="PT Astra Serif" w:cs="Times New Roman"/>
                <w:i/>
                <w:sz w:val="24"/>
                <w:szCs w:val="24"/>
                <w:lang w:eastAsia="ru-RU"/>
              </w:rPr>
              <w:t>д</w:t>
            </w:r>
            <w:r w:rsidRPr="000E2C02">
              <w:rPr>
                <w:rFonts w:ascii="PT Astra Serif" w:eastAsia="Times New Roman" w:hAnsi="PT Astra Serif" w:cs="Times New Roman"/>
                <w:i/>
                <w:sz w:val="24"/>
                <w:szCs w:val="24"/>
                <w:lang w:eastAsia="ru-RU"/>
              </w:rPr>
              <w:t xml:space="preserve">ополнение перечня имущества, планируемого к безвозмездной передаче из государственной собственности Ульяновской области в муниципальную собственность муниципальных образований Ульяновской области </w:t>
            </w:r>
            <w:r>
              <w:rPr>
                <w:rFonts w:ascii="PT Astra Serif" w:eastAsia="Times New Roman" w:hAnsi="PT Astra Serif" w:cs="Times New Roman"/>
                <w:i/>
                <w:sz w:val="24"/>
                <w:szCs w:val="24"/>
                <w:lang w:eastAsia="ru-RU"/>
              </w:rPr>
              <w:t xml:space="preserve">                    (земель</w:t>
            </w:r>
            <w:r w:rsidRPr="000E2C02">
              <w:rPr>
                <w:rFonts w:ascii="PT Astra Serif" w:eastAsia="Times New Roman" w:hAnsi="PT Astra Serif" w:cs="Times New Roman"/>
                <w:i/>
                <w:sz w:val="24"/>
                <w:szCs w:val="24"/>
                <w:lang w:eastAsia="ru-RU"/>
              </w:rPr>
              <w:t>ные участки, на которых расположены к</w:t>
            </w:r>
            <w:r>
              <w:rPr>
                <w:rFonts w:ascii="PT Astra Serif" w:eastAsia="Times New Roman" w:hAnsi="PT Astra Serif" w:cs="Times New Roman"/>
                <w:i/>
                <w:sz w:val="24"/>
                <w:szCs w:val="24"/>
                <w:lang w:eastAsia="ru-RU"/>
              </w:rPr>
              <w:t>ладбища, находящиеся в собствен</w:t>
            </w:r>
            <w:r w:rsidRPr="000E2C02">
              <w:rPr>
                <w:rFonts w:ascii="PT Astra Serif" w:eastAsia="Times New Roman" w:hAnsi="PT Astra Serif" w:cs="Times New Roman"/>
                <w:i/>
                <w:sz w:val="24"/>
                <w:szCs w:val="24"/>
                <w:lang w:eastAsia="ru-RU"/>
              </w:rPr>
              <w:t>ности муниципального образования «гор</w:t>
            </w:r>
            <w:r>
              <w:rPr>
                <w:rFonts w:ascii="PT Astra Serif" w:eastAsia="Times New Roman" w:hAnsi="PT Astra Serif" w:cs="Times New Roman"/>
                <w:i/>
                <w:sz w:val="24"/>
                <w:szCs w:val="24"/>
                <w:lang w:eastAsia="ru-RU"/>
              </w:rPr>
              <w:t>од Ульяновск» и объекты незавер</w:t>
            </w:r>
            <w:r w:rsidRPr="000E2C02">
              <w:rPr>
                <w:rFonts w:ascii="PT Astra Serif" w:eastAsia="Times New Roman" w:hAnsi="PT Astra Serif" w:cs="Times New Roman"/>
                <w:i/>
                <w:sz w:val="24"/>
                <w:szCs w:val="24"/>
                <w:lang w:eastAsia="ru-RU"/>
              </w:rPr>
              <w:t>шенного строительства с земельными уча</w:t>
            </w:r>
            <w:r>
              <w:rPr>
                <w:rFonts w:ascii="PT Astra Serif" w:eastAsia="Times New Roman" w:hAnsi="PT Astra Serif" w:cs="Times New Roman"/>
                <w:i/>
                <w:sz w:val="24"/>
                <w:szCs w:val="24"/>
                <w:lang w:eastAsia="ru-RU"/>
              </w:rPr>
              <w:t>стками на которых они расположе</w:t>
            </w:r>
            <w:r w:rsidRPr="000E2C02">
              <w:rPr>
                <w:rFonts w:ascii="PT Astra Serif" w:eastAsia="Times New Roman" w:hAnsi="PT Astra Serif" w:cs="Times New Roman"/>
                <w:i/>
                <w:sz w:val="24"/>
                <w:szCs w:val="24"/>
                <w:lang w:eastAsia="ru-RU"/>
              </w:rPr>
              <w:t xml:space="preserve">ны, в с. </w:t>
            </w:r>
            <w:proofErr w:type="spellStart"/>
            <w:r w:rsidRPr="000E2C02">
              <w:rPr>
                <w:rFonts w:ascii="PT Astra Serif" w:eastAsia="Times New Roman" w:hAnsi="PT Astra Serif" w:cs="Times New Roman"/>
                <w:i/>
                <w:sz w:val="24"/>
                <w:szCs w:val="24"/>
                <w:lang w:eastAsia="ru-RU"/>
              </w:rPr>
              <w:t>Богдашкино</w:t>
            </w:r>
            <w:proofErr w:type="spellEnd"/>
            <w:r w:rsidRPr="000E2C02">
              <w:rPr>
                <w:rFonts w:ascii="PT Astra Serif" w:eastAsia="Times New Roman" w:hAnsi="PT Astra Serif" w:cs="Times New Roman"/>
                <w:i/>
                <w:sz w:val="24"/>
                <w:szCs w:val="24"/>
                <w:lang w:eastAsia="ru-RU"/>
              </w:rPr>
              <w:t xml:space="preserve"> </w:t>
            </w:r>
            <w:proofErr w:type="spellStart"/>
            <w:r w:rsidRPr="000E2C02">
              <w:rPr>
                <w:rFonts w:ascii="PT Astra Serif" w:eastAsia="Times New Roman" w:hAnsi="PT Astra Serif" w:cs="Times New Roman"/>
                <w:i/>
                <w:sz w:val="24"/>
                <w:szCs w:val="24"/>
                <w:lang w:eastAsia="ru-RU"/>
              </w:rPr>
              <w:t>Чердаклинского</w:t>
            </w:r>
            <w:proofErr w:type="spellEnd"/>
            <w:r w:rsidRPr="000E2C02">
              <w:rPr>
                <w:rFonts w:ascii="PT Astra Serif" w:eastAsia="Times New Roman" w:hAnsi="PT Astra Serif" w:cs="Times New Roman"/>
                <w:i/>
                <w:sz w:val="24"/>
                <w:szCs w:val="24"/>
                <w:lang w:eastAsia="ru-RU"/>
              </w:rPr>
              <w:t xml:space="preserve"> района Ульяновская области</w:t>
            </w:r>
            <w:r w:rsidRPr="00DB2DB7">
              <w:rPr>
                <w:rFonts w:ascii="PT Astra Serif" w:eastAsia="Times New Roman" w:hAnsi="PT Astra Serif" w:cs="Times New Roman"/>
                <w:i/>
                <w:sz w:val="24"/>
                <w:szCs w:val="24"/>
                <w:lang w:eastAsia="ru-RU"/>
              </w:rPr>
              <w:t>)</w:t>
            </w:r>
          </w:p>
        </w:tc>
      </w:tr>
      <w:tr w:rsidR="000E2C02" w:rsidRPr="0076476C" w:rsidTr="00CF42DE">
        <w:trPr>
          <w:gridBefore w:val="1"/>
          <w:wBefore w:w="533" w:type="dxa"/>
          <w:trHeight w:val="229"/>
        </w:trPr>
        <w:tc>
          <w:tcPr>
            <w:tcW w:w="2968" w:type="dxa"/>
          </w:tcPr>
          <w:p w:rsidR="000E2C02" w:rsidRPr="0076476C" w:rsidRDefault="000E2C02" w:rsidP="00CF42DE">
            <w:pPr>
              <w:keepNext/>
              <w:keepLines/>
              <w:spacing w:line="256" w:lineRule="auto"/>
              <w:jc w:val="both"/>
              <w:rPr>
                <w:rFonts w:ascii="PT Astra Serif" w:eastAsia="Times New Roman" w:hAnsi="PT Astra Serif" w:cs="Times New Roman"/>
                <w:sz w:val="24"/>
                <w:szCs w:val="24"/>
                <w:lang w:eastAsia="ru-RU"/>
              </w:rPr>
            </w:pPr>
          </w:p>
        </w:tc>
        <w:tc>
          <w:tcPr>
            <w:tcW w:w="356" w:type="dxa"/>
          </w:tcPr>
          <w:p w:rsidR="000E2C02" w:rsidRPr="0076476C" w:rsidRDefault="000E2C02" w:rsidP="00CF42DE">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0E2C02" w:rsidRPr="0076476C" w:rsidRDefault="000E2C02" w:rsidP="00CF42DE">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0E2C02" w:rsidRPr="0076476C" w:rsidTr="00CF42DE">
        <w:trPr>
          <w:gridBefore w:val="1"/>
          <w:wBefore w:w="533" w:type="dxa"/>
          <w:trHeight w:val="415"/>
        </w:trPr>
        <w:tc>
          <w:tcPr>
            <w:tcW w:w="2968" w:type="dxa"/>
            <w:hideMark/>
          </w:tcPr>
          <w:p w:rsidR="000E2C02" w:rsidRDefault="000E2C02" w:rsidP="00CF42DE">
            <w:pPr>
              <w:keepNext/>
              <w:keepLines/>
              <w:suppressAutoHyphens/>
              <w:spacing w:line="256" w:lineRule="auto"/>
              <w:jc w:val="both"/>
              <w:rPr>
                <w:rFonts w:ascii="PT Astra Serif" w:eastAsia="Times New Roman" w:hAnsi="PT Astra Serif" w:cs="Times New Roman"/>
                <w:sz w:val="24"/>
                <w:szCs w:val="24"/>
                <w:lang w:eastAsia="ar-SA"/>
              </w:rPr>
            </w:pPr>
            <w:r w:rsidRPr="00DB2DB7">
              <w:rPr>
                <w:rFonts w:ascii="PT Astra Serif" w:eastAsia="Times New Roman" w:hAnsi="PT Astra Serif" w:cs="Times New Roman"/>
                <w:sz w:val="24"/>
                <w:szCs w:val="24"/>
                <w:lang w:eastAsia="ar-SA"/>
              </w:rPr>
              <w:t xml:space="preserve">Додин </w:t>
            </w:r>
          </w:p>
          <w:p w:rsidR="000E2C02" w:rsidRPr="0076476C" w:rsidRDefault="000E2C02" w:rsidP="00CF42DE">
            <w:pPr>
              <w:keepNext/>
              <w:keepLines/>
              <w:suppressAutoHyphens/>
              <w:spacing w:line="256" w:lineRule="auto"/>
              <w:jc w:val="both"/>
              <w:rPr>
                <w:rFonts w:ascii="PT Astra Serif" w:eastAsia="Times New Roman" w:hAnsi="PT Astra Serif" w:cs="Times New Roman"/>
                <w:sz w:val="24"/>
                <w:szCs w:val="24"/>
                <w:lang w:eastAsia="ar-SA"/>
              </w:rPr>
            </w:pPr>
            <w:r w:rsidRPr="00DB2DB7">
              <w:rPr>
                <w:rFonts w:ascii="PT Astra Serif" w:eastAsia="Times New Roman" w:hAnsi="PT Astra Serif" w:cs="Times New Roman"/>
                <w:sz w:val="24"/>
                <w:szCs w:val="24"/>
                <w:lang w:eastAsia="ar-SA"/>
              </w:rPr>
              <w:t>Михаил Викторович</w:t>
            </w:r>
          </w:p>
        </w:tc>
        <w:tc>
          <w:tcPr>
            <w:tcW w:w="356" w:type="dxa"/>
            <w:hideMark/>
          </w:tcPr>
          <w:p w:rsidR="000E2C02" w:rsidRPr="0076476C" w:rsidRDefault="000E2C02" w:rsidP="00CF42DE">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0E2C02" w:rsidRPr="0076476C" w:rsidRDefault="000E2C02" w:rsidP="00CF42DE">
            <w:pPr>
              <w:keepNext/>
              <w:keepLines/>
              <w:shd w:val="clear" w:color="auto" w:fill="FFFFFF"/>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Министр </w:t>
            </w:r>
            <w:r w:rsidRPr="00DB2DB7">
              <w:rPr>
                <w:rFonts w:ascii="PT Astra Serif" w:eastAsia="Times New Roman" w:hAnsi="PT Astra Serif" w:cs="Times New Roman"/>
                <w:color w:val="000000"/>
                <w:sz w:val="24"/>
                <w:szCs w:val="24"/>
                <w:lang w:eastAsia="ru-RU"/>
              </w:rPr>
              <w:t>имущественных отношений и а</w:t>
            </w:r>
            <w:r>
              <w:rPr>
                <w:rFonts w:ascii="PT Astra Serif" w:eastAsia="Times New Roman" w:hAnsi="PT Astra Serif" w:cs="Times New Roman"/>
                <w:color w:val="000000"/>
                <w:sz w:val="24"/>
                <w:szCs w:val="24"/>
                <w:lang w:eastAsia="ru-RU"/>
              </w:rPr>
              <w:t>рхитектуры Ульяновской</w:t>
            </w:r>
            <w:r w:rsidRPr="00DB2DB7">
              <w:rPr>
                <w:rFonts w:ascii="PT Astra Serif" w:eastAsia="Times New Roman" w:hAnsi="PT Astra Serif" w:cs="Times New Roman"/>
                <w:color w:val="000000"/>
                <w:sz w:val="24"/>
                <w:szCs w:val="24"/>
                <w:lang w:eastAsia="ru-RU"/>
              </w:rPr>
              <w:t xml:space="preserve"> области</w:t>
            </w:r>
          </w:p>
        </w:tc>
      </w:tr>
      <w:tr w:rsidR="000E2C02" w:rsidRPr="0076476C" w:rsidTr="00CF42DE">
        <w:trPr>
          <w:gridBefore w:val="1"/>
          <w:wBefore w:w="533" w:type="dxa"/>
          <w:trHeight w:val="283"/>
        </w:trPr>
        <w:tc>
          <w:tcPr>
            <w:tcW w:w="2968" w:type="dxa"/>
          </w:tcPr>
          <w:p w:rsidR="000E2C02" w:rsidRPr="0076476C" w:rsidRDefault="000E2C02" w:rsidP="00CF42DE">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0E2C02" w:rsidRPr="0076476C" w:rsidRDefault="000E2C02" w:rsidP="00CF42DE">
            <w:pPr>
              <w:keepNext/>
              <w:keepLines/>
              <w:spacing w:line="256" w:lineRule="auto"/>
              <w:rPr>
                <w:rFonts w:ascii="PT Astra Serif" w:eastAsia="Times New Roman" w:hAnsi="PT Astra Serif" w:cs="Times New Roman"/>
                <w:sz w:val="24"/>
                <w:szCs w:val="24"/>
                <w:lang w:eastAsia="ar-SA"/>
              </w:rPr>
            </w:pPr>
          </w:p>
        </w:tc>
        <w:tc>
          <w:tcPr>
            <w:tcW w:w="5949" w:type="dxa"/>
            <w:hideMark/>
          </w:tcPr>
          <w:p w:rsidR="000E2C02" w:rsidRPr="0076476C" w:rsidRDefault="000E2C02" w:rsidP="00CF42DE">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76476C">
              <w:rPr>
                <w:rFonts w:ascii="PT Astra Serif" w:eastAsia="Times New Roman" w:hAnsi="PT Astra Serif" w:cs="Times New Roman"/>
                <w:b/>
                <w:color w:val="000000"/>
                <w:sz w:val="24"/>
                <w:szCs w:val="24"/>
                <w:lang w:eastAsia="ru-RU"/>
              </w:rPr>
              <w:t>Время доклада – 4 мин.</w:t>
            </w:r>
          </w:p>
        </w:tc>
      </w:tr>
    </w:tbl>
    <w:p w:rsidR="000E2C02" w:rsidRDefault="000E2C02" w:rsidP="000E2C02">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3782B" w:rsidRPr="0076476C" w:rsidTr="008E5079">
        <w:trPr>
          <w:trHeight w:val="433"/>
        </w:trPr>
        <w:tc>
          <w:tcPr>
            <w:tcW w:w="9806" w:type="dxa"/>
            <w:gridSpan w:val="4"/>
            <w:hideMark/>
          </w:tcPr>
          <w:p w:rsidR="0013782B" w:rsidRPr="00DB2DB7" w:rsidRDefault="0013782B" w:rsidP="008E5079">
            <w:pPr>
              <w:keepNext/>
              <w:keepLines/>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3</w:t>
            </w:r>
            <w:r w:rsidRPr="0076476C">
              <w:rPr>
                <w:rFonts w:ascii="PT Astra Serif" w:eastAsia="Calibri" w:hAnsi="PT Astra Serif" w:cs="Times New Roman"/>
                <w:b/>
                <w:sz w:val="24"/>
                <w:szCs w:val="24"/>
                <w:lang w:eastAsia="ru-RU"/>
              </w:rPr>
              <w:t>.</w:t>
            </w:r>
            <w:r w:rsidRPr="00DB2DB7">
              <w:rPr>
                <w:rFonts w:ascii="PT Astra Serif" w:eastAsia="Calibri" w:hAnsi="PT Astra Serif" w:cs="Times New Roman"/>
                <w:b/>
                <w:sz w:val="24"/>
                <w:szCs w:val="24"/>
                <w:lang w:eastAsia="ru-RU"/>
              </w:rPr>
              <w:t xml:space="preserve"> О проекте закона Ульяновской области «</w:t>
            </w:r>
            <w:r w:rsidRPr="000E2C02">
              <w:rPr>
                <w:rFonts w:ascii="PT Astra Serif" w:eastAsia="Times New Roman" w:hAnsi="PT Astra Serif" w:cs="Times New Roman"/>
                <w:b/>
                <w:sz w:val="24"/>
                <w:szCs w:val="24"/>
                <w:lang w:eastAsia="ru-RU"/>
              </w:rPr>
              <w:t>О внесении изменения в Зако</w:t>
            </w:r>
            <w:r>
              <w:rPr>
                <w:rFonts w:ascii="PT Astra Serif" w:eastAsia="Times New Roman" w:hAnsi="PT Astra Serif" w:cs="Times New Roman"/>
                <w:b/>
                <w:sz w:val="24"/>
                <w:szCs w:val="24"/>
                <w:lang w:eastAsia="ru-RU"/>
              </w:rPr>
              <w:t>н Ульяновской области «Об утвер</w:t>
            </w:r>
            <w:r w:rsidRPr="000E2C02">
              <w:rPr>
                <w:rFonts w:ascii="PT Astra Serif" w:eastAsia="Times New Roman" w:hAnsi="PT Astra Serif" w:cs="Times New Roman"/>
                <w:b/>
                <w:sz w:val="24"/>
                <w:szCs w:val="24"/>
                <w:lang w:eastAsia="ru-RU"/>
              </w:rPr>
              <w:t>ждении Программы управления государственной собственностью на 2022 год»</w:t>
            </w:r>
            <w:r w:rsidRPr="00DB2DB7">
              <w:rPr>
                <w:rFonts w:ascii="PT Astra Serif" w:eastAsia="Times New Roman" w:hAnsi="PT Astra Serif" w:cs="Times New Roman"/>
                <w:b/>
                <w:sz w:val="24"/>
                <w:szCs w:val="24"/>
                <w:lang w:eastAsia="ru-RU"/>
              </w:rPr>
              <w:t>»</w:t>
            </w:r>
          </w:p>
          <w:p w:rsidR="0013782B" w:rsidRPr="0076476C" w:rsidRDefault="0013782B" w:rsidP="003D6E81">
            <w:pPr>
              <w:keepNext/>
              <w:keepLines/>
              <w:spacing w:line="256" w:lineRule="auto"/>
              <w:jc w:val="both"/>
              <w:rPr>
                <w:rFonts w:ascii="PT Astra Serif" w:eastAsia="Calibri" w:hAnsi="PT Astra Serif" w:cs="Times New Roman"/>
                <w:bCs/>
                <w:i/>
                <w:sz w:val="24"/>
                <w:szCs w:val="24"/>
                <w:lang w:eastAsia="ru-RU"/>
              </w:rPr>
            </w:pPr>
            <w:r w:rsidRPr="00DB2DB7">
              <w:rPr>
                <w:rFonts w:ascii="PT Astra Serif" w:eastAsia="Times New Roman" w:hAnsi="PT Astra Serif" w:cs="Times New Roman"/>
                <w:i/>
                <w:sz w:val="24"/>
                <w:szCs w:val="24"/>
                <w:lang w:eastAsia="ru-RU"/>
              </w:rPr>
              <w:t>(цель принятия проекта закона -</w:t>
            </w:r>
            <w:r w:rsidR="003D6E81">
              <w:rPr>
                <w:rFonts w:ascii="PT Astra Serif" w:eastAsia="Times New Roman" w:hAnsi="PT Astra Serif" w:cs="Times New Roman"/>
                <w:i/>
                <w:sz w:val="24"/>
                <w:szCs w:val="24"/>
                <w:lang w:eastAsia="ru-RU"/>
              </w:rPr>
              <w:t xml:space="preserve"> </w:t>
            </w:r>
            <w:r w:rsidR="003D6E81" w:rsidRPr="003D6E81">
              <w:rPr>
                <w:rFonts w:ascii="PT Astra Serif" w:eastAsia="Times New Roman" w:hAnsi="PT Astra Serif" w:cs="Times New Roman"/>
                <w:i/>
                <w:sz w:val="24"/>
                <w:szCs w:val="24"/>
                <w:lang w:eastAsia="ru-RU"/>
              </w:rPr>
              <w:t>передача в безвозмездное пользование здания, расположенного по адресу: г. Ульяновск, ул. Дзержинского Централизованной религиозной организации «Региональное духовное управление мусульман Ульяновской области в составе Центрального духовного управления мусульман России»</w:t>
            </w:r>
            <w:r w:rsidRPr="00DB2DB7">
              <w:rPr>
                <w:rFonts w:ascii="PT Astra Serif" w:eastAsia="Times New Roman" w:hAnsi="PT Astra Serif" w:cs="Times New Roman"/>
                <w:i/>
                <w:sz w:val="24"/>
                <w:szCs w:val="24"/>
                <w:lang w:eastAsia="ru-RU"/>
              </w:rPr>
              <w:t>)</w:t>
            </w:r>
          </w:p>
        </w:tc>
      </w:tr>
      <w:tr w:rsidR="0013782B" w:rsidRPr="0076476C" w:rsidTr="008E5079">
        <w:trPr>
          <w:gridBefore w:val="1"/>
          <w:wBefore w:w="533" w:type="dxa"/>
          <w:trHeight w:val="229"/>
        </w:trPr>
        <w:tc>
          <w:tcPr>
            <w:tcW w:w="2968" w:type="dxa"/>
          </w:tcPr>
          <w:p w:rsidR="0013782B" w:rsidRPr="0076476C" w:rsidRDefault="0013782B" w:rsidP="008E5079">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3782B" w:rsidRPr="0076476C" w:rsidRDefault="0013782B" w:rsidP="008E5079">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3782B" w:rsidRPr="0076476C" w:rsidRDefault="0013782B" w:rsidP="008E5079">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13782B" w:rsidRPr="0076476C" w:rsidTr="008E5079">
        <w:trPr>
          <w:gridBefore w:val="1"/>
          <w:wBefore w:w="533" w:type="dxa"/>
          <w:trHeight w:val="415"/>
        </w:trPr>
        <w:tc>
          <w:tcPr>
            <w:tcW w:w="2968" w:type="dxa"/>
            <w:hideMark/>
          </w:tcPr>
          <w:p w:rsidR="0013782B"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r w:rsidRPr="00DB2DB7">
              <w:rPr>
                <w:rFonts w:ascii="PT Astra Serif" w:eastAsia="Times New Roman" w:hAnsi="PT Astra Serif" w:cs="Times New Roman"/>
                <w:sz w:val="24"/>
                <w:szCs w:val="24"/>
                <w:lang w:eastAsia="ar-SA"/>
              </w:rPr>
              <w:t xml:space="preserve">Додин </w:t>
            </w:r>
          </w:p>
          <w:p w:rsidR="0013782B" w:rsidRPr="0076476C"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r w:rsidRPr="00DB2DB7">
              <w:rPr>
                <w:rFonts w:ascii="PT Astra Serif" w:eastAsia="Times New Roman" w:hAnsi="PT Astra Serif" w:cs="Times New Roman"/>
                <w:sz w:val="24"/>
                <w:szCs w:val="24"/>
                <w:lang w:eastAsia="ar-SA"/>
              </w:rPr>
              <w:t>Михаил Викторович</w:t>
            </w:r>
          </w:p>
        </w:tc>
        <w:tc>
          <w:tcPr>
            <w:tcW w:w="356" w:type="dxa"/>
            <w:hideMark/>
          </w:tcPr>
          <w:p w:rsidR="0013782B" w:rsidRPr="0076476C" w:rsidRDefault="0013782B" w:rsidP="008E5079">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13782B" w:rsidRPr="0076476C" w:rsidRDefault="0013782B" w:rsidP="008E5079">
            <w:pPr>
              <w:keepNext/>
              <w:keepLines/>
              <w:shd w:val="clear" w:color="auto" w:fill="FFFFFF"/>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Министр </w:t>
            </w:r>
            <w:r w:rsidRPr="00DB2DB7">
              <w:rPr>
                <w:rFonts w:ascii="PT Astra Serif" w:eastAsia="Times New Roman" w:hAnsi="PT Astra Serif" w:cs="Times New Roman"/>
                <w:color w:val="000000"/>
                <w:sz w:val="24"/>
                <w:szCs w:val="24"/>
                <w:lang w:eastAsia="ru-RU"/>
              </w:rPr>
              <w:t>имущественных отношений и а</w:t>
            </w:r>
            <w:r>
              <w:rPr>
                <w:rFonts w:ascii="PT Astra Serif" w:eastAsia="Times New Roman" w:hAnsi="PT Astra Serif" w:cs="Times New Roman"/>
                <w:color w:val="000000"/>
                <w:sz w:val="24"/>
                <w:szCs w:val="24"/>
                <w:lang w:eastAsia="ru-RU"/>
              </w:rPr>
              <w:t>рхитектуры Ульяновской</w:t>
            </w:r>
            <w:r w:rsidRPr="00DB2DB7">
              <w:rPr>
                <w:rFonts w:ascii="PT Astra Serif" w:eastAsia="Times New Roman" w:hAnsi="PT Astra Serif" w:cs="Times New Roman"/>
                <w:color w:val="000000"/>
                <w:sz w:val="24"/>
                <w:szCs w:val="24"/>
                <w:lang w:eastAsia="ru-RU"/>
              </w:rPr>
              <w:t xml:space="preserve"> области</w:t>
            </w:r>
          </w:p>
        </w:tc>
      </w:tr>
      <w:tr w:rsidR="0013782B" w:rsidRPr="0076476C" w:rsidTr="008E5079">
        <w:trPr>
          <w:gridBefore w:val="1"/>
          <w:wBefore w:w="533" w:type="dxa"/>
          <w:trHeight w:val="283"/>
        </w:trPr>
        <w:tc>
          <w:tcPr>
            <w:tcW w:w="2968" w:type="dxa"/>
          </w:tcPr>
          <w:p w:rsidR="0013782B" w:rsidRPr="0076476C"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3782B" w:rsidRPr="0076476C" w:rsidRDefault="0013782B" w:rsidP="008E5079">
            <w:pPr>
              <w:keepNext/>
              <w:keepLines/>
              <w:spacing w:line="256" w:lineRule="auto"/>
              <w:rPr>
                <w:rFonts w:ascii="PT Astra Serif" w:eastAsia="Times New Roman" w:hAnsi="PT Astra Serif" w:cs="Times New Roman"/>
                <w:sz w:val="24"/>
                <w:szCs w:val="24"/>
                <w:lang w:eastAsia="ar-SA"/>
              </w:rPr>
            </w:pPr>
          </w:p>
        </w:tc>
        <w:tc>
          <w:tcPr>
            <w:tcW w:w="5949" w:type="dxa"/>
            <w:hideMark/>
          </w:tcPr>
          <w:p w:rsidR="0013782B" w:rsidRPr="0076476C" w:rsidRDefault="0013782B" w:rsidP="008E5079">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76476C">
              <w:rPr>
                <w:rFonts w:ascii="PT Astra Serif" w:eastAsia="Times New Roman" w:hAnsi="PT Astra Serif" w:cs="Times New Roman"/>
                <w:b/>
                <w:color w:val="000000"/>
                <w:sz w:val="24"/>
                <w:szCs w:val="24"/>
                <w:lang w:eastAsia="ru-RU"/>
              </w:rPr>
              <w:t>Время доклада – 4 мин.</w:t>
            </w:r>
          </w:p>
        </w:tc>
      </w:tr>
    </w:tbl>
    <w:p w:rsidR="00B039B3" w:rsidRDefault="00B039B3" w:rsidP="00AF40DD">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B26DD3" w:rsidRPr="00B26DD3" w:rsidTr="0010114E">
        <w:trPr>
          <w:trHeight w:val="433"/>
        </w:trPr>
        <w:tc>
          <w:tcPr>
            <w:tcW w:w="9806" w:type="dxa"/>
            <w:gridSpan w:val="4"/>
            <w:hideMark/>
          </w:tcPr>
          <w:p w:rsidR="00B26DD3" w:rsidRPr="00B039B3" w:rsidRDefault="0013782B" w:rsidP="00FB5AFE">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lastRenderedPageBreak/>
              <w:t>4</w:t>
            </w:r>
            <w:r w:rsidR="00B26DD3">
              <w:rPr>
                <w:rFonts w:ascii="PT Astra Serif" w:eastAsia="Calibri" w:hAnsi="PT Astra Serif" w:cs="Times New Roman"/>
                <w:b/>
                <w:sz w:val="24"/>
                <w:szCs w:val="24"/>
                <w:lang w:eastAsia="ru-RU"/>
              </w:rPr>
              <w:t>. О проекте постановления Правительства</w:t>
            </w:r>
            <w:r w:rsidR="00B26DD3" w:rsidRPr="00B039B3">
              <w:rPr>
                <w:rFonts w:ascii="PT Astra Serif" w:eastAsia="Calibri" w:hAnsi="PT Astra Serif" w:cs="Times New Roman"/>
                <w:b/>
                <w:sz w:val="24"/>
                <w:szCs w:val="24"/>
                <w:lang w:eastAsia="ru-RU"/>
              </w:rPr>
              <w:t xml:space="preserve"> Ульяновской области «</w:t>
            </w:r>
            <w:r w:rsidR="00FB5AFE" w:rsidRPr="00FB5AFE">
              <w:rPr>
                <w:rFonts w:ascii="PT Astra Serif" w:eastAsia="Calibri" w:hAnsi="PT Astra Serif" w:cs="Times New Roman"/>
                <w:b/>
                <w:sz w:val="24"/>
                <w:szCs w:val="24"/>
                <w:lang w:eastAsia="ru-RU"/>
              </w:rPr>
              <w:t>О внесении измене</w:t>
            </w:r>
            <w:r w:rsidR="00FB5AFE">
              <w:rPr>
                <w:rFonts w:ascii="PT Astra Serif" w:eastAsia="Calibri" w:hAnsi="PT Astra Serif" w:cs="Times New Roman"/>
                <w:b/>
                <w:sz w:val="24"/>
                <w:szCs w:val="24"/>
                <w:lang w:eastAsia="ru-RU"/>
              </w:rPr>
              <w:t xml:space="preserve">ний в государственную программу </w:t>
            </w:r>
            <w:r w:rsidR="00FB5AFE" w:rsidRPr="00FB5AFE">
              <w:rPr>
                <w:rFonts w:ascii="PT Astra Serif" w:eastAsia="Calibri" w:hAnsi="PT Astra Serif" w:cs="Times New Roman"/>
                <w:b/>
                <w:sz w:val="24"/>
                <w:szCs w:val="24"/>
                <w:lang w:eastAsia="ru-RU"/>
              </w:rPr>
              <w:t>Ульяновской области «Развит</w:t>
            </w:r>
            <w:r w:rsidR="00FB5AFE">
              <w:rPr>
                <w:rFonts w:ascii="PT Astra Serif" w:eastAsia="Calibri" w:hAnsi="PT Astra Serif" w:cs="Times New Roman"/>
                <w:b/>
                <w:sz w:val="24"/>
                <w:szCs w:val="24"/>
                <w:lang w:eastAsia="ru-RU"/>
              </w:rPr>
              <w:t xml:space="preserve">ие строительства и архитектуры </w:t>
            </w:r>
            <w:r w:rsidR="00FB5AFE" w:rsidRPr="00FB5AFE">
              <w:rPr>
                <w:rFonts w:ascii="PT Astra Serif" w:eastAsia="Calibri" w:hAnsi="PT Astra Serif" w:cs="Times New Roman"/>
                <w:b/>
                <w:sz w:val="24"/>
                <w:szCs w:val="24"/>
                <w:lang w:eastAsia="ru-RU"/>
              </w:rPr>
              <w:t>в Ульяновской области» и о признании утратившим силу отдельного положения постановления Пр</w:t>
            </w:r>
            <w:r w:rsidR="00FB5AFE">
              <w:rPr>
                <w:rFonts w:ascii="PT Astra Serif" w:eastAsia="Calibri" w:hAnsi="PT Astra Serif" w:cs="Times New Roman"/>
                <w:b/>
                <w:sz w:val="24"/>
                <w:szCs w:val="24"/>
                <w:lang w:eastAsia="ru-RU"/>
              </w:rPr>
              <w:t xml:space="preserve">авительства Ульяновской области </w:t>
            </w:r>
            <w:r w:rsidR="00FB5AFE" w:rsidRPr="00FB5AFE">
              <w:rPr>
                <w:rFonts w:ascii="PT Astra Serif" w:eastAsia="Calibri" w:hAnsi="PT Astra Serif" w:cs="Times New Roman"/>
                <w:b/>
                <w:sz w:val="24"/>
                <w:szCs w:val="24"/>
                <w:lang w:eastAsia="ru-RU"/>
              </w:rPr>
              <w:t>от 27.01.2022 № 1/44-П</w:t>
            </w:r>
            <w:r w:rsidR="00B26DD3" w:rsidRPr="00B039B3">
              <w:rPr>
                <w:rFonts w:ascii="PT Astra Serif" w:eastAsia="Calibri" w:hAnsi="PT Astra Serif" w:cs="Times New Roman"/>
                <w:b/>
                <w:sz w:val="24"/>
                <w:szCs w:val="24"/>
                <w:lang w:eastAsia="ru-RU"/>
              </w:rPr>
              <w:t>»</w:t>
            </w:r>
          </w:p>
          <w:p w:rsidR="00B26DD3" w:rsidRPr="00B26DD3" w:rsidRDefault="00B26DD3" w:rsidP="00FB5AFE">
            <w:pPr>
              <w:keepNext/>
              <w:keepLines/>
              <w:spacing w:line="256" w:lineRule="auto"/>
              <w:jc w:val="both"/>
              <w:rPr>
                <w:rFonts w:ascii="PT Astra Serif" w:eastAsia="Calibri" w:hAnsi="PT Astra Serif" w:cs="Times New Roman"/>
                <w:i/>
                <w:sz w:val="24"/>
                <w:szCs w:val="24"/>
                <w:lang w:eastAsia="ru-RU"/>
              </w:rPr>
            </w:pPr>
            <w:r w:rsidRPr="00B039B3">
              <w:rPr>
                <w:rFonts w:ascii="PT Astra Serif" w:eastAsia="Calibri" w:hAnsi="PT Astra Serif" w:cs="Times New Roman"/>
                <w:i/>
                <w:sz w:val="24"/>
                <w:szCs w:val="24"/>
                <w:lang w:eastAsia="ru-RU"/>
              </w:rPr>
              <w:t xml:space="preserve">(цель принятия проекта </w:t>
            </w:r>
            <w:r w:rsidR="00FB5AFE">
              <w:rPr>
                <w:rFonts w:ascii="PT Astra Serif" w:eastAsia="Calibri" w:hAnsi="PT Astra Serif" w:cs="Times New Roman"/>
                <w:i/>
                <w:sz w:val="24"/>
                <w:szCs w:val="24"/>
                <w:lang w:eastAsia="ru-RU"/>
              </w:rPr>
              <w:t>постановления</w:t>
            </w:r>
            <w:r w:rsidRPr="00B039B3">
              <w:rPr>
                <w:rFonts w:ascii="PT Astra Serif" w:eastAsia="Calibri" w:hAnsi="PT Astra Serif" w:cs="Times New Roman"/>
                <w:i/>
                <w:sz w:val="24"/>
                <w:szCs w:val="24"/>
                <w:lang w:eastAsia="ru-RU"/>
              </w:rPr>
              <w:t xml:space="preserve"> - </w:t>
            </w:r>
            <w:r w:rsidR="00FB5AFE" w:rsidRPr="00FB5AFE">
              <w:rPr>
                <w:rFonts w:ascii="PT Astra Serif" w:eastAsia="Calibri" w:hAnsi="PT Astra Serif" w:cs="Times New Roman"/>
                <w:i/>
                <w:sz w:val="24"/>
                <w:szCs w:val="24"/>
                <w:lang w:eastAsia="ru-RU"/>
              </w:rPr>
              <w:t>проведение мероприятий по обеспечению реализации государственной программы</w:t>
            </w:r>
            <w:r w:rsidRPr="00B039B3">
              <w:rPr>
                <w:rFonts w:ascii="PT Astra Serif" w:eastAsia="Calibri" w:hAnsi="PT Astra Serif" w:cs="Times New Roman"/>
                <w:i/>
                <w:sz w:val="24"/>
                <w:szCs w:val="24"/>
                <w:lang w:eastAsia="ru-RU"/>
              </w:rPr>
              <w:t>)</w:t>
            </w:r>
          </w:p>
        </w:tc>
      </w:tr>
      <w:tr w:rsidR="00B26DD3" w:rsidRPr="00B039B3" w:rsidTr="0010114E">
        <w:trPr>
          <w:gridBefore w:val="1"/>
          <w:wBefore w:w="533" w:type="dxa"/>
          <w:trHeight w:val="229"/>
        </w:trPr>
        <w:tc>
          <w:tcPr>
            <w:tcW w:w="2968" w:type="dxa"/>
          </w:tcPr>
          <w:p w:rsidR="00B26DD3" w:rsidRPr="00B039B3" w:rsidRDefault="00B26DD3" w:rsidP="0010114E">
            <w:pPr>
              <w:keepNext/>
              <w:keepLines/>
              <w:spacing w:line="254" w:lineRule="auto"/>
              <w:jc w:val="both"/>
              <w:rPr>
                <w:rFonts w:ascii="PT Astra Serif" w:eastAsia="Times New Roman" w:hAnsi="PT Astra Serif" w:cs="Times New Roman"/>
                <w:sz w:val="24"/>
                <w:szCs w:val="24"/>
                <w:lang w:eastAsia="ru-RU"/>
              </w:rPr>
            </w:pPr>
          </w:p>
        </w:tc>
        <w:tc>
          <w:tcPr>
            <w:tcW w:w="356" w:type="dxa"/>
          </w:tcPr>
          <w:p w:rsidR="00B26DD3" w:rsidRPr="00B039B3" w:rsidRDefault="00B26DD3" w:rsidP="0010114E">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B26DD3" w:rsidRPr="00B039B3" w:rsidRDefault="00B26DD3" w:rsidP="0010114E">
            <w:pPr>
              <w:keepNext/>
              <w:keepLines/>
              <w:spacing w:line="254" w:lineRule="auto"/>
              <w:jc w:val="both"/>
              <w:rPr>
                <w:rFonts w:ascii="PT Astra Serif" w:eastAsia="Times New Roman" w:hAnsi="PT Astra Serif" w:cs="Times New Roman"/>
                <w:color w:val="000000"/>
                <w:sz w:val="24"/>
                <w:szCs w:val="24"/>
                <w:lang w:eastAsia="ru-RU"/>
              </w:rPr>
            </w:pPr>
            <w:r w:rsidRPr="00B039B3">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B26DD3" w:rsidRPr="00B039B3" w:rsidTr="0010114E">
        <w:trPr>
          <w:gridBefore w:val="1"/>
          <w:wBefore w:w="533" w:type="dxa"/>
          <w:trHeight w:val="415"/>
        </w:trPr>
        <w:tc>
          <w:tcPr>
            <w:tcW w:w="2968" w:type="dxa"/>
            <w:hideMark/>
          </w:tcPr>
          <w:p w:rsidR="00B26DD3" w:rsidRDefault="00FB5AFE" w:rsidP="0010114E">
            <w:pPr>
              <w:keepNext/>
              <w:keepLines/>
              <w:suppressAutoHyphens/>
              <w:spacing w:line="254"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Черепан</w:t>
            </w:r>
          </w:p>
          <w:p w:rsidR="00FB5AFE" w:rsidRPr="00B039B3" w:rsidRDefault="00FB5AFE" w:rsidP="0010114E">
            <w:pPr>
              <w:keepNext/>
              <w:keepLines/>
              <w:suppressAutoHyphens/>
              <w:spacing w:line="254"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color w:val="000000"/>
                <w:sz w:val="24"/>
                <w:szCs w:val="24"/>
                <w:lang w:eastAsia="ru-RU"/>
              </w:rPr>
              <w:t>Александр Яковлевич</w:t>
            </w:r>
          </w:p>
        </w:tc>
        <w:tc>
          <w:tcPr>
            <w:tcW w:w="356" w:type="dxa"/>
            <w:hideMark/>
          </w:tcPr>
          <w:p w:rsidR="00B26DD3" w:rsidRPr="00B039B3" w:rsidRDefault="00B26DD3" w:rsidP="0010114E">
            <w:pPr>
              <w:keepNext/>
              <w:keepLines/>
              <w:spacing w:line="254" w:lineRule="auto"/>
              <w:rPr>
                <w:rFonts w:ascii="PT Astra Serif" w:eastAsia="Times New Roman" w:hAnsi="PT Astra Serif" w:cs="Times New Roman"/>
                <w:sz w:val="24"/>
                <w:szCs w:val="24"/>
                <w:lang w:eastAsia="ar-SA"/>
              </w:rPr>
            </w:pPr>
            <w:r w:rsidRPr="00B039B3">
              <w:rPr>
                <w:rFonts w:ascii="PT Astra Serif" w:eastAsia="Times New Roman" w:hAnsi="PT Astra Serif" w:cs="Times New Roman"/>
                <w:sz w:val="24"/>
                <w:szCs w:val="24"/>
                <w:lang w:eastAsia="ar-SA"/>
              </w:rPr>
              <w:t>–</w:t>
            </w:r>
          </w:p>
        </w:tc>
        <w:tc>
          <w:tcPr>
            <w:tcW w:w="5949" w:type="dxa"/>
            <w:hideMark/>
          </w:tcPr>
          <w:p w:rsidR="00B26DD3" w:rsidRPr="00B039B3" w:rsidRDefault="00FB5AFE" w:rsidP="0010114E">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Министр ЖКХ и строительства Ульяновской области</w:t>
            </w:r>
          </w:p>
        </w:tc>
      </w:tr>
      <w:tr w:rsidR="00B26DD3" w:rsidRPr="00B039B3" w:rsidTr="0010114E">
        <w:trPr>
          <w:gridBefore w:val="1"/>
          <w:wBefore w:w="533" w:type="dxa"/>
          <w:trHeight w:val="283"/>
        </w:trPr>
        <w:tc>
          <w:tcPr>
            <w:tcW w:w="2968" w:type="dxa"/>
          </w:tcPr>
          <w:p w:rsidR="00B26DD3" w:rsidRPr="00B039B3" w:rsidRDefault="00B26DD3" w:rsidP="0010114E">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B26DD3" w:rsidRPr="00B039B3" w:rsidRDefault="00B26DD3" w:rsidP="0010114E">
            <w:pPr>
              <w:keepNext/>
              <w:keepLines/>
              <w:spacing w:line="254" w:lineRule="auto"/>
              <w:rPr>
                <w:rFonts w:ascii="PT Astra Serif" w:eastAsia="Times New Roman" w:hAnsi="PT Astra Serif" w:cs="Times New Roman"/>
                <w:sz w:val="24"/>
                <w:szCs w:val="24"/>
                <w:lang w:eastAsia="ar-SA"/>
              </w:rPr>
            </w:pPr>
          </w:p>
        </w:tc>
        <w:tc>
          <w:tcPr>
            <w:tcW w:w="5949" w:type="dxa"/>
            <w:hideMark/>
          </w:tcPr>
          <w:p w:rsidR="00B26DD3" w:rsidRPr="00B039B3" w:rsidRDefault="00B26DD3" w:rsidP="0010114E">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B039B3">
              <w:rPr>
                <w:rFonts w:ascii="PT Astra Serif" w:eastAsia="Times New Roman" w:hAnsi="PT Astra Serif" w:cs="Times New Roman"/>
                <w:b/>
                <w:color w:val="000000"/>
                <w:sz w:val="24"/>
                <w:szCs w:val="24"/>
                <w:lang w:eastAsia="ru-RU"/>
              </w:rPr>
              <w:t xml:space="preserve"> мин.</w:t>
            </w:r>
          </w:p>
        </w:tc>
      </w:tr>
    </w:tbl>
    <w:p w:rsidR="00836739" w:rsidRDefault="00836739" w:rsidP="00AF40DD">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EE5ECE" w:rsidRPr="00B26DD3" w:rsidTr="00AF4CC7">
        <w:trPr>
          <w:trHeight w:val="433"/>
        </w:trPr>
        <w:tc>
          <w:tcPr>
            <w:tcW w:w="9806" w:type="dxa"/>
            <w:gridSpan w:val="4"/>
            <w:hideMark/>
          </w:tcPr>
          <w:p w:rsidR="00EE5ECE" w:rsidRPr="00EE5ECE" w:rsidRDefault="00EE5ECE" w:rsidP="00EE5ECE">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5. О проекте постановления Правительства</w:t>
            </w:r>
            <w:r w:rsidRPr="00B039B3">
              <w:rPr>
                <w:rFonts w:ascii="PT Astra Serif" w:eastAsia="Calibri" w:hAnsi="PT Astra Serif" w:cs="Times New Roman"/>
                <w:b/>
                <w:sz w:val="24"/>
                <w:szCs w:val="24"/>
                <w:lang w:eastAsia="ru-RU"/>
              </w:rPr>
              <w:t xml:space="preserve"> Ульяновской области «</w:t>
            </w:r>
            <w:r w:rsidRPr="00FB5AFE">
              <w:rPr>
                <w:rFonts w:ascii="PT Astra Serif" w:eastAsia="Calibri" w:hAnsi="PT Astra Serif" w:cs="Times New Roman"/>
                <w:b/>
                <w:sz w:val="24"/>
                <w:szCs w:val="24"/>
                <w:lang w:eastAsia="ru-RU"/>
              </w:rPr>
              <w:t>О внесении измене</w:t>
            </w:r>
            <w:r>
              <w:rPr>
                <w:rFonts w:ascii="PT Astra Serif" w:eastAsia="Calibri" w:hAnsi="PT Astra Serif" w:cs="Times New Roman"/>
                <w:b/>
                <w:sz w:val="24"/>
                <w:szCs w:val="24"/>
                <w:lang w:eastAsia="ru-RU"/>
              </w:rPr>
              <w:t xml:space="preserve">ний в государственную программу </w:t>
            </w:r>
            <w:r w:rsidRPr="00FB5AFE">
              <w:rPr>
                <w:rFonts w:ascii="PT Astra Serif" w:eastAsia="Calibri" w:hAnsi="PT Astra Serif" w:cs="Times New Roman"/>
                <w:b/>
                <w:sz w:val="24"/>
                <w:szCs w:val="24"/>
                <w:lang w:eastAsia="ru-RU"/>
              </w:rPr>
              <w:t>Ульяновской области «</w:t>
            </w:r>
            <w:r w:rsidRPr="00EE5ECE">
              <w:rPr>
                <w:rFonts w:ascii="PT Astra Serif" w:eastAsia="Calibri" w:hAnsi="PT Astra Serif" w:cs="Times New Roman"/>
                <w:b/>
                <w:sz w:val="24"/>
                <w:szCs w:val="24"/>
                <w:lang w:eastAsia="ru-RU"/>
              </w:rPr>
              <w:t>Охрана окружающей</w:t>
            </w:r>
          </w:p>
          <w:p w:rsidR="00EE5ECE" w:rsidRPr="00B039B3" w:rsidRDefault="00EE5ECE" w:rsidP="00EE5ECE">
            <w:pPr>
              <w:keepNext/>
              <w:keepLines/>
              <w:spacing w:line="256" w:lineRule="auto"/>
              <w:jc w:val="both"/>
              <w:rPr>
                <w:rFonts w:ascii="PT Astra Serif" w:eastAsia="Calibri" w:hAnsi="PT Astra Serif" w:cs="Times New Roman"/>
                <w:b/>
                <w:sz w:val="24"/>
                <w:szCs w:val="24"/>
                <w:lang w:eastAsia="ru-RU"/>
              </w:rPr>
            </w:pPr>
            <w:r w:rsidRPr="00EE5ECE">
              <w:rPr>
                <w:rFonts w:ascii="PT Astra Serif" w:eastAsia="Calibri" w:hAnsi="PT Astra Serif" w:cs="Times New Roman"/>
                <w:b/>
                <w:sz w:val="24"/>
                <w:szCs w:val="24"/>
                <w:lang w:eastAsia="ru-RU"/>
              </w:rPr>
              <w:t>среды и восстановление природных ресурсов в Ульяновской области</w:t>
            </w:r>
            <w:r w:rsidRPr="00B039B3">
              <w:rPr>
                <w:rFonts w:ascii="PT Astra Serif" w:eastAsia="Calibri" w:hAnsi="PT Astra Serif" w:cs="Times New Roman"/>
                <w:b/>
                <w:sz w:val="24"/>
                <w:szCs w:val="24"/>
                <w:lang w:eastAsia="ru-RU"/>
              </w:rPr>
              <w:t>»</w:t>
            </w:r>
          </w:p>
          <w:p w:rsidR="00EE5ECE" w:rsidRPr="00B26DD3" w:rsidRDefault="00EE5ECE" w:rsidP="00393312">
            <w:pPr>
              <w:keepNext/>
              <w:keepLines/>
              <w:spacing w:line="256" w:lineRule="auto"/>
              <w:jc w:val="both"/>
              <w:rPr>
                <w:rFonts w:ascii="PT Astra Serif" w:eastAsia="Calibri" w:hAnsi="PT Astra Serif" w:cs="Times New Roman"/>
                <w:i/>
                <w:sz w:val="24"/>
                <w:szCs w:val="24"/>
                <w:lang w:eastAsia="ru-RU"/>
              </w:rPr>
            </w:pPr>
            <w:r w:rsidRPr="00B039B3">
              <w:rPr>
                <w:rFonts w:ascii="PT Astra Serif" w:eastAsia="Calibri" w:hAnsi="PT Astra Serif" w:cs="Times New Roman"/>
                <w:i/>
                <w:sz w:val="24"/>
                <w:szCs w:val="24"/>
                <w:lang w:eastAsia="ru-RU"/>
              </w:rPr>
              <w:t xml:space="preserve">(цель принятия проекта </w:t>
            </w:r>
            <w:r>
              <w:rPr>
                <w:rFonts w:ascii="PT Astra Serif" w:eastAsia="Calibri" w:hAnsi="PT Astra Serif" w:cs="Times New Roman"/>
                <w:i/>
                <w:sz w:val="24"/>
                <w:szCs w:val="24"/>
                <w:lang w:eastAsia="ru-RU"/>
              </w:rPr>
              <w:t>постановления</w:t>
            </w:r>
            <w:r w:rsidRPr="00B039B3">
              <w:rPr>
                <w:rFonts w:ascii="PT Astra Serif" w:eastAsia="Calibri" w:hAnsi="PT Astra Serif" w:cs="Times New Roman"/>
                <w:i/>
                <w:sz w:val="24"/>
                <w:szCs w:val="24"/>
                <w:lang w:eastAsia="ru-RU"/>
              </w:rPr>
              <w:t xml:space="preserve"> -</w:t>
            </w:r>
            <w:r w:rsidR="00393312">
              <w:rPr>
                <w:rFonts w:ascii="PT Astra Serif" w:eastAsia="Calibri" w:hAnsi="PT Astra Serif" w:cs="Times New Roman"/>
                <w:i/>
                <w:sz w:val="24"/>
                <w:szCs w:val="24"/>
                <w:lang w:eastAsia="ru-RU"/>
              </w:rPr>
              <w:t xml:space="preserve"> </w:t>
            </w:r>
            <w:r w:rsidR="00393312" w:rsidRPr="00393312">
              <w:rPr>
                <w:rFonts w:ascii="PT Astra Serif" w:eastAsia="Calibri" w:hAnsi="PT Astra Serif" w:cs="Times New Roman"/>
                <w:i/>
                <w:sz w:val="24"/>
                <w:szCs w:val="24"/>
                <w:lang w:eastAsia="ru-RU"/>
              </w:rPr>
              <w:t>замена исполнителя основного мероприятия «Реализация регионального проекта «Чистая страна», входящего в состав национального проекта «Экология», с Министерства природы и цикличной экономики Ульяновской области на Министерство жилищно-коммунального хозяйства и строительства Ульяновской области для проведения конкурсных процедур</w:t>
            </w:r>
            <w:r w:rsidRPr="00B039B3">
              <w:rPr>
                <w:rFonts w:ascii="PT Astra Serif" w:eastAsia="Calibri" w:hAnsi="PT Astra Serif" w:cs="Times New Roman"/>
                <w:i/>
                <w:sz w:val="24"/>
                <w:szCs w:val="24"/>
                <w:lang w:eastAsia="ru-RU"/>
              </w:rPr>
              <w:t>)</w:t>
            </w:r>
          </w:p>
        </w:tc>
      </w:tr>
      <w:tr w:rsidR="00EE5ECE" w:rsidRPr="00B039B3" w:rsidTr="00AF4CC7">
        <w:trPr>
          <w:gridBefore w:val="1"/>
          <w:wBefore w:w="533" w:type="dxa"/>
          <w:trHeight w:val="229"/>
        </w:trPr>
        <w:tc>
          <w:tcPr>
            <w:tcW w:w="2968" w:type="dxa"/>
          </w:tcPr>
          <w:p w:rsidR="00EE5ECE" w:rsidRPr="00B039B3" w:rsidRDefault="00EE5ECE" w:rsidP="00AF4CC7">
            <w:pPr>
              <w:keepNext/>
              <w:keepLines/>
              <w:spacing w:line="254" w:lineRule="auto"/>
              <w:jc w:val="both"/>
              <w:rPr>
                <w:rFonts w:ascii="PT Astra Serif" w:eastAsia="Times New Roman" w:hAnsi="PT Astra Serif" w:cs="Times New Roman"/>
                <w:sz w:val="24"/>
                <w:szCs w:val="24"/>
                <w:lang w:eastAsia="ru-RU"/>
              </w:rPr>
            </w:pPr>
          </w:p>
        </w:tc>
        <w:tc>
          <w:tcPr>
            <w:tcW w:w="356" w:type="dxa"/>
          </w:tcPr>
          <w:p w:rsidR="00EE5ECE" w:rsidRPr="00B039B3" w:rsidRDefault="00EE5ECE" w:rsidP="00AF4CC7">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EE5ECE" w:rsidRPr="00B039B3" w:rsidRDefault="00EE5ECE" w:rsidP="00AF4CC7">
            <w:pPr>
              <w:keepNext/>
              <w:keepLines/>
              <w:spacing w:line="254" w:lineRule="auto"/>
              <w:jc w:val="both"/>
              <w:rPr>
                <w:rFonts w:ascii="PT Astra Serif" w:eastAsia="Times New Roman" w:hAnsi="PT Astra Serif" w:cs="Times New Roman"/>
                <w:color w:val="000000"/>
                <w:sz w:val="24"/>
                <w:szCs w:val="24"/>
                <w:lang w:eastAsia="ru-RU"/>
              </w:rPr>
            </w:pPr>
            <w:r w:rsidRPr="00B039B3">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EE5ECE" w:rsidRPr="00B039B3" w:rsidTr="00AF4CC7">
        <w:trPr>
          <w:gridBefore w:val="1"/>
          <w:wBefore w:w="533" w:type="dxa"/>
          <w:trHeight w:val="415"/>
        </w:trPr>
        <w:tc>
          <w:tcPr>
            <w:tcW w:w="2968" w:type="dxa"/>
            <w:hideMark/>
          </w:tcPr>
          <w:p w:rsidR="00EE5ECE" w:rsidRDefault="00EE5ECE" w:rsidP="00AF4CC7">
            <w:pPr>
              <w:keepNext/>
              <w:keepLines/>
              <w:suppressAutoHyphens/>
              <w:spacing w:line="254"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Рахматулина</w:t>
            </w:r>
          </w:p>
          <w:p w:rsidR="00EE5ECE" w:rsidRPr="00B039B3" w:rsidRDefault="00EE5ECE" w:rsidP="00AF4CC7">
            <w:pPr>
              <w:keepNext/>
              <w:keepLines/>
              <w:suppressAutoHyphens/>
              <w:spacing w:line="254"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color w:val="000000"/>
                <w:sz w:val="24"/>
                <w:szCs w:val="24"/>
                <w:lang w:eastAsia="ru-RU"/>
              </w:rPr>
              <w:t>Гульнара Эсфановна</w:t>
            </w:r>
          </w:p>
        </w:tc>
        <w:tc>
          <w:tcPr>
            <w:tcW w:w="356" w:type="dxa"/>
            <w:hideMark/>
          </w:tcPr>
          <w:p w:rsidR="00EE5ECE" w:rsidRPr="00B039B3" w:rsidRDefault="00EE5ECE" w:rsidP="00AF4CC7">
            <w:pPr>
              <w:keepNext/>
              <w:keepLines/>
              <w:spacing w:line="254" w:lineRule="auto"/>
              <w:rPr>
                <w:rFonts w:ascii="PT Astra Serif" w:eastAsia="Times New Roman" w:hAnsi="PT Astra Serif" w:cs="Times New Roman"/>
                <w:sz w:val="24"/>
                <w:szCs w:val="24"/>
                <w:lang w:eastAsia="ar-SA"/>
              </w:rPr>
            </w:pPr>
            <w:r w:rsidRPr="00B039B3">
              <w:rPr>
                <w:rFonts w:ascii="PT Astra Serif" w:eastAsia="Times New Roman" w:hAnsi="PT Astra Serif" w:cs="Times New Roman"/>
                <w:sz w:val="24"/>
                <w:szCs w:val="24"/>
                <w:lang w:eastAsia="ar-SA"/>
              </w:rPr>
              <w:t>–</w:t>
            </w:r>
          </w:p>
        </w:tc>
        <w:tc>
          <w:tcPr>
            <w:tcW w:w="5949" w:type="dxa"/>
            <w:hideMark/>
          </w:tcPr>
          <w:p w:rsidR="00EE5ECE" w:rsidRPr="00B039B3" w:rsidRDefault="00EE5ECE" w:rsidP="00EE5ECE">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Министр природы и цикличной экономики  Ульяновской области</w:t>
            </w:r>
          </w:p>
        </w:tc>
      </w:tr>
      <w:tr w:rsidR="00EE5ECE" w:rsidRPr="00B039B3" w:rsidTr="00AF4CC7">
        <w:trPr>
          <w:gridBefore w:val="1"/>
          <w:wBefore w:w="533" w:type="dxa"/>
          <w:trHeight w:val="283"/>
        </w:trPr>
        <w:tc>
          <w:tcPr>
            <w:tcW w:w="2968" w:type="dxa"/>
          </w:tcPr>
          <w:p w:rsidR="00EE5ECE" w:rsidRPr="00B039B3" w:rsidRDefault="00EE5ECE" w:rsidP="00AF4CC7">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EE5ECE" w:rsidRPr="00B039B3" w:rsidRDefault="00EE5ECE" w:rsidP="00AF4CC7">
            <w:pPr>
              <w:keepNext/>
              <w:keepLines/>
              <w:spacing w:line="254" w:lineRule="auto"/>
              <w:rPr>
                <w:rFonts w:ascii="PT Astra Serif" w:eastAsia="Times New Roman" w:hAnsi="PT Astra Serif" w:cs="Times New Roman"/>
                <w:sz w:val="24"/>
                <w:szCs w:val="24"/>
                <w:lang w:eastAsia="ar-SA"/>
              </w:rPr>
            </w:pPr>
          </w:p>
        </w:tc>
        <w:tc>
          <w:tcPr>
            <w:tcW w:w="5949" w:type="dxa"/>
            <w:hideMark/>
          </w:tcPr>
          <w:p w:rsidR="00EE5ECE" w:rsidRPr="00B039B3" w:rsidRDefault="00EE5ECE" w:rsidP="00AF4CC7">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B039B3">
              <w:rPr>
                <w:rFonts w:ascii="PT Astra Serif" w:eastAsia="Times New Roman" w:hAnsi="PT Astra Serif" w:cs="Times New Roman"/>
                <w:b/>
                <w:color w:val="000000"/>
                <w:sz w:val="24"/>
                <w:szCs w:val="24"/>
                <w:lang w:eastAsia="ru-RU"/>
              </w:rPr>
              <w:t xml:space="preserve"> мин.</w:t>
            </w:r>
          </w:p>
        </w:tc>
      </w:tr>
    </w:tbl>
    <w:p w:rsidR="00B26DD3" w:rsidRDefault="00B26DD3" w:rsidP="00AF40DD">
      <w:pPr>
        <w:keepNext/>
        <w:keepLines/>
        <w:rPr>
          <w:rFonts w:ascii="PT Astra Serif" w:eastAsia="Times New Roman" w:hAnsi="PT Astra Serif" w:cs="Times New Roman"/>
          <w:b/>
          <w:sz w:val="14"/>
          <w:szCs w:val="24"/>
          <w:u w:val="single"/>
          <w:lang w:eastAsia="ru-RU"/>
        </w:rPr>
      </w:pPr>
    </w:p>
    <w:p w:rsidR="00EE5ECE" w:rsidRDefault="00EE5ECE" w:rsidP="00AF40DD">
      <w:pPr>
        <w:keepNext/>
        <w:keepLines/>
        <w:rPr>
          <w:rFonts w:ascii="PT Astra Serif" w:eastAsia="Times New Roman" w:hAnsi="PT Astra Serif" w:cs="Times New Roman"/>
          <w:b/>
          <w:sz w:val="14"/>
          <w:szCs w:val="24"/>
          <w:u w:val="single"/>
          <w:lang w:eastAsia="ru-RU"/>
        </w:rPr>
      </w:pPr>
    </w:p>
    <w:p w:rsidR="00836739" w:rsidRPr="00836739" w:rsidRDefault="00836739" w:rsidP="00836739">
      <w:pPr>
        <w:keepNext/>
        <w:keepLines/>
        <w:jc w:val="center"/>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ЮРИДИКО – ТЕХНИЧЕСКИЕ ВОПРОСЫ:</w:t>
      </w:r>
    </w:p>
    <w:p w:rsidR="00836739" w:rsidRDefault="00836739" w:rsidP="00AF40DD">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3782B" w:rsidRPr="0076476C" w:rsidTr="008E5079">
        <w:trPr>
          <w:trHeight w:val="433"/>
        </w:trPr>
        <w:tc>
          <w:tcPr>
            <w:tcW w:w="9806" w:type="dxa"/>
            <w:gridSpan w:val="4"/>
            <w:hideMark/>
          </w:tcPr>
          <w:p w:rsidR="0013782B" w:rsidRPr="00DB2DB7" w:rsidRDefault="00EE5ECE" w:rsidP="008E5079">
            <w:pPr>
              <w:keepNext/>
              <w:keepLines/>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6</w:t>
            </w:r>
            <w:r w:rsidR="0013782B">
              <w:rPr>
                <w:rFonts w:ascii="PT Astra Serif" w:eastAsia="Calibri" w:hAnsi="PT Astra Serif" w:cs="Times New Roman"/>
                <w:b/>
                <w:sz w:val="24"/>
                <w:szCs w:val="24"/>
                <w:lang w:eastAsia="ru-RU"/>
              </w:rPr>
              <w:t>.</w:t>
            </w:r>
            <w:r w:rsidR="0013782B" w:rsidRPr="00DB2DB7">
              <w:rPr>
                <w:rFonts w:ascii="PT Astra Serif" w:eastAsia="Calibri" w:hAnsi="PT Astra Serif" w:cs="Times New Roman"/>
                <w:b/>
                <w:sz w:val="24"/>
                <w:szCs w:val="24"/>
                <w:lang w:eastAsia="ru-RU"/>
              </w:rPr>
              <w:t xml:space="preserve"> О проекте закона Ульяновской области «</w:t>
            </w:r>
            <w:r w:rsidR="0013782B" w:rsidRPr="00DB2DB7">
              <w:rPr>
                <w:rFonts w:ascii="PT Astra Serif" w:eastAsia="Times New Roman" w:hAnsi="PT Astra Serif" w:cs="Times New Roman"/>
                <w:b/>
                <w:sz w:val="24"/>
                <w:szCs w:val="24"/>
                <w:lang w:eastAsia="ru-RU"/>
              </w:rPr>
              <w:t>О внесении изменения в статью 2 Закона Ульяновской области «О перечне должностных лиц исполнительных органов государственной власти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w:t>
            </w:r>
            <w:r w:rsidR="0013782B">
              <w:rPr>
                <w:rFonts w:ascii="PT Astra Serif" w:eastAsia="Times New Roman" w:hAnsi="PT Astra Serif" w:cs="Times New Roman"/>
                <w:b/>
                <w:sz w:val="24"/>
                <w:szCs w:val="24"/>
                <w:lang w:eastAsia="ru-RU"/>
              </w:rPr>
              <w:t xml:space="preserve"> (контроля)</w:t>
            </w:r>
            <w:r w:rsidR="0013782B" w:rsidRPr="00DB2DB7">
              <w:rPr>
                <w:rFonts w:ascii="PT Astra Serif" w:eastAsia="Times New Roman" w:hAnsi="PT Astra Serif" w:cs="Times New Roman"/>
                <w:b/>
                <w:sz w:val="24"/>
                <w:szCs w:val="24"/>
                <w:lang w:eastAsia="ru-RU"/>
              </w:rPr>
              <w:t xml:space="preserve"> надзора»</w:t>
            </w:r>
          </w:p>
          <w:p w:rsidR="0013782B" w:rsidRPr="0076476C" w:rsidRDefault="0013782B" w:rsidP="008E5079">
            <w:pPr>
              <w:keepNext/>
              <w:keepLines/>
              <w:spacing w:line="256" w:lineRule="auto"/>
              <w:jc w:val="both"/>
              <w:rPr>
                <w:rFonts w:ascii="PT Astra Serif" w:eastAsia="Calibri" w:hAnsi="PT Astra Serif" w:cs="Times New Roman"/>
                <w:bCs/>
                <w:i/>
                <w:sz w:val="24"/>
                <w:szCs w:val="24"/>
                <w:lang w:eastAsia="ru-RU"/>
              </w:rPr>
            </w:pPr>
            <w:r w:rsidRPr="00DB2DB7">
              <w:rPr>
                <w:rFonts w:ascii="PT Astra Serif" w:eastAsia="Times New Roman" w:hAnsi="PT Astra Serif" w:cs="Times New Roman"/>
                <w:i/>
                <w:sz w:val="24"/>
                <w:szCs w:val="24"/>
                <w:lang w:eastAsia="ru-RU"/>
              </w:rPr>
              <w:t>(цель принятия проекта закона - приведение положений Закона Ульяновской области              от «О перечне должностных лиц исполнительных органов государственной власти Ульяновской области, уполномоченных составлять протоколы об отдельных административных правонарушениях, предусмотренных Кодексом РФ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в соответствие с Указом Губернатора Ульяновской области «О мерах по совершенствованию деятельности исполнительных органов государственной власти Ульяновской области»)</w:t>
            </w:r>
          </w:p>
        </w:tc>
      </w:tr>
      <w:tr w:rsidR="0013782B" w:rsidRPr="0076476C" w:rsidTr="008E5079">
        <w:trPr>
          <w:gridBefore w:val="1"/>
          <w:wBefore w:w="533" w:type="dxa"/>
          <w:trHeight w:val="229"/>
        </w:trPr>
        <w:tc>
          <w:tcPr>
            <w:tcW w:w="2968" w:type="dxa"/>
          </w:tcPr>
          <w:p w:rsidR="0013782B" w:rsidRPr="0076476C" w:rsidRDefault="0013782B" w:rsidP="008E5079">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3782B" w:rsidRPr="0076476C" w:rsidRDefault="0013782B" w:rsidP="008E5079">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3782B" w:rsidRPr="0076476C" w:rsidRDefault="0013782B" w:rsidP="008E5079">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13782B" w:rsidRPr="0076476C" w:rsidTr="008E5079">
        <w:trPr>
          <w:gridBefore w:val="1"/>
          <w:wBefore w:w="533" w:type="dxa"/>
          <w:trHeight w:val="415"/>
        </w:trPr>
        <w:tc>
          <w:tcPr>
            <w:tcW w:w="2968" w:type="dxa"/>
            <w:hideMark/>
          </w:tcPr>
          <w:p w:rsidR="0013782B"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r w:rsidRPr="00DB2DB7">
              <w:rPr>
                <w:rFonts w:ascii="PT Astra Serif" w:eastAsia="Times New Roman" w:hAnsi="PT Astra Serif" w:cs="Times New Roman"/>
                <w:sz w:val="24"/>
                <w:szCs w:val="24"/>
                <w:lang w:eastAsia="ar-SA"/>
              </w:rPr>
              <w:t xml:space="preserve">Додин </w:t>
            </w:r>
          </w:p>
          <w:p w:rsidR="0013782B" w:rsidRPr="0076476C"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r w:rsidRPr="00DB2DB7">
              <w:rPr>
                <w:rFonts w:ascii="PT Astra Serif" w:eastAsia="Times New Roman" w:hAnsi="PT Astra Serif" w:cs="Times New Roman"/>
                <w:sz w:val="24"/>
                <w:szCs w:val="24"/>
                <w:lang w:eastAsia="ar-SA"/>
              </w:rPr>
              <w:t>Михаил Викторович</w:t>
            </w:r>
          </w:p>
        </w:tc>
        <w:tc>
          <w:tcPr>
            <w:tcW w:w="356" w:type="dxa"/>
            <w:hideMark/>
          </w:tcPr>
          <w:p w:rsidR="0013782B" w:rsidRPr="0076476C" w:rsidRDefault="0013782B" w:rsidP="008E5079">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13782B" w:rsidRPr="0076476C" w:rsidRDefault="0013782B" w:rsidP="008E5079">
            <w:pPr>
              <w:keepNext/>
              <w:keepLines/>
              <w:shd w:val="clear" w:color="auto" w:fill="FFFFFF"/>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Министр </w:t>
            </w:r>
            <w:r w:rsidRPr="00DB2DB7">
              <w:rPr>
                <w:rFonts w:ascii="PT Astra Serif" w:eastAsia="Times New Roman" w:hAnsi="PT Astra Serif" w:cs="Times New Roman"/>
                <w:color w:val="000000"/>
                <w:sz w:val="24"/>
                <w:szCs w:val="24"/>
                <w:lang w:eastAsia="ru-RU"/>
              </w:rPr>
              <w:t>имущественных отношений и а</w:t>
            </w:r>
            <w:r>
              <w:rPr>
                <w:rFonts w:ascii="PT Astra Serif" w:eastAsia="Times New Roman" w:hAnsi="PT Astra Serif" w:cs="Times New Roman"/>
                <w:color w:val="000000"/>
                <w:sz w:val="24"/>
                <w:szCs w:val="24"/>
                <w:lang w:eastAsia="ru-RU"/>
              </w:rPr>
              <w:t>рхитектуры Ульяновской</w:t>
            </w:r>
            <w:r w:rsidRPr="00DB2DB7">
              <w:rPr>
                <w:rFonts w:ascii="PT Astra Serif" w:eastAsia="Times New Roman" w:hAnsi="PT Astra Serif" w:cs="Times New Roman"/>
                <w:color w:val="000000"/>
                <w:sz w:val="24"/>
                <w:szCs w:val="24"/>
                <w:lang w:eastAsia="ru-RU"/>
              </w:rPr>
              <w:t xml:space="preserve"> области</w:t>
            </w:r>
          </w:p>
        </w:tc>
      </w:tr>
      <w:tr w:rsidR="0013782B" w:rsidRPr="0076476C" w:rsidTr="008E5079">
        <w:trPr>
          <w:gridBefore w:val="1"/>
          <w:wBefore w:w="533" w:type="dxa"/>
          <w:trHeight w:val="283"/>
        </w:trPr>
        <w:tc>
          <w:tcPr>
            <w:tcW w:w="2968" w:type="dxa"/>
          </w:tcPr>
          <w:p w:rsidR="0013782B" w:rsidRPr="0076476C"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3782B" w:rsidRPr="0076476C" w:rsidRDefault="0013782B" w:rsidP="008E5079">
            <w:pPr>
              <w:keepNext/>
              <w:keepLines/>
              <w:spacing w:line="256" w:lineRule="auto"/>
              <w:rPr>
                <w:rFonts w:ascii="PT Astra Serif" w:eastAsia="Times New Roman" w:hAnsi="PT Astra Serif" w:cs="Times New Roman"/>
                <w:sz w:val="24"/>
                <w:szCs w:val="24"/>
                <w:lang w:eastAsia="ar-SA"/>
              </w:rPr>
            </w:pPr>
          </w:p>
        </w:tc>
        <w:tc>
          <w:tcPr>
            <w:tcW w:w="5949" w:type="dxa"/>
            <w:hideMark/>
          </w:tcPr>
          <w:p w:rsidR="0013782B" w:rsidRPr="0076476C" w:rsidRDefault="0013782B" w:rsidP="008E5079">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76476C">
              <w:rPr>
                <w:rFonts w:ascii="PT Astra Serif" w:eastAsia="Times New Roman" w:hAnsi="PT Astra Serif" w:cs="Times New Roman"/>
                <w:b/>
                <w:color w:val="000000"/>
                <w:sz w:val="24"/>
                <w:szCs w:val="24"/>
                <w:lang w:eastAsia="ru-RU"/>
              </w:rPr>
              <w:t>Время доклада – 4 мин.</w:t>
            </w:r>
          </w:p>
        </w:tc>
      </w:tr>
    </w:tbl>
    <w:p w:rsidR="0013782B" w:rsidRDefault="0013782B" w:rsidP="00AF40DD">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3782B" w:rsidRPr="00DB2DB7" w:rsidTr="008E5079">
        <w:trPr>
          <w:trHeight w:val="433"/>
        </w:trPr>
        <w:tc>
          <w:tcPr>
            <w:tcW w:w="9806" w:type="dxa"/>
            <w:gridSpan w:val="4"/>
            <w:hideMark/>
          </w:tcPr>
          <w:p w:rsidR="0013782B" w:rsidRPr="00DB2DB7" w:rsidRDefault="00EE5ECE" w:rsidP="008E5079">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lastRenderedPageBreak/>
              <w:t>7</w:t>
            </w:r>
            <w:r w:rsidR="0013782B" w:rsidRPr="0076476C">
              <w:rPr>
                <w:rFonts w:ascii="PT Astra Serif" w:eastAsia="Calibri" w:hAnsi="PT Astra Serif" w:cs="Times New Roman"/>
                <w:b/>
                <w:sz w:val="24"/>
                <w:szCs w:val="24"/>
                <w:lang w:eastAsia="ru-RU"/>
              </w:rPr>
              <w:t xml:space="preserve">. </w:t>
            </w:r>
            <w:r w:rsidR="0013782B" w:rsidRPr="00DB2DB7">
              <w:rPr>
                <w:rFonts w:ascii="PT Astra Serif" w:eastAsia="Calibri" w:hAnsi="PT Astra Serif" w:cs="Times New Roman"/>
                <w:b/>
                <w:sz w:val="24"/>
                <w:szCs w:val="24"/>
                <w:lang w:eastAsia="ru-RU"/>
              </w:rPr>
              <w:t>О проекте закона Ульяновской области «О внесении изме</w:t>
            </w:r>
            <w:r w:rsidR="0013782B">
              <w:rPr>
                <w:rFonts w:ascii="PT Astra Serif" w:eastAsia="Calibri" w:hAnsi="PT Astra Serif" w:cs="Times New Roman"/>
                <w:b/>
                <w:sz w:val="24"/>
                <w:szCs w:val="24"/>
                <w:lang w:eastAsia="ru-RU"/>
              </w:rPr>
              <w:t>нения в статью 4 Закона Ульянов</w:t>
            </w:r>
            <w:r w:rsidR="0013782B" w:rsidRPr="00DB2DB7">
              <w:rPr>
                <w:rFonts w:ascii="PT Astra Serif" w:eastAsia="Calibri" w:hAnsi="PT Astra Serif" w:cs="Times New Roman"/>
                <w:b/>
                <w:sz w:val="24"/>
                <w:szCs w:val="24"/>
                <w:lang w:eastAsia="ru-RU"/>
              </w:rPr>
              <w:t>ской области «О ежемесячной выплате на содержание ре</w:t>
            </w:r>
            <w:r w:rsidR="0013782B">
              <w:rPr>
                <w:rFonts w:ascii="PT Astra Serif" w:eastAsia="Calibri" w:hAnsi="PT Astra Serif" w:cs="Times New Roman"/>
                <w:b/>
                <w:sz w:val="24"/>
                <w:szCs w:val="24"/>
                <w:lang w:eastAsia="ru-RU"/>
              </w:rPr>
              <w:t>бёнка в семье опекуна (попечите</w:t>
            </w:r>
            <w:r w:rsidR="0013782B" w:rsidRPr="00DB2DB7">
              <w:rPr>
                <w:rFonts w:ascii="PT Astra Serif" w:eastAsia="Calibri" w:hAnsi="PT Astra Serif" w:cs="Times New Roman"/>
                <w:b/>
                <w:sz w:val="24"/>
                <w:szCs w:val="24"/>
                <w:lang w:eastAsia="ru-RU"/>
              </w:rPr>
              <w:t>ля) и приёмной семье в Ульяновской области»</w:t>
            </w:r>
          </w:p>
          <w:p w:rsidR="0013782B" w:rsidRPr="00DB2DB7" w:rsidRDefault="0013782B" w:rsidP="008E5079">
            <w:pPr>
              <w:keepNext/>
              <w:keepLines/>
              <w:spacing w:line="256" w:lineRule="auto"/>
              <w:jc w:val="both"/>
              <w:rPr>
                <w:rFonts w:ascii="PT Astra Serif" w:eastAsia="Calibri" w:hAnsi="PT Astra Serif" w:cs="Times New Roman"/>
                <w:i/>
                <w:sz w:val="24"/>
                <w:szCs w:val="24"/>
                <w:lang w:eastAsia="ru-RU"/>
              </w:rPr>
            </w:pPr>
            <w:r w:rsidRPr="00DB2DB7">
              <w:rPr>
                <w:rFonts w:ascii="PT Astra Serif" w:eastAsia="Calibri" w:hAnsi="PT Astra Serif" w:cs="Times New Roman"/>
                <w:i/>
                <w:sz w:val="24"/>
                <w:szCs w:val="24"/>
                <w:lang w:eastAsia="ru-RU"/>
              </w:rPr>
              <w:t>(цель принятия проекта закона - совершенствование порядка осуществления ежемесячной выплаты на содержание ребёнка в семье опекуна (попечителя) и приёмной семье)</w:t>
            </w:r>
          </w:p>
        </w:tc>
      </w:tr>
      <w:tr w:rsidR="0013782B" w:rsidRPr="0076476C" w:rsidTr="008E5079">
        <w:trPr>
          <w:gridBefore w:val="1"/>
          <w:wBefore w:w="533" w:type="dxa"/>
          <w:trHeight w:val="229"/>
        </w:trPr>
        <w:tc>
          <w:tcPr>
            <w:tcW w:w="2968" w:type="dxa"/>
          </w:tcPr>
          <w:p w:rsidR="0013782B" w:rsidRPr="0076476C" w:rsidRDefault="0013782B" w:rsidP="008E5079">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3782B" w:rsidRPr="0076476C" w:rsidRDefault="0013782B" w:rsidP="008E5079">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3782B" w:rsidRPr="0076476C" w:rsidRDefault="0013782B" w:rsidP="008E5079">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13782B" w:rsidRPr="0076476C" w:rsidTr="008E5079">
        <w:trPr>
          <w:gridBefore w:val="1"/>
          <w:wBefore w:w="533" w:type="dxa"/>
          <w:trHeight w:val="415"/>
        </w:trPr>
        <w:tc>
          <w:tcPr>
            <w:tcW w:w="2968" w:type="dxa"/>
            <w:hideMark/>
          </w:tcPr>
          <w:p w:rsidR="00C94079" w:rsidRPr="00C94079" w:rsidRDefault="00C94079" w:rsidP="00C94079">
            <w:pPr>
              <w:keepNext/>
              <w:keepLines/>
              <w:suppressAutoHyphens/>
              <w:spacing w:line="256" w:lineRule="auto"/>
              <w:jc w:val="both"/>
              <w:rPr>
                <w:rFonts w:ascii="PT Astra Serif" w:eastAsia="Times New Roman" w:hAnsi="PT Astra Serif" w:cs="Times New Roman"/>
                <w:sz w:val="24"/>
                <w:szCs w:val="24"/>
                <w:lang w:eastAsia="ar-SA"/>
              </w:rPr>
            </w:pPr>
            <w:r w:rsidRPr="00C94079">
              <w:rPr>
                <w:rFonts w:ascii="PT Astra Serif" w:eastAsia="Times New Roman" w:hAnsi="PT Astra Serif" w:cs="Times New Roman"/>
                <w:sz w:val="24"/>
                <w:szCs w:val="24"/>
                <w:lang w:eastAsia="ar-SA"/>
              </w:rPr>
              <w:t>Батраков</w:t>
            </w:r>
          </w:p>
          <w:p w:rsidR="0013782B" w:rsidRPr="0076476C" w:rsidRDefault="00C94079" w:rsidP="00C94079">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Дмитрий </w:t>
            </w:r>
            <w:r w:rsidRPr="00C94079">
              <w:rPr>
                <w:rFonts w:ascii="PT Astra Serif" w:eastAsia="Times New Roman" w:hAnsi="PT Astra Serif" w:cs="Times New Roman"/>
                <w:sz w:val="24"/>
                <w:szCs w:val="24"/>
                <w:lang w:eastAsia="ar-SA"/>
              </w:rPr>
              <w:t>Владимирович</w:t>
            </w:r>
          </w:p>
        </w:tc>
        <w:tc>
          <w:tcPr>
            <w:tcW w:w="356" w:type="dxa"/>
            <w:hideMark/>
          </w:tcPr>
          <w:p w:rsidR="0013782B" w:rsidRPr="0076476C" w:rsidRDefault="0013782B" w:rsidP="008E5079">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13782B" w:rsidRPr="0076476C" w:rsidRDefault="00C94079" w:rsidP="008E5079">
            <w:pPr>
              <w:keepNext/>
              <w:keepLines/>
              <w:shd w:val="clear" w:color="auto" w:fill="FFFFFF"/>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0013782B" w:rsidRPr="0076476C">
              <w:rPr>
                <w:rFonts w:ascii="PT Astra Serif" w:eastAsia="Times New Roman" w:hAnsi="PT Astra Serif" w:cs="Times New Roman"/>
                <w:color w:val="000000"/>
                <w:sz w:val="24"/>
                <w:szCs w:val="24"/>
                <w:lang w:eastAsia="ru-RU"/>
              </w:rPr>
              <w:t>Минист</w:t>
            </w:r>
            <w:r w:rsidR="0013782B">
              <w:rPr>
                <w:rFonts w:ascii="PT Astra Serif" w:eastAsia="Times New Roman" w:hAnsi="PT Astra Serif" w:cs="Times New Roman"/>
                <w:color w:val="000000"/>
                <w:sz w:val="24"/>
                <w:szCs w:val="24"/>
                <w:lang w:eastAsia="ru-RU"/>
              </w:rPr>
              <w:t>р</w:t>
            </w:r>
            <w:r>
              <w:rPr>
                <w:rFonts w:ascii="PT Astra Serif" w:eastAsia="Times New Roman" w:hAnsi="PT Astra Serif" w:cs="Times New Roman"/>
                <w:color w:val="000000"/>
                <w:sz w:val="24"/>
                <w:szCs w:val="24"/>
                <w:lang w:eastAsia="ru-RU"/>
              </w:rPr>
              <w:t>а</w:t>
            </w:r>
            <w:r w:rsidR="0013782B" w:rsidRPr="00DB2DB7">
              <w:rPr>
                <w:rFonts w:ascii="PT Astra Serif" w:eastAsia="Times New Roman" w:hAnsi="PT Astra Serif" w:cs="Times New Roman"/>
                <w:color w:val="000000"/>
                <w:sz w:val="24"/>
                <w:szCs w:val="24"/>
                <w:lang w:eastAsia="ru-RU"/>
              </w:rPr>
              <w:t xml:space="preserve"> семейной, демографической политики и социального благополучия Ульяновской области</w:t>
            </w:r>
          </w:p>
        </w:tc>
      </w:tr>
      <w:tr w:rsidR="0013782B" w:rsidRPr="0076476C" w:rsidTr="008E5079">
        <w:trPr>
          <w:gridBefore w:val="1"/>
          <w:wBefore w:w="533" w:type="dxa"/>
          <w:trHeight w:val="283"/>
        </w:trPr>
        <w:tc>
          <w:tcPr>
            <w:tcW w:w="2968" w:type="dxa"/>
          </w:tcPr>
          <w:p w:rsidR="0013782B" w:rsidRPr="0076476C" w:rsidRDefault="0013782B" w:rsidP="008E5079">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3782B" w:rsidRPr="0076476C" w:rsidRDefault="0013782B" w:rsidP="008E5079">
            <w:pPr>
              <w:keepNext/>
              <w:keepLines/>
              <w:spacing w:line="256" w:lineRule="auto"/>
              <w:rPr>
                <w:rFonts w:ascii="PT Astra Serif" w:eastAsia="Times New Roman" w:hAnsi="PT Astra Serif" w:cs="Times New Roman"/>
                <w:sz w:val="24"/>
                <w:szCs w:val="24"/>
                <w:lang w:eastAsia="ar-SA"/>
              </w:rPr>
            </w:pPr>
          </w:p>
        </w:tc>
        <w:tc>
          <w:tcPr>
            <w:tcW w:w="5949" w:type="dxa"/>
            <w:hideMark/>
          </w:tcPr>
          <w:p w:rsidR="0013782B" w:rsidRPr="0076476C" w:rsidRDefault="0013782B" w:rsidP="008E5079">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76476C">
              <w:rPr>
                <w:rFonts w:ascii="PT Astra Serif" w:eastAsia="Times New Roman" w:hAnsi="PT Astra Serif" w:cs="Times New Roman"/>
                <w:b/>
                <w:color w:val="000000"/>
                <w:sz w:val="24"/>
                <w:szCs w:val="24"/>
                <w:lang w:eastAsia="ru-RU"/>
              </w:rPr>
              <w:t>Время доклада – 4 мин.</w:t>
            </w:r>
          </w:p>
        </w:tc>
      </w:tr>
    </w:tbl>
    <w:p w:rsidR="0013782B" w:rsidRPr="00B039B3" w:rsidRDefault="0013782B" w:rsidP="0013782B">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3782B" w:rsidRPr="00B039B3" w:rsidTr="008E5079">
        <w:trPr>
          <w:trHeight w:val="433"/>
        </w:trPr>
        <w:tc>
          <w:tcPr>
            <w:tcW w:w="9806" w:type="dxa"/>
            <w:gridSpan w:val="4"/>
            <w:hideMark/>
          </w:tcPr>
          <w:p w:rsidR="0013782B" w:rsidRPr="00B039B3" w:rsidRDefault="00EE5ECE" w:rsidP="008E5079">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8</w:t>
            </w:r>
            <w:r w:rsidR="0013782B" w:rsidRPr="00B039B3">
              <w:rPr>
                <w:rFonts w:ascii="PT Astra Serif" w:eastAsia="Calibri" w:hAnsi="PT Astra Serif" w:cs="Times New Roman"/>
                <w:b/>
                <w:sz w:val="24"/>
                <w:szCs w:val="24"/>
                <w:lang w:eastAsia="ru-RU"/>
              </w:rPr>
              <w:t>. О проекте закона Ульяновской области «О внесении изменений в отдельные законодательные акты Ульяновской области»</w:t>
            </w:r>
          </w:p>
          <w:p w:rsidR="0013782B" w:rsidRPr="00B039B3" w:rsidRDefault="0013782B" w:rsidP="008E5079">
            <w:pPr>
              <w:keepNext/>
              <w:keepLines/>
              <w:spacing w:line="256" w:lineRule="auto"/>
              <w:jc w:val="both"/>
              <w:rPr>
                <w:rFonts w:ascii="PT Astra Serif" w:eastAsia="Times New Roman" w:hAnsi="PT Astra Serif" w:cs="Times New Roman"/>
                <w:i/>
                <w:sz w:val="24"/>
                <w:szCs w:val="24"/>
                <w:lang w:eastAsia="ru-RU"/>
              </w:rPr>
            </w:pPr>
            <w:r w:rsidRPr="00B039B3">
              <w:rPr>
                <w:rFonts w:ascii="PT Astra Serif" w:eastAsia="Calibri" w:hAnsi="PT Astra Serif" w:cs="Times New Roman"/>
                <w:i/>
                <w:sz w:val="24"/>
                <w:szCs w:val="24"/>
                <w:lang w:eastAsia="ru-RU"/>
              </w:rPr>
              <w:t>(цель принятия проекта закона - внесение изменений в перечень должностных лиц Агентства государственного строительного и жилищного надзора Ульяновской области, уполномоченных составлять протоколы об административных правонарушениях</w:t>
            </w:r>
            <w:r>
              <w:rPr>
                <w:rFonts w:ascii="PT Astra Serif" w:eastAsia="Calibri" w:hAnsi="PT Astra Serif" w:cs="Times New Roman"/>
                <w:i/>
                <w:sz w:val="24"/>
                <w:szCs w:val="24"/>
                <w:lang w:eastAsia="ru-RU"/>
              </w:rPr>
              <w:t>, в сфере ведения учёта граждан</w:t>
            </w:r>
            <w:r w:rsidRPr="00B039B3">
              <w:rPr>
                <w:rFonts w:ascii="PT Astra Serif" w:eastAsia="Calibri" w:hAnsi="PT Astra Serif" w:cs="Times New Roman"/>
                <w:i/>
                <w:sz w:val="24"/>
                <w:szCs w:val="24"/>
                <w:lang w:eastAsia="ru-RU"/>
              </w:rPr>
              <w:t xml:space="preserve"> в качестве нуждающихся в жилых помещениях, предоставляемых по договорам социального найма, при осуществлении регионального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r>
      <w:tr w:rsidR="0013782B" w:rsidRPr="00B039B3" w:rsidTr="008E5079">
        <w:trPr>
          <w:gridBefore w:val="1"/>
          <w:wBefore w:w="533" w:type="dxa"/>
          <w:trHeight w:val="229"/>
        </w:trPr>
        <w:tc>
          <w:tcPr>
            <w:tcW w:w="2968" w:type="dxa"/>
          </w:tcPr>
          <w:p w:rsidR="0013782B" w:rsidRPr="00B039B3" w:rsidRDefault="0013782B" w:rsidP="008E5079">
            <w:pPr>
              <w:keepNext/>
              <w:keepLines/>
              <w:spacing w:line="254" w:lineRule="auto"/>
              <w:jc w:val="both"/>
              <w:rPr>
                <w:rFonts w:ascii="PT Astra Serif" w:eastAsia="Times New Roman" w:hAnsi="PT Astra Serif" w:cs="Times New Roman"/>
                <w:sz w:val="24"/>
                <w:szCs w:val="24"/>
                <w:lang w:eastAsia="ru-RU"/>
              </w:rPr>
            </w:pPr>
          </w:p>
        </w:tc>
        <w:tc>
          <w:tcPr>
            <w:tcW w:w="356" w:type="dxa"/>
          </w:tcPr>
          <w:p w:rsidR="0013782B" w:rsidRPr="00B039B3" w:rsidRDefault="0013782B" w:rsidP="008E5079">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13782B" w:rsidRPr="00B039B3" w:rsidRDefault="0013782B" w:rsidP="008E5079">
            <w:pPr>
              <w:keepNext/>
              <w:keepLines/>
              <w:spacing w:line="254" w:lineRule="auto"/>
              <w:jc w:val="both"/>
              <w:rPr>
                <w:rFonts w:ascii="PT Astra Serif" w:eastAsia="Times New Roman" w:hAnsi="PT Astra Serif" w:cs="Times New Roman"/>
                <w:color w:val="000000"/>
                <w:sz w:val="24"/>
                <w:szCs w:val="24"/>
                <w:lang w:eastAsia="ru-RU"/>
              </w:rPr>
            </w:pPr>
            <w:r w:rsidRPr="00B039B3">
              <w:rPr>
                <w:rFonts w:ascii="PT Astra Serif" w:eastAsia="Times New Roman" w:hAnsi="PT Astra Serif" w:cs="Times New Roman"/>
                <w:sz w:val="24"/>
                <w:szCs w:val="24"/>
                <w:u w:val="single"/>
                <w:lang w:eastAsia="ar-SA"/>
              </w:rPr>
              <w:t>Докладчик</w:t>
            </w:r>
          </w:p>
        </w:tc>
      </w:tr>
      <w:tr w:rsidR="0013782B" w:rsidRPr="00B039B3" w:rsidTr="008E5079">
        <w:trPr>
          <w:gridBefore w:val="1"/>
          <w:wBefore w:w="533" w:type="dxa"/>
          <w:trHeight w:val="415"/>
        </w:trPr>
        <w:tc>
          <w:tcPr>
            <w:tcW w:w="2968" w:type="dxa"/>
            <w:hideMark/>
          </w:tcPr>
          <w:p w:rsidR="0013782B" w:rsidRPr="00B039B3" w:rsidRDefault="0013782B" w:rsidP="008E5079">
            <w:pPr>
              <w:keepNext/>
              <w:keepLines/>
              <w:suppressAutoHyphens/>
              <w:spacing w:line="254" w:lineRule="auto"/>
              <w:jc w:val="both"/>
              <w:rPr>
                <w:rFonts w:ascii="PT Astra Serif" w:eastAsia="Times New Roman" w:hAnsi="PT Astra Serif" w:cs="Times New Roman"/>
                <w:color w:val="000000"/>
                <w:sz w:val="24"/>
                <w:szCs w:val="24"/>
                <w:lang w:eastAsia="ru-RU"/>
              </w:rPr>
            </w:pPr>
            <w:proofErr w:type="spellStart"/>
            <w:r w:rsidRPr="00B039B3">
              <w:rPr>
                <w:rFonts w:ascii="PT Astra Serif" w:eastAsia="Times New Roman" w:hAnsi="PT Astra Serif" w:cs="Times New Roman"/>
                <w:color w:val="000000"/>
                <w:sz w:val="24"/>
                <w:szCs w:val="24"/>
                <w:lang w:eastAsia="ru-RU"/>
              </w:rPr>
              <w:t>Карлин</w:t>
            </w:r>
            <w:proofErr w:type="spellEnd"/>
            <w:r w:rsidRPr="00B039B3">
              <w:rPr>
                <w:rFonts w:ascii="PT Astra Serif" w:eastAsia="Times New Roman" w:hAnsi="PT Astra Serif" w:cs="Times New Roman"/>
                <w:color w:val="000000"/>
                <w:sz w:val="24"/>
                <w:szCs w:val="24"/>
                <w:lang w:eastAsia="ru-RU"/>
              </w:rPr>
              <w:t xml:space="preserve"> </w:t>
            </w:r>
          </w:p>
          <w:p w:rsidR="0013782B" w:rsidRPr="00B039B3" w:rsidRDefault="0013782B" w:rsidP="008E5079">
            <w:pPr>
              <w:keepNext/>
              <w:keepLines/>
              <w:suppressAutoHyphens/>
              <w:spacing w:line="254" w:lineRule="auto"/>
              <w:jc w:val="both"/>
              <w:rPr>
                <w:rFonts w:ascii="PT Astra Serif" w:eastAsia="Times New Roman" w:hAnsi="PT Astra Serif" w:cs="Times New Roman"/>
                <w:sz w:val="24"/>
                <w:szCs w:val="24"/>
                <w:lang w:eastAsia="ar-SA"/>
              </w:rPr>
            </w:pPr>
            <w:r w:rsidRPr="00B039B3">
              <w:rPr>
                <w:rFonts w:ascii="PT Astra Serif" w:eastAsia="Times New Roman" w:hAnsi="PT Astra Serif" w:cs="Times New Roman"/>
                <w:color w:val="000000"/>
                <w:sz w:val="24"/>
                <w:szCs w:val="24"/>
                <w:lang w:eastAsia="ru-RU"/>
              </w:rPr>
              <w:t>Александр Васильевич</w:t>
            </w:r>
          </w:p>
        </w:tc>
        <w:tc>
          <w:tcPr>
            <w:tcW w:w="356" w:type="dxa"/>
            <w:hideMark/>
          </w:tcPr>
          <w:p w:rsidR="0013782B" w:rsidRPr="00B039B3" w:rsidRDefault="0013782B" w:rsidP="008E5079">
            <w:pPr>
              <w:keepNext/>
              <w:keepLines/>
              <w:spacing w:line="254" w:lineRule="auto"/>
              <w:rPr>
                <w:rFonts w:ascii="PT Astra Serif" w:eastAsia="Times New Roman" w:hAnsi="PT Astra Serif" w:cs="Times New Roman"/>
                <w:sz w:val="24"/>
                <w:szCs w:val="24"/>
                <w:lang w:eastAsia="ar-SA"/>
              </w:rPr>
            </w:pPr>
            <w:r w:rsidRPr="00B039B3">
              <w:rPr>
                <w:rFonts w:ascii="PT Astra Serif" w:eastAsia="Times New Roman" w:hAnsi="PT Astra Serif" w:cs="Times New Roman"/>
                <w:sz w:val="24"/>
                <w:szCs w:val="24"/>
                <w:lang w:eastAsia="ar-SA"/>
              </w:rPr>
              <w:t>–</w:t>
            </w:r>
          </w:p>
        </w:tc>
        <w:tc>
          <w:tcPr>
            <w:tcW w:w="5949" w:type="dxa"/>
            <w:hideMark/>
          </w:tcPr>
          <w:p w:rsidR="0013782B" w:rsidRPr="00B039B3" w:rsidRDefault="0013782B" w:rsidP="008E5079">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и</w:t>
            </w:r>
            <w:r w:rsidRPr="00B039B3">
              <w:rPr>
                <w:rFonts w:ascii="PT Astra Serif" w:eastAsia="Times New Roman" w:hAnsi="PT Astra Serif" w:cs="Times New Roman"/>
                <w:sz w:val="24"/>
                <w:szCs w:val="24"/>
                <w:lang w:eastAsia="ru-RU"/>
              </w:rPr>
              <w:t>сполняющий обязанности руководитель Агентства государственного строительного и жилищного надзора Ульяновской области</w:t>
            </w:r>
          </w:p>
        </w:tc>
      </w:tr>
      <w:tr w:rsidR="0013782B" w:rsidRPr="00B039B3" w:rsidTr="008E5079">
        <w:trPr>
          <w:gridBefore w:val="1"/>
          <w:wBefore w:w="533" w:type="dxa"/>
          <w:trHeight w:val="283"/>
        </w:trPr>
        <w:tc>
          <w:tcPr>
            <w:tcW w:w="2968" w:type="dxa"/>
          </w:tcPr>
          <w:p w:rsidR="0013782B" w:rsidRPr="00B039B3" w:rsidRDefault="0013782B" w:rsidP="008E5079">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13782B" w:rsidRPr="00B039B3" w:rsidRDefault="0013782B" w:rsidP="008E5079">
            <w:pPr>
              <w:keepNext/>
              <w:keepLines/>
              <w:spacing w:line="254" w:lineRule="auto"/>
              <w:rPr>
                <w:rFonts w:ascii="PT Astra Serif" w:eastAsia="Times New Roman" w:hAnsi="PT Astra Serif" w:cs="Times New Roman"/>
                <w:sz w:val="24"/>
                <w:szCs w:val="24"/>
                <w:lang w:eastAsia="ar-SA"/>
              </w:rPr>
            </w:pPr>
          </w:p>
        </w:tc>
        <w:tc>
          <w:tcPr>
            <w:tcW w:w="5949" w:type="dxa"/>
            <w:hideMark/>
          </w:tcPr>
          <w:p w:rsidR="0013782B" w:rsidRPr="00B039B3" w:rsidRDefault="0013782B" w:rsidP="008E5079">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Pr="00B039B3">
              <w:rPr>
                <w:rFonts w:ascii="PT Astra Serif" w:eastAsia="Times New Roman" w:hAnsi="PT Astra Serif" w:cs="Times New Roman"/>
                <w:b/>
                <w:color w:val="000000"/>
                <w:sz w:val="24"/>
                <w:szCs w:val="24"/>
                <w:lang w:eastAsia="ru-RU"/>
              </w:rPr>
              <w:t xml:space="preserve"> мин.</w:t>
            </w:r>
          </w:p>
        </w:tc>
      </w:tr>
    </w:tbl>
    <w:p w:rsidR="0013782B" w:rsidRDefault="0013782B" w:rsidP="00AF40DD">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B26DD3" w:rsidRPr="00B26DD3" w:rsidTr="0010114E">
        <w:trPr>
          <w:trHeight w:val="433"/>
        </w:trPr>
        <w:tc>
          <w:tcPr>
            <w:tcW w:w="9806" w:type="dxa"/>
            <w:gridSpan w:val="4"/>
            <w:hideMark/>
          </w:tcPr>
          <w:p w:rsidR="00B26DD3" w:rsidRPr="00B039B3" w:rsidRDefault="00EE5ECE" w:rsidP="00B26DD3">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9</w:t>
            </w:r>
            <w:r w:rsidR="00B26DD3">
              <w:rPr>
                <w:rFonts w:ascii="PT Astra Serif" w:eastAsia="Calibri" w:hAnsi="PT Astra Serif" w:cs="Times New Roman"/>
                <w:b/>
                <w:sz w:val="24"/>
                <w:szCs w:val="24"/>
                <w:lang w:eastAsia="ru-RU"/>
              </w:rPr>
              <w:t>. О проекте постановления Правительства</w:t>
            </w:r>
            <w:r w:rsidR="00B26DD3" w:rsidRPr="00B039B3">
              <w:rPr>
                <w:rFonts w:ascii="PT Astra Serif" w:eastAsia="Calibri" w:hAnsi="PT Astra Serif" w:cs="Times New Roman"/>
                <w:b/>
                <w:sz w:val="24"/>
                <w:szCs w:val="24"/>
                <w:lang w:eastAsia="ru-RU"/>
              </w:rPr>
              <w:t xml:space="preserve"> Ульяновской области «</w:t>
            </w:r>
            <w:r w:rsidR="00B26DD3">
              <w:rPr>
                <w:rFonts w:ascii="PT Astra Serif" w:eastAsia="Calibri" w:hAnsi="PT Astra Serif" w:cs="Times New Roman"/>
                <w:b/>
                <w:sz w:val="24"/>
                <w:szCs w:val="24"/>
                <w:lang w:eastAsia="ru-RU"/>
              </w:rPr>
              <w:t xml:space="preserve">О внесении изменений </w:t>
            </w:r>
            <w:r w:rsidR="00B26DD3" w:rsidRPr="00B26DD3">
              <w:rPr>
                <w:rFonts w:ascii="PT Astra Serif" w:eastAsia="Calibri" w:hAnsi="PT Astra Serif" w:cs="Times New Roman"/>
                <w:b/>
                <w:sz w:val="24"/>
                <w:szCs w:val="24"/>
                <w:lang w:eastAsia="ru-RU"/>
              </w:rPr>
              <w:t>в постановление Правительства Уль</w:t>
            </w:r>
            <w:r w:rsidR="00B26DD3">
              <w:rPr>
                <w:rFonts w:ascii="PT Astra Serif" w:eastAsia="Calibri" w:hAnsi="PT Astra Serif" w:cs="Times New Roman"/>
                <w:b/>
                <w:sz w:val="24"/>
                <w:szCs w:val="24"/>
                <w:lang w:eastAsia="ru-RU"/>
              </w:rPr>
              <w:t xml:space="preserve">яновской области от 09.12.2013 </w:t>
            </w:r>
            <w:r w:rsidR="00B26DD3" w:rsidRPr="00B26DD3">
              <w:rPr>
                <w:rFonts w:ascii="PT Astra Serif" w:eastAsia="Calibri" w:hAnsi="PT Astra Serif" w:cs="Times New Roman"/>
                <w:b/>
                <w:sz w:val="24"/>
                <w:szCs w:val="24"/>
                <w:lang w:eastAsia="ru-RU"/>
              </w:rPr>
              <w:t>№ 590-П и признании утратившими силу отдельных положений постановления Правительства Уль</w:t>
            </w:r>
            <w:r w:rsidR="00B26DD3">
              <w:rPr>
                <w:rFonts w:ascii="PT Astra Serif" w:eastAsia="Calibri" w:hAnsi="PT Astra Serif" w:cs="Times New Roman"/>
                <w:b/>
                <w:sz w:val="24"/>
                <w:szCs w:val="24"/>
                <w:lang w:eastAsia="ru-RU"/>
              </w:rPr>
              <w:t xml:space="preserve">яновской области от 09.12.2021 </w:t>
            </w:r>
            <w:r w:rsidR="00B26DD3" w:rsidRPr="00B26DD3">
              <w:rPr>
                <w:rFonts w:ascii="PT Astra Serif" w:eastAsia="Calibri" w:hAnsi="PT Astra Serif" w:cs="Times New Roman"/>
                <w:b/>
                <w:sz w:val="24"/>
                <w:szCs w:val="24"/>
                <w:lang w:eastAsia="ru-RU"/>
              </w:rPr>
              <w:t>№ 20/657-П</w:t>
            </w:r>
            <w:r w:rsidR="00B26DD3" w:rsidRPr="00B039B3">
              <w:rPr>
                <w:rFonts w:ascii="PT Astra Serif" w:eastAsia="Calibri" w:hAnsi="PT Astra Serif" w:cs="Times New Roman"/>
                <w:b/>
                <w:sz w:val="24"/>
                <w:szCs w:val="24"/>
                <w:lang w:eastAsia="ru-RU"/>
              </w:rPr>
              <w:t>»</w:t>
            </w:r>
          </w:p>
          <w:p w:rsidR="00B26DD3" w:rsidRPr="00B26DD3" w:rsidRDefault="00FB5AFE" w:rsidP="00B26DD3">
            <w:pPr>
              <w:keepNext/>
              <w:keepLines/>
              <w:spacing w:line="256" w:lineRule="auto"/>
              <w:jc w:val="both"/>
              <w:rPr>
                <w:rFonts w:ascii="PT Astra Serif" w:eastAsia="Calibri" w:hAnsi="PT Astra Serif" w:cs="Times New Roman"/>
                <w:i/>
                <w:sz w:val="24"/>
                <w:szCs w:val="24"/>
                <w:lang w:eastAsia="ru-RU"/>
              </w:rPr>
            </w:pPr>
            <w:r>
              <w:rPr>
                <w:rFonts w:ascii="PT Astra Serif" w:eastAsia="Calibri" w:hAnsi="PT Astra Serif" w:cs="Times New Roman"/>
                <w:i/>
                <w:sz w:val="24"/>
                <w:szCs w:val="24"/>
                <w:lang w:eastAsia="ru-RU"/>
              </w:rPr>
              <w:t>(цель принятия проекта постановления</w:t>
            </w:r>
            <w:r w:rsidR="00B26DD3" w:rsidRPr="00B039B3">
              <w:rPr>
                <w:rFonts w:ascii="PT Astra Serif" w:eastAsia="Calibri" w:hAnsi="PT Astra Serif" w:cs="Times New Roman"/>
                <w:i/>
                <w:sz w:val="24"/>
                <w:szCs w:val="24"/>
                <w:lang w:eastAsia="ru-RU"/>
              </w:rPr>
              <w:t xml:space="preserve"> </w:t>
            </w:r>
            <w:r w:rsidR="00B26DD3">
              <w:rPr>
                <w:rFonts w:ascii="PT Astra Serif" w:eastAsia="Calibri" w:hAnsi="PT Astra Serif" w:cs="Times New Roman"/>
                <w:i/>
                <w:sz w:val="24"/>
                <w:szCs w:val="24"/>
                <w:lang w:eastAsia="ru-RU"/>
              </w:rPr>
              <w:t>–</w:t>
            </w:r>
            <w:r w:rsidR="00B26DD3" w:rsidRPr="00B039B3">
              <w:rPr>
                <w:rFonts w:ascii="PT Astra Serif" w:eastAsia="Calibri" w:hAnsi="PT Astra Serif" w:cs="Times New Roman"/>
                <w:i/>
                <w:sz w:val="24"/>
                <w:szCs w:val="24"/>
                <w:lang w:eastAsia="ru-RU"/>
              </w:rPr>
              <w:t xml:space="preserve"> </w:t>
            </w:r>
            <w:r w:rsidR="00B26DD3">
              <w:rPr>
                <w:rFonts w:ascii="PT Astra Serif" w:eastAsia="Calibri" w:hAnsi="PT Astra Serif" w:cs="Times New Roman"/>
                <w:i/>
                <w:sz w:val="24"/>
                <w:szCs w:val="24"/>
                <w:lang w:eastAsia="ru-RU"/>
              </w:rPr>
              <w:t>приведение в соответствие с Федеральным законом</w:t>
            </w:r>
            <w:r w:rsidR="00B26DD3" w:rsidRPr="00B039B3">
              <w:rPr>
                <w:rFonts w:ascii="PT Astra Serif" w:eastAsia="Calibri" w:hAnsi="PT Astra Serif" w:cs="Times New Roman"/>
                <w:i/>
                <w:sz w:val="24"/>
                <w:szCs w:val="24"/>
                <w:lang w:eastAsia="ru-RU"/>
              </w:rPr>
              <w:t>)</w:t>
            </w:r>
          </w:p>
        </w:tc>
      </w:tr>
      <w:tr w:rsidR="00B26DD3" w:rsidRPr="00B039B3" w:rsidTr="0010114E">
        <w:trPr>
          <w:gridBefore w:val="1"/>
          <w:wBefore w:w="533" w:type="dxa"/>
          <w:trHeight w:val="229"/>
        </w:trPr>
        <w:tc>
          <w:tcPr>
            <w:tcW w:w="2968" w:type="dxa"/>
          </w:tcPr>
          <w:p w:rsidR="00B26DD3" w:rsidRPr="00B039B3" w:rsidRDefault="00B26DD3" w:rsidP="0010114E">
            <w:pPr>
              <w:keepNext/>
              <w:keepLines/>
              <w:spacing w:line="254" w:lineRule="auto"/>
              <w:jc w:val="both"/>
              <w:rPr>
                <w:rFonts w:ascii="PT Astra Serif" w:eastAsia="Times New Roman" w:hAnsi="PT Astra Serif" w:cs="Times New Roman"/>
                <w:sz w:val="24"/>
                <w:szCs w:val="24"/>
                <w:lang w:eastAsia="ru-RU"/>
              </w:rPr>
            </w:pPr>
          </w:p>
        </w:tc>
        <w:tc>
          <w:tcPr>
            <w:tcW w:w="356" w:type="dxa"/>
          </w:tcPr>
          <w:p w:rsidR="00B26DD3" w:rsidRPr="00B039B3" w:rsidRDefault="00B26DD3" w:rsidP="0010114E">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B26DD3" w:rsidRPr="00B039B3" w:rsidRDefault="00B26DD3" w:rsidP="0010114E">
            <w:pPr>
              <w:keepNext/>
              <w:keepLines/>
              <w:spacing w:line="254" w:lineRule="auto"/>
              <w:jc w:val="both"/>
              <w:rPr>
                <w:rFonts w:ascii="PT Astra Serif" w:eastAsia="Times New Roman" w:hAnsi="PT Astra Serif" w:cs="Times New Roman"/>
                <w:color w:val="000000"/>
                <w:sz w:val="24"/>
                <w:szCs w:val="24"/>
                <w:lang w:eastAsia="ru-RU"/>
              </w:rPr>
            </w:pPr>
            <w:r w:rsidRPr="00B039B3">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B26DD3" w:rsidRPr="00B039B3" w:rsidTr="0010114E">
        <w:trPr>
          <w:gridBefore w:val="1"/>
          <w:wBefore w:w="533" w:type="dxa"/>
          <w:trHeight w:val="415"/>
        </w:trPr>
        <w:tc>
          <w:tcPr>
            <w:tcW w:w="2968" w:type="dxa"/>
            <w:hideMark/>
          </w:tcPr>
          <w:p w:rsidR="00B26DD3" w:rsidRDefault="00B26DD3" w:rsidP="0010114E">
            <w:pPr>
              <w:keepNext/>
              <w:keepLines/>
              <w:suppressAutoHyphens/>
              <w:spacing w:line="254"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Семенова</w:t>
            </w:r>
          </w:p>
          <w:p w:rsidR="00B26DD3" w:rsidRPr="00B039B3" w:rsidRDefault="00B26DD3" w:rsidP="0010114E">
            <w:pPr>
              <w:keepNext/>
              <w:keepLines/>
              <w:suppressAutoHyphens/>
              <w:spacing w:line="254"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color w:val="000000"/>
                <w:sz w:val="24"/>
                <w:szCs w:val="24"/>
                <w:lang w:eastAsia="ru-RU"/>
              </w:rPr>
              <w:t>Наталья Владимировна</w:t>
            </w:r>
          </w:p>
        </w:tc>
        <w:tc>
          <w:tcPr>
            <w:tcW w:w="356" w:type="dxa"/>
            <w:hideMark/>
          </w:tcPr>
          <w:p w:rsidR="00B26DD3" w:rsidRPr="00B039B3" w:rsidRDefault="00B26DD3" w:rsidP="0010114E">
            <w:pPr>
              <w:keepNext/>
              <w:keepLines/>
              <w:spacing w:line="254" w:lineRule="auto"/>
              <w:rPr>
                <w:rFonts w:ascii="PT Astra Serif" w:eastAsia="Times New Roman" w:hAnsi="PT Astra Serif" w:cs="Times New Roman"/>
                <w:sz w:val="24"/>
                <w:szCs w:val="24"/>
                <w:lang w:eastAsia="ar-SA"/>
              </w:rPr>
            </w:pPr>
            <w:r w:rsidRPr="00B039B3">
              <w:rPr>
                <w:rFonts w:ascii="PT Astra Serif" w:eastAsia="Times New Roman" w:hAnsi="PT Astra Serif" w:cs="Times New Roman"/>
                <w:sz w:val="24"/>
                <w:szCs w:val="24"/>
                <w:lang w:eastAsia="ar-SA"/>
              </w:rPr>
              <w:t>–</w:t>
            </w:r>
          </w:p>
        </w:tc>
        <w:tc>
          <w:tcPr>
            <w:tcW w:w="5949" w:type="dxa"/>
            <w:hideMark/>
          </w:tcPr>
          <w:p w:rsidR="00B26DD3" w:rsidRPr="00B039B3" w:rsidRDefault="00B26DD3" w:rsidP="0010114E">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 xml:space="preserve">Министр просвещения и воспитания Ульяновской области </w:t>
            </w:r>
          </w:p>
        </w:tc>
      </w:tr>
      <w:tr w:rsidR="00B26DD3" w:rsidRPr="00B039B3" w:rsidTr="0010114E">
        <w:trPr>
          <w:gridBefore w:val="1"/>
          <w:wBefore w:w="533" w:type="dxa"/>
          <w:trHeight w:val="283"/>
        </w:trPr>
        <w:tc>
          <w:tcPr>
            <w:tcW w:w="2968" w:type="dxa"/>
          </w:tcPr>
          <w:p w:rsidR="00B26DD3" w:rsidRPr="00B039B3" w:rsidRDefault="00B26DD3" w:rsidP="0010114E">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B26DD3" w:rsidRPr="00B039B3" w:rsidRDefault="00B26DD3" w:rsidP="0010114E">
            <w:pPr>
              <w:keepNext/>
              <w:keepLines/>
              <w:spacing w:line="254" w:lineRule="auto"/>
              <w:rPr>
                <w:rFonts w:ascii="PT Astra Serif" w:eastAsia="Times New Roman" w:hAnsi="PT Astra Serif" w:cs="Times New Roman"/>
                <w:sz w:val="24"/>
                <w:szCs w:val="24"/>
                <w:lang w:eastAsia="ar-SA"/>
              </w:rPr>
            </w:pPr>
          </w:p>
        </w:tc>
        <w:tc>
          <w:tcPr>
            <w:tcW w:w="5949" w:type="dxa"/>
            <w:hideMark/>
          </w:tcPr>
          <w:p w:rsidR="00B26DD3" w:rsidRPr="00B039B3" w:rsidRDefault="00B26DD3" w:rsidP="0010114E">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B039B3">
              <w:rPr>
                <w:rFonts w:ascii="PT Astra Serif" w:eastAsia="Times New Roman" w:hAnsi="PT Astra Serif" w:cs="Times New Roman"/>
                <w:b/>
                <w:color w:val="000000"/>
                <w:sz w:val="24"/>
                <w:szCs w:val="24"/>
                <w:lang w:eastAsia="ru-RU"/>
              </w:rPr>
              <w:t xml:space="preserve"> мин.</w:t>
            </w:r>
          </w:p>
        </w:tc>
      </w:tr>
    </w:tbl>
    <w:p w:rsidR="00FB5AFE" w:rsidRDefault="00FB5AFE" w:rsidP="00AF40DD">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3782B" w:rsidRPr="00B26DD3" w:rsidTr="008E5079">
        <w:trPr>
          <w:trHeight w:val="433"/>
        </w:trPr>
        <w:tc>
          <w:tcPr>
            <w:tcW w:w="9806" w:type="dxa"/>
            <w:gridSpan w:val="4"/>
            <w:hideMark/>
          </w:tcPr>
          <w:p w:rsidR="0013782B" w:rsidRPr="00B039B3" w:rsidRDefault="00EE5ECE" w:rsidP="008E5079">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10</w:t>
            </w:r>
            <w:r w:rsidR="0013782B">
              <w:rPr>
                <w:rFonts w:ascii="PT Astra Serif" w:eastAsia="Calibri" w:hAnsi="PT Astra Serif" w:cs="Times New Roman"/>
                <w:b/>
                <w:sz w:val="24"/>
                <w:szCs w:val="24"/>
                <w:lang w:eastAsia="ru-RU"/>
              </w:rPr>
              <w:t>. О проекте постановления Правительства</w:t>
            </w:r>
            <w:r w:rsidR="0013782B" w:rsidRPr="00B039B3">
              <w:rPr>
                <w:rFonts w:ascii="PT Astra Serif" w:eastAsia="Calibri" w:hAnsi="PT Astra Serif" w:cs="Times New Roman"/>
                <w:b/>
                <w:sz w:val="24"/>
                <w:szCs w:val="24"/>
                <w:lang w:eastAsia="ru-RU"/>
              </w:rPr>
              <w:t xml:space="preserve"> Ульяновской области «</w:t>
            </w:r>
            <w:r w:rsidR="0013782B" w:rsidRPr="00836739">
              <w:rPr>
                <w:rFonts w:ascii="PT Astra Serif" w:eastAsia="Calibri" w:hAnsi="PT Astra Serif" w:cs="Times New Roman"/>
                <w:b/>
                <w:sz w:val="24"/>
                <w:szCs w:val="24"/>
                <w:lang w:eastAsia="ru-RU"/>
              </w:rPr>
              <w:t xml:space="preserve">О внесении изменений в постановление Правительства Ульяновской области от 27.01.2022 </w:t>
            </w:r>
            <w:r w:rsidR="0013782B">
              <w:rPr>
                <w:rFonts w:ascii="PT Astra Serif" w:eastAsia="Calibri" w:hAnsi="PT Astra Serif" w:cs="Times New Roman"/>
                <w:b/>
                <w:sz w:val="24"/>
                <w:szCs w:val="24"/>
                <w:lang w:eastAsia="ru-RU"/>
              </w:rPr>
              <w:t xml:space="preserve">                           </w:t>
            </w:r>
            <w:r w:rsidR="0013782B" w:rsidRPr="00836739">
              <w:rPr>
                <w:rFonts w:ascii="PT Astra Serif" w:eastAsia="Calibri" w:hAnsi="PT Astra Serif" w:cs="Times New Roman"/>
                <w:b/>
                <w:sz w:val="24"/>
                <w:szCs w:val="24"/>
                <w:lang w:eastAsia="ru-RU"/>
              </w:rPr>
              <w:t>№ 1/52-П</w:t>
            </w:r>
            <w:r w:rsidR="0013782B" w:rsidRPr="00B039B3">
              <w:rPr>
                <w:rFonts w:ascii="PT Astra Serif" w:eastAsia="Calibri" w:hAnsi="PT Astra Serif" w:cs="Times New Roman"/>
                <w:b/>
                <w:sz w:val="24"/>
                <w:szCs w:val="24"/>
                <w:lang w:eastAsia="ru-RU"/>
              </w:rPr>
              <w:t>»</w:t>
            </w:r>
          </w:p>
          <w:p w:rsidR="0013782B" w:rsidRPr="00B26DD3" w:rsidRDefault="0013782B" w:rsidP="008E5079">
            <w:pPr>
              <w:keepNext/>
              <w:keepLines/>
              <w:spacing w:line="256" w:lineRule="auto"/>
              <w:jc w:val="both"/>
              <w:rPr>
                <w:rFonts w:ascii="PT Astra Serif" w:eastAsia="Calibri" w:hAnsi="PT Astra Serif" w:cs="Times New Roman"/>
                <w:i/>
                <w:sz w:val="24"/>
                <w:szCs w:val="24"/>
                <w:lang w:eastAsia="ru-RU"/>
              </w:rPr>
            </w:pPr>
            <w:r w:rsidRPr="00B039B3">
              <w:rPr>
                <w:rFonts w:ascii="PT Astra Serif" w:eastAsia="Calibri" w:hAnsi="PT Astra Serif" w:cs="Times New Roman"/>
                <w:i/>
                <w:sz w:val="24"/>
                <w:szCs w:val="24"/>
                <w:lang w:eastAsia="ru-RU"/>
              </w:rPr>
              <w:t xml:space="preserve">(цель принятия проекта </w:t>
            </w:r>
            <w:r>
              <w:rPr>
                <w:rFonts w:ascii="PT Astra Serif" w:eastAsia="Calibri" w:hAnsi="PT Astra Serif" w:cs="Times New Roman"/>
                <w:i/>
                <w:sz w:val="24"/>
                <w:szCs w:val="24"/>
                <w:lang w:eastAsia="ru-RU"/>
              </w:rPr>
              <w:t>постановления</w:t>
            </w:r>
            <w:r w:rsidRPr="00B039B3">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w:t>
            </w:r>
            <w:r w:rsidRPr="00B039B3">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 xml:space="preserve">уточнение полномочий и организационной структуры Министерства </w:t>
            </w:r>
            <w:proofErr w:type="spellStart"/>
            <w:r>
              <w:rPr>
                <w:rFonts w:ascii="PT Astra Serif" w:eastAsia="Calibri" w:hAnsi="PT Astra Serif" w:cs="Times New Roman"/>
                <w:i/>
                <w:sz w:val="24"/>
                <w:szCs w:val="24"/>
                <w:lang w:eastAsia="ru-RU"/>
              </w:rPr>
              <w:t>жилищно</w:t>
            </w:r>
            <w:proofErr w:type="spellEnd"/>
            <w:r>
              <w:rPr>
                <w:rFonts w:ascii="PT Astra Serif" w:eastAsia="Calibri" w:hAnsi="PT Astra Serif" w:cs="Times New Roman"/>
                <w:i/>
                <w:sz w:val="24"/>
                <w:szCs w:val="24"/>
                <w:lang w:eastAsia="ru-RU"/>
              </w:rPr>
              <w:t xml:space="preserve"> – </w:t>
            </w:r>
            <w:proofErr w:type="spellStart"/>
            <w:r>
              <w:rPr>
                <w:rFonts w:ascii="PT Astra Serif" w:eastAsia="Calibri" w:hAnsi="PT Astra Serif" w:cs="Times New Roman"/>
                <w:i/>
                <w:sz w:val="24"/>
                <w:szCs w:val="24"/>
                <w:lang w:eastAsia="ru-RU"/>
              </w:rPr>
              <w:t>комунального</w:t>
            </w:r>
            <w:proofErr w:type="spellEnd"/>
            <w:r>
              <w:rPr>
                <w:rFonts w:ascii="PT Astra Serif" w:eastAsia="Calibri" w:hAnsi="PT Astra Serif" w:cs="Times New Roman"/>
                <w:i/>
                <w:sz w:val="24"/>
                <w:szCs w:val="24"/>
                <w:lang w:eastAsia="ru-RU"/>
              </w:rPr>
              <w:t xml:space="preserve"> хозяйства и строительства Ульяновской области</w:t>
            </w:r>
            <w:r w:rsidRPr="00B039B3">
              <w:rPr>
                <w:rFonts w:ascii="PT Astra Serif" w:eastAsia="Calibri" w:hAnsi="PT Astra Serif" w:cs="Times New Roman"/>
                <w:i/>
                <w:sz w:val="24"/>
                <w:szCs w:val="24"/>
                <w:lang w:eastAsia="ru-RU"/>
              </w:rPr>
              <w:t>)</w:t>
            </w:r>
          </w:p>
        </w:tc>
      </w:tr>
      <w:tr w:rsidR="0013782B" w:rsidRPr="00B039B3" w:rsidTr="008E5079">
        <w:trPr>
          <w:gridBefore w:val="1"/>
          <w:wBefore w:w="533" w:type="dxa"/>
          <w:trHeight w:val="229"/>
        </w:trPr>
        <w:tc>
          <w:tcPr>
            <w:tcW w:w="2968" w:type="dxa"/>
          </w:tcPr>
          <w:p w:rsidR="0013782B" w:rsidRPr="00B039B3" w:rsidRDefault="0013782B" w:rsidP="008E5079">
            <w:pPr>
              <w:keepNext/>
              <w:keepLines/>
              <w:spacing w:line="254" w:lineRule="auto"/>
              <w:jc w:val="both"/>
              <w:rPr>
                <w:rFonts w:ascii="PT Astra Serif" w:eastAsia="Times New Roman" w:hAnsi="PT Astra Serif" w:cs="Times New Roman"/>
                <w:sz w:val="24"/>
                <w:szCs w:val="24"/>
                <w:lang w:eastAsia="ru-RU"/>
              </w:rPr>
            </w:pPr>
          </w:p>
        </w:tc>
        <w:tc>
          <w:tcPr>
            <w:tcW w:w="356" w:type="dxa"/>
          </w:tcPr>
          <w:p w:rsidR="0013782B" w:rsidRPr="00B039B3" w:rsidRDefault="0013782B" w:rsidP="008E5079">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13782B" w:rsidRPr="00B039B3" w:rsidRDefault="0013782B" w:rsidP="008E5079">
            <w:pPr>
              <w:keepNext/>
              <w:keepLines/>
              <w:spacing w:line="254" w:lineRule="auto"/>
              <w:jc w:val="both"/>
              <w:rPr>
                <w:rFonts w:ascii="PT Astra Serif" w:eastAsia="Times New Roman" w:hAnsi="PT Astra Serif" w:cs="Times New Roman"/>
                <w:color w:val="000000"/>
                <w:sz w:val="24"/>
                <w:szCs w:val="24"/>
                <w:lang w:eastAsia="ru-RU"/>
              </w:rPr>
            </w:pPr>
            <w:r w:rsidRPr="00B039B3">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13782B" w:rsidRPr="00B039B3" w:rsidTr="008E5079">
        <w:trPr>
          <w:gridBefore w:val="1"/>
          <w:wBefore w:w="533" w:type="dxa"/>
          <w:trHeight w:val="415"/>
        </w:trPr>
        <w:tc>
          <w:tcPr>
            <w:tcW w:w="2968" w:type="dxa"/>
            <w:hideMark/>
          </w:tcPr>
          <w:p w:rsidR="0013782B" w:rsidRDefault="0013782B" w:rsidP="008E5079">
            <w:pPr>
              <w:keepNext/>
              <w:keepLines/>
              <w:suppressAutoHyphens/>
              <w:spacing w:line="254"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Черепан</w:t>
            </w:r>
          </w:p>
          <w:p w:rsidR="0013782B" w:rsidRPr="00B039B3" w:rsidRDefault="0013782B" w:rsidP="008E5079">
            <w:pPr>
              <w:keepNext/>
              <w:keepLines/>
              <w:suppressAutoHyphens/>
              <w:spacing w:line="254"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color w:val="000000"/>
                <w:sz w:val="24"/>
                <w:szCs w:val="24"/>
                <w:lang w:eastAsia="ru-RU"/>
              </w:rPr>
              <w:t>Александр Яковлевич</w:t>
            </w:r>
          </w:p>
        </w:tc>
        <w:tc>
          <w:tcPr>
            <w:tcW w:w="356" w:type="dxa"/>
            <w:hideMark/>
          </w:tcPr>
          <w:p w:rsidR="0013782B" w:rsidRPr="00B039B3" w:rsidRDefault="0013782B" w:rsidP="008E5079">
            <w:pPr>
              <w:keepNext/>
              <w:keepLines/>
              <w:spacing w:line="254" w:lineRule="auto"/>
              <w:rPr>
                <w:rFonts w:ascii="PT Astra Serif" w:eastAsia="Times New Roman" w:hAnsi="PT Astra Serif" w:cs="Times New Roman"/>
                <w:sz w:val="24"/>
                <w:szCs w:val="24"/>
                <w:lang w:eastAsia="ar-SA"/>
              </w:rPr>
            </w:pPr>
            <w:r w:rsidRPr="00B039B3">
              <w:rPr>
                <w:rFonts w:ascii="PT Astra Serif" w:eastAsia="Times New Roman" w:hAnsi="PT Astra Serif" w:cs="Times New Roman"/>
                <w:sz w:val="24"/>
                <w:szCs w:val="24"/>
                <w:lang w:eastAsia="ar-SA"/>
              </w:rPr>
              <w:t>–</w:t>
            </w:r>
          </w:p>
        </w:tc>
        <w:tc>
          <w:tcPr>
            <w:tcW w:w="5949" w:type="dxa"/>
            <w:hideMark/>
          </w:tcPr>
          <w:p w:rsidR="0013782B" w:rsidRPr="00B039B3" w:rsidRDefault="0013782B" w:rsidP="008E5079">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Министр ЖКХ и строительства Ульяновской области</w:t>
            </w:r>
          </w:p>
        </w:tc>
      </w:tr>
      <w:tr w:rsidR="0013782B" w:rsidRPr="00B039B3" w:rsidTr="008E5079">
        <w:trPr>
          <w:gridBefore w:val="1"/>
          <w:wBefore w:w="533" w:type="dxa"/>
          <w:trHeight w:val="283"/>
        </w:trPr>
        <w:tc>
          <w:tcPr>
            <w:tcW w:w="2968" w:type="dxa"/>
          </w:tcPr>
          <w:p w:rsidR="0013782B" w:rsidRPr="00B039B3" w:rsidRDefault="0013782B" w:rsidP="008E5079">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13782B" w:rsidRPr="00B039B3" w:rsidRDefault="0013782B" w:rsidP="008E5079">
            <w:pPr>
              <w:keepNext/>
              <w:keepLines/>
              <w:spacing w:line="254" w:lineRule="auto"/>
              <w:rPr>
                <w:rFonts w:ascii="PT Astra Serif" w:eastAsia="Times New Roman" w:hAnsi="PT Astra Serif" w:cs="Times New Roman"/>
                <w:sz w:val="24"/>
                <w:szCs w:val="24"/>
                <w:lang w:eastAsia="ar-SA"/>
              </w:rPr>
            </w:pPr>
          </w:p>
        </w:tc>
        <w:tc>
          <w:tcPr>
            <w:tcW w:w="5949" w:type="dxa"/>
            <w:hideMark/>
          </w:tcPr>
          <w:p w:rsidR="0013782B" w:rsidRPr="00B039B3" w:rsidRDefault="0013782B" w:rsidP="008E5079">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B039B3">
              <w:rPr>
                <w:rFonts w:ascii="PT Astra Serif" w:eastAsia="Times New Roman" w:hAnsi="PT Astra Serif" w:cs="Times New Roman"/>
                <w:b/>
                <w:color w:val="000000"/>
                <w:sz w:val="24"/>
                <w:szCs w:val="24"/>
                <w:lang w:eastAsia="ru-RU"/>
              </w:rPr>
              <w:t xml:space="preserve"> мин.</w:t>
            </w:r>
          </w:p>
        </w:tc>
      </w:tr>
    </w:tbl>
    <w:p w:rsidR="0013782B" w:rsidRDefault="0013782B" w:rsidP="0013782B">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3782B" w:rsidRPr="00B039B3" w:rsidTr="008E5079">
        <w:trPr>
          <w:trHeight w:val="433"/>
        </w:trPr>
        <w:tc>
          <w:tcPr>
            <w:tcW w:w="9806" w:type="dxa"/>
            <w:gridSpan w:val="4"/>
            <w:hideMark/>
          </w:tcPr>
          <w:p w:rsidR="0013782B" w:rsidRPr="00B039B3" w:rsidRDefault="00EE5ECE" w:rsidP="008E5079">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lastRenderedPageBreak/>
              <w:t>11</w:t>
            </w:r>
            <w:r w:rsidR="0013782B">
              <w:rPr>
                <w:rFonts w:ascii="PT Astra Serif" w:eastAsia="Calibri" w:hAnsi="PT Astra Serif" w:cs="Times New Roman"/>
                <w:b/>
                <w:sz w:val="24"/>
                <w:szCs w:val="24"/>
                <w:lang w:eastAsia="ru-RU"/>
              </w:rPr>
              <w:t>. О проекте постановления Правительства</w:t>
            </w:r>
            <w:r w:rsidR="0013782B" w:rsidRPr="00B039B3">
              <w:rPr>
                <w:rFonts w:ascii="PT Astra Serif" w:eastAsia="Calibri" w:hAnsi="PT Astra Serif" w:cs="Times New Roman"/>
                <w:b/>
                <w:sz w:val="24"/>
                <w:szCs w:val="24"/>
                <w:lang w:eastAsia="ru-RU"/>
              </w:rPr>
              <w:t xml:space="preserve"> Ульяновской области «</w:t>
            </w:r>
            <w:r w:rsidR="0013782B">
              <w:rPr>
                <w:rFonts w:ascii="PT Astra Serif" w:eastAsia="Calibri" w:hAnsi="PT Astra Serif" w:cs="Times New Roman"/>
                <w:b/>
                <w:sz w:val="24"/>
                <w:szCs w:val="24"/>
                <w:lang w:eastAsia="ru-RU"/>
              </w:rPr>
              <w:t xml:space="preserve">О внесении изменения в Положение об Агентстве </w:t>
            </w:r>
            <w:r w:rsidR="0013782B" w:rsidRPr="00B26DD3">
              <w:rPr>
                <w:rFonts w:ascii="PT Astra Serif" w:eastAsia="Calibri" w:hAnsi="PT Astra Serif" w:cs="Times New Roman"/>
                <w:b/>
                <w:sz w:val="24"/>
                <w:szCs w:val="24"/>
                <w:lang w:eastAsia="ru-RU"/>
              </w:rPr>
              <w:t>по развитию человеческого потенциала и трудовых ресурсов Ульяновской области и о признании утратившим силу отдельного положения постановления Пра</w:t>
            </w:r>
            <w:r w:rsidR="0013782B">
              <w:rPr>
                <w:rFonts w:ascii="PT Astra Serif" w:eastAsia="Calibri" w:hAnsi="PT Astra Serif" w:cs="Times New Roman"/>
                <w:b/>
                <w:sz w:val="24"/>
                <w:szCs w:val="24"/>
                <w:lang w:eastAsia="ru-RU"/>
              </w:rPr>
              <w:t xml:space="preserve">вительства Ульяновской области </w:t>
            </w:r>
            <w:r w:rsidR="0013782B" w:rsidRPr="00B26DD3">
              <w:rPr>
                <w:rFonts w:ascii="PT Astra Serif" w:eastAsia="Calibri" w:hAnsi="PT Astra Serif" w:cs="Times New Roman"/>
                <w:b/>
                <w:sz w:val="24"/>
                <w:szCs w:val="24"/>
                <w:lang w:eastAsia="ru-RU"/>
              </w:rPr>
              <w:t>от 30.03.2018</w:t>
            </w:r>
            <w:r w:rsidR="0013782B">
              <w:rPr>
                <w:rFonts w:ascii="PT Astra Serif" w:eastAsia="Calibri" w:hAnsi="PT Astra Serif" w:cs="Times New Roman"/>
                <w:b/>
                <w:sz w:val="24"/>
                <w:szCs w:val="24"/>
                <w:lang w:eastAsia="ru-RU"/>
              </w:rPr>
              <w:t xml:space="preserve">                                  </w:t>
            </w:r>
            <w:r w:rsidR="0013782B" w:rsidRPr="00B26DD3">
              <w:rPr>
                <w:rFonts w:ascii="PT Astra Serif" w:eastAsia="Calibri" w:hAnsi="PT Astra Serif" w:cs="Times New Roman"/>
                <w:b/>
                <w:sz w:val="24"/>
                <w:szCs w:val="24"/>
                <w:lang w:eastAsia="ru-RU"/>
              </w:rPr>
              <w:t xml:space="preserve"> № 8/141-П</w:t>
            </w:r>
            <w:r w:rsidR="0013782B" w:rsidRPr="00B039B3">
              <w:rPr>
                <w:rFonts w:ascii="PT Astra Serif" w:eastAsia="Calibri" w:hAnsi="PT Astra Serif" w:cs="Times New Roman"/>
                <w:b/>
                <w:sz w:val="24"/>
                <w:szCs w:val="24"/>
                <w:lang w:eastAsia="ru-RU"/>
              </w:rPr>
              <w:t>»</w:t>
            </w:r>
          </w:p>
          <w:p w:rsidR="0013782B" w:rsidRPr="00B26DD3" w:rsidRDefault="0013782B" w:rsidP="008E5079">
            <w:pPr>
              <w:keepNext/>
              <w:keepLines/>
              <w:spacing w:line="256" w:lineRule="auto"/>
              <w:jc w:val="both"/>
              <w:rPr>
                <w:rFonts w:ascii="PT Astra Serif" w:eastAsia="Calibri" w:hAnsi="PT Astra Serif" w:cs="Times New Roman"/>
                <w:i/>
                <w:sz w:val="24"/>
                <w:szCs w:val="24"/>
                <w:lang w:eastAsia="ru-RU"/>
              </w:rPr>
            </w:pPr>
            <w:r w:rsidRPr="00B039B3">
              <w:rPr>
                <w:rFonts w:ascii="PT Astra Serif" w:eastAsia="Calibri" w:hAnsi="PT Astra Serif" w:cs="Times New Roman"/>
                <w:i/>
                <w:sz w:val="24"/>
                <w:szCs w:val="24"/>
                <w:lang w:eastAsia="ru-RU"/>
              </w:rPr>
              <w:t xml:space="preserve">(цель принятия проекта </w:t>
            </w:r>
            <w:r>
              <w:rPr>
                <w:rFonts w:ascii="PT Astra Serif" w:eastAsia="Calibri" w:hAnsi="PT Astra Serif" w:cs="Times New Roman"/>
                <w:i/>
                <w:sz w:val="24"/>
                <w:szCs w:val="24"/>
                <w:lang w:eastAsia="ru-RU"/>
              </w:rPr>
              <w:t>постановления</w:t>
            </w:r>
            <w:r w:rsidRPr="00B039B3">
              <w:rPr>
                <w:rFonts w:ascii="PT Astra Serif" w:eastAsia="Calibri" w:hAnsi="PT Astra Serif" w:cs="Times New Roman"/>
                <w:i/>
                <w:sz w:val="24"/>
                <w:szCs w:val="24"/>
                <w:lang w:eastAsia="ru-RU"/>
              </w:rPr>
              <w:t xml:space="preserve"> - </w:t>
            </w:r>
            <w:r>
              <w:rPr>
                <w:rFonts w:ascii="PT Astra Serif" w:eastAsia="Calibri" w:hAnsi="PT Astra Serif" w:cs="Times New Roman"/>
                <w:i/>
                <w:sz w:val="24"/>
                <w:szCs w:val="24"/>
                <w:lang w:eastAsia="ru-RU"/>
              </w:rPr>
              <w:t xml:space="preserve">передача полномочий </w:t>
            </w:r>
            <w:r w:rsidRPr="00B26DD3">
              <w:rPr>
                <w:rFonts w:ascii="PT Astra Serif" w:eastAsia="Calibri" w:hAnsi="PT Astra Serif" w:cs="Times New Roman"/>
                <w:i/>
                <w:sz w:val="24"/>
                <w:szCs w:val="24"/>
                <w:lang w:eastAsia="ru-RU"/>
              </w:rPr>
              <w:t>по координации деятельности исполнительн</w:t>
            </w:r>
            <w:r>
              <w:rPr>
                <w:rFonts w:ascii="PT Astra Serif" w:eastAsia="Calibri" w:hAnsi="PT Astra Serif" w:cs="Times New Roman"/>
                <w:i/>
                <w:sz w:val="24"/>
                <w:szCs w:val="24"/>
                <w:lang w:eastAsia="ru-RU"/>
              </w:rPr>
              <w:t xml:space="preserve">ых органов Ульяновской области </w:t>
            </w:r>
            <w:r w:rsidRPr="00B26DD3">
              <w:rPr>
                <w:rFonts w:ascii="PT Astra Serif" w:eastAsia="Calibri" w:hAnsi="PT Astra Serif" w:cs="Times New Roman"/>
                <w:i/>
                <w:sz w:val="24"/>
                <w:szCs w:val="24"/>
                <w:lang w:eastAsia="ru-RU"/>
              </w:rPr>
              <w:t>в сфере проведения независимой оценки качества условий оказания услуг организациями культуры, социального обслуживан</w:t>
            </w:r>
            <w:r>
              <w:rPr>
                <w:rFonts w:ascii="PT Astra Serif" w:eastAsia="Calibri" w:hAnsi="PT Astra Serif" w:cs="Times New Roman"/>
                <w:i/>
                <w:sz w:val="24"/>
                <w:szCs w:val="24"/>
                <w:lang w:eastAsia="ru-RU"/>
              </w:rPr>
              <w:t xml:space="preserve">ия, медицинскими организациями </w:t>
            </w:r>
            <w:r w:rsidRPr="00B26DD3">
              <w:rPr>
                <w:rFonts w:ascii="PT Astra Serif" w:eastAsia="Calibri" w:hAnsi="PT Astra Serif" w:cs="Times New Roman"/>
                <w:i/>
                <w:sz w:val="24"/>
                <w:szCs w:val="24"/>
                <w:lang w:eastAsia="ru-RU"/>
              </w:rPr>
              <w:t>и организациями, осуществляющими</w:t>
            </w:r>
            <w:r>
              <w:rPr>
                <w:rFonts w:ascii="PT Astra Serif" w:eastAsia="Calibri" w:hAnsi="PT Astra Serif" w:cs="Times New Roman"/>
                <w:i/>
                <w:sz w:val="24"/>
                <w:szCs w:val="24"/>
                <w:lang w:eastAsia="ru-RU"/>
              </w:rPr>
              <w:t xml:space="preserve"> образовательную деятельность, </w:t>
            </w:r>
            <w:r w:rsidRPr="00B26DD3">
              <w:rPr>
                <w:rFonts w:ascii="PT Astra Serif" w:eastAsia="Calibri" w:hAnsi="PT Astra Serif" w:cs="Times New Roman"/>
                <w:i/>
                <w:sz w:val="24"/>
                <w:szCs w:val="24"/>
                <w:lang w:eastAsia="ru-RU"/>
              </w:rPr>
              <w:t>Министерству семейной, демографической политики и социального благополучия Ульяновской области</w:t>
            </w:r>
            <w:r w:rsidRPr="00B039B3">
              <w:rPr>
                <w:rFonts w:ascii="PT Astra Serif" w:eastAsia="Calibri" w:hAnsi="PT Astra Serif" w:cs="Times New Roman"/>
                <w:i/>
                <w:sz w:val="24"/>
                <w:szCs w:val="24"/>
                <w:lang w:eastAsia="ru-RU"/>
              </w:rPr>
              <w:t>)</w:t>
            </w:r>
          </w:p>
        </w:tc>
      </w:tr>
      <w:tr w:rsidR="0013782B" w:rsidRPr="00B039B3" w:rsidTr="008E5079">
        <w:trPr>
          <w:gridBefore w:val="1"/>
          <w:wBefore w:w="533" w:type="dxa"/>
          <w:trHeight w:val="229"/>
        </w:trPr>
        <w:tc>
          <w:tcPr>
            <w:tcW w:w="2968" w:type="dxa"/>
          </w:tcPr>
          <w:p w:rsidR="0013782B" w:rsidRPr="00B039B3" w:rsidRDefault="0013782B" w:rsidP="008E5079">
            <w:pPr>
              <w:keepNext/>
              <w:keepLines/>
              <w:spacing w:line="254" w:lineRule="auto"/>
              <w:jc w:val="both"/>
              <w:rPr>
                <w:rFonts w:ascii="PT Astra Serif" w:eastAsia="Times New Roman" w:hAnsi="PT Astra Serif" w:cs="Times New Roman"/>
                <w:sz w:val="24"/>
                <w:szCs w:val="24"/>
                <w:lang w:eastAsia="ru-RU"/>
              </w:rPr>
            </w:pPr>
          </w:p>
        </w:tc>
        <w:tc>
          <w:tcPr>
            <w:tcW w:w="356" w:type="dxa"/>
          </w:tcPr>
          <w:p w:rsidR="0013782B" w:rsidRPr="00B039B3" w:rsidRDefault="0013782B" w:rsidP="008E5079">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13782B" w:rsidRPr="00B039B3" w:rsidRDefault="0013782B" w:rsidP="008E5079">
            <w:pPr>
              <w:keepNext/>
              <w:keepLines/>
              <w:spacing w:line="254" w:lineRule="auto"/>
              <w:jc w:val="both"/>
              <w:rPr>
                <w:rFonts w:ascii="PT Astra Serif" w:eastAsia="Times New Roman" w:hAnsi="PT Astra Serif" w:cs="Times New Roman"/>
                <w:color w:val="000000"/>
                <w:sz w:val="24"/>
                <w:szCs w:val="24"/>
                <w:lang w:eastAsia="ru-RU"/>
              </w:rPr>
            </w:pPr>
            <w:r w:rsidRPr="00B039B3">
              <w:rPr>
                <w:rFonts w:ascii="PT Astra Serif" w:eastAsia="Times New Roman" w:hAnsi="PT Astra Serif" w:cs="Times New Roman"/>
                <w:sz w:val="24"/>
                <w:szCs w:val="24"/>
                <w:u w:val="single"/>
                <w:lang w:eastAsia="ar-SA"/>
              </w:rPr>
              <w:t>Докладчик</w:t>
            </w:r>
            <w:r w:rsidR="0006344C">
              <w:rPr>
                <w:rFonts w:ascii="PT Astra Serif" w:eastAsia="Times New Roman" w:hAnsi="PT Astra Serif" w:cs="Times New Roman"/>
                <w:sz w:val="24"/>
                <w:szCs w:val="24"/>
                <w:u w:val="single"/>
                <w:lang w:eastAsia="ar-SA"/>
              </w:rPr>
              <w:t>:</w:t>
            </w:r>
          </w:p>
        </w:tc>
      </w:tr>
      <w:tr w:rsidR="0013782B" w:rsidRPr="00B039B3" w:rsidTr="008E5079">
        <w:trPr>
          <w:gridBefore w:val="1"/>
          <w:wBefore w:w="533" w:type="dxa"/>
          <w:trHeight w:val="415"/>
        </w:trPr>
        <w:tc>
          <w:tcPr>
            <w:tcW w:w="2968" w:type="dxa"/>
            <w:hideMark/>
          </w:tcPr>
          <w:p w:rsidR="0013782B" w:rsidRDefault="0013782B" w:rsidP="008E5079">
            <w:pPr>
              <w:keepNext/>
              <w:keepLines/>
              <w:suppressAutoHyphens/>
              <w:spacing w:line="254"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Иванов</w:t>
            </w:r>
          </w:p>
          <w:p w:rsidR="0013782B" w:rsidRPr="00B039B3" w:rsidRDefault="0013782B" w:rsidP="008E5079">
            <w:pPr>
              <w:keepNext/>
              <w:keepLines/>
              <w:suppressAutoHyphens/>
              <w:spacing w:line="254"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color w:val="000000"/>
                <w:sz w:val="24"/>
                <w:szCs w:val="24"/>
                <w:lang w:eastAsia="ru-RU"/>
              </w:rPr>
              <w:t>Егор Николаевич</w:t>
            </w:r>
          </w:p>
        </w:tc>
        <w:tc>
          <w:tcPr>
            <w:tcW w:w="356" w:type="dxa"/>
            <w:hideMark/>
          </w:tcPr>
          <w:p w:rsidR="0013782B" w:rsidRPr="00B039B3" w:rsidRDefault="0013782B" w:rsidP="008E5079">
            <w:pPr>
              <w:keepNext/>
              <w:keepLines/>
              <w:spacing w:line="254" w:lineRule="auto"/>
              <w:rPr>
                <w:rFonts w:ascii="PT Astra Serif" w:eastAsia="Times New Roman" w:hAnsi="PT Astra Serif" w:cs="Times New Roman"/>
                <w:sz w:val="24"/>
                <w:szCs w:val="24"/>
                <w:lang w:eastAsia="ar-SA"/>
              </w:rPr>
            </w:pPr>
            <w:r w:rsidRPr="00B039B3">
              <w:rPr>
                <w:rFonts w:ascii="PT Astra Serif" w:eastAsia="Times New Roman" w:hAnsi="PT Astra Serif" w:cs="Times New Roman"/>
                <w:sz w:val="24"/>
                <w:szCs w:val="24"/>
                <w:lang w:eastAsia="ar-SA"/>
              </w:rPr>
              <w:t>–</w:t>
            </w:r>
          </w:p>
        </w:tc>
        <w:tc>
          <w:tcPr>
            <w:tcW w:w="5949" w:type="dxa"/>
            <w:hideMark/>
          </w:tcPr>
          <w:p w:rsidR="0013782B" w:rsidRPr="00B039B3" w:rsidRDefault="0013782B" w:rsidP="008E5079">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р</w:t>
            </w:r>
            <w:r w:rsidRPr="00B039B3">
              <w:rPr>
                <w:rFonts w:ascii="PT Astra Serif" w:eastAsia="Times New Roman" w:hAnsi="PT Astra Serif" w:cs="Times New Roman"/>
                <w:sz w:val="24"/>
                <w:szCs w:val="24"/>
                <w:lang w:eastAsia="ru-RU"/>
              </w:rPr>
              <w:t xml:space="preserve">уководитель Агентства </w:t>
            </w:r>
            <w:r w:rsidRPr="00B26DD3">
              <w:rPr>
                <w:rFonts w:ascii="PT Astra Serif" w:eastAsia="Times New Roman" w:hAnsi="PT Astra Serif" w:cs="Times New Roman"/>
                <w:sz w:val="24"/>
                <w:szCs w:val="24"/>
                <w:lang w:eastAsia="ru-RU"/>
              </w:rPr>
              <w:t>по развитию человеческого потенциала и трудовых ресурсов Ульяновской области</w:t>
            </w:r>
          </w:p>
        </w:tc>
      </w:tr>
      <w:tr w:rsidR="0013782B" w:rsidRPr="00B039B3" w:rsidTr="008E5079">
        <w:trPr>
          <w:gridBefore w:val="1"/>
          <w:wBefore w:w="533" w:type="dxa"/>
          <w:trHeight w:val="283"/>
        </w:trPr>
        <w:tc>
          <w:tcPr>
            <w:tcW w:w="2968" w:type="dxa"/>
          </w:tcPr>
          <w:p w:rsidR="0013782B" w:rsidRPr="00B039B3" w:rsidRDefault="0013782B" w:rsidP="008E5079">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13782B" w:rsidRPr="00B039B3" w:rsidRDefault="0013782B" w:rsidP="008E5079">
            <w:pPr>
              <w:keepNext/>
              <w:keepLines/>
              <w:spacing w:line="254" w:lineRule="auto"/>
              <w:rPr>
                <w:rFonts w:ascii="PT Astra Serif" w:eastAsia="Times New Roman" w:hAnsi="PT Astra Serif" w:cs="Times New Roman"/>
                <w:sz w:val="24"/>
                <w:szCs w:val="24"/>
                <w:lang w:eastAsia="ar-SA"/>
              </w:rPr>
            </w:pPr>
          </w:p>
        </w:tc>
        <w:tc>
          <w:tcPr>
            <w:tcW w:w="5949" w:type="dxa"/>
            <w:hideMark/>
          </w:tcPr>
          <w:p w:rsidR="0013782B" w:rsidRPr="00B039B3" w:rsidRDefault="0013782B" w:rsidP="008E5079">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Pr="00B039B3">
              <w:rPr>
                <w:rFonts w:ascii="PT Astra Serif" w:eastAsia="Times New Roman" w:hAnsi="PT Astra Serif" w:cs="Times New Roman"/>
                <w:b/>
                <w:color w:val="000000"/>
                <w:sz w:val="24"/>
                <w:szCs w:val="24"/>
                <w:lang w:eastAsia="ru-RU"/>
              </w:rPr>
              <w:t xml:space="preserve"> мин.</w:t>
            </w:r>
          </w:p>
        </w:tc>
      </w:tr>
    </w:tbl>
    <w:p w:rsidR="00A57784" w:rsidRDefault="00A57784" w:rsidP="00AF40DD">
      <w:pPr>
        <w:keepNext/>
        <w:keepLines/>
        <w:rPr>
          <w:rFonts w:ascii="PT Astra Serif" w:eastAsia="Times New Roman" w:hAnsi="PT Astra Serif" w:cs="Times New Roman"/>
          <w:b/>
          <w:sz w:val="14"/>
          <w:szCs w:val="24"/>
          <w:u w:val="single"/>
          <w:lang w:eastAsia="ru-RU"/>
        </w:rPr>
      </w:pPr>
    </w:p>
    <w:p w:rsidR="00B26DD3" w:rsidRDefault="00B26DD3" w:rsidP="00AF40DD">
      <w:pPr>
        <w:keepNext/>
        <w:keepLines/>
        <w:rPr>
          <w:rFonts w:ascii="PT Astra Serif" w:eastAsia="Times New Roman" w:hAnsi="PT Astra Serif" w:cs="Times New Roman"/>
          <w:b/>
          <w:sz w:val="14"/>
          <w:szCs w:val="24"/>
          <w:u w:val="single"/>
          <w:lang w:eastAsia="ru-RU"/>
        </w:rPr>
      </w:pPr>
    </w:p>
    <w:p w:rsidR="003B0AD0" w:rsidRPr="00D150C2" w:rsidRDefault="003B0AD0" w:rsidP="00AF40DD">
      <w:pPr>
        <w:keepNext/>
        <w:keepLines/>
        <w:rPr>
          <w:rFonts w:ascii="PT Astra Serif" w:eastAsia="Times New Roman" w:hAnsi="PT Astra Serif" w:cs="Times New Roman"/>
          <w:b/>
          <w:sz w:val="14"/>
          <w:szCs w:val="24"/>
          <w:u w:val="single"/>
          <w:lang w:eastAsia="ru-RU"/>
        </w:rPr>
      </w:pPr>
    </w:p>
    <w:p w:rsidR="00DF44FF" w:rsidRDefault="00D5709D" w:rsidP="00D5709D">
      <w:pPr>
        <w:keepNext/>
        <w:keepLines/>
        <w:spacing w:after="120"/>
        <w:ind w:left="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val="en-US" w:eastAsia="ru-RU"/>
        </w:rPr>
        <w:t>I</w:t>
      </w:r>
      <w:r w:rsidR="00EC3CCF">
        <w:rPr>
          <w:rFonts w:ascii="Times New Roman" w:eastAsia="Times New Roman" w:hAnsi="Times New Roman" w:cs="Times New Roman"/>
          <w:b/>
          <w:color w:val="000000"/>
          <w:sz w:val="24"/>
          <w:szCs w:val="24"/>
          <w:u w:val="single"/>
          <w:lang w:val="en-US" w:eastAsia="ru-RU"/>
        </w:rPr>
        <w:t>I</w:t>
      </w:r>
      <w:r w:rsidR="00EC3CCF" w:rsidRPr="00EC3CCF">
        <w:rPr>
          <w:rFonts w:ascii="Times New Roman" w:eastAsia="Times New Roman" w:hAnsi="Times New Roman" w:cs="Times New Roman"/>
          <w:b/>
          <w:color w:val="000000"/>
          <w:sz w:val="24"/>
          <w:szCs w:val="24"/>
          <w:u w:val="single"/>
          <w:lang w:eastAsia="ru-RU"/>
        </w:rPr>
        <w:t xml:space="preserve">. </w:t>
      </w:r>
      <w:r w:rsidR="00FB523A" w:rsidRPr="00EC3CCF">
        <w:rPr>
          <w:rFonts w:ascii="Times New Roman" w:eastAsia="Times New Roman" w:hAnsi="Times New Roman" w:cs="Times New Roman"/>
          <w:b/>
          <w:color w:val="000000"/>
          <w:sz w:val="24"/>
          <w:szCs w:val="24"/>
          <w:u w:val="single"/>
          <w:lang w:eastAsia="ru-RU"/>
        </w:rPr>
        <w:t>ОБ ИСПОЛНЕНИИ ПОРУЧЕНИЙ</w:t>
      </w:r>
      <w:r w:rsidR="00A20556">
        <w:rPr>
          <w:rFonts w:ascii="Times New Roman" w:eastAsia="Times New Roman" w:hAnsi="Times New Roman" w:cs="Times New Roman"/>
          <w:b/>
          <w:color w:val="000000"/>
          <w:sz w:val="24"/>
          <w:szCs w:val="24"/>
          <w:u w:val="single"/>
          <w:lang w:eastAsia="ru-RU"/>
        </w:rPr>
        <w:t>, УКАЗОВ</w:t>
      </w:r>
      <w:r w:rsidR="00DF44FF" w:rsidRPr="00DF44FF">
        <w:rPr>
          <w:rFonts w:ascii="Times New Roman" w:eastAsia="Times New Roman" w:hAnsi="Times New Roman" w:cs="Times New Roman"/>
          <w:b/>
          <w:color w:val="000000"/>
          <w:sz w:val="24"/>
          <w:szCs w:val="24"/>
          <w:u w:val="single"/>
          <w:lang w:eastAsia="ru-RU"/>
        </w:rPr>
        <w:t xml:space="preserve"> </w:t>
      </w:r>
      <w:r w:rsidR="00FB523A" w:rsidRPr="00887F75">
        <w:rPr>
          <w:rFonts w:ascii="Times New Roman" w:eastAsia="Times New Roman" w:hAnsi="Times New Roman" w:cs="Times New Roman"/>
          <w:b/>
          <w:color w:val="000000"/>
          <w:sz w:val="24"/>
          <w:szCs w:val="24"/>
          <w:u w:val="single"/>
          <w:lang w:eastAsia="ru-RU"/>
        </w:rPr>
        <w:t>ПРЕЗИДЕНТА</w:t>
      </w:r>
    </w:p>
    <w:p w:rsidR="002268DC" w:rsidRPr="00EB0315" w:rsidRDefault="00FB523A" w:rsidP="00EB0315">
      <w:pPr>
        <w:keepNext/>
        <w:keepLines/>
        <w:spacing w:after="120"/>
        <w:ind w:left="284"/>
        <w:jc w:val="center"/>
        <w:rPr>
          <w:rFonts w:ascii="Times New Roman" w:eastAsia="Times New Roman" w:hAnsi="Times New Roman" w:cs="Times New Roman"/>
          <w:b/>
          <w:color w:val="000000"/>
          <w:sz w:val="24"/>
          <w:szCs w:val="24"/>
          <w:u w:val="single"/>
          <w:lang w:eastAsia="ru-RU"/>
        </w:rPr>
      </w:pPr>
      <w:r w:rsidRPr="00887F75">
        <w:rPr>
          <w:rFonts w:ascii="Times New Roman" w:eastAsia="Times New Roman" w:hAnsi="Times New Roman" w:cs="Times New Roman"/>
          <w:b/>
          <w:color w:val="000000"/>
          <w:sz w:val="24"/>
          <w:szCs w:val="24"/>
          <w:u w:val="single"/>
          <w:lang w:eastAsia="ru-RU"/>
        </w:rPr>
        <w:t>РОССИЙСКОЙ ФЕДЕРАЦИИ</w:t>
      </w:r>
      <w:r w:rsidR="00FB5AFE">
        <w:rPr>
          <w:rFonts w:ascii="Times New Roman" w:eastAsia="Times New Roman" w:hAnsi="Times New Roman" w:cs="Times New Roman"/>
          <w:b/>
          <w:color w:val="000000"/>
          <w:sz w:val="24"/>
          <w:szCs w:val="24"/>
          <w:u w:val="single"/>
          <w:lang w:eastAsia="ru-RU"/>
        </w:rPr>
        <w:t xml:space="preserve"> </w:t>
      </w:r>
      <w:bookmarkStart w:id="0" w:name="_GoBack"/>
      <w:bookmarkEnd w:id="0"/>
    </w:p>
    <w:tbl>
      <w:tblPr>
        <w:tblW w:w="9806" w:type="dxa"/>
        <w:tblLook w:val="01E0" w:firstRow="1" w:lastRow="1" w:firstColumn="1" w:lastColumn="1" w:noHBand="0" w:noVBand="0"/>
      </w:tblPr>
      <w:tblGrid>
        <w:gridCol w:w="534"/>
        <w:gridCol w:w="2976"/>
        <w:gridCol w:w="336"/>
        <w:gridCol w:w="5960"/>
      </w:tblGrid>
      <w:tr w:rsidR="00321A70" w:rsidRPr="00321A70" w:rsidTr="00E73670">
        <w:trPr>
          <w:trHeight w:val="559"/>
        </w:trPr>
        <w:tc>
          <w:tcPr>
            <w:tcW w:w="9806" w:type="dxa"/>
            <w:gridSpan w:val="4"/>
          </w:tcPr>
          <w:p w:rsidR="00AD4BF7" w:rsidRPr="00AD4BF7" w:rsidRDefault="00EE5ECE" w:rsidP="00AD4BF7">
            <w:pPr>
              <w:keepNext/>
              <w:keepLine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12</w:t>
            </w:r>
            <w:r w:rsidR="00A20556">
              <w:rPr>
                <w:rFonts w:ascii="Times New Roman" w:eastAsia="Times New Roman" w:hAnsi="Times New Roman" w:cs="Times New Roman"/>
                <w:b/>
                <w:sz w:val="24"/>
                <w:szCs w:val="24"/>
                <w:lang w:eastAsia="ar-SA"/>
              </w:rPr>
              <w:t xml:space="preserve">. </w:t>
            </w:r>
            <w:r w:rsidR="00AD4BF7" w:rsidRPr="00AD4BF7">
              <w:rPr>
                <w:rFonts w:ascii="Times New Roman" w:eastAsia="Times New Roman" w:hAnsi="Times New Roman" w:cs="Times New Roman"/>
                <w:b/>
                <w:sz w:val="24"/>
                <w:szCs w:val="24"/>
                <w:lang w:eastAsia="ar-SA"/>
              </w:rPr>
              <w:t>Об исполнении подпункта «в» пункта 5 Перечня поручений Президента Российской                    Федерации от 14.06.2022 № Пр-1049ГС по итогам заседания Президиума Государственного Совета Российской Федерации 25 мая 2022 г.:</w:t>
            </w:r>
          </w:p>
          <w:p w:rsidR="00AD4BF7" w:rsidRPr="00AD4BF7" w:rsidRDefault="00AD4BF7" w:rsidP="00AD4BF7">
            <w:pPr>
              <w:keepNext/>
              <w:keepLines/>
              <w:jc w:val="both"/>
              <w:rPr>
                <w:rFonts w:ascii="Times New Roman" w:eastAsia="Times New Roman" w:hAnsi="Times New Roman" w:cs="Times New Roman"/>
                <w:i/>
                <w:sz w:val="24"/>
                <w:szCs w:val="24"/>
                <w:lang w:eastAsia="ar-SA"/>
              </w:rPr>
            </w:pPr>
            <w:r w:rsidRPr="00AD4BF7">
              <w:rPr>
                <w:rFonts w:ascii="Times New Roman" w:eastAsia="Times New Roman" w:hAnsi="Times New Roman" w:cs="Times New Roman"/>
                <w:i/>
                <w:sz w:val="24"/>
                <w:szCs w:val="24"/>
                <w:lang w:eastAsia="ar-SA"/>
              </w:rPr>
              <w:t>«5. Рекомендовать органам исполнительной власти субъектов Российской Федерации:</w:t>
            </w:r>
          </w:p>
          <w:p w:rsidR="00AD4BF7" w:rsidRPr="00AD4BF7" w:rsidRDefault="00AD4BF7" w:rsidP="00AD4BF7">
            <w:pPr>
              <w:keepNext/>
              <w:keepLines/>
              <w:jc w:val="both"/>
              <w:rPr>
                <w:rFonts w:ascii="Times New Roman" w:eastAsia="Times New Roman" w:hAnsi="Times New Roman" w:cs="Times New Roman"/>
                <w:i/>
                <w:sz w:val="24"/>
                <w:szCs w:val="24"/>
                <w:lang w:eastAsia="ar-SA"/>
              </w:rPr>
            </w:pPr>
            <w:r w:rsidRPr="00AD4BF7">
              <w:rPr>
                <w:rFonts w:ascii="Times New Roman" w:eastAsia="Times New Roman" w:hAnsi="Times New Roman" w:cs="Times New Roman"/>
                <w:i/>
                <w:sz w:val="24"/>
                <w:szCs w:val="24"/>
                <w:lang w:eastAsia="ar-SA"/>
              </w:rPr>
              <w:t>в) проработать вопрос о предоставлении средств многодетным семьям для компенсации части стоимости обучения детей из этих семей по образовательным программам среднего профессионального образования на платной основе»</w:t>
            </w:r>
          </w:p>
          <w:p w:rsidR="00321A70" w:rsidRPr="00A7249E" w:rsidRDefault="00AD4BF7" w:rsidP="00E73670">
            <w:pPr>
              <w:keepNext/>
              <w:keepLines/>
              <w:jc w:val="both"/>
              <w:rPr>
                <w:rFonts w:ascii="Times New Roman" w:eastAsia="Times New Roman" w:hAnsi="Times New Roman" w:cs="Times New Roman"/>
                <w:i/>
                <w:sz w:val="24"/>
                <w:szCs w:val="24"/>
                <w:lang w:eastAsia="ar-SA"/>
              </w:rPr>
            </w:pPr>
            <w:r w:rsidRPr="00AD4BF7">
              <w:rPr>
                <w:rFonts w:ascii="Times New Roman" w:eastAsia="Times New Roman" w:hAnsi="Times New Roman" w:cs="Times New Roman"/>
                <w:i/>
                <w:sz w:val="24"/>
                <w:szCs w:val="24"/>
                <w:lang w:eastAsia="ar-SA"/>
              </w:rPr>
              <w:t>Доклад - до 01.08.2022, далее – 1 раз в полгода</w:t>
            </w:r>
          </w:p>
        </w:tc>
      </w:tr>
      <w:tr w:rsidR="00321A70" w:rsidRPr="00321A70" w:rsidTr="00E73670">
        <w:trPr>
          <w:gridBefore w:val="1"/>
          <w:wBefore w:w="534" w:type="dxa"/>
          <w:trHeight w:val="182"/>
        </w:trPr>
        <w:tc>
          <w:tcPr>
            <w:tcW w:w="2976" w:type="dxa"/>
          </w:tcPr>
          <w:p w:rsidR="00321A70" w:rsidRPr="00321A70" w:rsidRDefault="00321A70" w:rsidP="00E73670">
            <w:pPr>
              <w:keepNext/>
              <w:keepLines/>
              <w:jc w:val="both"/>
              <w:rPr>
                <w:rFonts w:ascii="Times New Roman" w:eastAsia="Times New Roman" w:hAnsi="Times New Roman" w:cs="Times New Roman"/>
                <w:sz w:val="24"/>
                <w:szCs w:val="24"/>
                <w:lang w:eastAsia="ru-RU"/>
              </w:rPr>
            </w:pPr>
          </w:p>
        </w:tc>
        <w:tc>
          <w:tcPr>
            <w:tcW w:w="336" w:type="dxa"/>
          </w:tcPr>
          <w:p w:rsidR="00321A70" w:rsidRPr="00321A70" w:rsidRDefault="00321A70" w:rsidP="00E73670">
            <w:pPr>
              <w:keepNext/>
              <w:keepLines/>
              <w:jc w:val="both"/>
              <w:rPr>
                <w:rFonts w:ascii="Times New Roman" w:eastAsia="Times New Roman" w:hAnsi="Times New Roman" w:cs="Times New Roman"/>
                <w:sz w:val="24"/>
                <w:szCs w:val="24"/>
                <w:lang w:eastAsia="ru-RU"/>
              </w:rPr>
            </w:pPr>
          </w:p>
        </w:tc>
        <w:tc>
          <w:tcPr>
            <w:tcW w:w="5960" w:type="dxa"/>
            <w:hideMark/>
          </w:tcPr>
          <w:p w:rsidR="00321A70" w:rsidRPr="00321A70" w:rsidRDefault="00321A70" w:rsidP="00E73670">
            <w:pPr>
              <w:keepNext/>
              <w:keepLines/>
              <w:jc w:val="both"/>
              <w:rPr>
                <w:rFonts w:ascii="Times New Roman" w:eastAsia="Times New Roman" w:hAnsi="Times New Roman" w:cs="Times New Roman"/>
                <w:color w:val="000000"/>
                <w:sz w:val="24"/>
                <w:szCs w:val="24"/>
                <w:lang w:eastAsia="ru-RU"/>
              </w:rPr>
            </w:pPr>
            <w:r w:rsidRPr="00321A70">
              <w:rPr>
                <w:rFonts w:ascii="Times New Roman" w:eastAsia="Times New Roman" w:hAnsi="Times New Roman" w:cs="Times New Roman"/>
                <w:sz w:val="24"/>
                <w:szCs w:val="24"/>
                <w:u w:val="single"/>
                <w:lang w:eastAsia="ar-SA"/>
              </w:rPr>
              <w:t>Докладчик</w:t>
            </w:r>
            <w:r w:rsidR="0006344C">
              <w:rPr>
                <w:rFonts w:ascii="Times New Roman" w:eastAsia="Times New Roman" w:hAnsi="Times New Roman" w:cs="Times New Roman"/>
                <w:sz w:val="24"/>
                <w:szCs w:val="24"/>
                <w:u w:val="single"/>
                <w:lang w:eastAsia="ar-SA"/>
              </w:rPr>
              <w:t>:</w:t>
            </w:r>
          </w:p>
        </w:tc>
      </w:tr>
      <w:tr w:rsidR="00321A70" w:rsidRPr="00321A70" w:rsidTr="00E73670">
        <w:trPr>
          <w:gridBefore w:val="1"/>
          <w:wBefore w:w="534" w:type="dxa"/>
          <w:trHeight w:val="245"/>
        </w:trPr>
        <w:tc>
          <w:tcPr>
            <w:tcW w:w="2976" w:type="dxa"/>
            <w:hideMark/>
          </w:tcPr>
          <w:p w:rsidR="00321A70" w:rsidRPr="00321A70" w:rsidRDefault="00321A70" w:rsidP="00E73670">
            <w:pPr>
              <w:keepNext/>
              <w:keepLines/>
              <w:jc w:val="both"/>
              <w:rPr>
                <w:rFonts w:ascii="PT Astra Serif" w:eastAsia="Times New Roman" w:hAnsi="PT Astra Serif" w:cs="Times New Roman"/>
                <w:color w:val="000000"/>
                <w:sz w:val="24"/>
                <w:szCs w:val="24"/>
                <w:lang w:eastAsia="ru-RU"/>
              </w:rPr>
            </w:pPr>
            <w:r w:rsidRPr="00321A70">
              <w:rPr>
                <w:rFonts w:ascii="PT Astra Serif" w:eastAsia="Times New Roman" w:hAnsi="PT Astra Serif" w:cs="Times New Roman"/>
                <w:color w:val="000000"/>
                <w:sz w:val="24"/>
                <w:szCs w:val="24"/>
                <w:lang w:eastAsia="ru-RU"/>
              </w:rPr>
              <w:t>Семенова</w:t>
            </w:r>
          </w:p>
          <w:p w:rsidR="00321A70" w:rsidRPr="00321A70" w:rsidRDefault="00321A70" w:rsidP="00E73670">
            <w:pPr>
              <w:keepNext/>
              <w:keepLines/>
              <w:jc w:val="both"/>
              <w:rPr>
                <w:rFonts w:ascii="PT Astra Serif" w:eastAsia="Times New Roman" w:hAnsi="PT Astra Serif" w:cs="Times New Roman"/>
                <w:color w:val="000000"/>
                <w:sz w:val="24"/>
                <w:szCs w:val="24"/>
                <w:lang w:eastAsia="ru-RU"/>
              </w:rPr>
            </w:pPr>
            <w:r w:rsidRPr="00321A70">
              <w:rPr>
                <w:rFonts w:ascii="PT Astra Serif" w:eastAsia="Times New Roman" w:hAnsi="PT Astra Serif" w:cs="Times New Roman"/>
                <w:color w:val="000000"/>
                <w:sz w:val="24"/>
                <w:szCs w:val="24"/>
                <w:lang w:eastAsia="ru-RU"/>
              </w:rPr>
              <w:t>Наталья Владимировна</w:t>
            </w:r>
          </w:p>
        </w:tc>
        <w:tc>
          <w:tcPr>
            <w:tcW w:w="336" w:type="dxa"/>
            <w:hideMark/>
          </w:tcPr>
          <w:p w:rsidR="00321A70" w:rsidRPr="00321A70" w:rsidRDefault="00321A70" w:rsidP="00E73670">
            <w:pPr>
              <w:keepNext/>
              <w:keepLines/>
              <w:rPr>
                <w:rFonts w:ascii="PT Astra Serif" w:eastAsia="Times New Roman" w:hAnsi="PT Astra Serif" w:cs="Times New Roman"/>
                <w:sz w:val="24"/>
                <w:szCs w:val="24"/>
                <w:lang w:eastAsia="ru-RU"/>
              </w:rPr>
            </w:pPr>
            <w:r w:rsidRPr="00321A70">
              <w:rPr>
                <w:rFonts w:ascii="PT Astra Serif" w:eastAsia="Times New Roman" w:hAnsi="PT Astra Serif" w:cs="Times New Roman"/>
                <w:sz w:val="24"/>
                <w:szCs w:val="24"/>
                <w:lang w:eastAsia="ru-RU"/>
              </w:rPr>
              <w:t>–</w:t>
            </w:r>
          </w:p>
        </w:tc>
        <w:tc>
          <w:tcPr>
            <w:tcW w:w="5960" w:type="dxa"/>
            <w:hideMark/>
          </w:tcPr>
          <w:p w:rsidR="00321A70" w:rsidRPr="00321A70" w:rsidRDefault="00321A70" w:rsidP="00E73670">
            <w:pPr>
              <w:keepNext/>
              <w:keepLines/>
              <w:jc w:val="both"/>
              <w:rPr>
                <w:rFonts w:ascii="PT Astra Serif" w:eastAsia="Times New Roman" w:hAnsi="PT Astra Serif" w:cs="Times New Roman"/>
                <w:sz w:val="24"/>
                <w:szCs w:val="24"/>
                <w:lang w:eastAsia="ru-RU"/>
              </w:rPr>
            </w:pPr>
            <w:r w:rsidRPr="00321A70">
              <w:rPr>
                <w:rFonts w:ascii="PT Astra Serif" w:eastAsia="Times New Roman" w:hAnsi="PT Astra Serif" w:cs="Times New Roman"/>
                <w:sz w:val="24"/>
                <w:szCs w:val="24"/>
                <w:lang w:eastAsia="ru-RU"/>
              </w:rPr>
              <w:t>Министр просвещения и воспитания Ульяновской области</w:t>
            </w:r>
          </w:p>
        </w:tc>
      </w:tr>
      <w:tr w:rsidR="00321A70" w:rsidRPr="0006344C" w:rsidTr="00E73670">
        <w:trPr>
          <w:gridBefore w:val="1"/>
          <w:wBefore w:w="534" w:type="dxa"/>
          <w:trHeight w:val="245"/>
        </w:trPr>
        <w:tc>
          <w:tcPr>
            <w:tcW w:w="2976" w:type="dxa"/>
          </w:tcPr>
          <w:p w:rsidR="00321A70" w:rsidRPr="00321A70" w:rsidRDefault="00321A70" w:rsidP="00E73670">
            <w:pPr>
              <w:keepNext/>
              <w:keepLines/>
              <w:rPr>
                <w:rFonts w:ascii="Times New Roman" w:eastAsia="Times New Roman" w:hAnsi="Times New Roman" w:cs="Times New Roman"/>
                <w:sz w:val="24"/>
                <w:szCs w:val="24"/>
                <w:lang w:eastAsia="ar-SA"/>
              </w:rPr>
            </w:pPr>
          </w:p>
        </w:tc>
        <w:tc>
          <w:tcPr>
            <w:tcW w:w="336" w:type="dxa"/>
          </w:tcPr>
          <w:p w:rsidR="00321A70" w:rsidRPr="00321A70" w:rsidRDefault="00321A70" w:rsidP="00E73670">
            <w:pPr>
              <w:keepNext/>
              <w:keepLines/>
              <w:rPr>
                <w:rFonts w:ascii="Times New Roman" w:eastAsia="Times New Roman" w:hAnsi="Times New Roman" w:cs="Times New Roman"/>
                <w:sz w:val="24"/>
                <w:szCs w:val="24"/>
                <w:lang w:eastAsia="ar-SA"/>
              </w:rPr>
            </w:pPr>
          </w:p>
        </w:tc>
        <w:tc>
          <w:tcPr>
            <w:tcW w:w="5960" w:type="dxa"/>
            <w:hideMark/>
          </w:tcPr>
          <w:p w:rsidR="00321A70" w:rsidRPr="0006344C" w:rsidRDefault="00321A70" w:rsidP="00E73670">
            <w:pPr>
              <w:keepNext/>
              <w:keepLines/>
              <w:suppressAutoHyphens/>
              <w:jc w:val="both"/>
              <w:rPr>
                <w:rFonts w:ascii="Times New Roman" w:eastAsia="Times New Roman" w:hAnsi="Times New Roman" w:cs="Times New Roman"/>
                <w:sz w:val="24"/>
                <w:szCs w:val="24"/>
                <w:lang w:eastAsia="ar-SA"/>
              </w:rPr>
            </w:pPr>
            <w:r w:rsidRPr="0006344C">
              <w:rPr>
                <w:rFonts w:ascii="Times New Roman" w:eastAsia="Times New Roman" w:hAnsi="Times New Roman" w:cs="Times New Roman"/>
                <w:b/>
                <w:sz w:val="24"/>
                <w:szCs w:val="24"/>
                <w:lang w:eastAsia="ar-SA"/>
              </w:rPr>
              <w:t>Время доклада - 4 мин.</w:t>
            </w:r>
          </w:p>
        </w:tc>
      </w:tr>
    </w:tbl>
    <w:p w:rsidR="00321A70" w:rsidRDefault="00321A70" w:rsidP="00D5709D">
      <w:pPr>
        <w:keepNext/>
        <w:keepLines/>
        <w:spacing w:after="120"/>
        <w:ind w:left="284"/>
        <w:jc w:val="center"/>
        <w:rPr>
          <w:rFonts w:ascii="Times New Roman" w:eastAsia="Times New Roman" w:hAnsi="Times New Roman" w:cs="Times New Roman"/>
          <w:b/>
          <w:color w:val="000000"/>
          <w:sz w:val="16"/>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13782B" w:rsidRPr="00D5709D" w:rsidTr="008E5079">
        <w:trPr>
          <w:trHeight w:val="433"/>
        </w:trPr>
        <w:tc>
          <w:tcPr>
            <w:tcW w:w="9806" w:type="dxa"/>
            <w:gridSpan w:val="4"/>
          </w:tcPr>
          <w:p w:rsidR="0013782B" w:rsidRPr="00D5709D" w:rsidRDefault="00EE5ECE" w:rsidP="008E5079">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w:t>
            </w:r>
            <w:r w:rsidR="0013782B">
              <w:rPr>
                <w:rFonts w:ascii="PT Astra Serif" w:eastAsia="Times New Roman" w:hAnsi="PT Astra Serif" w:cs="Times New Roman"/>
                <w:b/>
                <w:sz w:val="24"/>
                <w:szCs w:val="24"/>
                <w:lang w:eastAsia="ru-RU"/>
              </w:rPr>
              <w:t xml:space="preserve">. </w:t>
            </w:r>
            <w:r w:rsidR="0013782B" w:rsidRPr="00D5709D">
              <w:rPr>
                <w:rFonts w:ascii="PT Astra Serif" w:eastAsia="Times New Roman" w:hAnsi="PT Astra Serif" w:cs="Times New Roman"/>
                <w:b/>
                <w:sz w:val="24"/>
                <w:szCs w:val="24"/>
                <w:lang w:eastAsia="ru-RU"/>
              </w:rPr>
              <w:t>Об исполнении пункта 5 Перечня поручений Президента Российской Федерации от 09.07.2017 № Пр-1329 по итогам совещания Президента Российской Федерации с членами Правительства, состоявшегося 22 июня 2017 года:</w:t>
            </w:r>
          </w:p>
          <w:p w:rsidR="0013782B" w:rsidRPr="00D5709D" w:rsidRDefault="0013782B" w:rsidP="008E5079">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sz w:val="24"/>
                <w:szCs w:val="24"/>
                <w:lang w:eastAsia="ru-RU"/>
              </w:rPr>
              <w:t>«5. Рекомендовать высшим должностным лицам (руководителям высших исполнительных органов государственной власти) субъектов Российской Федерации обеспечить:</w:t>
            </w:r>
          </w:p>
          <w:p w:rsidR="0013782B" w:rsidRPr="00D5709D" w:rsidRDefault="0013782B" w:rsidP="008E5079">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sz w:val="24"/>
                <w:szCs w:val="24"/>
                <w:lang w:eastAsia="ru-RU"/>
              </w:rPr>
              <w:t>с учётом данных ранее поручений своевременную реализацию планов-графиков по решению проблем граждан, пострадавших от недобросовестных действий застройщиков;</w:t>
            </w:r>
          </w:p>
          <w:p w:rsidR="0013782B" w:rsidRPr="00D5709D" w:rsidRDefault="0013782B" w:rsidP="008E5079">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sz w:val="24"/>
                <w:szCs w:val="24"/>
                <w:lang w:eastAsia="ru-RU"/>
              </w:rPr>
              <w:t>информирование на регулярной основе граждан, пострадавших от недобросовестных               действий застройщиков, о ходе выполнения названных планов-графиков;</w:t>
            </w:r>
          </w:p>
          <w:p w:rsidR="0013782B" w:rsidRPr="00D5709D" w:rsidRDefault="0013782B" w:rsidP="008E5079">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sz w:val="24"/>
                <w:szCs w:val="24"/>
                <w:lang w:eastAsia="ru-RU"/>
              </w:rPr>
              <w:t>принятие мер по недопущению новых случаев нарушения прав граждан, чьи денежные средства привлечены для строительства многоквартирных домов»</w:t>
            </w:r>
          </w:p>
          <w:p w:rsidR="0013782B" w:rsidRPr="00D5709D" w:rsidRDefault="0013782B" w:rsidP="008E5079">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sz w:val="24"/>
                <w:szCs w:val="24"/>
                <w:lang w:eastAsia="ru-RU"/>
              </w:rPr>
              <w:t>Доклад - до 01.08.2022, далее – 1 раз в полгода</w:t>
            </w:r>
          </w:p>
        </w:tc>
      </w:tr>
      <w:tr w:rsidR="0013782B" w:rsidRPr="00D5709D" w:rsidTr="008E5079">
        <w:trPr>
          <w:gridBefore w:val="1"/>
          <w:wBefore w:w="534" w:type="dxa"/>
          <w:trHeight w:val="221"/>
        </w:trPr>
        <w:tc>
          <w:tcPr>
            <w:tcW w:w="2976" w:type="dxa"/>
          </w:tcPr>
          <w:p w:rsidR="0013782B" w:rsidRPr="00D5709D" w:rsidRDefault="0013782B" w:rsidP="008E5079">
            <w:pPr>
              <w:keepNext/>
              <w:keepLines/>
              <w:jc w:val="both"/>
              <w:rPr>
                <w:rFonts w:ascii="PT Astra Serif" w:eastAsia="Times New Roman" w:hAnsi="PT Astra Serif" w:cs="Times New Roman"/>
                <w:sz w:val="24"/>
                <w:szCs w:val="24"/>
                <w:lang w:eastAsia="ru-RU"/>
              </w:rPr>
            </w:pPr>
          </w:p>
        </w:tc>
        <w:tc>
          <w:tcPr>
            <w:tcW w:w="336" w:type="dxa"/>
          </w:tcPr>
          <w:p w:rsidR="0013782B" w:rsidRPr="00D5709D" w:rsidRDefault="0013782B" w:rsidP="008E5079">
            <w:pPr>
              <w:keepNext/>
              <w:keepLines/>
              <w:jc w:val="both"/>
              <w:rPr>
                <w:rFonts w:ascii="PT Astra Serif" w:eastAsia="Times New Roman" w:hAnsi="PT Astra Serif" w:cs="Times New Roman"/>
                <w:sz w:val="24"/>
                <w:szCs w:val="24"/>
                <w:lang w:eastAsia="ru-RU"/>
              </w:rPr>
            </w:pPr>
          </w:p>
        </w:tc>
        <w:tc>
          <w:tcPr>
            <w:tcW w:w="5960" w:type="dxa"/>
            <w:hideMark/>
          </w:tcPr>
          <w:p w:rsidR="0013782B" w:rsidRPr="0006344C" w:rsidRDefault="0013782B" w:rsidP="008E5079">
            <w:pPr>
              <w:keepNext/>
              <w:keepLines/>
              <w:jc w:val="both"/>
              <w:rPr>
                <w:rFonts w:ascii="PT Astra Serif" w:eastAsia="Times New Roman" w:hAnsi="PT Astra Serif" w:cs="Times New Roman"/>
                <w:sz w:val="24"/>
                <w:szCs w:val="24"/>
                <w:u w:val="single"/>
                <w:lang w:eastAsia="ru-RU"/>
              </w:rPr>
            </w:pPr>
            <w:r w:rsidRPr="0006344C">
              <w:rPr>
                <w:rFonts w:ascii="PT Astra Serif" w:eastAsia="Times New Roman" w:hAnsi="PT Astra Serif" w:cs="Times New Roman"/>
                <w:sz w:val="24"/>
                <w:szCs w:val="24"/>
                <w:u w:val="single"/>
                <w:lang w:eastAsia="ru-RU"/>
              </w:rPr>
              <w:t>Докладчик:</w:t>
            </w:r>
          </w:p>
        </w:tc>
      </w:tr>
      <w:tr w:rsidR="0013782B" w:rsidRPr="00D5709D" w:rsidTr="008E5079">
        <w:trPr>
          <w:gridBefore w:val="1"/>
          <w:wBefore w:w="534" w:type="dxa"/>
          <w:trHeight w:val="415"/>
        </w:trPr>
        <w:tc>
          <w:tcPr>
            <w:tcW w:w="2976" w:type="dxa"/>
            <w:hideMark/>
          </w:tcPr>
          <w:p w:rsidR="0013782B" w:rsidRPr="00D5709D" w:rsidRDefault="0013782B" w:rsidP="008E5079">
            <w:pPr>
              <w:keepNext/>
              <w:keepLines/>
              <w:jc w:val="both"/>
              <w:rPr>
                <w:rFonts w:ascii="PT Astra Serif" w:eastAsia="Times New Roman" w:hAnsi="PT Astra Serif" w:cs="Times New Roman"/>
                <w:sz w:val="24"/>
                <w:szCs w:val="24"/>
                <w:lang w:eastAsia="ru-RU"/>
              </w:rPr>
            </w:pPr>
            <w:proofErr w:type="spellStart"/>
            <w:r w:rsidRPr="00D5709D">
              <w:rPr>
                <w:rFonts w:ascii="PT Astra Serif" w:eastAsia="Times New Roman" w:hAnsi="PT Astra Serif" w:cs="Times New Roman"/>
                <w:sz w:val="24"/>
                <w:szCs w:val="24"/>
                <w:lang w:eastAsia="ru-RU"/>
              </w:rPr>
              <w:t>Карлин</w:t>
            </w:r>
            <w:proofErr w:type="spellEnd"/>
            <w:r w:rsidRPr="00D5709D">
              <w:rPr>
                <w:rFonts w:ascii="PT Astra Serif" w:eastAsia="Times New Roman" w:hAnsi="PT Astra Serif" w:cs="Times New Roman"/>
                <w:sz w:val="24"/>
                <w:szCs w:val="24"/>
                <w:lang w:eastAsia="ru-RU"/>
              </w:rPr>
              <w:t xml:space="preserve"> </w:t>
            </w:r>
          </w:p>
          <w:p w:rsidR="0013782B" w:rsidRPr="00D5709D" w:rsidRDefault="0013782B" w:rsidP="008E5079">
            <w:pPr>
              <w:keepNext/>
              <w:keepLines/>
              <w:jc w:val="both"/>
              <w:rPr>
                <w:rFonts w:ascii="PT Astra Serif" w:eastAsia="Times New Roman" w:hAnsi="PT Astra Serif" w:cs="Times New Roman"/>
                <w:sz w:val="24"/>
                <w:szCs w:val="24"/>
                <w:lang w:eastAsia="ru-RU"/>
              </w:rPr>
            </w:pPr>
            <w:r w:rsidRPr="00D5709D">
              <w:rPr>
                <w:rFonts w:ascii="PT Astra Serif" w:eastAsia="Times New Roman" w:hAnsi="PT Astra Serif" w:cs="Times New Roman"/>
                <w:sz w:val="24"/>
                <w:szCs w:val="24"/>
                <w:lang w:eastAsia="ru-RU"/>
              </w:rPr>
              <w:t>Александр Васильевич</w:t>
            </w:r>
          </w:p>
        </w:tc>
        <w:tc>
          <w:tcPr>
            <w:tcW w:w="336" w:type="dxa"/>
            <w:hideMark/>
          </w:tcPr>
          <w:p w:rsidR="0013782B" w:rsidRPr="00D5709D" w:rsidRDefault="0013782B" w:rsidP="008E5079">
            <w:pPr>
              <w:keepNext/>
              <w:keepLines/>
              <w:jc w:val="both"/>
              <w:rPr>
                <w:rFonts w:ascii="PT Astra Serif" w:eastAsia="Times New Roman" w:hAnsi="PT Astra Serif" w:cs="Times New Roman"/>
                <w:sz w:val="24"/>
                <w:szCs w:val="24"/>
                <w:lang w:eastAsia="ru-RU"/>
              </w:rPr>
            </w:pPr>
            <w:r w:rsidRPr="00D5709D">
              <w:rPr>
                <w:rFonts w:ascii="PT Astra Serif" w:eastAsia="Times New Roman" w:hAnsi="PT Astra Serif" w:cs="Times New Roman"/>
                <w:sz w:val="24"/>
                <w:szCs w:val="24"/>
                <w:lang w:eastAsia="ru-RU"/>
              </w:rPr>
              <w:t>–</w:t>
            </w:r>
          </w:p>
        </w:tc>
        <w:tc>
          <w:tcPr>
            <w:tcW w:w="5960" w:type="dxa"/>
            <w:hideMark/>
          </w:tcPr>
          <w:p w:rsidR="0013782B" w:rsidRPr="00D5709D" w:rsidRDefault="0013782B" w:rsidP="008E5079">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w:t>
            </w:r>
            <w:r w:rsidRPr="00D5709D">
              <w:rPr>
                <w:rFonts w:ascii="PT Astra Serif" w:eastAsia="Times New Roman" w:hAnsi="PT Astra Serif" w:cs="Times New Roman"/>
                <w:sz w:val="24"/>
                <w:szCs w:val="24"/>
                <w:lang w:eastAsia="ru-RU"/>
              </w:rPr>
              <w:t>сполняющий обязанности руководитель Агентства государственного строительного и жилищного надзора Ульяновской области</w:t>
            </w:r>
          </w:p>
        </w:tc>
      </w:tr>
      <w:tr w:rsidR="0013782B" w:rsidRPr="00D5709D" w:rsidTr="0013782B">
        <w:trPr>
          <w:gridBefore w:val="1"/>
          <w:wBefore w:w="534" w:type="dxa"/>
          <w:trHeight w:val="326"/>
        </w:trPr>
        <w:tc>
          <w:tcPr>
            <w:tcW w:w="2976" w:type="dxa"/>
          </w:tcPr>
          <w:p w:rsidR="0013782B" w:rsidRPr="00D5709D" w:rsidRDefault="0013782B" w:rsidP="008E5079">
            <w:pPr>
              <w:keepNext/>
              <w:keepLines/>
              <w:jc w:val="both"/>
              <w:rPr>
                <w:rFonts w:ascii="PT Astra Serif" w:eastAsia="Times New Roman" w:hAnsi="PT Astra Serif" w:cs="Times New Roman"/>
                <w:sz w:val="24"/>
                <w:szCs w:val="24"/>
                <w:lang w:eastAsia="ru-RU"/>
              </w:rPr>
            </w:pPr>
          </w:p>
        </w:tc>
        <w:tc>
          <w:tcPr>
            <w:tcW w:w="336" w:type="dxa"/>
          </w:tcPr>
          <w:p w:rsidR="0013782B" w:rsidRPr="00D5709D" w:rsidRDefault="0013782B" w:rsidP="008E5079">
            <w:pPr>
              <w:keepNext/>
              <w:keepLines/>
              <w:jc w:val="both"/>
              <w:rPr>
                <w:rFonts w:ascii="PT Astra Serif" w:eastAsia="Times New Roman" w:hAnsi="PT Astra Serif" w:cs="Times New Roman"/>
                <w:sz w:val="24"/>
                <w:szCs w:val="24"/>
                <w:lang w:eastAsia="ru-RU"/>
              </w:rPr>
            </w:pPr>
          </w:p>
        </w:tc>
        <w:tc>
          <w:tcPr>
            <w:tcW w:w="5960" w:type="dxa"/>
            <w:hideMark/>
          </w:tcPr>
          <w:p w:rsidR="0013782B" w:rsidRPr="00D5709D" w:rsidRDefault="0013782B" w:rsidP="008E5079">
            <w:pPr>
              <w:keepNext/>
              <w:keepLines/>
              <w:jc w:val="both"/>
              <w:rPr>
                <w:rFonts w:ascii="PT Astra Serif" w:eastAsia="Times New Roman" w:hAnsi="PT Astra Serif" w:cs="Times New Roman"/>
                <w:b/>
                <w:sz w:val="24"/>
                <w:szCs w:val="24"/>
                <w:lang w:val="en-US" w:eastAsia="ru-RU"/>
              </w:rPr>
            </w:pPr>
            <w:r w:rsidRPr="00D5709D">
              <w:rPr>
                <w:rFonts w:ascii="PT Astra Serif" w:eastAsia="Times New Roman" w:hAnsi="PT Astra Serif" w:cs="Times New Roman"/>
                <w:b/>
                <w:sz w:val="24"/>
                <w:szCs w:val="24"/>
                <w:lang w:eastAsia="ru-RU"/>
              </w:rPr>
              <w:t>Время доклада - 4 мин.</w:t>
            </w:r>
          </w:p>
        </w:tc>
      </w:tr>
    </w:tbl>
    <w:p w:rsidR="0013782B" w:rsidRPr="00321A70" w:rsidRDefault="0013782B" w:rsidP="0013782B">
      <w:pPr>
        <w:keepNext/>
        <w:keepLines/>
        <w:spacing w:after="120"/>
        <w:rPr>
          <w:rFonts w:ascii="Times New Roman" w:eastAsia="Times New Roman" w:hAnsi="Times New Roman" w:cs="Times New Roman"/>
          <w:b/>
          <w:color w:val="000000"/>
          <w:sz w:val="16"/>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321A70" w:rsidRPr="00227E73" w:rsidTr="00E73670">
        <w:trPr>
          <w:trHeight w:val="433"/>
        </w:trPr>
        <w:tc>
          <w:tcPr>
            <w:tcW w:w="9806" w:type="dxa"/>
            <w:gridSpan w:val="4"/>
          </w:tcPr>
          <w:p w:rsidR="00321A70" w:rsidRPr="00D5709D" w:rsidRDefault="0013782B" w:rsidP="00E73670">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1</w:t>
            </w:r>
            <w:r w:rsidR="00EE5ECE">
              <w:rPr>
                <w:rFonts w:ascii="PT Astra Serif" w:eastAsia="Times New Roman" w:hAnsi="PT Astra Serif" w:cs="Times New Roman"/>
                <w:b/>
                <w:sz w:val="24"/>
                <w:szCs w:val="24"/>
                <w:lang w:eastAsia="ru-RU"/>
              </w:rPr>
              <w:t>4</w:t>
            </w:r>
            <w:r w:rsidR="00A20556">
              <w:rPr>
                <w:rFonts w:ascii="PT Astra Serif" w:eastAsia="Times New Roman" w:hAnsi="PT Astra Serif" w:cs="Times New Roman"/>
                <w:b/>
                <w:sz w:val="24"/>
                <w:szCs w:val="24"/>
                <w:lang w:eastAsia="ru-RU"/>
              </w:rPr>
              <w:t xml:space="preserve">. </w:t>
            </w:r>
            <w:r w:rsidR="00321A70" w:rsidRPr="00D5709D">
              <w:rPr>
                <w:rFonts w:ascii="PT Astra Serif" w:eastAsia="Times New Roman" w:hAnsi="PT Astra Serif" w:cs="Times New Roman"/>
                <w:b/>
                <w:sz w:val="24"/>
                <w:szCs w:val="24"/>
                <w:lang w:eastAsia="ru-RU"/>
              </w:rPr>
              <w:t>Об исполнении подпункта «а» пункта 5 Перечня поруч</w:t>
            </w:r>
            <w:r w:rsidR="00321A70">
              <w:rPr>
                <w:rFonts w:ascii="PT Astra Serif" w:eastAsia="Times New Roman" w:hAnsi="PT Astra Serif" w:cs="Times New Roman"/>
                <w:b/>
                <w:sz w:val="24"/>
                <w:szCs w:val="24"/>
                <w:lang w:eastAsia="ru-RU"/>
              </w:rPr>
              <w:t>ений Президента Российской Феде</w:t>
            </w:r>
            <w:r w:rsidR="00321A70" w:rsidRPr="00D5709D">
              <w:rPr>
                <w:rFonts w:ascii="PT Astra Serif" w:eastAsia="Times New Roman" w:hAnsi="PT Astra Serif" w:cs="Times New Roman"/>
                <w:b/>
                <w:sz w:val="24"/>
                <w:szCs w:val="24"/>
                <w:lang w:eastAsia="ru-RU"/>
              </w:rPr>
              <w:t>рации от 14.06.2022 № Пр-1049ГС по итогам заседания</w:t>
            </w:r>
            <w:r w:rsidR="00321A70">
              <w:rPr>
                <w:rFonts w:ascii="PT Astra Serif" w:eastAsia="Times New Roman" w:hAnsi="PT Astra Serif" w:cs="Times New Roman"/>
                <w:b/>
                <w:sz w:val="24"/>
                <w:szCs w:val="24"/>
                <w:lang w:eastAsia="ru-RU"/>
              </w:rPr>
              <w:t xml:space="preserve"> Президиума Государственного Со</w:t>
            </w:r>
            <w:r w:rsidR="00321A70" w:rsidRPr="00D5709D">
              <w:rPr>
                <w:rFonts w:ascii="PT Astra Serif" w:eastAsia="Times New Roman" w:hAnsi="PT Astra Serif" w:cs="Times New Roman"/>
                <w:b/>
                <w:sz w:val="24"/>
                <w:szCs w:val="24"/>
                <w:lang w:eastAsia="ru-RU"/>
              </w:rPr>
              <w:t>вета Российской Федерации 25 мая 2022 г.:</w:t>
            </w:r>
          </w:p>
          <w:p w:rsidR="00321A70" w:rsidRPr="00D5709D" w:rsidRDefault="00321A70" w:rsidP="00E73670">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sz w:val="24"/>
                <w:szCs w:val="24"/>
                <w:lang w:eastAsia="ru-RU"/>
              </w:rPr>
              <w:t>«5. Рекомендовать органам исполнительной власти субъектов Российской Федерации:</w:t>
            </w:r>
          </w:p>
          <w:p w:rsidR="00321A70" w:rsidRPr="00D5709D" w:rsidRDefault="00321A70" w:rsidP="00E73670">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sz w:val="24"/>
                <w:szCs w:val="24"/>
                <w:lang w:eastAsia="ru-RU"/>
              </w:rPr>
              <w:t>а) провести работу по ликвидации дефицита доступных вакансий для трудоустройства участников социального контракта в регионах проживания, позволяющего их семь</w:t>
            </w:r>
            <w:r>
              <w:rPr>
                <w:rFonts w:ascii="PT Astra Serif" w:eastAsia="Times New Roman" w:hAnsi="PT Astra Serif" w:cs="Times New Roman"/>
                <w:i/>
                <w:sz w:val="24"/>
                <w:szCs w:val="24"/>
                <w:lang w:eastAsia="ru-RU"/>
              </w:rPr>
              <w:t>ям вый</w:t>
            </w:r>
            <w:r w:rsidRPr="00D5709D">
              <w:rPr>
                <w:rFonts w:ascii="PT Astra Serif" w:eastAsia="Times New Roman" w:hAnsi="PT Astra Serif" w:cs="Times New Roman"/>
                <w:i/>
                <w:sz w:val="24"/>
                <w:szCs w:val="24"/>
                <w:lang w:eastAsia="ru-RU"/>
              </w:rPr>
              <w:t>ти из ситуации бедности»</w:t>
            </w:r>
          </w:p>
          <w:p w:rsidR="00321A70" w:rsidRPr="00227E73" w:rsidRDefault="00321A70" w:rsidP="00E73670">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sz w:val="24"/>
                <w:szCs w:val="24"/>
                <w:lang w:eastAsia="ru-RU"/>
              </w:rPr>
              <w:t>Доклад - до 01.08.2022, далее – 1 раз в полгода</w:t>
            </w:r>
          </w:p>
        </w:tc>
      </w:tr>
      <w:tr w:rsidR="00321A70" w:rsidRPr="00D662F7" w:rsidTr="00E73670">
        <w:trPr>
          <w:gridBefore w:val="1"/>
          <w:wBefore w:w="534" w:type="dxa"/>
          <w:trHeight w:val="221"/>
        </w:trPr>
        <w:tc>
          <w:tcPr>
            <w:tcW w:w="2976" w:type="dxa"/>
          </w:tcPr>
          <w:p w:rsidR="00321A70" w:rsidRPr="00D662F7" w:rsidRDefault="00321A70" w:rsidP="00E73670">
            <w:pPr>
              <w:keepNext/>
              <w:keepLines/>
              <w:jc w:val="both"/>
              <w:rPr>
                <w:rFonts w:ascii="PT Astra Serif" w:eastAsia="Times New Roman" w:hAnsi="PT Astra Serif" w:cs="Times New Roman"/>
                <w:sz w:val="24"/>
                <w:szCs w:val="24"/>
                <w:lang w:eastAsia="ru-RU"/>
              </w:rPr>
            </w:pPr>
          </w:p>
        </w:tc>
        <w:tc>
          <w:tcPr>
            <w:tcW w:w="336" w:type="dxa"/>
          </w:tcPr>
          <w:p w:rsidR="00321A70" w:rsidRPr="00D662F7" w:rsidRDefault="00321A70" w:rsidP="00E73670">
            <w:pPr>
              <w:keepNext/>
              <w:keepLines/>
              <w:jc w:val="both"/>
              <w:rPr>
                <w:rFonts w:ascii="PT Astra Serif" w:eastAsia="Times New Roman" w:hAnsi="PT Astra Serif" w:cs="Times New Roman"/>
                <w:sz w:val="24"/>
                <w:szCs w:val="24"/>
                <w:lang w:eastAsia="ru-RU"/>
              </w:rPr>
            </w:pPr>
          </w:p>
        </w:tc>
        <w:tc>
          <w:tcPr>
            <w:tcW w:w="5960" w:type="dxa"/>
            <w:hideMark/>
          </w:tcPr>
          <w:p w:rsidR="00321A70" w:rsidRPr="0006344C" w:rsidRDefault="00321A70" w:rsidP="00E73670">
            <w:pPr>
              <w:keepNext/>
              <w:keepLines/>
              <w:jc w:val="both"/>
              <w:rPr>
                <w:rFonts w:ascii="PT Astra Serif" w:eastAsia="Times New Roman" w:hAnsi="PT Astra Serif" w:cs="Times New Roman"/>
                <w:sz w:val="24"/>
                <w:szCs w:val="24"/>
                <w:u w:val="single"/>
                <w:lang w:eastAsia="ru-RU"/>
              </w:rPr>
            </w:pPr>
            <w:r w:rsidRPr="0006344C">
              <w:rPr>
                <w:rFonts w:ascii="PT Astra Serif" w:eastAsia="Times New Roman" w:hAnsi="PT Astra Serif" w:cs="Times New Roman"/>
                <w:sz w:val="24"/>
                <w:szCs w:val="24"/>
                <w:u w:val="single"/>
                <w:lang w:eastAsia="ru-RU"/>
              </w:rPr>
              <w:t>Докладчик:</w:t>
            </w:r>
          </w:p>
        </w:tc>
      </w:tr>
      <w:tr w:rsidR="00321A70" w:rsidRPr="00D662F7" w:rsidTr="00E73670">
        <w:trPr>
          <w:gridBefore w:val="1"/>
          <w:wBefore w:w="534" w:type="dxa"/>
          <w:trHeight w:val="415"/>
        </w:trPr>
        <w:tc>
          <w:tcPr>
            <w:tcW w:w="2976" w:type="dxa"/>
            <w:hideMark/>
          </w:tcPr>
          <w:p w:rsidR="00321A70" w:rsidRDefault="00321A70" w:rsidP="00E73670">
            <w:pPr>
              <w:keepNext/>
              <w:keepLines/>
              <w:jc w:val="both"/>
              <w:rPr>
                <w:rFonts w:ascii="PT Astra Serif" w:hAnsi="PT Astra Serif"/>
                <w:sz w:val="24"/>
                <w:szCs w:val="24"/>
              </w:rPr>
            </w:pPr>
            <w:r>
              <w:rPr>
                <w:rFonts w:ascii="PT Astra Serif" w:hAnsi="PT Astra Serif"/>
                <w:sz w:val="24"/>
                <w:szCs w:val="24"/>
              </w:rPr>
              <w:t>Иванов</w:t>
            </w:r>
          </w:p>
          <w:p w:rsidR="00321A70" w:rsidRPr="00D662F7" w:rsidRDefault="00321A70" w:rsidP="00E73670">
            <w:pPr>
              <w:keepNext/>
              <w:keepLines/>
              <w:jc w:val="both"/>
              <w:rPr>
                <w:rFonts w:ascii="PT Astra Serif" w:hAnsi="PT Astra Serif"/>
                <w:sz w:val="24"/>
                <w:szCs w:val="24"/>
                <w:lang w:val="en-US"/>
              </w:rPr>
            </w:pPr>
            <w:r>
              <w:rPr>
                <w:rFonts w:ascii="PT Astra Serif" w:hAnsi="PT Astra Serif"/>
                <w:sz w:val="24"/>
                <w:szCs w:val="24"/>
              </w:rPr>
              <w:t>Егор Николаевич</w:t>
            </w:r>
          </w:p>
        </w:tc>
        <w:tc>
          <w:tcPr>
            <w:tcW w:w="336" w:type="dxa"/>
            <w:hideMark/>
          </w:tcPr>
          <w:p w:rsidR="00321A70" w:rsidRPr="00D662F7" w:rsidRDefault="00321A70" w:rsidP="00E73670">
            <w:pPr>
              <w:keepNext/>
              <w:keepLines/>
              <w:jc w:val="both"/>
              <w:rPr>
                <w:rFonts w:ascii="PT Astra Serif" w:hAnsi="PT Astra Serif"/>
                <w:sz w:val="24"/>
                <w:szCs w:val="24"/>
              </w:rPr>
            </w:pPr>
            <w:r w:rsidRPr="00D662F7">
              <w:rPr>
                <w:rFonts w:ascii="PT Astra Serif" w:hAnsi="PT Astra Serif"/>
                <w:sz w:val="24"/>
                <w:szCs w:val="24"/>
              </w:rPr>
              <w:t>–</w:t>
            </w:r>
          </w:p>
        </w:tc>
        <w:tc>
          <w:tcPr>
            <w:tcW w:w="5960" w:type="dxa"/>
            <w:hideMark/>
          </w:tcPr>
          <w:p w:rsidR="00321A70" w:rsidRPr="00D662F7" w:rsidRDefault="00321A70" w:rsidP="00E73670">
            <w:pPr>
              <w:keepNext/>
              <w:keepLines/>
              <w:jc w:val="both"/>
              <w:rPr>
                <w:rFonts w:ascii="PT Astra Serif" w:hAnsi="PT Astra Serif"/>
                <w:sz w:val="24"/>
                <w:szCs w:val="24"/>
              </w:rPr>
            </w:pPr>
            <w:r w:rsidRPr="00D5709D">
              <w:rPr>
                <w:rFonts w:ascii="PT Astra Serif" w:hAnsi="PT Astra Serif"/>
                <w:sz w:val="24"/>
                <w:szCs w:val="24"/>
              </w:rPr>
              <w:t>руководитель Агентства по развитию человеческого потенциала и трудовых ресурсов</w:t>
            </w:r>
            <w:r w:rsidRPr="00D5709D">
              <w:rPr>
                <w:rFonts w:ascii="PT Astra Serif" w:hAnsi="PT Astra Serif"/>
                <w:sz w:val="24"/>
                <w:szCs w:val="24"/>
              </w:rPr>
              <w:tab/>
            </w:r>
          </w:p>
        </w:tc>
      </w:tr>
      <w:tr w:rsidR="00321A70" w:rsidRPr="00E37F5F" w:rsidTr="0013782B">
        <w:trPr>
          <w:gridBefore w:val="1"/>
          <w:wBefore w:w="534" w:type="dxa"/>
          <w:trHeight w:val="351"/>
        </w:trPr>
        <w:tc>
          <w:tcPr>
            <w:tcW w:w="2976" w:type="dxa"/>
          </w:tcPr>
          <w:p w:rsidR="00321A70" w:rsidRPr="00D662F7" w:rsidRDefault="00321A70" w:rsidP="00E73670">
            <w:pPr>
              <w:keepNext/>
              <w:keepLines/>
              <w:jc w:val="both"/>
              <w:rPr>
                <w:rFonts w:ascii="PT Astra Serif" w:eastAsia="Times New Roman" w:hAnsi="PT Astra Serif" w:cs="Times New Roman"/>
                <w:sz w:val="24"/>
                <w:szCs w:val="24"/>
                <w:lang w:eastAsia="ru-RU"/>
              </w:rPr>
            </w:pPr>
          </w:p>
        </w:tc>
        <w:tc>
          <w:tcPr>
            <w:tcW w:w="336" w:type="dxa"/>
          </w:tcPr>
          <w:p w:rsidR="00321A70" w:rsidRPr="00D662F7" w:rsidRDefault="00321A70" w:rsidP="00E73670">
            <w:pPr>
              <w:keepNext/>
              <w:keepLines/>
              <w:jc w:val="both"/>
              <w:rPr>
                <w:rFonts w:ascii="PT Astra Serif" w:eastAsia="Times New Roman" w:hAnsi="PT Astra Serif" w:cs="Times New Roman"/>
                <w:sz w:val="24"/>
                <w:szCs w:val="24"/>
                <w:lang w:eastAsia="ru-RU"/>
              </w:rPr>
            </w:pPr>
          </w:p>
        </w:tc>
        <w:tc>
          <w:tcPr>
            <w:tcW w:w="5960" w:type="dxa"/>
            <w:hideMark/>
          </w:tcPr>
          <w:p w:rsidR="00321A70" w:rsidRPr="00E37F5F" w:rsidRDefault="00321A70" w:rsidP="00E73670">
            <w:pPr>
              <w:keepNext/>
              <w:keepLines/>
              <w:jc w:val="both"/>
              <w:rPr>
                <w:rFonts w:ascii="PT Astra Serif" w:eastAsia="Times New Roman" w:hAnsi="PT Astra Serif" w:cs="Times New Roman"/>
                <w:b/>
                <w:sz w:val="24"/>
                <w:szCs w:val="24"/>
                <w:lang w:val="en-US" w:eastAsia="ru-RU"/>
              </w:rPr>
            </w:pPr>
            <w:r w:rsidRPr="00E37F5F">
              <w:rPr>
                <w:rFonts w:ascii="PT Astra Serif" w:eastAsia="Times New Roman" w:hAnsi="PT Astra Serif" w:cs="Times New Roman"/>
                <w:b/>
                <w:sz w:val="24"/>
                <w:szCs w:val="24"/>
                <w:lang w:eastAsia="ru-RU"/>
              </w:rPr>
              <w:t>Время доклада - 4 мин.</w:t>
            </w:r>
          </w:p>
        </w:tc>
      </w:tr>
    </w:tbl>
    <w:p w:rsidR="00321A70" w:rsidRPr="00321A70" w:rsidRDefault="00321A70" w:rsidP="00D5709D">
      <w:pPr>
        <w:keepNext/>
        <w:keepLines/>
        <w:spacing w:after="120"/>
        <w:ind w:left="284"/>
        <w:jc w:val="center"/>
        <w:rPr>
          <w:rFonts w:ascii="Times New Roman" w:eastAsia="Times New Roman" w:hAnsi="Times New Roman" w:cs="Times New Roman"/>
          <w:b/>
          <w:color w:val="000000"/>
          <w:sz w:val="18"/>
          <w:szCs w:val="18"/>
          <w:u w:val="single"/>
          <w:lang w:eastAsia="ru-RU"/>
        </w:rPr>
      </w:pPr>
    </w:p>
    <w:tbl>
      <w:tblPr>
        <w:tblW w:w="9806" w:type="dxa"/>
        <w:tblLook w:val="01E0" w:firstRow="1" w:lastRow="1" w:firstColumn="1" w:lastColumn="1" w:noHBand="0" w:noVBand="0"/>
      </w:tblPr>
      <w:tblGrid>
        <w:gridCol w:w="534"/>
        <w:gridCol w:w="2976"/>
        <w:gridCol w:w="336"/>
        <w:gridCol w:w="5960"/>
      </w:tblGrid>
      <w:tr w:rsidR="00321A70" w:rsidRPr="00321A70" w:rsidTr="00E73670">
        <w:trPr>
          <w:trHeight w:val="433"/>
        </w:trPr>
        <w:tc>
          <w:tcPr>
            <w:tcW w:w="9806" w:type="dxa"/>
            <w:gridSpan w:val="4"/>
            <w:hideMark/>
          </w:tcPr>
          <w:p w:rsidR="00321A70" w:rsidRPr="00321A70" w:rsidRDefault="00EE5ECE" w:rsidP="00E73670">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15</w:t>
            </w:r>
            <w:r w:rsidR="00A20556">
              <w:rPr>
                <w:rFonts w:ascii="PT Astra Serif" w:eastAsia="Times New Roman" w:hAnsi="PT Astra Serif" w:cs="Times New Roman"/>
                <w:b/>
                <w:sz w:val="24"/>
                <w:szCs w:val="24"/>
                <w:lang w:eastAsia="ru-RU"/>
              </w:rPr>
              <w:t xml:space="preserve">. </w:t>
            </w:r>
            <w:r w:rsidR="00321A70" w:rsidRPr="00321A70">
              <w:rPr>
                <w:rFonts w:ascii="PT Astra Serif" w:eastAsia="Times New Roman" w:hAnsi="PT Astra Serif" w:cs="Times New Roman"/>
                <w:b/>
                <w:sz w:val="24"/>
                <w:szCs w:val="24"/>
                <w:lang w:eastAsia="ru-RU"/>
              </w:rPr>
              <w:t>Об исполнении подпункта «б» пункта 5 Перечня поручений Президента Российской                         Федерации от 14.06.2022 № Пр-1049ГС по итогам заседания Президиума Государственного Совета Российской Федерации 25 мая 2022 г.:</w:t>
            </w:r>
          </w:p>
          <w:p w:rsidR="00321A70" w:rsidRPr="00321A70" w:rsidRDefault="00321A70" w:rsidP="00E73670">
            <w:pPr>
              <w:keepNext/>
              <w:keepLines/>
              <w:jc w:val="both"/>
              <w:rPr>
                <w:rFonts w:ascii="PT Astra Serif" w:eastAsia="Times New Roman" w:hAnsi="PT Astra Serif" w:cs="Times New Roman"/>
                <w:i/>
                <w:sz w:val="24"/>
                <w:szCs w:val="24"/>
                <w:lang w:eastAsia="ru-RU"/>
              </w:rPr>
            </w:pPr>
            <w:r w:rsidRPr="00321A70">
              <w:rPr>
                <w:rFonts w:ascii="PT Astra Serif" w:eastAsia="Times New Roman" w:hAnsi="PT Astra Serif" w:cs="Times New Roman"/>
                <w:i/>
                <w:sz w:val="24"/>
                <w:szCs w:val="24"/>
                <w:lang w:eastAsia="ru-RU"/>
              </w:rPr>
              <w:t>«5. Рекомендовать органам исполнительной власти субъектов Российской Федерации:</w:t>
            </w:r>
          </w:p>
          <w:p w:rsidR="00321A70" w:rsidRPr="00321A70" w:rsidRDefault="00321A70" w:rsidP="00E73670">
            <w:pPr>
              <w:keepNext/>
              <w:keepLines/>
              <w:jc w:val="both"/>
              <w:rPr>
                <w:rFonts w:ascii="PT Astra Serif" w:eastAsia="Times New Roman" w:hAnsi="PT Astra Serif" w:cs="Times New Roman"/>
                <w:i/>
                <w:sz w:val="24"/>
                <w:szCs w:val="24"/>
                <w:lang w:eastAsia="ru-RU"/>
              </w:rPr>
            </w:pPr>
            <w:r w:rsidRPr="00321A70">
              <w:rPr>
                <w:rFonts w:ascii="PT Astra Serif" w:eastAsia="Times New Roman" w:hAnsi="PT Astra Serif" w:cs="Times New Roman"/>
                <w:i/>
                <w:sz w:val="24"/>
                <w:szCs w:val="24"/>
                <w:lang w:eastAsia="ru-RU"/>
              </w:rPr>
              <w:t>б) обеспечить развитие вспомогательной инфраструктуры для ведения предпринимательской деятельности и (или) сбыта продукции, произведенной в личном подсобном хозяйстве, для участников социального контракта, осуществляющих индивидуальную предпринимательскую деятельность»</w:t>
            </w:r>
          </w:p>
          <w:p w:rsidR="00321A70" w:rsidRPr="00321A70" w:rsidRDefault="00321A70" w:rsidP="00E73670">
            <w:pPr>
              <w:keepNext/>
              <w:keepLines/>
              <w:jc w:val="both"/>
              <w:rPr>
                <w:rFonts w:ascii="PT Astra Serif" w:eastAsia="Times New Roman" w:hAnsi="PT Astra Serif" w:cs="Times New Roman"/>
                <w:i/>
                <w:sz w:val="24"/>
                <w:szCs w:val="24"/>
                <w:lang w:eastAsia="ru-RU"/>
              </w:rPr>
            </w:pPr>
            <w:r w:rsidRPr="00321A70">
              <w:rPr>
                <w:rFonts w:ascii="PT Astra Serif" w:eastAsia="Times New Roman" w:hAnsi="PT Astra Serif" w:cs="Times New Roman"/>
                <w:i/>
                <w:sz w:val="24"/>
                <w:szCs w:val="24"/>
                <w:lang w:eastAsia="ru-RU"/>
              </w:rPr>
              <w:t>Доклад - до 01.08.2022, далее – 1 раз в полгода</w:t>
            </w:r>
          </w:p>
        </w:tc>
      </w:tr>
      <w:tr w:rsidR="00321A70" w:rsidRPr="00321A70" w:rsidTr="00E73670">
        <w:trPr>
          <w:gridBefore w:val="1"/>
          <w:wBefore w:w="534" w:type="dxa"/>
          <w:trHeight w:val="221"/>
        </w:trPr>
        <w:tc>
          <w:tcPr>
            <w:tcW w:w="2976" w:type="dxa"/>
          </w:tcPr>
          <w:p w:rsidR="00321A70" w:rsidRPr="00321A70" w:rsidRDefault="00321A70" w:rsidP="00E73670">
            <w:pPr>
              <w:keepNext/>
              <w:keepLines/>
              <w:jc w:val="both"/>
              <w:rPr>
                <w:rFonts w:ascii="PT Astra Serif" w:eastAsia="Times New Roman" w:hAnsi="PT Astra Serif" w:cs="Times New Roman"/>
                <w:sz w:val="24"/>
                <w:szCs w:val="24"/>
                <w:highlight w:val="yellow"/>
                <w:lang w:eastAsia="ru-RU"/>
              </w:rPr>
            </w:pPr>
          </w:p>
        </w:tc>
        <w:tc>
          <w:tcPr>
            <w:tcW w:w="336" w:type="dxa"/>
          </w:tcPr>
          <w:p w:rsidR="00321A70" w:rsidRPr="00321A70" w:rsidRDefault="00321A70" w:rsidP="00E73670">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321A70" w:rsidRPr="00321A70" w:rsidRDefault="00321A70" w:rsidP="00E73670">
            <w:pPr>
              <w:keepNext/>
              <w:keepLines/>
              <w:jc w:val="both"/>
              <w:rPr>
                <w:rFonts w:ascii="PT Astra Serif" w:eastAsia="Times New Roman" w:hAnsi="PT Astra Serif" w:cs="Times New Roman"/>
                <w:sz w:val="24"/>
                <w:szCs w:val="24"/>
                <w:lang w:eastAsia="ru-RU"/>
              </w:rPr>
            </w:pPr>
            <w:r w:rsidRPr="00321A70">
              <w:rPr>
                <w:rFonts w:ascii="PT Astra Serif" w:eastAsia="Times New Roman" w:hAnsi="PT Astra Serif" w:cs="Times New Roman"/>
                <w:sz w:val="24"/>
                <w:szCs w:val="24"/>
                <w:u w:val="single"/>
                <w:lang w:eastAsia="ru-RU"/>
              </w:rPr>
              <w:t>Докладчик:</w:t>
            </w:r>
          </w:p>
        </w:tc>
      </w:tr>
      <w:tr w:rsidR="00321A70" w:rsidRPr="00321A70" w:rsidTr="00E73670">
        <w:trPr>
          <w:gridBefore w:val="1"/>
          <w:wBefore w:w="534" w:type="dxa"/>
          <w:trHeight w:val="415"/>
        </w:trPr>
        <w:tc>
          <w:tcPr>
            <w:tcW w:w="2976" w:type="dxa"/>
            <w:hideMark/>
          </w:tcPr>
          <w:p w:rsidR="00321A70" w:rsidRPr="00321A70" w:rsidRDefault="00321A70" w:rsidP="00E73670">
            <w:pPr>
              <w:keepNext/>
              <w:keepLines/>
              <w:spacing w:line="216" w:lineRule="auto"/>
              <w:jc w:val="both"/>
              <w:rPr>
                <w:rFonts w:ascii="PT Astra Serif" w:eastAsia="Times New Roman" w:hAnsi="PT Astra Serif" w:cs="Times New Roman"/>
                <w:sz w:val="24"/>
                <w:szCs w:val="24"/>
                <w:lang w:eastAsia="ru-RU"/>
              </w:rPr>
            </w:pPr>
            <w:r w:rsidRPr="00321A70">
              <w:rPr>
                <w:rFonts w:ascii="PT Astra Serif" w:eastAsia="Times New Roman" w:hAnsi="PT Astra Serif" w:cs="Times New Roman"/>
                <w:sz w:val="24"/>
                <w:szCs w:val="24"/>
                <w:lang w:eastAsia="ru-RU"/>
              </w:rPr>
              <w:t>Зонтов</w:t>
            </w:r>
          </w:p>
          <w:p w:rsidR="00321A70" w:rsidRPr="00321A70" w:rsidRDefault="00321A70" w:rsidP="00E73670">
            <w:pPr>
              <w:keepNext/>
              <w:keepLines/>
              <w:spacing w:line="216" w:lineRule="auto"/>
              <w:jc w:val="both"/>
              <w:rPr>
                <w:rFonts w:ascii="PT Astra Serif" w:eastAsia="Times New Roman" w:hAnsi="PT Astra Serif" w:cs="Times New Roman"/>
                <w:sz w:val="24"/>
                <w:szCs w:val="24"/>
                <w:highlight w:val="yellow"/>
                <w:lang w:val="en-US" w:eastAsia="ru-RU"/>
              </w:rPr>
            </w:pPr>
            <w:r w:rsidRPr="00321A70">
              <w:rPr>
                <w:rFonts w:ascii="PT Astra Serif" w:eastAsia="Times New Roman" w:hAnsi="PT Astra Serif" w:cs="Times New Roman"/>
                <w:sz w:val="24"/>
                <w:szCs w:val="24"/>
                <w:lang w:eastAsia="ru-RU"/>
              </w:rPr>
              <w:t>Николай Васильевич</w:t>
            </w:r>
          </w:p>
        </w:tc>
        <w:tc>
          <w:tcPr>
            <w:tcW w:w="336" w:type="dxa"/>
          </w:tcPr>
          <w:p w:rsidR="00321A70" w:rsidRPr="00321A70" w:rsidRDefault="00321A70" w:rsidP="00E73670">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321A70" w:rsidRPr="00321A70" w:rsidRDefault="00321A70" w:rsidP="00E73670">
            <w:pPr>
              <w:keepNext/>
              <w:keepLines/>
              <w:jc w:val="both"/>
              <w:rPr>
                <w:rFonts w:ascii="PT Astra Serif" w:eastAsia="Times New Roman" w:hAnsi="PT Astra Serif" w:cs="Times New Roman"/>
                <w:sz w:val="24"/>
                <w:szCs w:val="24"/>
                <w:highlight w:val="yellow"/>
                <w:lang w:eastAsia="ru-RU"/>
              </w:rPr>
            </w:pPr>
            <w:r w:rsidRPr="00321A70">
              <w:rPr>
                <w:rFonts w:ascii="PT Astra Serif" w:eastAsia="Times New Roman" w:hAnsi="PT Astra Serif" w:cs="Times New Roman"/>
                <w:sz w:val="24"/>
                <w:szCs w:val="24"/>
                <w:lang w:eastAsia="ru-RU"/>
              </w:rPr>
              <w:t>Министр экономического развития и промышленности Ульяновской области</w:t>
            </w:r>
          </w:p>
        </w:tc>
      </w:tr>
      <w:tr w:rsidR="00321A70" w:rsidRPr="00321A70" w:rsidTr="00E73670">
        <w:trPr>
          <w:gridBefore w:val="1"/>
          <w:wBefore w:w="534" w:type="dxa"/>
          <w:trHeight w:val="80"/>
        </w:trPr>
        <w:tc>
          <w:tcPr>
            <w:tcW w:w="2976" w:type="dxa"/>
          </w:tcPr>
          <w:p w:rsidR="00321A70" w:rsidRPr="00321A70" w:rsidRDefault="00321A70" w:rsidP="00E73670">
            <w:pPr>
              <w:keepNext/>
              <w:keepLines/>
              <w:jc w:val="both"/>
              <w:rPr>
                <w:rFonts w:ascii="PT Astra Serif" w:eastAsia="Times New Roman" w:hAnsi="PT Astra Serif" w:cs="Times New Roman"/>
                <w:sz w:val="24"/>
                <w:szCs w:val="24"/>
                <w:highlight w:val="yellow"/>
                <w:lang w:eastAsia="ru-RU"/>
              </w:rPr>
            </w:pPr>
          </w:p>
        </w:tc>
        <w:tc>
          <w:tcPr>
            <w:tcW w:w="336" w:type="dxa"/>
          </w:tcPr>
          <w:p w:rsidR="00321A70" w:rsidRPr="00321A70" w:rsidRDefault="00321A70" w:rsidP="00E73670">
            <w:pPr>
              <w:keepNext/>
              <w:keepLines/>
              <w:rPr>
                <w:rFonts w:ascii="PT Astra Serif" w:eastAsia="Times New Roman" w:hAnsi="PT Astra Serif" w:cs="Times New Roman"/>
                <w:sz w:val="24"/>
                <w:szCs w:val="24"/>
                <w:highlight w:val="yellow"/>
                <w:lang w:eastAsia="ru-RU"/>
              </w:rPr>
            </w:pPr>
          </w:p>
        </w:tc>
        <w:tc>
          <w:tcPr>
            <w:tcW w:w="5960" w:type="dxa"/>
            <w:hideMark/>
          </w:tcPr>
          <w:p w:rsidR="00321A70" w:rsidRPr="0006344C" w:rsidRDefault="00321A70" w:rsidP="00E73670">
            <w:pPr>
              <w:keepNext/>
              <w:keepLines/>
              <w:jc w:val="both"/>
              <w:rPr>
                <w:rFonts w:ascii="PT Astra Serif" w:eastAsia="Times New Roman" w:hAnsi="PT Astra Serif" w:cs="Times New Roman"/>
                <w:b/>
                <w:sz w:val="24"/>
                <w:szCs w:val="24"/>
                <w:lang w:val="en-US" w:eastAsia="ru-RU"/>
              </w:rPr>
            </w:pPr>
            <w:r w:rsidRPr="0006344C">
              <w:rPr>
                <w:rFonts w:ascii="PT Astra Serif" w:eastAsia="Times New Roman" w:hAnsi="PT Astra Serif" w:cs="Times New Roman"/>
                <w:b/>
                <w:sz w:val="24"/>
                <w:szCs w:val="24"/>
                <w:lang w:eastAsia="ru-RU"/>
              </w:rPr>
              <w:t>Время доклада - 4 мин.</w:t>
            </w:r>
          </w:p>
        </w:tc>
      </w:tr>
    </w:tbl>
    <w:p w:rsidR="00321A70" w:rsidRPr="00321A70" w:rsidRDefault="00321A70" w:rsidP="00321A70">
      <w:pPr>
        <w:keepNext/>
        <w:keepLines/>
        <w:spacing w:after="120"/>
        <w:rPr>
          <w:rFonts w:ascii="Times New Roman" w:eastAsia="Times New Roman" w:hAnsi="Times New Roman" w:cs="Times New Roman"/>
          <w:b/>
          <w:color w:val="000000"/>
          <w:sz w:val="12"/>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E37F5F" w:rsidRPr="009566E6" w:rsidTr="00B73ED0">
        <w:trPr>
          <w:trHeight w:val="433"/>
        </w:trPr>
        <w:tc>
          <w:tcPr>
            <w:tcW w:w="9806" w:type="dxa"/>
            <w:gridSpan w:val="4"/>
          </w:tcPr>
          <w:p w:rsidR="00D5709D" w:rsidRPr="00D5709D" w:rsidRDefault="00EE5ECE" w:rsidP="00D5709D">
            <w:pPr>
              <w:keepNext/>
              <w:keepLines/>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b/>
                <w:sz w:val="24"/>
                <w:szCs w:val="24"/>
                <w:lang w:eastAsia="ru-RU"/>
              </w:rPr>
              <w:t>16</w:t>
            </w:r>
            <w:r w:rsidR="00A20556">
              <w:rPr>
                <w:rFonts w:ascii="PT Astra Serif" w:eastAsia="Times New Roman" w:hAnsi="PT Astra Serif" w:cs="Times New Roman"/>
                <w:b/>
                <w:sz w:val="24"/>
                <w:szCs w:val="24"/>
                <w:lang w:eastAsia="ru-RU"/>
              </w:rPr>
              <w:t xml:space="preserve">. </w:t>
            </w:r>
            <w:r w:rsidR="00D5709D" w:rsidRPr="00D5709D">
              <w:rPr>
                <w:rFonts w:ascii="PT Astra Serif" w:eastAsia="Times New Roman" w:hAnsi="PT Astra Serif" w:cs="Times New Roman"/>
                <w:b/>
                <w:color w:val="000000"/>
                <w:sz w:val="24"/>
                <w:szCs w:val="24"/>
                <w:lang w:eastAsia="ru-RU"/>
              </w:rPr>
              <w:t>Об исполнении подпунктов «б» и «г» пункта 5 Перечня поручений Президента Российской Федерации от 18.10.2017 № Пр-2107 по итогам совещания Президента Российской Федерации с членами Правительства, состоявшегося 27 сентября 2017 г.:</w:t>
            </w:r>
          </w:p>
          <w:p w:rsidR="00D5709D" w:rsidRPr="00D5709D" w:rsidRDefault="00D5709D" w:rsidP="00D5709D">
            <w:pPr>
              <w:keepNext/>
              <w:keepLines/>
              <w:jc w:val="both"/>
              <w:rPr>
                <w:rFonts w:ascii="PT Astra Serif" w:eastAsia="Times New Roman" w:hAnsi="PT Astra Serif" w:cs="Times New Roman"/>
                <w:i/>
                <w:color w:val="000000"/>
                <w:sz w:val="24"/>
                <w:szCs w:val="24"/>
                <w:lang w:eastAsia="ru-RU"/>
              </w:rPr>
            </w:pPr>
            <w:r w:rsidRPr="00D5709D">
              <w:rPr>
                <w:rFonts w:ascii="PT Astra Serif" w:eastAsia="Times New Roman" w:hAnsi="PT Astra Serif" w:cs="Times New Roman"/>
                <w:i/>
                <w:color w:val="000000"/>
                <w:sz w:val="24"/>
                <w:szCs w:val="24"/>
                <w:lang w:eastAsia="ru-RU"/>
              </w:rPr>
              <w:t>«5. Рекомендовать органам государственной власти субъектов Российской Федерации:</w:t>
            </w:r>
          </w:p>
          <w:p w:rsidR="00D5709D" w:rsidRPr="00D5709D" w:rsidRDefault="00D5709D" w:rsidP="00D5709D">
            <w:pPr>
              <w:keepNext/>
              <w:keepLines/>
              <w:jc w:val="both"/>
              <w:rPr>
                <w:rFonts w:ascii="PT Astra Serif" w:eastAsia="Times New Roman" w:hAnsi="PT Astra Serif" w:cs="Times New Roman"/>
                <w:i/>
                <w:color w:val="000000"/>
                <w:sz w:val="24"/>
                <w:szCs w:val="24"/>
                <w:lang w:eastAsia="ru-RU"/>
              </w:rPr>
            </w:pPr>
            <w:r w:rsidRPr="00D5709D">
              <w:rPr>
                <w:rFonts w:ascii="PT Astra Serif" w:eastAsia="Times New Roman" w:hAnsi="PT Astra Serif" w:cs="Times New Roman"/>
                <w:i/>
                <w:color w:val="000000"/>
                <w:sz w:val="24"/>
                <w:szCs w:val="24"/>
                <w:lang w:eastAsia="ru-RU"/>
              </w:rPr>
              <w:t>б) продолжить работу по оснащению подразделений противопожарной службы субъектов Российской Федерации современной техникой, аварийно-спасательным оборудованием</w:t>
            </w:r>
            <w:r>
              <w:rPr>
                <w:rFonts w:ascii="PT Astra Serif" w:eastAsia="Times New Roman" w:hAnsi="PT Astra Serif" w:cs="Times New Roman"/>
                <w:i/>
                <w:color w:val="000000"/>
                <w:sz w:val="24"/>
                <w:szCs w:val="24"/>
                <w:lang w:eastAsia="ru-RU"/>
              </w:rPr>
              <w:t xml:space="preserve"> </w:t>
            </w:r>
            <w:r w:rsidRPr="00D5709D">
              <w:rPr>
                <w:rFonts w:ascii="PT Astra Serif" w:eastAsia="Times New Roman" w:hAnsi="PT Astra Serif" w:cs="Times New Roman"/>
                <w:i/>
                <w:color w:val="000000"/>
                <w:sz w:val="24"/>
                <w:szCs w:val="24"/>
                <w:lang w:eastAsia="ru-RU"/>
              </w:rPr>
              <w:t>и экипировкой, а также по развитию деятельности добровольной пожарной охраны</w:t>
            </w:r>
            <w:r>
              <w:rPr>
                <w:rFonts w:ascii="PT Astra Serif" w:eastAsia="Times New Roman" w:hAnsi="PT Astra Serif" w:cs="Times New Roman"/>
                <w:i/>
                <w:color w:val="000000"/>
                <w:sz w:val="24"/>
                <w:szCs w:val="24"/>
                <w:lang w:eastAsia="ru-RU"/>
              </w:rPr>
              <w:t xml:space="preserve"> </w:t>
            </w:r>
            <w:r w:rsidRPr="00D5709D">
              <w:rPr>
                <w:rFonts w:ascii="PT Astra Serif" w:eastAsia="Times New Roman" w:hAnsi="PT Astra Serif" w:cs="Times New Roman"/>
                <w:i/>
                <w:color w:val="000000"/>
                <w:sz w:val="24"/>
                <w:szCs w:val="24"/>
                <w:lang w:eastAsia="ru-RU"/>
              </w:rPr>
              <w:t>и привлечению к участию в ней граждан с учётом необходимости прикрытия населённых пунктов, расположенных в удалённых и труднодоступных местностях;</w:t>
            </w:r>
          </w:p>
          <w:p w:rsidR="00D5709D" w:rsidRPr="00D5709D" w:rsidRDefault="00D5709D" w:rsidP="00D5709D">
            <w:pPr>
              <w:keepNext/>
              <w:keepLines/>
              <w:jc w:val="both"/>
              <w:rPr>
                <w:rFonts w:ascii="PT Astra Serif" w:eastAsia="Times New Roman" w:hAnsi="PT Astra Serif" w:cs="Times New Roman"/>
                <w:i/>
                <w:color w:val="000000"/>
                <w:sz w:val="24"/>
                <w:szCs w:val="24"/>
                <w:lang w:eastAsia="ru-RU"/>
              </w:rPr>
            </w:pPr>
            <w:r w:rsidRPr="00D5709D">
              <w:rPr>
                <w:rFonts w:ascii="PT Astra Serif" w:eastAsia="Times New Roman" w:hAnsi="PT Astra Serif" w:cs="Times New Roman"/>
                <w:i/>
                <w:color w:val="000000"/>
                <w:sz w:val="24"/>
                <w:szCs w:val="24"/>
                <w:lang w:eastAsia="ru-RU"/>
              </w:rPr>
              <w:t>г) обеспечить соблюдение установленных режимов и ограничений при осуществлении                 градостроительной и иной хозяйственной деятельности в границах зон затопления                               и подтопления»</w:t>
            </w:r>
          </w:p>
          <w:p w:rsidR="00E37F5F" w:rsidRPr="009566E6" w:rsidRDefault="00D5709D" w:rsidP="00D5709D">
            <w:pPr>
              <w:keepNext/>
              <w:keepLines/>
              <w:jc w:val="both"/>
              <w:rPr>
                <w:rFonts w:ascii="PT Astra Serif" w:eastAsia="Times New Roman" w:hAnsi="PT Astra Serif" w:cs="Times New Roman"/>
                <w:i/>
                <w:sz w:val="24"/>
                <w:szCs w:val="24"/>
                <w:lang w:eastAsia="ru-RU"/>
              </w:rPr>
            </w:pPr>
            <w:r w:rsidRPr="00D5709D">
              <w:rPr>
                <w:rFonts w:ascii="PT Astra Serif" w:eastAsia="Times New Roman" w:hAnsi="PT Astra Serif" w:cs="Times New Roman"/>
                <w:i/>
                <w:color w:val="000000"/>
                <w:sz w:val="24"/>
                <w:szCs w:val="24"/>
                <w:lang w:eastAsia="ru-RU"/>
              </w:rPr>
              <w:t>Доклад - до 30.07.2022, далее – 1 раз в полгода</w:t>
            </w:r>
          </w:p>
        </w:tc>
      </w:tr>
      <w:tr w:rsidR="00E37F5F" w:rsidRPr="00486910" w:rsidTr="00B73ED0">
        <w:trPr>
          <w:gridBefore w:val="1"/>
          <w:wBefore w:w="534" w:type="dxa"/>
          <w:trHeight w:val="221"/>
        </w:trPr>
        <w:tc>
          <w:tcPr>
            <w:tcW w:w="2976" w:type="dxa"/>
          </w:tcPr>
          <w:p w:rsidR="00E37F5F" w:rsidRPr="004E3B06" w:rsidRDefault="00E37F5F" w:rsidP="00AF40DD">
            <w:pPr>
              <w:keepNext/>
              <w:keepLines/>
              <w:jc w:val="both"/>
              <w:rPr>
                <w:rFonts w:ascii="PT Astra Serif" w:eastAsia="Times New Roman" w:hAnsi="PT Astra Serif" w:cs="Times New Roman"/>
                <w:sz w:val="24"/>
                <w:szCs w:val="24"/>
                <w:highlight w:val="yellow"/>
                <w:lang w:eastAsia="ru-RU"/>
              </w:rPr>
            </w:pPr>
          </w:p>
        </w:tc>
        <w:tc>
          <w:tcPr>
            <w:tcW w:w="336" w:type="dxa"/>
          </w:tcPr>
          <w:p w:rsidR="00E37F5F" w:rsidRPr="004E3B06" w:rsidRDefault="00E37F5F" w:rsidP="00AF40DD">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E37F5F" w:rsidRPr="00486910" w:rsidRDefault="00E37F5F" w:rsidP="00AF40DD">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C25672" w:rsidRPr="009566E6" w:rsidTr="00B73ED0">
        <w:trPr>
          <w:gridBefore w:val="1"/>
          <w:wBefore w:w="534" w:type="dxa"/>
          <w:trHeight w:val="415"/>
        </w:trPr>
        <w:tc>
          <w:tcPr>
            <w:tcW w:w="2976" w:type="dxa"/>
            <w:hideMark/>
          </w:tcPr>
          <w:p w:rsidR="00D037BD" w:rsidRDefault="00D5709D" w:rsidP="00AF40DD">
            <w:pPr>
              <w:keepNext/>
              <w:keepLines/>
              <w:spacing w:line="216" w:lineRule="auto"/>
              <w:jc w:val="both"/>
              <w:rPr>
                <w:rFonts w:ascii="PT Astra Serif" w:eastAsia="Calibri" w:hAnsi="PT Astra Serif"/>
                <w:sz w:val="24"/>
                <w:szCs w:val="24"/>
              </w:rPr>
            </w:pPr>
            <w:r>
              <w:rPr>
                <w:rFonts w:ascii="PT Astra Serif" w:eastAsia="Calibri" w:hAnsi="PT Astra Serif"/>
                <w:sz w:val="24"/>
                <w:szCs w:val="24"/>
              </w:rPr>
              <w:t>Неробеев</w:t>
            </w:r>
          </w:p>
          <w:p w:rsidR="00D5709D" w:rsidRPr="004E3B06" w:rsidRDefault="00D5709D" w:rsidP="00AF40DD">
            <w:pPr>
              <w:keepNext/>
              <w:keepLines/>
              <w:spacing w:line="216" w:lineRule="auto"/>
              <w:jc w:val="both"/>
              <w:rPr>
                <w:rFonts w:ascii="PT Astra Serif" w:hAnsi="PT Astra Serif"/>
                <w:sz w:val="24"/>
                <w:szCs w:val="24"/>
                <w:highlight w:val="yellow"/>
                <w:lang w:val="en-US"/>
              </w:rPr>
            </w:pPr>
            <w:r>
              <w:rPr>
                <w:rFonts w:ascii="PT Astra Serif" w:eastAsia="Calibri" w:hAnsi="PT Astra Serif"/>
                <w:sz w:val="24"/>
                <w:szCs w:val="24"/>
              </w:rPr>
              <w:t>Геннадий Викторович</w:t>
            </w:r>
          </w:p>
        </w:tc>
        <w:tc>
          <w:tcPr>
            <w:tcW w:w="336" w:type="dxa"/>
            <w:hideMark/>
          </w:tcPr>
          <w:p w:rsidR="00C25672" w:rsidRPr="004E3B06" w:rsidRDefault="00C25672" w:rsidP="00AF40DD">
            <w:pPr>
              <w:keepNext/>
              <w:keepLines/>
              <w:jc w:val="both"/>
              <w:rPr>
                <w:rFonts w:ascii="PT Astra Serif" w:hAnsi="PT Astra Serif"/>
                <w:sz w:val="24"/>
                <w:szCs w:val="24"/>
                <w:highlight w:val="yellow"/>
              </w:rPr>
            </w:pPr>
            <w:r w:rsidRPr="00486910">
              <w:rPr>
                <w:rFonts w:ascii="PT Astra Serif" w:hAnsi="PT Astra Serif"/>
                <w:sz w:val="24"/>
                <w:szCs w:val="24"/>
              </w:rPr>
              <w:t>–</w:t>
            </w:r>
          </w:p>
        </w:tc>
        <w:tc>
          <w:tcPr>
            <w:tcW w:w="5960" w:type="dxa"/>
            <w:hideMark/>
          </w:tcPr>
          <w:p w:rsidR="00C25672" w:rsidRPr="009566E6" w:rsidRDefault="00C25672" w:rsidP="00D5709D">
            <w:pPr>
              <w:keepNext/>
              <w:keepLines/>
              <w:jc w:val="both"/>
              <w:rPr>
                <w:rFonts w:ascii="PT Astra Serif" w:hAnsi="PT Astra Serif"/>
                <w:sz w:val="24"/>
                <w:szCs w:val="24"/>
              </w:rPr>
            </w:pPr>
            <w:r w:rsidRPr="00704182">
              <w:rPr>
                <w:rFonts w:ascii="PT Astra Serif" w:hAnsi="PT Astra Serif"/>
                <w:sz w:val="24"/>
                <w:szCs w:val="24"/>
              </w:rPr>
              <w:t>Минист</w:t>
            </w:r>
            <w:r w:rsidR="00A20556">
              <w:rPr>
                <w:rFonts w:ascii="PT Astra Serif" w:hAnsi="PT Astra Serif"/>
                <w:sz w:val="24"/>
                <w:szCs w:val="24"/>
              </w:rPr>
              <w:t>р</w:t>
            </w:r>
            <w:r w:rsidRPr="00704182">
              <w:rPr>
                <w:rFonts w:ascii="PT Astra Serif" w:hAnsi="PT Astra Serif"/>
                <w:sz w:val="24"/>
                <w:szCs w:val="24"/>
              </w:rPr>
              <w:t xml:space="preserve"> Ульяновской области</w:t>
            </w:r>
          </w:p>
        </w:tc>
      </w:tr>
      <w:tr w:rsidR="00E37F5F" w:rsidRPr="00486910" w:rsidTr="00B73ED0">
        <w:trPr>
          <w:gridBefore w:val="1"/>
          <w:wBefore w:w="534" w:type="dxa"/>
          <w:trHeight w:val="80"/>
        </w:trPr>
        <w:tc>
          <w:tcPr>
            <w:tcW w:w="2976" w:type="dxa"/>
          </w:tcPr>
          <w:p w:rsidR="00E37F5F" w:rsidRPr="004E3B06" w:rsidRDefault="00E37F5F" w:rsidP="00AF40DD">
            <w:pPr>
              <w:keepNext/>
              <w:keepLines/>
              <w:jc w:val="both"/>
              <w:rPr>
                <w:rFonts w:ascii="PT Astra Serif" w:eastAsia="Times New Roman" w:hAnsi="PT Astra Serif" w:cs="Times New Roman"/>
                <w:sz w:val="24"/>
                <w:szCs w:val="24"/>
                <w:highlight w:val="yellow"/>
                <w:lang w:eastAsia="ru-RU"/>
              </w:rPr>
            </w:pPr>
          </w:p>
        </w:tc>
        <w:tc>
          <w:tcPr>
            <w:tcW w:w="336" w:type="dxa"/>
          </w:tcPr>
          <w:p w:rsidR="00E37F5F" w:rsidRPr="004E3B06" w:rsidRDefault="00E37F5F" w:rsidP="00AF40DD">
            <w:pPr>
              <w:keepNext/>
              <w:keepLines/>
              <w:rPr>
                <w:rFonts w:ascii="PT Astra Serif" w:eastAsia="Times New Roman" w:hAnsi="PT Astra Serif" w:cs="Times New Roman"/>
                <w:sz w:val="24"/>
                <w:szCs w:val="24"/>
                <w:highlight w:val="yellow"/>
                <w:lang w:eastAsia="ru-RU"/>
              </w:rPr>
            </w:pPr>
          </w:p>
        </w:tc>
        <w:tc>
          <w:tcPr>
            <w:tcW w:w="5960" w:type="dxa"/>
            <w:hideMark/>
          </w:tcPr>
          <w:p w:rsidR="00E37F5F" w:rsidRPr="0006344C" w:rsidRDefault="00E37F5F" w:rsidP="00AF40DD">
            <w:pPr>
              <w:keepNext/>
              <w:keepLines/>
              <w:jc w:val="both"/>
              <w:rPr>
                <w:rFonts w:ascii="PT Astra Serif" w:eastAsia="Times New Roman" w:hAnsi="PT Astra Serif" w:cs="Times New Roman"/>
                <w:b/>
                <w:sz w:val="24"/>
                <w:szCs w:val="24"/>
                <w:lang w:val="en-US" w:eastAsia="ru-RU"/>
              </w:rPr>
            </w:pPr>
            <w:r w:rsidRPr="0006344C">
              <w:rPr>
                <w:rFonts w:ascii="PT Astra Serif" w:eastAsia="Times New Roman" w:hAnsi="PT Astra Serif" w:cs="Times New Roman"/>
                <w:b/>
                <w:sz w:val="24"/>
                <w:szCs w:val="24"/>
                <w:lang w:eastAsia="ru-RU"/>
              </w:rPr>
              <w:t>Время доклада - 4 мин.</w:t>
            </w:r>
          </w:p>
        </w:tc>
      </w:tr>
    </w:tbl>
    <w:p w:rsidR="00A57784" w:rsidRDefault="00A57784" w:rsidP="00AF40DD">
      <w:pPr>
        <w:keepNext/>
        <w:keepLines/>
        <w:rPr>
          <w:rFonts w:ascii="Times New Roman" w:eastAsia="Times New Roman" w:hAnsi="Times New Roman" w:cs="Times New Roman"/>
          <w:sz w:val="16"/>
          <w:szCs w:val="28"/>
          <w:lang w:eastAsia="ru-RU"/>
        </w:rPr>
      </w:pPr>
    </w:p>
    <w:p w:rsidR="00EE5ECE" w:rsidRDefault="00EE5ECE" w:rsidP="00AF40DD">
      <w:pPr>
        <w:keepNext/>
        <w:keepLines/>
        <w:rPr>
          <w:rFonts w:ascii="Times New Roman" w:eastAsia="Times New Roman" w:hAnsi="Times New Roman" w:cs="Times New Roman"/>
          <w:sz w:val="16"/>
          <w:szCs w:val="28"/>
          <w:lang w:eastAsia="ru-RU"/>
        </w:rPr>
      </w:pPr>
    </w:p>
    <w:p w:rsidR="00EE5ECE" w:rsidRPr="009342DC" w:rsidRDefault="00EE5ECE" w:rsidP="00AF40DD">
      <w:pPr>
        <w:keepNext/>
        <w:keepLines/>
        <w:rPr>
          <w:rFonts w:ascii="Times New Roman" w:eastAsia="Times New Roman" w:hAnsi="Times New Roman" w:cs="Times New Roman"/>
          <w:sz w:val="16"/>
          <w:szCs w:val="28"/>
          <w:lang w:eastAsia="ru-RU"/>
        </w:rPr>
      </w:pPr>
    </w:p>
    <w:tbl>
      <w:tblPr>
        <w:tblW w:w="9806" w:type="dxa"/>
        <w:tblLook w:val="01E0" w:firstRow="1" w:lastRow="1" w:firstColumn="1" w:lastColumn="1" w:noHBand="0" w:noVBand="0"/>
      </w:tblPr>
      <w:tblGrid>
        <w:gridCol w:w="534"/>
        <w:gridCol w:w="2976"/>
        <w:gridCol w:w="336"/>
        <w:gridCol w:w="5960"/>
      </w:tblGrid>
      <w:tr w:rsidR="009342DC" w:rsidRPr="00ED4FE4" w:rsidTr="00615045">
        <w:trPr>
          <w:trHeight w:val="559"/>
        </w:trPr>
        <w:tc>
          <w:tcPr>
            <w:tcW w:w="9806" w:type="dxa"/>
            <w:gridSpan w:val="4"/>
          </w:tcPr>
          <w:p w:rsidR="009342DC" w:rsidRPr="0013782B" w:rsidRDefault="00EE5ECE" w:rsidP="009342DC">
            <w:pPr>
              <w:keepNext/>
              <w:keepLines/>
              <w:jc w:val="both"/>
              <w:rPr>
                <w:rFonts w:ascii="PT Astra Serif" w:eastAsia="Times New Roman" w:hAnsi="PT Astra Serif" w:cs="Times New Roman"/>
                <w:b/>
                <w:sz w:val="24"/>
                <w:szCs w:val="24"/>
                <w:lang w:eastAsia="ar-SA"/>
              </w:rPr>
            </w:pPr>
            <w:r>
              <w:rPr>
                <w:rFonts w:ascii="PT Astra Serif" w:eastAsia="Times New Roman" w:hAnsi="PT Astra Serif" w:cs="Times New Roman"/>
                <w:b/>
                <w:sz w:val="24"/>
                <w:szCs w:val="24"/>
                <w:lang w:eastAsia="ar-SA"/>
              </w:rPr>
              <w:lastRenderedPageBreak/>
              <w:t>17</w:t>
            </w:r>
            <w:r w:rsidR="00A20556" w:rsidRPr="0013782B">
              <w:rPr>
                <w:rFonts w:ascii="PT Astra Serif" w:eastAsia="Times New Roman" w:hAnsi="PT Astra Serif" w:cs="Times New Roman"/>
                <w:b/>
                <w:sz w:val="24"/>
                <w:szCs w:val="24"/>
                <w:lang w:eastAsia="ar-SA"/>
              </w:rPr>
              <w:t xml:space="preserve">. </w:t>
            </w:r>
            <w:r w:rsidR="009342DC" w:rsidRPr="0013782B">
              <w:rPr>
                <w:rFonts w:ascii="PT Astra Serif" w:eastAsia="Times New Roman" w:hAnsi="PT Astra Serif" w:cs="Times New Roman"/>
                <w:b/>
                <w:sz w:val="24"/>
                <w:szCs w:val="24"/>
                <w:lang w:eastAsia="ar-SA"/>
              </w:rPr>
              <w:t>Об исполнении пункта 3 Указа Президента Российской Федерации от 25.10.2018 № 609 «О праздновании 350-летия со дня рождения Петра I»:</w:t>
            </w:r>
          </w:p>
          <w:p w:rsidR="009342DC" w:rsidRPr="0013782B" w:rsidRDefault="009342DC" w:rsidP="009342DC">
            <w:pPr>
              <w:keepNext/>
              <w:keepLines/>
              <w:jc w:val="both"/>
              <w:rPr>
                <w:rFonts w:ascii="PT Astra Serif" w:eastAsia="Times New Roman" w:hAnsi="PT Astra Serif" w:cs="Times New Roman"/>
                <w:i/>
                <w:sz w:val="24"/>
                <w:szCs w:val="24"/>
                <w:lang w:eastAsia="ar-SA"/>
              </w:rPr>
            </w:pPr>
            <w:r w:rsidRPr="0013782B">
              <w:rPr>
                <w:rFonts w:ascii="PT Astra Serif" w:eastAsia="Times New Roman" w:hAnsi="PT Astra Serif" w:cs="Times New Roman"/>
                <w:i/>
                <w:sz w:val="24"/>
                <w:szCs w:val="24"/>
                <w:lang w:eastAsia="ar-SA"/>
              </w:rPr>
              <w:t>«3. Рекомендовать органам исполнительной власти субъектов Российской Федерации и органам местного самоуправления принять участие в подготовке и проведении мероприятий, посвящённых празднованию 350-летия со дня рождения Петра I»</w:t>
            </w:r>
          </w:p>
          <w:p w:rsidR="009342DC" w:rsidRPr="00ED4FE4" w:rsidRDefault="009342DC" w:rsidP="009342DC">
            <w:pPr>
              <w:keepNext/>
              <w:keepLines/>
              <w:jc w:val="both"/>
              <w:rPr>
                <w:rFonts w:ascii="Times New Roman" w:eastAsia="Times New Roman" w:hAnsi="Times New Roman" w:cs="Times New Roman"/>
                <w:b/>
                <w:color w:val="000000"/>
                <w:sz w:val="16"/>
                <w:szCs w:val="16"/>
                <w:lang w:eastAsia="ru-RU"/>
              </w:rPr>
            </w:pPr>
            <w:r w:rsidRPr="0013782B">
              <w:rPr>
                <w:rFonts w:ascii="PT Astra Serif" w:eastAsia="Times New Roman" w:hAnsi="PT Astra Serif" w:cs="Times New Roman"/>
                <w:i/>
                <w:sz w:val="24"/>
                <w:szCs w:val="24"/>
                <w:lang w:eastAsia="ar-SA"/>
              </w:rPr>
              <w:t>Доклад – до 25.07.2022</w:t>
            </w:r>
          </w:p>
        </w:tc>
      </w:tr>
      <w:tr w:rsidR="009342DC" w:rsidRPr="00ED4FE4" w:rsidTr="00615045">
        <w:trPr>
          <w:gridBefore w:val="1"/>
          <w:wBefore w:w="534" w:type="dxa"/>
          <w:trHeight w:val="182"/>
        </w:trPr>
        <w:tc>
          <w:tcPr>
            <w:tcW w:w="2976" w:type="dxa"/>
          </w:tcPr>
          <w:p w:rsidR="009342DC" w:rsidRPr="00ED4FE4" w:rsidRDefault="009342DC" w:rsidP="00615045">
            <w:pPr>
              <w:keepNext/>
              <w:keepLines/>
              <w:jc w:val="both"/>
              <w:rPr>
                <w:rFonts w:ascii="Times New Roman" w:eastAsia="Times New Roman" w:hAnsi="Times New Roman" w:cs="Times New Roman"/>
                <w:sz w:val="24"/>
                <w:szCs w:val="24"/>
                <w:lang w:eastAsia="ru-RU"/>
              </w:rPr>
            </w:pPr>
          </w:p>
        </w:tc>
        <w:tc>
          <w:tcPr>
            <w:tcW w:w="336" w:type="dxa"/>
          </w:tcPr>
          <w:p w:rsidR="009342DC" w:rsidRPr="00ED4FE4" w:rsidRDefault="009342DC" w:rsidP="00615045">
            <w:pPr>
              <w:keepNext/>
              <w:keepLines/>
              <w:jc w:val="both"/>
              <w:rPr>
                <w:rFonts w:ascii="Times New Roman" w:eastAsia="Times New Roman" w:hAnsi="Times New Roman" w:cs="Times New Roman"/>
                <w:sz w:val="24"/>
                <w:szCs w:val="24"/>
                <w:lang w:eastAsia="ru-RU"/>
              </w:rPr>
            </w:pPr>
          </w:p>
        </w:tc>
        <w:tc>
          <w:tcPr>
            <w:tcW w:w="5960" w:type="dxa"/>
          </w:tcPr>
          <w:p w:rsidR="009342DC" w:rsidRPr="00ED4FE4" w:rsidRDefault="009342DC" w:rsidP="00615045">
            <w:pPr>
              <w:keepNext/>
              <w:keepLines/>
              <w:jc w:val="both"/>
              <w:rPr>
                <w:rFonts w:ascii="Times New Roman" w:eastAsia="Times New Roman" w:hAnsi="Times New Roman" w:cs="Times New Roman"/>
                <w:color w:val="000000"/>
                <w:sz w:val="24"/>
                <w:szCs w:val="24"/>
                <w:lang w:eastAsia="ru-RU"/>
              </w:rPr>
            </w:pPr>
            <w:r w:rsidRPr="00ED4FE4">
              <w:rPr>
                <w:rFonts w:ascii="Times New Roman" w:eastAsia="Times New Roman" w:hAnsi="Times New Roman" w:cs="Times New Roman"/>
                <w:sz w:val="24"/>
                <w:szCs w:val="24"/>
                <w:u w:val="single"/>
                <w:lang w:eastAsia="ar-SA"/>
              </w:rPr>
              <w:t>Докладчик</w:t>
            </w:r>
          </w:p>
        </w:tc>
      </w:tr>
      <w:tr w:rsidR="009342DC" w:rsidRPr="00ED4FE4" w:rsidTr="00615045">
        <w:trPr>
          <w:gridBefore w:val="1"/>
          <w:wBefore w:w="534" w:type="dxa"/>
          <w:trHeight w:val="245"/>
        </w:trPr>
        <w:tc>
          <w:tcPr>
            <w:tcW w:w="2976" w:type="dxa"/>
          </w:tcPr>
          <w:p w:rsidR="00F536B0" w:rsidRPr="00F536B0" w:rsidRDefault="00F536B0" w:rsidP="00F536B0">
            <w:pPr>
              <w:keepNext/>
              <w:keepLines/>
              <w:jc w:val="both"/>
              <w:rPr>
                <w:rFonts w:ascii="PT Astra Serif" w:eastAsia="Times New Roman" w:hAnsi="PT Astra Serif" w:cs="Times New Roman"/>
                <w:color w:val="000000"/>
                <w:sz w:val="24"/>
                <w:szCs w:val="24"/>
                <w:lang w:eastAsia="ru-RU"/>
              </w:rPr>
            </w:pPr>
            <w:r w:rsidRPr="00F536B0">
              <w:rPr>
                <w:rFonts w:ascii="PT Astra Serif" w:eastAsia="Times New Roman" w:hAnsi="PT Astra Serif" w:cs="Times New Roman"/>
                <w:color w:val="000000"/>
                <w:sz w:val="24"/>
                <w:szCs w:val="24"/>
                <w:lang w:eastAsia="ru-RU"/>
              </w:rPr>
              <w:t>Михеева</w:t>
            </w:r>
          </w:p>
          <w:p w:rsidR="009342DC" w:rsidRPr="00ED4FE4" w:rsidRDefault="00F536B0" w:rsidP="00F536B0">
            <w:pPr>
              <w:keepNext/>
              <w:keepLines/>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Марина </w:t>
            </w:r>
            <w:r w:rsidRPr="00F536B0">
              <w:rPr>
                <w:rFonts w:ascii="PT Astra Serif" w:eastAsia="Times New Roman" w:hAnsi="PT Astra Serif" w:cs="Times New Roman"/>
                <w:color w:val="000000"/>
                <w:sz w:val="24"/>
                <w:szCs w:val="24"/>
                <w:lang w:eastAsia="ru-RU"/>
              </w:rPr>
              <w:t>Сергеевна</w:t>
            </w:r>
          </w:p>
        </w:tc>
        <w:tc>
          <w:tcPr>
            <w:tcW w:w="336" w:type="dxa"/>
          </w:tcPr>
          <w:p w:rsidR="009342DC" w:rsidRPr="00ED4FE4" w:rsidRDefault="009342DC" w:rsidP="00615045">
            <w:pPr>
              <w:keepNext/>
              <w:keepLines/>
              <w:rPr>
                <w:rFonts w:ascii="PT Astra Serif" w:eastAsia="Times New Roman" w:hAnsi="PT Astra Serif" w:cs="Times New Roman"/>
                <w:sz w:val="24"/>
                <w:szCs w:val="24"/>
                <w:lang w:eastAsia="ru-RU"/>
              </w:rPr>
            </w:pPr>
            <w:r w:rsidRPr="00ED4FE4">
              <w:rPr>
                <w:rFonts w:ascii="PT Astra Serif" w:eastAsia="Times New Roman" w:hAnsi="PT Astra Serif" w:cs="Times New Roman"/>
                <w:sz w:val="24"/>
                <w:szCs w:val="24"/>
                <w:lang w:eastAsia="ru-RU"/>
              </w:rPr>
              <w:t>–</w:t>
            </w:r>
          </w:p>
        </w:tc>
        <w:tc>
          <w:tcPr>
            <w:tcW w:w="5960" w:type="dxa"/>
          </w:tcPr>
          <w:p w:rsidR="009342DC" w:rsidRPr="00ED4FE4" w:rsidRDefault="00F536B0" w:rsidP="00615045">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исполняющий обязанности </w:t>
            </w:r>
            <w:r w:rsidR="009342DC" w:rsidRPr="009342DC">
              <w:rPr>
                <w:rFonts w:ascii="PT Astra Serif" w:eastAsia="Times New Roman" w:hAnsi="PT Astra Serif" w:cs="Times New Roman"/>
                <w:sz w:val="24"/>
                <w:szCs w:val="24"/>
                <w:lang w:eastAsia="ru-RU"/>
              </w:rPr>
              <w:t>Министр</w:t>
            </w:r>
            <w:r>
              <w:rPr>
                <w:rFonts w:ascii="PT Astra Serif" w:eastAsia="Times New Roman" w:hAnsi="PT Astra Serif" w:cs="Times New Roman"/>
                <w:sz w:val="24"/>
                <w:szCs w:val="24"/>
                <w:lang w:eastAsia="ru-RU"/>
              </w:rPr>
              <w:t>а</w:t>
            </w:r>
            <w:r w:rsidR="009342DC" w:rsidRPr="009342DC">
              <w:rPr>
                <w:rFonts w:ascii="PT Astra Serif" w:eastAsia="Times New Roman" w:hAnsi="PT Astra Serif" w:cs="Times New Roman"/>
                <w:sz w:val="24"/>
                <w:szCs w:val="24"/>
                <w:lang w:eastAsia="ru-RU"/>
              </w:rPr>
              <w:t xml:space="preserve"> искусства и культурной политики Ульяновской области</w:t>
            </w:r>
          </w:p>
        </w:tc>
      </w:tr>
      <w:tr w:rsidR="009342DC" w:rsidRPr="00ED4FE4" w:rsidTr="00615045">
        <w:trPr>
          <w:gridBefore w:val="1"/>
          <w:wBefore w:w="534" w:type="dxa"/>
          <w:trHeight w:val="245"/>
        </w:trPr>
        <w:tc>
          <w:tcPr>
            <w:tcW w:w="2976" w:type="dxa"/>
          </w:tcPr>
          <w:p w:rsidR="009342DC" w:rsidRPr="00ED4FE4" w:rsidRDefault="009342DC" w:rsidP="00615045">
            <w:pPr>
              <w:keepNext/>
              <w:keepLines/>
              <w:rPr>
                <w:rFonts w:ascii="Times New Roman" w:eastAsia="Times New Roman" w:hAnsi="Times New Roman" w:cs="Times New Roman"/>
                <w:sz w:val="24"/>
                <w:szCs w:val="24"/>
                <w:lang w:eastAsia="ar-SA"/>
              </w:rPr>
            </w:pPr>
          </w:p>
        </w:tc>
        <w:tc>
          <w:tcPr>
            <w:tcW w:w="336" w:type="dxa"/>
          </w:tcPr>
          <w:p w:rsidR="009342DC" w:rsidRPr="00ED4FE4" w:rsidRDefault="009342DC" w:rsidP="00615045">
            <w:pPr>
              <w:keepNext/>
              <w:keepLines/>
              <w:rPr>
                <w:rFonts w:ascii="Times New Roman" w:eastAsia="Times New Roman" w:hAnsi="Times New Roman" w:cs="Times New Roman"/>
                <w:sz w:val="24"/>
                <w:szCs w:val="24"/>
                <w:lang w:eastAsia="ar-SA"/>
              </w:rPr>
            </w:pPr>
          </w:p>
        </w:tc>
        <w:tc>
          <w:tcPr>
            <w:tcW w:w="5960" w:type="dxa"/>
          </w:tcPr>
          <w:p w:rsidR="009342DC" w:rsidRPr="0006344C" w:rsidRDefault="009342DC" w:rsidP="00615045">
            <w:pPr>
              <w:keepNext/>
              <w:keepLines/>
              <w:suppressAutoHyphens/>
              <w:jc w:val="both"/>
              <w:rPr>
                <w:rFonts w:ascii="Times New Roman" w:eastAsia="Times New Roman" w:hAnsi="Times New Roman" w:cs="Times New Roman"/>
                <w:sz w:val="24"/>
                <w:szCs w:val="24"/>
                <w:lang w:eastAsia="ar-SA"/>
              </w:rPr>
            </w:pPr>
            <w:r w:rsidRPr="0006344C">
              <w:rPr>
                <w:rFonts w:ascii="Times New Roman" w:eastAsia="Times New Roman" w:hAnsi="Times New Roman" w:cs="Times New Roman"/>
                <w:b/>
                <w:sz w:val="24"/>
                <w:szCs w:val="24"/>
                <w:lang w:eastAsia="ar-SA"/>
              </w:rPr>
              <w:t>Время доклада - 4 мин.</w:t>
            </w:r>
          </w:p>
        </w:tc>
      </w:tr>
    </w:tbl>
    <w:p w:rsidR="009342DC" w:rsidRDefault="009342DC" w:rsidP="00AF40DD">
      <w:pPr>
        <w:keepNext/>
        <w:keepLines/>
        <w:rPr>
          <w:rFonts w:ascii="Times New Roman" w:eastAsia="Times New Roman" w:hAnsi="Times New Roman" w:cs="Times New Roman"/>
          <w:sz w:val="28"/>
          <w:szCs w:val="28"/>
          <w:lang w:eastAsia="ru-RU"/>
        </w:rPr>
      </w:pPr>
    </w:p>
    <w:p w:rsidR="000E74B0" w:rsidRDefault="000E74B0" w:rsidP="00AF40DD">
      <w:pPr>
        <w:keepNext/>
        <w:keepLines/>
        <w:rPr>
          <w:rFonts w:ascii="Times New Roman" w:eastAsia="Times New Roman" w:hAnsi="Times New Roman" w:cs="Times New Roman"/>
          <w:sz w:val="28"/>
          <w:szCs w:val="28"/>
          <w:lang w:eastAsia="ru-RU"/>
        </w:rPr>
      </w:pPr>
    </w:p>
    <w:p w:rsidR="00A57784" w:rsidRDefault="00A57784" w:rsidP="00AF40DD">
      <w:pPr>
        <w:keepNext/>
        <w:keepLines/>
        <w:rPr>
          <w:rFonts w:ascii="Times New Roman" w:eastAsia="Times New Roman" w:hAnsi="Times New Roman" w:cs="Times New Roman"/>
          <w:sz w:val="28"/>
          <w:szCs w:val="28"/>
          <w:lang w:eastAsia="ru-RU"/>
        </w:rPr>
      </w:pPr>
    </w:p>
    <w:p w:rsidR="00611EE4"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Председатель Правительства</w:t>
      </w:r>
    </w:p>
    <w:p w:rsidR="00D657D9" w:rsidRPr="00D657D9"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611E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В.Н. Разумков</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807" w:rsidRDefault="00BB7807">
      <w:r>
        <w:separator/>
      </w:r>
    </w:p>
  </w:endnote>
  <w:endnote w:type="continuationSeparator" w:id="0">
    <w:p w:rsidR="00BB7807" w:rsidRDefault="00BB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807" w:rsidRDefault="00BB7807">
      <w:r>
        <w:separator/>
      </w:r>
    </w:p>
  </w:footnote>
  <w:footnote w:type="continuationSeparator" w:id="0">
    <w:p w:rsidR="00BB7807" w:rsidRDefault="00BB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7C7B" w:rsidRDefault="00EB03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0315">
      <w:rPr>
        <w:rStyle w:val="a5"/>
        <w:noProof/>
      </w:rPr>
      <w:t>4</w:t>
    </w:r>
    <w:r>
      <w:rPr>
        <w:rStyle w:val="a5"/>
      </w:rPr>
      <w:fldChar w:fldCharType="end"/>
    </w:r>
  </w:p>
  <w:p w:rsidR="00927C7B" w:rsidRDefault="00EB03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8F29A7"/>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113B4"/>
    <w:rsid w:val="000203CF"/>
    <w:rsid w:val="000515A0"/>
    <w:rsid w:val="00061189"/>
    <w:rsid w:val="0006344C"/>
    <w:rsid w:val="000635D1"/>
    <w:rsid w:val="00070E75"/>
    <w:rsid w:val="00093CFC"/>
    <w:rsid w:val="000A17E0"/>
    <w:rsid w:val="000B46E0"/>
    <w:rsid w:val="000C57F1"/>
    <w:rsid w:val="000D70CE"/>
    <w:rsid w:val="000E2C02"/>
    <w:rsid w:val="000E74B0"/>
    <w:rsid w:val="000F1C4C"/>
    <w:rsid w:val="000F7D60"/>
    <w:rsid w:val="00110E6C"/>
    <w:rsid w:val="0013782B"/>
    <w:rsid w:val="00153EBD"/>
    <w:rsid w:val="001602F9"/>
    <w:rsid w:val="0016584B"/>
    <w:rsid w:val="00187B7F"/>
    <w:rsid w:val="00196A08"/>
    <w:rsid w:val="001A1063"/>
    <w:rsid w:val="001A26CB"/>
    <w:rsid w:val="001B6117"/>
    <w:rsid w:val="001B78CB"/>
    <w:rsid w:val="001C3ADC"/>
    <w:rsid w:val="001D6EAC"/>
    <w:rsid w:val="001E234A"/>
    <w:rsid w:val="001E2F46"/>
    <w:rsid w:val="00204A63"/>
    <w:rsid w:val="0021686A"/>
    <w:rsid w:val="002268DC"/>
    <w:rsid w:val="00227E73"/>
    <w:rsid w:val="00236B68"/>
    <w:rsid w:val="002546DA"/>
    <w:rsid w:val="002A69CD"/>
    <w:rsid w:val="002A751B"/>
    <w:rsid w:val="002B690F"/>
    <w:rsid w:val="002F4A40"/>
    <w:rsid w:val="00317C69"/>
    <w:rsid w:val="003211CA"/>
    <w:rsid w:val="00321A70"/>
    <w:rsid w:val="003358B1"/>
    <w:rsid w:val="0034796C"/>
    <w:rsid w:val="00360831"/>
    <w:rsid w:val="003769B2"/>
    <w:rsid w:val="00380DC7"/>
    <w:rsid w:val="00383085"/>
    <w:rsid w:val="00393312"/>
    <w:rsid w:val="003A6BA7"/>
    <w:rsid w:val="003B0AD0"/>
    <w:rsid w:val="003D2D7B"/>
    <w:rsid w:val="003D6E81"/>
    <w:rsid w:val="003E3483"/>
    <w:rsid w:val="003E6B7A"/>
    <w:rsid w:val="00413DFA"/>
    <w:rsid w:val="00421B72"/>
    <w:rsid w:val="0043714F"/>
    <w:rsid w:val="00453CB1"/>
    <w:rsid w:val="00486910"/>
    <w:rsid w:val="004B451A"/>
    <w:rsid w:val="004B6FED"/>
    <w:rsid w:val="004B7BA3"/>
    <w:rsid w:val="004D0E9F"/>
    <w:rsid w:val="004D1A62"/>
    <w:rsid w:val="004D7B81"/>
    <w:rsid w:val="004E3B06"/>
    <w:rsid w:val="004E5502"/>
    <w:rsid w:val="00501AFD"/>
    <w:rsid w:val="005230C8"/>
    <w:rsid w:val="00536621"/>
    <w:rsid w:val="00537F7F"/>
    <w:rsid w:val="005653B5"/>
    <w:rsid w:val="00591003"/>
    <w:rsid w:val="005A76F2"/>
    <w:rsid w:val="005B0D44"/>
    <w:rsid w:val="005B1516"/>
    <w:rsid w:val="005B1733"/>
    <w:rsid w:val="005B6B3F"/>
    <w:rsid w:val="005C46A6"/>
    <w:rsid w:val="005D0BD0"/>
    <w:rsid w:val="00611EE4"/>
    <w:rsid w:val="006213D6"/>
    <w:rsid w:val="00626040"/>
    <w:rsid w:val="00635EAA"/>
    <w:rsid w:val="00646B70"/>
    <w:rsid w:val="00651419"/>
    <w:rsid w:val="006516C6"/>
    <w:rsid w:val="00670163"/>
    <w:rsid w:val="00680246"/>
    <w:rsid w:val="00685366"/>
    <w:rsid w:val="00687534"/>
    <w:rsid w:val="00687A68"/>
    <w:rsid w:val="006A74B2"/>
    <w:rsid w:val="006D72F3"/>
    <w:rsid w:val="006E4FE5"/>
    <w:rsid w:val="006E5907"/>
    <w:rsid w:val="0075537F"/>
    <w:rsid w:val="0076476C"/>
    <w:rsid w:val="00774405"/>
    <w:rsid w:val="00781C3C"/>
    <w:rsid w:val="007A4124"/>
    <w:rsid w:val="007A574D"/>
    <w:rsid w:val="007D20C8"/>
    <w:rsid w:val="007F0DAB"/>
    <w:rsid w:val="00832DD4"/>
    <w:rsid w:val="00836739"/>
    <w:rsid w:val="00836E03"/>
    <w:rsid w:val="00836FBE"/>
    <w:rsid w:val="008466C3"/>
    <w:rsid w:val="00846FAD"/>
    <w:rsid w:val="008517F7"/>
    <w:rsid w:val="008546AF"/>
    <w:rsid w:val="0087018B"/>
    <w:rsid w:val="00887F75"/>
    <w:rsid w:val="00891EDE"/>
    <w:rsid w:val="008A18F6"/>
    <w:rsid w:val="008A7544"/>
    <w:rsid w:val="008D607F"/>
    <w:rsid w:val="008D73EA"/>
    <w:rsid w:val="00902C98"/>
    <w:rsid w:val="0092005F"/>
    <w:rsid w:val="009207D9"/>
    <w:rsid w:val="009342DC"/>
    <w:rsid w:val="0094071B"/>
    <w:rsid w:val="009566E6"/>
    <w:rsid w:val="00961E3C"/>
    <w:rsid w:val="009908B9"/>
    <w:rsid w:val="00994757"/>
    <w:rsid w:val="009A3FB8"/>
    <w:rsid w:val="009C1425"/>
    <w:rsid w:val="009C2F15"/>
    <w:rsid w:val="00A0013D"/>
    <w:rsid w:val="00A122CB"/>
    <w:rsid w:val="00A20556"/>
    <w:rsid w:val="00A2535F"/>
    <w:rsid w:val="00A378E2"/>
    <w:rsid w:val="00A54DE1"/>
    <w:rsid w:val="00A57784"/>
    <w:rsid w:val="00A7249E"/>
    <w:rsid w:val="00A76377"/>
    <w:rsid w:val="00A8054D"/>
    <w:rsid w:val="00A80C52"/>
    <w:rsid w:val="00AB3C08"/>
    <w:rsid w:val="00AB61D9"/>
    <w:rsid w:val="00AD0134"/>
    <w:rsid w:val="00AD25CA"/>
    <w:rsid w:val="00AD4BF7"/>
    <w:rsid w:val="00AD7B91"/>
    <w:rsid w:val="00AF40DD"/>
    <w:rsid w:val="00B039B3"/>
    <w:rsid w:val="00B04222"/>
    <w:rsid w:val="00B061AD"/>
    <w:rsid w:val="00B252E5"/>
    <w:rsid w:val="00B26DD3"/>
    <w:rsid w:val="00B41C5D"/>
    <w:rsid w:val="00B4766A"/>
    <w:rsid w:val="00B74520"/>
    <w:rsid w:val="00B874A6"/>
    <w:rsid w:val="00BA7C5F"/>
    <w:rsid w:val="00BB7807"/>
    <w:rsid w:val="00BC115C"/>
    <w:rsid w:val="00BE050E"/>
    <w:rsid w:val="00BE0868"/>
    <w:rsid w:val="00BF2689"/>
    <w:rsid w:val="00C22DFB"/>
    <w:rsid w:val="00C25672"/>
    <w:rsid w:val="00C41187"/>
    <w:rsid w:val="00C534C5"/>
    <w:rsid w:val="00C6198B"/>
    <w:rsid w:val="00C66DBC"/>
    <w:rsid w:val="00C80E13"/>
    <w:rsid w:val="00C94079"/>
    <w:rsid w:val="00CB6983"/>
    <w:rsid w:val="00D013A4"/>
    <w:rsid w:val="00D037BD"/>
    <w:rsid w:val="00D150C2"/>
    <w:rsid w:val="00D23AA9"/>
    <w:rsid w:val="00D30D0C"/>
    <w:rsid w:val="00D40493"/>
    <w:rsid w:val="00D5709D"/>
    <w:rsid w:val="00D6161C"/>
    <w:rsid w:val="00D63EA8"/>
    <w:rsid w:val="00D657D9"/>
    <w:rsid w:val="00D662F7"/>
    <w:rsid w:val="00D7710D"/>
    <w:rsid w:val="00D820D6"/>
    <w:rsid w:val="00D853BA"/>
    <w:rsid w:val="00DA08B4"/>
    <w:rsid w:val="00DA5B40"/>
    <w:rsid w:val="00DB2DB7"/>
    <w:rsid w:val="00DD04D6"/>
    <w:rsid w:val="00DE1210"/>
    <w:rsid w:val="00DE281C"/>
    <w:rsid w:val="00DF44FF"/>
    <w:rsid w:val="00E314A5"/>
    <w:rsid w:val="00E372A2"/>
    <w:rsid w:val="00E37F5F"/>
    <w:rsid w:val="00E410E2"/>
    <w:rsid w:val="00E45C88"/>
    <w:rsid w:val="00E60422"/>
    <w:rsid w:val="00E73C14"/>
    <w:rsid w:val="00E763AF"/>
    <w:rsid w:val="00E76622"/>
    <w:rsid w:val="00E840EE"/>
    <w:rsid w:val="00E942F2"/>
    <w:rsid w:val="00EA4409"/>
    <w:rsid w:val="00EB0315"/>
    <w:rsid w:val="00EB14C8"/>
    <w:rsid w:val="00EC3CCF"/>
    <w:rsid w:val="00ED4FE4"/>
    <w:rsid w:val="00EE4EF0"/>
    <w:rsid w:val="00EE5ECE"/>
    <w:rsid w:val="00F05AE9"/>
    <w:rsid w:val="00F27BFE"/>
    <w:rsid w:val="00F30AC0"/>
    <w:rsid w:val="00F33C14"/>
    <w:rsid w:val="00F536B0"/>
    <w:rsid w:val="00F549FD"/>
    <w:rsid w:val="00F91C1E"/>
    <w:rsid w:val="00FA483B"/>
    <w:rsid w:val="00FA79EE"/>
    <w:rsid w:val="00FB3BE8"/>
    <w:rsid w:val="00FB3E96"/>
    <w:rsid w:val="00FB44FF"/>
    <w:rsid w:val="00FB523A"/>
    <w:rsid w:val="00FB5AFE"/>
    <w:rsid w:val="00FC0CDA"/>
    <w:rsid w:val="00FD2A50"/>
    <w:rsid w:val="00FD55CE"/>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87F6"/>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F5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22976088">
      <w:bodyDiv w:val="1"/>
      <w:marLeft w:val="0"/>
      <w:marRight w:val="0"/>
      <w:marTop w:val="0"/>
      <w:marBottom w:val="0"/>
      <w:divBdr>
        <w:top w:val="none" w:sz="0" w:space="0" w:color="auto"/>
        <w:left w:val="none" w:sz="0" w:space="0" w:color="auto"/>
        <w:bottom w:val="none" w:sz="0" w:space="0" w:color="auto"/>
        <w:right w:val="none" w:sz="0" w:space="0" w:color="auto"/>
      </w:divBdr>
    </w:div>
    <w:div w:id="1041324299">
      <w:bodyDiv w:val="1"/>
      <w:marLeft w:val="0"/>
      <w:marRight w:val="0"/>
      <w:marTop w:val="0"/>
      <w:marBottom w:val="0"/>
      <w:divBdr>
        <w:top w:val="none" w:sz="0" w:space="0" w:color="auto"/>
        <w:left w:val="none" w:sz="0" w:space="0" w:color="auto"/>
        <w:bottom w:val="none" w:sz="0" w:space="0" w:color="auto"/>
        <w:right w:val="none" w:sz="0" w:space="0" w:color="auto"/>
      </w:divBdr>
    </w:div>
    <w:div w:id="1355568803">
      <w:bodyDiv w:val="1"/>
      <w:marLeft w:val="0"/>
      <w:marRight w:val="0"/>
      <w:marTop w:val="0"/>
      <w:marBottom w:val="0"/>
      <w:divBdr>
        <w:top w:val="none" w:sz="0" w:space="0" w:color="auto"/>
        <w:left w:val="none" w:sz="0" w:space="0" w:color="auto"/>
        <w:bottom w:val="none" w:sz="0" w:space="0" w:color="auto"/>
        <w:right w:val="none" w:sz="0" w:space="0" w:color="auto"/>
      </w:divBdr>
    </w:div>
    <w:div w:id="1941984992">
      <w:bodyDiv w:val="1"/>
      <w:marLeft w:val="0"/>
      <w:marRight w:val="0"/>
      <w:marTop w:val="0"/>
      <w:marBottom w:val="0"/>
      <w:divBdr>
        <w:top w:val="none" w:sz="0" w:space="0" w:color="auto"/>
        <w:left w:val="none" w:sz="0" w:space="0" w:color="auto"/>
        <w:bottom w:val="none" w:sz="0" w:space="0" w:color="auto"/>
        <w:right w:val="none" w:sz="0" w:space="0" w:color="auto"/>
      </w:divBdr>
    </w:div>
    <w:div w:id="20368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ACB6C-826B-49D0-9A40-88BD85EB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6</Pages>
  <Words>1987</Words>
  <Characters>11331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Дружинина Анастасия Алексеевна</cp:lastModifiedBy>
  <cp:revision>175</cp:revision>
  <cp:lastPrinted>2022-07-20T11:56:00Z</cp:lastPrinted>
  <dcterms:created xsi:type="dcterms:W3CDTF">2021-06-07T12:51:00Z</dcterms:created>
  <dcterms:modified xsi:type="dcterms:W3CDTF">2022-07-21T06:56:00Z</dcterms:modified>
</cp:coreProperties>
</file>