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93" w:rsidRDefault="005D08A7">
      <w:pPr>
        <w:tabs>
          <w:tab w:val="left" w:pos="720"/>
        </w:tabs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Проект</w:t>
      </w:r>
    </w:p>
    <w:p w:rsidR="00C11193" w:rsidRDefault="00C11193">
      <w:pPr>
        <w:tabs>
          <w:tab w:val="left" w:pos="720"/>
        </w:tabs>
        <w:jc w:val="right"/>
        <w:rPr>
          <w:rFonts w:ascii="PT Astra Serif" w:hAnsi="PT Astra Serif"/>
        </w:rPr>
      </w:pPr>
    </w:p>
    <w:p w:rsidR="00C11193" w:rsidRDefault="005D08A7">
      <w:pPr>
        <w:jc w:val="center"/>
        <w:rPr>
          <w:rFonts w:ascii="PT Astra Serif" w:hAnsi="PT Astra Serif"/>
          <w:sz w:val="36"/>
          <w:szCs w:val="36"/>
        </w:rPr>
      </w:pPr>
      <w:r>
        <w:rPr>
          <w:rFonts w:ascii="PT Astra Serif" w:hAnsi="PT Astra Serif"/>
          <w:sz w:val="36"/>
          <w:szCs w:val="36"/>
        </w:rPr>
        <w:t>ПРАВИТЕЛЬСТВО УЛЬЯНОВСКОЙ ОБЛАСТИ</w:t>
      </w:r>
    </w:p>
    <w:p w:rsidR="00C11193" w:rsidRDefault="00C11193">
      <w:pPr>
        <w:jc w:val="center"/>
        <w:rPr>
          <w:rFonts w:ascii="PT Astra Serif" w:hAnsi="PT Astra Serif"/>
          <w:b/>
        </w:rPr>
      </w:pPr>
    </w:p>
    <w:p w:rsidR="00C11193" w:rsidRDefault="005D08A7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П О С Т А Н О В Л Е Н И Е</w:t>
      </w:r>
    </w:p>
    <w:p w:rsidR="00C11193" w:rsidRDefault="00C11193">
      <w:pPr>
        <w:rPr>
          <w:rFonts w:ascii="PT Astra Serif" w:hAnsi="PT Astra Serif"/>
        </w:rPr>
      </w:pPr>
    </w:p>
    <w:p w:rsidR="00C11193" w:rsidRDefault="00C11193">
      <w:pPr>
        <w:rPr>
          <w:rFonts w:ascii="PT Astra Serif" w:hAnsi="PT Astra Serif"/>
        </w:rPr>
      </w:pPr>
    </w:p>
    <w:p w:rsidR="00C11193" w:rsidRDefault="005D08A7">
      <w:pPr>
        <w:pStyle w:val="af5"/>
        <w:tabs>
          <w:tab w:val="clear" w:pos="4677"/>
          <w:tab w:val="clear" w:pos="9355"/>
        </w:tabs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О внесении изменений в постановление</w:t>
      </w:r>
      <w:r>
        <w:rPr>
          <w:rFonts w:ascii="PT Astra Serif" w:hAnsi="PT Astra Serif"/>
          <w:b/>
        </w:rPr>
        <w:br/>
        <w:t>Правительства Ульяновской области от 26.10.2012 № 504-П</w:t>
      </w:r>
    </w:p>
    <w:p w:rsidR="00C11193" w:rsidRDefault="00C11193">
      <w:pPr>
        <w:pStyle w:val="af5"/>
        <w:tabs>
          <w:tab w:val="clear" w:pos="4677"/>
          <w:tab w:val="clear" w:pos="9355"/>
        </w:tabs>
        <w:rPr>
          <w:rFonts w:ascii="PT Astra Serif" w:hAnsi="PT Astra Serif"/>
          <w:b/>
        </w:rPr>
      </w:pPr>
    </w:p>
    <w:p w:rsidR="00C11193" w:rsidRDefault="005D08A7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Правительство Ульяновской области п о с т а н о в л я е т:</w:t>
      </w:r>
    </w:p>
    <w:p w:rsidR="00C11193" w:rsidRDefault="005D08A7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 Внести в приложение к Положению о системе оплаты труда работников Областного государственного казённого учреждения «Служба гражданской защиты и пожарной безопасности Ульяновской области», утверждённому постановлением Правительства Ульяновской области</w:t>
      </w:r>
      <w:r>
        <w:rPr>
          <w:rFonts w:ascii="PT Astra Serif" w:hAnsi="PT Astra Serif"/>
        </w:rPr>
        <w:br/>
        <w:t>от 26.10.2012 № 504-П «Об утверждении Положения о системе оплаты труда работников Областного государственного казённого учреждения «Служба гражданской защиты и пожарной безопасности Ульяновской области», следующие изменения:</w:t>
      </w:r>
    </w:p>
    <w:p w:rsidR="00C11193" w:rsidRDefault="005D08A7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1</w:t>
      </w:r>
      <w:r>
        <w:rPr>
          <w:rFonts w:ascii="PT Astra Serif" w:hAnsi="PT Astra Serif" w:cs="PT Astra Serif"/>
        </w:rPr>
        <w:t xml:space="preserve">) </w:t>
      </w:r>
      <w:r>
        <w:rPr>
          <w:rFonts w:ascii="PT Astra Serif" w:hAnsi="PT Astra Serif" w:cs="PT Astra Serif"/>
          <w:color w:val="000000" w:themeColor="text1"/>
        </w:rPr>
        <w:t>в строке «</w:t>
      </w:r>
      <w:r>
        <w:rPr>
          <w:rFonts w:ascii="PT Astra Serif" w:hAnsi="PT Astra Serif" w:cs="PT Astra Serif"/>
        </w:rPr>
        <w:t>Должности работников, отнесённые к профессиональным квалификационным группам профессий рабочих первого уровня. БО = 5255 рублей» слова «5255 рублей» заменить словами «6044 рубля»;</w:t>
      </w:r>
    </w:p>
    <w:p w:rsidR="00C11193" w:rsidRDefault="005D08A7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2) в строке «Должности работников, отнесенные к профессиональным квалификационным группам должностей служащих первого уровня. БО = 5582 рубля» слова «5582 рубля» заменить словами «6420 рублей»;</w:t>
      </w:r>
    </w:p>
    <w:p w:rsidR="00C11193" w:rsidRDefault="005D08A7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3) в строке «Должности работников, отнесённые к профессиональным квалификационным группам профессий рабочих второго уровня. БО = 6213 рублей» цифры «6213» заменить цифрами «7145»;</w:t>
      </w:r>
    </w:p>
    <w:p w:rsidR="00C11193" w:rsidRDefault="005D08A7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4) в строке «Должности работников, отнесённые к профессиональным квалификационным группам должностей служащих второго уровня. БО = 6213 рублей» цифры «6213» заменить цифрами «7145»;</w:t>
      </w:r>
    </w:p>
    <w:p w:rsidR="00C11193" w:rsidRDefault="005D08A7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5) в строке «Должности работников, отнесённые к профессиональным квалификационным группам должностей служащих третьего уровня. БО = 7156 рублей» цифры «7156» заменить цифрами «8230»;</w:t>
      </w:r>
    </w:p>
    <w:p w:rsidR="00C11193" w:rsidRDefault="005D08A7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6) в строке «Должности работников, отнесённые к профессиональным квалификационным группам должностей служащих четвёртого уровня. БО = 8202 рубля» цифры «8202» заменить цифрами «9433».</w:t>
      </w:r>
    </w:p>
    <w:p w:rsidR="00C11193" w:rsidRDefault="005D08A7">
      <w:pPr>
        <w:ind w:firstLine="709"/>
        <w:jc w:val="both"/>
        <w:rPr>
          <w:rFonts w:ascii="PT Astra Serif" w:hAnsi="PT Astra Serif"/>
          <w:lang w:eastAsia="en-US"/>
        </w:rPr>
      </w:pPr>
      <w:r>
        <w:rPr>
          <w:rFonts w:ascii="PT Astra Serif" w:hAnsi="PT Astra Serif" w:cs="PT Astra Serif"/>
        </w:rPr>
        <w:t xml:space="preserve">2. Настоящее постановление вступает в силу на следующий день после дня его официального опубликования и </w:t>
      </w:r>
      <w:r>
        <w:rPr>
          <w:rFonts w:ascii="PT Astra Serif" w:hAnsi="PT Astra Serif" w:cs="Arial"/>
        </w:rPr>
        <w:t xml:space="preserve">распространяет своё действие </w:t>
      </w:r>
      <w:r w:rsidR="00860639">
        <w:rPr>
          <w:rFonts w:ascii="PT Astra Serif" w:hAnsi="PT Astra Serif" w:cs="Arial"/>
        </w:rPr>
        <w:br/>
      </w:r>
      <w:r>
        <w:rPr>
          <w:rFonts w:ascii="PT Astra Serif" w:hAnsi="PT Astra Serif" w:cs="Arial"/>
        </w:rPr>
        <w:t>на правоотношения, возникшие с 01.06.2022 года.</w:t>
      </w:r>
    </w:p>
    <w:p w:rsidR="00C11193" w:rsidRDefault="00C11193">
      <w:pPr>
        <w:tabs>
          <w:tab w:val="left" w:pos="720"/>
          <w:tab w:val="left" w:pos="840"/>
          <w:tab w:val="left" w:pos="2280"/>
          <w:tab w:val="left" w:pos="2640"/>
          <w:tab w:val="left" w:pos="2760"/>
          <w:tab w:val="left" w:pos="8640"/>
          <w:tab w:val="left" w:pos="9638"/>
        </w:tabs>
        <w:ind w:left="708" w:hanging="720"/>
        <w:jc w:val="both"/>
        <w:rPr>
          <w:rFonts w:ascii="PT Astra Serif" w:hAnsi="PT Astra Serif"/>
        </w:rPr>
      </w:pPr>
    </w:p>
    <w:p w:rsidR="00C11193" w:rsidRDefault="00C11193">
      <w:pPr>
        <w:tabs>
          <w:tab w:val="left" w:pos="720"/>
          <w:tab w:val="left" w:pos="840"/>
          <w:tab w:val="left" w:pos="2280"/>
          <w:tab w:val="left" w:pos="2640"/>
          <w:tab w:val="left" w:pos="2760"/>
          <w:tab w:val="left" w:pos="8640"/>
          <w:tab w:val="left" w:pos="9638"/>
        </w:tabs>
        <w:ind w:left="708" w:hanging="720"/>
        <w:jc w:val="both"/>
        <w:rPr>
          <w:rFonts w:ascii="PT Astra Serif" w:hAnsi="PT Astra Serif"/>
        </w:rPr>
      </w:pPr>
    </w:p>
    <w:p w:rsidR="00C11193" w:rsidRDefault="005D08A7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Председатель</w:t>
      </w:r>
    </w:p>
    <w:p w:rsidR="00C11193" w:rsidRDefault="005D08A7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Правительства области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 xml:space="preserve">  В.Н.Разумков</w:t>
      </w:r>
    </w:p>
    <w:p w:rsidR="00C11193" w:rsidRDefault="005D08A7">
      <w:pPr>
        <w:spacing w:line="204" w:lineRule="auto"/>
        <w:jc w:val="center"/>
        <w:rPr>
          <w:rFonts w:ascii="PT Astra Serif" w:eastAsia="PT Astra Serif" w:hAnsi="PT Astra Serif" w:cs="PT Astra Serif"/>
          <w:color w:val="000000"/>
        </w:rPr>
      </w:pPr>
      <w:r>
        <w:rPr>
          <w:rFonts w:ascii="PT Astra Serif" w:eastAsia="PT Astra Serif" w:hAnsi="PT Astra Serif" w:cs="PT Astra Serif"/>
          <w:b/>
          <w:color w:val="000000" w:themeColor="text1"/>
        </w:rPr>
        <w:lastRenderedPageBreak/>
        <w:t>ПОЯСНИЕЛЬНАЯ ЗАПИСКА</w:t>
      </w:r>
    </w:p>
    <w:p w:rsidR="00C11193" w:rsidRDefault="005D08A7">
      <w:pPr>
        <w:spacing w:line="204" w:lineRule="auto"/>
        <w:jc w:val="center"/>
        <w:rPr>
          <w:rFonts w:ascii="PT Astra Serif" w:eastAsia="PT Astra Serif" w:hAnsi="PT Astra Serif" w:cs="PT Astra Serif"/>
          <w:color w:val="000000"/>
        </w:rPr>
      </w:pPr>
      <w:r>
        <w:rPr>
          <w:rFonts w:ascii="PT Astra Serif" w:eastAsia="PT Astra Serif" w:hAnsi="PT Astra Serif" w:cs="PT Astra Serif"/>
          <w:b/>
          <w:bCs/>
          <w:color w:val="000000" w:themeColor="text1"/>
        </w:rPr>
        <w:t xml:space="preserve">к проекту постановления Правительства Ульяновской области </w:t>
      </w:r>
      <w:r>
        <w:rPr>
          <w:rFonts w:ascii="PT Astra Serif" w:eastAsia="PT Astra Serif" w:hAnsi="PT Astra Serif" w:cs="PT Astra Serif"/>
          <w:b/>
          <w:bCs/>
          <w:color w:val="000000" w:themeColor="text1"/>
        </w:rPr>
        <w:br/>
        <w:t>«О внесении изменений в постановление Правительства</w:t>
      </w:r>
      <w:r>
        <w:rPr>
          <w:rFonts w:ascii="PT Astra Serif" w:eastAsia="PT Astra Serif" w:hAnsi="PT Astra Serif" w:cs="PT Astra Serif"/>
          <w:b/>
          <w:bCs/>
          <w:color w:val="000000" w:themeColor="text1"/>
        </w:rPr>
        <w:br/>
        <w:t>Ульяновской области от 26.10.2012 № 504-П»</w:t>
      </w:r>
    </w:p>
    <w:p w:rsidR="00C11193" w:rsidRDefault="00C11193">
      <w:pPr>
        <w:spacing w:line="204" w:lineRule="auto"/>
        <w:jc w:val="center"/>
        <w:rPr>
          <w:rFonts w:ascii="PT Astra Serif" w:eastAsia="PT Astra Serif" w:hAnsi="PT Astra Serif" w:cs="PT Astra Serif"/>
          <w:color w:val="000000"/>
        </w:rPr>
      </w:pPr>
    </w:p>
    <w:p w:rsidR="00C11193" w:rsidRDefault="005D08A7">
      <w:pPr>
        <w:ind w:firstLine="708"/>
        <w:jc w:val="both"/>
        <w:rPr>
          <w:rFonts w:ascii="PT Astra Serif" w:eastAsia="PT Astra Serif" w:hAnsi="PT Astra Serif" w:cs="PT Astra Serif"/>
          <w:color w:val="000000"/>
        </w:rPr>
      </w:pPr>
      <w:r>
        <w:rPr>
          <w:rFonts w:ascii="PT Astra Serif" w:eastAsia="PT Astra Serif" w:hAnsi="PT Astra Serif" w:cs="PT Astra Serif"/>
          <w:color w:val="000000" w:themeColor="text1"/>
        </w:rPr>
        <w:t xml:space="preserve">Постановление Правительства Ульяновской области «О внесении изменений в постановление Правительства Ульяновской области от 26.10.2012 № 504-П» (далее – проект постановления) разработано в целях увеличения базовых окладов (базовые должностные оклады) работников </w:t>
      </w:r>
      <w:r>
        <w:rPr>
          <w:rFonts w:ascii="PT Astra Serif" w:eastAsia="PT Astra Serif" w:hAnsi="PT Astra Serif" w:cs="PT Astra Serif"/>
          <w:color w:val="000000" w:themeColor="text1"/>
          <w:highlight w:val="white"/>
        </w:rPr>
        <w:t xml:space="preserve">Областного государственного казённого учреждения «Служба гражданской защиты </w:t>
      </w:r>
      <w:r>
        <w:rPr>
          <w:rFonts w:ascii="PT Astra Serif" w:eastAsia="PT Astra Serif" w:hAnsi="PT Astra Serif" w:cs="PT Astra Serif"/>
          <w:color w:val="000000" w:themeColor="text1"/>
          <w:highlight w:val="white"/>
        </w:rPr>
        <w:br/>
        <w:t>и пожарной безопасности Ульяновской области» (далее – ОГКУ «Служба ГЗ и ПБ Ульяновской области»),</w:t>
      </w:r>
      <w:r>
        <w:rPr>
          <w:rFonts w:ascii="PT Astra Serif" w:eastAsia="PT Astra Serif" w:hAnsi="PT Astra Serif" w:cs="PT Astra Serif"/>
          <w:color w:val="000000" w:themeColor="text1"/>
        </w:rPr>
        <w:t xml:space="preserve"> за исключением руководителя</w:t>
      </w:r>
      <w:r>
        <w:rPr>
          <w:rFonts w:ascii="PT Astra Serif" w:eastAsia="PT Astra Serif" w:hAnsi="PT Astra Serif" w:cs="PT Astra Serif"/>
          <w:color w:val="000000" w:themeColor="text1"/>
        </w:rPr>
        <w:br/>
        <w:t>и заместителей руководителя.</w:t>
      </w:r>
    </w:p>
    <w:p w:rsidR="00C11193" w:rsidRDefault="005D08A7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соответствии с поручением Губернатора Ульяновской области, рассмотрев докладную записку Первого заместителя Губернатора Ульяновской области И.О.Эделя в адрес Губернатора Ульяновской области А.Ю. Русских </w:t>
      </w:r>
      <w:r>
        <w:rPr>
          <w:rFonts w:ascii="PT Astra Serif" w:hAnsi="PT Astra Serif"/>
        </w:rPr>
        <w:br/>
        <w:t xml:space="preserve">о повышении заработной платы работникам </w:t>
      </w:r>
      <w:r>
        <w:rPr>
          <w:rFonts w:ascii="PT Astra Serif" w:eastAsia="PT Astra Serif" w:hAnsi="PT Astra Serif" w:cs="PT Astra Serif"/>
          <w:color w:val="000000"/>
          <w:highlight w:val="white"/>
        </w:rPr>
        <w:t>ОГКУ «Служба ГЗ и ПБ Ульяновской области»</w:t>
      </w:r>
      <w:r>
        <w:rPr>
          <w:rFonts w:ascii="PT Astra Serif" w:eastAsia="PT Astra Serif" w:hAnsi="PT Astra Serif" w:cs="PT Astra Serif"/>
          <w:color w:val="000000"/>
        </w:rPr>
        <w:t xml:space="preserve"> первым заместителем Председателя Правительства Ульяновской области М.Е.Алексеевой </w:t>
      </w:r>
      <w:r>
        <w:rPr>
          <w:rFonts w:ascii="PT Astra Serif" w:hAnsi="PT Astra Serif"/>
        </w:rPr>
        <w:t xml:space="preserve">10.06.2022 проведено совещание, </w:t>
      </w:r>
      <w:r w:rsidR="00860639">
        <w:rPr>
          <w:rFonts w:ascii="PT Astra Serif" w:hAnsi="PT Astra Serif"/>
        </w:rPr>
        <w:br/>
      </w:r>
      <w:r>
        <w:rPr>
          <w:rFonts w:ascii="PT Astra Serif" w:hAnsi="PT Astra Serif"/>
        </w:rPr>
        <w:t xml:space="preserve">по итогам которого принято решение </w:t>
      </w:r>
      <w:bookmarkStart w:id="0" w:name="_Hlk107217241"/>
      <w:r>
        <w:rPr>
          <w:rFonts w:ascii="PT Astra Serif" w:hAnsi="PT Astra Serif"/>
        </w:rPr>
        <w:t>проиндексировать</w:t>
      </w:r>
      <w:r>
        <w:rPr>
          <w:rFonts w:ascii="PT Astra Serif" w:hAnsi="PT Astra Serif"/>
        </w:rPr>
        <w:br/>
        <w:t>с 01.06.2022 на 15 %</w:t>
      </w:r>
      <w:bookmarkEnd w:id="0"/>
      <w:r>
        <w:rPr>
          <w:rFonts w:ascii="PT Astra Serif" w:hAnsi="PT Astra Serif"/>
        </w:rPr>
        <w:t xml:space="preserve"> и с 01.10.2022 на 10 % базовые оклады (базовые должностные оклады) работников </w:t>
      </w:r>
      <w:r>
        <w:rPr>
          <w:rFonts w:ascii="PT Astra Serif" w:eastAsia="PT Astra Serif" w:hAnsi="PT Astra Serif" w:cs="PT Astra Serif"/>
          <w:color w:val="000000"/>
          <w:highlight w:val="white"/>
        </w:rPr>
        <w:t>ОГКУ «Служба ГЗ и ПБ Ульяновской области»</w:t>
      </w:r>
      <w:r>
        <w:rPr>
          <w:rFonts w:ascii="PT Astra Serif" w:hAnsi="PT Astra Serif"/>
        </w:rPr>
        <w:t>за исключением руководителя и заместителей руководителя.</w:t>
      </w:r>
    </w:p>
    <w:p w:rsidR="00C11193" w:rsidRDefault="005D08A7">
      <w:pPr>
        <w:ind w:firstLine="708"/>
        <w:jc w:val="both"/>
        <w:rPr>
          <w:rFonts w:ascii="PT Astra Serif" w:eastAsia="PT Astra Serif" w:hAnsi="PT Astra Serif" w:cs="PT Astra Serif"/>
          <w:color w:val="000000"/>
        </w:rPr>
      </w:pPr>
      <w:r>
        <w:rPr>
          <w:rFonts w:ascii="PT Astra Serif" w:hAnsi="PT Astra Serif"/>
        </w:rPr>
        <w:t>При этом проект постановления предусматривает индексацию, установленную с 1 июня 2022 года.</w:t>
      </w:r>
    </w:p>
    <w:p w:rsidR="00C11193" w:rsidRDefault="005D08A7">
      <w:pPr>
        <w:ind w:firstLine="708"/>
        <w:jc w:val="both"/>
        <w:rPr>
          <w:rFonts w:ascii="PT Astra Serif" w:eastAsia="PT Astra Serif" w:hAnsi="PT Astra Serif" w:cs="PT Astra Serif"/>
          <w:color w:val="000000"/>
        </w:rPr>
      </w:pPr>
      <w:r>
        <w:rPr>
          <w:rFonts w:ascii="PT Astra Serif" w:eastAsia="PT Astra Serif" w:hAnsi="PT Astra Serif" w:cs="PT Astra Serif"/>
          <w:color w:val="000000" w:themeColor="text1"/>
        </w:rPr>
        <w:t>Проект данного постановления Правительства Ульяновской области разработан начальником отдела координации мероприятий ОГКУ «Служба гражданской защиты и пожарной безопасности Ульяновской области» Кашкаровым Дмитрием Валерьевичем.</w:t>
      </w:r>
    </w:p>
    <w:p w:rsidR="00C11193" w:rsidRDefault="00C11193">
      <w:pPr>
        <w:rPr>
          <w:rFonts w:ascii="PT Astra Serif" w:eastAsia="PT Astra Serif" w:hAnsi="PT Astra Serif" w:cs="PT Astra Serif"/>
          <w:color w:val="000000"/>
        </w:rPr>
      </w:pPr>
    </w:p>
    <w:p w:rsidR="00C11193" w:rsidRDefault="00C11193">
      <w:pPr>
        <w:rPr>
          <w:rFonts w:ascii="PT Astra Serif" w:eastAsia="PT Astra Serif" w:hAnsi="PT Astra Serif" w:cs="PT Astra Serif"/>
          <w:color w:val="000000"/>
        </w:rPr>
      </w:pPr>
    </w:p>
    <w:p w:rsidR="00C11193" w:rsidRDefault="00C11193">
      <w:pPr>
        <w:rPr>
          <w:rFonts w:ascii="PT Astra Serif" w:eastAsia="PT Astra Serif" w:hAnsi="PT Astra Serif" w:cs="PT Astra Serif"/>
          <w:color w:val="000000"/>
        </w:rPr>
      </w:pPr>
    </w:p>
    <w:p w:rsidR="00C11193" w:rsidRDefault="005D08A7">
      <w:pPr>
        <w:pStyle w:val="1"/>
        <w:spacing w:before="0" w:after="0"/>
        <w:rPr>
          <w:rFonts w:ascii="PT Astra Serif" w:eastAsia="PT Astra Serif" w:hAnsi="PT Astra Serif" w:cs="PT Astra Serif"/>
          <w:color w:val="000000"/>
        </w:rPr>
      </w:pPr>
      <w:r>
        <w:rPr>
          <w:rFonts w:ascii="PT Astra Serif" w:eastAsia="PT Astra Serif" w:hAnsi="PT Astra Serif" w:cs="PT Astra Serif"/>
          <w:b w:val="0"/>
          <w:color w:val="000000" w:themeColor="text1"/>
          <w:sz w:val="28"/>
          <w:szCs w:val="28"/>
        </w:rPr>
        <w:t xml:space="preserve">Начальник управления по вопросам </w:t>
      </w:r>
    </w:p>
    <w:p w:rsidR="00C11193" w:rsidRDefault="005D08A7">
      <w:pPr>
        <w:pStyle w:val="1"/>
        <w:spacing w:before="0" w:after="0"/>
        <w:rPr>
          <w:rFonts w:ascii="PT Astra Serif" w:eastAsia="PT Astra Serif" w:hAnsi="PT Astra Serif" w:cs="PT Astra Serif"/>
          <w:color w:val="000000"/>
        </w:rPr>
      </w:pPr>
      <w:r>
        <w:rPr>
          <w:rFonts w:ascii="PT Astra Serif" w:eastAsia="PT Astra Serif" w:hAnsi="PT Astra Serif" w:cs="PT Astra Serif"/>
          <w:b w:val="0"/>
          <w:color w:val="000000" w:themeColor="text1"/>
          <w:sz w:val="28"/>
          <w:szCs w:val="28"/>
        </w:rPr>
        <w:t>общественной безопасности администрации</w:t>
      </w:r>
      <w:r>
        <w:rPr>
          <w:rFonts w:ascii="PT Astra Serif" w:eastAsia="PT Astra Serif" w:hAnsi="PT Astra Serif" w:cs="PT Astra Serif"/>
          <w:b w:val="0"/>
          <w:color w:val="000000" w:themeColor="text1"/>
          <w:sz w:val="28"/>
          <w:szCs w:val="28"/>
        </w:rPr>
        <w:br/>
        <w:t>Губернатора Ульяновской области</w:t>
      </w:r>
      <w:r>
        <w:rPr>
          <w:rFonts w:ascii="PT Astra Serif" w:eastAsia="PT Astra Serif" w:hAnsi="PT Astra Serif" w:cs="PT Astra Serif"/>
          <w:b w:val="0"/>
          <w:color w:val="000000" w:themeColor="text1"/>
          <w:sz w:val="28"/>
          <w:szCs w:val="28"/>
        </w:rPr>
        <w:tab/>
      </w:r>
      <w:r>
        <w:rPr>
          <w:rFonts w:ascii="PT Astra Serif" w:eastAsia="PT Astra Serif" w:hAnsi="PT Astra Serif" w:cs="PT Astra Serif"/>
          <w:b w:val="0"/>
          <w:color w:val="000000" w:themeColor="text1"/>
          <w:sz w:val="28"/>
          <w:szCs w:val="28"/>
        </w:rPr>
        <w:tab/>
      </w:r>
      <w:r>
        <w:rPr>
          <w:rFonts w:ascii="PT Astra Serif" w:eastAsia="PT Astra Serif" w:hAnsi="PT Astra Serif" w:cs="PT Astra Serif"/>
          <w:b w:val="0"/>
          <w:color w:val="000000" w:themeColor="text1"/>
          <w:sz w:val="28"/>
          <w:szCs w:val="28"/>
        </w:rPr>
        <w:tab/>
      </w:r>
      <w:r>
        <w:rPr>
          <w:rFonts w:ascii="PT Astra Serif" w:eastAsia="PT Astra Serif" w:hAnsi="PT Astra Serif" w:cs="PT Astra Serif"/>
          <w:b w:val="0"/>
          <w:color w:val="000000" w:themeColor="text1"/>
          <w:sz w:val="28"/>
          <w:szCs w:val="28"/>
        </w:rPr>
        <w:tab/>
      </w:r>
      <w:r>
        <w:rPr>
          <w:rFonts w:ascii="PT Astra Serif" w:eastAsia="PT Astra Serif" w:hAnsi="PT Astra Serif" w:cs="PT Astra Serif"/>
          <w:b w:val="0"/>
          <w:color w:val="000000" w:themeColor="text1"/>
          <w:sz w:val="28"/>
          <w:szCs w:val="28"/>
        </w:rPr>
        <w:tab/>
        <w:t xml:space="preserve">        А.Е.Мурашов</w:t>
      </w:r>
    </w:p>
    <w:p w:rsidR="00C11193" w:rsidRDefault="00C11193">
      <w:pPr>
        <w:jc w:val="both"/>
        <w:rPr>
          <w:rFonts w:ascii="PT Astra Serif" w:hAnsi="PT Astra Serif"/>
        </w:rPr>
      </w:pPr>
    </w:p>
    <w:p w:rsidR="00C11193" w:rsidRDefault="00C11193">
      <w:pPr>
        <w:jc w:val="both"/>
        <w:rPr>
          <w:rFonts w:ascii="PT Astra Serif" w:hAnsi="PT Astra Serif"/>
        </w:rPr>
      </w:pPr>
    </w:p>
    <w:p w:rsidR="00C11193" w:rsidRDefault="00C11193">
      <w:pPr>
        <w:jc w:val="both"/>
        <w:rPr>
          <w:rFonts w:ascii="PT Astra Serif" w:hAnsi="PT Astra Serif"/>
        </w:rPr>
      </w:pPr>
    </w:p>
    <w:p w:rsidR="00C11193" w:rsidRDefault="00C11193">
      <w:pPr>
        <w:jc w:val="both"/>
        <w:rPr>
          <w:rFonts w:ascii="PT Astra Serif" w:hAnsi="PT Astra Serif"/>
        </w:rPr>
      </w:pPr>
    </w:p>
    <w:p w:rsidR="00C11193" w:rsidRDefault="00C11193">
      <w:pPr>
        <w:jc w:val="both"/>
        <w:rPr>
          <w:rFonts w:ascii="PT Astra Serif" w:hAnsi="PT Astra Serif"/>
        </w:rPr>
      </w:pPr>
    </w:p>
    <w:p w:rsidR="00C11193" w:rsidRDefault="00C11193">
      <w:pPr>
        <w:jc w:val="both"/>
        <w:rPr>
          <w:rFonts w:ascii="PT Astra Serif" w:hAnsi="PT Astra Serif"/>
        </w:rPr>
      </w:pPr>
    </w:p>
    <w:p w:rsidR="00C11193" w:rsidRDefault="00C11193">
      <w:pPr>
        <w:jc w:val="both"/>
        <w:rPr>
          <w:rFonts w:ascii="PT Astra Serif" w:hAnsi="PT Astra Serif"/>
        </w:rPr>
      </w:pPr>
    </w:p>
    <w:p w:rsidR="00C11193" w:rsidRDefault="00C11193">
      <w:pPr>
        <w:jc w:val="both"/>
        <w:rPr>
          <w:rFonts w:ascii="PT Astra Serif" w:hAnsi="PT Astra Serif"/>
        </w:rPr>
      </w:pPr>
    </w:p>
    <w:p w:rsidR="00C11193" w:rsidRDefault="00C11193">
      <w:pPr>
        <w:jc w:val="both"/>
        <w:rPr>
          <w:rFonts w:ascii="PT Astra Serif" w:hAnsi="PT Astra Serif"/>
        </w:rPr>
      </w:pPr>
    </w:p>
    <w:p w:rsidR="00C11193" w:rsidRDefault="00C11193">
      <w:pPr>
        <w:jc w:val="both"/>
        <w:rPr>
          <w:rFonts w:ascii="PT Astra Serif" w:hAnsi="PT Astra Serif"/>
        </w:rPr>
      </w:pPr>
    </w:p>
    <w:p w:rsidR="005D08A7" w:rsidRDefault="005D08A7">
      <w:pPr>
        <w:jc w:val="both"/>
        <w:rPr>
          <w:rFonts w:ascii="PT Astra Serif" w:hAnsi="PT Astra Serif"/>
        </w:rPr>
      </w:pPr>
    </w:p>
    <w:p w:rsidR="00C11193" w:rsidRDefault="005D08A7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</w:rPr>
        <w:lastRenderedPageBreak/>
        <w:t>ФИНАНСОВО-ЭКОНОМИЧЕСКОЕ ОБОСНОВАНИЕ</w:t>
      </w:r>
    </w:p>
    <w:p w:rsidR="00C11193" w:rsidRDefault="005D08A7">
      <w:pPr>
        <w:spacing w:line="204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</w:rPr>
        <w:t>к проекту постановления Правительства Ульяновской области</w:t>
      </w:r>
      <w:r>
        <w:rPr>
          <w:rFonts w:ascii="PT Astra Serif" w:hAnsi="PT Astra Serif"/>
          <w:b/>
          <w:bCs/>
        </w:rPr>
        <w:br/>
        <w:t>«О внесении изменений в постановление Правительства</w:t>
      </w:r>
      <w:r>
        <w:rPr>
          <w:rFonts w:ascii="PT Astra Serif" w:hAnsi="PT Astra Serif"/>
          <w:b/>
          <w:bCs/>
        </w:rPr>
        <w:br/>
        <w:t>Ульяновской области от 26.10.2012 № 504-П»</w:t>
      </w:r>
    </w:p>
    <w:p w:rsidR="00C11193" w:rsidRDefault="00C11193">
      <w:pPr>
        <w:spacing w:line="204" w:lineRule="auto"/>
        <w:ind w:firstLine="708"/>
        <w:jc w:val="center"/>
        <w:rPr>
          <w:rFonts w:ascii="PT Astra Serif" w:hAnsi="PT Astra Serif"/>
        </w:rPr>
      </w:pPr>
    </w:p>
    <w:p w:rsidR="00C11193" w:rsidRDefault="00C11193">
      <w:pPr>
        <w:spacing w:line="204" w:lineRule="auto"/>
        <w:ind w:firstLine="708"/>
        <w:jc w:val="center"/>
        <w:rPr>
          <w:rFonts w:ascii="PT Astra Serif" w:hAnsi="PT Astra Serif"/>
        </w:rPr>
      </w:pPr>
    </w:p>
    <w:p w:rsidR="00C11193" w:rsidRDefault="005D08A7">
      <w:pPr>
        <w:spacing w:line="204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Принятие проекту постановления Правительства Ульяновской области</w:t>
      </w:r>
      <w:r>
        <w:rPr>
          <w:rFonts w:ascii="PT Astra Serif" w:hAnsi="PT Astra Serif"/>
        </w:rPr>
        <w:br/>
        <w:t>«О внесении изменений в постановление Правительства Ульяновской области от 26.10.2012 № 504-П» потребует выделения дополнительных средств из областного бюджета Ульяновской области в 2022 году в сумме 57498,9 тыс. рублей, т.е. индексация составит 15 % с 01.06.2022 года.</w:t>
      </w:r>
    </w:p>
    <w:p w:rsidR="00C11193" w:rsidRDefault="00C11193">
      <w:pPr>
        <w:jc w:val="both"/>
        <w:rPr>
          <w:rFonts w:ascii="PT Astra Serif" w:hAnsi="PT Astra Serif"/>
        </w:rPr>
      </w:pPr>
    </w:p>
    <w:p w:rsidR="00C11193" w:rsidRDefault="00C11193">
      <w:pPr>
        <w:jc w:val="both"/>
        <w:rPr>
          <w:rFonts w:ascii="PT Astra Serif" w:hAnsi="PT Astra Serif"/>
        </w:rPr>
      </w:pPr>
    </w:p>
    <w:p w:rsidR="00C11193" w:rsidRDefault="00C11193">
      <w:pPr>
        <w:jc w:val="both"/>
        <w:rPr>
          <w:rFonts w:ascii="PT Astra Serif" w:hAnsi="PT Astra Serif"/>
        </w:rPr>
      </w:pPr>
    </w:p>
    <w:p w:rsidR="00C11193" w:rsidRDefault="005D08A7">
      <w:pPr>
        <w:pStyle w:val="1"/>
        <w:spacing w:before="0" w:after="0"/>
        <w:rPr>
          <w:rFonts w:ascii="PT Astra Serif" w:hAnsi="PT Astra Serif"/>
        </w:rPr>
      </w:pPr>
      <w:r>
        <w:rPr>
          <w:rFonts w:ascii="PT Astra Serif" w:hAnsi="PT Astra Serif"/>
          <w:b w:val="0"/>
          <w:sz w:val="28"/>
          <w:szCs w:val="28"/>
        </w:rPr>
        <w:t xml:space="preserve">Начальник управления по вопросам </w:t>
      </w:r>
    </w:p>
    <w:p w:rsidR="00C11193" w:rsidRDefault="005D08A7">
      <w:pPr>
        <w:pStyle w:val="1"/>
        <w:spacing w:before="0" w:after="0"/>
        <w:rPr>
          <w:rFonts w:ascii="PT Astra Serif" w:hAnsi="PT Astra Serif"/>
        </w:rPr>
      </w:pPr>
      <w:r>
        <w:rPr>
          <w:rFonts w:ascii="PT Astra Serif" w:hAnsi="PT Astra Serif"/>
          <w:b w:val="0"/>
          <w:sz w:val="28"/>
          <w:szCs w:val="28"/>
        </w:rPr>
        <w:t>общественной безопасности администрации</w:t>
      </w:r>
      <w:r>
        <w:rPr>
          <w:rFonts w:ascii="PT Astra Serif" w:hAnsi="PT Astra Serif"/>
          <w:b w:val="0"/>
          <w:sz w:val="28"/>
          <w:szCs w:val="28"/>
        </w:rPr>
        <w:br/>
        <w:t>Губернатора Ульяновской области</w:t>
      </w:r>
      <w:r>
        <w:rPr>
          <w:rFonts w:ascii="PT Astra Serif" w:hAnsi="PT Astra Serif"/>
          <w:b w:val="0"/>
          <w:sz w:val="28"/>
          <w:szCs w:val="28"/>
        </w:rPr>
        <w:tab/>
      </w:r>
      <w:r>
        <w:rPr>
          <w:rFonts w:ascii="PT Astra Serif" w:hAnsi="PT Astra Serif"/>
          <w:b w:val="0"/>
          <w:sz w:val="28"/>
          <w:szCs w:val="28"/>
        </w:rPr>
        <w:tab/>
      </w:r>
      <w:r>
        <w:rPr>
          <w:rFonts w:ascii="PT Astra Serif" w:hAnsi="PT Astra Serif"/>
          <w:b w:val="0"/>
          <w:sz w:val="28"/>
          <w:szCs w:val="28"/>
        </w:rPr>
        <w:tab/>
      </w:r>
      <w:r>
        <w:rPr>
          <w:rFonts w:ascii="PT Astra Serif" w:hAnsi="PT Astra Serif"/>
          <w:b w:val="0"/>
          <w:sz w:val="28"/>
          <w:szCs w:val="28"/>
        </w:rPr>
        <w:tab/>
      </w:r>
      <w:r>
        <w:rPr>
          <w:rFonts w:ascii="PT Astra Serif" w:hAnsi="PT Astra Serif"/>
          <w:b w:val="0"/>
          <w:sz w:val="28"/>
          <w:szCs w:val="28"/>
        </w:rPr>
        <w:tab/>
        <w:t xml:space="preserve">        А.Е.Мурашов</w:t>
      </w:r>
    </w:p>
    <w:p w:rsidR="00C11193" w:rsidRDefault="00C11193">
      <w:pPr>
        <w:jc w:val="both"/>
        <w:rPr>
          <w:rFonts w:ascii="PT Astra Serif" w:hAnsi="PT Astra Serif"/>
        </w:rPr>
      </w:pPr>
    </w:p>
    <w:sectPr w:rsidR="00C11193" w:rsidSect="003B29F2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F54" w:rsidRDefault="00EB2F54">
      <w:r>
        <w:separator/>
      </w:r>
    </w:p>
  </w:endnote>
  <w:endnote w:type="continuationSeparator" w:id="1">
    <w:p w:rsidR="00EB2F54" w:rsidRDefault="00EB2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F54" w:rsidRDefault="00EB2F54">
      <w:r>
        <w:separator/>
      </w:r>
    </w:p>
  </w:footnote>
  <w:footnote w:type="continuationSeparator" w:id="1">
    <w:p w:rsidR="00EB2F54" w:rsidRDefault="00EB2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193" w:rsidRDefault="003B29F2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5D08A7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11193" w:rsidRDefault="00C11193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658"/>
    <w:multiLevelType w:val="hybridMultilevel"/>
    <w:tmpl w:val="B148CD9C"/>
    <w:lvl w:ilvl="0" w:tplc="696828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9044352">
      <w:start w:val="1"/>
      <w:numFmt w:val="lowerLetter"/>
      <w:lvlText w:val="%2."/>
      <w:lvlJc w:val="left"/>
      <w:pPr>
        <w:ind w:left="1789" w:hanging="360"/>
      </w:pPr>
    </w:lvl>
    <w:lvl w:ilvl="2" w:tplc="0018F70A">
      <w:start w:val="1"/>
      <w:numFmt w:val="lowerRoman"/>
      <w:lvlText w:val="%3."/>
      <w:lvlJc w:val="right"/>
      <w:pPr>
        <w:ind w:left="2509" w:hanging="180"/>
      </w:pPr>
    </w:lvl>
    <w:lvl w:ilvl="3" w:tplc="DEB8DF50">
      <w:start w:val="1"/>
      <w:numFmt w:val="decimal"/>
      <w:lvlText w:val="%4."/>
      <w:lvlJc w:val="left"/>
      <w:pPr>
        <w:ind w:left="3229" w:hanging="360"/>
      </w:pPr>
    </w:lvl>
    <w:lvl w:ilvl="4" w:tplc="7F24F63E">
      <w:start w:val="1"/>
      <w:numFmt w:val="lowerLetter"/>
      <w:lvlText w:val="%5."/>
      <w:lvlJc w:val="left"/>
      <w:pPr>
        <w:ind w:left="3949" w:hanging="360"/>
      </w:pPr>
    </w:lvl>
    <w:lvl w:ilvl="5" w:tplc="31749F54">
      <w:start w:val="1"/>
      <w:numFmt w:val="lowerRoman"/>
      <w:lvlText w:val="%6."/>
      <w:lvlJc w:val="right"/>
      <w:pPr>
        <w:ind w:left="4669" w:hanging="180"/>
      </w:pPr>
    </w:lvl>
    <w:lvl w:ilvl="6" w:tplc="C3B0C682">
      <w:start w:val="1"/>
      <w:numFmt w:val="decimal"/>
      <w:lvlText w:val="%7."/>
      <w:lvlJc w:val="left"/>
      <w:pPr>
        <w:ind w:left="5389" w:hanging="360"/>
      </w:pPr>
    </w:lvl>
    <w:lvl w:ilvl="7" w:tplc="E976DE1A">
      <w:start w:val="1"/>
      <w:numFmt w:val="lowerLetter"/>
      <w:lvlText w:val="%8."/>
      <w:lvlJc w:val="left"/>
      <w:pPr>
        <w:ind w:left="6109" w:hanging="360"/>
      </w:pPr>
    </w:lvl>
    <w:lvl w:ilvl="8" w:tplc="3E42CB5A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8B0614"/>
    <w:multiLevelType w:val="hybridMultilevel"/>
    <w:tmpl w:val="C96CAD78"/>
    <w:lvl w:ilvl="0" w:tplc="54EE9B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5402B70">
      <w:start w:val="1"/>
      <w:numFmt w:val="lowerLetter"/>
      <w:lvlText w:val="%2."/>
      <w:lvlJc w:val="left"/>
      <w:pPr>
        <w:ind w:left="1789" w:hanging="360"/>
      </w:pPr>
    </w:lvl>
    <w:lvl w:ilvl="2" w:tplc="DEE4869C">
      <w:start w:val="1"/>
      <w:numFmt w:val="lowerRoman"/>
      <w:lvlText w:val="%3."/>
      <w:lvlJc w:val="right"/>
      <w:pPr>
        <w:ind w:left="2509" w:hanging="180"/>
      </w:pPr>
    </w:lvl>
    <w:lvl w:ilvl="3" w:tplc="A652359C">
      <w:start w:val="1"/>
      <w:numFmt w:val="decimal"/>
      <w:lvlText w:val="%4."/>
      <w:lvlJc w:val="left"/>
      <w:pPr>
        <w:ind w:left="3229" w:hanging="360"/>
      </w:pPr>
    </w:lvl>
    <w:lvl w:ilvl="4" w:tplc="FE4AE41C">
      <w:start w:val="1"/>
      <w:numFmt w:val="lowerLetter"/>
      <w:lvlText w:val="%5."/>
      <w:lvlJc w:val="left"/>
      <w:pPr>
        <w:ind w:left="3949" w:hanging="360"/>
      </w:pPr>
    </w:lvl>
    <w:lvl w:ilvl="5" w:tplc="A636DE68">
      <w:start w:val="1"/>
      <w:numFmt w:val="lowerRoman"/>
      <w:lvlText w:val="%6."/>
      <w:lvlJc w:val="right"/>
      <w:pPr>
        <w:ind w:left="4669" w:hanging="180"/>
      </w:pPr>
    </w:lvl>
    <w:lvl w:ilvl="6" w:tplc="C7860FC8">
      <w:start w:val="1"/>
      <w:numFmt w:val="decimal"/>
      <w:lvlText w:val="%7."/>
      <w:lvlJc w:val="left"/>
      <w:pPr>
        <w:ind w:left="5389" w:hanging="360"/>
      </w:pPr>
    </w:lvl>
    <w:lvl w:ilvl="7" w:tplc="ABF0984E">
      <w:start w:val="1"/>
      <w:numFmt w:val="lowerLetter"/>
      <w:lvlText w:val="%8."/>
      <w:lvlJc w:val="left"/>
      <w:pPr>
        <w:ind w:left="6109" w:hanging="360"/>
      </w:pPr>
    </w:lvl>
    <w:lvl w:ilvl="8" w:tplc="829E6472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4452A6"/>
    <w:multiLevelType w:val="hybridMultilevel"/>
    <w:tmpl w:val="ECF86F88"/>
    <w:lvl w:ilvl="0" w:tplc="12686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4F406CE">
      <w:start w:val="1"/>
      <w:numFmt w:val="lowerLetter"/>
      <w:lvlText w:val="%2."/>
      <w:lvlJc w:val="left"/>
      <w:pPr>
        <w:ind w:left="1789" w:hanging="360"/>
      </w:pPr>
    </w:lvl>
    <w:lvl w:ilvl="2" w:tplc="7B0E3F22">
      <w:start w:val="1"/>
      <w:numFmt w:val="lowerRoman"/>
      <w:lvlText w:val="%3."/>
      <w:lvlJc w:val="right"/>
      <w:pPr>
        <w:ind w:left="2509" w:hanging="180"/>
      </w:pPr>
    </w:lvl>
    <w:lvl w:ilvl="3" w:tplc="841CA390">
      <w:start w:val="1"/>
      <w:numFmt w:val="decimal"/>
      <w:lvlText w:val="%4."/>
      <w:lvlJc w:val="left"/>
      <w:pPr>
        <w:ind w:left="3229" w:hanging="360"/>
      </w:pPr>
    </w:lvl>
    <w:lvl w:ilvl="4" w:tplc="72DA7006">
      <w:start w:val="1"/>
      <w:numFmt w:val="lowerLetter"/>
      <w:lvlText w:val="%5."/>
      <w:lvlJc w:val="left"/>
      <w:pPr>
        <w:ind w:left="3949" w:hanging="360"/>
      </w:pPr>
    </w:lvl>
    <w:lvl w:ilvl="5" w:tplc="F920EF8C">
      <w:start w:val="1"/>
      <w:numFmt w:val="lowerRoman"/>
      <w:lvlText w:val="%6."/>
      <w:lvlJc w:val="right"/>
      <w:pPr>
        <w:ind w:left="4669" w:hanging="180"/>
      </w:pPr>
    </w:lvl>
    <w:lvl w:ilvl="6" w:tplc="84FADFAA">
      <w:start w:val="1"/>
      <w:numFmt w:val="decimal"/>
      <w:lvlText w:val="%7."/>
      <w:lvlJc w:val="left"/>
      <w:pPr>
        <w:ind w:left="5389" w:hanging="360"/>
      </w:pPr>
    </w:lvl>
    <w:lvl w:ilvl="7" w:tplc="41EED7C6">
      <w:start w:val="1"/>
      <w:numFmt w:val="lowerLetter"/>
      <w:lvlText w:val="%8."/>
      <w:lvlJc w:val="left"/>
      <w:pPr>
        <w:ind w:left="6109" w:hanging="360"/>
      </w:pPr>
    </w:lvl>
    <w:lvl w:ilvl="8" w:tplc="613CD3EA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A61748"/>
    <w:multiLevelType w:val="hybridMultilevel"/>
    <w:tmpl w:val="951E3F1C"/>
    <w:lvl w:ilvl="0" w:tplc="83B677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51276E2">
      <w:start w:val="1"/>
      <w:numFmt w:val="lowerLetter"/>
      <w:lvlText w:val="%2."/>
      <w:lvlJc w:val="left"/>
      <w:pPr>
        <w:ind w:left="1800" w:hanging="360"/>
      </w:pPr>
    </w:lvl>
    <w:lvl w:ilvl="2" w:tplc="503A23D2">
      <w:start w:val="1"/>
      <w:numFmt w:val="lowerRoman"/>
      <w:lvlText w:val="%3."/>
      <w:lvlJc w:val="right"/>
      <w:pPr>
        <w:ind w:left="2520" w:hanging="180"/>
      </w:pPr>
    </w:lvl>
    <w:lvl w:ilvl="3" w:tplc="A8E25824">
      <w:start w:val="1"/>
      <w:numFmt w:val="decimal"/>
      <w:lvlText w:val="%4."/>
      <w:lvlJc w:val="left"/>
      <w:pPr>
        <w:ind w:left="3240" w:hanging="360"/>
      </w:pPr>
    </w:lvl>
    <w:lvl w:ilvl="4" w:tplc="CDF0EF8A">
      <w:start w:val="1"/>
      <w:numFmt w:val="lowerLetter"/>
      <w:lvlText w:val="%5."/>
      <w:lvlJc w:val="left"/>
      <w:pPr>
        <w:ind w:left="3960" w:hanging="360"/>
      </w:pPr>
    </w:lvl>
    <w:lvl w:ilvl="5" w:tplc="47667EEA">
      <w:start w:val="1"/>
      <w:numFmt w:val="lowerRoman"/>
      <w:lvlText w:val="%6."/>
      <w:lvlJc w:val="right"/>
      <w:pPr>
        <w:ind w:left="4680" w:hanging="180"/>
      </w:pPr>
    </w:lvl>
    <w:lvl w:ilvl="6" w:tplc="34309EF4">
      <w:start w:val="1"/>
      <w:numFmt w:val="decimal"/>
      <w:lvlText w:val="%7."/>
      <w:lvlJc w:val="left"/>
      <w:pPr>
        <w:ind w:left="5400" w:hanging="360"/>
      </w:pPr>
    </w:lvl>
    <w:lvl w:ilvl="7" w:tplc="744C2188">
      <w:start w:val="1"/>
      <w:numFmt w:val="lowerLetter"/>
      <w:lvlText w:val="%8."/>
      <w:lvlJc w:val="left"/>
      <w:pPr>
        <w:ind w:left="6120" w:hanging="360"/>
      </w:pPr>
    </w:lvl>
    <w:lvl w:ilvl="8" w:tplc="AF724EE0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2F7867"/>
    <w:multiLevelType w:val="hybridMultilevel"/>
    <w:tmpl w:val="C4626CA8"/>
    <w:lvl w:ilvl="0" w:tplc="E8C803BE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 w:tplc="F4CCDF68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4F6AE926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31A00AC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AF09112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A745DB8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C9023BE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02E4E9A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ED02F59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563546D"/>
    <w:multiLevelType w:val="hybridMultilevel"/>
    <w:tmpl w:val="230860CA"/>
    <w:lvl w:ilvl="0" w:tplc="B5A2819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0806C5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B1E649B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5648E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E33405F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48D44EB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CA32C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0E6B5D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B72C91E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AC25175"/>
    <w:multiLevelType w:val="hybridMultilevel"/>
    <w:tmpl w:val="64BE5736"/>
    <w:lvl w:ilvl="0" w:tplc="07C6A8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628F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D4830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574DF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4F854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E02A2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E54E9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04B95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E2C3A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193"/>
    <w:rsid w:val="003B29F2"/>
    <w:rsid w:val="005D08A7"/>
    <w:rsid w:val="00860639"/>
    <w:rsid w:val="00C11193"/>
    <w:rsid w:val="00EA5C46"/>
    <w:rsid w:val="00EB2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29F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8"/>
      <w:szCs w:val="28"/>
    </w:rPr>
  </w:style>
  <w:style w:type="paragraph" w:styleId="1">
    <w:name w:val="heading 1"/>
    <w:basedOn w:val="a"/>
    <w:next w:val="a"/>
    <w:link w:val="10"/>
    <w:rsid w:val="003B29F2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B29F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9"/>
    <w:qFormat/>
    <w:rsid w:val="003B29F2"/>
    <w:pPr>
      <w:keepNext/>
      <w:tabs>
        <w:tab w:val="left" w:pos="2640"/>
        <w:tab w:val="left" w:pos="2880"/>
      </w:tabs>
      <w:jc w:val="both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3B29F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B29F2"/>
    <w:pPr>
      <w:keepNext/>
      <w:widowControl w:val="0"/>
      <w:outlineLvl w:val="4"/>
    </w:pPr>
  </w:style>
  <w:style w:type="paragraph" w:styleId="6">
    <w:name w:val="heading 6"/>
    <w:basedOn w:val="a"/>
    <w:next w:val="a"/>
    <w:link w:val="60"/>
    <w:uiPriority w:val="9"/>
    <w:unhideWhenUsed/>
    <w:qFormat/>
    <w:rsid w:val="003B29F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B29F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B29F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3B29F2"/>
    <w:pPr>
      <w:keepNext/>
      <w:widowControl w:val="0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9F2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3B29F2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3B29F2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3B29F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3B29F2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B29F2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B29F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3B29F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3B29F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B29F2"/>
    <w:pPr>
      <w:ind w:left="720"/>
      <w:contextualSpacing/>
    </w:pPr>
  </w:style>
  <w:style w:type="paragraph" w:styleId="a4">
    <w:name w:val="No Spacing"/>
    <w:uiPriority w:val="1"/>
    <w:qFormat/>
    <w:rsid w:val="003B29F2"/>
  </w:style>
  <w:style w:type="paragraph" w:styleId="a5">
    <w:name w:val="Title"/>
    <w:basedOn w:val="a"/>
    <w:next w:val="a"/>
    <w:link w:val="a6"/>
    <w:uiPriority w:val="10"/>
    <w:qFormat/>
    <w:rsid w:val="003B29F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3B29F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B29F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B29F2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B29F2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3B29F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B29F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B29F2"/>
    <w:rPr>
      <w:i/>
    </w:rPr>
  </w:style>
  <w:style w:type="character" w:customStyle="1" w:styleId="HeaderChar">
    <w:name w:val="Header Char"/>
    <w:basedOn w:val="a0"/>
    <w:uiPriority w:val="99"/>
    <w:rsid w:val="003B29F2"/>
  </w:style>
  <w:style w:type="character" w:customStyle="1" w:styleId="FooterChar">
    <w:name w:val="Footer Char"/>
    <w:basedOn w:val="a0"/>
    <w:uiPriority w:val="99"/>
    <w:rsid w:val="003B29F2"/>
  </w:style>
  <w:style w:type="paragraph" w:styleId="ab">
    <w:name w:val="caption"/>
    <w:basedOn w:val="a"/>
    <w:next w:val="a"/>
    <w:uiPriority w:val="35"/>
    <w:semiHidden/>
    <w:unhideWhenUsed/>
    <w:qFormat/>
    <w:rsid w:val="003B29F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3B29F2"/>
  </w:style>
  <w:style w:type="table" w:customStyle="1" w:styleId="TableGridLight">
    <w:name w:val="Table Grid Light"/>
    <w:basedOn w:val="a1"/>
    <w:uiPriority w:val="59"/>
    <w:rsid w:val="003B29F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3B29F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3B29F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3B29F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3B29F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3B29F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B29F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B29F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B29F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B29F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B29F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B29F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B29F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3B29F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B29F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B29F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B29F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B29F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B29F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B29F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3B29F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B29F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B29F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B29F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B29F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B29F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B29F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B29F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B29F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B29F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B29F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B29F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B29F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B29F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B29F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B29F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B29F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B29F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B29F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B29F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B29F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B29F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B29F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B29F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B29F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B29F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B29F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B29F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B29F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3B29F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B29F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B29F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B29F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B29F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B29F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B29F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3B29F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B29F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B29F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B29F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B29F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B29F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B29F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3B29F2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3B29F2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3B29F2"/>
    <w:rPr>
      <w:sz w:val="18"/>
    </w:rPr>
  </w:style>
  <w:style w:type="character" w:styleId="af">
    <w:name w:val="footnote reference"/>
    <w:basedOn w:val="a0"/>
    <w:uiPriority w:val="99"/>
    <w:unhideWhenUsed/>
    <w:rsid w:val="003B29F2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3B29F2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3B29F2"/>
    <w:rPr>
      <w:sz w:val="20"/>
    </w:rPr>
  </w:style>
  <w:style w:type="character" w:styleId="af2">
    <w:name w:val="endnote reference"/>
    <w:basedOn w:val="a0"/>
    <w:uiPriority w:val="99"/>
    <w:semiHidden/>
    <w:unhideWhenUsed/>
    <w:rsid w:val="003B29F2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3B29F2"/>
    <w:pPr>
      <w:spacing w:after="57"/>
    </w:pPr>
  </w:style>
  <w:style w:type="paragraph" w:styleId="23">
    <w:name w:val="toc 2"/>
    <w:basedOn w:val="a"/>
    <w:next w:val="a"/>
    <w:uiPriority w:val="39"/>
    <w:unhideWhenUsed/>
    <w:rsid w:val="003B29F2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3B29F2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3B29F2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3B29F2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B29F2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B29F2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B29F2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B29F2"/>
    <w:pPr>
      <w:spacing w:after="57"/>
      <w:ind w:left="2268"/>
    </w:pPr>
  </w:style>
  <w:style w:type="paragraph" w:styleId="af3">
    <w:name w:val="TOC Heading"/>
    <w:uiPriority w:val="39"/>
    <w:unhideWhenUsed/>
    <w:rsid w:val="003B29F2"/>
  </w:style>
  <w:style w:type="paragraph" w:styleId="af4">
    <w:name w:val="table of figures"/>
    <w:basedOn w:val="a"/>
    <w:next w:val="a"/>
    <w:uiPriority w:val="99"/>
    <w:unhideWhenUsed/>
    <w:rsid w:val="003B29F2"/>
  </w:style>
  <w:style w:type="character" w:customStyle="1" w:styleId="30">
    <w:name w:val="Заголовок 3 Знак"/>
    <w:basedOn w:val="a0"/>
    <w:link w:val="3"/>
    <w:uiPriority w:val="99"/>
    <w:semiHidden/>
    <w:rsid w:val="003B29F2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rsid w:val="003B29F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rsid w:val="003B29F2"/>
    <w:rPr>
      <w:rFonts w:ascii="Cambria" w:hAnsi="Cambria" w:cs="Times New Roman"/>
    </w:rPr>
  </w:style>
  <w:style w:type="paragraph" w:styleId="af5">
    <w:name w:val="footer"/>
    <w:basedOn w:val="a"/>
    <w:link w:val="af6"/>
    <w:uiPriority w:val="99"/>
    <w:rsid w:val="003B29F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3B29F2"/>
    <w:rPr>
      <w:rFonts w:cs="Times New Roman"/>
      <w:sz w:val="24"/>
      <w:szCs w:val="24"/>
    </w:rPr>
  </w:style>
  <w:style w:type="paragraph" w:styleId="af7">
    <w:name w:val="Body Text Indent"/>
    <w:basedOn w:val="a"/>
    <w:link w:val="af8"/>
    <w:uiPriority w:val="99"/>
    <w:rsid w:val="003B29F2"/>
    <w:pPr>
      <w:widowControl w:val="0"/>
      <w:ind w:firstLine="720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3B29F2"/>
    <w:rPr>
      <w:rFonts w:cs="Times New Roman"/>
      <w:sz w:val="24"/>
      <w:szCs w:val="24"/>
    </w:rPr>
  </w:style>
  <w:style w:type="paragraph" w:styleId="af9">
    <w:name w:val="header"/>
    <w:basedOn w:val="a"/>
    <w:link w:val="afa"/>
    <w:uiPriority w:val="99"/>
    <w:rsid w:val="003B29F2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3B29F2"/>
    <w:rPr>
      <w:rFonts w:cs="Times New Roman"/>
      <w:sz w:val="24"/>
      <w:szCs w:val="24"/>
    </w:rPr>
  </w:style>
  <w:style w:type="character" w:styleId="afb">
    <w:name w:val="page number"/>
    <w:basedOn w:val="a0"/>
    <w:uiPriority w:val="99"/>
    <w:rsid w:val="003B29F2"/>
    <w:rPr>
      <w:rFonts w:cs="Times New Roman"/>
    </w:rPr>
  </w:style>
  <w:style w:type="paragraph" w:styleId="afc">
    <w:name w:val="Body Text"/>
    <w:basedOn w:val="a"/>
    <w:link w:val="afd"/>
    <w:rsid w:val="003B29F2"/>
    <w:pPr>
      <w:tabs>
        <w:tab w:val="left" w:pos="720"/>
      </w:tabs>
      <w:jc w:val="both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3B29F2"/>
    <w:rPr>
      <w:rFonts w:cs="Times New Roman"/>
      <w:sz w:val="24"/>
      <w:szCs w:val="24"/>
    </w:rPr>
  </w:style>
  <w:style w:type="table" w:styleId="afe">
    <w:name w:val="Table Grid"/>
    <w:basedOn w:val="a1"/>
    <w:uiPriority w:val="99"/>
    <w:rsid w:val="003B29F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alloon Text"/>
    <w:basedOn w:val="a"/>
    <w:link w:val="aff0"/>
    <w:uiPriority w:val="99"/>
    <w:semiHidden/>
    <w:rsid w:val="003B29F2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3B29F2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3833</Characters>
  <Application>Microsoft Office Word</Application>
  <DocSecurity>0</DocSecurity>
  <Lines>31</Lines>
  <Paragraphs>8</Paragraphs>
  <ScaleCrop>false</ScaleCrop>
  <Company>Home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</dc:title>
  <dc:creator>Alex</dc:creator>
  <cp:lastModifiedBy>Olga</cp:lastModifiedBy>
  <cp:revision>2</cp:revision>
  <dcterms:created xsi:type="dcterms:W3CDTF">2022-07-15T10:50:00Z</dcterms:created>
  <dcterms:modified xsi:type="dcterms:W3CDTF">2022-07-15T10:50:00Z</dcterms:modified>
</cp:coreProperties>
</file>