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8E" w:rsidRPr="00006E49" w:rsidRDefault="00A50D17" w:rsidP="00A50D17">
      <w:pPr>
        <w:spacing w:line="228" w:lineRule="auto"/>
        <w:jc w:val="right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ПРОЕКТ </w:t>
      </w:r>
    </w:p>
    <w:p w:rsidR="00E66979" w:rsidRPr="00006E49" w:rsidRDefault="00E66979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0D17" w:rsidRPr="00006E49" w:rsidRDefault="00A50D17" w:rsidP="00A50D1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A50D17" w:rsidRPr="00006E49" w:rsidRDefault="00A50D17" w:rsidP="00A50D1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50D17" w:rsidRPr="00006E49" w:rsidRDefault="00A50D17" w:rsidP="00A50D17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E66979" w:rsidRPr="00006E49" w:rsidRDefault="00E66979" w:rsidP="0018788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81565" w:rsidRPr="00006E49" w:rsidRDefault="00381565" w:rsidP="00491416">
      <w:pPr>
        <w:tabs>
          <w:tab w:val="left" w:pos="7566"/>
          <w:tab w:val="left" w:pos="8651"/>
        </w:tabs>
        <w:suppressAutoHyphens/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500C5B" w:rsidRPr="00006E49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381565" w:rsidRPr="00006E49" w:rsidRDefault="000C31FC" w:rsidP="00E66979">
      <w:pPr>
        <w:tabs>
          <w:tab w:val="left" w:pos="7566"/>
          <w:tab w:val="left" w:pos="8651"/>
        </w:tabs>
        <w:suppressAutoHyphens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</w:t>
      </w:r>
      <w:r w:rsidR="00612BB2" w:rsidRPr="00006E49">
        <w:rPr>
          <w:rFonts w:ascii="PT Astra Serif" w:hAnsi="PT Astra Serif"/>
          <w:b/>
          <w:sz w:val="28"/>
          <w:szCs w:val="28"/>
        </w:rPr>
        <w:t>»</w:t>
      </w:r>
    </w:p>
    <w:p w:rsidR="00381565" w:rsidRPr="00006E49" w:rsidRDefault="00381565" w:rsidP="00491416">
      <w:pPr>
        <w:tabs>
          <w:tab w:val="left" w:pos="7566"/>
          <w:tab w:val="left" w:pos="8651"/>
        </w:tabs>
        <w:suppressAutoHyphens/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81565" w:rsidRPr="00006E49" w:rsidRDefault="00381565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п о с т а н о в л я е т:</w:t>
      </w:r>
    </w:p>
    <w:p w:rsidR="00166E8D" w:rsidRPr="00006E49" w:rsidRDefault="00C07F76" w:rsidP="0049141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1. 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="00166E8D" w:rsidRPr="00006E49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8" w:history="1">
        <w:r w:rsidR="00166E8D" w:rsidRPr="00006E49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C55BF1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 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="00166E8D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:rsidR="00E32132" w:rsidRPr="00006E49" w:rsidRDefault="00C07F76" w:rsidP="00E32132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обязательств, связанных                               с реализацией в 202</w:t>
      </w:r>
      <w:r w:rsidR="0039204E"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</w:t>
      </w:r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году государственной </w:t>
      </w:r>
      <w:hyperlink r:id="rId9" w:history="1">
        <w:r w:rsidRPr="00006E49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Pr="00006E49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за счёт </w:t>
      </w:r>
      <w:r w:rsidR="00E32132" w:rsidRPr="00006E49">
        <w:rPr>
          <w:rFonts w:ascii="PT Astra Serif" w:hAnsi="PT Astra Serif"/>
          <w:color w:val="auto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D37E93" w:rsidRPr="00006E49" w:rsidRDefault="00C07F76" w:rsidP="00D37E9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3</w:t>
      </w:r>
      <w:r w:rsidR="00A165A1" w:rsidRPr="00006E49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  <w:r w:rsidR="00500C5B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 </w:t>
      </w:r>
      <w:r w:rsidR="00615708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37E93" w:rsidRPr="00006E49" w:rsidRDefault="00D37E93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39204E" w:rsidRPr="00006E49" w:rsidRDefault="0039204E" w:rsidP="00E66979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6C1FF0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641F91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ь</w:t>
      </w:r>
    </w:p>
    <w:p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Правительства области</w:t>
      </w:r>
      <w:r w:rsidR="006C1FF0" w:rsidRPr="00006E49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В.Н.Разумков</w:t>
      </w:r>
    </w:p>
    <w:p w:rsidR="00C0395E" w:rsidRPr="00006E49" w:rsidRDefault="00C0395E" w:rsidP="00491416">
      <w:pPr>
        <w:widowControl/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006E49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166E8D" w:rsidRPr="00006E49" w:rsidRDefault="00166E8D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:rsidR="00EF64F7" w:rsidRPr="00006E49" w:rsidRDefault="00EF64F7" w:rsidP="00491416">
      <w:pPr>
        <w:widowControl/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EF64F7" w:rsidRPr="00006E49" w:rsidSect="00E66979">
          <w:headerReference w:type="even" r:id="rId10"/>
          <w:headerReference w:type="default" r:id="rId11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0395E" w:rsidRPr="00006E49" w:rsidRDefault="00C0395E" w:rsidP="00E66979">
      <w:pPr>
        <w:suppressAutoHyphens/>
        <w:spacing w:line="25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06E49">
        <w:rPr>
          <w:rFonts w:ascii="PT Astra Serif" w:hAnsi="PT Astra Serif"/>
          <w:sz w:val="28"/>
          <w:szCs w:val="28"/>
        </w:rPr>
        <w:t>Ульяновской области</w:t>
      </w: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>ИЗМЕНЕНИЯ</w:t>
      </w: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EC513C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</w:p>
    <w:p w:rsidR="00C0395E" w:rsidRPr="00006E49" w:rsidRDefault="00C0395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006E49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AF4E0E" w:rsidRPr="00006E49" w:rsidRDefault="00AF4E0E" w:rsidP="00E66979">
      <w:pPr>
        <w:suppressAutoHyphens/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4E0E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1. В строке «Ресурсное обеспечение государственной программы с 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разбивкой по этапам и годам реализации» паспорта:</w:t>
      </w:r>
    </w:p>
    <w:p w:rsidR="00EC513C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абзаце первомцифры </w:t>
      </w:r>
      <w:r w:rsidR="00EB57DF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1209400,86691» заменить цифрами «120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8469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691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006E49" w:rsidRDefault="00AF4E0E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2) в абзаце</w:t>
      </w:r>
      <w:r w:rsidR="00D61E40" w:rsidRPr="00006E49">
        <w:rPr>
          <w:rFonts w:ascii="PT Astra Serif" w:hAnsi="PT Astra Serif" w:cs="Times New Roman"/>
          <w:color w:val="auto"/>
          <w:sz w:val="28"/>
          <w:szCs w:val="28"/>
        </w:rPr>
        <w:t>четвё</w:t>
      </w:r>
      <w:r w:rsidR="00725423" w:rsidRPr="00006E49">
        <w:rPr>
          <w:rFonts w:ascii="PT Astra Serif" w:hAnsi="PT Astra Serif" w:cs="Times New Roman"/>
          <w:color w:val="auto"/>
          <w:sz w:val="28"/>
          <w:szCs w:val="28"/>
        </w:rPr>
        <w:t>ртом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«248743,4795» заменить цифрами «24</w:t>
      </w:r>
      <w:r w:rsidR="00280372">
        <w:rPr>
          <w:rFonts w:ascii="PT Astra Serif" w:hAnsi="PT Astra Serif" w:cs="Times New Roman"/>
          <w:color w:val="000000" w:themeColor="text1"/>
          <w:sz w:val="28"/>
          <w:szCs w:val="28"/>
        </w:rPr>
        <w:t>7811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8795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006E49" w:rsidRDefault="00DE5BC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) в абзаце восьмом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«1202056,76691» заменить цифрами 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1125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16691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EC513C" w:rsidRPr="00006E49" w:rsidRDefault="008E2FD4" w:rsidP="00EC513C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) в абзаце </w:t>
      </w:r>
      <w:r w:rsidR="00725423" w:rsidRPr="00006E49">
        <w:rPr>
          <w:rFonts w:ascii="PT Astra Serif" w:hAnsi="PT Astra Serif" w:cs="Times New Roman"/>
          <w:color w:val="auto"/>
          <w:sz w:val="28"/>
          <w:szCs w:val="28"/>
        </w:rPr>
        <w:t>одиннадцатом</w:t>
      </w:r>
      <w:r w:rsidR="00AF4E0E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 цифры 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4299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2795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3367</w:t>
      </w:r>
      <w:r w:rsidR="0028037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6795</w:t>
      </w:r>
      <w:r w:rsidR="00EC51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4A7C7F" w:rsidRPr="00006E49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4A7C7F" w:rsidRPr="00006E49">
        <w:rPr>
          <w:rFonts w:ascii="PT Astra Serif" w:hAnsi="PT Astra Serif" w:cs="Times New Roman"/>
          <w:color w:val="auto"/>
          <w:sz w:val="28"/>
          <w:szCs w:val="28"/>
        </w:rPr>
        <w:t>. В строке «Ресурсное обеспечение подпрограммы с разбивкой по этапам и годам реализации» паспорта подпрограммы «</w:t>
      </w:r>
      <w:r w:rsidR="004A7C7F" w:rsidRPr="00006E49">
        <w:rPr>
          <w:rFonts w:ascii="PT Astra Serif" w:hAnsi="PT Astra Serif" w:cs="Times New Roman"/>
          <w:sz w:val="28"/>
          <w:szCs w:val="28"/>
        </w:rPr>
        <w:t>Развитие информационного пространства на территории Ульяновской области</w:t>
      </w:r>
      <w:r w:rsidR="004A7C7F" w:rsidRPr="00006E49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4A7C7F" w:rsidRPr="00006E49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1) в абзаце первом цифры 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«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957406,67939» заменить цифрами «95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6475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000000" w:themeColor="text1"/>
          <w:sz w:val="28"/>
          <w:szCs w:val="28"/>
        </w:rPr>
        <w:t>07939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A7C7F" w:rsidRPr="00006E49" w:rsidRDefault="004A7C7F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в абзаце четвёртом цифры 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204189,2795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394161">
        <w:rPr>
          <w:rFonts w:ascii="PT Astra Serif" w:hAnsi="PT Astra Serif" w:cs="Times New Roman"/>
          <w:color w:val="auto"/>
          <w:sz w:val="28"/>
          <w:szCs w:val="28"/>
        </w:rPr>
        <w:t>3257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394161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F63C22" w:rsidRPr="00006E49">
        <w:rPr>
          <w:rFonts w:ascii="PT Astra Serif" w:hAnsi="PT Astra Serif" w:cs="Times New Roman"/>
          <w:color w:val="auto"/>
          <w:sz w:val="28"/>
          <w:szCs w:val="28"/>
        </w:rPr>
        <w:t>795</w:t>
      </w:r>
      <w:r w:rsidR="00F63C2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</w:p>
    <w:p w:rsidR="00A8526D" w:rsidRPr="00006E49" w:rsidRDefault="00C7280A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3</w:t>
      </w:r>
      <w:r w:rsidR="00AE1C08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F75F39" w:rsidRPr="00006E49">
        <w:rPr>
          <w:rFonts w:ascii="PT Astra Serif" w:hAnsi="PT Astra Serif" w:cs="Times New Roman"/>
          <w:sz w:val="28"/>
          <w:szCs w:val="28"/>
        </w:rPr>
        <w:t>В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«Подпрограмма «Развитие информационного пространства на территории Ульяновской области»</w:t>
      </w:r>
      <w:r w:rsidR="00F75F39" w:rsidRPr="00006E49">
        <w:rPr>
          <w:rFonts w:ascii="PT Astra Serif" w:hAnsi="PT Astra Serif" w:cs="Times New Roman"/>
          <w:sz w:val="28"/>
          <w:szCs w:val="28"/>
        </w:rPr>
        <w:t xml:space="preserve"> приложения № 1:</w:t>
      </w:r>
    </w:p>
    <w:p w:rsidR="00A8526D" w:rsidRPr="00006E49" w:rsidRDefault="00A8526D" w:rsidP="00E66979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1) в 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графе 6 строки 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1цифры «15384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17040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»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A8526D" w:rsidRPr="00006E49" w:rsidRDefault="00A8526D" w:rsidP="00E66979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="006370C0" w:rsidRPr="00006E49">
        <w:rPr>
          <w:rFonts w:ascii="PT Astra Serif" w:hAnsi="PT Astra Serif" w:cs="Times New Roman"/>
          <w:sz w:val="28"/>
          <w:szCs w:val="28"/>
        </w:rPr>
        <w:t>в граф</w:t>
      </w:r>
      <w:r w:rsidR="00913BC5" w:rsidRPr="00006E49">
        <w:rPr>
          <w:rFonts w:ascii="PT Astra Serif" w:hAnsi="PT Astra Serif" w:cs="Times New Roman"/>
          <w:sz w:val="28"/>
          <w:szCs w:val="28"/>
        </w:rPr>
        <w:t>е</w:t>
      </w:r>
      <w:r w:rsidR="006370C0" w:rsidRPr="00006E49">
        <w:rPr>
          <w:rFonts w:ascii="PT Astra Serif" w:hAnsi="PT Astra Serif" w:cs="Times New Roman"/>
          <w:sz w:val="28"/>
          <w:szCs w:val="28"/>
        </w:rPr>
        <w:t xml:space="preserve"> 6</w:t>
      </w:r>
      <w:r w:rsidR="00913BC5" w:rsidRPr="00006E49">
        <w:rPr>
          <w:rFonts w:ascii="PT Astra Serif" w:hAnsi="PT Astra Serif" w:cs="Times New Roman"/>
          <w:sz w:val="28"/>
          <w:szCs w:val="28"/>
        </w:rPr>
        <w:t xml:space="preserve"> с</w:t>
      </w:r>
      <w:r w:rsidR="006370C0" w:rsidRPr="00006E49">
        <w:rPr>
          <w:rFonts w:ascii="PT Astra Serif" w:hAnsi="PT Astra Serif" w:cs="Times New Roman"/>
          <w:sz w:val="28"/>
          <w:szCs w:val="28"/>
        </w:rPr>
        <w:t xml:space="preserve">троки </w:t>
      </w:r>
      <w:r w:rsidR="00913BC5" w:rsidRPr="00006E49">
        <w:rPr>
          <w:rFonts w:ascii="PT Astra Serif" w:hAnsi="PT Astra Serif" w:cs="Times New Roman"/>
          <w:sz w:val="28"/>
          <w:szCs w:val="28"/>
        </w:rPr>
        <w:t>2</w:t>
      </w:r>
      <w:r w:rsidR="00913BC5" w:rsidRPr="00006E49">
        <w:rPr>
          <w:rFonts w:ascii="PT Astra Serif" w:hAnsi="PT Astra Serif" w:cs="Times New Roman"/>
          <w:color w:val="auto"/>
          <w:sz w:val="28"/>
          <w:szCs w:val="28"/>
        </w:rPr>
        <w:t>цифры «98760» заменить цифрами «88860»;</w:t>
      </w:r>
    </w:p>
    <w:p w:rsidR="00913BC5" w:rsidRPr="00006E49" w:rsidRDefault="00913BC5" w:rsidP="00913BC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3) </w:t>
      </w:r>
      <w:r w:rsidRPr="00006E49">
        <w:rPr>
          <w:rFonts w:ascii="PT Astra Serif" w:hAnsi="PT Astra Serif" w:cs="Times New Roman"/>
          <w:sz w:val="28"/>
          <w:szCs w:val="28"/>
        </w:rPr>
        <w:t>в графе 6 строки 3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«41798» заменить цифрами «</w:t>
      </w:r>
      <w:r w:rsidR="00D61022">
        <w:rPr>
          <w:rFonts w:ascii="PT Astra Serif" w:hAnsi="PT Astra Serif" w:cs="Times New Roman"/>
          <w:color w:val="auto"/>
          <w:sz w:val="28"/>
          <w:szCs w:val="28"/>
        </w:rPr>
        <w:t>51147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913BC5" w:rsidRPr="00006E49" w:rsidRDefault="00913BC5" w:rsidP="00913BC5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4) </w:t>
      </w:r>
      <w:r w:rsidRPr="00006E49">
        <w:rPr>
          <w:rFonts w:ascii="PT Astra Serif" w:hAnsi="PT Astra Serif" w:cs="Times New Roman"/>
          <w:sz w:val="28"/>
          <w:szCs w:val="28"/>
        </w:rPr>
        <w:t>в графе 6 строки 4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«13375» заменить цифрами «11656».</w:t>
      </w:r>
    </w:p>
    <w:p w:rsidR="00E611F5" w:rsidRDefault="00C7280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4</w:t>
      </w:r>
      <w:r w:rsidR="00EB5A8D" w:rsidRPr="00006E49">
        <w:rPr>
          <w:rFonts w:ascii="PT Astra Serif" w:hAnsi="PT Astra Serif" w:cs="Times New Roman"/>
          <w:color w:val="auto"/>
          <w:sz w:val="28"/>
          <w:szCs w:val="28"/>
        </w:rPr>
        <w:t>.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приложении № </w:t>
      </w:r>
      <w:r w:rsidR="00C46D3C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126A21" w:rsidRDefault="00126A21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в графе 5 строки 2.4. раздела </w:t>
      </w:r>
      <w:r w:rsidRPr="00126A21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hyperlink w:anchor="P189" w:history="1">
        <w:r w:rsidRPr="00126A21">
          <w:rPr>
            <w:rFonts w:ascii="PT Astra Serif" w:hAnsi="PT Astra Serif"/>
            <w:color w:val="000000" w:themeColor="text1"/>
            <w:sz w:val="28"/>
            <w:szCs w:val="28"/>
          </w:rPr>
          <w:t>Подпрограмма</w:t>
        </w:r>
      </w:hyperlink>
      <w:r>
        <w:rPr>
          <w:rFonts w:ascii="PT Astra Serif" w:hAnsi="PT Astra Serif"/>
          <w:sz w:val="28"/>
          <w:szCs w:val="28"/>
        </w:rPr>
        <w:t>«</w:t>
      </w:r>
      <w:r w:rsidRPr="00126A21">
        <w:rPr>
          <w:rFonts w:ascii="PT Astra Serif" w:hAnsi="PT Astra Serif"/>
          <w:sz w:val="28"/>
          <w:szCs w:val="28"/>
        </w:rPr>
        <w:t>Содействие институтам гражданскогообщества и поддержка социально ориентированных некоммерческих организаций и добровольческой (волонт</w:t>
      </w:r>
      <w:r>
        <w:rPr>
          <w:rFonts w:ascii="PT Astra Serif" w:hAnsi="PT Astra Serif"/>
          <w:sz w:val="28"/>
          <w:szCs w:val="28"/>
        </w:rPr>
        <w:t>ё</w:t>
      </w:r>
      <w:r w:rsidRPr="00126A21">
        <w:rPr>
          <w:rFonts w:ascii="PT Astra Serif" w:hAnsi="PT Astra Serif"/>
          <w:sz w:val="28"/>
          <w:szCs w:val="28"/>
        </w:rPr>
        <w:t>рской) деятельности в Ульяновской области</w:t>
      </w:r>
      <w:r>
        <w:rPr>
          <w:rFonts w:ascii="PT Astra Serif" w:hAnsi="PT Astra Serif"/>
          <w:sz w:val="28"/>
          <w:szCs w:val="28"/>
        </w:rPr>
        <w:t xml:space="preserve">» цифры </w:t>
      </w:r>
      <w:r w:rsidRPr="00126A21">
        <w:rPr>
          <w:rFonts w:ascii="PT Astra Serif" w:hAnsi="PT Astra Serif"/>
          <w:sz w:val="28"/>
          <w:szCs w:val="28"/>
        </w:rPr>
        <w:t>«37413,7324»</w:t>
      </w:r>
      <w:r>
        <w:rPr>
          <w:rFonts w:ascii="PT Astra Serif" w:hAnsi="PT Astra Serif"/>
          <w:sz w:val="28"/>
          <w:szCs w:val="28"/>
        </w:rPr>
        <w:t xml:space="preserve"> заменить цифрами «36538,2324».</w:t>
      </w:r>
    </w:p>
    <w:p w:rsidR="003A7219" w:rsidRPr="00006E49" w:rsidRDefault="00126A21" w:rsidP="00F440F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E611F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</w:t>
      </w:r>
      <w:r w:rsidR="008C5F5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разделе «Подпрограмма </w:t>
      </w:r>
      <w:r w:rsidR="00461571" w:rsidRPr="00006E49">
        <w:rPr>
          <w:rFonts w:ascii="PT Astra Serif" w:hAnsi="PT Astra Serif" w:cs="PT Astra Serif"/>
          <w:color w:val="000000" w:themeColor="text1"/>
          <w:sz w:val="28"/>
          <w:szCs w:val="28"/>
          <w:lang w:eastAsia="en-US"/>
        </w:rPr>
        <w:t>«Укрепление единства российской нации и этнокультурное развитие народов России на территории Ульяновской области»</w:t>
      </w:r>
    </w:p>
    <w:p w:rsidR="005F1823" w:rsidRPr="00006E49" w:rsidRDefault="00C7280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F440F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5F182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строке</w:t>
      </w:r>
      <w:r w:rsidR="00D602E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</w:t>
      </w:r>
      <w:r w:rsidR="005F1823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5F1823" w:rsidRPr="00006E49" w:rsidRDefault="005F182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«19755,95» заменить цифрами «20105,95»;</w:t>
      </w:r>
    </w:p>
    <w:p w:rsidR="005F1823" w:rsidRPr="00006E49" w:rsidRDefault="005F182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в графе 8 цифры «4150,0» заменить цифрами «</w:t>
      </w:r>
      <w:r w:rsidR="009F59C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4500,0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5F1823" w:rsidRPr="00006E49" w:rsidRDefault="00D602E3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б) в строке 1.2:</w:t>
      </w:r>
    </w:p>
    <w:p w:rsidR="00D602E3" w:rsidRPr="00006E49" w:rsidRDefault="00D602E3" w:rsidP="00D602E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«305,95» заменить цифрами «655,95»;</w:t>
      </w:r>
    </w:p>
    <w:p w:rsidR="00D602E3" w:rsidRPr="00006E49" w:rsidRDefault="00D602E3" w:rsidP="00D602E3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«50,0» заменить цифрами «400,0»;</w:t>
      </w:r>
    </w:p>
    <w:p w:rsidR="00D602E3" w:rsidRPr="00006E49" w:rsidRDefault="0079436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в) в строке 2:</w:t>
      </w:r>
    </w:p>
    <w:p w:rsidR="00C7280A" w:rsidRPr="00006E49" w:rsidRDefault="00C7280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строки 2 цифры «399,9999» заменить цифрами «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612</w:t>
      </w:r>
      <w:r w:rsidR="00C25201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711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794368" w:rsidRPr="00006E49" w:rsidRDefault="00794368" w:rsidP="0079436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«100,0» заменить цифрами «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212,71</w:t>
      </w:r>
      <w:r w:rsidR="00173FA2">
        <w:rPr>
          <w:rFonts w:ascii="PT Astra Serif" w:hAnsi="PT Astra Serif" w:cs="Times New Roman"/>
          <w:color w:val="000000" w:themeColor="text1"/>
          <w:sz w:val="28"/>
          <w:szCs w:val="28"/>
        </w:rPr>
        <w:t>18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C7280A" w:rsidRPr="00006E49" w:rsidRDefault="00067690" w:rsidP="00C7280A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C7280A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графе 5 строки 2.1 цифры «399,9999» заменить цифрами «499,9999»;</w:t>
      </w:r>
    </w:p>
    <w:p w:rsidR="00C7280A" w:rsidRPr="00006E49" w:rsidRDefault="0006769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д</w:t>
      </w:r>
      <w:r w:rsidR="00C7280A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дополнить строкой 2.2 следующего содержания:</w:t>
      </w:r>
    </w:p>
    <w:tbl>
      <w:tblPr>
        <w:tblW w:w="96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567"/>
        <w:gridCol w:w="2268"/>
        <w:gridCol w:w="1276"/>
        <w:gridCol w:w="1440"/>
        <w:gridCol w:w="709"/>
        <w:gridCol w:w="425"/>
        <w:gridCol w:w="425"/>
        <w:gridCol w:w="970"/>
        <w:gridCol w:w="425"/>
        <w:gridCol w:w="567"/>
        <w:gridCol w:w="404"/>
      </w:tblGrid>
      <w:tr w:rsidR="00067690" w:rsidRPr="00006E49" w:rsidTr="007D16FA">
        <w:tc>
          <w:tcPr>
            <w:tcW w:w="204" w:type="dxa"/>
            <w:tcBorders>
              <w:right w:val="single" w:sz="4" w:space="0" w:color="auto"/>
            </w:tcBorders>
          </w:tcPr>
          <w:p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 w:rsidP="001D4CD5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2.</w:t>
            </w:r>
            <w:r w:rsidR="001D4CD5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2</w:t>
            </w: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>
            <w:pPr>
              <w:widowControl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Организация изготовления и (или) размещения (монтажа) на территории Ульяновской области информационно-пропагандистских материалов, направленных на неприятие радикальной идеологии на национальной (религиозной) почве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Правительство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 w:rsidP="00C7280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446BD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112</w:t>
            </w:r>
            <w:r w:rsidR="00067690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,</w:t>
            </w: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7118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7D16FA" w:rsidP="00834CA7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112,71</w:t>
            </w:r>
            <w:r w:rsidR="00834CA7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7D16FA" w:rsidP="007D16F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</w:t>
            </w:r>
            <w:r w:rsidR="00067690"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90" w:rsidRPr="00006E49" w:rsidRDefault="00067690" w:rsidP="007D16FA">
            <w:pPr>
              <w:widowControl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color w:val="auto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bottom"/>
          </w:tcPr>
          <w:p w:rsidR="00067690" w:rsidRPr="00006E49" w:rsidRDefault="00067690" w:rsidP="00067690">
            <w:pPr>
              <w:widowControl/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</w:pPr>
            <w:r w:rsidRPr="00006E49">
              <w:rPr>
                <w:rFonts w:ascii="PT Astra Serif" w:eastAsiaTheme="minorHAnsi" w:hAnsi="PT Astra Serif" w:cs="PT Astra Serif"/>
                <w:color w:val="auto"/>
                <w:sz w:val="28"/>
                <w:szCs w:val="28"/>
                <w:lang w:eastAsia="en-US"/>
              </w:rPr>
              <w:t>»;</w:t>
            </w:r>
          </w:p>
        </w:tc>
      </w:tr>
    </w:tbl>
    <w:p w:rsidR="00C7280A" w:rsidRPr="00006E49" w:rsidRDefault="00B2573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е) в строке 3:</w:t>
      </w:r>
    </w:p>
    <w:p w:rsidR="00B25730" w:rsidRPr="00006E49" w:rsidRDefault="00B25730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:rsidR="00B25730" w:rsidRPr="00006E49" w:rsidRDefault="00B25730" w:rsidP="00B2573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«41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946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,621» заменить цифрами «41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33,9092»;</w:t>
      </w:r>
    </w:p>
    <w:p w:rsidR="00B25730" w:rsidRPr="00006E49" w:rsidRDefault="00B25730" w:rsidP="00B2573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«11204,2» заменить цифрами «</w:t>
      </w:r>
      <w:r w:rsidR="00A350A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A350A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91,4882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B25730" w:rsidRPr="00006E49" w:rsidRDefault="00A350A1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35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63,647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446BD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50,9352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7600,0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7D16FA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87,2882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7409E9" w:rsidRPr="00006E49" w:rsidRDefault="007D16FA" w:rsidP="007409E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ж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строке 3.2:</w:t>
      </w:r>
    </w:p>
    <w:p w:rsidR="007409E9" w:rsidRPr="00006E49" w:rsidRDefault="007409E9" w:rsidP="007409E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41382,621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41069,9092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350A1" w:rsidRPr="00006E49" w:rsidRDefault="00A350A1" w:rsidP="00A350A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</w:t>
      </w:r>
      <w:r w:rsidR="007409E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11104,2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B93C70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10791,4882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D850ED" w:rsidRPr="00006E49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:rsidR="00D850ED" w:rsidRPr="00E54EB1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«34999,647» заменить цифрами «34686,9352»;</w:t>
      </w:r>
    </w:p>
    <w:p w:rsidR="00D850ED" w:rsidRPr="00E54EB1" w:rsidRDefault="00D850ED" w:rsidP="00D850ED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«7500,0» заменить цифрами «7187,2882»;</w:t>
      </w:r>
    </w:p>
    <w:p w:rsidR="00E54EB1" w:rsidRPr="00E54EB1" w:rsidRDefault="00E54EB1" w:rsidP="00E54E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графах 5 и 8 позиции «обеспечение межнационального и межрелигиозного мира и согласия, гармонизации межнациональных (межэтнических) отношений» цифры «2775,8» заменить цифрами «2771,157»;</w:t>
      </w:r>
    </w:p>
    <w:p w:rsidR="00E54EB1" w:rsidRPr="00E54EB1" w:rsidRDefault="00E54EB1" w:rsidP="00E54EB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в графах 5 и 8 позиции «содействие этнокультурному и духовному развитию народов Российской Федерации» цифры «2420,0» заменить цифрами «2416,1312»;</w:t>
      </w:r>
    </w:p>
    <w:p w:rsidR="00A350A1" w:rsidRPr="00006E49" w:rsidRDefault="007D16FA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740128" w:rsidRPr="00E54EB1">
        <w:rPr>
          <w:rFonts w:ascii="PT Astra Serif" w:hAnsi="PT Astra Serif" w:cs="Times New Roman"/>
          <w:color w:val="000000" w:themeColor="text1"/>
          <w:sz w:val="28"/>
          <w:szCs w:val="28"/>
        </w:rPr>
        <w:t>) в строке</w:t>
      </w:r>
      <w:r w:rsidR="0074012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4:</w:t>
      </w:r>
    </w:p>
    <w:p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«784,75» заменить цифрами «634,75»;</w:t>
      </w:r>
    </w:p>
    <w:p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«200,0» заменить цифрами «50,0»;</w:t>
      </w:r>
    </w:p>
    <w:p w:rsidR="00740128" w:rsidRPr="00006E49" w:rsidRDefault="007D16FA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и) </w:t>
      </w:r>
      <w:r w:rsidR="0074012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строке 4.1:</w:t>
      </w:r>
    </w:p>
    <w:p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«500,0» заменить цифрами «350,0»;</w:t>
      </w:r>
    </w:p>
    <w:p w:rsidR="00740128" w:rsidRPr="00006E49" w:rsidRDefault="00740128" w:rsidP="00740128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«150,0» заменить цифрами «0,0»;</w:t>
      </w:r>
    </w:p>
    <w:p w:rsidR="00F62842" w:rsidRPr="00660834" w:rsidRDefault="00126A2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F62842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 разделе «Подпрограмма </w:t>
      </w:r>
      <w:r w:rsidR="00F62842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«Развитие информационного пространства на </w:t>
      </w:r>
      <w:r w:rsidR="00F62842" w:rsidRPr="00660834">
        <w:rPr>
          <w:rFonts w:ascii="PT Astra Serif" w:hAnsi="PT Astra Serif" w:cs="Times New Roman"/>
          <w:color w:val="auto"/>
          <w:sz w:val="28"/>
          <w:szCs w:val="28"/>
        </w:rPr>
        <w:t>территории Ульяновской области</w:t>
      </w:r>
      <w:r w:rsidR="00E66979" w:rsidRPr="00660834">
        <w:rPr>
          <w:rFonts w:ascii="PT Astra Serif" w:hAnsi="PT Astra Serif" w:cs="Times New Roman"/>
          <w:color w:val="auto"/>
          <w:sz w:val="28"/>
          <w:szCs w:val="28"/>
        </w:rPr>
        <w:t>»:</w:t>
      </w:r>
    </w:p>
    <w:p w:rsidR="00F62842" w:rsidRPr="00660834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sz w:val="28"/>
          <w:szCs w:val="28"/>
        </w:rPr>
        <w:t>а)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</w:t>
      </w:r>
      <w:r w:rsidR="00435ECB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62842" w:rsidRPr="00660834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285018,38967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284086,78967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F62842" w:rsidRDefault="00F62842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59474,6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D457F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8543</w:t>
      </w:r>
      <w:r w:rsidR="00D16DF6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684506" w:rsidRPr="00660834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Pr="00660834">
        <w:rPr>
          <w:rFonts w:ascii="PT Astra Serif" w:hAnsi="PT Astra Serif" w:cs="Times New Roman"/>
          <w:sz w:val="28"/>
          <w:szCs w:val="28"/>
        </w:rPr>
        <w:t>)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строке 1.2:</w:t>
      </w:r>
    </w:p>
    <w:p w:rsidR="00684506" w:rsidRPr="00660834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«203595,6636» заменить цифрами «200895,6636»;</w:t>
      </w:r>
    </w:p>
    <w:p w:rsidR="00684506" w:rsidRDefault="00684506" w:rsidP="00684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«40631,6» заменить цифрами «37931,6»;</w:t>
      </w:r>
    </w:p>
    <w:p w:rsidR="000253A7" w:rsidRPr="00660834" w:rsidRDefault="00684506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0253A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253A7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строке 1.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0253A7"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0253A7" w:rsidRPr="00660834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45749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47517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0253A7" w:rsidRPr="00006E49" w:rsidRDefault="000253A7" w:rsidP="000253A7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10843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,0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12611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660834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80488" w:rsidRPr="00006E49" w:rsidRDefault="000253A7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 w:rsidR="00A8048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«Итого по подпрограмме»:</w:t>
      </w:r>
    </w:p>
    <w:p w:rsidR="00A80488" w:rsidRPr="00006E49" w:rsidRDefault="00A8048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983AA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957406,67939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983AA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956</w:t>
      </w:r>
      <w:r w:rsidR="008E3EF7">
        <w:rPr>
          <w:rFonts w:ascii="PT Astra Serif" w:hAnsi="PT Astra Serif" w:cs="Times New Roman"/>
          <w:color w:val="000000" w:themeColor="text1"/>
          <w:sz w:val="28"/>
          <w:szCs w:val="28"/>
        </w:rPr>
        <w:t>475</w:t>
      </w:r>
      <w:r w:rsidR="00983AA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8E3EF7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="00983AA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7939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A80488" w:rsidRPr="00006E49" w:rsidRDefault="00A80488" w:rsidP="00E66979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983AA6" w:rsidRPr="00006E49">
        <w:rPr>
          <w:rFonts w:ascii="PT Astra Serif" w:hAnsi="PT Astra Serif" w:cs="Times New Roman"/>
          <w:color w:val="auto"/>
          <w:sz w:val="28"/>
          <w:szCs w:val="28"/>
        </w:rPr>
        <w:t>204189,2</w:t>
      </w:r>
      <w:r w:rsidR="009300E3">
        <w:rPr>
          <w:rFonts w:ascii="PT Astra Serif" w:hAnsi="PT Astra Serif" w:cs="Times New Roman"/>
          <w:color w:val="auto"/>
          <w:sz w:val="28"/>
          <w:szCs w:val="28"/>
        </w:rPr>
        <w:t>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D16DF6" w:rsidRPr="00006E49">
        <w:rPr>
          <w:rFonts w:ascii="PT Astra Serif" w:hAnsi="PT Astra Serif" w:cs="Times New Roman"/>
          <w:color w:val="auto"/>
          <w:sz w:val="28"/>
          <w:szCs w:val="28"/>
        </w:rPr>
        <w:t>20</w:t>
      </w:r>
      <w:r w:rsidR="008E3EF7">
        <w:rPr>
          <w:rFonts w:ascii="PT Astra Serif" w:hAnsi="PT Astra Serif" w:cs="Times New Roman"/>
          <w:color w:val="auto"/>
          <w:sz w:val="28"/>
          <w:szCs w:val="28"/>
        </w:rPr>
        <w:t>3257</w:t>
      </w:r>
      <w:r w:rsidR="00D16DF6" w:rsidRPr="00006E49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8E3EF7">
        <w:rPr>
          <w:rFonts w:ascii="PT Astra Serif" w:hAnsi="PT Astra Serif" w:cs="Times New Roman"/>
          <w:color w:val="auto"/>
          <w:sz w:val="28"/>
          <w:szCs w:val="28"/>
        </w:rPr>
        <w:t>6</w:t>
      </w:r>
      <w:r w:rsidR="009300E3">
        <w:rPr>
          <w:rFonts w:ascii="PT Astra Serif" w:hAnsi="PT Astra Serif" w:cs="Times New Roman"/>
          <w:color w:val="auto"/>
          <w:sz w:val="28"/>
          <w:szCs w:val="28"/>
        </w:rPr>
        <w:t>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935A55" w:rsidRPr="00006E49" w:rsidRDefault="00126A2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935A55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) в строке «Всего по государственной программе»:</w:t>
      </w:r>
    </w:p>
    <w:p w:rsidR="005D16C8" w:rsidRPr="00006E49" w:rsidRDefault="00485A35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</w:t>
      </w:r>
      <w:r w:rsidR="005D16C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«Всего, в том числе:»:</w:t>
      </w:r>
    </w:p>
    <w:p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1209400,86691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8469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26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8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248743,4795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24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7811</w:t>
      </w:r>
      <w:r w:rsidR="00D16DF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734FB3">
        <w:rPr>
          <w:rFonts w:ascii="PT Astra Serif" w:hAnsi="PT Astra Serif" w:cs="Times New Roman"/>
          <w:color w:val="000000" w:themeColor="text1"/>
          <w:sz w:val="28"/>
          <w:szCs w:val="28"/>
        </w:rPr>
        <w:t>87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400D61" w:rsidRPr="00006E49" w:rsidRDefault="00485A35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</w:t>
      </w:r>
      <w:r w:rsidR="00400D6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позиции «бюджетные ассигнования областного бюджета»:</w:t>
      </w:r>
    </w:p>
    <w:p w:rsidR="00400D61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в графе 5 цифры «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1202056,76691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1201125</w:t>
      </w:r>
      <w:r w:rsidR="00D16DF6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69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9E04AE" w:rsidRPr="00006E49" w:rsidRDefault="00400D61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графе 8 цифры </w:t>
      </w:r>
      <w:r w:rsidR="00461571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«244299,2795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 заменить цифрами «</w:t>
      </w:r>
      <w:r w:rsidR="003638EA">
        <w:rPr>
          <w:rFonts w:ascii="PT Astra Serif" w:hAnsi="PT Astra Serif" w:cs="Times New Roman"/>
          <w:color w:val="000000" w:themeColor="text1"/>
          <w:sz w:val="28"/>
          <w:szCs w:val="28"/>
        </w:rPr>
        <w:t>243367</w:t>
      </w:r>
      <w:r w:rsidR="00C07194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684506">
        <w:rPr>
          <w:rFonts w:ascii="PT Astra Serif" w:hAnsi="PT Astra Serif" w:cs="Times New Roman"/>
          <w:color w:val="000000" w:themeColor="text1"/>
          <w:sz w:val="28"/>
          <w:szCs w:val="28"/>
        </w:rPr>
        <w:t>6795</w:t>
      </w: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056D4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67BC7" w:rsidRPr="00006E49" w:rsidRDefault="005248A8" w:rsidP="00367BC7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5</w:t>
      </w:r>
      <w:r w:rsidR="00367BC7" w:rsidRPr="00006E49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F75F39" w:rsidRPr="00006E49">
        <w:rPr>
          <w:rFonts w:ascii="PT Astra Serif" w:hAnsi="PT Astra Serif" w:cs="Times New Roman"/>
          <w:sz w:val="28"/>
          <w:szCs w:val="28"/>
        </w:rPr>
        <w:t>В</w:t>
      </w:r>
      <w:r w:rsidR="00F75F39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разделе «Подпрограмма «Развитие информационного пространства на территории Ульяновской области»</w:t>
      </w:r>
      <w:r w:rsidR="00F75F39" w:rsidRPr="00006E49">
        <w:rPr>
          <w:rFonts w:ascii="PT Astra Serif" w:hAnsi="PT Astra Serif" w:cs="Times New Roman"/>
          <w:sz w:val="28"/>
          <w:szCs w:val="28"/>
        </w:rPr>
        <w:t xml:space="preserve"> приложения № 4:</w:t>
      </w:r>
    </w:p>
    <w:p w:rsidR="00367BC7" w:rsidRPr="00006E49" w:rsidRDefault="00367BC7" w:rsidP="00367BC7">
      <w:pPr>
        <w:widowControl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>1) в графе 6 строки 1цифры «80» заменить цифрами «299,23»;</w:t>
      </w:r>
    </w:p>
    <w:p w:rsidR="00367BC7" w:rsidRPr="00006E49" w:rsidRDefault="00367BC7" w:rsidP="00367BC7">
      <w:pPr>
        <w:widowControl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06E49">
        <w:rPr>
          <w:rFonts w:ascii="PT Astra Serif" w:hAnsi="PT Astra Serif" w:cs="Times New Roman"/>
          <w:color w:val="auto"/>
          <w:sz w:val="28"/>
          <w:szCs w:val="28"/>
        </w:rPr>
        <w:t xml:space="preserve">2) </w:t>
      </w:r>
      <w:r w:rsidRPr="00006E49">
        <w:rPr>
          <w:rFonts w:ascii="PT Astra Serif" w:hAnsi="PT Astra Serif" w:cs="Times New Roman"/>
          <w:sz w:val="28"/>
          <w:szCs w:val="28"/>
        </w:rPr>
        <w:t>в графе 6 строки 2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цифры «</w:t>
      </w:r>
      <w:r w:rsidR="00A97DED" w:rsidRPr="00006E49">
        <w:rPr>
          <w:rFonts w:ascii="PT Astra Serif" w:hAnsi="PT Astra Serif" w:cs="Times New Roman"/>
          <w:color w:val="auto"/>
          <w:sz w:val="28"/>
          <w:szCs w:val="28"/>
        </w:rPr>
        <w:t>16</w:t>
      </w:r>
      <w:r w:rsidRPr="00006E49">
        <w:rPr>
          <w:rFonts w:ascii="PT Astra Serif" w:hAnsi="PT Astra Serif" w:cs="Times New Roman"/>
          <w:color w:val="auto"/>
          <w:sz w:val="28"/>
          <w:szCs w:val="28"/>
        </w:rPr>
        <w:t>0» заменить цифрами «</w:t>
      </w:r>
      <w:r w:rsidR="00A97DED" w:rsidRPr="00006E49">
        <w:rPr>
          <w:rFonts w:ascii="PT Astra Serif" w:hAnsi="PT Astra Serif" w:cs="Times New Roman"/>
          <w:color w:val="auto"/>
          <w:sz w:val="28"/>
          <w:szCs w:val="28"/>
        </w:rPr>
        <w:t>163,84</w:t>
      </w:r>
      <w:r w:rsidR="009300E3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:rsidR="00367BC7" w:rsidRDefault="00367BC7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9300E3" w:rsidRPr="00006E49" w:rsidRDefault="009300E3" w:rsidP="00E66979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07338" w:rsidRDefault="00E66979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__</w:t>
      </w:r>
      <w:r w:rsidR="00607338" w:rsidRPr="00006E49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p w:rsidR="00F14633" w:rsidRDefault="00F14633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Default="00F14633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Default="00F14633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Default="00F14633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Default="00F14633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D02E5" w:rsidRDefault="00CD02E5" w:rsidP="00607338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к проекту постановления Правительства Ульяновской области</w:t>
      </w: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</w:r>
    </w:p>
    <w:p w:rsidR="00F14633" w:rsidRPr="00F14633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F14633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Проектом постановления Правительства Ульяновской области    «О внесении изменений в государственную программу Ульяновской области «Гражданское общество и государственная национальная политика                             в Ульяновской области» (далее – проект постановления) предусматривается внесение следующих изменений в государственную программу Ульяновской области «Гражданское общество и государственная национальная политика                  в Ульяновской области», утверждённой постановлением Правительства Ульяновской области от 14.11.2019 № 26/587-П «Об утверждении государственной программы Ульяновской области «Гражданское общество                   и государственная национальная политика в Ульяновской области» (далее –Программа):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В подпрограмме «Содействие институтам гражданского общества                 и поддержка социально ориентированных некоммерческих организаций                         и добровольческой (волонтёрской) деятельности в Ульяновской области» вносятся технические правки.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В подпрограмме «Укрепление единства российской нации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и этнокультурное развитие народов России на территории Ульяновской области» перераспределяются бюджетные ассигнования областного бюджета Ульяновской области: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1) Уменьшаются бюджетные ассигнования: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мероприятия «3.2. Предоставление по результатам конкурсов субсидий СО НКО, реализующим на территории Ульяновской области проекты в сфере укрепления гражданского единства и гармонизации межнациональных отношений, направленные в том числе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традиционных духовных и нравственных ценностей» на 312,7118 тыс. рублей. Средства сэкономлены по итогам проведения конкурса.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мероприятия 4.1 «Организация и проведение семинаров для иностранных граждан, прибывающих в Ульяновскую область» на 150,0 тыс. рублей. Семинары для иностранных студентов будут проведены в рамках реализации проектов некоммерческих организаций, получивших в 2022 году по итогам конкурса субсидии из областного бюджета. В 2022 году поддержку получили три проекта, включающие в себя проведение соответствующих семинаров среди иностранных граждан.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Увеличиваются бюджетные ассигнования: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а) на мероприятие «1.2 Издание (написание) книги о народах, проживающих на территории Ульяновской области» с 50,0 тыс. рублей до 400,0 </w:t>
      </w: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тыс. рублей. Увеличение финансирования позволит издать книгу тиражом 1500,0 шт.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б) вводится новое мероприятие 2.2 «Организация изготовления и (или) размещения (монтажа) на территории Ульяновской области информационно-пропагандистских материалов, направленных на неприятие радикальной идеологии на национальной (религиозной) почве». Финансирование составит 112,7118 тыс. рублей ежегодно. Средства на реализацию мероприятия будут направлены с мероприятия 3.1, которое упраздняется с 2022 года.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Также в строке 2.1 устраняется опечатка: цифры «399,9999» следует считать цифрами «499,9999» и учитывать данную корректировку при расчёте последующих изменений. 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3. В подпрограмме «Развитие информационного пространства                               на территории Ульяновской области»: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Уменьшается финансирование мероприятия «1.2. Обеспечение деятельности телерадиокомпаний, учреждённых Правительством Ульяновской области» в связи с перераспределением данных денежных средств                             на мероприятия, не предусмотренные государственной программой Ульяновской области «Гражданское общество и государственная национальная политика  в Ульяновской области» (предоставление грантов в форме субсидий организациям СМИ на основании Конкурса).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Увеличивается финансирование мероприятия 1.4. «Обеспечение деятельности по производству и распространению телепрограмм» за счёт выделения дополнительных денежных средств из областного бюджета Ульяновской области для приобретения специализированного оборудования для ОГАУ «Издательский дом «Ульяновская правда», необходимого для создания качественной аудиовизуальной продукции о достижениях региона                и жителей Ульяновской области, максимально вовлекающей аудиторию.                 В условиях масштабной цифровизации появляется необходимость подготовки информационных материалов в современном формате, обновление устаревшей материально-тахнической базы.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Вносятся изменения в значения целевых индикаторов и индикаторов, характеризующих ожидаемые результаты реализации Государственной программы для приведениях их в соответствие показателям, утвержденным                 в государственных заданиях средств массовой информации (распространителей или вещателей), которые являются получателями мер государственной поддержки на 2022 год. На момент принятия Государственной программы соответствующие целевые индикаторы в Подпрограмму «Развитие информационного пространства на территории Ульяновской области» вошли                 в проектных значениях, на начало текущего года государственные задания организациям СМИ на 2022 год скорректированы и утверждены, что и учтено               в данных изменениях. Данные корректировки не влекут за собой изменения финансирования.</w:t>
      </w: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F14633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>ФИНАНСОВО-ЭКОНОМИЧЕСКОЕ ОБОСНОВАНИЕ</w:t>
      </w: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к проекту постановления Правительства Ульяновской области </w:t>
      </w:r>
    </w:p>
    <w:p w:rsidR="00F14633" w:rsidRPr="00CD02E5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CD02E5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</w:r>
    </w:p>
    <w:p w:rsidR="00F14633" w:rsidRPr="00F14633" w:rsidRDefault="00F14633" w:rsidP="00F14633">
      <w:pPr>
        <w:widowControl/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14633" w:rsidRPr="00F14633" w:rsidRDefault="00F14633" w:rsidP="00CD02E5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F14633">
        <w:rPr>
          <w:rFonts w:ascii="PT Astra Serif" w:hAnsi="PT Astra Serif" w:cs="Times New Roman"/>
          <w:color w:val="000000" w:themeColor="text1"/>
          <w:sz w:val="28"/>
          <w:szCs w:val="28"/>
        </w:rPr>
        <w:t>Проект постановления Правительства Ульяновской области                «О внесении изменений в государственную программу Ульяновской области «Гражданское общество и государственная национальная политика                           в Ульяновской области» разработан в целях перераспределения денежных средств между мероприятиями программы и перераспределением денежных средств на внепрограммные мероприятия.</w:t>
      </w:r>
      <w:bookmarkStart w:id="0" w:name="_GoBack"/>
      <w:bookmarkEnd w:id="0"/>
    </w:p>
    <w:sectPr w:rsidR="00F14633" w:rsidRPr="00F14633" w:rsidSect="00E66979"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A80" w:rsidRDefault="00DA7A80" w:rsidP="00381565">
      <w:r>
        <w:separator/>
      </w:r>
    </w:p>
  </w:endnote>
  <w:endnote w:type="continuationSeparator" w:id="1">
    <w:p w:rsidR="00DA7A80" w:rsidRDefault="00DA7A80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A80" w:rsidRDefault="00DA7A80" w:rsidP="00381565">
      <w:r>
        <w:separator/>
      </w:r>
    </w:p>
  </w:footnote>
  <w:footnote w:type="continuationSeparator" w:id="1">
    <w:p w:rsidR="00DA7A80" w:rsidRDefault="00DA7A80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16" w:rsidRDefault="00491416" w:rsidP="0098045A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6260"/>
    </w:sdtPr>
    <w:sdtEndPr>
      <w:rPr>
        <w:rFonts w:ascii="PT Astra Serif" w:hAnsi="PT Astra Serif"/>
        <w:sz w:val="28"/>
      </w:rPr>
    </w:sdtEndPr>
    <w:sdtContent>
      <w:p w:rsidR="00E66979" w:rsidRPr="00E66979" w:rsidRDefault="00823C07">
        <w:pPr>
          <w:pStyle w:val="a4"/>
          <w:jc w:val="center"/>
          <w:rPr>
            <w:rFonts w:ascii="PT Astra Serif" w:hAnsi="PT Astra Serif"/>
            <w:sz w:val="28"/>
          </w:rPr>
        </w:pPr>
        <w:r w:rsidRPr="00E66979">
          <w:rPr>
            <w:rFonts w:ascii="PT Astra Serif" w:hAnsi="PT Astra Serif"/>
            <w:sz w:val="28"/>
          </w:rPr>
          <w:fldChar w:fldCharType="begin"/>
        </w:r>
        <w:r w:rsidR="00E66979" w:rsidRPr="00E66979">
          <w:rPr>
            <w:rFonts w:ascii="PT Astra Serif" w:hAnsi="PT Astra Serif"/>
            <w:sz w:val="28"/>
          </w:rPr>
          <w:instrText>PAGE   \* MERGEFORMAT</w:instrText>
        </w:r>
        <w:r w:rsidRPr="00E66979">
          <w:rPr>
            <w:rFonts w:ascii="PT Astra Serif" w:hAnsi="PT Astra Serif"/>
            <w:sz w:val="28"/>
          </w:rPr>
          <w:fldChar w:fldCharType="separate"/>
        </w:r>
        <w:r w:rsidR="007E12B3">
          <w:rPr>
            <w:rFonts w:ascii="PT Astra Serif" w:hAnsi="PT Astra Serif"/>
            <w:noProof/>
            <w:sz w:val="28"/>
          </w:rPr>
          <w:t>6</w:t>
        </w:r>
        <w:r w:rsidRPr="00E66979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81565"/>
    <w:rsid w:val="0000425D"/>
    <w:rsid w:val="00006E49"/>
    <w:rsid w:val="000123F0"/>
    <w:rsid w:val="00014B64"/>
    <w:rsid w:val="00024B2B"/>
    <w:rsid w:val="000253A7"/>
    <w:rsid w:val="0002571E"/>
    <w:rsid w:val="000312A4"/>
    <w:rsid w:val="00032123"/>
    <w:rsid w:val="000373A3"/>
    <w:rsid w:val="00040F80"/>
    <w:rsid w:val="000410BE"/>
    <w:rsid w:val="000412DA"/>
    <w:rsid w:val="000446BD"/>
    <w:rsid w:val="000447FD"/>
    <w:rsid w:val="00050F37"/>
    <w:rsid w:val="00051B9F"/>
    <w:rsid w:val="000559D4"/>
    <w:rsid w:val="00056963"/>
    <w:rsid w:val="00056D48"/>
    <w:rsid w:val="0005745E"/>
    <w:rsid w:val="000635AF"/>
    <w:rsid w:val="00064EA0"/>
    <w:rsid w:val="00067690"/>
    <w:rsid w:val="00084FEC"/>
    <w:rsid w:val="000858D3"/>
    <w:rsid w:val="00086E18"/>
    <w:rsid w:val="0009022B"/>
    <w:rsid w:val="00095E05"/>
    <w:rsid w:val="0009627A"/>
    <w:rsid w:val="00097675"/>
    <w:rsid w:val="000A7142"/>
    <w:rsid w:val="000A7755"/>
    <w:rsid w:val="000B6B33"/>
    <w:rsid w:val="000C31FC"/>
    <w:rsid w:val="000C46F9"/>
    <w:rsid w:val="000D0AAE"/>
    <w:rsid w:val="000D13BB"/>
    <w:rsid w:val="000E13F1"/>
    <w:rsid w:val="000F143E"/>
    <w:rsid w:val="000F64BF"/>
    <w:rsid w:val="000F7E7A"/>
    <w:rsid w:val="00100D59"/>
    <w:rsid w:val="001032AA"/>
    <w:rsid w:val="00106494"/>
    <w:rsid w:val="0010759F"/>
    <w:rsid w:val="001140F6"/>
    <w:rsid w:val="0011501C"/>
    <w:rsid w:val="001178BA"/>
    <w:rsid w:val="001217C5"/>
    <w:rsid w:val="001235CF"/>
    <w:rsid w:val="00124CAE"/>
    <w:rsid w:val="00125DE8"/>
    <w:rsid w:val="00126A21"/>
    <w:rsid w:val="00127AB7"/>
    <w:rsid w:val="001361C0"/>
    <w:rsid w:val="001416E5"/>
    <w:rsid w:val="00151A27"/>
    <w:rsid w:val="0016643E"/>
    <w:rsid w:val="00166D54"/>
    <w:rsid w:val="00166E8D"/>
    <w:rsid w:val="001678BD"/>
    <w:rsid w:val="00173FA2"/>
    <w:rsid w:val="00182A29"/>
    <w:rsid w:val="00186900"/>
    <w:rsid w:val="0018788E"/>
    <w:rsid w:val="001909C7"/>
    <w:rsid w:val="00193F05"/>
    <w:rsid w:val="00197DE5"/>
    <w:rsid w:val="001A1370"/>
    <w:rsid w:val="001A2DF5"/>
    <w:rsid w:val="001B058C"/>
    <w:rsid w:val="001B3168"/>
    <w:rsid w:val="001C4162"/>
    <w:rsid w:val="001C468F"/>
    <w:rsid w:val="001D1211"/>
    <w:rsid w:val="001D4CD5"/>
    <w:rsid w:val="001D5193"/>
    <w:rsid w:val="001E1605"/>
    <w:rsid w:val="001E3289"/>
    <w:rsid w:val="001E4A2C"/>
    <w:rsid w:val="001F36B6"/>
    <w:rsid w:val="001F3A96"/>
    <w:rsid w:val="001F73D9"/>
    <w:rsid w:val="00211DAB"/>
    <w:rsid w:val="00221590"/>
    <w:rsid w:val="00235F67"/>
    <w:rsid w:val="00235FBE"/>
    <w:rsid w:val="002374E7"/>
    <w:rsid w:val="00241E20"/>
    <w:rsid w:val="00245110"/>
    <w:rsid w:val="00250566"/>
    <w:rsid w:val="00254614"/>
    <w:rsid w:val="002662C2"/>
    <w:rsid w:val="002666AC"/>
    <w:rsid w:val="002726E7"/>
    <w:rsid w:val="00280372"/>
    <w:rsid w:val="0029302F"/>
    <w:rsid w:val="0029629F"/>
    <w:rsid w:val="002A4F30"/>
    <w:rsid w:val="002A4F62"/>
    <w:rsid w:val="002A7AC5"/>
    <w:rsid w:val="002B0BAE"/>
    <w:rsid w:val="002D59BA"/>
    <w:rsid w:val="002E31F7"/>
    <w:rsid w:val="002E5E16"/>
    <w:rsid w:val="00303625"/>
    <w:rsid w:val="00304B7A"/>
    <w:rsid w:val="003111A6"/>
    <w:rsid w:val="003115B4"/>
    <w:rsid w:val="00313B3E"/>
    <w:rsid w:val="00316EAE"/>
    <w:rsid w:val="00320398"/>
    <w:rsid w:val="003215DE"/>
    <w:rsid w:val="0032286C"/>
    <w:rsid w:val="00335C0B"/>
    <w:rsid w:val="00337AA7"/>
    <w:rsid w:val="00343CEE"/>
    <w:rsid w:val="00344FC6"/>
    <w:rsid w:val="00351F94"/>
    <w:rsid w:val="003638EA"/>
    <w:rsid w:val="00367BC7"/>
    <w:rsid w:val="00374D8D"/>
    <w:rsid w:val="0037526A"/>
    <w:rsid w:val="00381565"/>
    <w:rsid w:val="00383811"/>
    <w:rsid w:val="003851D1"/>
    <w:rsid w:val="00390E8F"/>
    <w:rsid w:val="00390F7F"/>
    <w:rsid w:val="003915DE"/>
    <w:rsid w:val="0039204E"/>
    <w:rsid w:val="00392574"/>
    <w:rsid w:val="00394161"/>
    <w:rsid w:val="003948EF"/>
    <w:rsid w:val="0039544C"/>
    <w:rsid w:val="003A1EA5"/>
    <w:rsid w:val="003A3436"/>
    <w:rsid w:val="003A65E0"/>
    <w:rsid w:val="003A7219"/>
    <w:rsid w:val="003B6932"/>
    <w:rsid w:val="003C1997"/>
    <w:rsid w:val="003C7474"/>
    <w:rsid w:val="003E01A5"/>
    <w:rsid w:val="003E187D"/>
    <w:rsid w:val="003E1CC8"/>
    <w:rsid w:val="003E31C4"/>
    <w:rsid w:val="003E352F"/>
    <w:rsid w:val="003E4FE9"/>
    <w:rsid w:val="003E5E77"/>
    <w:rsid w:val="003F1713"/>
    <w:rsid w:val="003F1BB9"/>
    <w:rsid w:val="00400D61"/>
    <w:rsid w:val="004023FA"/>
    <w:rsid w:val="0040544B"/>
    <w:rsid w:val="004062C9"/>
    <w:rsid w:val="00406BF0"/>
    <w:rsid w:val="00412A24"/>
    <w:rsid w:val="00413618"/>
    <w:rsid w:val="004142BB"/>
    <w:rsid w:val="004158B3"/>
    <w:rsid w:val="0042070F"/>
    <w:rsid w:val="00421E1C"/>
    <w:rsid w:val="00422A53"/>
    <w:rsid w:val="00423A9A"/>
    <w:rsid w:val="00431997"/>
    <w:rsid w:val="00433278"/>
    <w:rsid w:val="00435300"/>
    <w:rsid w:val="00435ECB"/>
    <w:rsid w:val="00441187"/>
    <w:rsid w:val="0044235F"/>
    <w:rsid w:val="00446B91"/>
    <w:rsid w:val="00461571"/>
    <w:rsid w:val="00463655"/>
    <w:rsid w:val="0046424E"/>
    <w:rsid w:val="00467A07"/>
    <w:rsid w:val="00472C86"/>
    <w:rsid w:val="00476598"/>
    <w:rsid w:val="004800B9"/>
    <w:rsid w:val="00483BF7"/>
    <w:rsid w:val="00485A35"/>
    <w:rsid w:val="004878DA"/>
    <w:rsid w:val="00491415"/>
    <w:rsid w:val="00491416"/>
    <w:rsid w:val="0049286E"/>
    <w:rsid w:val="00493003"/>
    <w:rsid w:val="00496FDC"/>
    <w:rsid w:val="004A3BD5"/>
    <w:rsid w:val="004A4790"/>
    <w:rsid w:val="004A48D2"/>
    <w:rsid w:val="004A5BFC"/>
    <w:rsid w:val="004A7C7F"/>
    <w:rsid w:val="004C1E07"/>
    <w:rsid w:val="004C53CE"/>
    <w:rsid w:val="004C53E1"/>
    <w:rsid w:val="004D300D"/>
    <w:rsid w:val="004E1523"/>
    <w:rsid w:val="004F508B"/>
    <w:rsid w:val="00500C5B"/>
    <w:rsid w:val="005027B9"/>
    <w:rsid w:val="00503340"/>
    <w:rsid w:val="005059CC"/>
    <w:rsid w:val="00514FF5"/>
    <w:rsid w:val="005248A8"/>
    <w:rsid w:val="00524D86"/>
    <w:rsid w:val="00527301"/>
    <w:rsid w:val="005305E6"/>
    <w:rsid w:val="00551A25"/>
    <w:rsid w:val="00561ED7"/>
    <w:rsid w:val="00574AE9"/>
    <w:rsid w:val="005754A5"/>
    <w:rsid w:val="0057582D"/>
    <w:rsid w:val="005833D3"/>
    <w:rsid w:val="00583F1A"/>
    <w:rsid w:val="00590A08"/>
    <w:rsid w:val="00590D06"/>
    <w:rsid w:val="00597A9E"/>
    <w:rsid w:val="005A1291"/>
    <w:rsid w:val="005B2570"/>
    <w:rsid w:val="005B3418"/>
    <w:rsid w:val="005B736E"/>
    <w:rsid w:val="005C4DB8"/>
    <w:rsid w:val="005C6939"/>
    <w:rsid w:val="005D16C8"/>
    <w:rsid w:val="005D3175"/>
    <w:rsid w:val="005E1279"/>
    <w:rsid w:val="005E18BB"/>
    <w:rsid w:val="005E7D08"/>
    <w:rsid w:val="005F1823"/>
    <w:rsid w:val="005F4EF9"/>
    <w:rsid w:val="005F4F5F"/>
    <w:rsid w:val="005F7D4E"/>
    <w:rsid w:val="00600C05"/>
    <w:rsid w:val="00600E43"/>
    <w:rsid w:val="00602A0C"/>
    <w:rsid w:val="00603BD0"/>
    <w:rsid w:val="00607338"/>
    <w:rsid w:val="00612BB2"/>
    <w:rsid w:val="00612D8D"/>
    <w:rsid w:val="00615708"/>
    <w:rsid w:val="00617FAA"/>
    <w:rsid w:val="0062414B"/>
    <w:rsid w:val="00630039"/>
    <w:rsid w:val="0063089F"/>
    <w:rsid w:val="006322FE"/>
    <w:rsid w:val="00633D18"/>
    <w:rsid w:val="00636852"/>
    <w:rsid w:val="006370C0"/>
    <w:rsid w:val="00641F91"/>
    <w:rsid w:val="00642730"/>
    <w:rsid w:val="0065201C"/>
    <w:rsid w:val="00655013"/>
    <w:rsid w:val="006560AB"/>
    <w:rsid w:val="00660834"/>
    <w:rsid w:val="00670BE9"/>
    <w:rsid w:val="00684506"/>
    <w:rsid w:val="00690F93"/>
    <w:rsid w:val="006940B2"/>
    <w:rsid w:val="006A410B"/>
    <w:rsid w:val="006A7E2F"/>
    <w:rsid w:val="006B198D"/>
    <w:rsid w:val="006B2E88"/>
    <w:rsid w:val="006C145B"/>
    <w:rsid w:val="006C1B79"/>
    <w:rsid w:val="006C1FF0"/>
    <w:rsid w:val="006C443B"/>
    <w:rsid w:val="006C6917"/>
    <w:rsid w:val="006D2053"/>
    <w:rsid w:val="006D4C84"/>
    <w:rsid w:val="006D56ED"/>
    <w:rsid w:val="006E558F"/>
    <w:rsid w:val="006E6329"/>
    <w:rsid w:val="006E76FA"/>
    <w:rsid w:val="006F1145"/>
    <w:rsid w:val="007015FA"/>
    <w:rsid w:val="00704FC1"/>
    <w:rsid w:val="00705E95"/>
    <w:rsid w:val="00710168"/>
    <w:rsid w:val="00716518"/>
    <w:rsid w:val="00721AD4"/>
    <w:rsid w:val="007241D4"/>
    <w:rsid w:val="00725423"/>
    <w:rsid w:val="007300BD"/>
    <w:rsid w:val="007336B9"/>
    <w:rsid w:val="00734FB3"/>
    <w:rsid w:val="00737059"/>
    <w:rsid w:val="00740128"/>
    <w:rsid w:val="007409E9"/>
    <w:rsid w:val="0074196E"/>
    <w:rsid w:val="00762F0A"/>
    <w:rsid w:val="00764681"/>
    <w:rsid w:val="00771FA9"/>
    <w:rsid w:val="007735B1"/>
    <w:rsid w:val="00782650"/>
    <w:rsid w:val="00785ED6"/>
    <w:rsid w:val="00794368"/>
    <w:rsid w:val="0079586F"/>
    <w:rsid w:val="007A4ECE"/>
    <w:rsid w:val="007B0920"/>
    <w:rsid w:val="007B120D"/>
    <w:rsid w:val="007C51B7"/>
    <w:rsid w:val="007C576E"/>
    <w:rsid w:val="007C6AE3"/>
    <w:rsid w:val="007D16FA"/>
    <w:rsid w:val="007D2C0B"/>
    <w:rsid w:val="007D2DE5"/>
    <w:rsid w:val="007E126F"/>
    <w:rsid w:val="007E12B3"/>
    <w:rsid w:val="007E799A"/>
    <w:rsid w:val="007F7285"/>
    <w:rsid w:val="00803A56"/>
    <w:rsid w:val="00804D7E"/>
    <w:rsid w:val="00813097"/>
    <w:rsid w:val="00813E75"/>
    <w:rsid w:val="00822C1D"/>
    <w:rsid w:val="00823C07"/>
    <w:rsid w:val="008248AD"/>
    <w:rsid w:val="00834CA7"/>
    <w:rsid w:val="00845A61"/>
    <w:rsid w:val="00846CD0"/>
    <w:rsid w:val="00852CAD"/>
    <w:rsid w:val="00854942"/>
    <w:rsid w:val="00854FD0"/>
    <w:rsid w:val="00855066"/>
    <w:rsid w:val="008561B3"/>
    <w:rsid w:val="008638A5"/>
    <w:rsid w:val="008645C6"/>
    <w:rsid w:val="008979A5"/>
    <w:rsid w:val="008A124F"/>
    <w:rsid w:val="008A2FCB"/>
    <w:rsid w:val="008A7534"/>
    <w:rsid w:val="008B0F54"/>
    <w:rsid w:val="008B1537"/>
    <w:rsid w:val="008B1A6A"/>
    <w:rsid w:val="008B4BDE"/>
    <w:rsid w:val="008B79A5"/>
    <w:rsid w:val="008C0F76"/>
    <w:rsid w:val="008C3F20"/>
    <w:rsid w:val="008C512B"/>
    <w:rsid w:val="008C5E35"/>
    <w:rsid w:val="008C5F51"/>
    <w:rsid w:val="008C7602"/>
    <w:rsid w:val="008C7D22"/>
    <w:rsid w:val="008D5644"/>
    <w:rsid w:val="008D60A9"/>
    <w:rsid w:val="008E0C1F"/>
    <w:rsid w:val="008E2FD4"/>
    <w:rsid w:val="008E3EF7"/>
    <w:rsid w:val="008F48BC"/>
    <w:rsid w:val="009050A0"/>
    <w:rsid w:val="00911245"/>
    <w:rsid w:val="00913BC5"/>
    <w:rsid w:val="00917802"/>
    <w:rsid w:val="00923F2C"/>
    <w:rsid w:val="009300E3"/>
    <w:rsid w:val="009304EE"/>
    <w:rsid w:val="00931F22"/>
    <w:rsid w:val="00933B7A"/>
    <w:rsid w:val="00935826"/>
    <w:rsid w:val="009359A8"/>
    <w:rsid w:val="00935A55"/>
    <w:rsid w:val="00935DCE"/>
    <w:rsid w:val="00940CD7"/>
    <w:rsid w:val="00940E73"/>
    <w:rsid w:val="009578BB"/>
    <w:rsid w:val="009578F7"/>
    <w:rsid w:val="009709D4"/>
    <w:rsid w:val="0098045A"/>
    <w:rsid w:val="00983AA6"/>
    <w:rsid w:val="009856F2"/>
    <w:rsid w:val="00986CEF"/>
    <w:rsid w:val="009A48B5"/>
    <w:rsid w:val="009B0D48"/>
    <w:rsid w:val="009B2F86"/>
    <w:rsid w:val="009C549F"/>
    <w:rsid w:val="009D3142"/>
    <w:rsid w:val="009D457F"/>
    <w:rsid w:val="009E04AE"/>
    <w:rsid w:val="009E5787"/>
    <w:rsid w:val="009F59C1"/>
    <w:rsid w:val="009F7141"/>
    <w:rsid w:val="00A062D9"/>
    <w:rsid w:val="00A133AC"/>
    <w:rsid w:val="00A165A1"/>
    <w:rsid w:val="00A20A84"/>
    <w:rsid w:val="00A21091"/>
    <w:rsid w:val="00A224A5"/>
    <w:rsid w:val="00A2550A"/>
    <w:rsid w:val="00A34AF1"/>
    <w:rsid w:val="00A350A1"/>
    <w:rsid w:val="00A37C18"/>
    <w:rsid w:val="00A43B96"/>
    <w:rsid w:val="00A4500D"/>
    <w:rsid w:val="00A50D17"/>
    <w:rsid w:val="00A52555"/>
    <w:rsid w:val="00A56447"/>
    <w:rsid w:val="00A63467"/>
    <w:rsid w:val="00A636EE"/>
    <w:rsid w:val="00A63C97"/>
    <w:rsid w:val="00A64A75"/>
    <w:rsid w:val="00A66BB8"/>
    <w:rsid w:val="00A66F32"/>
    <w:rsid w:val="00A71CC8"/>
    <w:rsid w:val="00A73828"/>
    <w:rsid w:val="00A74E56"/>
    <w:rsid w:val="00A77AAA"/>
    <w:rsid w:val="00A80488"/>
    <w:rsid w:val="00A83FFC"/>
    <w:rsid w:val="00A8526D"/>
    <w:rsid w:val="00A910D4"/>
    <w:rsid w:val="00A93581"/>
    <w:rsid w:val="00A97DED"/>
    <w:rsid w:val="00AA03B3"/>
    <w:rsid w:val="00AA4CF4"/>
    <w:rsid w:val="00AA69B3"/>
    <w:rsid w:val="00AB0850"/>
    <w:rsid w:val="00AB4D64"/>
    <w:rsid w:val="00AD0049"/>
    <w:rsid w:val="00AD086C"/>
    <w:rsid w:val="00AE0301"/>
    <w:rsid w:val="00AE1C08"/>
    <w:rsid w:val="00AE4C9A"/>
    <w:rsid w:val="00AF074D"/>
    <w:rsid w:val="00AF4E0E"/>
    <w:rsid w:val="00AF6415"/>
    <w:rsid w:val="00AF7123"/>
    <w:rsid w:val="00B162FD"/>
    <w:rsid w:val="00B207F5"/>
    <w:rsid w:val="00B25730"/>
    <w:rsid w:val="00B26C61"/>
    <w:rsid w:val="00B27C97"/>
    <w:rsid w:val="00B3316D"/>
    <w:rsid w:val="00B3698B"/>
    <w:rsid w:val="00B4494D"/>
    <w:rsid w:val="00B51151"/>
    <w:rsid w:val="00B53559"/>
    <w:rsid w:val="00B5407F"/>
    <w:rsid w:val="00B60500"/>
    <w:rsid w:val="00B71FAE"/>
    <w:rsid w:val="00B7546C"/>
    <w:rsid w:val="00B7670F"/>
    <w:rsid w:val="00B771E5"/>
    <w:rsid w:val="00B83798"/>
    <w:rsid w:val="00B8499C"/>
    <w:rsid w:val="00B84C2D"/>
    <w:rsid w:val="00B86F1A"/>
    <w:rsid w:val="00B93C70"/>
    <w:rsid w:val="00BA194A"/>
    <w:rsid w:val="00BA200A"/>
    <w:rsid w:val="00BA6368"/>
    <w:rsid w:val="00BB18F3"/>
    <w:rsid w:val="00BB1DFB"/>
    <w:rsid w:val="00BB2604"/>
    <w:rsid w:val="00BB4FE7"/>
    <w:rsid w:val="00BC1020"/>
    <w:rsid w:val="00BC3E52"/>
    <w:rsid w:val="00BC56F4"/>
    <w:rsid w:val="00BE130A"/>
    <w:rsid w:val="00BE777D"/>
    <w:rsid w:val="00BE7F69"/>
    <w:rsid w:val="00BF33D1"/>
    <w:rsid w:val="00BF67B1"/>
    <w:rsid w:val="00C010AA"/>
    <w:rsid w:val="00C01E81"/>
    <w:rsid w:val="00C02A1E"/>
    <w:rsid w:val="00C03334"/>
    <w:rsid w:val="00C0395E"/>
    <w:rsid w:val="00C07194"/>
    <w:rsid w:val="00C07F76"/>
    <w:rsid w:val="00C14714"/>
    <w:rsid w:val="00C21965"/>
    <w:rsid w:val="00C25201"/>
    <w:rsid w:val="00C30A5B"/>
    <w:rsid w:val="00C36C10"/>
    <w:rsid w:val="00C423C9"/>
    <w:rsid w:val="00C46D3C"/>
    <w:rsid w:val="00C479C1"/>
    <w:rsid w:val="00C5255A"/>
    <w:rsid w:val="00C53237"/>
    <w:rsid w:val="00C55BF1"/>
    <w:rsid w:val="00C5691B"/>
    <w:rsid w:val="00C570C1"/>
    <w:rsid w:val="00C57D57"/>
    <w:rsid w:val="00C61194"/>
    <w:rsid w:val="00C67B4A"/>
    <w:rsid w:val="00C7280A"/>
    <w:rsid w:val="00C877AF"/>
    <w:rsid w:val="00CA4923"/>
    <w:rsid w:val="00CA59A6"/>
    <w:rsid w:val="00CA6222"/>
    <w:rsid w:val="00CA74F2"/>
    <w:rsid w:val="00CB5676"/>
    <w:rsid w:val="00CC5C49"/>
    <w:rsid w:val="00CC6B4F"/>
    <w:rsid w:val="00CC7543"/>
    <w:rsid w:val="00CD02E5"/>
    <w:rsid w:val="00CF19CF"/>
    <w:rsid w:val="00CF3FF2"/>
    <w:rsid w:val="00CF5395"/>
    <w:rsid w:val="00CF67D4"/>
    <w:rsid w:val="00CF6D2A"/>
    <w:rsid w:val="00D068BB"/>
    <w:rsid w:val="00D15CEC"/>
    <w:rsid w:val="00D16DF6"/>
    <w:rsid w:val="00D22535"/>
    <w:rsid w:val="00D22C6F"/>
    <w:rsid w:val="00D22CE1"/>
    <w:rsid w:val="00D261B1"/>
    <w:rsid w:val="00D30524"/>
    <w:rsid w:val="00D307D2"/>
    <w:rsid w:val="00D320C1"/>
    <w:rsid w:val="00D32FF5"/>
    <w:rsid w:val="00D33EE6"/>
    <w:rsid w:val="00D34070"/>
    <w:rsid w:val="00D365EB"/>
    <w:rsid w:val="00D37E93"/>
    <w:rsid w:val="00D52D05"/>
    <w:rsid w:val="00D53C76"/>
    <w:rsid w:val="00D541B7"/>
    <w:rsid w:val="00D56578"/>
    <w:rsid w:val="00D602E3"/>
    <w:rsid w:val="00D61022"/>
    <w:rsid w:val="00D61BC2"/>
    <w:rsid w:val="00D61E40"/>
    <w:rsid w:val="00D63BBC"/>
    <w:rsid w:val="00D66810"/>
    <w:rsid w:val="00D67745"/>
    <w:rsid w:val="00D72A14"/>
    <w:rsid w:val="00D850ED"/>
    <w:rsid w:val="00D85F5B"/>
    <w:rsid w:val="00D877EE"/>
    <w:rsid w:val="00D91CCA"/>
    <w:rsid w:val="00D93D5C"/>
    <w:rsid w:val="00DA056A"/>
    <w:rsid w:val="00DA194A"/>
    <w:rsid w:val="00DA55D4"/>
    <w:rsid w:val="00DA7A80"/>
    <w:rsid w:val="00DB0824"/>
    <w:rsid w:val="00DB0DC5"/>
    <w:rsid w:val="00DB3604"/>
    <w:rsid w:val="00DD1563"/>
    <w:rsid w:val="00DD3659"/>
    <w:rsid w:val="00DD6115"/>
    <w:rsid w:val="00DE43BD"/>
    <w:rsid w:val="00DE5BC4"/>
    <w:rsid w:val="00DE6A3F"/>
    <w:rsid w:val="00DF7950"/>
    <w:rsid w:val="00E062E7"/>
    <w:rsid w:val="00E12558"/>
    <w:rsid w:val="00E2076D"/>
    <w:rsid w:val="00E264C3"/>
    <w:rsid w:val="00E32132"/>
    <w:rsid w:val="00E35CBE"/>
    <w:rsid w:val="00E35D78"/>
    <w:rsid w:val="00E406DF"/>
    <w:rsid w:val="00E54EB1"/>
    <w:rsid w:val="00E55AAD"/>
    <w:rsid w:val="00E572E8"/>
    <w:rsid w:val="00E611F5"/>
    <w:rsid w:val="00E6346B"/>
    <w:rsid w:val="00E63A25"/>
    <w:rsid w:val="00E66463"/>
    <w:rsid w:val="00E66979"/>
    <w:rsid w:val="00E713CB"/>
    <w:rsid w:val="00E716EA"/>
    <w:rsid w:val="00E72F15"/>
    <w:rsid w:val="00E834B9"/>
    <w:rsid w:val="00E868EA"/>
    <w:rsid w:val="00E9032F"/>
    <w:rsid w:val="00E909AF"/>
    <w:rsid w:val="00E921FD"/>
    <w:rsid w:val="00E974B2"/>
    <w:rsid w:val="00EA2D3D"/>
    <w:rsid w:val="00EA3B40"/>
    <w:rsid w:val="00EA51A0"/>
    <w:rsid w:val="00EB316C"/>
    <w:rsid w:val="00EB3A60"/>
    <w:rsid w:val="00EB4581"/>
    <w:rsid w:val="00EB57DF"/>
    <w:rsid w:val="00EB5A8D"/>
    <w:rsid w:val="00EC344C"/>
    <w:rsid w:val="00EC492E"/>
    <w:rsid w:val="00EC513C"/>
    <w:rsid w:val="00EC5743"/>
    <w:rsid w:val="00EC7275"/>
    <w:rsid w:val="00EC7B7F"/>
    <w:rsid w:val="00EE26C2"/>
    <w:rsid w:val="00EE4016"/>
    <w:rsid w:val="00EE5A74"/>
    <w:rsid w:val="00EE6998"/>
    <w:rsid w:val="00EF41B0"/>
    <w:rsid w:val="00EF64F7"/>
    <w:rsid w:val="00F11792"/>
    <w:rsid w:val="00F11CC3"/>
    <w:rsid w:val="00F13FEE"/>
    <w:rsid w:val="00F14633"/>
    <w:rsid w:val="00F206BF"/>
    <w:rsid w:val="00F24B43"/>
    <w:rsid w:val="00F33DF3"/>
    <w:rsid w:val="00F440F8"/>
    <w:rsid w:val="00F44639"/>
    <w:rsid w:val="00F45100"/>
    <w:rsid w:val="00F45602"/>
    <w:rsid w:val="00F4596D"/>
    <w:rsid w:val="00F546D2"/>
    <w:rsid w:val="00F56C92"/>
    <w:rsid w:val="00F62842"/>
    <w:rsid w:val="00F63C22"/>
    <w:rsid w:val="00F7145D"/>
    <w:rsid w:val="00F734CC"/>
    <w:rsid w:val="00F745B1"/>
    <w:rsid w:val="00F75F39"/>
    <w:rsid w:val="00FA40C4"/>
    <w:rsid w:val="00FB3A29"/>
    <w:rsid w:val="00FC4B44"/>
    <w:rsid w:val="00FD0A50"/>
    <w:rsid w:val="00FD2888"/>
    <w:rsid w:val="00FD746E"/>
    <w:rsid w:val="00FE13B6"/>
    <w:rsid w:val="00FE45C0"/>
    <w:rsid w:val="00FE71C1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table" w:styleId="a9">
    <w:name w:val="Table Grid"/>
    <w:basedOn w:val="a1"/>
    <w:uiPriority w:val="59"/>
    <w:rsid w:val="005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A2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D33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7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6A7E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4C80-C25D-49F8-9F65-05A2FBA7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</cp:lastModifiedBy>
  <cp:revision>2</cp:revision>
  <cp:lastPrinted>2022-07-01T06:59:00Z</cp:lastPrinted>
  <dcterms:created xsi:type="dcterms:W3CDTF">2022-07-01T08:16:00Z</dcterms:created>
  <dcterms:modified xsi:type="dcterms:W3CDTF">2022-07-01T08:16:00Z</dcterms:modified>
</cp:coreProperties>
</file>