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3" w:rsidRPr="002F460B" w:rsidRDefault="000E46C3" w:rsidP="000E46C3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Вносится Правительством</w:t>
      </w:r>
    </w:p>
    <w:p w:rsidR="000E46C3" w:rsidRPr="002F460B" w:rsidRDefault="000E46C3" w:rsidP="000E46C3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Ульяновской области</w:t>
      </w:r>
    </w:p>
    <w:p w:rsidR="000E46C3" w:rsidRPr="002F460B" w:rsidRDefault="000E46C3" w:rsidP="000E46C3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</w:p>
    <w:p w:rsidR="000E46C3" w:rsidRPr="00DD1DCD" w:rsidRDefault="000E46C3" w:rsidP="000E46C3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Проект</w:t>
      </w:r>
    </w:p>
    <w:p w:rsidR="000E46C3" w:rsidRDefault="000E46C3" w:rsidP="000E46C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ЗАКОН</w:t>
      </w:r>
    </w:p>
    <w:p w:rsidR="000E46C3" w:rsidRDefault="000E46C3" w:rsidP="000E46C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0E46C3" w:rsidRDefault="000E46C3" w:rsidP="000E46C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34640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234640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Закон Ульяновской области </w:t>
      </w:r>
    </w:p>
    <w:p w:rsidR="000E46C3" w:rsidRDefault="000E46C3" w:rsidP="000E46C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«О порядке управления и распоряжения государственной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собственностью Ульяновской области»</w:t>
      </w:r>
    </w:p>
    <w:p w:rsidR="000E46C3" w:rsidRDefault="000E46C3" w:rsidP="000E46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0E46C3" w:rsidRDefault="000E46C3" w:rsidP="000E46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0E46C3" w:rsidRDefault="000E46C3" w:rsidP="000E46C3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proofErr w:type="gramStart"/>
      <w:r w:rsidRPr="002F460B">
        <w:rPr>
          <w:rFonts w:ascii="PT Astra Serif" w:hAnsi="PT Astra Serif"/>
          <w:sz w:val="24"/>
          <w:szCs w:val="24"/>
        </w:rPr>
        <w:t>Принят</w:t>
      </w:r>
      <w:proofErr w:type="gramEnd"/>
      <w:r w:rsidRPr="002F460B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___ ________ 20</w:t>
      </w:r>
      <w:r>
        <w:rPr>
          <w:rFonts w:ascii="PT Astra Serif" w:hAnsi="PT Astra Serif"/>
          <w:sz w:val="24"/>
          <w:szCs w:val="24"/>
        </w:rPr>
        <w:t>22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  <w:r>
        <w:rPr>
          <w:rFonts w:ascii="PT Astra Serif" w:hAnsi="PT Astra Serif"/>
          <w:sz w:val="24"/>
          <w:szCs w:val="24"/>
        </w:rPr>
        <w:t>.</w:t>
      </w:r>
    </w:p>
    <w:p w:rsidR="000E46C3" w:rsidRPr="00F4575A" w:rsidRDefault="000E46C3" w:rsidP="000E46C3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364B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>Закон</w:t>
      </w:r>
      <w:r w:rsidRPr="001364BB">
        <w:rPr>
          <w:rFonts w:ascii="PT Astra Serif" w:hAnsi="PT Astra Serif" w:cs="PT Astra Serif"/>
          <w:sz w:val="28"/>
          <w:szCs w:val="28"/>
        </w:rPr>
        <w:t xml:space="preserve"> Ульяновской области от 6 мая 2002 года</w:t>
      </w:r>
      <w:r>
        <w:rPr>
          <w:rFonts w:ascii="PT Astra Serif" w:hAnsi="PT Astra Serif" w:cs="PT Astra Serif"/>
          <w:sz w:val="28"/>
          <w:szCs w:val="28"/>
        </w:rPr>
        <w:t xml:space="preserve"> №</w:t>
      </w:r>
      <w:r w:rsidRPr="001364BB">
        <w:rPr>
          <w:rFonts w:ascii="PT Astra Serif" w:hAnsi="PT Astra Serif" w:cs="PT Astra Serif"/>
          <w:sz w:val="28"/>
          <w:szCs w:val="28"/>
        </w:rPr>
        <w:t xml:space="preserve"> 020-ЗО </w:t>
      </w:r>
      <w:r>
        <w:rPr>
          <w:rFonts w:ascii="PT Astra Serif" w:hAnsi="PT Astra Serif" w:cs="PT Astra Serif"/>
          <w:sz w:val="28"/>
          <w:szCs w:val="28"/>
        </w:rPr>
        <w:br/>
        <w:t>«</w:t>
      </w:r>
      <w:r w:rsidRPr="001364BB">
        <w:rPr>
          <w:rFonts w:ascii="PT Astra Serif" w:hAnsi="PT Astra Serif" w:cs="PT Astra Serif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>
        <w:rPr>
          <w:rFonts w:ascii="PT Astra Serif" w:hAnsi="PT Astra Serif" w:cs="PT Astra Serif"/>
          <w:sz w:val="28"/>
          <w:szCs w:val="28"/>
        </w:rPr>
        <w:t>» («</w:t>
      </w:r>
      <w:proofErr w:type="gramStart"/>
      <w:r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правда» от 22.05.2002 № 81; </w:t>
      </w:r>
      <w:r>
        <w:rPr>
          <w:rFonts w:ascii="PT Astra Serif" w:hAnsi="PT Astra Serif" w:cs="PT Astra Serif"/>
          <w:sz w:val="28"/>
          <w:szCs w:val="28"/>
        </w:rPr>
        <w:br/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от 15.10.2002 № 175; от 08.06.2004 № 105; от 11.08.2006 № 61;                                      от 31.01.2007 № 8; от 05.05.2007 № 37; от 07.12.2007 № 105; от 04.06.2008                    № 45; от 07.11.2008 № 91; от 05.12.2008 № 99; от 20.12.2008 № 104; </w:t>
      </w:r>
      <w:r>
        <w:rPr>
          <w:rFonts w:ascii="PT Astra Serif" w:hAnsi="PT Astra Serif" w:cs="PT Astra Serif"/>
          <w:sz w:val="28"/>
          <w:szCs w:val="28"/>
        </w:rPr>
        <w:br/>
        <w:t xml:space="preserve">от 30.04.2009 № 33; от 02.12.2009 № 96; от 04.06.2010 № 42; от 06.10.2010 </w:t>
      </w:r>
      <w:r>
        <w:rPr>
          <w:rFonts w:ascii="PT Astra Serif" w:hAnsi="PT Astra Serif" w:cs="PT Astra Serif"/>
          <w:sz w:val="28"/>
          <w:szCs w:val="28"/>
        </w:rPr>
        <w:br/>
        <w:t>№ 81; от 12.11.2010 № 92; от 03.12.2010 № 99; от 07.10.2011 № 113;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от 02.03.2012 № 22; от 04.05.2012 № 45; от 13.03.2013 № 27; от 19.08.2013 </w:t>
      </w:r>
      <w:r>
        <w:rPr>
          <w:rFonts w:ascii="PT Astra Serif" w:hAnsi="PT Astra Serif" w:cs="PT Astra Serif"/>
          <w:sz w:val="28"/>
          <w:szCs w:val="28"/>
        </w:rPr>
        <w:br/>
        <w:t xml:space="preserve">№ 97; от 07.09.2013 № 109; от 11.11.2013 № 144; от 24.04.2014 № 59; </w:t>
      </w:r>
      <w:r>
        <w:rPr>
          <w:rFonts w:ascii="PT Astra Serif" w:hAnsi="PT Astra Serif" w:cs="PT Astra Serif"/>
          <w:sz w:val="28"/>
          <w:szCs w:val="28"/>
        </w:rPr>
        <w:br/>
        <w:t xml:space="preserve">от 31.12.2014 № 196; от 05.03.2015 № 28;от 08.06.2015 № 76-77; </w:t>
      </w:r>
      <w:r>
        <w:rPr>
          <w:rFonts w:ascii="PT Astra Serif" w:hAnsi="PT Astra Serif" w:cs="PT Astra Serif"/>
          <w:sz w:val="28"/>
          <w:szCs w:val="28"/>
        </w:rPr>
        <w:br/>
        <w:t xml:space="preserve">от 05.10.2015 № 139; от 29.10.2015 № 151; от 14.03.2016 № 31; от 07.03.2017 </w:t>
      </w:r>
      <w:r>
        <w:rPr>
          <w:rFonts w:ascii="PT Astra Serif" w:hAnsi="PT Astra Serif" w:cs="PT Astra Serif"/>
          <w:sz w:val="28"/>
          <w:szCs w:val="28"/>
        </w:rPr>
        <w:br/>
        <w:t>№ 16; от 31.03.2017 № 23; от 22.12.2017 № 97; от 01.11.2019 № 83;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>от 10.07.2020 № 48; от 01.04.2022 № 23</w:t>
      </w:r>
      <w:r w:rsidRPr="001364BB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0E46C3" w:rsidRPr="00F37B18" w:rsidRDefault="000E46C3" w:rsidP="000E46C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PT Astra Serif"/>
          <w:sz w:val="28"/>
          <w:szCs w:val="28"/>
        </w:rPr>
      </w:pPr>
      <w:r w:rsidRPr="00F37B18">
        <w:rPr>
          <w:rFonts w:ascii="PT Astra Serif" w:hAnsi="PT Astra Serif" w:cs="PT Astra Serif"/>
          <w:sz w:val="28"/>
          <w:szCs w:val="28"/>
        </w:rPr>
        <w:t>в статье 4: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</w:t>
      </w:r>
      <w:r w:rsidRPr="00F37B18">
        <w:rPr>
          <w:rFonts w:ascii="PT Astra Serif" w:hAnsi="PT Astra Serif" w:cs="PT Astra Serif"/>
          <w:sz w:val="28"/>
          <w:szCs w:val="28"/>
        </w:rPr>
        <w:t>пункте «г» слово «законодательством» заменить словом «законом»;</w:t>
      </w:r>
    </w:p>
    <w:p w:rsidR="000E46C3" w:rsidRPr="00F37B18" w:rsidRDefault="000E46C3" w:rsidP="000E46C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пункте «д» </w:t>
      </w:r>
      <w:r w:rsidRPr="00F37B18">
        <w:rPr>
          <w:rFonts w:ascii="PT Astra Serif" w:hAnsi="PT Astra Serif" w:cs="PT Astra Serif"/>
          <w:sz w:val="28"/>
          <w:szCs w:val="28"/>
        </w:rPr>
        <w:t>слово «законодательством» заменить словом «законом»;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пункте 2 статьи 7: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подпункте «б» слова «законодательством Российской Федерации» заменить словами «федеральным 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б)в подпункте «в» слова «законодательством Российской Федерации» заменить словами «федеральным 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статье 8 слова «вправе осуществлять» заменить словами «осуществляет»;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 пункте 2 статьи 9: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подпункте «а» слова «</w:t>
      </w:r>
      <w:hyperlink r:id="rId5" w:history="1">
        <w:r w:rsidRPr="00E22D32">
          <w:rPr>
            <w:rFonts w:ascii="PT Astra Serif" w:hAnsi="PT Astra Serif" w:cs="PT Astra Serif"/>
            <w:sz w:val="28"/>
            <w:szCs w:val="28"/>
          </w:rPr>
          <w:t>законодательством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и законодательством Ульяновской области» заменить словом «законом»;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подпункте «б» слово «</w:t>
      </w:r>
      <w:hyperlink r:id="rId6" w:history="1">
        <w:r w:rsidRPr="00E22D32">
          <w:rPr>
            <w:rFonts w:ascii="PT Astra Serif" w:hAnsi="PT Astra Serif" w:cs="PT Astra Serif"/>
            <w:sz w:val="28"/>
            <w:szCs w:val="28"/>
          </w:rPr>
          <w:t>законодательством</w:t>
        </w:r>
      </w:hyperlink>
      <w:r>
        <w:rPr>
          <w:rFonts w:ascii="PT Astra Serif" w:hAnsi="PT Astra Serif" w:cs="PT Astra Serif"/>
          <w:sz w:val="28"/>
          <w:szCs w:val="28"/>
        </w:rPr>
        <w:t>» заменить словом «законом»;</w:t>
      </w:r>
    </w:p>
    <w:p w:rsidR="000E46C3" w:rsidRPr="006B1CCA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485D">
        <w:rPr>
          <w:rFonts w:ascii="PT Astra Serif" w:hAnsi="PT Astra Serif" w:cs="PT Astra Serif"/>
          <w:sz w:val="28"/>
          <w:szCs w:val="28"/>
        </w:rPr>
        <w:t xml:space="preserve">5) </w:t>
      </w:r>
      <w:r>
        <w:rPr>
          <w:rFonts w:ascii="PT Astra Serif" w:hAnsi="PT Astra Serif" w:cs="PT Astra Serif"/>
          <w:sz w:val="28"/>
          <w:szCs w:val="28"/>
        </w:rPr>
        <w:t>в пункте 5</w:t>
      </w:r>
      <w:r w:rsidRPr="006B1CCA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 w:cs="PT Astra Serif"/>
          <w:sz w:val="28"/>
          <w:szCs w:val="28"/>
        </w:rPr>
        <w:t>статьи 15 слово «</w:t>
      </w:r>
      <w:hyperlink r:id="rId7" w:history="1">
        <w:r w:rsidRPr="00E22D32">
          <w:rPr>
            <w:rFonts w:ascii="PT Astra Serif" w:hAnsi="PT Astra Serif" w:cs="PT Astra Serif"/>
            <w:sz w:val="28"/>
            <w:szCs w:val="28"/>
          </w:rPr>
          <w:t>законодательством</w:t>
        </w:r>
      </w:hyperlink>
      <w:r>
        <w:rPr>
          <w:rFonts w:ascii="PT Astra Serif" w:hAnsi="PT Astra Serif" w:cs="PT Astra Serif"/>
          <w:sz w:val="28"/>
          <w:szCs w:val="28"/>
        </w:rPr>
        <w:t>» заменить словом «законом»;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статью 16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3438"/>
        <w:gridCol w:w="6059"/>
      </w:tblGrid>
      <w:tr w:rsidR="000E46C3" w:rsidTr="00CB6150">
        <w:tc>
          <w:tcPr>
            <w:tcW w:w="356" w:type="dxa"/>
          </w:tcPr>
          <w:p w:rsidR="000E46C3" w:rsidRDefault="000E46C3" w:rsidP="00CB61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438" w:type="dxa"/>
          </w:tcPr>
          <w:p w:rsidR="000E46C3" w:rsidRDefault="000E46C3" w:rsidP="00CB61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«Статья 16.</w:t>
            </w:r>
          </w:p>
        </w:tc>
        <w:tc>
          <w:tcPr>
            <w:tcW w:w="6059" w:type="dxa"/>
          </w:tcPr>
          <w:p w:rsidR="000E46C3" w:rsidRPr="00FD63A1" w:rsidRDefault="000E46C3" w:rsidP="00CB61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CB544D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Средства, необходимые для управления 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br/>
            </w:r>
            <w:r w:rsidRPr="00CB544D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и распоряжения 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государственной собственностью Ульяновской области</w:t>
            </w:r>
          </w:p>
        </w:tc>
      </w:tr>
    </w:tbl>
    <w:p w:rsidR="000E46C3" w:rsidRDefault="000E46C3" w:rsidP="000E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E46C3" w:rsidRDefault="000E46C3" w:rsidP="000E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Финансовое обеспечение расходов, предусмотренных статьёй 15 настоящего Закона, осуществляется за счёт бюджетных ассигнований областного бюджета Ульяновской 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vertAlign w:val="superscript"/>
        </w:rPr>
      </w:pPr>
      <w:r>
        <w:rPr>
          <w:rFonts w:ascii="PT Astra Serif" w:hAnsi="PT Astra Serif" w:cs="PT Astra Serif"/>
          <w:sz w:val="28"/>
          <w:szCs w:val="28"/>
        </w:rPr>
        <w:t>7) в статье 16</w:t>
      </w:r>
      <w:r w:rsidRPr="002C6B2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CB544D">
        <w:rPr>
          <w:rFonts w:ascii="PT Astra Serif" w:hAnsi="PT Astra Serif" w:cs="PT Astra Serif"/>
          <w:sz w:val="28"/>
          <w:szCs w:val="28"/>
        </w:rPr>
        <w:t>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абзаце первом слово «в форме Закона» заменить на слова </w:t>
      </w:r>
      <w:r>
        <w:rPr>
          <w:rFonts w:ascii="PT Astra Serif" w:hAnsi="PT Astra Serif" w:cs="PT Astra Serif"/>
          <w:sz w:val="28"/>
          <w:szCs w:val="28"/>
        </w:rPr>
        <w:br/>
        <w:t xml:space="preserve">«, </w:t>
      </w:r>
      <w:proofErr w:type="gramStart"/>
      <w:r>
        <w:rPr>
          <w:rFonts w:ascii="PT Astra Serif" w:hAnsi="PT Astra Serif" w:cs="PT Astra Serif"/>
          <w:sz w:val="28"/>
          <w:szCs w:val="28"/>
        </w:rPr>
        <w:t>утверждаемый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закономУльяновской области»;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абзаце втором слово «законодательством» </w:t>
      </w:r>
      <w:proofErr w:type="gramStart"/>
      <w:r>
        <w:rPr>
          <w:rFonts w:ascii="PT Astra Serif" w:hAnsi="PT Astra Serif" w:cs="PT Astra Serif"/>
          <w:sz w:val="28"/>
          <w:szCs w:val="28"/>
        </w:rPr>
        <w:t>заменить на слово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«законом»;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в статье 26</w:t>
      </w:r>
      <w:r w:rsidRPr="007E4195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7E4195">
        <w:rPr>
          <w:rFonts w:ascii="PT Astra Serif" w:hAnsi="PT Astra Serif" w:cs="PT Astra Serif"/>
          <w:sz w:val="28"/>
          <w:szCs w:val="28"/>
        </w:rPr>
        <w:t>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пункте 2 </w:t>
      </w:r>
      <w:r w:rsidRPr="00FA0F57">
        <w:rPr>
          <w:rFonts w:ascii="PT Astra Serif" w:hAnsi="PT Astra Serif" w:cs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в соответствии с законодательством</w:t>
      </w:r>
      <w:r w:rsidRPr="00FA0F57">
        <w:rPr>
          <w:rFonts w:ascii="PT Astra Serif" w:hAnsi="PT Astra Serif" w:cs="PT Astra Serif"/>
          <w:sz w:val="28"/>
          <w:szCs w:val="28"/>
        </w:rPr>
        <w:t>»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пункте 3 </w:t>
      </w:r>
      <w:r w:rsidRPr="00FA0F57">
        <w:rPr>
          <w:rFonts w:ascii="PT Astra Serif" w:hAnsi="PT Astra Serif" w:cs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в соответствии с законодательством</w:t>
      </w:r>
      <w:r w:rsidRPr="00FA0F57">
        <w:rPr>
          <w:rFonts w:ascii="PT Astra Serif" w:hAnsi="PT Astra Serif" w:cs="PT Astra Serif"/>
          <w:sz w:val="28"/>
          <w:szCs w:val="28"/>
        </w:rPr>
        <w:t>»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в пункте 4 </w:t>
      </w:r>
      <w:r w:rsidRPr="00FA0F57">
        <w:rPr>
          <w:rFonts w:ascii="PT Astra Serif" w:hAnsi="PT Astra Serif" w:cs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в соответствии с законодательством</w:t>
      </w:r>
      <w:r w:rsidRPr="00FA0F57">
        <w:rPr>
          <w:rFonts w:ascii="PT Astra Serif" w:hAnsi="PT Astra Serif" w:cs="PT Astra Serif"/>
          <w:sz w:val="28"/>
          <w:szCs w:val="28"/>
        </w:rPr>
        <w:t>»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0E46C3" w:rsidRPr="007E4195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 в пункте 1 статьи 26</w:t>
      </w:r>
      <w:r w:rsidRPr="007E4195">
        <w:rPr>
          <w:rFonts w:ascii="PT Astra Serif" w:hAnsi="PT Astra Serif" w:cs="PT Astra Serif"/>
          <w:sz w:val="28"/>
          <w:szCs w:val="28"/>
          <w:vertAlign w:val="superscript"/>
        </w:rPr>
        <w:t>3</w:t>
      </w:r>
      <w:r w:rsidRPr="00FA0F57">
        <w:rPr>
          <w:rFonts w:ascii="PT Astra Serif" w:hAnsi="PT Astra Serif" w:cs="PT Astra Serif"/>
          <w:sz w:val="28"/>
          <w:szCs w:val="28"/>
        </w:rPr>
        <w:t>слова «</w:t>
      </w:r>
      <w:r>
        <w:rPr>
          <w:rFonts w:ascii="PT Astra Serif" w:hAnsi="PT Astra Serif" w:cs="PT Astra Serif"/>
          <w:sz w:val="28"/>
          <w:szCs w:val="28"/>
        </w:rPr>
        <w:t>законодательством Российской Федерации</w:t>
      </w:r>
      <w:r w:rsidRPr="00FA0F57"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>заменить словами «федеральным 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в пункте 2 статьи 30: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а) в подпункте «б» после слов «иные граждане Российской Федерации» дополнить словами «, представление которыми интересов Ульяновской области в органах управления и ревизионной комиссии хозяйственного общества не повлечёт возникновения конфликта интересов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абзаце четвёртом слова «законодательством Российской Федерации</w:t>
      </w:r>
      <w:r w:rsidRPr="00FA0F57"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>заменить словами «федеральным законом»;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11) в </w:t>
      </w:r>
      <w:r w:rsidRPr="004B38D9">
        <w:rPr>
          <w:rFonts w:ascii="PT Astra Serif" w:hAnsi="PT Astra Serif" w:cs="PT Astra Serif"/>
          <w:sz w:val="28"/>
          <w:szCs w:val="28"/>
        </w:rPr>
        <w:t>стать</w:t>
      </w:r>
      <w:r>
        <w:rPr>
          <w:rFonts w:ascii="PT Astra Serif" w:hAnsi="PT Astra Serif" w:cs="PT Astra Serif"/>
          <w:sz w:val="28"/>
          <w:szCs w:val="28"/>
        </w:rPr>
        <w:t>е33: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1 слова «о выполнении законодательства» исключить;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</w:t>
      </w:r>
      <w:r w:rsidRPr="004B38D9">
        <w:rPr>
          <w:rFonts w:ascii="PT Astra Serif" w:hAnsi="PT Astra Serif" w:cs="PT Astra Serif"/>
          <w:sz w:val="28"/>
          <w:szCs w:val="28"/>
        </w:rPr>
        <w:t>пункт</w:t>
      </w:r>
      <w:r>
        <w:rPr>
          <w:rFonts w:ascii="PT Astra Serif" w:hAnsi="PT Astra Serif" w:cs="PT Astra Serif"/>
          <w:sz w:val="28"/>
          <w:szCs w:val="28"/>
        </w:rPr>
        <w:t>е2:</w:t>
      </w:r>
    </w:p>
    <w:p w:rsidR="000E46C3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«а» после слов «по управлению</w:t>
      </w:r>
      <w:r w:rsidRPr="0029535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дополнить словами </w:t>
      </w:r>
      <w:r>
        <w:rPr>
          <w:rFonts w:ascii="PT Astra Serif" w:hAnsi="PT Astra Serif" w:cs="PT Astra Serif"/>
          <w:sz w:val="28"/>
          <w:szCs w:val="28"/>
        </w:rPr>
        <w:br/>
        <w:t>«и распоряжению»;</w:t>
      </w:r>
    </w:p>
    <w:p w:rsidR="000E46C3" w:rsidRPr="00F4575A" w:rsidRDefault="000E46C3" w:rsidP="000E4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подпункте «б» слова «об управлении</w:t>
      </w:r>
      <w:r w:rsidRPr="0029535B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заменить словами </w:t>
      </w:r>
      <w:r>
        <w:rPr>
          <w:rFonts w:ascii="PT Astra Serif" w:hAnsi="PT Astra Serif" w:cs="PT Astra Serif"/>
          <w:sz w:val="28"/>
          <w:szCs w:val="28"/>
        </w:rPr>
        <w:br/>
        <w:t>«при управлении и распоряжении».</w:t>
      </w:r>
    </w:p>
    <w:p w:rsidR="000E46C3" w:rsidRDefault="000E46C3" w:rsidP="000E46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E46C3" w:rsidRPr="006400E2" w:rsidRDefault="000E46C3" w:rsidP="000E46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0E46C3" w:rsidRPr="006400E2" w:rsidRDefault="000E46C3" w:rsidP="000E46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6400E2">
        <w:rPr>
          <w:rFonts w:ascii="PT Astra Serif" w:hAnsi="PT Astra Serif"/>
          <w:b/>
          <w:bCs/>
          <w:sz w:val="28"/>
          <w:szCs w:val="28"/>
        </w:rPr>
        <w:t>Губернатор Ульяновской области А.Ю.Русских</w:t>
      </w:r>
    </w:p>
    <w:p w:rsidR="000E46C3" w:rsidRDefault="000E46C3" w:rsidP="000E46C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46C3" w:rsidRDefault="000E46C3" w:rsidP="000E46C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46C3" w:rsidRPr="006400E2" w:rsidRDefault="000E46C3" w:rsidP="000E46C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E46C3" w:rsidRPr="006400E2" w:rsidRDefault="000E46C3" w:rsidP="000E46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00E2">
        <w:rPr>
          <w:rFonts w:ascii="PT Astra Serif" w:hAnsi="PT Astra Serif"/>
          <w:sz w:val="28"/>
          <w:szCs w:val="28"/>
        </w:rPr>
        <w:t>г. Ульяновск</w:t>
      </w:r>
    </w:p>
    <w:p w:rsidR="000E46C3" w:rsidRPr="006400E2" w:rsidRDefault="000E46C3" w:rsidP="000E46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00E2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</w:t>
      </w:r>
      <w:r w:rsidRPr="006400E2">
        <w:rPr>
          <w:rFonts w:ascii="PT Astra Serif" w:hAnsi="PT Astra Serif"/>
          <w:sz w:val="28"/>
          <w:szCs w:val="28"/>
        </w:rPr>
        <w:t>_ ________</w:t>
      </w:r>
      <w:r>
        <w:rPr>
          <w:rFonts w:ascii="PT Astra Serif" w:hAnsi="PT Astra Serif"/>
          <w:sz w:val="28"/>
          <w:szCs w:val="28"/>
        </w:rPr>
        <w:t>__</w:t>
      </w:r>
      <w:r w:rsidRPr="006400E2">
        <w:rPr>
          <w:rFonts w:ascii="PT Astra Serif" w:hAnsi="PT Astra Serif"/>
          <w:sz w:val="28"/>
          <w:szCs w:val="28"/>
        </w:rPr>
        <w:t>2022 г.</w:t>
      </w:r>
    </w:p>
    <w:p w:rsidR="000E46C3" w:rsidRPr="006400E2" w:rsidRDefault="000E46C3" w:rsidP="000E46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00E2">
        <w:rPr>
          <w:rFonts w:ascii="PT Astra Serif" w:hAnsi="PT Astra Serif"/>
          <w:sz w:val="28"/>
          <w:szCs w:val="28"/>
        </w:rPr>
        <w:t>№ _____ -ЗО</w:t>
      </w:r>
    </w:p>
    <w:p w:rsidR="00595271" w:rsidRDefault="00033A4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 w:rsidP="000E46C3">
      <w:pPr>
        <w:jc w:val="center"/>
        <w:rPr>
          <w:rFonts w:ascii="PT Astra Serif" w:hAnsi="PT Astra Serif"/>
          <w:b/>
          <w:sz w:val="28"/>
          <w:szCs w:val="28"/>
        </w:rPr>
      </w:pPr>
    </w:p>
    <w:p w:rsidR="000E46C3" w:rsidRDefault="000E46C3" w:rsidP="000E46C3">
      <w:pPr>
        <w:jc w:val="center"/>
        <w:rPr>
          <w:rFonts w:ascii="PT Astra Serif" w:hAnsi="PT Astra Serif"/>
          <w:b/>
          <w:sz w:val="28"/>
          <w:szCs w:val="28"/>
        </w:rPr>
      </w:pPr>
    </w:p>
    <w:p w:rsidR="000E46C3" w:rsidRPr="00E151CD" w:rsidRDefault="000E46C3" w:rsidP="000E46C3">
      <w:pPr>
        <w:jc w:val="center"/>
        <w:rPr>
          <w:rFonts w:ascii="PT Astra Serif" w:hAnsi="PT Astra Serif"/>
          <w:b/>
          <w:sz w:val="28"/>
          <w:szCs w:val="28"/>
        </w:rPr>
      </w:pPr>
      <w:r w:rsidRPr="00E151CD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0E46C3" w:rsidRPr="00E151CD" w:rsidRDefault="000E46C3" w:rsidP="000E46C3">
      <w:pPr>
        <w:pStyle w:val="ConsTitle"/>
        <w:widowControl/>
        <w:ind w:right="0"/>
        <w:jc w:val="center"/>
        <w:rPr>
          <w:rFonts w:ascii="PT Astra Serif" w:hAnsi="PT Astra Serif"/>
          <w:b w:val="0"/>
          <w:sz w:val="28"/>
          <w:szCs w:val="28"/>
        </w:rPr>
      </w:pPr>
      <w:r w:rsidRPr="00E151CD">
        <w:rPr>
          <w:rFonts w:ascii="PT Astra Serif" w:hAnsi="PT Astra Serif" w:cs="Times New Roman"/>
          <w:sz w:val="28"/>
          <w:szCs w:val="28"/>
        </w:rPr>
        <w:t xml:space="preserve">к проекту закона Ульяновской области </w:t>
      </w:r>
    </w:p>
    <w:p w:rsidR="000E46C3" w:rsidRPr="00E151CD" w:rsidRDefault="000E46C3" w:rsidP="000E46C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151CD">
        <w:rPr>
          <w:rFonts w:ascii="PT Astra Serif" w:hAnsi="PT Astra Serif"/>
          <w:b/>
          <w:sz w:val="28"/>
          <w:szCs w:val="28"/>
        </w:rPr>
        <w:t>«</w:t>
      </w:r>
      <w:r w:rsidRPr="00E151C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 xml:space="preserve">Закон </w:t>
      </w:r>
      <w:r w:rsidRPr="00E151CD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«О порядке управления </w:t>
      </w:r>
      <w:r>
        <w:rPr>
          <w:rFonts w:ascii="PT Astra Serif" w:hAnsi="PT Astra Serif"/>
          <w:b/>
          <w:bCs/>
          <w:sz w:val="28"/>
          <w:szCs w:val="28"/>
        </w:rPr>
        <w:br/>
        <w:t>и распоряжения государственной собственностью Ульяновской области</w:t>
      </w:r>
      <w:r w:rsidRPr="00E151CD">
        <w:rPr>
          <w:rFonts w:ascii="PT Astra Serif" w:hAnsi="PT Astra Serif"/>
          <w:b/>
          <w:sz w:val="28"/>
          <w:szCs w:val="28"/>
        </w:rPr>
        <w:t>»</w:t>
      </w:r>
    </w:p>
    <w:p w:rsidR="000E46C3" w:rsidRPr="00E151CD" w:rsidRDefault="000E46C3" w:rsidP="000E46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51CD">
        <w:rPr>
          <w:rFonts w:ascii="PT Astra Serif" w:hAnsi="PT Astra Serif"/>
          <w:sz w:val="28"/>
          <w:szCs w:val="28"/>
        </w:rPr>
        <w:t>Закон Ульяновской области от 06.05.2002 № 020-ЗО «О порядке управления и распоряжения государственной собственностью Ульяновской области» (далее – Закон Ульяновской области от 06.05.2002 № 020-ЗО) регулирует отношения, возникающие в связи с реализацией Ульяновской областью полномочий собственника в отношении собственности Ульяновской области.</w:t>
      </w: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пунктом 1 статьи 7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от 06.05.2002 № 020-ЗО</w:t>
      </w:r>
      <w:r>
        <w:rPr>
          <w:rFonts w:ascii="PT Astra Serif" w:hAnsi="PT Astra Serif"/>
          <w:sz w:val="28"/>
          <w:szCs w:val="28"/>
        </w:rPr>
        <w:t xml:space="preserve"> Правительство Ульяновской области управляет </w:t>
      </w:r>
      <w:r>
        <w:rPr>
          <w:rFonts w:ascii="PT Astra Serif" w:hAnsi="PT Astra Serif"/>
          <w:sz w:val="28"/>
          <w:szCs w:val="28"/>
        </w:rPr>
        <w:br/>
        <w:t xml:space="preserve">и распоряжается государственной собственностью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в пределах полномочий, установленных Конституцией Российской Федерации, федеральными законами, Уставом Ульяновской области,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ом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от 06.05.2002 № 020-ЗО</w:t>
      </w:r>
      <w:r>
        <w:rPr>
          <w:rFonts w:ascii="PT Astra Serif" w:hAnsi="PT Astra Serif"/>
          <w:sz w:val="28"/>
          <w:szCs w:val="28"/>
        </w:rPr>
        <w:t xml:space="preserve"> и иными законами Ульяновской области. Настоящим проектом предлагается исключить из пункта 1 статьи 7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от 06.05.2002 № 020-ЗО</w:t>
      </w:r>
      <w:r>
        <w:rPr>
          <w:rFonts w:ascii="PT Astra Serif" w:hAnsi="PT Astra Serif"/>
          <w:sz w:val="28"/>
          <w:szCs w:val="28"/>
        </w:rPr>
        <w:t xml:space="preserve"> ссылку на Конституцию Российской Федерации, поскольку полномочия высших исполнительных органов субъектов Российской Федерации, в том числе в сфере управления </w:t>
      </w:r>
      <w:r>
        <w:rPr>
          <w:rFonts w:ascii="PT Astra Serif" w:hAnsi="PT Astra Serif"/>
          <w:sz w:val="28"/>
          <w:szCs w:val="28"/>
        </w:rPr>
        <w:br/>
        <w:t>и распоряжения собственностью субъекта Российской Федерации, и пределы этих полномочий Конституцией Российской Федерации не установлены.</w:t>
      </w: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8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от 06.05.2002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№ 020-ЗО</w:t>
      </w:r>
      <w:r>
        <w:rPr>
          <w:rFonts w:ascii="PT Astra Serif" w:hAnsi="PT Astra Serif"/>
          <w:sz w:val="28"/>
          <w:szCs w:val="28"/>
        </w:rPr>
        <w:t xml:space="preserve"> Правительство Ульяновской области в пределах полномочий, установленных федеральными законами, Уставом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и законами Ульяновской области, вправе осуществлять управление </w:t>
      </w:r>
      <w:r>
        <w:rPr>
          <w:rFonts w:ascii="PT Astra Serif" w:hAnsi="PT Astra Serif"/>
          <w:sz w:val="28"/>
          <w:szCs w:val="28"/>
        </w:rPr>
        <w:br/>
        <w:t xml:space="preserve">и распоряжение земельными участками, находящимися в государственной </w:t>
      </w:r>
      <w:r>
        <w:rPr>
          <w:rFonts w:ascii="PT Astra Serif" w:hAnsi="PT Astra Serif"/>
          <w:sz w:val="28"/>
          <w:szCs w:val="28"/>
        </w:rPr>
        <w:lastRenderedPageBreak/>
        <w:t xml:space="preserve">собственности Ульяновской области. Настоящим проектом предлагается исключить формулировку «вправе», поскольку компетенция Правительства Ульяновской области в указанном случае не согласуется с подпунктами «б», «в» и «и»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>
        <w:rPr>
          <w:rFonts w:ascii="PT Astra Serif" w:hAnsi="PT Astra Serif"/>
          <w:sz w:val="28"/>
          <w:szCs w:val="28"/>
        </w:rPr>
        <w:br/>
        <w:t>от 26.02.2010 № 96.</w:t>
      </w: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соответствии со статьёй 16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от 06.05.2002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№ 020-ЗО</w:t>
      </w:r>
      <w:r>
        <w:rPr>
          <w:rFonts w:ascii="PT Astra Serif" w:hAnsi="PT Astra Serif"/>
          <w:sz w:val="28"/>
          <w:szCs w:val="28"/>
        </w:rPr>
        <w:t xml:space="preserve"> финансирование расходов, предусмотренных статьей 15 указанного закона, производится за счёт средств областного бюджета и указывается в нём отдельной строкой. Настоящим проектом предлагается формулировку статьи 16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от 06.05.2002 № 020-ЗО</w:t>
      </w:r>
      <w:r>
        <w:rPr>
          <w:rFonts w:ascii="PT Astra Serif" w:hAnsi="PT Astra Serif"/>
          <w:sz w:val="28"/>
          <w:szCs w:val="28"/>
        </w:rPr>
        <w:t xml:space="preserve"> привести в соответствии положениями Бюджетного кодекса Российской Федерации, поскольку ими возможности указания в законе субъекта Российской Федерации о бюджете субъекта Российской Федерации финансирования чего либо, при этом отдельной строкой, не предусмотрено.</w:t>
      </w: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1 статьи 16</w:t>
      </w:r>
      <w:r w:rsidRPr="00556BF3">
        <w:rPr>
          <w:rFonts w:ascii="PT Astra Serif" w:hAnsi="PT Astra Serif"/>
          <w:sz w:val="28"/>
          <w:szCs w:val="28"/>
          <w:vertAlign w:val="superscript"/>
        </w:rPr>
        <w:t>1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от 06.05.2002 № 020-ЗО</w:t>
      </w:r>
      <w:r>
        <w:rPr>
          <w:rFonts w:ascii="PT Astra Serif" w:hAnsi="PT Astra Serif"/>
          <w:sz w:val="28"/>
          <w:szCs w:val="28"/>
        </w:rPr>
        <w:t xml:space="preserve"> Правительство Ульяновской области ежегодно </w:t>
      </w:r>
      <w:r>
        <w:rPr>
          <w:rFonts w:ascii="PT Astra Serif" w:hAnsi="PT Astra Serif"/>
          <w:sz w:val="28"/>
          <w:szCs w:val="28"/>
        </w:rPr>
        <w:br/>
        <w:t xml:space="preserve">не позднее 1 мая представляет в Законодательное Собрание Ульяновской области отчёт о результатах управления государственной собственностью </w:t>
      </w:r>
      <w:r>
        <w:rPr>
          <w:rFonts w:ascii="PT Astra Serif" w:hAnsi="PT Astra Serif"/>
          <w:sz w:val="28"/>
          <w:szCs w:val="28"/>
        </w:rPr>
        <w:br/>
        <w:t xml:space="preserve">в форме Закона. </w:t>
      </w:r>
      <w:proofErr w:type="gramStart"/>
      <w:r>
        <w:rPr>
          <w:rFonts w:ascii="PT Astra Serif" w:hAnsi="PT Astra Serif"/>
          <w:sz w:val="28"/>
          <w:szCs w:val="28"/>
        </w:rPr>
        <w:t xml:space="preserve">Настоящим проектом предлагается установить, что Правительство Ульяновской области представляет в Законодательное Собрание Ульяновской области отчёт о результатах управления государственной собственностью в форме проекта закона Ульяновской области, поскольку согласно статьи 15 Устава Ульяновской области Правительство Ульяновской области, как субъект законодательной инициативы, может представить </w:t>
      </w:r>
      <w:r>
        <w:rPr>
          <w:rFonts w:ascii="PT Astra Serif" w:hAnsi="PT Astra Serif"/>
          <w:sz w:val="28"/>
          <w:szCs w:val="28"/>
        </w:rPr>
        <w:br/>
        <w:t>в Законодательное Собрание Ульяновской области только проект закона Ульяновской области.</w:t>
      </w:r>
      <w:proofErr w:type="gramEnd"/>
      <w:r>
        <w:rPr>
          <w:rFonts w:ascii="PT Astra Serif" w:hAnsi="PT Astra Serif"/>
          <w:sz w:val="28"/>
          <w:szCs w:val="28"/>
        </w:rPr>
        <w:t xml:space="preserve"> Аналогичное изменение предлагается внести и в статью 19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от 06.05.2002 № 020-ЗО</w:t>
      </w:r>
      <w:r>
        <w:rPr>
          <w:rFonts w:ascii="PT Astra Serif" w:hAnsi="PT Astra Serif"/>
          <w:sz w:val="28"/>
          <w:szCs w:val="28"/>
        </w:rPr>
        <w:t>.</w:t>
      </w: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В соответствии с пунктом 2 статьи 30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от 06.05.2002 № 020-ЗО</w:t>
      </w:r>
      <w:r>
        <w:rPr>
          <w:rFonts w:ascii="PT Astra Serif" w:hAnsi="PT Astra Serif"/>
          <w:sz w:val="28"/>
          <w:szCs w:val="28"/>
        </w:rPr>
        <w:t xml:space="preserve"> участие Ульяновской области в управлении хозяйственными обществами осуществляется через представителей интересов Ульяновской области, которыми могут быть лица – граждане Российской Федерации – в соответствии с договором о представлении интересов Ульяновской области в хозяйственных обществах, акции (доли) в уставных капиталах которых принадлежат Ульяновской области.</w:t>
      </w:r>
      <w:proofErr w:type="gramEnd"/>
      <w:r>
        <w:rPr>
          <w:rFonts w:ascii="PT Astra Serif" w:hAnsi="PT Astra Serif"/>
          <w:sz w:val="28"/>
          <w:szCs w:val="28"/>
        </w:rPr>
        <w:t xml:space="preserve"> Настоящим проектом предлагается дополнить пункт положением, устанавливающим, что наделение таких лиц полномочиями представителя интересов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в органах управления и ревизионной комиссии хозяйственных обществ </w:t>
      </w:r>
      <w:r>
        <w:rPr>
          <w:rFonts w:ascii="PT Astra Serif" w:hAnsi="PT Astra Serif"/>
          <w:sz w:val="28"/>
          <w:szCs w:val="28"/>
        </w:rPr>
        <w:br/>
        <w:t>не должно приводить к возникновению конфликта интересов, в целях соблюдения антикоррупционного законодательства Российской Федерации.</w:t>
      </w: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пунктом 2 статьи 33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от 06.05.2002 № 020-ЗО</w:t>
      </w:r>
      <w:r>
        <w:rPr>
          <w:rFonts w:ascii="PT Astra Serif" w:hAnsi="PT Astra Serif"/>
          <w:sz w:val="28"/>
          <w:szCs w:val="28"/>
        </w:rPr>
        <w:t xml:space="preserve"> Правительство Ульяновской области в соответствии </w:t>
      </w:r>
      <w:r>
        <w:rPr>
          <w:rFonts w:ascii="PT Astra Serif" w:hAnsi="PT Astra Serif"/>
          <w:sz w:val="28"/>
          <w:szCs w:val="28"/>
        </w:rPr>
        <w:br/>
        <w:t xml:space="preserve">с законодательством контролирует работу уполномоченных органов </w:t>
      </w:r>
      <w:r>
        <w:rPr>
          <w:rFonts w:ascii="PT Astra Serif" w:hAnsi="PT Astra Serif"/>
          <w:sz w:val="28"/>
          <w:szCs w:val="28"/>
        </w:rPr>
        <w:br/>
        <w:t>по управлению объектами государственной собственности Ульяновской области и ведению реестра государственной собственности, а также принимает меры по устранению нарушений законодательства об управлении объектами государственной собственности Ульяновской области.</w:t>
      </w:r>
      <w:proofErr w:type="gramEnd"/>
      <w:r>
        <w:rPr>
          <w:rFonts w:ascii="PT Astra Serif" w:hAnsi="PT Astra Serif"/>
          <w:sz w:val="28"/>
          <w:szCs w:val="28"/>
        </w:rPr>
        <w:t xml:space="preserve"> Настоящим проектом предлагается дополнить указанные положения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от 06.05.2002 № 020-ЗО</w:t>
      </w:r>
      <w:r>
        <w:rPr>
          <w:rFonts w:ascii="PT Astra Serif" w:hAnsi="PT Astra Serif"/>
          <w:sz w:val="28"/>
          <w:szCs w:val="28"/>
        </w:rPr>
        <w:t xml:space="preserve"> положением, что Правительство Ульяновской области осуществляет те же действия применительно к распоряжению объектами государственной собственности Ульяновской области.</w:t>
      </w:r>
    </w:p>
    <w:p w:rsidR="000E46C3" w:rsidRPr="000421B8" w:rsidRDefault="000E46C3" w:rsidP="000E46C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 же проектом предлагается в ряде норм </w:t>
      </w:r>
      <w:r w:rsidRPr="00E151CD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а</w:t>
      </w:r>
      <w:r w:rsidRPr="00E151CD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от 06.05.2002 № 020-ЗО</w:t>
      </w:r>
      <w:r>
        <w:rPr>
          <w:rFonts w:ascii="PT Astra Serif" w:hAnsi="PT Astra Serif"/>
          <w:sz w:val="28"/>
          <w:szCs w:val="28"/>
        </w:rPr>
        <w:t xml:space="preserve"> исключить ссылку на федеральное законодательство, поскольку соответствующие вопросы могут быть урегулированы только федеральными законами, а не указами Президента Российской Федерации, постановлениями Правительства Российской Федерации или иными нормативными правовыми актами.</w:t>
      </w:r>
    </w:p>
    <w:p w:rsidR="000E46C3" w:rsidRDefault="000E46C3" w:rsidP="000E4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Социальными последствиями принятия законопроекта является усовершенствование нормативной правовой базы в сфере управления областным государственным имуществом.</w:t>
      </w:r>
    </w:p>
    <w:p w:rsidR="000E46C3" w:rsidRPr="00D23CF0" w:rsidRDefault="000E46C3" w:rsidP="000E46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Юридические последствия принятия законопроекта отсутствуют.</w:t>
      </w:r>
    </w:p>
    <w:p w:rsidR="000E46C3" w:rsidRPr="00E151CD" w:rsidRDefault="000E46C3" w:rsidP="000E46C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E151CD">
        <w:rPr>
          <w:rFonts w:ascii="PT Astra Serif" w:hAnsi="PT Astra Serif"/>
          <w:sz w:val="28"/>
          <w:szCs w:val="28"/>
        </w:rPr>
        <w:t xml:space="preserve">Поскольку законопроект не затрагивает вопросы осуществления предпринимательской и инвестиционной деятельности, в соответствии </w:t>
      </w:r>
      <w:r w:rsidRPr="00E151CD">
        <w:rPr>
          <w:rFonts w:ascii="PT Astra Serif" w:hAnsi="PT Astra Serif"/>
          <w:sz w:val="28"/>
          <w:szCs w:val="28"/>
        </w:rPr>
        <w:br/>
        <w:t>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экспертизы нормативных правовых актов Ульяновской области и муниципальных нормативных правовых актов, затрагивающих вопросы</w:t>
      </w:r>
      <w:proofErr w:type="gramEnd"/>
      <w:r w:rsidRPr="00E151CD">
        <w:rPr>
          <w:rFonts w:ascii="PT Astra Serif" w:hAnsi="PT Astra Serif"/>
          <w:sz w:val="28"/>
          <w:szCs w:val="28"/>
        </w:rPr>
        <w:t xml:space="preserve"> осуществления предпринимательской и инвестиционной деятельности» проведения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 xml:space="preserve">в отношении проекта закона оценки регулирующего воздействия </w:t>
      </w:r>
      <w:r>
        <w:rPr>
          <w:rFonts w:ascii="PT Astra Serif" w:hAnsi="PT Astra Serif"/>
          <w:sz w:val="28"/>
          <w:szCs w:val="28"/>
        </w:rPr>
        <w:br/>
      </w:r>
      <w:r w:rsidRPr="00E151CD">
        <w:rPr>
          <w:rFonts w:ascii="PT Astra Serif" w:hAnsi="PT Astra Serif"/>
          <w:sz w:val="28"/>
          <w:szCs w:val="28"/>
        </w:rPr>
        <w:t>не потребуется.</w:t>
      </w:r>
    </w:p>
    <w:p w:rsidR="000E46C3" w:rsidRPr="00E151CD" w:rsidRDefault="000E46C3" w:rsidP="000E46C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E151CD">
        <w:rPr>
          <w:rFonts w:ascii="PT Astra Serif" w:hAnsi="PT Astra Serif"/>
          <w:sz w:val="28"/>
          <w:szCs w:val="28"/>
        </w:rPr>
        <w:t xml:space="preserve">Разработчиком законопроекта является </w:t>
      </w:r>
      <w:r>
        <w:rPr>
          <w:rFonts w:ascii="PT Astra Serif" w:hAnsi="PT Astra Serif"/>
          <w:sz w:val="28"/>
          <w:szCs w:val="28"/>
        </w:rPr>
        <w:t>референт</w:t>
      </w:r>
      <w:r w:rsidRPr="00E151CD">
        <w:rPr>
          <w:rFonts w:ascii="PT Astra Serif" w:hAnsi="PT Astra Serif"/>
          <w:sz w:val="28"/>
          <w:szCs w:val="28"/>
        </w:rPr>
        <w:t xml:space="preserve"> департамента</w:t>
      </w:r>
      <w:r>
        <w:rPr>
          <w:rFonts w:ascii="PT Astra Serif" w:hAnsi="PT Astra Serif"/>
          <w:sz w:val="28"/>
          <w:szCs w:val="28"/>
        </w:rPr>
        <w:t xml:space="preserve">финансового, правового и административного обеспеченияМинистерства имущественных отношений и архитектуры </w:t>
      </w:r>
      <w:r w:rsidRPr="00E151CD"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spellStart"/>
      <w:r w:rsidRPr="00E151CD">
        <w:rPr>
          <w:rFonts w:ascii="PT Astra Serif" w:hAnsi="PT Astra Serif"/>
          <w:sz w:val="28"/>
          <w:szCs w:val="28"/>
        </w:rPr>
        <w:t>Хасянова</w:t>
      </w:r>
      <w:proofErr w:type="spellEnd"/>
      <w:r w:rsidRPr="00E151CD">
        <w:rPr>
          <w:rFonts w:ascii="PT Astra Serif" w:hAnsi="PT Astra Serif"/>
          <w:sz w:val="28"/>
          <w:szCs w:val="28"/>
        </w:rPr>
        <w:t xml:space="preserve"> И.С.</w:t>
      </w:r>
    </w:p>
    <w:tbl>
      <w:tblPr>
        <w:tblW w:w="9956" w:type="dxa"/>
        <w:tblInd w:w="108" w:type="dxa"/>
        <w:tblLook w:val="01E0"/>
      </w:tblPr>
      <w:tblGrid>
        <w:gridCol w:w="6176"/>
        <w:gridCol w:w="3780"/>
      </w:tblGrid>
      <w:tr w:rsidR="000E46C3" w:rsidRPr="00E151CD" w:rsidTr="00CB6150">
        <w:tc>
          <w:tcPr>
            <w:tcW w:w="6176" w:type="dxa"/>
          </w:tcPr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 w:rsidRPr="00E151CD">
              <w:rPr>
                <w:rFonts w:ascii="PT Astra Serif" w:hAnsi="PT Astra Serif"/>
                <w:sz w:val="28"/>
                <w:szCs w:val="28"/>
                <w:lang w:val="ru-RU" w:eastAsia="ru-RU"/>
              </w:rPr>
              <w:br/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Министр имущественных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br/>
              <w:t xml:space="preserve">отношений и архитектуры </w:t>
            </w:r>
          </w:p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Ульяновской области</w:t>
            </w:r>
          </w:p>
        </w:tc>
        <w:tc>
          <w:tcPr>
            <w:tcW w:w="3780" w:type="dxa"/>
          </w:tcPr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М.В.Додин</w:t>
            </w:r>
          </w:p>
        </w:tc>
      </w:tr>
    </w:tbl>
    <w:p w:rsidR="000E46C3" w:rsidRDefault="000E46C3" w:rsidP="000E46C3">
      <w:pPr>
        <w:jc w:val="both"/>
        <w:rPr>
          <w:sz w:val="28"/>
          <w:szCs w:val="28"/>
        </w:rPr>
      </w:pPr>
    </w:p>
    <w:p w:rsidR="000E46C3" w:rsidRDefault="000E46C3"/>
    <w:p w:rsidR="000E46C3" w:rsidRDefault="000E46C3"/>
    <w:p w:rsidR="000E46C3" w:rsidRDefault="000E46C3"/>
    <w:p w:rsidR="000E46C3" w:rsidRDefault="000E46C3"/>
    <w:p w:rsidR="000E46C3" w:rsidRPr="00666A47" w:rsidRDefault="000E46C3" w:rsidP="000E46C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666A47">
        <w:rPr>
          <w:rFonts w:ascii="PT Astra Serif" w:hAnsi="PT Astra Serif" w:cs="Times New Roman"/>
          <w:sz w:val="28"/>
          <w:szCs w:val="28"/>
        </w:rPr>
        <w:t>Финансово-экономическое обоснование</w:t>
      </w:r>
    </w:p>
    <w:p w:rsidR="000E46C3" w:rsidRPr="00666A47" w:rsidRDefault="000E46C3" w:rsidP="000E46C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666A47">
        <w:rPr>
          <w:rFonts w:ascii="PT Astra Serif" w:hAnsi="PT Astra Serif" w:cs="Times New Roman"/>
          <w:sz w:val="28"/>
          <w:szCs w:val="28"/>
        </w:rPr>
        <w:t xml:space="preserve">проекта закона Ульяновской области </w:t>
      </w:r>
    </w:p>
    <w:p w:rsidR="000E46C3" w:rsidRPr="005E5CE7" w:rsidRDefault="000E46C3" w:rsidP="000E46C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5E5CE7">
        <w:rPr>
          <w:rFonts w:ascii="PT Astra Serif" w:hAnsi="PT Astra Serif" w:cs="Times New Roman"/>
          <w:sz w:val="28"/>
          <w:szCs w:val="28"/>
        </w:rPr>
        <w:t>«</w:t>
      </w:r>
      <w:r w:rsidRPr="005E5CE7">
        <w:rPr>
          <w:rFonts w:ascii="PT Astra Serif" w:hAnsi="PT Astra Serif"/>
          <w:bCs w:val="0"/>
          <w:sz w:val="28"/>
          <w:szCs w:val="28"/>
        </w:rPr>
        <w:t xml:space="preserve">О внесении изменений в Закон Ульяновской области «О порядке управления </w:t>
      </w:r>
      <w:r w:rsidRPr="005E5CE7">
        <w:rPr>
          <w:rFonts w:ascii="PT Astra Serif" w:hAnsi="PT Astra Serif"/>
          <w:bCs w:val="0"/>
          <w:sz w:val="28"/>
          <w:szCs w:val="28"/>
        </w:rPr>
        <w:br/>
        <w:t>и распоряжения государственной собственностью Ульяновской области</w:t>
      </w:r>
      <w:r w:rsidRPr="005E5CE7">
        <w:rPr>
          <w:rFonts w:ascii="PT Astra Serif" w:hAnsi="PT Astra Serif" w:cs="Times New Roman"/>
          <w:sz w:val="28"/>
          <w:szCs w:val="28"/>
        </w:rPr>
        <w:t>»</w:t>
      </w:r>
    </w:p>
    <w:p w:rsidR="000E46C3" w:rsidRPr="00666A47" w:rsidRDefault="000E46C3" w:rsidP="000E46C3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PT Astra Serif" w:hAnsi="PT Astra Serif"/>
          <w:sz w:val="28"/>
          <w:szCs w:val="28"/>
        </w:rPr>
      </w:pPr>
    </w:p>
    <w:p w:rsidR="000E46C3" w:rsidRPr="00666A47" w:rsidRDefault="000E46C3" w:rsidP="000E46C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666A47">
        <w:rPr>
          <w:rFonts w:ascii="PT Astra Serif" w:hAnsi="PT Astra Serif"/>
          <w:sz w:val="28"/>
          <w:szCs w:val="28"/>
        </w:rPr>
        <w:tab/>
        <w:t xml:space="preserve">Принятие Закона Ульяновской области </w:t>
      </w:r>
      <w:r w:rsidRPr="005E5CE7">
        <w:rPr>
          <w:rFonts w:ascii="PT Astra Serif" w:hAnsi="PT Astra Serif"/>
          <w:sz w:val="28"/>
          <w:szCs w:val="28"/>
        </w:rPr>
        <w:t>«</w:t>
      </w:r>
      <w:r w:rsidRPr="005E5CE7">
        <w:rPr>
          <w:rFonts w:ascii="PT Astra Serif" w:hAnsi="PT Astra Serif"/>
          <w:bCs/>
          <w:sz w:val="28"/>
          <w:szCs w:val="28"/>
        </w:rPr>
        <w:t>О внесении изменений в Закон Ульяновской области «О порядке управления и распоряжения государственной собственностью Ульяновской области</w:t>
      </w:r>
      <w:r w:rsidRPr="005E5CE7">
        <w:rPr>
          <w:rFonts w:ascii="PT Astra Serif" w:hAnsi="PT Astra Serif"/>
          <w:sz w:val="28"/>
          <w:szCs w:val="28"/>
        </w:rPr>
        <w:t>»</w:t>
      </w:r>
      <w:r w:rsidRPr="00666A47">
        <w:rPr>
          <w:rFonts w:ascii="PT Astra Serif" w:hAnsi="PT Astra Serif"/>
          <w:sz w:val="28"/>
          <w:szCs w:val="28"/>
        </w:rPr>
        <w:t xml:space="preserve"> дополнительного финансирования </w:t>
      </w:r>
      <w:r>
        <w:rPr>
          <w:rFonts w:ascii="PT Astra Serif" w:hAnsi="PT Astra Serif"/>
          <w:sz w:val="28"/>
          <w:szCs w:val="28"/>
        </w:rPr>
        <w:br/>
      </w:r>
      <w:r w:rsidRPr="00666A47">
        <w:rPr>
          <w:rFonts w:ascii="PT Astra Serif" w:hAnsi="PT Astra Serif"/>
          <w:sz w:val="28"/>
          <w:szCs w:val="28"/>
        </w:rPr>
        <w:t>из областного бюджета Ульяновской области не потребует.</w:t>
      </w:r>
    </w:p>
    <w:p w:rsidR="000E46C3" w:rsidRPr="00666A47" w:rsidRDefault="000E46C3" w:rsidP="000E46C3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666A47">
        <w:rPr>
          <w:rFonts w:ascii="PT Astra Serif" w:hAnsi="PT Astra Serif"/>
          <w:b/>
          <w:sz w:val="28"/>
          <w:szCs w:val="28"/>
        </w:rPr>
        <w:tab/>
      </w:r>
    </w:p>
    <w:p w:rsidR="000E46C3" w:rsidRPr="00666A47" w:rsidRDefault="000E46C3" w:rsidP="000E46C3">
      <w:pPr>
        <w:spacing w:line="360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0064" w:type="dxa"/>
        <w:tblLook w:val="01E0"/>
      </w:tblPr>
      <w:tblGrid>
        <w:gridCol w:w="6284"/>
        <w:gridCol w:w="3780"/>
      </w:tblGrid>
      <w:tr w:rsidR="000E46C3" w:rsidRPr="00E151CD" w:rsidTr="00CB6150">
        <w:tc>
          <w:tcPr>
            <w:tcW w:w="6284" w:type="dxa"/>
          </w:tcPr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Министр имущественных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br/>
              <w:t xml:space="preserve">отношений и архитектуры </w:t>
            </w:r>
          </w:p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Ульяновской области</w:t>
            </w:r>
          </w:p>
        </w:tc>
        <w:tc>
          <w:tcPr>
            <w:tcW w:w="3780" w:type="dxa"/>
          </w:tcPr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М.В.Додин</w:t>
            </w:r>
          </w:p>
        </w:tc>
      </w:tr>
    </w:tbl>
    <w:p w:rsidR="000E46C3" w:rsidRDefault="000E46C3" w:rsidP="000E46C3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</w:pPr>
    </w:p>
    <w:p w:rsidR="000E46C3" w:rsidRDefault="000E46C3" w:rsidP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Default="000E46C3"/>
    <w:p w:rsidR="000E46C3" w:rsidRPr="00CF0E2E" w:rsidRDefault="000E46C3" w:rsidP="000E46C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CF0E2E">
        <w:rPr>
          <w:rFonts w:ascii="PT Astra Serif" w:hAnsi="PT Astra Serif" w:cs="Times New Roman"/>
          <w:sz w:val="28"/>
          <w:szCs w:val="28"/>
        </w:rPr>
        <w:t xml:space="preserve">Перечень актов законодательства Ульяновской области, </w:t>
      </w:r>
    </w:p>
    <w:p w:rsidR="000E46C3" w:rsidRPr="00CF0E2E" w:rsidRDefault="000E46C3" w:rsidP="000E46C3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CF0E2E">
        <w:rPr>
          <w:rFonts w:ascii="PT Astra Serif" w:hAnsi="PT Astra Serif" w:cs="Times New Roman"/>
          <w:sz w:val="28"/>
          <w:szCs w:val="28"/>
        </w:rPr>
        <w:t xml:space="preserve">подлежащих признанию </w:t>
      </w:r>
      <w:proofErr w:type="gramStart"/>
      <w:r w:rsidRPr="00CF0E2E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Pr="00CF0E2E">
        <w:rPr>
          <w:rFonts w:ascii="PT Astra Serif" w:hAnsi="PT Astra Serif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проекта закона Ульяновской области «</w:t>
      </w:r>
      <w:r w:rsidRPr="00643D15"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643D15">
        <w:rPr>
          <w:rFonts w:ascii="PT Astra Serif" w:hAnsi="PT Astra Serif" w:cs="Times New Roman"/>
          <w:sz w:val="28"/>
          <w:szCs w:val="28"/>
        </w:rPr>
        <w:t>«О порядке управления и распоряжения государственной собственностью Ульяновской области</w:t>
      </w:r>
      <w:r w:rsidRPr="00CF0E2E">
        <w:rPr>
          <w:rFonts w:ascii="PT Astra Serif" w:hAnsi="PT Astra Serif" w:cs="Times New Roman"/>
          <w:sz w:val="28"/>
          <w:szCs w:val="28"/>
        </w:rPr>
        <w:t>»</w:t>
      </w:r>
    </w:p>
    <w:p w:rsidR="000E46C3" w:rsidRPr="00CF0E2E" w:rsidRDefault="000E46C3" w:rsidP="000E46C3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0E46C3" w:rsidRDefault="000E46C3" w:rsidP="000E46C3">
      <w:pPr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CF0E2E">
        <w:rPr>
          <w:rFonts w:ascii="PT Astra Serif" w:hAnsi="PT Astra Serif"/>
          <w:sz w:val="28"/>
          <w:szCs w:val="28"/>
        </w:rPr>
        <w:t xml:space="preserve">В случае принятия проекта закона Ульяновской области </w:t>
      </w:r>
      <w:r w:rsidRPr="00643D15">
        <w:rPr>
          <w:rFonts w:ascii="PT Astra Serif" w:hAnsi="PT Astra Serif"/>
          <w:sz w:val="28"/>
          <w:szCs w:val="28"/>
        </w:rPr>
        <w:t>«</w:t>
      </w:r>
      <w:r w:rsidRPr="00643D15">
        <w:rPr>
          <w:rFonts w:ascii="PT Astra Serif" w:hAnsi="PT Astra Serif"/>
          <w:bCs/>
          <w:sz w:val="28"/>
          <w:szCs w:val="28"/>
        </w:rPr>
        <w:t xml:space="preserve">О внесении изменений в Закон Ульяновской области «О порядке управления </w:t>
      </w:r>
      <w:r w:rsidRPr="00643D15">
        <w:rPr>
          <w:rFonts w:ascii="PT Astra Serif" w:hAnsi="PT Astra Serif"/>
          <w:bCs/>
          <w:sz w:val="28"/>
          <w:szCs w:val="28"/>
        </w:rPr>
        <w:br/>
        <w:t>и распоряжения государственной собственностью Ульяновской области</w:t>
      </w:r>
      <w:r w:rsidRPr="00643D1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br/>
      </w:r>
      <w:r w:rsidRPr="00BD16E7">
        <w:rPr>
          <w:rFonts w:ascii="PT Astra Serif" w:hAnsi="PT Astra Serif"/>
          <w:sz w:val="28"/>
          <w:szCs w:val="28"/>
        </w:rPr>
        <w:t xml:space="preserve">не потребуется признания </w:t>
      </w:r>
      <w:proofErr w:type="gramStart"/>
      <w:r w:rsidRPr="00BD16E7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BD16E7">
        <w:rPr>
          <w:rFonts w:ascii="PT Astra Serif" w:hAnsi="PT Astra Serif"/>
          <w:sz w:val="28"/>
          <w:szCs w:val="28"/>
        </w:rPr>
        <w:t xml:space="preserve"> силу, приостановления, изменения, дополнения или принятия иных актов законодательства Ульяновской области.</w:t>
      </w:r>
    </w:p>
    <w:p w:rsidR="000E46C3" w:rsidRDefault="000E46C3" w:rsidP="000E46C3">
      <w:pPr>
        <w:ind w:left="540"/>
        <w:jc w:val="both"/>
        <w:rPr>
          <w:rFonts w:ascii="PT Astra Serif" w:hAnsi="PT Astra Serif"/>
          <w:sz w:val="28"/>
          <w:szCs w:val="28"/>
        </w:rPr>
      </w:pPr>
    </w:p>
    <w:p w:rsidR="000E46C3" w:rsidRDefault="000E46C3" w:rsidP="000E46C3">
      <w:pPr>
        <w:ind w:right="-108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margin" w:tblpY="-77"/>
        <w:tblW w:w="10064" w:type="dxa"/>
        <w:tblLook w:val="01E0"/>
      </w:tblPr>
      <w:tblGrid>
        <w:gridCol w:w="6284"/>
        <w:gridCol w:w="3780"/>
      </w:tblGrid>
      <w:tr w:rsidR="000E46C3" w:rsidRPr="00E151CD" w:rsidTr="00CB6150">
        <w:tc>
          <w:tcPr>
            <w:tcW w:w="6284" w:type="dxa"/>
          </w:tcPr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 xml:space="preserve">Министр имущественных </w:t>
            </w: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br/>
              <w:t xml:space="preserve">отношений и архитектуры </w:t>
            </w:r>
          </w:p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Ульяновской области</w:t>
            </w:r>
          </w:p>
        </w:tc>
        <w:tc>
          <w:tcPr>
            <w:tcW w:w="3780" w:type="dxa"/>
          </w:tcPr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jc w:val="right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</w:p>
          <w:p w:rsidR="000E46C3" w:rsidRPr="00E151CD" w:rsidRDefault="000E46C3" w:rsidP="00CB6150">
            <w:pPr>
              <w:pStyle w:val="a5"/>
              <w:tabs>
                <w:tab w:val="left" w:pos="720"/>
                <w:tab w:val="left" w:pos="900"/>
              </w:tabs>
              <w:spacing w:after="0"/>
              <w:rPr>
                <w:rFonts w:ascii="PT Astra Serif" w:hAnsi="PT Astra Serif"/>
                <w:sz w:val="28"/>
                <w:szCs w:val="28"/>
                <w:lang w:val="ru-RU"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 w:eastAsia="ru-RU"/>
              </w:rPr>
              <w:t>М.В.Додин</w:t>
            </w:r>
          </w:p>
        </w:tc>
      </w:tr>
    </w:tbl>
    <w:p w:rsidR="000E46C3" w:rsidRPr="00CF0E2E" w:rsidRDefault="000E46C3" w:rsidP="000E46C3">
      <w:pPr>
        <w:ind w:right="-108"/>
        <w:jc w:val="both"/>
        <w:rPr>
          <w:rFonts w:ascii="PT Astra Serif" w:hAnsi="PT Astra Serif"/>
          <w:b/>
          <w:sz w:val="28"/>
          <w:szCs w:val="28"/>
        </w:rPr>
      </w:pPr>
    </w:p>
    <w:p w:rsidR="000E46C3" w:rsidRPr="00CF0E2E" w:rsidRDefault="000E46C3" w:rsidP="000E46C3">
      <w:pPr>
        <w:rPr>
          <w:rFonts w:ascii="PT Astra Serif" w:hAnsi="PT Astra Serif"/>
        </w:rPr>
      </w:pPr>
    </w:p>
    <w:p w:rsidR="000E46C3" w:rsidRDefault="000E46C3">
      <w:bookmarkStart w:id="0" w:name="_GoBack"/>
      <w:bookmarkEnd w:id="0"/>
    </w:p>
    <w:sectPr w:rsidR="000E46C3" w:rsidSect="000E4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5C88"/>
    <w:multiLevelType w:val="hybridMultilevel"/>
    <w:tmpl w:val="127C9F84"/>
    <w:lvl w:ilvl="0" w:tplc="5BFA1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A4B"/>
    <w:rsid w:val="00033A43"/>
    <w:rsid w:val="000E46C3"/>
    <w:rsid w:val="001131CE"/>
    <w:rsid w:val="001C3A4B"/>
    <w:rsid w:val="00201F61"/>
    <w:rsid w:val="00E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E46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6C3"/>
    <w:pPr>
      <w:ind w:left="720"/>
      <w:contextualSpacing/>
    </w:pPr>
  </w:style>
  <w:style w:type="paragraph" w:customStyle="1" w:styleId="ConsTitle">
    <w:name w:val="ConsTitle"/>
    <w:rsid w:val="000E4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0E4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0E46C3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4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E46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6C3"/>
    <w:pPr>
      <w:ind w:left="720"/>
      <w:contextualSpacing/>
    </w:pPr>
  </w:style>
  <w:style w:type="paragraph" w:customStyle="1" w:styleId="ConsTitle">
    <w:name w:val="ConsTitle"/>
    <w:rsid w:val="000E4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0E4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E46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E250CCA79491567EAE810349AACAA4822B54118BF37DCD326EC002FAD9661FD31EDCDE38001C881FE6716FE538B568EE845FD4DOD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5E250CCA79491567EAE810349AACAA4822B54118BF37DCD326EC002FAD9661FD31EDCDE38001C881FE6716FE538B568EE845FD4DODsEN" TargetMode="External"/><Relationship Id="rId5" Type="http://schemas.openxmlformats.org/officeDocument/2006/relationships/hyperlink" Target="consultantplus://offline/ref=265E250CCA79491567EAE810349AACAA4822B54118BF37DCD326EC002FAD9661FD31EDCDE38001C881FE6716FE538B568EE845FD4DODsE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10446</Characters>
  <Application>Microsoft Office Word</Application>
  <DocSecurity>0</DocSecurity>
  <Lines>87</Lines>
  <Paragraphs>24</Paragraphs>
  <ScaleCrop>false</ScaleCrop>
  <Company>Grizli777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2022-06-29T12:34:00Z</dcterms:created>
  <dcterms:modified xsi:type="dcterms:W3CDTF">2022-06-29T12:34:00Z</dcterms:modified>
</cp:coreProperties>
</file>