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7" w:rsidRDefault="007F5647" w:rsidP="007F5647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7F5647" w:rsidRPr="00D06576" w:rsidRDefault="007F5647" w:rsidP="007F5647">
      <w:pPr>
        <w:pStyle w:val="1"/>
        <w:spacing w:before="0" w:after="0" w:line="216" w:lineRule="auto"/>
        <w:jc w:val="center"/>
        <w:rPr>
          <w:rFonts w:ascii="PT Astra Serif" w:hAnsi="PT Astra Serif"/>
          <w:sz w:val="28"/>
          <w:szCs w:val="28"/>
        </w:rPr>
      </w:pPr>
      <w:r w:rsidRPr="00D06576">
        <w:rPr>
          <w:rFonts w:ascii="PT Astra Serif" w:hAnsi="PT Astra Serif"/>
          <w:sz w:val="28"/>
          <w:szCs w:val="28"/>
        </w:rPr>
        <w:t>Об утверждении перечня должностей государственной гражданской службы,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F5647" w:rsidRPr="00D06576" w:rsidRDefault="007F5647" w:rsidP="007F5647">
      <w:pPr>
        <w:spacing w:line="216" w:lineRule="auto"/>
        <w:jc w:val="both"/>
        <w:rPr>
          <w:rFonts w:ascii="PT Astra Serif" w:hAnsi="PT Astra Serif"/>
        </w:rPr>
      </w:pPr>
    </w:p>
    <w:p w:rsidR="007F5647" w:rsidRPr="00D06576" w:rsidRDefault="007F5647" w:rsidP="007F5647">
      <w:pPr>
        <w:pStyle w:val="1"/>
        <w:spacing w:before="0" w:after="0" w:line="21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6576">
        <w:rPr>
          <w:rFonts w:ascii="PT Astra Serif" w:hAnsi="PT Astra Serif"/>
          <w:b w:val="0"/>
          <w:sz w:val="28"/>
          <w:szCs w:val="28"/>
        </w:rPr>
        <w:t xml:space="preserve">В соответствии со </w:t>
      </w:r>
      <w:hyperlink r:id="rId6" w:history="1">
        <w:r w:rsidRPr="00D06576">
          <w:rPr>
            <w:rStyle w:val="a5"/>
            <w:rFonts w:ascii="PT Astra Serif" w:hAnsi="PT Astra Serif"/>
            <w:b w:val="0"/>
            <w:sz w:val="28"/>
            <w:szCs w:val="28"/>
          </w:rPr>
          <w:t>статьями 8</w:t>
        </w:r>
      </w:hyperlink>
      <w:r w:rsidRPr="00D06576">
        <w:rPr>
          <w:rFonts w:ascii="PT Astra Serif" w:hAnsi="PT Astra Serif"/>
          <w:b w:val="0"/>
          <w:sz w:val="28"/>
          <w:szCs w:val="28"/>
        </w:rPr>
        <w:t xml:space="preserve"> и </w:t>
      </w:r>
      <w:hyperlink r:id="rId7" w:history="1">
        <w:r w:rsidRPr="00D06576">
          <w:rPr>
            <w:rStyle w:val="a5"/>
            <w:rFonts w:ascii="PT Astra Serif" w:hAnsi="PT Astra Serif"/>
            <w:b w:val="0"/>
            <w:sz w:val="28"/>
            <w:szCs w:val="28"/>
          </w:rPr>
          <w:t>8.1</w:t>
        </w:r>
      </w:hyperlink>
      <w:r w:rsidRPr="00D06576">
        <w:rPr>
          <w:rFonts w:ascii="PT Astra Serif" w:hAnsi="PT Astra Serif"/>
          <w:b w:val="0"/>
          <w:sz w:val="28"/>
          <w:szCs w:val="28"/>
        </w:rPr>
        <w:t xml:space="preserve"> Федерального закона 25.12.2008 </w:t>
      </w:r>
      <w:r w:rsidRPr="00D06576">
        <w:rPr>
          <w:rFonts w:ascii="PT Astra Serif" w:hAnsi="PT Astra Serif"/>
          <w:b w:val="0"/>
          <w:sz w:val="28"/>
          <w:szCs w:val="28"/>
        </w:rPr>
        <w:br/>
        <w:t xml:space="preserve">№ 273-ФЗ «О противодействии коррупции», </w:t>
      </w:r>
      <w:hyperlink r:id="rId8" w:history="1">
        <w:r w:rsidRPr="00D06576">
          <w:rPr>
            <w:rStyle w:val="a5"/>
            <w:rFonts w:ascii="PT Astra Serif" w:hAnsi="PT Astra Serif"/>
            <w:b w:val="0"/>
            <w:sz w:val="28"/>
            <w:szCs w:val="28"/>
          </w:rPr>
          <w:t>Федеральным законом</w:t>
        </w:r>
      </w:hyperlink>
      <w:r w:rsidRPr="00D06576">
        <w:rPr>
          <w:rFonts w:ascii="PT Astra Serif" w:hAnsi="PT Astra Serif"/>
          <w:b w:val="0"/>
          <w:sz w:val="28"/>
          <w:szCs w:val="28"/>
        </w:rPr>
        <w:t xml:space="preserve">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hyperlink r:id="rId9" w:history="1">
        <w:r w:rsidRPr="00D06576">
          <w:rPr>
            <w:rStyle w:val="a5"/>
            <w:rFonts w:ascii="PT Astra Serif" w:hAnsi="PT Astra Serif"/>
            <w:b w:val="0"/>
            <w:sz w:val="28"/>
            <w:szCs w:val="28"/>
          </w:rPr>
          <w:t>постановлением</w:t>
        </w:r>
      </w:hyperlink>
      <w:r w:rsidRPr="00D06576">
        <w:rPr>
          <w:rFonts w:ascii="PT Astra Serif" w:hAnsi="PT Astra Serif"/>
          <w:b w:val="0"/>
          <w:sz w:val="28"/>
          <w:szCs w:val="28"/>
        </w:rPr>
        <w:t xml:space="preserve"> Губернатора Ульяновской области от 07.05.2013 № 77 «Об 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п р и к а з ы в а ю:</w:t>
      </w:r>
    </w:p>
    <w:p w:rsidR="007F5647" w:rsidRPr="00D06576" w:rsidRDefault="007F5647" w:rsidP="007F5647">
      <w:pPr>
        <w:spacing w:line="216" w:lineRule="auto"/>
        <w:ind w:firstLine="708"/>
        <w:jc w:val="both"/>
        <w:rPr>
          <w:rFonts w:ascii="PT Astra Serif" w:hAnsi="PT Astra Serif"/>
        </w:rPr>
      </w:pPr>
      <w:bookmarkStart w:id="0" w:name="sub_1"/>
      <w:r w:rsidRPr="00D06576">
        <w:rPr>
          <w:rFonts w:ascii="PT Astra Serif" w:hAnsi="PT Astra Serif"/>
        </w:rPr>
        <w:t xml:space="preserve">1. Утвердить прилагаемый </w:t>
      </w:r>
      <w:hyperlink w:anchor="sub_1000" w:history="1">
        <w:r w:rsidRPr="00D06576">
          <w:rPr>
            <w:rStyle w:val="a5"/>
            <w:rFonts w:ascii="PT Astra Serif" w:hAnsi="PT Astra Serif"/>
          </w:rPr>
          <w:t>перечень</w:t>
        </w:r>
      </w:hyperlink>
      <w:r w:rsidRPr="00D06576">
        <w:rPr>
          <w:rFonts w:ascii="PT Astra Serif" w:hAnsi="PT Astra Serif"/>
        </w:rPr>
        <w:t xml:space="preserve"> должностей государственной гражданской службы,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(супруга) и несовершеннолетних детей.</w:t>
      </w:r>
    </w:p>
    <w:p w:rsidR="007F5647" w:rsidRPr="00D06576" w:rsidRDefault="007F5647" w:rsidP="007F5647">
      <w:pPr>
        <w:spacing w:line="216" w:lineRule="auto"/>
        <w:ind w:firstLine="708"/>
        <w:jc w:val="both"/>
        <w:rPr>
          <w:rFonts w:ascii="PT Astra Serif" w:hAnsi="PT Astra Serif"/>
        </w:rPr>
      </w:pPr>
      <w:r w:rsidRPr="00D06576">
        <w:rPr>
          <w:rFonts w:ascii="PT Astra Serif" w:hAnsi="PT Astra Serif"/>
        </w:rPr>
        <w:t>2. Признать утратившим силу приказ Министерства просвещения и воспитания Ульяновской области от 30.09.2020 № 24 «Об утверждении перечня должностей государственной гражданской службы,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bookmarkEnd w:id="0"/>
    </w:p>
    <w:p w:rsidR="007F5647" w:rsidRDefault="007F5647" w:rsidP="007F564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bookmarkStart w:id="1" w:name="sub_2"/>
      <w:r w:rsidRPr="00D06576">
        <w:rPr>
          <w:rFonts w:ascii="PT Astra Serif" w:hAnsi="PT Astra Serif" w:cs="PT Astra Serif"/>
        </w:rPr>
        <w:t>3.Настоящий приказ вступает в силу на следующий день после дня его официального опубликования.</w:t>
      </w:r>
    </w:p>
    <w:p w:rsidR="007F5647" w:rsidRPr="00D06576" w:rsidRDefault="007F5647" w:rsidP="007F5647">
      <w:pPr>
        <w:pStyle w:val="1"/>
        <w:spacing w:before="0" w:after="0" w:line="216" w:lineRule="auto"/>
        <w:ind w:firstLine="708"/>
        <w:jc w:val="both"/>
        <w:rPr>
          <w:rFonts w:ascii="PT Astra Serif" w:hAnsi="PT Astra Serif"/>
          <w:b w:val="0"/>
          <w:sz w:val="28"/>
          <w:szCs w:val="28"/>
          <w:lang w:val="ru-RU"/>
        </w:rPr>
      </w:pPr>
    </w:p>
    <w:bookmarkEnd w:id="1"/>
    <w:p w:rsidR="007F5647" w:rsidRPr="00D06576" w:rsidRDefault="007F5647" w:rsidP="007F5647">
      <w:pPr>
        <w:spacing w:line="216" w:lineRule="auto"/>
        <w:jc w:val="both"/>
        <w:rPr>
          <w:rFonts w:ascii="PT Astra Serif" w:hAnsi="PT Astra Serif"/>
        </w:rPr>
      </w:pPr>
    </w:p>
    <w:p w:rsidR="007F5647" w:rsidRPr="00D06576" w:rsidRDefault="007F5647" w:rsidP="007F5647">
      <w:pPr>
        <w:spacing w:line="216" w:lineRule="auto"/>
        <w:jc w:val="both"/>
        <w:rPr>
          <w:rFonts w:ascii="PT Astra Serif" w:hAnsi="PT Astra Serif"/>
        </w:rPr>
      </w:pPr>
    </w:p>
    <w:p w:rsidR="007F5647" w:rsidRPr="00D06576" w:rsidRDefault="007F5647" w:rsidP="007F5647">
      <w:pPr>
        <w:pStyle w:val="1"/>
        <w:spacing w:before="0" w:after="0" w:line="216" w:lineRule="auto"/>
        <w:rPr>
          <w:rFonts w:ascii="PT Astra Serif" w:hAnsi="PT Astra Serif"/>
          <w:b w:val="0"/>
          <w:sz w:val="28"/>
          <w:szCs w:val="28"/>
        </w:rPr>
      </w:pPr>
      <w:r w:rsidRPr="00D06576">
        <w:rPr>
          <w:rFonts w:ascii="PT Astra Serif" w:hAnsi="PT Astra Serif"/>
          <w:b w:val="0"/>
          <w:sz w:val="28"/>
          <w:szCs w:val="28"/>
        </w:rPr>
        <w:t>Министр просвещения и воспитания</w:t>
      </w:r>
    </w:p>
    <w:p w:rsidR="007F5647" w:rsidRPr="00D06576" w:rsidRDefault="007F5647" w:rsidP="007F5647">
      <w:pPr>
        <w:pStyle w:val="1"/>
        <w:spacing w:before="0" w:after="0" w:line="216" w:lineRule="auto"/>
        <w:rPr>
          <w:rFonts w:ascii="PT Astra Serif" w:hAnsi="PT Astra Serif"/>
          <w:b w:val="0"/>
          <w:sz w:val="28"/>
          <w:szCs w:val="28"/>
          <w:lang w:val="ru-RU"/>
        </w:rPr>
      </w:pPr>
      <w:r w:rsidRPr="00D06576">
        <w:rPr>
          <w:rFonts w:ascii="PT Astra Serif" w:hAnsi="PT Astra Serif"/>
          <w:b w:val="0"/>
          <w:sz w:val="28"/>
          <w:szCs w:val="28"/>
        </w:rPr>
        <w:t>Ульяновской области</w:t>
      </w:r>
      <w:r w:rsidRPr="00D06576">
        <w:rPr>
          <w:rFonts w:ascii="PT Astra Serif" w:hAnsi="PT Astra Serif"/>
          <w:b w:val="0"/>
          <w:sz w:val="28"/>
          <w:szCs w:val="28"/>
        </w:rPr>
        <w:tab/>
      </w:r>
      <w:r w:rsidRPr="00D06576">
        <w:rPr>
          <w:rFonts w:ascii="PT Astra Serif" w:hAnsi="PT Astra Serif"/>
          <w:b w:val="0"/>
          <w:sz w:val="28"/>
          <w:szCs w:val="28"/>
        </w:rPr>
        <w:tab/>
      </w:r>
      <w:r w:rsidRPr="00D06576">
        <w:rPr>
          <w:rFonts w:ascii="PT Astra Serif" w:hAnsi="PT Astra Serif"/>
          <w:b w:val="0"/>
          <w:sz w:val="28"/>
          <w:szCs w:val="28"/>
        </w:rPr>
        <w:tab/>
      </w:r>
      <w:r w:rsidRPr="00D06576">
        <w:rPr>
          <w:rFonts w:ascii="PT Astra Serif" w:hAnsi="PT Astra Serif"/>
          <w:b w:val="0"/>
          <w:sz w:val="28"/>
          <w:szCs w:val="28"/>
        </w:rPr>
        <w:tab/>
      </w:r>
      <w:r w:rsidRPr="00D06576">
        <w:rPr>
          <w:rFonts w:ascii="PT Astra Serif" w:hAnsi="PT Astra Serif"/>
          <w:b w:val="0"/>
          <w:sz w:val="28"/>
          <w:szCs w:val="28"/>
        </w:rPr>
        <w:tab/>
      </w:r>
      <w:r w:rsidRPr="00D06576">
        <w:rPr>
          <w:rFonts w:ascii="PT Astra Serif" w:hAnsi="PT Astra Serif"/>
          <w:b w:val="0"/>
          <w:sz w:val="28"/>
          <w:szCs w:val="28"/>
        </w:rPr>
        <w:tab/>
      </w:r>
      <w:r w:rsidRPr="00D06576">
        <w:rPr>
          <w:rFonts w:ascii="PT Astra Serif" w:hAnsi="PT Astra Serif"/>
          <w:b w:val="0"/>
          <w:sz w:val="28"/>
          <w:szCs w:val="28"/>
          <w:lang w:val="ru-RU"/>
        </w:rPr>
        <w:t>Н.В.Семенова</w:t>
      </w:r>
    </w:p>
    <w:p w:rsidR="007F5647" w:rsidRPr="0063335C" w:rsidRDefault="007F5647" w:rsidP="007F5647">
      <w:pPr>
        <w:spacing w:line="216" w:lineRule="auto"/>
        <w:rPr>
          <w:sz w:val="27"/>
          <w:szCs w:val="27"/>
        </w:rPr>
        <w:sectPr w:rsidR="007F5647" w:rsidRPr="0063335C" w:rsidSect="0063335C">
          <w:headerReference w:type="default" r:id="rId10"/>
          <w:pgSz w:w="11909" w:h="16834"/>
          <w:pgMar w:top="1134" w:right="567" w:bottom="851" w:left="1701" w:header="720" w:footer="720" w:gutter="0"/>
          <w:cols w:space="60"/>
          <w:noEndnote/>
          <w:titlePg/>
          <w:docGrid w:linePitch="381"/>
        </w:sectPr>
      </w:pPr>
    </w:p>
    <w:tbl>
      <w:tblPr>
        <w:tblW w:w="0" w:type="auto"/>
        <w:tblLook w:val="04A0"/>
      </w:tblPr>
      <w:tblGrid>
        <w:gridCol w:w="4786"/>
        <w:gridCol w:w="4961"/>
      </w:tblGrid>
      <w:tr w:rsidR="007F5647" w:rsidRPr="00030125" w:rsidTr="002A3C61">
        <w:tc>
          <w:tcPr>
            <w:tcW w:w="4786" w:type="dxa"/>
          </w:tcPr>
          <w:p w:rsidR="007F5647" w:rsidRPr="00030125" w:rsidRDefault="007F5647" w:rsidP="002A3C61">
            <w:pPr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7F5647" w:rsidRPr="00030125" w:rsidRDefault="007F5647" w:rsidP="002A3C61">
            <w:pPr>
              <w:jc w:val="center"/>
              <w:rPr>
                <w:rFonts w:ascii="PT Astra Serif" w:hAnsi="PT Astra Serif"/>
              </w:rPr>
            </w:pPr>
            <w:r w:rsidRPr="00030125">
              <w:rPr>
                <w:rFonts w:ascii="PT Astra Serif" w:hAnsi="PT Astra Serif"/>
              </w:rPr>
              <w:t>УТВЕРЖДЁН</w:t>
            </w:r>
          </w:p>
          <w:p w:rsidR="007F5647" w:rsidRPr="00030125" w:rsidRDefault="007F5647" w:rsidP="002A3C61">
            <w:pPr>
              <w:jc w:val="center"/>
              <w:rPr>
                <w:rFonts w:ascii="PT Astra Serif" w:hAnsi="PT Astra Serif"/>
              </w:rPr>
            </w:pPr>
          </w:p>
          <w:p w:rsidR="007F5647" w:rsidRPr="00030125" w:rsidRDefault="007F5647" w:rsidP="002A3C61">
            <w:pPr>
              <w:jc w:val="center"/>
              <w:rPr>
                <w:rFonts w:ascii="PT Astra Serif" w:hAnsi="PT Astra Serif"/>
              </w:rPr>
            </w:pPr>
            <w:r w:rsidRPr="00030125">
              <w:rPr>
                <w:rFonts w:ascii="PT Astra Serif" w:hAnsi="PT Astra Serif"/>
              </w:rPr>
              <w:t xml:space="preserve">приказом Министерства </w:t>
            </w:r>
            <w:r>
              <w:rPr>
                <w:rFonts w:ascii="PT Astra Serif" w:hAnsi="PT Astra Serif"/>
              </w:rPr>
              <w:t xml:space="preserve">просвещения и воспитания </w:t>
            </w:r>
            <w:r w:rsidRPr="00030125">
              <w:rPr>
                <w:rFonts w:ascii="PT Astra Serif" w:hAnsi="PT Astra Serif"/>
              </w:rPr>
              <w:t>Ульяновской области</w:t>
            </w:r>
          </w:p>
          <w:p w:rsidR="007F5647" w:rsidRPr="00030125" w:rsidRDefault="007F5647" w:rsidP="002A3C61">
            <w:pPr>
              <w:jc w:val="center"/>
              <w:rPr>
                <w:rFonts w:ascii="PT Astra Serif" w:hAnsi="PT Astra Serif"/>
              </w:rPr>
            </w:pPr>
            <w:r w:rsidRPr="00030125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_____________</w:t>
            </w:r>
            <w:r w:rsidRPr="00030125">
              <w:rPr>
                <w:rFonts w:ascii="PT Astra Serif" w:hAnsi="PT Astra Serif"/>
              </w:rPr>
              <w:t xml:space="preserve"> № ___</w:t>
            </w:r>
            <w:r>
              <w:rPr>
                <w:rFonts w:ascii="PT Astra Serif" w:hAnsi="PT Astra Serif"/>
              </w:rPr>
              <w:t>__</w:t>
            </w:r>
          </w:p>
          <w:p w:rsidR="007F5647" w:rsidRPr="00030125" w:rsidRDefault="007F5647" w:rsidP="002A3C61">
            <w:pPr>
              <w:rPr>
                <w:rFonts w:ascii="PT Astra Serif" w:hAnsi="PT Astra Serif"/>
              </w:rPr>
            </w:pPr>
          </w:p>
        </w:tc>
      </w:tr>
    </w:tbl>
    <w:p w:rsidR="007F5647" w:rsidRPr="00030125" w:rsidRDefault="007F5647" w:rsidP="007F5647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030125">
        <w:rPr>
          <w:rFonts w:ascii="PT Astra Serif" w:hAnsi="PT Astra Serif"/>
          <w:sz w:val="28"/>
          <w:szCs w:val="28"/>
        </w:rPr>
        <w:t>ПЕРЕЧЕНЬ</w:t>
      </w:r>
      <w:r w:rsidRPr="00030125">
        <w:rPr>
          <w:rFonts w:ascii="PT Astra Serif" w:hAnsi="PT Astra Serif"/>
          <w:sz w:val="28"/>
          <w:szCs w:val="28"/>
        </w:rPr>
        <w:br/>
        <w:t xml:space="preserve">должностей государственной гражданской службы, при замещении которых государственные гражданские служащие Министерства </w:t>
      </w:r>
      <w:r>
        <w:rPr>
          <w:rFonts w:ascii="PT Astra Serif" w:hAnsi="PT Astra Serif"/>
          <w:sz w:val="28"/>
          <w:szCs w:val="28"/>
        </w:rPr>
        <w:t>просвещения и воспитания</w:t>
      </w:r>
      <w:r w:rsidRPr="00030125">
        <w:rPr>
          <w:rFonts w:ascii="PT Astra Serif" w:hAnsi="PT Astra Serif"/>
          <w:sz w:val="28"/>
          <w:szCs w:val="28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F5647" w:rsidRPr="00030125" w:rsidRDefault="007F5647" w:rsidP="007F5647">
      <w:pPr>
        <w:jc w:val="center"/>
        <w:rPr>
          <w:rFonts w:ascii="PT Astra Serif" w:hAnsi="PT Astra Serif"/>
          <w:b/>
        </w:rPr>
      </w:pPr>
    </w:p>
    <w:tbl>
      <w:tblPr>
        <w:tblW w:w="4687" w:type="pct"/>
        <w:jc w:val="center"/>
        <w:tblLook w:val="04A0"/>
      </w:tblPr>
      <w:tblGrid>
        <w:gridCol w:w="9240"/>
      </w:tblGrid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rPr>
                <w:rFonts w:ascii="PT Astra Serif" w:hAnsi="PT Astra Serif"/>
              </w:rPr>
            </w:pPr>
            <w:r w:rsidRPr="00F73F5A">
              <w:rPr>
                <w:rFonts w:ascii="PT Astra Serif" w:hAnsi="PT Astra Serif"/>
              </w:rPr>
              <w:t xml:space="preserve">Заместитель Министра </w:t>
            </w:r>
            <w:r>
              <w:rPr>
                <w:rFonts w:ascii="PT Astra Serif" w:hAnsi="PT Astra Serif"/>
              </w:rPr>
              <w:t>просвещения и воспитания</w:t>
            </w:r>
            <w:r w:rsidRPr="00F73F5A">
              <w:rPr>
                <w:rFonts w:ascii="PT Astra Serif" w:hAnsi="PT Astra Serif"/>
              </w:rPr>
              <w:t xml:space="preserve"> Ульяновской области</w:t>
            </w:r>
          </w:p>
          <w:p w:rsidR="007F5647" w:rsidRPr="00F73F5A" w:rsidRDefault="007F5647" w:rsidP="002A3C61">
            <w:pPr>
              <w:rPr>
                <w:rFonts w:ascii="PT Astra Serif" w:hAnsi="PT Astra Serif"/>
                <w:b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F73F5A">
              <w:rPr>
                <w:rFonts w:ascii="PT Astra Serif" w:hAnsi="PT Astra Serif"/>
              </w:rPr>
              <w:t xml:space="preserve">Заместитель Министра </w:t>
            </w:r>
            <w:r>
              <w:rPr>
                <w:rFonts w:ascii="PT Astra Serif" w:hAnsi="PT Astra Serif"/>
              </w:rPr>
              <w:t>просвещения и воспитания</w:t>
            </w:r>
            <w:r w:rsidRPr="00F73F5A">
              <w:rPr>
                <w:rFonts w:ascii="PT Astra Serif" w:hAnsi="PT Astra Serif"/>
              </w:rPr>
              <w:t xml:space="preserve"> Ульяновской области – директор департамента административного обеспечения</w:t>
            </w:r>
          </w:p>
          <w:p w:rsidR="007F5647" w:rsidRPr="00F73F5A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F73F5A">
              <w:rPr>
                <w:rFonts w:ascii="PT Astra Serif" w:hAnsi="PT Astra Serif"/>
              </w:rPr>
              <w:t>Начальник отдела</w:t>
            </w:r>
            <w:r w:rsidRPr="005A65FE">
              <w:rPr>
                <w:rFonts w:ascii="PT Astra Serif" w:hAnsi="PT Astra Serif"/>
              </w:rPr>
              <w:t>государственных закупокдепартамента административного обеспечения</w:t>
            </w:r>
          </w:p>
          <w:p w:rsidR="007F5647" w:rsidRPr="00F73F5A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D06576" w:rsidRDefault="007F5647" w:rsidP="002A3C61">
            <w:pPr>
              <w:jc w:val="both"/>
              <w:rPr>
                <w:rFonts w:ascii="PT Astra Serif" w:hAnsi="PT Astra Serif"/>
              </w:rPr>
            </w:pPr>
            <w:r w:rsidRPr="00D06576">
              <w:rPr>
                <w:rFonts w:ascii="PT Astra Serif" w:hAnsi="PT Astra Serif"/>
              </w:rPr>
              <w:t>Главный консультант отдела государственных закупок  департамента административного обеспечения</w:t>
            </w:r>
          </w:p>
          <w:p w:rsidR="007F5647" w:rsidRPr="00D06576" w:rsidRDefault="007F5647" w:rsidP="002A3C61">
            <w:pPr>
              <w:jc w:val="both"/>
              <w:rPr>
                <w:rFonts w:ascii="PT Astra Serif" w:hAnsi="PT Astra Serif"/>
                <w:highlight w:val="yellow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F73F5A">
              <w:rPr>
                <w:rFonts w:ascii="PT Astra Serif" w:hAnsi="PT Astra Serif"/>
              </w:rPr>
              <w:t>Начальник отдела</w:t>
            </w:r>
            <w:r w:rsidRPr="005A65FE">
              <w:rPr>
                <w:rFonts w:ascii="PT Astra Serif" w:hAnsi="PT Astra Serif"/>
              </w:rPr>
              <w:t>экономики, межбюджетных отношений и контролядепартамента административного обеспечения</w:t>
            </w:r>
          </w:p>
          <w:p w:rsidR="007F5647" w:rsidRPr="00F73F5A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F73F5A">
              <w:rPr>
                <w:rFonts w:ascii="PT Astra Serif" w:hAnsi="PT Astra Serif"/>
              </w:rPr>
              <w:t>Референтотдела</w:t>
            </w:r>
            <w:r w:rsidRPr="005A65FE">
              <w:rPr>
                <w:rFonts w:ascii="PT Astra Serif" w:hAnsi="PT Astra Serif"/>
              </w:rPr>
              <w:t>экономики, межбюджетных отношений и контролядепартамента административного обеспечения</w:t>
            </w:r>
          </w:p>
          <w:p w:rsidR="007F5647" w:rsidRPr="00F73F5A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F73F5A">
              <w:rPr>
                <w:rFonts w:ascii="PT Astra Serif" w:hAnsi="PT Astra Serif"/>
              </w:rPr>
              <w:t>Главный консультантотдела</w:t>
            </w:r>
            <w:r w:rsidRPr="005A65FE">
              <w:rPr>
                <w:rFonts w:ascii="PT Astra Serif" w:hAnsi="PT Astra Serif"/>
              </w:rPr>
              <w:t>экономики, межбюджетных отношений и контролядепартамента административного обеспечения</w:t>
            </w:r>
          </w:p>
          <w:p w:rsidR="007F5647" w:rsidRPr="00F73F5A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 xml:space="preserve">Начальник отдела финансирования, бухгалтерского учёта и отчётности департамента административного обеспечения  - главный бухгалтер 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 xml:space="preserve">Референт отдела финансирования, бухгалтерского учёта и отчётности департамента административного обеспечения  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 xml:space="preserve">Консультант отдела финансирования, бухгалтерского учёта и отчётности департамента административного обеспечения  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 xml:space="preserve">Главный специалист-эксперт отдела финансирования, бухгалтерского </w:t>
            </w:r>
            <w:r w:rsidRPr="005A65FE">
              <w:rPr>
                <w:rFonts w:ascii="PT Astra Serif" w:hAnsi="PT Astra Serif"/>
              </w:rPr>
              <w:lastRenderedPageBreak/>
              <w:t xml:space="preserve">учёта и отчётности департамента административного обеспечения  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lastRenderedPageBreak/>
              <w:t>Директор департамента по надзору и контролю в сфере образования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>Заместитель директора департамента по надзору и контролю в сфере образования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>Начальник отдела государственного контроля (надзора) в сфере образованиядепартамента по надзору и контролю в сфере образования</w:t>
            </w:r>
          </w:p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Главный консультант отдела </w:t>
            </w:r>
            <w:r w:rsidRPr="005A65FE">
              <w:rPr>
                <w:rFonts w:ascii="PT Astra Serif" w:hAnsi="PT Astra Serif"/>
              </w:rPr>
              <w:t>контроля (надзора) в сфере образованиядепартамента по надзору и контролю в сфере образования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>Консультант государственного</w:t>
            </w:r>
            <w:r>
              <w:rPr>
                <w:rFonts w:ascii="PT Astra Serif" w:hAnsi="PT Astra Serif"/>
              </w:rPr>
              <w:t xml:space="preserve"> отдела </w:t>
            </w:r>
            <w:r w:rsidRPr="005A65FE">
              <w:rPr>
                <w:rFonts w:ascii="PT Astra Serif" w:hAnsi="PT Astra Serif"/>
              </w:rPr>
              <w:t>контроля (надзора) в сфере образованиядепартамента по надзору и контролю в сфере образования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  <w:r w:rsidRPr="005A65FE">
              <w:rPr>
                <w:rFonts w:ascii="PT Astra Serif" w:hAnsi="PT Astra Serif"/>
              </w:rPr>
              <w:t>Главный специалист-эксперт государственного контроля (надзора) в сфере образованиядепартамента по надзору и контролю в сфере образования</w:t>
            </w:r>
          </w:p>
          <w:p w:rsidR="007F5647" w:rsidRPr="005A65FE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Заместитель директора департамента -начальник отдела государственного контроля и региональных полномочий департамента по надзору и контролю в сфере образования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Консультант отдела государственного контроля и региональных полномочий департамента по надзору и контролю в сфере образования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Главный специалист-эксперт отдела государственного контроля и региональных полномочий департамента по надзору и контролю в сфере образования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Ведущий специалист-эксперт отдела государственного контроля и региональных полномочий департамента по надзору и контролю в сфере образования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 xml:space="preserve">Начальник отдела </w:t>
            </w:r>
            <w:r w:rsidRPr="004B702F">
              <w:rPr>
                <w:rFonts w:ascii="PT Astra Serif" w:hAnsi="PT Astra Serif"/>
                <w:bCs/>
              </w:rPr>
              <w:t xml:space="preserve">лицензирования и государственной аккредитации </w:t>
            </w:r>
            <w:r w:rsidRPr="004B702F">
              <w:rPr>
                <w:rFonts w:ascii="PT Astra Serif" w:hAnsi="PT Astra Serif"/>
              </w:rPr>
              <w:t>департамента по надзору и контролю в сфере образования</w:t>
            </w:r>
          </w:p>
          <w:p w:rsidR="007F5647" w:rsidRPr="004B702F" w:rsidRDefault="007F5647" w:rsidP="002A3C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  <w:bCs/>
              </w:rPr>
              <w:t xml:space="preserve">Ведущий консультант </w:t>
            </w:r>
            <w:r w:rsidRPr="004B702F">
              <w:rPr>
                <w:rFonts w:ascii="PT Astra Serif" w:hAnsi="PT Astra Serif"/>
              </w:rPr>
              <w:t xml:space="preserve">отдела </w:t>
            </w:r>
            <w:r w:rsidRPr="004B702F">
              <w:rPr>
                <w:rFonts w:ascii="PT Astra Serif" w:hAnsi="PT Astra Serif"/>
                <w:bCs/>
              </w:rPr>
              <w:t xml:space="preserve">лицензирования и государственной аккредитации </w:t>
            </w:r>
            <w:r w:rsidRPr="004B702F">
              <w:rPr>
                <w:rFonts w:ascii="PT Astra Serif" w:hAnsi="PT Astra Serif"/>
              </w:rPr>
              <w:t>департамента по надзору и контролю в сфере образования</w:t>
            </w:r>
          </w:p>
          <w:p w:rsidR="007F5647" w:rsidRPr="004B702F" w:rsidRDefault="007F5647" w:rsidP="002A3C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  <w:bCs/>
              </w:rPr>
              <w:t xml:space="preserve">Консультант отделалицензирования и государственной аккредитации </w:t>
            </w:r>
            <w:r w:rsidRPr="004B702F">
              <w:rPr>
                <w:rFonts w:ascii="PT Astra Serif" w:hAnsi="PT Astra Serif"/>
              </w:rPr>
              <w:t>департамента по надзору и контролю в сфере образования</w:t>
            </w:r>
          </w:p>
          <w:p w:rsidR="007F5647" w:rsidRPr="004B702F" w:rsidRDefault="007F5647" w:rsidP="002A3C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jc w:val="both"/>
              <w:rPr>
                <w:rFonts w:ascii="PT Astra Serif" w:hAnsi="PT Astra Serif"/>
                <w:bCs/>
              </w:rPr>
            </w:pPr>
            <w:r w:rsidRPr="004B702F">
              <w:rPr>
                <w:rFonts w:ascii="PT Astra Serif" w:hAnsi="PT Astra Serif"/>
              </w:rPr>
              <w:t xml:space="preserve">Директор департамента </w:t>
            </w:r>
            <w:r w:rsidRPr="004B702F">
              <w:rPr>
                <w:rFonts w:ascii="PT Astra Serif" w:hAnsi="PT Astra Serif"/>
                <w:bCs/>
              </w:rPr>
              <w:t xml:space="preserve">профессионального образования 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  <w:bCs/>
              </w:rPr>
            </w:pPr>
            <w:r w:rsidRPr="004B702F">
              <w:rPr>
                <w:rFonts w:ascii="PT Astra Serif" w:hAnsi="PT Astra Serif"/>
              </w:rPr>
              <w:lastRenderedPageBreak/>
              <w:t xml:space="preserve">Заместитель директора департамента </w:t>
            </w:r>
            <w:r w:rsidRPr="004B702F">
              <w:rPr>
                <w:rFonts w:ascii="PT Astra Serif" w:hAnsi="PT Astra Serif"/>
                <w:bCs/>
              </w:rPr>
              <w:t xml:space="preserve">профессионального образования 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4B702F" w:rsidRDefault="007F5647" w:rsidP="002A3C61">
            <w:pPr>
              <w:jc w:val="both"/>
              <w:rPr>
                <w:rFonts w:ascii="PT Astra Serif" w:hAnsi="PT Astra Serif"/>
                <w:bCs/>
              </w:rPr>
            </w:pPr>
            <w:r w:rsidRPr="004B702F">
              <w:rPr>
                <w:rFonts w:ascii="PT Astra Serif" w:hAnsi="PT Astra Serif"/>
              </w:rPr>
              <w:t>Референт</w:t>
            </w:r>
            <w:r>
              <w:rPr>
                <w:rFonts w:ascii="PT Astra Serif" w:hAnsi="PT Astra Serif"/>
                <w:bCs/>
              </w:rPr>
              <w:t xml:space="preserve"> департамента профессионального образования 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Директор департамента общего и дополнительного образования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Заместитель директора департамента общего и дополнительного образования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 xml:space="preserve">Референт </w:t>
            </w:r>
            <w:r>
              <w:rPr>
                <w:rFonts w:ascii="PT Astra Serif" w:hAnsi="PT Astra Serif"/>
              </w:rPr>
              <w:t xml:space="preserve">департамента </w:t>
            </w:r>
            <w:r w:rsidRPr="004B702F">
              <w:rPr>
                <w:rFonts w:ascii="PT Astra Serif" w:hAnsi="PT Astra Serif"/>
              </w:rPr>
              <w:t>общего и дополнительного образования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C70E94" w:rsidRDefault="007F5647" w:rsidP="002A3C61">
            <w:pPr>
              <w:jc w:val="both"/>
              <w:rPr>
                <w:rFonts w:ascii="PT Astra Serif" w:hAnsi="PT Astra Serif"/>
              </w:rPr>
            </w:pPr>
            <w:r w:rsidRPr="00C70E94">
              <w:rPr>
                <w:rFonts w:ascii="PT Astra Serif" w:hAnsi="PT Astra Serif"/>
              </w:rPr>
              <w:t>Главный консультант департамента общего и дополнительного образования</w:t>
            </w:r>
          </w:p>
          <w:p w:rsidR="007F5647" w:rsidRPr="00C70E94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Pr="00C70E94" w:rsidRDefault="007F5647" w:rsidP="002A3C61">
            <w:pPr>
              <w:jc w:val="both"/>
              <w:rPr>
                <w:rFonts w:ascii="PT Astra Serif" w:hAnsi="PT Astra Serif"/>
              </w:rPr>
            </w:pPr>
            <w:r w:rsidRPr="00C70E94">
              <w:rPr>
                <w:rFonts w:ascii="PT Astra Serif" w:hAnsi="PT Astra Serif"/>
              </w:rPr>
              <w:t>Консультант департамента общего и дополнительного образования</w:t>
            </w:r>
          </w:p>
          <w:p w:rsidR="007F5647" w:rsidRPr="00C70E94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Директор департамент</w:t>
            </w:r>
            <w:r>
              <w:rPr>
                <w:rFonts w:ascii="PT Astra Serif" w:hAnsi="PT Astra Serif"/>
              </w:rPr>
              <w:t>а</w:t>
            </w:r>
            <w:r w:rsidRPr="004B702F">
              <w:rPr>
                <w:rFonts w:ascii="PT Astra Serif" w:hAnsi="PT Astra Serif"/>
              </w:rPr>
              <w:t xml:space="preserve"> воспитания и социализации детей 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Заместитель директора департамента воспитания и социализации детей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Референт департамента воспитания и социализации детей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Начальник отдела по работе с педагогическими кадрами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  <w:tr w:rsidR="007F5647" w:rsidRPr="00F73F5A" w:rsidTr="002A3C61">
        <w:trPr>
          <w:jc w:val="center"/>
        </w:trPr>
        <w:tc>
          <w:tcPr>
            <w:tcW w:w="5000" w:type="pct"/>
          </w:tcPr>
          <w:p w:rsidR="007F5647" w:rsidRDefault="007F5647" w:rsidP="002A3C61">
            <w:pPr>
              <w:jc w:val="both"/>
              <w:rPr>
                <w:rFonts w:ascii="PT Astra Serif" w:hAnsi="PT Astra Serif"/>
              </w:rPr>
            </w:pPr>
            <w:r w:rsidRPr="004B702F">
              <w:rPr>
                <w:rFonts w:ascii="PT Astra Serif" w:hAnsi="PT Astra Serif"/>
              </w:rPr>
              <w:t>Начальник отдела правового обеспечения</w:t>
            </w:r>
          </w:p>
          <w:p w:rsidR="007F5647" w:rsidRPr="004B702F" w:rsidRDefault="007F5647" w:rsidP="002A3C61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F5647" w:rsidRPr="00030125" w:rsidRDefault="007F5647" w:rsidP="007F5647">
      <w:pPr>
        <w:rPr>
          <w:rFonts w:ascii="PT Astra Serif" w:hAnsi="PT Astra Serif"/>
          <w:b/>
        </w:rPr>
      </w:pPr>
    </w:p>
    <w:p w:rsidR="007F5647" w:rsidRPr="00030125" w:rsidRDefault="007F5647" w:rsidP="007F5647">
      <w:pPr>
        <w:jc w:val="both"/>
        <w:rPr>
          <w:rFonts w:ascii="PT Astra Serif" w:hAnsi="PT Astra Serif"/>
        </w:rPr>
      </w:pPr>
      <w:bookmarkStart w:id="2" w:name="sub_1111"/>
    </w:p>
    <w:bookmarkEnd w:id="2"/>
    <w:p w:rsidR="007F5647" w:rsidRPr="00030125" w:rsidRDefault="007F5647" w:rsidP="007F564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030125">
        <w:rPr>
          <w:rFonts w:ascii="PT Astra Serif" w:hAnsi="PT Astra Serif"/>
        </w:rPr>
        <w:t>___________________</w:t>
      </w:r>
    </w:p>
    <w:p w:rsidR="00EE163D" w:rsidRDefault="00EE163D" w:rsidP="00EE163D">
      <w:pPr>
        <w:shd w:val="clear" w:color="auto" w:fill="FFFFFF"/>
        <w:spacing w:line="276" w:lineRule="auto"/>
        <w:ind w:left="72"/>
        <w:jc w:val="center"/>
      </w:pPr>
      <w:r>
        <w:rPr>
          <w:b/>
          <w:bCs/>
          <w:spacing w:val="-2"/>
        </w:rPr>
        <w:t>ПОЯСНИТЕЛЬНАЯ ЗАПИСКА</w:t>
      </w:r>
    </w:p>
    <w:p w:rsidR="00EE163D" w:rsidRPr="00273EA3" w:rsidRDefault="00EE163D" w:rsidP="00EE163D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 xml:space="preserve">к </w:t>
      </w:r>
      <w:r w:rsidRPr="00067FA0">
        <w:rPr>
          <w:b/>
          <w:bCs/>
          <w:spacing w:val="-1"/>
        </w:rPr>
        <w:t xml:space="preserve">проекту </w:t>
      </w:r>
      <w:r w:rsidRPr="00067FA0">
        <w:rPr>
          <w:b/>
        </w:rPr>
        <w:t xml:space="preserve">приказа </w:t>
      </w:r>
      <w:r>
        <w:rPr>
          <w:b/>
          <w:bCs/>
          <w:spacing w:val="-1"/>
        </w:rPr>
        <w:t xml:space="preserve">Министерства просвещения и воспитания  Ульяновской </w:t>
      </w:r>
      <w:r>
        <w:rPr>
          <w:b/>
          <w:bCs/>
        </w:rPr>
        <w:t xml:space="preserve">области </w:t>
      </w:r>
      <w:r w:rsidRPr="00273EA3">
        <w:rPr>
          <w:b/>
          <w:bCs/>
        </w:rPr>
        <w:t>«</w:t>
      </w:r>
      <w:r w:rsidRPr="00273EA3">
        <w:rPr>
          <w:rFonts w:ascii="PT Astra Serif" w:hAnsi="PT Astra Serif"/>
          <w:b/>
        </w:rPr>
        <w:t>Об утверждении перечня должностей государственной гражданской службы,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E163D" w:rsidRPr="000B1422" w:rsidRDefault="00EE163D" w:rsidP="00EE163D">
      <w:pPr>
        <w:shd w:val="clear" w:color="auto" w:fill="FFFFFF"/>
        <w:jc w:val="both"/>
        <w:rPr>
          <w:rFonts w:ascii="PT Astra Serif" w:hAnsi="PT Astra Serif"/>
        </w:rPr>
      </w:pPr>
    </w:p>
    <w:p w:rsidR="00EE163D" w:rsidRPr="000B1422" w:rsidRDefault="00EE163D" w:rsidP="00EE163D">
      <w:pPr>
        <w:shd w:val="clear" w:color="auto" w:fill="FFFFFF"/>
        <w:ind w:firstLine="720"/>
        <w:jc w:val="both"/>
        <w:rPr>
          <w:rFonts w:ascii="PT Astra Serif" w:hAnsi="PT Astra Serif"/>
          <w:bCs/>
          <w:spacing w:val="-1"/>
        </w:rPr>
      </w:pPr>
      <w:r w:rsidRPr="000B1422">
        <w:rPr>
          <w:rFonts w:ascii="PT Astra Serif" w:hAnsi="PT Astra Serif"/>
        </w:rPr>
        <w:t xml:space="preserve">Проект приказа </w:t>
      </w:r>
      <w:r w:rsidRPr="000B1422">
        <w:rPr>
          <w:rFonts w:ascii="PT Astra Serif" w:hAnsi="PT Astra Serif"/>
          <w:bCs/>
          <w:spacing w:val="-1"/>
        </w:rPr>
        <w:t>Министерства просвещения и воспитания                         «</w:t>
      </w:r>
      <w:r w:rsidRPr="000B1422">
        <w:rPr>
          <w:rFonts w:ascii="PT Astra Serif" w:hAnsi="PT Astra Serif"/>
        </w:rPr>
        <w:t xml:space="preserve">Об утверждении перечня должностей государственной гражданской службы, при замещении которых государственные гражданские служащие </w:t>
      </w:r>
      <w:r w:rsidRPr="000B1422">
        <w:rPr>
          <w:rFonts w:ascii="PT Astra Serif" w:hAnsi="PT Astra Serif"/>
        </w:rPr>
        <w:lastRenderedPageBreak/>
        <w:t xml:space="preserve">Министерства просвещения и воспитания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разработан в связи изменением структуры </w:t>
      </w:r>
      <w:r>
        <w:rPr>
          <w:rFonts w:ascii="PT Astra Serif" w:hAnsi="PT Astra Serif"/>
        </w:rPr>
        <w:t>и должностей государственных гражданских служащих</w:t>
      </w:r>
      <w:r w:rsidRPr="000B1422">
        <w:rPr>
          <w:rFonts w:ascii="PT Astra Serif" w:hAnsi="PT Astra Serif"/>
        </w:rPr>
        <w:t xml:space="preserve"> Министерства.</w:t>
      </w:r>
      <w:r>
        <w:rPr>
          <w:rFonts w:ascii="PT Astra Serif" w:hAnsi="PT Astra Serif"/>
        </w:rPr>
        <w:t xml:space="preserve"> В наименовании департамента профессионального образования и науки исключаются слова «и науки»; в отделе государственного контроля (надзора) в сфере образования введена должность главного консультанта с 10.06.2022.</w:t>
      </w:r>
    </w:p>
    <w:p w:rsidR="00EE163D" w:rsidRPr="000B1422" w:rsidRDefault="00EE163D" w:rsidP="00EE163D">
      <w:pPr>
        <w:shd w:val="clear" w:color="auto" w:fill="FFFFFF"/>
        <w:tabs>
          <w:tab w:val="left" w:pos="1404"/>
        </w:tabs>
        <w:jc w:val="both"/>
        <w:rPr>
          <w:rFonts w:ascii="PT Astra Serif" w:hAnsi="PT Astra Serif"/>
        </w:rPr>
      </w:pPr>
      <w:r w:rsidRPr="000B1422">
        <w:rPr>
          <w:rFonts w:ascii="PT Astra Serif" w:hAnsi="PT Astra Serif"/>
        </w:rPr>
        <w:t>Проект приказа разработан отделом правового обеспечения Министерства, правовое заключение на проект приказа не требуется.</w:t>
      </w:r>
    </w:p>
    <w:p w:rsidR="00EE163D" w:rsidRPr="000B1422" w:rsidRDefault="00EE163D" w:rsidP="00EE163D">
      <w:pPr>
        <w:shd w:val="clear" w:color="auto" w:fill="FFFFFF"/>
        <w:tabs>
          <w:tab w:val="left" w:pos="1404"/>
        </w:tabs>
        <w:jc w:val="both"/>
        <w:rPr>
          <w:rFonts w:ascii="PT Astra Serif" w:hAnsi="PT Astra Serif"/>
        </w:rPr>
      </w:pPr>
    </w:p>
    <w:p w:rsidR="00EE163D" w:rsidRPr="000B1422" w:rsidRDefault="00EE163D" w:rsidP="00EE163D">
      <w:pPr>
        <w:shd w:val="clear" w:color="auto" w:fill="FFFFFF"/>
        <w:tabs>
          <w:tab w:val="left" w:pos="1404"/>
        </w:tabs>
        <w:jc w:val="both"/>
        <w:rPr>
          <w:rFonts w:ascii="PT Astra Serif" w:hAnsi="PT Astra Serif"/>
        </w:rPr>
      </w:pPr>
    </w:p>
    <w:p w:rsidR="00EE163D" w:rsidRPr="000B1422" w:rsidRDefault="00EE163D" w:rsidP="00EE163D">
      <w:pPr>
        <w:shd w:val="clear" w:color="auto" w:fill="FFFFFF"/>
        <w:tabs>
          <w:tab w:val="left" w:pos="1404"/>
        </w:tabs>
        <w:jc w:val="both"/>
        <w:rPr>
          <w:rFonts w:ascii="PT Astra Serif" w:hAnsi="PT Astra Serif"/>
        </w:rPr>
      </w:pPr>
    </w:p>
    <w:p w:rsidR="00EE163D" w:rsidRDefault="00EE163D" w:rsidP="00EE163D">
      <w:pPr>
        <w:shd w:val="clear" w:color="auto" w:fill="FFFFFF"/>
        <w:tabs>
          <w:tab w:val="left" w:pos="6350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Министр просвещения </w:t>
      </w:r>
    </w:p>
    <w:p w:rsidR="00EE163D" w:rsidRPr="000B1422" w:rsidRDefault="00EE163D" w:rsidP="00EE163D">
      <w:pPr>
        <w:shd w:val="clear" w:color="auto" w:fill="FFFFFF"/>
        <w:tabs>
          <w:tab w:val="left" w:pos="6350"/>
        </w:tabs>
        <w:rPr>
          <w:rFonts w:ascii="PT Astra Serif" w:hAnsi="PT Astra Serif"/>
        </w:rPr>
      </w:pPr>
      <w:r>
        <w:rPr>
          <w:rFonts w:ascii="PT Astra Serif" w:hAnsi="PT Astra Serif"/>
        </w:rPr>
        <w:t>и воспитания Ульяновской области                      Н.В.Семенова</w:t>
      </w:r>
    </w:p>
    <w:p w:rsidR="00114264" w:rsidRDefault="009254EF"/>
    <w:p w:rsidR="00EE163D" w:rsidRDefault="00EE163D"/>
    <w:p w:rsidR="00EE163D" w:rsidRDefault="00EE163D" w:rsidP="00EE163D">
      <w:pPr>
        <w:shd w:val="clear" w:color="auto" w:fill="FFFFFF"/>
        <w:spacing w:line="276" w:lineRule="auto"/>
        <w:ind w:right="1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ФИНАНСОВО-ЭКОНОМИЧЕСКОЕ ОБОСНОВАНИЕ</w:t>
      </w:r>
    </w:p>
    <w:p w:rsidR="00EE163D" w:rsidRPr="005B3D86" w:rsidRDefault="00EE163D" w:rsidP="00EE163D">
      <w:pPr>
        <w:shd w:val="clear" w:color="auto" w:fill="FFFFFF"/>
        <w:spacing w:line="276" w:lineRule="auto"/>
        <w:ind w:right="10"/>
        <w:jc w:val="center"/>
      </w:pPr>
    </w:p>
    <w:p w:rsidR="00EE163D" w:rsidRPr="00273EA3" w:rsidRDefault="00EE163D" w:rsidP="00EE163D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 xml:space="preserve">к </w:t>
      </w:r>
      <w:r w:rsidRPr="00067FA0">
        <w:rPr>
          <w:b/>
          <w:bCs/>
          <w:spacing w:val="-1"/>
        </w:rPr>
        <w:t xml:space="preserve">проекту </w:t>
      </w:r>
      <w:r w:rsidRPr="00067FA0">
        <w:rPr>
          <w:b/>
        </w:rPr>
        <w:t xml:space="preserve">приказа </w:t>
      </w:r>
      <w:r>
        <w:rPr>
          <w:b/>
          <w:bCs/>
          <w:spacing w:val="-1"/>
        </w:rPr>
        <w:t xml:space="preserve">Министерства просвещения и воспитания  Ульяновской </w:t>
      </w:r>
      <w:r>
        <w:rPr>
          <w:b/>
          <w:bCs/>
        </w:rPr>
        <w:t xml:space="preserve">области </w:t>
      </w:r>
      <w:r w:rsidRPr="00273EA3">
        <w:rPr>
          <w:b/>
          <w:bCs/>
        </w:rPr>
        <w:t>«</w:t>
      </w:r>
      <w:r w:rsidRPr="00273EA3">
        <w:rPr>
          <w:rFonts w:ascii="PT Astra Serif" w:hAnsi="PT Astra Serif"/>
          <w:b/>
        </w:rPr>
        <w:t>Об утверждении перечня должностей государственной гражданской службы,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E163D" w:rsidRDefault="00EE163D" w:rsidP="00EE163D">
      <w:pPr>
        <w:shd w:val="clear" w:color="auto" w:fill="FFFFFF"/>
        <w:spacing w:line="276" w:lineRule="auto"/>
        <w:ind w:firstLine="709"/>
        <w:jc w:val="both"/>
      </w:pPr>
    </w:p>
    <w:p w:rsidR="00EE163D" w:rsidRDefault="00EE163D" w:rsidP="00EE163D">
      <w:pPr>
        <w:shd w:val="clear" w:color="auto" w:fill="FFFFFF"/>
        <w:spacing w:line="276" w:lineRule="auto"/>
        <w:ind w:firstLine="709"/>
        <w:jc w:val="both"/>
      </w:pPr>
      <w:r>
        <w:t xml:space="preserve">Принятие проекта </w:t>
      </w:r>
      <w:r w:rsidRPr="00067FA0">
        <w:t xml:space="preserve">приказа </w:t>
      </w:r>
      <w:r w:rsidRPr="00067FA0">
        <w:rPr>
          <w:bCs/>
          <w:spacing w:val="-1"/>
        </w:rPr>
        <w:t xml:space="preserve">Министерства </w:t>
      </w:r>
      <w:r>
        <w:rPr>
          <w:bCs/>
          <w:spacing w:val="-1"/>
        </w:rPr>
        <w:t xml:space="preserve">просвещения и воспитания                         </w:t>
      </w:r>
      <w:r w:rsidRPr="00273EA3">
        <w:rPr>
          <w:bCs/>
          <w:spacing w:val="-1"/>
        </w:rPr>
        <w:t>«</w:t>
      </w:r>
      <w:r w:rsidRPr="00273EA3">
        <w:rPr>
          <w:rFonts w:ascii="PT Astra Serif" w:hAnsi="PT Astra Serif"/>
        </w:rPr>
        <w:t>Об утверждении перечня должностей государственной гражданской службы,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t>не требует выделения дополнительных средств из областного бюджета Ульяновской области.</w:t>
      </w:r>
      <w:bookmarkStart w:id="3" w:name="_GoBack"/>
      <w:bookmarkEnd w:id="3"/>
    </w:p>
    <w:p w:rsidR="00EE163D" w:rsidRDefault="00EE163D" w:rsidP="00EE163D">
      <w:pPr>
        <w:shd w:val="clear" w:color="auto" w:fill="FFFFFF"/>
        <w:spacing w:line="276" w:lineRule="auto"/>
        <w:ind w:firstLine="709"/>
        <w:jc w:val="both"/>
      </w:pPr>
    </w:p>
    <w:p w:rsidR="00EE163D" w:rsidRDefault="00EE163D" w:rsidP="00EE163D">
      <w:pPr>
        <w:shd w:val="clear" w:color="auto" w:fill="FFFFFF"/>
        <w:spacing w:line="276" w:lineRule="auto"/>
        <w:ind w:firstLine="709"/>
        <w:jc w:val="both"/>
      </w:pPr>
    </w:p>
    <w:p w:rsidR="00EE163D" w:rsidRDefault="00EE163D" w:rsidP="00EE163D">
      <w:pPr>
        <w:shd w:val="clear" w:color="auto" w:fill="FFFFFF"/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Министр просвещения и </w:t>
      </w:r>
    </w:p>
    <w:p w:rsidR="00EE163D" w:rsidRPr="00B9351B" w:rsidRDefault="00EE163D" w:rsidP="00EE163D">
      <w:pPr>
        <w:shd w:val="clear" w:color="auto" w:fill="FFFFFF"/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воспитания Ульяновской области                                                     Н.В.Семенова</w:t>
      </w:r>
    </w:p>
    <w:p w:rsidR="00EE163D" w:rsidRPr="00114895" w:rsidRDefault="00EE163D" w:rsidP="00EE163D">
      <w:pPr>
        <w:shd w:val="clear" w:color="auto" w:fill="FFFFFF"/>
        <w:spacing w:line="276" w:lineRule="auto"/>
        <w:ind w:left="288" w:hanging="187"/>
        <w:jc w:val="center"/>
      </w:pPr>
    </w:p>
    <w:p w:rsidR="00EE163D" w:rsidRDefault="00EE163D"/>
    <w:sectPr w:rsidR="00EE163D" w:rsidSect="00D74575">
      <w:pgSz w:w="11909" w:h="16834"/>
      <w:pgMar w:top="1134" w:right="567" w:bottom="1134" w:left="1701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EF" w:rsidRDefault="009254EF" w:rsidP="001463C3">
      <w:r>
        <w:separator/>
      </w:r>
    </w:p>
  </w:endnote>
  <w:endnote w:type="continuationSeparator" w:id="1">
    <w:p w:rsidR="009254EF" w:rsidRDefault="009254EF" w:rsidP="0014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EF" w:rsidRDefault="009254EF" w:rsidP="001463C3">
      <w:r>
        <w:separator/>
      </w:r>
    </w:p>
  </w:footnote>
  <w:footnote w:type="continuationSeparator" w:id="1">
    <w:p w:rsidR="009254EF" w:rsidRDefault="009254EF" w:rsidP="00146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75" w:rsidRPr="00D74575" w:rsidRDefault="001463C3">
    <w:pPr>
      <w:pStyle w:val="a3"/>
      <w:jc w:val="center"/>
      <w:rPr>
        <w:rFonts w:ascii="PT Astra Serif" w:hAnsi="PT Astra Serif"/>
      </w:rPr>
    </w:pPr>
    <w:r w:rsidRPr="00D74575">
      <w:rPr>
        <w:rFonts w:ascii="PT Astra Serif" w:hAnsi="PT Astra Serif"/>
      </w:rPr>
      <w:fldChar w:fldCharType="begin"/>
    </w:r>
    <w:r w:rsidR="00EE163D" w:rsidRPr="00D74575">
      <w:rPr>
        <w:rFonts w:ascii="PT Astra Serif" w:hAnsi="PT Astra Serif"/>
      </w:rPr>
      <w:instrText xml:space="preserve"> PAGE   \* MERGEFORMAT </w:instrText>
    </w:r>
    <w:r w:rsidRPr="00D74575">
      <w:rPr>
        <w:rFonts w:ascii="PT Astra Serif" w:hAnsi="PT Astra Serif"/>
      </w:rPr>
      <w:fldChar w:fldCharType="separate"/>
    </w:r>
    <w:r w:rsidR="002B27D8">
      <w:rPr>
        <w:rFonts w:ascii="PT Astra Serif" w:hAnsi="PT Astra Serif"/>
        <w:noProof/>
      </w:rPr>
      <w:t>5</w:t>
    </w:r>
    <w:r w:rsidRPr="00D74575">
      <w:rPr>
        <w:rFonts w:ascii="PT Astra Serif" w:hAnsi="PT Astra Serif"/>
      </w:rPr>
      <w:fldChar w:fldCharType="end"/>
    </w:r>
  </w:p>
  <w:p w:rsidR="00D74575" w:rsidRDefault="00925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C46"/>
    <w:rsid w:val="001463C3"/>
    <w:rsid w:val="001D6C46"/>
    <w:rsid w:val="002B27D8"/>
    <w:rsid w:val="007A2FC1"/>
    <w:rsid w:val="007F5647"/>
    <w:rsid w:val="008B7B43"/>
    <w:rsid w:val="009254EF"/>
    <w:rsid w:val="00EE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5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64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header"/>
    <w:basedOn w:val="a"/>
    <w:link w:val="a4"/>
    <w:uiPriority w:val="99"/>
    <w:rsid w:val="007F564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F5647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5">
    <w:name w:val="Гипертекстовая ссылка"/>
    <w:uiPriority w:val="99"/>
    <w:rsid w:val="007F564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52385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8221</Characters>
  <Application>Microsoft Office Word</Application>
  <DocSecurity>0</DocSecurity>
  <Lines>68</Lines>
  <Paragraphs>19</Paragraphs>
  <ScaleCrop>false</ScaleCrop>
  <Company>Grizli777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dcterms:created xsi:type="dcterms:W3CDTF">2022-06-27T10:23:00Z</dcterms:created>
  <dcterms:modified xsi:type="dcterms:W3CDTF">2022-06-27T10:23:00Z</dcterms:modified>
</cp:coreProperties>
</file>