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D31A" w14:textId="77777777" w:rsidR="005B0FBD" w:rsidRPr="00D56F41" w:rsidRDefault="005B0FBD" w:rsidP="005B0FBD">
      <w:pPr>
        <w:widowControl w:val="0"/>
        <w:suppressAutoHyphens/>
        <w:spacing w:line="245" w:lineRule="auto"/>
        <w:ind w:right="-143"/>
        <w:jc w:val="right"/>
        <w:rPr>
          <w:rFonts w:ascii="PT Astra Serif" w:hAnsi="PT Astra Serif"/>
          <w:i/>
          <w:sz w:val="28"/>
          <w:szCs w:val="28"/>
        </w:rPr>
      </w:pPr>
      <w:proofErr w:type="gramStart"/>
      <w:r w:rsidRPr="00D56F41">
        <w:rPr>
          <w:rFonts w:ascii="PT Astra Serif" w:hAnsi="PT Astra Serif"/>
          <w:i/>
          <w:sz w:val="28"/>
          <w:szCs w:val="28"/>
        </w:rPr>
        <w:t>проект</w:t>
      </w:r>
      <w:proofErr w:type="gramEnd"/>
    </w:p>
    <w:p w14:paraId="357A5E0B" w14:textId="77777777" w:rsidR="005B0FBD" w:rsidRPr="00D56F41" w:rsidRDefault="005B0FBD" w:rsidP="005B0FBD">
      <w:pPr>
        <w:widowControl w:val="0"/>
        <w:suppressAutoHyphens/>
        <w:spacing w:line="245" w:lineRule="auto"/>
        <w:ind w:right="-143"/>
        <w:jc w:val="right"/>
        <w:rPr>
          <w:rFonts w:ascii="PT Astra Serif" w:hAnsi="PT Astra Serif"/>
          <w:i/>
          <w:sz w:val="28"/>
          <w:szCs w:val="28"/>
        </w:rPr>
      </w:pPr>
    </w:p>
    <w:p w14:paraId="32769E6B" w14:textId="77777777" w:rsidR="005B0FBD" w:rsidRPr="00D56F41" w:rsidRDefault="005B0FBD" w:rsidP="005B0FBD">
      <w:pPr>
        <w:widowControl w:val="0"/>
        <w:suppressAutoHyphens/>
        <w:spacing w:line="245" w:lineRule="auto"/>
        <w:ind w:right="-143"/>
        <w:rPr>
          <w:rFonts w:ascii="PT Astra Serif" w:hAnsi="PT Astra Serif"/>
          <w:sz w:val="28"/>
          <w:szCs w:val="28"/>
        </w:rPr>
      </w:pPr>
      <w:r w:rsidRPr="00D56F41">
        <w:rPr>
          <w:rFonts w:ascii="PT Astra Serif" w:hAnsi="PT Astra Serif"/>
          <w:sz w:val="28"/>
          <w:szCs w:val="28"/>
        </w:rPr>
        <w:t>ПРАВИТЕЛЬСТВО УЛЬЯНОВСКОЙ ОБЛАСТИ</w:t>
      </w:r>
    </w:p>
    <w:p w14:paraId="0BA84139" w14:textId="77777777" w:rsidR="005B0FBD" w:rsidRPr="00D56F41" w:rsidRDefault="005B0FBD" w:rsidP="005B0FBD">
      <w:pPr>
        <w:widowControl w:val="0"/>
        <w:suppressAutoHyphens/>
        <w:spacing w:line="245" w:lineRule="auto"/>
        <w:ind w:right="-143"/>
        <w:rPr>
          <w:rFonts w:ascii="PT Astra Serif" w:hAnsi="PT Astra Serif"/>
          <w:sz w:val="28"/>
          <w:szCs w:val="28"/>
        </w:rPr>
      </w:pPr>
    </w:p>
    <w:p w14:paraId="50DACCB9" w14:textId="77777777" w:rsidR="005B0FBD" w:rsidRPr="00D56F41" w:rsidRDefault="005B0FBD" w:rsidP="005B0FBD">
      <w:pPr>
        <w:widowControl w:val="0"/>
        <w:suppressAutoHyphens/>
        <w:spacing w:line="245" w:lineRule="auto"/>
        <w:ind w:right="-143"/>
        <w:rPr>
          <w:rFonts w:ascii="PT Astra Serif" w:hAnsi="PT Astra Serif"/>
          <w:sz w:val="28"/>
          <w:szCs w:val="28"/>
        </w:rPr>
      </w:pPr>
      <w:r w:rsidRPr="00D56F41">
        <w:rPr>
          <w:rFonts w:ascii="PT Astra Serif" w:hAnsi="PT Astra Serif"/>
          <w:b/>
          <w:sz w:val="28"/>
          <w:szCs w:val="28"/>
        </w:rPr>
        <w:t>П О С Т А Н О В Л Е Н И Е</w:t>
      </w:r>
    </w:p>
    <w:p w14:paraId="74ECA4B4" w14:textId="77777777" w:rsidR="005B0FBD" w:rsidRPr="00D56F41" w:rsidRDefault="005B0FBD" w:rsidP="005B0FBD">
      <w:pPr>
        <w:widowControl w:val="0"/>
        <w:suppressAutoHyphens/>
        <w:spacing w:line="245" w:lineRule="auto"/>
        <w:ind w:right="-143"/>
        <w:jc w:val="both"/>
        <w:rPr>
          <w:rFonts w:ascii="PT Astra Serif" w:hAnsi="PT Astra Serif"/>
          <w:sz w:val="20"/>
          <w:szCs w:val="20"/>
        </w:rPr>
      </w:pPr>
    </w:p>
    <w:p w14:paraId="357782E1" w14:textId="77777777" w:rsidR="005B0FBD" w:rsidRPr="00D56F41" w:rsidRDefault="005B0FBD" w:rsidP="005B0FBD">
      <w:pPr>
        <w:widowControl w:val="0"/>
        <w:suppressAutoHyphens/>
        <w:spacing w:line="245" w:lineRule="auto"/>
        <w:ind w:right="-143"/>
        <w:jc w:val="both"/>
        <w:rPr>
          <w:rFonts w:ascii="PT Astra Serif" w:hAnsi="PT Astra Serif"/>
          <w:sz w:val="20"/>
          <w:szCs w:val="20"/>
        </w:rPr>
      </w:pPr>
    </w:p>
    <w:p w14:paraId="44E4C462" w14:textId="77777777" w:rsidR="005B0FBD" w:rsidRPr="00D56F41" w:rsidRDefault="005B0FBD" w:rsidP="005B0FBD">
      <w:pPr>
        <w:widowControl w:val="0"/>
        <w:suppressAutoHyphens/>
        <w:spacing w:line="245" w:lineRule="auto"/>
        <w:ind w:right="-143"/>
        <w:jc w:val="both"/>
        <w:rPr>
          <w:rFonts w:ascii="PT Astra Serif" w:hAnsi="PT Astra Serif"/>
          <w:sz w:val="20"/>
          <w:szCs w:val="20"/>
        </w:rPr>
      </w:pPr>
      <w:r w:rsidRPr="00D56F41">
        <w:rPr>
          <w:rFonts w:ascii="PT Astra Serif" w:hAnsi="PT Astra Serif"/>
          <w:sz w:val="20"/>
          <w:szCs w:val="20"/>
        </w:rPr>
        <w:t>____________________________                                                                                                         №___________</w:t>
      </w:r>
    </w:p>
    <w:p w14:paraId="174ECADB" w14:textId="77777777" w:rsidR="005B0FBD" w:rsidRPr="00D56F41" w:rsidRDefault="005B0FBD" w:rsidP="005B0FBD">
      <w:pPr>
        <w:widowControl w:val="0"/>
        <w:suppressAutoHyphens/>
        <w:spacing w:line="245" w:lineRule="auto"/>
        <w:ind w:right="-143"/>
        <w:jc w:val="both"/>
        <w:rPr>
          <w:rFonts w:ascii="PT Astra Serif" w:hAnsi="PT Astra Serif"/>
          <w:sz w:val="20"/>
          <w:szCs w:val="20"/>
        </w:rPr>
      </w:pPr>
    </w:p>
    <w:p w14:paraId="44C8F293" w14:textId="77777777" w:rsidR="005B0FBD" w:rsidRPr="00D56F41" w:rsidRDefault="005B0FBD" w:rsidP="005B0FBD">
      <w:pPr>
        <w:widowControl w:val="0"/>
        <w:suppressAutoHyphens/>
        <w:spacing w:line="245" w:lineRule="auto"/>
        <w:ind w:right="-143"/>
        <w:rPr>
          <w:rFonts w:ascii="PT Astra Serif" w:hAnsi="PT Astra Serif"/>
          <w:sz w:val="32"/>
          <w:szCs w:val="20"/>
        </w:rPr>
      </w:pPr>
      <w:r w:rsidRPr="00D56F41">
        <w:rPr>
          <w:rFonts w:ascii="PT Astra Serif" w:hAnsi="PT Astra Serif"/>
          <w:sz w:val="20"/>
          <w:szCs w:val="20"/>
        </w:rPr>
        <w:t>г. Ульяновск</w:t>
      </w:r>
    </w:p>
    <w:p w14:paraId="67CBDD98" w14:textId="77777777" w:rsidR="00546DD8" w:rsidRPr="00546DD8" w:rsidRDefault="00546DD8" w:rsidP="00546DD8">
      <w:pPr>
        <w:widowControl w:val="0"/>
        <w:suppressAutoHyphens/>
        <w:spacing w:line="245" w:lineRule="auto"/>
        <w:jc w:val="both"/>
        <w:rPr>
          <w:rFonts w:ascii="PT Astra Serif" w:hAnsi="PT Astra Serif"/>
          <w:sz w:val="32"/>
          <w:szCs w:val="20"/>
        </w:rPr>
      </w:pPr>
    </w:p>
    <w:p w14:paraId="13C0598B" w14:textId="77777777" w:rsidR="002E09F6" w:rsidRPr="00546DD8" w:rsidRDefault="002E09F6" w:rsidP="00546DD8">
      <w:pPr>
        <w:spacing w:line="245" w:lineRule="auto"/>
        <w:jc w:val="right"/>
        <w:rPr>
          <w:rFonts w:ascii="PT Astra Serif" w:hAnsi="PT Astra Serif"/>
          <w:sz w:val="10"/>
          <w:szCs w:val="32"/>
        </w:rPr>
      </w:pPr>
    </w:p>
    <w:p w14:paraId="5537F7F2" w14:textId="77777777" w:rsidR="002E09F6" w:rsidRPr="00546DD8" w:rsidRDefault="002E09F6" w:rsidP="00546DD8">
      <w:pPr>
        <w:pStyle w:val="21"/>
        <w:shd w:val="clear" w:color="auto" w:fill="FFFFFF"/>
        <w:spacing w:line="245" w:lineRule="auto"/>
        <w:rPr>
          <w:rFonts w:ascii="PT Astra Serif" w:hAnsi="PT Astra Serif"/>
          <w:b/>
          <w:sz w:val="28"/>
          <w:szCs w:val="28"/>
        </w:rPr>
      </w:pPr>
      <w:r w:rsidRPr="00546DD8">
        <w:rPr>
          <w:rFonts w:ascii="PT Astra Serif" w:hAnsi="PT Astra Serif"/>
          <w:b/>
          <w:sz w:val="28"/>
          <w:szCs w:val="28"/>
        </w:rPr>
        <w:t xml:space="preserve">О внесении изменений в постановление </w:t>
      </w:r>
      <w:r w:rsidRPr="00546DD8">
        <w:rPr>
          <w:rFonts w:ascii="PT Astra Serif" w:hAnsi="PT Astra Serif"/>
          <w:b/>
          <w:sz w:val="28"/>
          <w:szCs w:val="28"/>
        </w:rPr>
        <w:br/>
        <w:t>Правительства Ульяновской области от 30.12.2021 № 735-П</w:t>
      </w:r>
    </w:p>
    <w:p w14:paraId="4AA0CA04" w14:textId="77777777" w:rsidR="006D6230" w:rsidRPr="00546DD8" w:rsidRDefault="006D6230" w:rsidP="00546DD8">
      <w:pPr>
        <w:rPr>
          <w:rFonts w:ascii="PT Astra Serif" w:hAnsi="PT Astra Serif"/>
        </w:rPr>
      </w:pPr>
    </w:p>
    <w:p w14:paraId="1572DD76" w14:textId="6C0EC206" w:rsidR="002E09F6" w:rsidRPr="00546DD8" w:rsidRDefault="002E09F6" w:rsidP="00DE2B7E">
      <w:pPr>
        <w:pStyle w:val="a3"/>
        <w:widowControl w:val="0"/>
        <w:suppressAutoHyphens/>
        <w:spacing w:line="245" w:lineRule="auto"/>
        <w:ind w:firstLine="709"/>
        <w:jc w:val="both"/>
        <w:rPr>
          <w:rFonts w:ascii="PT Astra Serif" w:hAnsi="PT Astra Serif"/>
          <w:sz w:val="28"/>
          <w:szCs w:val="28"/>
        </w:rPr>
      </w:pPr>
      <w:r w:rsidRPr="00546DD8">
        <w:rPr>
          <w:rFonts w:ascii="PT Astra Serif" w:hAnsi="PT Astra Serif"/>
          <w:sz w:val="28"/>
          <w:szCs w:val="28"/>
        </w:rPr>
        <w:t>Правительство Ульяновской области п о с т а н о в л я е т:</w:t>
      </w:r>
    </w:p>
    <w:p w14:paraId="72A6C1D2" w14:textId="77777777" w:rsidR="00A011C8" w:rsidRPr="00546DD8" w:rsidRDefault="002E09F6" w:rsidP="00DE2B7E">
      <w:pPr>
        <w:pStyle w:val="a3"/>
        <w:widowControl w:val="0"/>
        <w:numPr>
          <w:ilvl w:val="0"/>
          <w:numId w:val="4"/>
        </w:numPr>
        <w:tabs>
          <w:tab w:val="clear" w:pos="4153"/>
          <w:tab w:val="center" w:pos="993"/>
        </w:tabs>
        <w:suppressAutoHyphens/>
        <w:spacing w:line="245" w:lineRule="auto"/>
        <w:ind w:left="0" w:firstLine="709"/>
        <w:jc w:val="both"/>
        <w:rPr>
          <w:rFonts w:ascii="PT Astra Serif" w:hAnsi="PT Astra Serif"/>
          <w:sz w:val="28"/>
          <w:szCs w:val="28"/>
        </w:rPr>
      </w:pPr>
      <w:r w:rsidRPr="00546DD8">
        <w:rPr>
          <w:rFonts w:ascii="PT Astra Serif" w:hAnsi="PT Astra Serif"/>
          <w:sz w:val="28"/>
          <w:szCs w:val="28"/>
        </w:rPr>
        <w:t xml:space="preserve">Внести в Территориальную программу государственных гарантий </w:t>
      </w:r>
      <w:r w:rsidRPr="00546DD8">
        <w:rPr>
          <w:rFonts w:ascii="PT Astra Serif" w:hAnsi="PT Astra Serif"/>
          <w:sz w:val="28"/>
          <w:szCs w:val="28"/>
        </w:rPr>
        <w:br/>
        <w:t xml:space="preserve">бесплатного оказания гражданам медицинской помощи на территории </w:t>
      </w:r>
      <w:r w:rsidRPr="00546DD8">
        <w:rPr>
          <w:rFonts w:ascii="PT Astra Serif" w:hAnsi="PT Astra Serif"/>
          <w:sz w:val="28"/>
          <w:szCs w:val="28"/>
        </w:rPr>
        <w:br/>
        <w:t xml:space="preserve">Ульяновской области на 2022 год и на плановый период 2023 и 2024 годов, </w:t>
      </w:r>
      <w:r w:rsidRPr="00546DD8">
        <w:rPr>
          <w:rFonts w:ascii="PT Astra Serif" w:hAnsi="PT Astra Serif"/>
          <w:sz w:val="28"/>
          <w:szCs w:val="28"/>
        </w:rPr>
        <w:br/>
        <w:t xml:space="preserve">утверждённую постановлением Правительства Ульяновской области </w:t>
      </w:r>
      <w:r w:rsidRPr="00546DD8">
        <w:rPr>
          <w:rFonts w:ascii="PT Astra Serif" w:hAnsi="PT Astra Serif"/>
          <w:sz w:val="28"/>
          <w:szCs w:val="28"/>
        </w:rPr>
        <w:br/>
        <w:t>от 30.12.2021 № 735-П «Об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2022 год и на плановый период 2023 и 2024 годов», следующие изменения:</w:t>
      </w:r>
    </w:p>
    <w:p w14:paraId="5AAE9660" w14:textId="77777777" w:rsidR="00DE2B7E" w:rsidRDefault="00057521" w:rsidP="00DE2B7E">
      <w:pPr>
        <w:pStyle w:val="a5"/>
        <w:numPr>
          <w:ilvl w:val="0"/>
          <w:numId w:val="1"/>
        </w:numPr>
        <w:tabs>
          <w:tab w:val="left" w:pos="1134"/>
        </w:tabs>
        <w:suppressAutoHyphens/>
        <w:autoSpaceDE w:val="0"/>
        <w:autoSpaceDN w:val="0"/>
        <w:adjustRightInd w:val="0"/>
        <w:ind w:left="0" w:firstLine="709"/>
        <w:jc w:val="both"/>
        <w:rPr>
          <w:rFonts w:ascii="PT Astra Serif" w:hAnsi="PT Astra Serif"/>
          <w:sz w:val="28"/>
          <w:szCs w:val="28"/>
        </w:rPr>
      </w:pPr>
      <w:proofErr w:type="gramStart"/>
      <w:r w:rsidRPr="00057521">
        <w:rPr>
          <w:rFonts w:ascii="PT Astra Serif" w:hAnsi="PT Astra Serif"/>
          <w:sz w:val="28"/>
          <w:szCs w:val="28"/>
        </w:rPr>
        <w:t>пункт</w:t>
      </w:r>
      <w:proofErr w:type="gramEnd"/>
      <w:r w:rsidRPr="00057521">
        <w:rPr>
          <w:rFonts w:ascii="PT Astra Serif" w:hAnsi="PT Astra Serif"/>
          <w:sz w:val="28"/>
          <w:szCs w:val="28"/>
        </w:rPr>
        <w:t xml:space="preserve"> 4.6 раздела 4 изложить в следующей редакции:</w:t>
      </w:r>
    </w:p>
    <w:p w14:paraId="2DEC20E8" w14:textId="180A239E" w:rsidR="00DE2B7E" w:rsidRPr="00DE2B7E" w:rsidRDefault="00057521" w:rsidP="00DE2B7E">
      <w:pPr>
        <w:tabs>
          <w:tab w:val="left" w:pos="1134"/>
        </w:tabs>
        <w:suppressAutoHyphens/>
        <w:autoSpaceDE w:val="0"/>
        <w:autoSpaceDN w:val="0"/>
        <w:adjustRightInd w:val="0"/>
        <w:ind w:firstLine="709"/>
        <w:jc w:val="both"/>
        <w:rPr>
          <w:rFonts w:ascii="PT Astra Serif" w:hAnsi="PT Astra Serif"/>
          <w:sz w:val="28"/>
          <w:szCs w:val="28"/>
        </w:rPr>
      </w:pPr>
      <w:r w:rsidRPr="00DE2B7E">
        <w:rPr>
          <w:rFonts w:ascii="PT Astra Serif" w:hAnsi="PT Astra Serif"/>
          <w:sz w:val="28"/>
          <w:szCs w:val="28"/>
        </w:rPr>
        <w:t>«4.6. При реализации Территориальной программы ОМС применяются следующие способы оплаты медицинской помощи, оказываемой застрахованным лицам по ОМС:</w:t>
      </w:r>
    </w:p>
    <w:p w14:paraId="686A8E75" w14:textId="77777777" w:rsidR="002202D9" w:rsidRDefault="00DE2B7E" w:rsidP="002202D9">
      <w:pPr>
        <w:pStyle w:val="a5"/>
        <w:tabs>
          <w:tab w:val="left" w:pos="1134"/>
        </w:tabs>
        <w:suppressAutoHyphens/>
        <w:autoSpaceDE w:val="0"/>
        <w:autoSpaceDN w:val="0"/>
        <w:adjustRightInd w:val="0"/>
        <w:ind w:left="709"/>
        <w:jc w:val="both"/>
        <w:rPr>
          <w:rFonts w:ascii="PT Astra Serif" w:hAnsi="PT Astra Serif"/>
          <w:sz w:val="28"/>
          <w:szCs w:val="28"/>
        </w:rPr>
      </w:pPr>
      <w:r w:rsidRPr="00DE2B7E">
        <w:rPr>
          <w:rFonts w:ascii="PT Astra Serif" w:hAnsi="PT Astra Serif"/>
          <w:sz w:val="28"/>
          <w:szCs w:val="28"/>
        </w:rPr>
        <w:t>1) при оплате медицинской помощи, оказанной в амбулаторных условиях:</w:t>
      </w:r>
    </w:p>
    <w:p w14:paraId="44EB38EC" w14:textId="7A68696E" w:rsidR="00DE2B7E" w:rsidRPr="002202D9" w:rsidRDefault="00DE2B7E" w:rsidP="002202D9">
      <w:pPr>
        <w:pStyle w:val="a5"/>
        <w:tabs>
          <w:tab w:val="left" w:pos="1134"/>
        </w:tabs>
        <w:suppressAutoHyphens/>
        <w:autoSpaceDE w:val="0"/>
        <w:autoSpaceDN w:val="0"/>
        <w:adjustRightInd w:val="0"/>
        <w:ind w:left="0" w:firstLine="709"/>
        <w:jc w:val="both"/>
        <w:rPr>
          <w:rFonts w:ascii="PT Astra Serif" w:hAnsi="PT Astra Serif"/>
          <w:sz w:val="28"/>
          <w:szCs w:val="28"/>
        </w:rPr>
      </w:pPr>
      <w:r w:rsidRPr="002202D9">
        <w:rPr>
          <w:rFonts w:ascii="PT Astra Serif" w:hAnsi="PT Astra Serif"/>
          <w:sz w:val="28"/>
          <w:szCs w:val="28"/>
        </w:rPr>
        <w:t xml:space="preserve">а) по </w:t>
      </w:r>
      <w:proofErr w:type="spellStart"/>
      <w:r w:rsidRPr="002202D9">
        <w:rPr>
          <w:rFonts w:ascii="PT Astra Serif" w:hAnsi="PT Astra Serif"/>
          <w:sz w:val="28"/>
          <w:szCs w:val="28"/>
        </w:rPr>
        <w:t>подушевому</w:t>
      </w:r>
      <w:proofErr w:type="spellEnd"/>
      <w:r w:rsidRPr="002202D9">
        <w:rPr>
          <w:rFonts w:ascii="PT Astra Serif" w:hAnsi="PT Astra Serif"/>
          <w:sz w:val="28"/>
          <w:szCs w:val="28"/>
        </w:rPr>
        <w:t xml:space="preserve"> нормативу финансирования на прикрепившихся лиц </w:t>
      </w:r>
      <w:r w:rsidRPr="002202D9">
        <w:rPr>
          <w:rFonts w:ascii="PT Astra Serif" w:hAnsi="PT Astra Serif"/>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2202D9">
        <w:rPr>
          <w:rFonts w:ascii="PT Astra Serif" w:hAnsi="PT Astra Serif"/>
          <w:sz w:val="28"/>
          <w:szCs w:val="28"/>
        </w:rPr>
        <w:t>биопсийного</w:t>
      </w:r>
      <w:proofErr w:type="spellEnd"/>
      <w:r w:rsidRPr="002202D9">
        <w:rPr>
          <w:rFonts w:ascii="PT Astra Serif" w:hAnsi="PT Astra Serif"/>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2202D9">
        <w:rPr>
          <w:rFonts w:ascii="PT Astra Serif" w:hAnsi="PT Astra Serif"/>
          <w:sz w:val="28"/>
          <w:szCs w:val="28"/>
        </w:rPr>
        <w:t>биопсийного</w:t>
      </w:r>
      <w:proofErr w:type="spellEnd"/>
      <w:r w:rsidRPr="002202D9">
        <w:rPr>
          <w:rFonts w:ascii="PT Astra Serif" w:hAnsi="PT Astra Serif"/>
          <w:sz w:val="28"/>
          <w:szCs w:val="28"/>
        </w:rPr>
        <w:t xml:space="preserve"> (операционного) материала), тестирования </w:t>
      </w:r>
      <w:r w:rsidR="005B1DD2">
        <w:rPr>
          <w:rFonts w:ascii="PT Astra Serif" w:hAnsi="PT Astra Serif"/>
          <w:sz w:val="28"/>
          <w:szCs w:val="28"/>
        </w:rPr>
        <w:br/>
      </w:r>
      <w:r w:rsidRPr="002202D9">
        <w:rPr>
          <w:rFonts w:ascii="PT Astra Serif" w:hAnsi="PT Astra Serif"/>
          <w:sz w:val="28"/>
          <w:szCs w:val="28"/>
        </w:rPr>
        <w:t xml:space="preserve">на выявление новой </w:t>
      </w:r>
      <w:proofErr w:type="spellStart"/>
      <w:r w:rsidRPr="002202D9">
        <w:rPr>
          <w:rFonts w:ascii="PT Astra Serif" w:hAnsi="PT Astra Serif"/>
          <w:sz w:val="28"/>
          <w:szCs w:val="28"/>
        </w:rPr>
        <w:t>коронавирусной</w:t>
      </w:r>
      <w:proofErr w:type="spellEnd"/>
      <w:r w:rsidRPr="002202D9">
        <w:rPr>
          <w:rFonts w:ascii="PT Astra Serif" w:hAnsi="PT Astra Serif"/>
          <w:sz w:val="28"/>
          <w:szCs w:val="28"/>
        </w:rPr>
        <w:t xml:space="preserve"> инфекции (COVID-19), углублённой диспансеризации, а также средств на финансовое обеспечение фельдшерских, фельдшерско-акушерских пунктов) с учётом показателей результативности деятельности медицинской организации (включая показатели объёма медицинской помощи), в том числе с включением расходов на медицинскую помощь, оказываемую в иных медицинских организациях и оплачиваемую </w:t>
      </w:r>
      <w:r w:rsidR="005B1DD2">
        <w:rPr>
          <w:rFonts w:ascii="PT Astra Serif" w:hAnsi="PT Astra Serif"/>
          <w:sz w:val="28"/>
          <w:szCs w:val="28"/>
        </w:rPr>
        <w:br/>
      </w:r>
      <w:r w:rsidRPr="002202D9">
        <w:rPr>
          <w:rFonts w:ascii="PT Astra Serif" w:hAnsi="PT Astra Serif"/>
          <w:sz w:val="28"/>
          <w:szCs w:val="28"/>
        </w:rPr>
        <w:t>за единицу объёма медицинской помощи;</w:t>
      </w:r>
    </w:p>
    <w:p w14:paraId="00212947"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2202D9">
        <w:rPr>
          <w:rFonts w:ascii="PT Astra Serif" w:hAnsi="PT Astra Serif"/>
          <w:sz w:val="28"/>
          <w:szCs w:val="28"/>
        </w:rPr>
        <w:lastRenderedPageBreak/>
        <w:t>б</w:t>
      </w:r>
      <w:proofErr w:type="gramEnd"/>
      <w:r w:rsidRPr="002202D9">
        <w:rPr>
          <w:rFonts w:ascii="PT Astra Serif" w:hAnsi="PT Astra Serif"/>
          <w:sz w:val="28"/>
          <w:szCs w:val="28"/>
        </w:rPr>
        <w:t>) за единицу объёма медицинской помощи – за медицинскую услугу, посещение, обращение (законченный случай) при оплате:</w:t>
      </w:r>
    </w:p>
    <w:p w14:paraId="042FD27B" w14:textId="5943286A"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 </w:t>
      </w:r>
      <w:r w:rsidRPr="00773435">
        <w:rPr>
          <w:rFonts w:ascii="PT Astra Serif" w:hAnsi="PT Astra Serif"/>
          <w:sz w:val="28"/>
          <w:szCs w:val="28"/>
        </w:rPr>
        <w:t xml:space="preserve">медицинской помощи, оказанной застрахованным лицам за пределами </w:t>
      </w:r>
      <w:r w:rsidR="001C4D9B" w:rsidRPr="00773435">
        <w:rPr>
          <w:rFonts w:ascii="PT Astra Serif" w:hAnsi="PT Astra Serif"/>
          <w:sz w:val="28"/>
          <w:szCs w:val="28"/>
        </w:rPr>
        <w:t>субъекта Российской Федерации, на территории которого выдан полис ОМС</w:t>
      </w:r>
      <w:r w:rsidRPr="00773435">
        <w:rPr>
          <w:rFonts w:ascii="PT Astra Serif" w:hAnsi="PT Astra Serif"/>
          <w:sz w:val="28"/>
          <w:szCs w:val="28"/>
        </w:rPr>
        <w:t>;</w:t>
      </w:r>
    </w:p>
    <w:p w14:paraId="1CC9AE2F"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 медицинской помощи, оказанной в медицинских организациях, </w:t>
      </w:r>
      <w:r w:rsidRPr="002202D9">
        <w:rPr>
          <w:rFonts w:ascii="PT Astra Serif" w:hAnsi="PT Astra Serif"/>
          <w:sz w:val="28"/>
          <w:szCs w:val="28"/>
        </w:rPr>
        <w:br/>
        <w:t>не имеющих прикрепившихся лиц;</w:t>
      </w:r>
    </w:p>
    <w:p w14:paraId="72A6FB16"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Pr="002202D9">
        <w:rPr>
          <w:rFonts w:ascii="PT Astra Serif" w:hAnsi="PT Astra Serif"/>
          <w:sz w:val="28"/>
          <w:szCs w:val="28"/>
        </w:rPr>
        <w:t>подушевого</w:t>
      </w:r>
      <w:proofErr w:type="spellEnd"/>
      <w:r w:rsidRPr="002202D9">
        <w:rPr>
          <w:rFonts w:ascii="PT Astra Serif" w:hAnsi="PT Astra Serif"/>
          <w:sz w:val="28"/>
          <w:szCs w:val="28"/>
        </w:rPr>
        <w:t xml:space="preserve"> норматива финансирования на прикрепившихся лиц, получаемые иной медицинской организацией;</w:t>
      </w:r>
    </w:p>
    <w:p w14:paraId="5015F62C" w14:textId="355DD43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00104828">
        <w:rPr>
          <w:rFonts w:ascii="PT Astra Serif" w:hAnsi="PT Astra Serif"/>
          <w:sz w:val="28"/>
          <w:szCs w:val="28"/>
        </w:rPr>
        <w:br/>
      </w:r>
      <w:r w:rsidRPr="002202D9">
        <w:rPr>
          <w:rFonts w:ascii="PT Astra Serif" w:hAnsi="PT Astra Serif"/>
          <w:sz w:val="28"/>
          <w:szCs w:val="28"/>
        </w:rPr>
        <w:t xml:space="preserve">и патологоанатомических исследований </w:t>
      </w:r>
      <w:proofErr w:type="spellStart"/>
      <w:r w:rsidRPr="002202D9">
        <w:rPr>
          <w:rFonts w:ascii="PT Astra Serif" w:hAnsi="PT Astra Serif"/>
          <w:sz w:val="28"/>
          <w:szCs w:val="28"/>
        </w:rPr>
        <w:t>биопсийного</w:t>
      </w:r>
      <w:proofErr w:type="spellEnd"/>
      <w:r w:rsidRPr="002202D9">
        <w:rPr>
          <w:rFonts w:ascii="PT Astra Serif" w:hAnsi="PT Astra Serif"/>
          <w:sz w:val="28"/>
          <w:szCs w:val="28"/>
        </w:rPr>
        <w:t xml:space="preserve"> (операционного) материала, тестирования на выявление новой </w:t>
      </w:r>
      <w:proofErr w:type="spellStart"/>
      <w:r w:rsidRPr="002202D9">
        <w:rPr>
          <w:rFonts w:ascii="PT Astra Serif" w:hAnsi="PT Astra Serif"/>
          <w:sz w:val="28"/>
          <w:szCs w:val="28"/>
        </w:rPr>
        <w:t>коронавирусной</w:t>
      </w:r>
      <w:proofErr w:type="spellEnd"/>
      <w:r w:rsidRPr="002202D9">
        <w:rPr>
          <w:rFonts w:ascii="PT Astra Serif" w:hAnsi="PT Astra Serif"/>
          <w:sz w:val="28"/>
          <w:szCs w:val="28"/>
        </w:rPr>
        <w:t xml:space="preserve"> инфекции (COVID-19);</w:t>
      </w:r>
    </w:p>
    <w:p w14:paraId="367FC411"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углублённой диспансеризации;</w:t>
      </w:r>
    </w:p>
    <w:p w14:paraId="6576C179"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697CC9D"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2202D9">
        <w:rPr>
          <w:rFonts w:ascii="PT Astra Serif" w:hAnsi="PT Astra Serif"/>
          <w:sz w:val="28"/>
          <w:szCs w:val="28"/>
        </w:rPr>
        <w:t>а</w:t>
      </w:r>
      <w:proofErr w:type="gramEnd"/>
      <w:r w:rsidRPr="002202D9">
        <w:rPr>
          <w:rFonts w:ascii="PT Astra Serif" w:hAnsi="PT Astra Serif"/>
          <w:sz w:val="28"/>
          <w:szCs w:val="28"/>
        </w:rPr>
        <w:t>) за случай госпитализации (законченный случай лечения) по поводу заболевания, включённого в соответствующую группу заболеваний (в том числе клинико-статистическую группу заболеваний);</w:t>
      </w:r>
    </w:p>
    <w:p w14:paraId="3E2F6E3F" w14:textId="79904E4E"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б) за прерванный случай госпитализации в случаях прерывания лечения </w:t>
      </w:r>
      <w:r w:rsidR="008710DB">
        <w:rPr>
          <w:rFonts w:ascii="PT Astra Serif" w:hAnsi="PT Astra Serif"/>
          <w:sz w:val="28"/>
          <w:szCs w:val="28"/>
        </w:rPr>
        <w:br/>
      </w:r>
      <w:r w:rsidRPr="002202D9">
        <w:rPr>
          <w:rFonts w:ascii="PT Astra Serif" w:hAnsi="PT Astra Serif"/>
          <w:sz w:val="28"/>
          <w:szCs w:val="28"/>
        </w:rPr>
        <w:t xml:space="preserve">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w:t>
      </w:r>
      <w:r w:rsidR="004C03BC">
        <w:rPr>
          <w:rFonts w:ascii="PT Astra Serif" w:hAnsi="PT Astra Serif"/>
          <w:sz w:val="28"/>
          <w:szCs w:val="28"/>
        </w:rPr>
        <w:br/>
      </w:r>
      <w:r w:rsidRPr="002202D9">
        <w:rPr>
          <w:rFonts w:ascii="PT Astra Serif" w:hAnsi="PT Astra Serif"/>
          <w:sz w:val="28"/>
          <w:szCs w:val="28"/>
        </w:rPr>
        <w:t xml:space="preserve">при злокачественных новообразованиях, в ходе которой медицинская помощь </w:t>
      </w:r>
      <w:r w:rsidR="00104828">
        <w:rPr>
          <w:rFonts w:ascii="PT Astra Serif" w:hAnsi="PT Astra Serif"/>
          <w:sz w:val="28"/>
          <w:szCs w:val="28"/>
        </w:rPr>
        <w:br/>
      </w:r>
      <w:r w:rsidRPr="002202D9">
        <w:rPr>
          <w:rFonts w:ascii="PT Astra Serif" w:hAnsi="PT Astra Serif"/>
          <w:sz w:val="28"/>
          <w:szCs w:val="28"/>
        </w:rPr>
        <w:t xml:space="preserve">по объективным причинам оказана пациенту не в полном объёме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w:t>
      </w:r>
      <w:r w:rsidR="00104828">
        <w:rPr>
          <w:rFonts w:ascii="PT Astra Serif" w:hAnsi="PT Astra Serif"/>
          <w:sz w:val="28"/>
          <w:szCs w:val="28"/>
        </w:rPr>
        <w:br/>
      </w:r>
      <w:r w:rsidRPr="002202D9">
        <w:rPr>
          <w:rFonts w:ascii="PT Astra Serif" w:hAnsi="PT Astra Serif"/>
          <w:sz w:val="28"/>
          <w:szCs w:val="28"/>
        </w:rPr>
        <w:t xml:space="preserve">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w:t>
      </w:r>
      <w:r w:rsidR="008710DB">
        <w:rPr>
          <w:rFonts w:ascii="PT Astra Serif" w:hAnsi="PT Astra Serif"/>
          <w:sz w:val="28"/>
          <w:szCs w:val="28"/>
        </w:rPr>
        <w:br/>
      </w:r>
      <w:r w:rsidRPr="002202D9">
        <w:rPr>
          <w:rFonts w:ascii="PT Astra Serif" w:hAnsi="PT Astra Serif"/>
          <w:sz w:val="28"/>
          <w:szCs w:val="28"/>
        </w:rPr>
        <w:t>его письменного отказа от дальнейшего лечения, летального исхода, выписки пациента до и</w:t>
      </w:r>
      <w:r w:rsidR="00104828">
        <w:rPr>
          <w:rFonts w:ascii="PT Astra Serif" w:hAnsi="PT Astra Serif"/>
          <w:sz w:val="28"/>
          <w:szCs w:val="28"/>
        </w:rPr>
        <w:t xml:space="preserve">стечения 3 дней (включительно) </w:t>
      </w:r>
      <w:r w:rsidRPr="002202D9">
        <w:rPr>
          <w:rFonts w:ascii="PT Astra Serif" w:hAnsi="PT Astra Serif"/>
          <w:sz w:val="28"/>
          <w:szCs w:val="28"/>
        </w:rPr>
        <w:t>со дня госпитализации (начала лечения), за исключением случаев оказания медицинской помощи по группам забол</w:t>
      </w:r>
      <w:r w:rsidR="00104828">
        <w:rPr>
          <w:rFonts w:ascii="PT Astra Serif" w:hAnsi="PT Astra Serif"/>
          <w:sz w:val="28"/>
          <w:szCs w:val="28"/>
        </w:rPr>
        <w:t xml:space="preserve">еваний, состояний, приведенных </w:t>
      </w:r>
      <w:r w:rsidRPr="002202D9">
        <w:rPr>
          <w:rFonts w:ascii="PT Astra Serif" w:hAnsi="PT Astra Serif"/>
          <w:sz w:val="28"/>
          <w:szCs w:val="28"/>
        </w:rPr>
        <w:t xml:space="preserve">в </w:t>
      </w:r>
      <w:hyperlink r:id="rId8" w:history="1">
        <w:r w:rsidRPr="002202D9">
          <w:rPr>
            <w:rFonts w:ascii="PT Astra Serif" w:hAnsi="PT Astra Serif"/>
            <w:sz w:val="28"/>
            <w:szCs w:val="28"/>
          </w:rPr>
          <w:t xml:space="preserve">приложении № </w:t>
        </w:r>
      </w:hyperlink>
      <w:r w:rsidRPr="002202D9">
        <w:rPr>
          <w:rFonts w:ascii="PT Astra Serif" w:hAnsi="PT Astra Serif"/>
          <w:sz w:val="28"/>
          <w:szCs w:val="28"/>
        </w:rPr>
        <w:t>11 к Территориальной программе;</w:t>
      </w:r>
    </w:p>
    <w:p w14:paraId="28D0F170"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3) при оплате медицинской помощи, оказанной в условиях дневного стационара:</w:t>
      </w:r>
    </w:p>
    <w:p w14:paraId="2671686E"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2202D9">
        <w:rPr>
          <w:rFonts w:ascii="PT Astra Serif" w:hAnsi="PT Astra Serif"/>
          <w:sz w:val="28"/>
          <w:szCs w:val="28"/>
        </w:rPr>
        <w:lastRenderedPageBreak/>
        <w:t>а</w:t>
      </w:r>
      <w:proofErr w:type="gramEnd"/>
      <w:r w:rsidRPr="002202D9">
        <w:rPr>
          <w:rFonts w:ascii="PT Astra Serif" w:hAnsi="PT Astra Serif"/>
          <w:sz w:val="28"/>
          <w:szCs w:val="28"/>
        </w:rPr>
        <w:t xml:space="preserve">) за случай (законченный случай) лечения заболевания, включённого </w:t>
      </w:r>
      <w:r w:rsidRPr="002202D9">
        <w:rPr>
          <w:rFonts w:ascii="PT Astra Serif" w:hAnsi="PT Astra Serif"/>
          <w:sz w:val="28"/>
          <w:szCs w:val="28"/>
        </w:rPr>
        <w:br/>
        <w:t>в соответствующую группу заболеваний (в том числе клинико-статистические группы заболеваний);</w:t>
      </w:r>
    </w:p>
    <w:p w14:paraId="7C7E0E84" w14:textId="0320B5C0"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б) за прерванный случай оказания медицинской помощи в случаях прерывания лечения по медицинским показаниям, перевода пациента </w:t>
      </w:r>
      <w:r w:rsidRPr="002202D9">
        <w:rPr>
          <w:rFonts w:ascii="PT Astra Serif" w:hAnsi="PT Astra Serif"/>
          <w:sz w:val="28"/>
          <w:szCs w:val="28"/>
        </w:rPr>
        <w:br/>
        <w:t xml:space="preserve">из одного отделения медицинской организации в другое, изменения условий оказания медицинской помощи пациенту с дневного стационара </w:t>
      </w:r>
      <w:r w:rsidRPr="002202D9">
        <w:rPr>
          <w:rFonts w:ascii="PT Astra Serif" w:hAnsi="PT Astra Serif"/>
          <w:sz w:val="28"/>
          <w:szCs w:val="28"/>
        </w:rPr>
        <w:br/>
        <w:t xml:space="preserve">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w:t>
      </w:r>
      <w:r w:rsidRPr="002202D9">
        <w:rPr>
          <w:rFonts w:ascii="PT Astra Serif" w:hAnsi="PT Astra Serif"/>
          <w:sz w:val="28"/>
          <w:szCs w:val="28"/>
        </w:rPr>
        <w:br/>
        <w:t xml:space="preserve">не в полном объёме по сравнению с выбранной для оплаты схемой лекарственной терапии, в том числе в случае прерывания лечения </w:t>
      </w:r>
      <w:r w:rsidR="00104828">
        <w:rPr>
          <w:rFonts w:ascii="PT Astra Serif" w:hAnsi="PT Astra Serif"/>
          <w:sz w:val="28"/>
          <w:szCs w:val="28"/>
        </w:rPr>
        <w:br/>
      </w:r>
      <w:r w:rsidRPr="002202D9">
        <w:rPr>
          <w:rFonts w:ascii="PT Astra Serif" w:hAnsi="PT Astra Serif"/>
          <w:sz w:val="28"/>
          <w:szCs w:val="28"/>
        </w:rPr>
        <w:t xml:space="preserve">при возникновении абсолютных противопоказаний к продолжению лечения, </w:t>
      </w:r>
      <w:r w:rsidR="00104828">
        <w:rPr>
          <w:rFonts w:ascii="PT Astra Serif" w:hAnsi="PT Astra Serif"/>
          <w:sz w:val="28"/>
          <w:szCs w:val="28"/>
        </w:rPr>
        <w:br/>
      </w:r>
      <w:r w:rsidRPr="002202D9">
        <w:rPr>
          <w:rFonts w:ascii="PT Astra Serif" w:hAnsi="PT Astra Serif"/>
          <w:sz w:val="28"/>
          <w:szCs w:val="28"/>
        </w:rPr>
        <w:t xml:space="preserve">не купируемых при проведении симптоматического лечения, перевода пациента в другую медицинскую организацию, преждевременной выписки пациента </w:t>
      </w:r>
      <w:r w:rsidR="00104828">
        <w:rPr>
          <w:rFonts w:ascii="PT Astra Serif" w:hAnsi="PT Astra Serif"/>
          <w:sz w:val="28"/>
          <w:szCs w:val="28"/>
        </w:rPr>
        <w:br/>
      </w:r>
      <w:r w:rsidRPr="002202D9">
        <w:rPr>
          <w:rFonts w:ascii="PT Astra Serif" w:hAnsi="PT Astra Serif"/>
          <w:sz w:val="28"/>
          <w:szCs w:val="28"/>
        </w:rPr>
        <w:t xml:space="preserve">из медицинской организации в случае его письменного отказа от дальнейшего лечения, летального исхода, выписки пациента до истечения трёх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9" w:history="1">
        <w:r w:rsidRPr="002202D9">
          <w:rPr>
            <w:rFonts w:ascii="PT Astra Serif" w:hAnsi="PT Astra Serif"/>
            <w:sz w:val="28"/>
            <w:szCs w:val="28"/>
          </w:rPr>
          <w:t xml:space="preserve">приложению № </w:t>
        </w:r>
      </w:hyperlink>
      <w:r w:rsidRPr="002202D9">
        <w:rPr>
          <w:rFonts w:ascii="PT Astra Serif" w:hAnsi="PT Astra Serif"/>
          <w:sz w:val="28"/>
          <w:szCs w:val="28"/>
        </w:rPr>
        <w:t>11 к Территориальной программе;</w:t>
      </w:r>
    </w:p>
    <w:p w14:paraId="6CE8C3C1"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24CDFC8" w14:textId="77777777"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2202D9">
        <w:rPr>
          <w:rFonts w:ascii="PT Astra Serif" w:hAnsi="PT Astra Serif"/>
          <w:sz w:val="28"/>
          <w:szCs w:val="28"/>
        </w:rPr>
        <w:t>а</w:t>
      </w:r>
      <w:proofErr w:type="gramEnd"/>
      <w:r w:rsidRPr="002202D9">
        <w:rPr>
          <w:rFonts w:ascii="PT Astra Serif" w:hAnsi="PT Astra Serif"/>
          <w:sz w:val="28"/>
          <w:szCs w:val="28"/>
        </w:rPr>
        <w:t xml:space="preserve">) по </w:t>
      </w:r>
      <w:proofErr w:type="spellStart"/>
      <w:r w:rsidRPr="002202D9">
        <w:rPr>
          <w:rFonts w:ascii="PT Astra Serif" w:hAnsi="PT Astra Serif"/>
          <w:sz w:val="28"/>
          <w:szCs w:val="28"/>
        </w:rPr>
        <w:t>подушевому</w:t>
      </w:r>
      <w:proofErr w:type="spellEnd"/>
      <w:r w:rsidRPr="002202D9">
        <w:rPr>
          <w:rFonts w:ascii="PT Astra Serif" w:hAnsi="PT Astra Serif"/>
          <w:sz w:val="28"/>
          <w:szCs w:val="28"/>
        </w:rPr>
        <w:t xml:space="preserve"> нормативу финансирования;</w:t>
      </w:r>
    </w:p>
    <w:p w14:paraId="4D820C3D" w14:textId="334EBDAA"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2202D9">
        <w:rPr>
          <w:rFonts w:ascii="PT Astra Serif" w:hAnsi="PT Astra Serif"/>
          <w:sz w:val="28"/>
          <w:szCs w:val="28"/>
        </w:rPr>
        <w:t>б</w:t>
      </w:r>
      <w:proofErr w:type="gramEnd"/>
      <w:r w:rsidRPr="002202D9">
        <w:rPr>
          <w:rFonts w:ascii="PT Astra Serif" w:hAnsi="PT Astra Serif"/>
          <w:sz w:val="28"/>
          <w:szCs w:val="28"/>
        </w:rPr>
        <w:t xml:space="preserve">) за единицу объёма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sidR="00575567" w:rsidRPr="00773435">
        <w:rPr>
          <w:rFonts w:ascii="PT Astra Serif" w:hAnsi="PT Astra Serif"/>
          <w:sz w:val="28"/>
          <w:szCs w:val="28"/>
        </w:rPr>
        <w:t xml:space="preserve">субъекта Российской Федерации, </w:t>
      </w:r>
      <w:r w:rsidR="00575567" w:rsidRPr="00773435">
        <w:rPr>
          <w:rFonts w:ascii="PT Astra Serif" w:hAnsi="PT Astra Serif"/>
          <w:sz w:val="28"/>
          <w:szCs w:val="28"/>
        </w:rPr>
        <w:br/>
        <w:t>на территории которого выдан полис ОМС</w:t>
      </w:r>
      <w:r w:rsidRPr="00773435">
        <w:rPr>
          <w:rFonts w:ascii="PT Astra Serif" w:hAnsi="PT Astra Serif"/>
          <w:sz w:val="28"/>
          <w:szCs w:val="28"/>
        </w:rPr>
        <w:t>,</w:t>
      </w:r>
      <w:r w:rsidRPr="002202D9">
        <w:rPr>
          <w:rFonts w:ascii="PT Astra Serif" w:hAnsi="PT Astra Serif"/>
          <w:sz w:val="28"/>
          <w:szCs w:val="28"/>
        </w:rPr>
        <w:t xml:space="preserve"> а также оказанной </w:t>
      </w:r>
      <w:r w:rsidR="008710DB">
        <w:rPr>
          <w:rFonts w:ascii="PT Astra Serif" w:hAnsi="PT Astra Serif"/>
          <w:sz w:val="28"/>
          <w:szCs w:val="28"/>
        </w:rPr>
        <w:br/>
      </w:r>
      <w:r w:rsidRPr="002202D9">
        <w:rPr>
          <w:rFonts w:ascii="PT Astra Serif" w:hAnsi="PT Astra Serif"/>
          <w:sz w:val="28"/>
          <w:szCs w:val="28"/>
        </w:rPr>
        <w:t>в отдельных медицинских организациях, не имеющих прикрепившихся лиц).</w:t>
      </w:r>
    </w:p>
    <w:p w14:paraId="2ED570A4" w14:textId="26638718"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В рамках </w:t>
      </w:r>
      <w:proofErr w:type="spellStart"/>
      <w:r w:rsidRPr="002202D9">
        <w:rPr>
          <w:rFonts w:ascii="PT Astra Serif" w:hAnsi="PT Astra Serif"/>
          <w:sz w:val="28"/>
          <w:szCs w:val="28"/>
        </w:rPr>
        <w:t>подушевого</w:t>
      </w:r>
      <w:proofErr w:type="spellEnd"/>
      <w:r w:rsidRPr="002202D9">
        <w:rPr>
          <w:rFonts w:ascii="PT Astra Serif" w:hAnsi="PT Astra Serif"/>
          <w:sz w:val="28"/>
          <w:szCs w:val="28"/>
        </w:rP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rsidRPr="002202D9">
        <w:rPr>
          <w:rFonts w:ascii="PT Astra Serif" w:hAnsi="PT Astra Serif"/>
          <w:sz w:val="28"/>
          <w:szCs w:val="28"/>
        </w:rPr>
        <w:t>подушевые</w:t>
      </w:r>
      <w:proofErr w:type="spellEnd"/>
      <w:r w:rsidRPr="002202D9">
        <w:rPr>
          <w:rFonts w:ascii="PT Astra Serif" w:hAnsi="PT Astra Serif"/>
          <w:sz w:val="28"/>
          <w:szCs w:val="28"/>
        </w:rPr>
        <w:t xml:space="preserve"> нормативы финансирования на прикрепившихся лиц по профилю «акушерство </w:t>
      </w:r>
      <w:r w:rsidR="00104828">
        <w:rPr>
          <w:rFonts w:ascii="PT Astra Serif" w:hAnsi="PT Astra Serif"/>
          <w:sz w:val="28"/>
          <w:szCs w:val="28"/>
        </w:rPr>
        <w:br/>
      </w:r>
      <w:r w:rsidRPr="002202D9">
        <w:rPr>
          <w:rFonts w:ascii="PT Astra Serif" w:hAnsi="PT Astra Serif"/>
          <w:sz w:val="28"/>
          <w:szCs w:val="28"/>
        </w:rPr>
        <w:t xml:space="preserve">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w:t>
      </w:r>
      <w:r w:rsidR="00104828">
        <w:rPr>
          <w:rFonts w:ascii="PT Astra Serif" w:hAnsi="PT Astra Serif"/>
          <w:sz w:val="28"/>
          <w:szCs w:val="28"/>
        </w:rPr>
        <w:br/>
      </w:r>
      <w:r w:rsidRPr="002202D9">
        <w:rPr>
          <w:rFonts w:ascii="PT Astra Serif" w:hAnsi="PT Astra Serif"/>
          <w:sz w:val="28"/>
          <w:szCs w:val="28"/>
        </w:rPr>
        <w:t>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w:t>
      </w:r>
      <w:r w:rsidR="00104828">
        <w:rPr>
          <w:rFonts w:ascii="PT Astra Serif" w:hAnsi="PT Astra Serif"/>
          <w:sz w:val="28"/>
          <w:szCs w:val="28"/>
        </w:rPr>
        <w:t xml:space="preserve"> диагностических исследований, </w:t>
      </w:r>
      <w:r w:rsidRPr="002202D9">
        <w:rPr>
          <w:rFonts w:ascii="PT Astra Serif" w:hAnsi="PT Astra Serif"/>
          <w:sz w:val="28"/>
          <w:szCs w:val="28"/>
        </w:rPr>
        <w:t xml:space="preserve">а также молекулярно-генетических исследований и патологоанатомических исследований </w:t>
      </w:r>
      <w:proofErr w:type="spellStart"/>
      <w:r w:rsidRPr="002202D9">
        <w:rPr>
          <w:rFonts w:ascii="PT Astra Serif" w:hAnsi="PT Astra Serif"/>
          <w:sz w:val="28"/>
          <w:szCs w:val="28"/>
        </w:rPr>
        <w:t>биопсийного</w:t>
      </w:r>
      <w:proofErr w:type="spellEnd"/>
      <w:r w:rsidRPr="002202D9">
        <w:rPr>
          <w:rFonts w:ascii="PT Astra Serif" w:hAnsi="PT Astra Serif"/>
          <w:sz w:val="28"/>
          <w:szCs w:val="28"/>
        </w:rPr>
        <w:t xml:space="preserve"> (операционного) материала, тестирования </w:t>
      </w:r>
      <w:r w:rsidRPr="002202D9">
        <w:rPr>
          <w:rFonts w:ascii="PT Astra Serif" w:hAnsi="PT Astra Serif"/>
          <w:sz w:val="28"/>
          <w:szCs w:val="28"/>
        </w:rPr>
        <w:br/>
        <w:t xml:space="preserve">на выявление новой </w:t>
      </w:r>
      <w:proofErr w:type="spellStart"/>
      <w:r w:rsidRPr="002202D9">
        <w:rPr>
          <w:rFonts w:ascii="PT Astra Serif" w:hAnsi="PT Astra Serif"/>
          <w:sz w:val="28"/>
          <w:szCs w:val="28"/>
        </w:rPr>
        <w:t>коронавирусной</w:t>
      </w:r>
      <w:proofErr w:type="spellEnd"/>
      <w:r w:rsidRPr="002202D9">
        <w:rPr>
          <w:rFonts w:ascii="PT Astra Serif" w:hAnsi="PT Astra Serif"/>
          <w:sz w:val="28"/>
          <w:szCs w:val="28"/>
        </w:rPr>
        <w:t xml:space="preserve"> инфекции (COVID-19), углублённой диспансеризации, медицинской помощи, оказанной застрахованным лицам </w:t>
      </w:r>
      <w:r w:rsidRPr="002202D9">
        <w:rPr>
          <w:rFonts w:ascii="PT Astra Serif" w:hAnsi="PT Astra Serif"/>
          <w:sz w:val="28"/>
          <w:szCs w:val="28"/>
        </w:rPr>
        <w:br/>
      </w:r>
      <w:r w:rsidRPr="002202D9">
        <w:rPr>
          <w:rFonts w:ascii="PT Astra Serif" w:hAnsi="PT Astra Serif"/>
          <w:sz w:val="28"/>
          <w:szCs w:val="28"/>
        </w:rPr>
        <w:lastRenderedPageBreak/>
        <w:t xml:space="preserve">за пределами </w:t>
      </w:r>
      <w:r w:rsidR="00575567" w:rsidRPr="00773435">
        <w:rPr>
          <w:rFonts w:ascii="PT Astra Serif" w:hAnsi="PT Astra Serif"/>
          <w:sz w:val="28"/>
          <w:szCs w:val="28"/>
        </w:rPr>
        <w:t>субъекта Российской Федерации, на территории которого выдан полис ОМС</w:t>
      </w:r>
      <w:r w:rsidRPr="00773435">
        <w:rPr>
          <w:rFonts w:ascii="PT Astra Serif" w:hAnsi="PT Astra Serif"/>
          <w:sz w:val="28"/>
          <w:szCs w:val="28"/>
        </w:rPr>
        <w:t>,</w:t>
      </w:r>
      <w:r w:rsidRPr="002202D9">
        <w:rPr>
          <w:rFonts w:ascii="PT Astra Serif" w:hAnsi="PT Astra Serif"/>
          <w:sz w:val="28"/>
          <w:szCs w:val="28"/>
        </w:rPr>
        <w:t xml:space="preserve"> а также оказанной в отдельных медицинских организациях, </w:t>
      </w:r>
      <w:r w:rsidR="00773435">
        <w:rPr>
          <w:rFonts w:ascii="PT Astra Serif" w:hAnsi="PT Astra Serif"/>
          <w:sz w:val="28"/>
          <w:szCs w:val="28"/>
        </w:rPr>
        <w:br/>
      </w:r>
      <w:r w:rsidRPr="002202D9">
        <w:rPr>
          <w:rFonts w:ascii="PT Astra Serif" w:hAnsi="PT Astra Serif"/>
          <w:sz w:val="28"/>
          <w:szCs w:val="28"/>
        </w:rPr>
        <w:t xml:space="preserve">не имеющих прикрепившихся лиц), осуществляется по </w:t>
      </w:r>
      <w:proofErr w:type="spellStart"/>
      <w:r w:rsidRPr="002202D9">
        <w:rPr>
          <w:rFonts w:ascii="PT Astra Serif" w:hAnsi="PT Astra Serif"/>
          <w:sz w:val="28"/>
          <w:szCs w:val="28"/>
        </w:rPr>
        <w:t>подушевому</w:t>
      </w:r>
      <w:proofErr w:type="spellEnd"/>
      <w:r w:rsidRPr="002202D9">
        <w:rPr>
          <w:rFonts w:ascii="PT Astra Serif" w:hAnsi="PT Astra Serif"/>
          <w:sz w:val="28"/>
          <w:szCs w:val="28"/>
        </w:rPr>
        <w:t xml:space="preserve"> нормативу финансирования на прикрепившихся лиц, рассчитанному с учётом выделения объёмов финансового обеспечения оказания медицинской помощи </w:t>
      </w:r>
      <w:r w:rsidR="00773435">
        <w:rPr>
          <w:rFonts w:ascii="PT Astra Serif" w:hAnsi="PT Astra Serif"/>
          <w:sz w:val="28"/>
          <w:szCs w:val="28"/>
        </w:rPr>
        <w:br/>
      </w:r>
      <w:r w:rsidRPr="002202D9">
        <w:rPr>
          <w:rFonts w:ascii="PT Astra Serif" w:hAnsi="PT Astra Serif"/>
          <w:sz w:val="28"/>
          <w:szCs w:val="28"/>
        </w:rPr>
        <w:t xml:space="preserve">в амбулаторных условиях по профилю «акушерство и гинекология» </w:t>
      </w:r>
      <w:r w:rsidR="00773435">
        <w:rPr>
          <w:rFonts w:ascii="PT Astra Serif" w:hAnsi="PT Astra Serif"/>
          <w:sz w:val="28"/>
          <w:szCs w:val="28"/>
        </w:rPr>
        <w:br/>
      </w:r>
      <w:r w:rsidRPr="002202D9">
        <w:rPr>
          <w:rFonts w:ascii="PT Astra Serif" w:hAnsi="PT Astra Serif"/>
          <w:sz w:val="28"/>
          <w:szCs w:val="28"/>
        </w:rPr>
        <w:t xml:space="preserve">и (или) «стоматология» в отдельные </w:t>
      </w:r>
      <w:proofErr w:type="spellStart"/>
      <w:r w:rsidRPr="002202D9">
        <w:rPr>
          <w:rFonts w:ascii="PT Astra Serif" w:hAnsi="PT Astra Serif"/>
          <w:sz w:val="28"/>
          <w:szCs w:val="28"/>
        </w:rPr>
        <w:t>поду</w:t>
      </w:r>
      <w:r w:rsidR="00873E24">
        <w:rPr>
          <w:rFonts w:ascii="PT Astra Serif" w:hAnsi="PT Astra Serif"/>
          <w:sz w:val="28"/>
          <w:szCs w:val="28"/>
        </w:rPr>
        <w:t>шевые</w:t>
      </w:r>
      <w:proofErr w:type="spellEnd"/>
      <w:r w:rsidR="00873E24">
        <w:rPr>
          <w:rFonts w:ascii="PT Astra Serif" w:hAnsi="PT Astra Serif"/>
          <w:sz w:val="28"/>
          <w:szCs w:val="28"/>
        </w:rPr>
        <w:t xml:space="preserve"> нормативы финансирования </w:t>
      </w:r>
      <w:r w:rsidR="00773435">
        <w:rPr>
          <w:rFonts w:ascii="PT Astra Serif" w:hAnsi="PT Astra Serif"/>
          <w:sz w:val="28"/>
          <w:szCs w:val="28"/>
        </w:rPr>
        <w:br/>
      </w:r>
      <w:r w:rsidRPr="002202D9">
        <w:rPr>
          <w:rFonts w:ascii="PT Astra Serif" w:hAnsi="PT Astra Serif"/>
          <w:sz w:val="28"/>
          <w:szCs w:val="28"/>
        </w:rPr>
        <w:t xml:space="preserve">на прикрепившихся лиц. В </w:t>
      </w:r>
      <w:proofErr w:type="spellStart"/>
      <w:r w:rsidRPr="002202D9">
        <w:rPr>
          <w:rFonts w:ascii="PT Astra Serif" w:hAnsi="PT Astra Serif"/>
          <w:sz w:val="28"/>
          <w:szCs w:val="28"/>
        </w:rPr>
        <w:t>подушевые</w:t>
      </w:r>
      <w:proofErr w:type="spellEnd"/>
      <w:r w:rsidRPr="002202D9">
        <w:rPr>
          <w:rFonts w:ascii="PT Astra Serif" w:hAnsi="PT Astra Serif"/>
          <w:sz w:val="28"/>
          <w:szCs w:val="28"/>
        </w:rPr>
        <w:t xml:space="preserve"> нормативы финансирования </w:t>
      </w:r>
      <w:r w:rsidR="00773435">
        <w:rPr>
          <w:rFonts w:ascii="PT Astra Serif" w:hAnsi="PT Astra Serif"/>
          <w:sz w:val="28"/>
          <w:szCs w:val="28"/>
        </w:rPr>
        <w:br/>
      </w:r>
      <w:r w:rsidRPr="002202D9">
        <w:rPr>
          <w:rFonts w:ascii="PT Astra Serif" w:hAnsi="PT Astra Serif"/>
          <w:sz w:val="28"/>
          <w:szCs w:val="28"/>
        </w:rPr>
        <w:t xml:space="preserve">на прикрепившихся лиц по профилям «акушерство и гинекология» </w:t>
      </w:r>
      <w:r w:rsidR="00773435">
        <w:rPr>
          <w:rFonts w:ascii="PT Astra Serif" w:hAnsi="PT Astra Serif"/>
          <w:sz w:val="28"/>
          <w:szCs w:val="28"/>
        </w:rPr>
        <w:br/>
      </w:r>
      <w:r w:rsidRPr="002202D9">
        <w:rPr>
          <w:rFonts w:ascii="PT Astra Serif" w:hAnsi="PT Astra Serif"/>
          <w:sz w:val="28"/>
          <w:szCs w:val="28"/>
        </w:rPr>
        <w:t xml:space="preserve">и (или) «стоматология» включаются расходы на медицинскую помощь </w:t>
      </w:r>
      <w:r w:rsidR="00773435">
        <w:rPr>
          <w:rFonts w:ascii="PT Astra Serif" w:hAnsi="PT Astra Serif"/>
          <w:sz w:val="28"/>
          <w:szCs w:val="28"/>
        </w:rPr>
        <w:br/>
      </w:r>
      <w:r w:rsidRPr="002202D9">
        <w:rPr>
          <w:rFonts w:ascii="PT Astra Serif" w:hAnsi="PT Astra Serif"/>
          <w:sz w:val="28"/>
          <w:szCs w:val="28"/>
        </w:rPr>
        <w:t>по соответствующим профилям, оказываемую в иных медицинских организациях и оплачиваемую за единицу объёма медицинской помощи.</w:t>
      </w:r>
    </w:p>
    <w:p w14:paraId="7F87B38A" w14:textId="4FD80BD9"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Финансовое обеспечение профилактических медицинских осмотров </w:t>
      </w:r>
      <w:r w:rsidRPr="002202D9">
        <w:rPr>
          <w:rFonts w:ascii="PT Astra Serif" w:hAnsi="PT Astra Serif"/>
          <w:sz w:val="28"/>
          <w:szCs w:val="28"/>
        </w:rPr>
        <w:br/>
        <w:t xml:space="preserve">и диспансеризации включается в </w:t>
      </w:r>
      <w:proofErr w:type="spellStart"/>
      <w:r w:rsidRPr="002202D9">
        <w:rPr>
          <w:rFonts w:ascii="PT Astra Serif" w:hAnsi="PT Astra Serif"/>
          <w:sz w:val="28"/>
          <w:szCs w:val="28"/>
        </w:rPr>
        <w:t>подушевой</w:t>
      </w:r>
      <w:proofErr w:type="spellEnd"/>
      <w:r w:rsidRPr="002202D9">
        <w:rPr>
          <w:rFonts w:ascii="PT Astra Serif" w:hAnsi="PT Astra Serif"/>
          <w:sz w:val="28"/>
          <w:szCs w:val="28"/>
        </w:rPr>
        <w:t xml:space="preserve"> норматив финансирования </w:t>
      </w:r>
      <w:r w:rsidRPr="002202D9">
        <w:rPr>
          <w:rFonts w:ascii="PT Astra Serif" w:hAnsi="PT Astra Serif"/>
          <w:sz w:val="28"/>
          <w:szCs w:val="28"/>
        </w:rPr>
        <w:br/>
        <w:t xml:space="preserve">на прикрепившихся лиц и осуществляется с учётом показателей результативности деятельности медицинской организации, включая показатели установленного объёма профилактических медицинских осмотров </w:t>
      </w:r>
      <w:r w:rsidR="00104828">
        <w:rPr>
          <w:rFonts w:ascii="PT Astra Serif" w:hAnsi="PT Astra Serif"/>
          <w:sz w:val="28"/>
          <w:szCs w:val="28"/>
        </w:rPr>
        <w:br/>
      </w:r>
      <w:r w:rsidRPr="002202D9">
        <w:rPr>
          <w:rFonts w:ascii="PT Astra Serif" w:hAnsi="PT Astra Serif"/>
          <w:sz w:val="28"/>
          <w:szCs w:val="28"/>
        </w:rPr>
        <w:t xml:space="preserve">и диспансеризации, проводимых в соответствии с порядками, утверждаемыми Министерством здравоохранения Российской Федерации в соответствии </w:t>
      </w:r>
      <w:r w:rsidR="00104828">
        <w:rPr>
          <w:rFonts w:ascii="PT Astra Serif" w:hAnsi="PT Astra Serif"/>
          <w:sz w:val="28"/>
          <w:szCs w:val="28"/>
        </w:rPr>
        <w:br/>
      </w:r>
      <w:r w:rsidRPr="002202D9">
        <w:rPr>
          <w:rFonts w:ascii="PT Astra Serif" w:hAnsi="PT Astra Serif"/>
          <w:sz w:val="28"/>
          <w:szCs w:val="28"/>
        </w:rPr>
        <w:t>с Федеральным законом № 32</w:t>
      </w:r>
      <w:r w:rsidR="000262B5">
        <w:rPr>
          <w:rFonts w:ascii="PT Astra Serif" w:hAnsi="PT Astra Serif"/>
          <w:sz w:val="28"/>
          <w:szCs w:val="28"/>
        </w:rPr>
        <w:t>3</w:t>
      </w:r>
      <w:r w:rsidRPr="002202D9">
        <w:rPr>
          <w:rFonts w:ascii="PT Astra Serif" w:hAnsi="PT Astra Serif"/>
          <w:sz w:val="28"/>
          <w:szCs w:val="28"/>
        </w:rPr>
        <w:t>-ФЗ.</w:t>
      </w:r>
    </w:p>
    <w:p w14:paraId="7E89E6B7" w14:textId="7C653895" w:rsid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r w:rsidRPr="002202D9">
        <w:rPr>
          <w:rFonts w:ascii="PT Astra Serif" w:hAnsi="PT Astra Serif"/>
          <w:sz w:val="28"/>
          <w:szCs w:val="28"/>
        </w:rPr>
        <w:t xml:space="preserve">При оплате медицинской помощи в медицинских организациях, имеющих в своём составе подразделения, оказывающие медицинскую помощь </w:t>
      </w:r>
      <w:r w:rsidRPr="002202D9">
        <w:rPr>
          <w:rFonts w:ascii="PT Astra Serif" w:hAnsi="PT Astra Serif"/>
          <w:sz w:val="28"/>
          <w:szCs w:val="28"/>
        </w:rPr>
        <w:br/>
        <w:t xml:space="preserve">в амбулаторных, стационарных условиях и в условиях дневного стационара, </w:t>
      </w:r>
      <w:r w:rsidRPr="002202D9">
        <w:rPr>
          <w:rFonts w:ascii="PT Astra Serif" w:hAnsi="PT Astra Serif"/>
          <w:sz w:val="28"/>
          <w:szCs w:val="28"/>
        </w:rPr>
        <w:br/>
        <w:t xml:space="preserve">а также медицинскую реабилитацию, может применяться способ оплаты </w:t>
      </w:r>
      <w:r w:rsidRPr="002202D9">
        <w:rPr>
          <w:rFonts w:ascii="PT Astra Serif" w:hAnsi="PT Astra Serif"/>
          <w:sz w:val="28"/>
          <w:szCs w:val="28"/>
        </w:rPr>
        <w:br/>
        <w:t xml:space="preserve">по </w:t>
      </w:r>
      <w:proofErr w:type="spellStart"/>
      <w:r w:rsidRPr="002202D9">
        <w:rPr>
          <w:rFonts w:ascii="PT Astra Serif" w:hAnsi="PT Astra Serif"/>
          <w:sz w:val="28"/>
          <w:szCs w:val="28"/>
        </w:rPr>
        <w:t>подушевому</w:t>
      </w:r>
      <w:proofErr w:type="spellEnd"/>
      <w:r w:rsidRPr="002202D9">
        <w:rPr>
          <w:rFonts w:ascii="PT Astra Serif" w:hAnsi="PT Astra Serif"/>
          <w:sz w:val="28"/>
          <w:szCs w:val="28"/>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учётом показателей результативности деятельности медицинской организации, включая показатели объёма медицинской помощи. При этом из расходов на финансовое обеспечение медицинской помощи </w:t>
      </w:r>
      <w:r w:rsidRPr="002202D9">
        <w:rPr>
          <w:rFonts w:ascii="PT Astra Serif" w:hAnsi="PT Astra Serif"/>
          <w:sz w:val="28"/>
          <w:szCs w:val="28"/>
        </w:rPr>
        <w:br/>
        <w:t>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w:t>
      </w:r>
      <w:r w:rsidR="004C03BC">
        <w:rPr>
          <w:rFonts w:ascii="PT Astra Serif" w:hAnsi="PT Astra Serif"/>
          <w:sz w:val="28"/>
          <w:szCs w:val="28"/>
        </w:rPr>
        <w:t xml:space="preserve">х диагностических исследований, </w:t>
      </w:r>
      <w:r w:rsidRPr="002202D9">
        <w:rPr>
          <w:rFonts w:ascii="PT Astra Serif" w:hAnsi="PT Astra Serif"/>
          <w:sz w:val="28"/>
          <w:szCs w:val="28"/>
        </w:rPr>
        <w:t>молекул</w:t>
      </w:r>
      <w:r w:rsidR="00104828">
        <w:rPr>
          <w:rFonts w:ascii="PT Astra Serif" w:hAnsi="PT Astra Serif"/>
          <w:sz w:val="28"/>
          <w:szCs w:val="28"/>
        </w:rPr>
        <w:t xml:space="preserve">ярно-генетических исследований </w:t>
      </w:r>
      <w:r w:rsidR="00104828">
        <w:rPr>
          <w:rFonts w:ascii="PT Astra Serif" w:hAnsi="PT Astra Serif"/>
          <w:sz w:val="28"/>
          <w:szCs w:val="28"/>
        </w:rPr>
        <w:br/>
        <w:t xml:space="preserve">и </w:t>
      </w:r>
      <w:r w:rsidRPr="002202D9">
        <w:rPr>
          <w:rFonts w:ascii="PT Astra Serif" w:hAnsi="PT Astra Serif"/>
          <w:sz w:val="28"/>
          <w:szCs w:val="28"/>
        </w:rPr>
        <w:t xml:space="preserve">патологоанатомических исследований </w:t>
      </w:r>
      <w:proofErr w:type="spellStart"/>
      <w:r w:rsidRPr="002202D9">
        <w:rPr>
          <w:rFonts w:ascii="PT Astra Serif" w:hAnsi="PT Astra Serif"/>
          <w:sz w:val="28"/>
          <w:szCs w:val="28"/>
        </w:rPr>
        <w:t>биопсийного</w:t>
      </w:r>
      <w:proofErr w:type="spellEnd"/>
      <w:r w:rsidRPr="002202D9">
        <w:rPr>
          <w:rFonts w:ascii="PT Astra Serif" w:hAnsi="PT Astra Serif"/>
          <w:sz w:val="28"/>
          <w:szCs w:val="28"/>
        </w:rPr>
        <w:t xml:space="preserve"> (операционного) материала, тестирования на выявление новой </w:t>
      </w:r>
      <w:proofErr w:type="spellStart"/>
      <w:r w:rsidRPr="002202D9">
        <w:rPr>
          <w:rFonts w:ascii="PT Astra Serif" w:hAnsi="PT Astra Serif"/>
          <w:sz w:val="28"/>
          <w:szCs w:val="28"/>
        </w:rPr>
        <w:t>коронавирусной</w:t>
      </w:r>
      <w:proofErr w:type="spellEnd"/>
      <w:r w:rsidRPr="002202D9">
        <w:rPr>
          <w:rFonts w:ascii="PT Astra Serif" w:hAnsi="PT Astra Serif"/>
          <w:sz w:val="28"/>
          <w:szCs w:val="28"/>
        </w:rPr>
        <w:t xml:space="preserve"> инфекции (COVID-19), углублённой диспансеризации, а также средства на финансовое обеспечение фельдшерских и фельдшерско-акушерских пунктов.</w:t>
      </w:r>
    </w:p>
    <w:p w14:paraId="27C008AB" w14:textId="31596056" w:rsidR="00DE2B7E" w:rsidRPr="002202D9" w:rsidRDefault="00DE2B7E" w:rsidP="002202D9">
      <w:pPr>
        <w:tabs>
          <w:tab w:val="left" w:pos="1134"/>
        </w:tabs>
        <w:suppressAutoHyphens/>
        <w:autoSpaceDE w:val="0"/>
        <w:autoSpaceDN w:val="0"/>
        <w:adjustRightInd w:val="0"/>
        <w:ind w:firstLine="709"/>
        <w:jc w:val="both"/>
        <w:rPr>
          <w:rFonts w:ascii="PT Astra Serif" w:hAnsi="PT Astra Serif"/>
          <w:sz w:val="28"/>
          <w:szCs w:val="28"/>
        </w:rPr>
      </w:pPr>
      <w:proofErr w:type="spellStart"/>
      <w:r w:rsidRPr="002202D9">
        <w:rPr>
          <w:rFonts w:ascii="PT Astra Serif" w:hAnsi="PT Astra Serif"/>
          <w:sz w:val="28"/>
          <w:szCs w:val="28"/>
        </w:rPr>
        <w:t>Подушевой</w:t>
      </w:r>
      <w:proofErr w:type="spellEnd"/>
      <w:r w:rsidRPr="002202D9">
        <w:rPr>
          <w:rFonts w:ascii="PT Astra Serif" w:hAnsi="PT Astra Serif"/>
          <w:sz w:val="28"/>
          <w:szCs w:val="28"/>
        </w:rPr>
        <w:t xml:space="preserve"> норматив финансирования на прикрепившихся лиц включает в том числе расходы на оказание медицинской помощи с применени</w:t>
      </w:r>
      <w:r w:rsidR="004C03BC">
        <w:rPr>
          <w:rFonts w:ascii="PT Astra Serif" w:hAnsi="PT Astra Serif"/>
          <w:sz w:val="28"/>
          <w:szCs w:val="28"/>
        </w:rPr>
        <w:t>ем телемедицинских технологий.»;</w:t>
      </w:r>
      <w:r w:rsidRPr="002202D9">
        <w:rPr>
          <w:rFonts w:ascii="PT Astra Serif" w:hAnsi="PT Astra Serif"/>
          <w:sz w:val="28"/>
          <w:szCs w:val="28"/>
        </w:rPr>
        <w:t xml:space="preserve"> </w:t>
      </w:r>
    </w:p>
    <w:p w14:paraId="5AD89BC8" w14:textId="77777777" w:rsidR="002202D9" w:rsidRDefault="00DE2B7E" w:rsidP="002202D9">
      <w:pPr>
        <w:pStyle w:val="a5"/>
        <w:numPr>
          <w:ilvl w:val="0"/>
          <w:numId w:val="1"/>
        </w:numPr>
        <w:tabs>
          <w:tab w:val="left" w:pos="1134"/>
        </w:tabs>
        <w:suppressAutoHyphens/>
        <w:autoSpaceDE w:val="0"/>
        <w:autoSpaceDN w:val="0"/>
        <w:adjustRightInd w:val="0"/>
        <w:ind w:left="0" w:firstLine="709"/>
        <w:jc w:val="both"/>
        <w:rPr>
          <w:rFonts w:ascii="PT Astra Serif" w:hAnsi="PT Astra Serif"/>
          <w:sz w:val="28"/>
          <w:szCs w:val="28"/>
        </w:rPr>
      </w:pPr>
      <w:proofErr w:type="gramStart"/>
      <w:r w:rsidRPr="006C1335">
        <w:rPr>
          <w:rFonts w:ascii="PT Astra Serif" w:hAnsi="PT Astra Serif"/>
          <w:sz w:val="28"/>
          <w:szCs w:val="28"/>
        </w:rPr>
        <w:t>в</w:t>
      </w:r>
      <w:proofErr w:type="gramEnd"/>
      <w:r w:rsidRPr="006C1335">
        <w:rPr>
          <w:rFonts w:ascii="PT Astra Serif" w:hAnsi="PT Astra Serif"/>
          <w:sz w:val="28"/>
          <w:szCs w:val="28"/>
        </w:rPr>
        <w:t xml:space="preserve"> разделе 6:</w:t>
      </w:r>
    </w:p>
    <w:p w14:paraId="7D885C6B" w14:textId="22CD48B0" w:rsidR="0050776D" w:rsidRDefault="00DE2B7E" w:rsidP="002202D9">
      <w:pPr>
        <w:pStyle w:val="a5"/>
        <w:tabs>
          <w:tab w:val="left" w:pos="1134"/>
        </w:tabs>
        <w:suppressAutoHyphens/>
        <w:autoSpaceDE w:val="0"/>
        <w:autoSpaceDN w:val="0"/>
        <w:adjustRightInd w:val="0"/>
        <w:ind w:left="0" w:firstLine="709"/>
        <w:jc w:val="both"/>
        <w:rPr>
          <w:rFonts w:ascii="PT Astra Serif" w:hAnsi="PT Astra Serif"/>
          <w:sz w:val="28"/>
          <w:szCs w:val="28"/>
        </w:rPr>
      </w:pPr>
      <w:proofErr w:type="gramStart"/>
      <w:r w:rsidRPr="002202D9">
        <w:rPr>
          <w:rFonts w:ascii="PT Astra Serif" w:hAnsi="PT Astra Serif"/>
          <w:sz w:val="28"/>
          <w:szCs w:val="28"/>
        </w:rPr>
        <w:t>а</w:t>
      </w:r>
      <w:proofErr w:type="gramEnd"/>
      <w:r w:rsidRPr="002202D9">
        <w:rPr>
          <w:rFonts w:ascii="PT Astra Serif" w:hAnsi="PT Astra Serif"/>
          <w:sz w:val="28"/>
          <w:szCs w:val="28"/>
        </w:rPr>
        <w:t xml:space="preserve">) </w:t>
      </w:r>
      <w:r w:rsidR="0050776D">
        <w:rPr>
          <w:rFonts w:ascii="PT Astra Serif" w:hAnsi="PT Astra Serif"/>
          <w:sz w:val="28"/>
          <w:szCs w:val="28"/>
        </w:rPr>
        <w:t xml:space="preserve">в пункте 6.2: </w:t>
      </w:r>
    </w:p>
    <w:p w14:paraId="4DA4EE5C" w14:textId="656D9BEB" w:rsidR="002202D9" w:rsidRDefault="00DE2B7E" w:rsidP="002202D9">
      <w:pPr>
        <w:pStyle w:val="a5"/>
        <w:tabs>
          <w:tab w:val="left" w:pos="1134"/>
        </w:tabs>
        <w:suppressAutoHyphens/>
        <w:autoSpaceDE w:val="0"/>
        <w:autoSpaceDN w:val="0"/>
        <w:adjustRightInd w:val="0"/>
        <w:ind w:left="0" w:firstLine="709"/>
        <w:jc w:val="both"/>
        <w:rPr>
          <w:rFonts w:ascii="PT Astra Serif" w:hAnsi="PT Astra Serif"/>
          <w:sz w:val="28"/>
          <w:szCs w:val="28"/>
        </w:rPr>
      </w:pPr>
      <w:proofErr w:type="gramStart"/>
      <w:r w:rsidRPr="002202D9">
        <w:rPr>
          <w:rFonts w:ascii="PT Astra Serif" w:hAnsi="PT Astra Serif"/>
          <w:sz w:val="28"/>
          <w:szCs w:val="28"/>
        </w:rPr>
        <w:t>дополнить</w:t>
      </w:r>
      <w:proofErr w:type="gramEnd"/>
      <w:r w:rsidRPr="002202D9">
        <w:rPr>
          <w:rFonts w:ascii="PT Astra Serif" w:hAnsi="PT Astra Serif"/>
          <w:sz w:val="28"/>
          <w:szCs w:val="28"/>
        </w:rPr>
        <w:t xml:space="preserve"> </w:t>
      </w:r>
      <w:r w:rsidR="00F43011">
        <w:rPr>
          <w:rFonts w:ascii="PT Astra Serif" w:hAnsi="PT Astra Serif"/>
          <w:sz w:val="28"/>
          <w:szCs w:val="28"/>
        </w:rPr>
        <w:t xml:space="preserve">абзацем вторым </w:t>
      </w:r>
      <w:r w:rsidRPr="002202D9">
        <w:rPr>
          <w:rFonts w:ascii="PT Astra Serif" w:hAnsi="PT Astra Serif"/>
          <w:sz w:val="28"/>
          <w:szCs w:val="28"/>
        </w:rPr>
        <w:t xml:space="preserve">следующего содержания: </w:t>
      </w:r>
    </w:p>
    <w:p w14:paraId="296F0CF0" w14:textId="44098B54" w:rsidR="00DE2B7E" w:rsidRDefault="00DE2B7E" w:rsidP="002202D9">
      <w:pPr>
        <w:pStyle w:val="a5"/>
        <w:tabs>
          <w:tab w:val="left" w:pos="1134"/>
        </w:tabs>
        <w:suppressAutoHyphens/>
        <w:autoSpaceDE w:val="0"/>
        <w:autoSpaceDN w:val="0"/>
        <w:adjustRightInd w:val="0"/>
        <w:ind w:left="0" w:firstLine="709"/>
        <w:jc w:val="both"/>
        <w:rPr>
          <w:rFonts w:ascii="PT Astra Serif" w:hAnsi="PT Astra Serif"/>
          <w:sz w:val="28"/>
          <w:szCs w:val="28"/>
        </w:rPr>
      </w:pPr>
      <w:r w:rsidRPr="006D31DA">
        <w:rPr>
          <w:rFonts w:ascii="PT Astra Serif" w:hAnsi="PT Astra Serif"/>
          <w:sz w:val="28"/>
          <w:szCs w:val="28"/>
        </w:rPr>
        <w:lastRenderedPageBreak/>
        <w:t>«</w:t>
      </w:r>
      <w:r w:rsidR="00F43011">
        <w:rPr>
          <w:rFonts w:ascii="PT Astra Serif" w:hAnsi="PT Astra Serif"/>
          <w:sz w:val="28"/>
          <w:szCs w:val="28"/>
        </w:rPr>
        <w:t>Н</w:t>
      </w:r>
      <w:r w:rsidRPr="002202D9">
        <w:rPr>
          <w:rFonts w:ascii="PT Astra Serif" w:hAnsi="PT Astra Serif"/>
          <w:sz w:val="28"/>
          <w:szCs w:val="28"/>
        </w:rPr>
        <w:t xml:space="preserve">ормативы объёма медицинской помощи, оказываемой </w:t>
      </w:r>
      <w:r w:rsidRPr="002202D9">
        <w:rPr>
          <w:rFonts w:ascii="PT Astra Serif" w:hAnsi="PT Astra Serif"/>
          <w:sz w:val="28"/>
          <w:szCs w:val="28"/>
        </w:rPr>
        <w:br/>
        <w:t xml:space="preserve">в амбулаторных условиях с </w:t>
      </w:r>
      <w:r w:rsidRPr="006D31DA">
        <w:rPr>
          <w:rFonts w:ascii="PT Astra Serif" w:hAnsi="PT Astra Serif"/>
          <w:sz w:val="28"/>
          <w:szCs w:val="28"/>
        </w:rPr>
        <w:t>профилактическими и иными целями</w:t>
      </w:r>
      <w:r w:rsidR="006D31DA" w:rsidRPr="006D31DA">
        <w:rPr>
          <w:rFonts w:ascii="PT Astra Serif" w:hAnsi="PT Astra Serif"/>
          <w:sz w:val="28"/>
          <w:szCs w:val="28"/>
        </w:rPr>
        <w:t>, на одного жителя/</w:t>
      </w:r>
      <w:r w:rsidR="00286BE5">
        <w:rPr>
          <w:rFonts w:ascii="PT Astra Serif" w:hAnsi="PT Astra Serif"/>
          <w:sz w:val="28"/>
          <w:szCs w:val="28"/>
        </w:rPr>
        <w:t xml:space="preserve">на одно </w:t>
      </w:r>
      <w:r w:rsidR="006D31DA" w:rsidRPr="006D31DA">
        <w:rPr>
          <w:rFonts w:ascii="PT Astra Serif" w:hAnsi="PT Astra Serif"/>
          <w:sz w:val="28"/>
          <w:szCs w:val="28"/>
        </w:rPr>
        <w:t xml:space="preserve">застрахованное лицо </w:t>
      </w:r>
      <w:r w:rsidRPr="006D31DA">
        <w:rPr>
          <w:rFonts w:ascii="PT Astra Serif" w:hAnsi="PT Astra Serif"/>
          <w:sz w:val="28"/>
          <w:szCs w:val="28"/>
        </w:rPr>
        <w:t>на 2022 год</w:t>
      </w:r>
      <w:r w:rsidRPr="002202D9">
        <w:rPr>
          <w:rFonts w:ascii="PT Astra Serif" w:hAnsi="PT Astra Serif"/>
          <w:sz w:val="28"/>
          <w:szCs w:val="28"/>
        </w:rPr>
        <w:t>, в разрезе источников финансирования представлены в приложении №</w:t>
      </w:r>
      <w:r w:rsidR="00F43011">
        <w:rPr>
          <w:rFonts w:ascii="PT Astra Serif" w:hAnsi="PT Astra Serif"/>
          <w:sz w:val="28"/>
          <w:szCs w:val="28"/>
        </w:rPr>
        <w:t xml:space="preserve"> 13 к Территориальной программе.</w:t>
      </w:r>
      <w:r w:rsidRPr="002202D9">
        <w:rPr>
          <w:rFonts w:ascii="PT Astra Serif" w:hAnsi="PT Astra Serif"/>
          <w:sz w:val="28"/>
          <w:szCs w:val="28"/>
        </w:rPr>
        <w:t>»;</w:t>
      </w:r>
    </w:p>
    <w:p w14:paraId="619B556D" w14:textId="0C6AA4C2" w:rsidR="001540ED"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6D31DA">
        <w:rPr>
          <w:rFonts w:ascii="PT Astra Serif" w:hAnsi="PT Astra Serif"/>
          <w:sz w:val="28"/>
          <w:szCs w:val="28"/>
        </w:rPr>
        <w:t>в</w:t>
      </w:r>
      <w:proofErr w:type="gramEnd"/>
      <w:r w:rsidRPr="006D31DA">
        <w:rPr>
          <w:rFonts w:ascii="PT Astra Serif" w:hAnsi="PT Astra Serif"/>
          <w:sz w:val="28"/>
          <w:szCs w:val="28"/>
        </w:rPr>
        <w:t xml:space="preserve"> </w:t>
      </w:r>
      <w:r w:rsidR="0083278D">
        <w:rPr>
          <w:rFonts w:ascii="PT Astra Serif" w:hAnsi="PT Astra Serif"/>
          <w:sz w:val="28"/>
          <w:szCs w:val="28"/>
        </w:rPr>
        <w:t>под</w:t>
      </w:r>
      <w:r w:rsidRPr="006D31DA">
        <w:rPr>
          <w:rFonts w:ascii="PT Astra Serif" w:hAnsi="PT Astra Serif"/>
          <w:sz w:val="28"/>
          <w:szCs w:val="28"/>
        </w:rPr>
        <w:t>пункте 6.2.4 слова «для оказания медицинской помощи федеральными медицинскими организациями – 0,002403 случая лечения на одно застрахованное лицо (федеральный норматив – 0,002403 случая лечения на одного жителя)</w:t>
      </w:r>
      <w:r w:rsidR="006D31DA" w:rsidRPr="006D31DA">
        <w:rPr>
          <w:rFonts w:ascii="PT Astra Serif" w:hAnsi="PT Astra Serif"/>
          <w:sz w:val="28"/>
          <w:szCs w:val="28"/>
        </w:rPr>
        <w:t>,</w:t>
      </w:r>
      <w:r w:rsidRPr="006D31DA">
        <w:rPr>
          <w:rFonts w:ascii="PT Astra Serif" w:hAnsi="PT Astra Serif"/>
          <w:sz w:val="28"/>
          <w:szCs w:val="28"/>
        </w:rPr>
        <w:t xml:space="preserve">», «, на оказание медицинской помощи федеральными медицинскими организациями – 0,000508 случая лечения на одно застрахованное лицо (федеральный норматив – 0,000508 случая лечения </w:t>
      </w:r>
      <w:r w:rsidRPr="006D31DA">
        <w:rPr>
          <w:rFonts w:ascii="PT Astra Serif" w:hAnsi="PT Astra Serif"/>
          <w:sz w:val="28"/>
          <w:szCs w:val="28"/>
        </w:rPr>
        <w:br/>
        <w:t>на одного жителя)» исключить;</w:t>
      </w:r>
    </w:p>
    <w:p w14:paraId="1F292379" w14:textId="570A0BBC" w:rsidR="001540ED" w:rsidRPr="006D31DA"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6D31DA">
        <w:rPr>
          <w:rFonts w:ascii="PT Astra Serif" w:hAnsi="PT Astra Serif"/>
          <w:sz w:val="28"/>
          <w:szCs w:val="28"/>
        </w:rPr>
        <w:t>в</w:t>
      </w:r>
      <w:proofErr w:type="gramEnd"/>
      <w:r w:rsidRPr="006D31DA">
        <w:rPr>
          <w:rFonts w:ascii="PT Astra Serif" w:hAnsi="PT Astra Serif"/>
          <w:sz w:val="28"/>
          <w:szCs w:val="28"/>
        </w:rPr>
        <w:t xml:space="preserve"> </w:t>
      </w:r>
      <w:r w:rsidR="0083278D">
        <w:rPr>
          <w:rFonts w:ascii="PT Astra Serif" w:hAnsi="PT Astra Serif"/>
          <w:sz w:val="28"/>
          <w:szCs w:val="28"/>
        </w:rPr>
        <w:t>под</w:t>
      </w:r>
      <w:r w:rsidRPr="006D31DA">
        <w:rPr>
          <w:rFonts w:ascii="PT Astra Serif" w:hAnsi="PT Astra Serif"/>
          <w:sz w:val="28"/>
          <w:szCs w:val="28"/>
        </w:rPr>
        <w:t xml:space="preserve">пункте 6.2.5: </w:t>
      </w:r>
    </w:p>
    <w:p w14:paraId="08428984" w14:textId="56665197" w:rsidR="001540ED" w:rsidRPr="006D31DA"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6D31DA">
        <w:rPr>
          <w:rFonts w:ascii="PT Astra Serif" w:hAnsi="PT Astra Serif"/>
          <w:sz w:val="28"/>
          <w:szCs w:val="28"/>
        </w:rPr>
        <w:t>в</w:t>
      </w:r>
      <w:proofErr w:type="gramEnd"/>
      <w:r w:rsidRPr="006D31DA">
        <w:rPr>
          <w:rFonts w:ascii="PT Astra Serif" w:hAnsi="PT Astra Serif"/>
          <w:sz w:val="28"/>
          <w:szCs w:val="28"/>
        </w:rPr>
        <w:t xml:space="preserve"> абзаце </w:t>
      </w:r>
      <w:r w:rsidR="0083278D">
        <w:rPr>
          <w:rFonts w:ascii="PT Astra Serif" w:hAnsi="PT Astra Serif"/>
          <w:sz w:val="28"/>
          <w:szCs w:val="28"/>
        </w:rPr>
        <w:t>первом</w:t>
      </w:r>
      <w:r w:rsidRPr="006D31DA">
        <w:rPr>
          <w:rFonts w:ascii="PT Astra Serif" w:hAnsi="PT Astra Serif"/>
          <w:sz w:val="28"/>
          <w:szCs w:val="28"/>
        </w:rPr>
        <w:t xml:space="preserve"> слова «федеральными меди</w:t>
      </w:r>
      <w:r w:rsidR="000029C8">
        <w:rPr>
          <w:rFonts w:ascii="PT Astra Serif" w:hAnsi="PT Astra Serif"/>
          <w:sz w:val="28"/>
          <w:szCs w:val="28"/>
        </w:rPr>
        <w:t xml:space="preserve">цинскими организациями </w:t>
      </w:r>
      <w:r w:rsidR="000029C8">
        <w:rPr>
          <w:rFonts w:ascii="PT Astra Serif" w:hAnsi="PT Astra Serif"/>
          <w:sz w:val="28"/>
          <w:szCs w:val="28"/>
        </w:rPr>
        <w:br/>
        <w:t>на 2022-</w:t>
      </w:r>
      <w:r w:rsidRPr="006D31DA">
        <w:rPr>
          <w:rFonts w:ascii="PT Astra Serif" w:hAnsi="PT Astra Serif"/>
          <w:sz w:val="28"/>
          <w:szCs w:val="28"/>
        </w:rPr>
        <w:t>2024 годы – 0,01385 случая госпитализации на одно застрахованное лицо (федеральный норматив – 0,01385 случая госпитализации на одно застрахованное лицо),», «, федеральными медицинскими организациями – 0,00112 случая госпитализации на одно застрахованное лицо (федеральный норматив – 0,00112 случая госпитализации на одно застрахованное лицо)» исключить;</w:t>
      </w:r>
    </w:p>
    <w:p w14:paraId="7BA23509" w14:textId="77777777" w:rsidR="001540ED" w:rsidRPr="006D31DA"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6D31DA">
        <w:rPr>
          <w:rFonts w:ascii="PT Astra Serif" w:hAnsi="PT Astra Serif"/>
          <w:sz w:val="28"/>
          <w:szCs w:val="28"/>
        </w:rPr>
        <w:t>в</w:t>
      </w:r>
      <w:proofErr w:type="gramEnd"/>
      <w:r w:rsidRPr="006D31DA">
        <w:rPr>
          <w:rFonts w:ascii="PT Astra Serif" w:hAnsi="PT Astra Serif"/>
          <w:sz w:val="28"/>
          <w:szCs w:val="28"/>
        </w:rPr>
        <w:t xml:space="preserve"> подпункте 1 слова «, федеральными медицинскими организациями – 0,000994 случая госпитализации на одно застрахованное лицо (федеральный норматив – 0,000994 случая госпитализации на одно застрахованное лицо)» исключить; </w:t>
      </w:r>
    </w:p>
    <w:p w14:paraId="18D9A14B" w14:textId="0C593EC1" w:rsidR="001540ED" w:rsidRDefault="0083278D" w:rsidP="001540ED">
      <w:pPr>
        <w:tabs>
          <w:tab w:val="left" w:pos="1134"/>
        </w:tabs>
        <w:suppressAutoHyphens/>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б</w:t>
      </w:r>
      <w:proofErr w:type="gramEnd"/>
      <w:r w:rsidR="001540ED" w:rsidRPr="006D31DA">
        <w:rPr>
          <w:rFonts w:ascii="PT Astra Serif" w:hAnsi="PT Astra Serif"/>
          <w:sz w:val="28"/>
          <w:szCs w:val="28"/>
        </w:rPr>
        <w:t>) дополнить</w:t>
      </w:r>
      <w:r w:rsidR="001540ED">
        <w:rPr>
          <w:rFonts w:ascii="PT Astra Serif" w:hAnsi="PT Astra Serif"/>
          <w:sz w:val="28"/>
          <w:szCs w:val="28"/>
        </w:rPr>
        <w:t xml:space="preserve"> пунктом 6.8 следующего содержания:</w:t>
      </w:r>
    </w:p>
    <w:p w14:paraId="700D7A02" w14:textId="3A3E6866" w:rsidR="001540ED" w:rsidRPr="002374CE" w:rsidRDefault="001540ED" w:rsidP="00341381">
      <w:pPr>
        <w:tabs>
          <w:tab w:val="left" w:pos="1134"/>
        </w:tabs>
        <w:suppressAutoHyphens/>
        <w:autoSpaceDE w:val="0"/>
        <w:autoSpaceDN w:val="0"/>
        <w:adjustRightInd w:val="0"/>
        <w:ind w:firstLine="709"/>
        <w:jc w:val="both"/>
        <w:rPr>
          <w:rFonts w:ascii="PT Astra Serif" w:hAnsi="PT Astra Serif"/>
          <w:sz w:val="28"/>
          <w:szCs w:val="28"/>
        </w:rPr>
      </w:pPr>
      <w:r w:rsidRPr="002374CE">
        <w:rPr>
          <w:rFonts w:ascii="PT Astra Serif" w:hAnsi="PT Astra Serif"/>
          <w:sz w:val="28"/>
          <w:szCs w:val="28"/>
        </w:rPr>
        <w:t xml:space="preserve">«6.8. При формировании Территориальной программы ОМС учитывается объём специализированной, в том числе высокотехнологичной, медицинской помощи в стационарных условиях и в условиях дневных стационаров, </w:t>
      </w:r>
      <w:r w:rsidRPr="003E15B0">
        <w:rPr>
          <w:rFonts w:ascii="PT Astra Serif" w:hAnsi="PT Astra Serif"/>
          <w:sz w:val="28"/>
          <w:szCs w:val="28"/>
        </w:rPr>
        <w:t xml:space="preserve">оказываемой федеральными медицинскими организациями, в соответствии </w:t>
      </w:r>
      <w:r w:rsidRPr="003E15B0">
        <w:rPr>
          <w:rFonts w:ascii="PT Astra Serif" w:hAnsi="PT Astra Serif"/>
          <w:sz w:val="28"/>
          <w:szCs w:val="28"/>
        </w:rPr>
        <w:br/>
        <w:t xml:space="preserve">с </w:t>
      </w:r>
      <w:r w:rsidR="003E15B0" w:rsidRPr="003E15B0">
        <w:rPr>
          <w:rFonts w:ascii="PT Astra Serif" w:hAnsi="PT Astra Serif"/>
          <w:sz w:val="28"/>
          <w:szCs w:val="28"/>
        </w:rPr>
        <w:t xml:space="preserve">нормативами, </w:t>
      </w:r>
      <w:r w:rsidRPr="003E15B0">
        <w:rPr>
          <w:rFonts w:ascii="PT Astra Serif" w:hAnsi="PT Astra Serif"/>
          <w:sz w:val="28"/>
          <w:szCs w:val="28"/>
        </w:rPr>
        <w:t xml:space="preserve">установленными Программой государственных гарантий бесплатного оказания гражданам медицинской помощи на 2022 год </w:t>
      </w:r>
      <w:r w:rsidR="003E15B0">
        <w:rPr>
          <w:rFonts w:ascii="PT Astra Serif" w:hAnsi="PT Astra Serif"/>
          <w:sz w:val="28"/>
          <w:szCs w:val="28"/>
        </w:rPr>
        <w:br/>
      </w:r>
      <w:r w:rsidRPr="003E15B0">
        <w:rPr>
          <w:rFonts w:ascii="PT Astra Serif" w:hAnsi="PT Astra Serif"/>
          <w:sz w:val="28"/>
          <w:szCs w:val="28"/>
        </w:rPr>
        <w:t>и на пл</w:t>
      </w:r>
      <w:r w:rsidR="00A512D1">
        <w:rPr>
          <w:rFonts w:ascii="PT Astra Serif" w:hAnsi="PT Astra Serif"/>
          <w:sz w:val="28"/>
          <w:szCs w:val="28"/>
        </w:rPr>
        <w:t>ановый период 2023 и 2024 годов</w:t>
      </w:r>
      <w:r w:rsidRPr="003E15B0">
        <w:rPr>
          <w:rFonts w:ascii="PT Astra Serif" w:hAnsi="PT Astra Serif"/>
          <w:sz w:val="28"/>
          <w:szCs w:val="28"/>
        </w:rPr>
        <w:t>.</w:t>
      </w:r>
    </w:p>
    <w:p w14:paraId="500E8EAB" w14:textId="34EF3790" w:rsidR="001540ED" w:rsidRPr="00FB36EA"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r w:rsidRPr="00FB36EA">
        <w:rPr>
          <w:rFonts w:ascii="PT Astra Serif" w:hAnsi="PT Astra Serif"/>
          <w:sz w:val="28"/>
          <w:szCs w:val="28"/>
        </w:rPr>
        <w:t xml:space="preserve">Нормативы объёма предоставления медицинской помощи, </w:t>
      </w:r>
      <w:r w:rsidRPr="00FB36EA">
        <w:rPr>
          <w:rFonts w:ascii="PT Astra Serif" w:hAnsi="PT Astra Serif"/>
          <w:sz w:val="28"/>
          <w:szCs w:val="28"/>
        </w:rPr>
        <w:br/>
        <w:t xml:space="preserve">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объёма предоставления медицинской помощи застрахованным лицам за </w:t>
      </w:r>
      <w:r w:rsidRPr="00AD147F">
        <w:rPr>
          <w:rFonts w:ascii="PT Astra Serif" w:hAnsi="PT Astra Serif"/>
          <w:sz w:val="28"/>
          <w:szCs w:val="28"/>
        </w:rPr>
        <w:t>пределами</w:t>
      </w:r>
      <w:r w:rsidR="00A512D1" w:rsidRPr="00AD147F">
        <w:rPr>
          <w:rFonts w:ascii="PT Astra Serif" w:hAnsi="PT Astra Serif"/>
          <w:sz w:val="28"/>
          <w:szCs w:val="28"/>
        </w:rPr>
        <w:t xml:space="preserve"> </w:t>
      </w:r>
      <w:r w:rsidR="00AD147F" w:rsidRPr="00AD147F">
        <w:rPr>
          <w:rFonts w:ascii="PT Astra Serif" w:hAnsi="PT Astra Serif"/>
          <w:sz w:val="28"/>
          <w:szCs w:val="28"/>
        </w:rPr>
        <w:t xml:space="preserve">субъекта Российской Федерации, </w:t>
      </w:r>
      <w:r w:rsidR="00AD147F" w:rsidRPr="00AD147F">
        <w:rPr>
          <w:rFonts w:ascii="PT Astra Serif" w:hAnsi="PT Astra Serif"/>
          <w:sz w:val="28"/>
          <w:szCs w:val="28"/>
        </w:rPr>
        <w:br/>
        <w:t>на территории которого выдан полис ОМС</w:t>
      </w:r>
      <w:r w:rsidRPr="00AD147F">
        <w:rPr>
          <w:rFonts w:ascii="PT Astra Serif" w:hAnsi="PT Astra Serif"/>
          <w:sz w:val="28"/>
          <w:szCs w:val="28"/>
        </w:rPr>
        <w:t>.</w:t>
      </w:r>
    </w:p>
    <w:p w14:paraId="59841E58" w14:textId="1D6A29F6" w:rsidR="001540ED" w:rsidRPr="00FB36EA"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r w:rsidRPr="00FB36EA">
        <w:rPr>
          <w:rFonts w:ascii="PT Astra Serif" w:hAnsi="PT Astra Serif"/>
          <w:sz w:val="28"/>
          <w:szCs w:val="28"/>
        </w:rPr>
        <w:t>Прогнозные объёмы на 2022 год специализированной, в том числе высокотехнологичной, медицинской помощи, оказы</w:t>
      </w:r>
      <w:r w:rsidRPr="006D31DA">
        <w:rPr>
          <w:rFonts w:ascii="PT Astra Serif" w:hAnsi="PT Astra Serif"/>
          <w:sz w:val="28"/>
          <w:szCs w:val="28"/>
        </w:rPr>
        <w:t>ваем</w:t>
      </w:r>
      <w:r w:rsidR="00A73CEE" w:rsidRPr="006D31DA">
        <w:rPr>
          <w:rFonts w:ascii="PT Astra Serif" w:hAnsi="PT Astra Serif"/>
          <w:sz w:val="28"/>
          <w:szCs w:val="28"/>
        </w:rPr>
        <w:t>ой</w:t>
      </w:r>
      <w:r w:rsidRPr="00FB36EA">
        <w:rPr>
          <w:rFonts w:ascii="PT Astra Serif" w:hAnsi="PT Astra Serif"/>
          <w:sz w:val="28"/>
          <w:szCs w:val="28"/>
        </w:rPr>
        <w:t xml:space="preserve"> федеральными медицинскими организациями, составляют:</w:t>
      </w:r>
    </w:p>
    <w:p w14:paraId="3C8D0936" w14:textId="79C3841E" w:rsidR="001540ED" w:rsidRPr="00FB36EA"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FB36EA">
        <w:rPr>
          <w:rFonts w:ascii="PT Astra Serif" w:hAnsi="PT Astra Serif"/>
          <w:sz w:val="28"/>
          <w:szCs w:val="28"/>
        </w:rPr>
        <w:t>для</w:t>
      </w:r>
      <w:proofErr w:type="gramEnd"/>
      <w:r w:rsidRPr="00FB36EA">
        <w:rPr>
          <w:rFonts w:ascii="PT Astra Serif" w:hAnsi="PT Astra Serif"/>
          <w:sz w:val="28"/>
          <w:szCs w:val="28"/>
        </w:rPr>
        <w:t xml:space="preserve"> специализированной медицинской помощи в условиях круглосуточного стационара – 13449 случа</w:t>
      </w:r>
      <w:r w:rsidR="006D31DA">
        <w:rPr>
          <w:rFonts w:ascii="PT Astra Serif" w:hAnsi="PT Astra Serif"/>
          <w:sz w:val="28"/>
          <w:szCs w:val="28"/>
        </w:rPr>
        <w:t>ев</w:t>
      </w:r>
      <w:r w:rsidRPr="00FB36EA">
        <w:rPr>
          <w:rFonts w:ascii="PT Astra Serif" w:hAnsi="PT Astra Serif"/>
          <w:sz w:val="28"/>
          <w:szCs w:val="28"/>
        </w:rPr>
        <w:t xml:space="preserve"> </w:t>
      </w:r>
      <w:r w:rsidRPr="00A73CEE">
        <w:rPr>
          <w:rFonts w:ascii="PT Astra Serif" w:hAnsi="PT Astra Serif"/>
          <w:sz w:val="28"/>
          <w:szCs w:val="28"/>
        </w:rPr>
        <w:t>госпитализации, в том числе для медицинской помощи по профилю «онкология» – 1314 случаев</w:t>
      </w:r>
      <w:r w:rsidRPr="00FB36EA">
        <w:rPr>
          <w:rFonts w:ascii="PT Astra Serif" w:hAnsi="PT Astra Serif"/>
          <w:sz w:val="28"/>
          <w:szCs w:val="28"/>
        </w:rPr>
        <w:t xml:space="preserve"> госпитализации, для медицинской реабилитации в специализированных медицинских </w:t>
      </w:r>
      <w:r w:rsidRPr="00FB36EA">
        <w:rPr>
          <w:rFonts w:ascii="PT Astra Serif" w:hAnsi="PT Astra Serif"/>
          <w:sz w:val="28"/>
          <w:szCs w:val="28"/>
        </w:rPr>
        <w:lastRenderedPageBreak/>
        <w:t>организациях и реабилитационных отделениях медицинских организаций – 1153 случа</w:t>
      </w:r>
      <w:r w:rsidR="006D31DA">
        <w:rPr>
          <w:rFonts w:ascii="PT Astra Serif" w:hAnsi="PT Astra Serif"/>
          <w:sz w:val="28"/>
          <w:szCs w:val="28"/>
        </w:rPr>
        <w:t>я</w:t>
      </w:r>
      <w:r w:rsidRPr="00FB36EA">
        <w:rPr>
          <w:rFonts w:ascii="PT Astra Serif" w:hAnsi="PT Astra Serif"/>
          <w:sz w:val="28"/>
          <w:szCs w:val="28"/>
        </w:rPr>
        <w:t xml:space="preserve"> госпитализации;</w:t>
      </w:r>
    </w:p>
    <w:p w14:paraId="09A71E09" w14:textId="60F3D6DF" w:rsidR="001540ED" w:rsidRPr="00FB36EA"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proofErr w:type="gramStart"/>
      <w:r w:rsidRPr="00FB36EA">
        <w:rPr>
          <w:rFonts w:ascii="PT Astra Serif" w:hAnsi="PT Astra Serif"/>
          <w:sz w:val="28"/>
          <w:szCs w:val="28"/>
        </w:rPr>
        <w:t>для</w:t>
      </w:r>
      <w:proofErr w:type="gramEnd"/>
      <w:r w:rsidRPr="00FB36EA">
        <w:rPr>
          <w:rFonts w:ascii="PT Astra Serif" w:hAnsi="PT Astra Serif"/>
          <w:sz w:val="28"/>
          <w:szCs w:val="28"/>
        </w:rPr>
        <w:t xml:space="preserve"> медицинской помощи в условиях дневных стационаров –</w:t>
      </w:r>
      <w:r w:rsidRPr="00FB36EA">
        <w:rPr>
          <w:rFonts w:ascii="PT Astra Serif" w:hAnsi="PT Astra Serif"/>
          <w:sz w:val="28"/>
          <w:szCs w:val="28"/>
        </w:rPr>
        <w:br/>
        <w:t>2825 случа</w:t>
      </w:r>
      <w:r w:rsidR="006D31DA">
        <w:rPr>
          <w:rFonts w:ascii="PT Astra Serif" w:hAnsi="PT Astra Serif"/>
          <w:sz w:val="28"/>
          <w:szCs w:val="28"/>
        </w:rPr>
        <w:t>ев</w:t>
      </w:r>
      <w:r w:rsidRPr="00FB36EA">
        <w:rPr>
          <w:rFonts w:ascii="PT Astra Serif" w:hAnsi="PT Astra Serif"/>
          <w:sz w:val="28"/>
          <w:szCs w:val="28"/>
        </w:rPr>
        <w:t xml:space="preserve"> </w:t>
      </w:r>
      <w:r w:rsidRPr="00A73CEE">
        <w:rPr>
          <w:rFonts w:ascii="PT Astra Serif" w:hAnsi="PT Astra Serif"/>
          <w:sz w:val="28"/>
          <w:szCs w:val="28"/>
        </w:rPr>
        <w:t>лечения, в том числе</w:t>
      </w:r>
      <w:r w:rsidRPr="00FB36EA">
        <w:rPr>
          <w:rFonts w:ascii="PT Astra Serif" w:hAnsi="PT Astra Serif"/>
          <w:sz w:val="28"/>
          <w:szCs w:val="28"/>
        </w:rPr>
        <w:t xml:space="preserve"> для медицинской помощи по профилю «онкология» – 458 случаев лечения, для медицинской помощи при экстракорпоральном оплодотворении – 71 случа</w:t>
      </w:r>
      <w:r w:rsidR="006D31DA">
        <w:rPr>
          <w:rFonts w:ascii="PT Astra Serif" w:hAnsi="PT Astra Serif"/>
          <w:sz w:val="28"/>
          <w:szCs w:val="28"/>
        </w:rPr>
        <w:t>й</w:t>
      </w:r>
      <w:r w:rsidRPr="00FB36EA">
        <w:rPr>
          <w:rFonts w:ascii="PT Astra Serif" w:hAnsi="PT Astra Serif"/>
          <w:sz w:val="28"/>
          <w:szCs w:val="28"/>
        </w:rPr>
        <w:t>.»;</w:t>
      </w:r>
    </w:p>
    <w:p w14:paraId="60A916DD" w14:textId="304ED76E" w:rsidR="001540ED" w:rsidRPr="001148A5" w:rsidRDefault="001540ED" w:rsidP="00165EE4">
      <w:pPr>
        <w:widowControl w:val="0"/>
        <w:suppressAutoHyphens/>
        <w:spacing w:line="244" w:lineRule="auto"/>
        <w:ind w:firstLine="709"/>
        <w:jc w:val="both"/>
        <w:rPr>
          <w:rFonts w:ascii="PT Astra Serif" w:hAnsi="PT Astra Serif"/>
          <w:sz w:val="28"/>
          <w:szCs w:val="28"/>
        </w:rPr>
      </w:pPr>
      <w:r w:rsidRPr="001148A5">
        <w:rPr>
          <w:rFonts w:ascii="PT Astra Serif" w:hAnsi="PT Astra Serif"/>
          <w:sz w:val="28"/>
          <w:szCs w:val="28"/>
        </w:rPr>
        <w:t xml:space="preserve">3) </w:t>
      </w:r>
      <w:r w:rsidR="00341381">
        <w:rPr>
          <w:rFonts w:ascii="PT Astra Serif" w:hAnsi="PT Astra Serif"/>
          <w:sz w:val="28"/>
          <w:szCs w:val="28"/>
        </w:rPr>
        <w:t>под</w:t>
      </w:r>
      <w:r w:rsidRPr="001148A5">
        <w:rPr>
          <w:rFonts w:ascii="PT Astra Serif" w:hAnsi="PT Astra Serif"/>
          <w:sz w:val="28"/>
          <w:szCs w:val="28"/>
        </w:rPr>
        <w:t xml:space="preserve">пункт 7.6.2 </w:t>
      </w:r>
      <w:r w:rsidR="00341381">
        <w:rPr>
          <w:rFonts w:ascii="PT Astra Serif" w:hAnsi="PT Astra Serif"/>
          <w:sz w:val="28"/>
          <w:szCs w:val="28"/>
        </w:rPr>
        <w:t xml:space="preserve">пункта 7.6 </w:t>
      </w:r>
      <w:r w:rsidRPr="001148A5">
        <w:rPr>
          <w:rFonts w:ascii="PT Astra Serif" w:hAnsi="PT Astra Serif"/>
          <w:sz w:val="28"/>
          <w:szCs w:val="28"/>
        </w:rPr>
        <w:t>раздела 7 изложить в следующей редакции:</w:t>
      </w:r>
    </w:p>
    <w:p w14:paraId="6798B518" w14:textId="4FB4D4DA" w:rsidR="00645567" w:rsidRDefault="001540ED" w:rsidP="001540ED">
      <w:pPr>
        <w:tabs>
          <w:tab w:val="left" w:pos="1134"/>
        </w:tabs>
        <w:suppressAutoHyphens/>
        <w:autoSpaceDE w:val="0"/>
        <w:autoSpaceDN w:val="0"/>
        <w:adjustRightInd w:val="0"/>
        <w:ind w:firstLine="709"/>
        <w:jc w:val="both"/>
        <w:rPr>
          <w:rFonts w:ascii="PT Astra Serif" w:hAnsi="PT Astra Serif"/>
          <w:sz w:val="28"/>
          <w:szCs w:val="28"/>
        </w:rPr>
      </w:pPr>
      <w:r w:rsidRPr="001148A5">
        <w:rPr>
          <w:rFonts w:ascii="PT Astra Serif" w:hAnsi="PT Astra Serif"/>
          <w:sz w:val="28"/>
          <w:szCs w:val="28"/>
        </w:rPr>
        <w:t>«</w:t>
      </w:r>
      <w:r w:rsidR="00341381">
        <w:rPr>
          <w:rFonts w:ascii="PT Astra Serif" w:hAnsi="PT Astra Serif"/>
          <w:sz w:val="28"/>
          <w:szCs w:val="28"/>
        </w:rPr>
        <w:t xml:space="preserve">7.6.2. </w:t>
      </w:r>
      <w:r w:rsidRPr="001148A5">
        <w:rPr>
          <w:rFonts w:ascii="PT Astra Serif" w:hAnsi="PT Astra Serif"/>
          <w:sz w:val="28"/>
          <w:szCs w:val="28"/>
        </w:rPr>
        <w:t xml:space="preserve">Финансовое обеспечение Территориальной программы в 2022 году </w:t>
      </w:r>
      <w:r w:rsidRPr="001148A5">
        <w:rPr>
          <w:rFonts w:ascii="PT Astra Serif" w:hAnsi="PT Astra Serif"/>
          <w:sz w:val="28"/>
          <w:szCs w:val="28"/>
        </w:rPr>
        <w:br/>
        <w:t xml:space="preserve">составит </w:t>
      </w:r>
      <w:r w:rsidR="00165EE4" w:rsidRPr="001148A5">
        <w:rPr>
          <w:rFonts w:ascii="PT Astra Serif" w:hAnsi="PT Astra Serif"/>
          <w:sz w:val="28"/>
          <w:szCs w:val="28"/>
        </w:rPr>
        <w:t>21165701,30</w:t>
      </w:r>
      <w:r w:rsidRPr="001148A5">
        <w:rPr>
          <w:rFonts w:ascii="PT Astra Serif" w:hAnsi="PT Astra Serif"/>
          <w:sz w:val="28"/>
          <w:szCs w:val="28"/>
        </w:rPr>
        <w:t xml:space="preserve"> тыс. рублей, в 2023 году –</w:t>
      </w:r>
      <w:r w:rsidR="00165EE4" w:rsidRPr="001148A5">
        <w:rPr>
          <w:rFonts w:ascii="PT Astra Serif" w:hAnsi="PT Astra Serif"/>
          <w:sz w:val="28"/>
          <w:szCs w:val="28"/>
        </w:rPr>
        <w:t xml:space="preserve"> </w:t>
      </w:r>
      <w:r w:rsidRPr="001148A5">
        <w:rPr>
          <w:rFonts w:ascii="PT Astra Serif" w:hAnsi="PT Astra Serif"/>
          <w:sz w:val="28"/>
          <w:szCs w:val="28"/>
        </w:rPr>
        <w:t>2185936</w:t>
      </w:r>
      <w:r w:rsidR="009D1A16" w:rsidRPr="001148A5">
        <w:rPr>
          <w:rFonts w:ascii="PT Astra Serif" w:hAnsi="PT Astra Serif"/>
          <w:sz w:val="28"/>
          <w:szCs w:val="28"/>
        </w:rPr>
        <w:t xml:space="preserve">6,98 </w:t>
      </w:r>
      <w:r w:rsidRPr="001148A5">
        <w:rPr>
          <w:rFonts w:ascii="PT Astra Serif" w:hAnsi="PT Astra Serif"/>
          <w:sz w:val="28"/>
          <w:szCs w:val="28"/>
        </w:rPr>
        <w:t xml:space="preserve">тыс. рублей, </w:t>
      </w:r>
      <w:r w:rsidRPr="001148A5">
        <w:rPr>
          <w:rFonts w:ascii="PT Astra Serif" w:hAnsi="PT Astra Serif"/>
          <w:sz w:val="28"/>
          <w:szCs w:val="28"/>
        </w:rPr>
        <w:br/>
        <w:t>в 2024 году – 23486987,5</w:t>
      </w:r>
      <w:r w:rsidR="009D1A16" w:rsidRPr="001148A5">
        <w:rPr>
          <w:rFonts w:ascii="PT Astra Serif" w:hAnsi="PT Astra Serif"/>
          <w:sz w:val="28"/>
          <w:szCs w:val="28"/>
        </w:rPr>
        <w:t>2</w:t>
      </w:r>
      <w:r w:rsidRPr="001148A5">
        <w:rPr>
          <w:rFonts w:ascii="PT Astra Serif" w:hAnsi="PT Astra Serif"/>
          <w:sz w:val="28"/>
          <w:szCs w:val="28"/>
        </w:rPr>
        <w:t xml:space="preserve"> тыс. рублей, в том числе за счёт средств областного </w:t>
      </w:r>
      <w:r w:rsidRPr="001148A5">
        <w:rPr>
          <w:rFonts w:ascii="PT Astra Serif" w:hAnsi="PT Astra Serif"/>
          <w:sz w:val="28"/>
          <w:szCs w:val="28"/>
        </w:rPr>
        <w:br/>
        <w:t xml:space="preserve">бюджета Ульяновской области в 2022 году – </w:t>
      </w:r>
      <w:r w:rsidR="001148A5" w:rsidRPr="001148A5">
        <w:rPr>
          <w:rFonts w:ascii="PT Astra Serif" w:hAnsi="PT Astra Serif"/>
          <w:sz w:val="28"/>
          <w:szCs w:val="28"/>
        </w:rPr>
        <w:t>4105236,50</w:t>
      </w:r>
      <w:r w:rsidRPr="001148A5">
        <w:rPr>
          <w:rFonts w:ascii="PT Astra Serif" w:hAnsi="PT Astra Serif"/>
          <w:sz w:val="28"/>
          <w:szCs w:val="28"/>
        </w:rPr>
        <w:t xml:space="preserve"> тыс. рублей, в 2023 году – 3864506,</w:t>
      </w:r>
      <w:r w:rsidR="009D1A16" w:rsidRPr="001148A5">
        <w:rPr>
          <w:rFonts w:ascii="PT Astra Serif" w:hAnsi="PT Astra Serif"/>
          <w:sz w:val="28"/>
          <w:szCs w:val="28"/>
        </w:rPr>
        <w:t>28</w:t>
      </w:r>
      <w:r w:rsidRPr="001148A5">
        <w:rPr>
          <w:rFonts w:ascii="PT Astra Serif" w:hAnsi="PT Astra Serif"/>
          <w:sz w:val="28"/>
          <w:szCs w:val="28"/>
        </w:rPr>
        <w:t xml:space="preserve"> тыс. рублей, в 2024 году – 4425216,5</w:t>
      </w:r>
      <w:r w:rsidR="009D1A16" w:rsidRPr="001148A5">
        <w:rPr>
          <w:rFonts w:ascii="PT Astra Serif" w:hAnsi="PT Astra Serif"/>
          <w:sz w:val="28"/>
          <w:szCs w:val="28"/>
        </w:rPr>
        <w:t>2</w:t>
      </w:r>
      <w:r w:rsidRPr="001148A5">
        <w:rPr>
          <w:rFonts w:ascii="PT Astra Serif" w:hAnsi="PT Astra Serif"/>
          <w:sz w:val="28"/>
          <w:szCs w:val="28"/>
        </w:rPr>
        <w:t xml:space="preserve"> тыс. рублей, за счёт средств бюджета</w:t>
      </w:r>
      <w:r w:rsidR="00E158CD" w:rsidRPr="001148A5">
        <w:rPr>
          <w:rFonts w:ascii="PT Astra Serif" w:hAnsi="PT Astra Serif"/>
          <w:sz w:val="28"/>
          <w:szCs w:val="28"/>
        </w:rPr>
        <w:t xml:space="preserve"> ТФОМС в 2022 году – 17060464,8</w:t>
      </w:r>
      <w:r w:rsidR="00873097" w:rsidRPr="001148A5">
        <w:rPr>
          <w:rFonts w:ascii="PT Astra Serif" w:hAnsi="PT Astra Serif"/>
          <w:sz w:val="28"/>
          <w:szCs w:val="28"/>
        </w:rPr>
        <w:t>0</w:t>
      </w:r>
      <w:r w:rsidRPr="001148A5">
        <w:rPr>
          <w:rFonts w:ascii="PT Astra Serif" w:hAnsi="PT Astra Serif"/>
          <w:sz w:val="28"/>
          <w:szCs w:val="28"/>
        </w:rPr>
        <w:t xml:space="preserve"> тыс. рублей, </w:t>
      </w:r>
      <w:r w:rsidR="00E158CD" w:rsidRPr="001148A5">
        <w:rPr>
          <w:rFonts w:ascii="PT Astra Serif" w:hAnsi="PT Astra Serif"/>
          <w:sz w:val="28"/>
          <w:szCs w:val="28"/>
        </w:rPr>
        <w:t>в 2023 году – 17994860,7</w:t>
      </w:r>
      <w:r w:rsidR="00873097" w:rsidRPr="001148A5">
        <w:rPr>
          <w:rFonts w:ascii="PT Astra Serif" w:hAnsi="PT Astra Serif"/>
          <w:sz w:val="28"/>
          <w:szCs w:val="28"/>
        </w:rPr>
        <w:t>0</w:t>
      </w:r>
      <w:r w:rsidRPr="001148A5">
        <w:rPr>
          <w:rFonts w:ascii="PT Astra Serif" w:hAnsi="PT Astra Serif"/>
          <w:sz w:val="28"/>
          <w:szCs w:val="28"/>
        </w:rPr>
        <w:t xml:space="preserve"> тыс. р</w:t>
      </w:r>
      <w:r w:rsidR="00E158CD" w:rsidRPr="001148A5">
        <w:rPr>
          <w:rFonts w:ascii="PT Astra Serif" w:hAnsi="PT Astra Serif"/>
          <w:sz w:val="28"/>
          <w:szCs w:val="28"/>
        </w:rPr>
        <w:t>ублей, в 2024 году – 19061771,0</w:t>
      </w:r>
      <w:r w:rsidR="00873097" w:rsidRPr="001148A5">
        <w:rPr>
          <w:rFonts w:ascii="PT Astra Serif" w:hAnsi="PT Astra Serif"/>
          <w:sz w:val="28"/>
          <w:szCs w:val="28"/>
        </w:rPr>
        <w:t>0</w:t>
      </w:r>
      <w:r w:rsidRPr="001148A5">
        <w:rPr>
          <w:rFonts w:ascii="PT Astra Serif" w:hAnsi="PT Astra Serif"/>
          <w:sz w:val="28"/>
          <w:szCs w:val="28"/>
        </w:rPr>
        <w:t xml:space="preserve"> тыс. рублей.»;</w:t>
      </w:r>
    </w:p>
    <w:p w14:paraId="796B6BF8" w14:textId="36D42F62" w:rsidR="00335E4B" w:rsidRPr="00A512D1" w:rsidRDefault="00335E4B" w:rsidP="00A512D1">
      <w:pPr>
        <w:pStyle w:val="a5"/>
        <w:numPr>
          <w:ilvl w:val="0"/>
          <w:numId w:val="7"/>
        </w:numPr>
        <w:suppressAutoHyphens/>
        <w:autoSpaceDE w:val="0"/>
        <w:autoSpaceDN w:val="0"/>
        <w:adjustRightInd w:val="0"/>
        <w:jc w:val="both"/>
        <w:rPr>
          <w:rFonts w:ascii="PT Astra Serif" w:hAnsi="PT Astra Serif"/>
          <w:sz w:val="28"/>
          <w:szCs w:val="28"/>
        </w:rPr>
      </w:pPr>
      <w:r w:rsidRPr="0009126A">
        <w:rPr>
          <w:noProof/>
        </w:rPr>
        <mc:AlternateContent>
          <mc:Choice Requires="wps">
            <w:drawing>
              <wp:anchor distT="0" distB="0" distL="114300" distR="114300" simplePos="0" relativeHeight="251661312" behindDoc="0" locked="0" layoutInCell="1" allowOverlap="1" wp14:anchorId="4BED6A5E" wp14:editId="325BC763">
                <wp:simplePos x="0" y="0"/>
                <wp:positionH relativeFrom="column">
                  <wp:posOffset>5882005</wp:posOffset>
                </wp:positionH>
                <wp:positionV relativeFrom="paragraph">
                  <wp:posOffset>1168400</wp:posOffset>
                </wp:positionV>
                <wp:extent cx="431165" cy="11906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1165" cy="1190625"/>
                        </a:xfrm>
                        <a:prstGeom prst="rect">
                          <a:avLst/>
                        </a:prstGeom>
                        <a:noFill/>
                        <a:ln w="9525">
                          <a:noFill/>
                          <a:miter lim="800000"/>
                          <a:headEnd/>
                          <a:tailEnd/>
                        </a:ln>
                      </wps:spPr>
                      <wps:txbx>
                        <w:txbxContent>
                          <w:p w14:paraId="6D090210" w14:textId="77777777" w:rsidR="0057276E" w:rsidRDefault="0057276E" w:rsidP="00335E4B">
                            <w:pPr>
                              <w:tabs>
                                <w:tab w:val="left" w:pos="142"/>
                              </w:tabs>
                              <w:ind w:left="-142" w:right="-36"/>
                              <w:jc w:val="both"/>
                              <w:rPr>
                                <w:rFonts w:ascii="PT Astra Serif" w:hAnsi="PT Astra Serif"/>
                                <w:sz w:val="28"/>
                              </w:rPr>
                            </w:pPr>
                            <w:r>
                              <w:rPr>
                                <w:rFonts w:ascii="PT Astra Serif" w:hAnsi="PT Astra Serif"/>
                                <w:sz w:val="28"/>
                              </w:rPr>
                              <w:t xml:space="preserve">  </w:t>
                            </w:r>
                          </w:p>
                          <w:p w14:paraId="75CCAAF0" w14:textId="77777777" w:rsidR="0057276E" w:rsidRDefault="0057276E" w:rsidP="00335E4B">
                            <w:pPr>
                              <w:tabs>
                                <w:tab w:val="left" w:pos="142"/>
                              </w:tabs>
                              <w:ind w:left="-142" w:right="-36"/>
                              <w:jc w:val="both"/>
                              <w:rPr>
                                <w:rFonts w:ascii="PT Astra Serif" w:hAnsi="PT Astra Serif"/>
                                <w:sz w:val="28"/>
                              </w:rPr>
                            </w:pPr>
                            <w:r>
                              <w:rPr>
                                <w:rFonts w:ascii="PT Astra Serif" w:hAnsi="PT Astra Serif"/>
                                <w:sz w:val="28"/>
                              </w:rPr>
                              <w:t xml:space="preserve">  </w:t>
                            </w:r>
                          </w:p>
                          <w:p w14:paraId="2C72B248" w14:textId="77777777" w:rsidR="0057276E" w:rsidRDefault="0057276E" w:rsidP="00335E4B">
                            <w:pPr>
                              <w:tabs>
                                <w:tab w:val="left" w:pos="142"/>
                              </w:tabs>
                              <w:ind w:left="-142" w:right="-36"/>
                              <w:jc w:val="both"/>
                              <w:rPr>
                                <w:rFonts w:ascii="PT Astra Serif" w:hAnsi="PT Astra Serif"/>
                                <w:sz w:val="28"/>
                              </w:rPr>
                            </w:pPr>
                          </w:p>
                          <w:p w14:paraId="2AFCA1AC" w14:textId="77777777" w:rsidR="005435FF" w:rsidRDefault="0057276E" w:rsidP="00335E4B">
                            <w:pPr>
                              <w:tabs>
                                <w:tab w:val="left" w:pos="142"/>
                              </w:tabs>
                              <w:ind w:left="-142" w:right="-36"/>
                              <w:jc w:val="both"/>
                              <w:rPr>
                                <w:rFonts w:ascii="PT Astra Serif" w:hAnsi="PT Astra Serif"/>
                                <w:sz w:val="28"/>
                              </w:rPr>
                            </w:pPr>
                            <w:r>
                              <w:rPr>
                                <w:rFonts w:ascii="PT Astra Serif" w:hAnsi="PT Astra Serif"/>
                                <w:sz w:val="28"/>
                              </w:rPr>
                              <w:t xml:space="preserve">  </w:t>
                            </w:r>
                          </w:p>
                          <w:p w14:paraId="2249447E" w14:textId="149D5BE6" w:rsidR="0057276E" w:rsidRDefault="005435FF" w:rsidP="00335E4B">
                            <w:pPr>
                              <w:tabs>
                                <w:tab w:val="left" w:pos="142"/>
                              </w:tabs>
                              <w:ind w:left="-142" w:right="-36"/>
                              <w:jc w:val="both"/>
                              <w:rPr>
                                <w:rFonts w:ascii="PT Astra Serif" w:hAnsi="PT Astra Serif"/>
                                <w:sz w:val="28"/>
                              </w:rPr>
                            </w:pPr>
                            <w:r>
                              <w:rPr>
                                <w:rFonts w:ascii="PT Astra Serif" w:hAnsi="PT Astra Serif"/>
                                <w:sz w:val="28"/>
                              </w:rPr>
                              <w:t xml:space="preserve">  </w:t>
                            </w:r>
                            <w:r w:rsidR="0057276E">
                              <w:rPr>
                                <w:rFonts w:ascii="PT Astra Serif" w:hAnsi="PT Astra Serif"/>
                                <w:sz w:val="28"/>
                              </w:rPr>
                              <w:t>»;</w:t>
                            </w:r>
                          </w:p>
                          <w:p w14:paraId="03F362E3" w14:textId="77777777" w:rsidR="0057276E" w:rsidRDefault="0057276E" w:rsidP="00335E4B">
                            <w:pPr>
                              <w:tabs>
                                <w:tab w:val="left" w:pos="142"/>
                              </w:tabs>
                              <w:ind w:left="-142" w:right="-36"/>
                              <w:jc w:val="both"/>
                              <w:rPr>
                                <w:rFonts w:ascii="PT Astra Serif" w:hAnsi="PT Astra Serif"/>
                                <w:sz w:val="28"/>
                              </w:rPr>
                            </w:pPr>
                          </w:p>
                          <w:p w14:paraId="2B25596F" w14:textId="77777777" w:rsidR="0057276E" w:rsidRDefault="0057276E" w:rsidP="00335E4B">
                            <w:pPr>
                              <w:tabs>
                                <w:tab w:val="left" w:pos="142"/>
                              </w:tabs>
                              <w:ind w:left="-142" w:right="-36"/>
                              <w:jc w:val="both"/>
                              <w:rPr>
                                <w:rFonts w:ascii="PT Astra Serif" w:hAnsi="PT Astra Serif"/>
                                <w:sz w:val="28"/>
                              </w:rPr>
                            </w:pPr>
                          </w:p>
                          <w:p w14:paraId="52E4CF4A" w14:textId="77777777" w:rsidR="0057276E" w:rsidRDefault="0057276E" w:rsidP="00335E4B">
                            <w:pPr>
                              <w:tabs>
                                <w:tab w:val="left" w:pos="142"/>
                              </w:tabs>
                              <w:ind w:left="-142" w:right="-36"/>
                              <w:jc w:val="both"/>
                              <w:rPr>
                                <w:rFonts w:ascii="PT Astra Serif" w:hAnsi="PT Astra Serif"/>
                                <w:sz w:val="28"/>
                              </w:rPr>
                            </w:pPr>
                          </w:p>
                          <w:p w14:paraId="2EF12D2A" w14:textId="77777777" w:rsidR="0057276E" w:rsidRDefault="0057276E" w:rsidP="00335E4B">
                            <w:pPr>
                              <w:tabs>
                                <w:tab w:val="left" w:pos="142"/>
                              </w:tabs>
                              <w:ind w:left="-142" w:right="-36"/>
                              <w:jc w:val="both"/>
                              <w:rPr>
                                <w:rFonts w:ascii="PT Astra Serif" w:hAnsi="PT Astra Seri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D6A5E" id="_x0000_t202" coordsize="21600,21600" o:spt="202" path="m,l,21600r21600,l21600,xe">
                <v:stroke joinstyle="miter"/>
                <v:path gradientshapeok="t" o:connecttype="rect"/>
              </v:shapetype>
              <v:shape id="Надпись 1" o:spid="_x0000_s1026" type="#_x0000_t202" style="position:absolute;left:0;text-align:left;margin-left:463.15pt;margin-top:92pt;width:33.95pt;height:9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" filled="f" stroked="f">
                <v:textbox>
                  <w:txbxContent>
                    <w:p w14:paraId="6D090210" w14:textId="77777777" w:rsidR="0057276E" w:rsidRDefault="0057276E" w:rsidP="00335E4B">
                      <w:pPr>
                        <w:tabs>
                          <w:tab w:val="left" w:pos="142"/>
                        </w:tabs>
                        <w:ind w:left="-142" w:right="-36"/>
                        <w:jc w:val="both"/>
                        <w:rPr>
                          <w:rFonts w:ascii="PT Astra Serif" w:hAnsi="PT Astra Serif"/>
                          <w:sz w:val="28"/>
                        </w:rPr>
                      </w:pPr>
                      <w:r>
                        <w:rPr>
                          <w:rFonts w:ascii="PT Astra Serif" w:hAnsi="PT Astra Serif"/>
                          <w:sz w:val="28"/>
                        </w:rPr>
                        <w:t xml:space="preserve">  </w:t>
                      </w:r>
                    </w:p>
                    <w:p w14:paraId="75CCAAF0" w14:textId="77777777" w:rsidR="0057276E" w:rsidRDefault="0057276E" w:rsidP="00335E4B">
                      <w:pPr>
                        <w:tabs>
                          <w:tab w:val="left" w:pos="142"/>
                        </w:tabs>
                        <w:ind w:left="-142" w:right="-36"/>
                        <w:jc w:val="both"/>
                        <w:rPr>
                          <w:rFonts w:ascii="PT Astra Serif" w:hAnsi="PT Astra Serif"/>
                          <w:sz w:val="28"/>
                        </w:rPr>
                      </w:pPr>
                      <w:r>
                        <w:rPr>
                          <w:rFonts w:ascii="PT Astra Serif" w:hAnsi="PT Astra Serif"/>
                          <w:sz w:val="28"/>
                        </w:rPr>
                        <w:t xml:space="preserve">  </w:t>
                      </w:r>
                    </w:p>
                    <w:p w14:paraId="2C72B248" w14:textId="77777777" w:rsidR="0057276E" w:rsidRDefault="0057276E" w:rsidP="00335E4B">
                      <w:pPr>
                        <w:tabs>
                          <w:tab w:val="left" w:pos="142"/>
                        </w:tabs>
                        <w:ind w:left="-142" w:right="-36"/>
                        <w:jc w:val="both"/>
                        <w:rPr>
                          <w:rFonts w:ascii="PT Astra Serif" w:hAnsi="PT Astra Serif"/>
                          <w:sz w:val="28"/>
                        </w:rPr>
                      </w:pPr>
                    </w:p>
                    <w:p w14:paraId="2AFCA1AC" w14:textId="77777777" w:rsidR="005435FF" w:rsidRDefault="0057276E" w:rsidP="00335E4B">
                      <w:pPr>
                        <w:tabs>
                          <w:tab w:val="left" w:pos="142"/>
                        </w:tabs>
                        <w:ind w:left="-142" w:right="-36"/>
                        <w:jc w:val="both"/>
                        <w:rPr>
                          <w:rFonts w:ascii="PT Astra Serif" w:hAnsi="PT Astra Serif"/>
                          <w:sz w:val="28"/>
                        </w:rPr>
                      </w:pPr>
                      <w:r>
                        <w:rPr>
                          <w:rFonts w:ascii="PT Astra Serif" w:hAnsi="PT Astra Serif"/>
                          <w:sz w:val="28"/>
                        </w:rPr>
                        <w:t xml:space="preserve">  </w:t>
                      </w:r>
                    </w:p>
                    <w:p w14:paraId="2249447E" w14:textId="149D5BE6" w:rsidR="0057276E" w:rsidRDefault="005435FF" w:rsidP="00335E4B">
                      <w:pPr>
                        <w:tabs>
                          <w:tab w:val="left" w:pos="142"/>
                        </w:tabs>
                        <w:ind w:left="-142" w:right="-36"/>
                        <w:jc w:val="both"/>
                        <w:rPr>
                          <w:rFonts w:ascii="PT Astra Serif" w:hAnsi="PT Astra Serif"/>
                          <w:sz w:val="28"/>
                        </w:rPr>
                      </w:pPr>
                      <w:r>
                        <w:rPr>
                          <w:rFonts w:ascii="PT Astra Serif" w:hAnsi="PT Astra Serif"/>
                          <w:sz w:val="28"/>
                        </w:rPr>
                        <w:t xml:space="preserve">  </w:t>
                      </w:r>
                      <w:r w:rsidR="0057276E">
                        <w:rPr>
                          <w:rFonts w:ascii="PT Astra Serif" w:hAnsi="PT Astra Serif"/>
                          <w:sz w:val="28"/>
                        </w:rPr>
                        <w:t>»;</w:t>
                      </w:r>
                    </w:p>
                    <w:p w14:paraId="03F362E3" w14:textId="77777777" w:rsidR="0057276E" w:rsidRDefault="0057276E" w:rsidP="00335E4B">
                      <w:pPr>
                        <w:tabs>
                          <w:tab w:val="left" w:pos="142"/>
                        </w:tabs>
                        <w:ind w:left="-142" w:right="-36"/>
                        <w:jc w:val="both"/>
                        <w:rPr>
                          <w:rFonts w:ascii="PT Astra Serif" w:hAnsi="PT Astra Serif"/>
                          <w:sz w:val="28"/>
                        </w:rPr>
                      </w:pPr>
                    </w:p>
                    <w:p w14:paraId="2B25596F" w14:textId="77777777" w:rsidR="0057276E" w:rsidRDefault="0057276E" w:rsidP="00335E4B">
                      <w:pPr>
                        <w:tabs>
                          <w:tab w:val="left" w:pos="142"/>
                        </w:tabs>
                        <w:ind w:left="-142" w:right="-36"/>
                        <w:jc w:val="both"/>
                        <w:rPr>
                          <w:rFonts w:ascii="PT Astra Serif" w:hAnsi="PT Astra Serif"/>
                          <w:sz w:val="28"/>
                        </w:rPr>
                      </w:pPr>
                    </w:p>
                    <w:p w14:paraId="52E4CF4A" w14:textId="77777777" w:rsidR="0057276E" w:rsidRDefault="0057276E" w:rsidP="00335E4B">
                      <w:pPr>
                        <w:tabs>
                          <w:tab w:val="left" w:pos="142"/>
                        </w:tabs>
                        <w:ind w:left="-142" w:right="-36"/>
                        <w:jc w:val="both"/>
                        <w:rPr>
                          <w:rFonts w:ascii="PT Astra Serif" w:hAnsi="PT Astra Serif"/>
                          <w:sz w:val="28"/>
                        </w:rPr>
                      </w:pPr>
                    </w:p>
                    <w:p w14:paraId="2EF12D2A" w14:textId="77777777" w:rsidR="0057276E" w:rsidRDefault="0057276E" w:rsidP="00335E4B">
                      <w:pPr>
                        <w:tabs>
                          <w:tab w:val="left" w:pos="142"/>
                        </w:tabs>
                        <w:ind w:left="-142" w:right="-36"/>
                        <w:jc w:val="both"/>
                        <w:rPr>
                          <w:rFonts w:ascii="PT Astra Serif" w:hAnsi="PT Astra Serif"/>
                          <w:sz w:val="28"/>
                        </w:rPr>
                      </w:pPr>
                    </w:p>
                  </w:txbxContent>
                </v:textbox>
              </v:shape>
            </w:pict>
          </mc:Fallback>
        </mc:AlternateContent>
      </w:r>
      <w:proofErr w:type="gramStart"/>
      <w:r w:rsidRPr="00A512D1">
        <w:rPr>
          <w:rFonts w:ascii="PT Astra Serif" w:hAnsi="PT Astra Serif"/>
          <w:sz w:val="28"/>
          <w:szCs w:val="28"/>
        </w:rPr>
        <w:t>таблицу</w:t>
      </w:r>
      <w:proofErr w:type="gramEnd"/>
      <w:r w:rsidRPr="00A512D1">
        <w:rPr>
          <w:rFonts w:ascii="PT Astra Serif" w:hAnsi="PT Astra Serif"/>
          <w:sz w:val="28"/>
          <w:szCs w:val="28"/>
        </w:rPr>
        <w:t xml:space="preserve"> 3 раздела 9 дополнить строками 8-9 следующего содержания: </w:t>
      </w:r>
    </w:p>
    <w:tbl>
      <w:tblPr>
        <w:tblStyle w:val="a8"/>
        <w:tblpPr w:leftFromText="180" w:rightFromText="180" w:vertAnchor="text" w:tblpX="274" w:tblpY="1"/>
        <w:tblOverlap w:val="never"/>
        <w:tblW w:w="9072" w:type="dxa"/>
        <w:tblLayout w:type="fixed"/>
        <w:tblLook w:val="04A0" w:firstRow="1" w:lastRow="0" w:firstColumn="1" w:lastColumn="0" w:noHBand="0" w:noVBand="1"/>
      </w:tblPr>
      <w:tblGrid>
        <w:gridCol w:w="534"/>
        <w:gridCol w:w="3806"/>
        <w:gridCol w:w="1383"/>
        <w:gridCol w:w="1081"/>
        <w:gridCol w:w="1134"/>
        <w:gridCol w:w="1134"/>
      </w:tblGrid>
      <w:tr w:rsidR="00335E4B" w:rsidRPr="0009126A" w14:paraId="3799D345" w14:textId="77777777" w:rsidTr="00E158CD">
        <w:trPr>
          <w:trHeight w:val="1095"/>
        </w:trPr>
        <w:tc>
          <w:tcPr>
            <w:tcW w:w="534" w:type="dxa"/>
          </w:tcPr>
          <w:p w14:paraId="291A13F0" w14:textId="77777777" w:rsidR="00335E4B" w:rsidRPr="0009126A" w:rsidRDefault="00335E4B" w:rsidP="00E158CD">
            <w:pPr>
              <w:widowControl w:val="0"/>
              <w:rPr>
                <w:rFonts w:ascii="PT Astra Serif" w:hAnsi="PT Astra Serif"/>
              </w:rPr>
            </w:pPr>
            <w:r w:rsidRPr="0009126A">
              <w:rPr>
                <w:rFonts w:ascii="PT Astra Serif" w:hAnsi="PT Astra Serif"/>
                <w:noProof/>
              </w:rPr>
              <mc:AlternateContent>
                <mc:Choice Requires="wps">
                  <w:drawing>
                    <wp:anchor distT="0" distB="0" distL="114300" distR="114300" simplePos="0" relativeHeight="251660288" behindDoc="0" locked="0" layoutInCell="1" allowOverlap="1" wp14:anchorId="6D707078" wp14:editId="0D979A44">
                      <wp:simplePos x="0" y="0"/>
                      <wp:positionH relativeFrom="column">
                        <wp:posOffset>-452120</wp:posOffset>
                      </wp:positionH>
                      <wp:positionV relativeFrom="paragraph">
                        <wp:posOffset>-269240</wp:posOffset>
                      </wp:positionV>
                      <wp:extent cx="390525" cy="5524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52450"/>
                              </a:xfrm>
                              <a:prstGeom prst="rect">
                                <a:avLst/>
                              </a:prstGeom>
                              <a:noFill/>
                              <a:ln w="9525">
                                <a:noFill/>
                                <a:miter lim="800000"/>
                                <a:headEnd/>
                                <a:tailEnd/>
                              </a:ln>
                            </wps:spPr>
                            <wps:txbx>
                              <w:txbxContent>
                                <w:p w14:paraId="4B039CFD" w14:textId="77777777" w:rsidR="0057276E" w:rsidRDefault="0057276E" w:rsidP="00335E4B">
                                  <w:pPr>
                                    <w:ind w:right="-111"/>
                                    <w:rPr>
                                      <w:rFonts w:ascii="PT Astra Serif" w:hAnsi="PT Astra Serif"/>
                                      <w:sz w:val="28"/>
                                    </w:rPr>
                                  </w:pPr>
                                  <w:r>
                                    <w:rPr>
                                      <w:rFonts w:ascii="PT Astra Serif" w:hAnsi="PT Astra Serif"/>
                                      <w:sz w:val="28"/>
                                    </w:rPr>
                                    <w:t xml:space="preserve"> </w:t>
                                  </w:r>
                                </w:p>
                                <w:p w14:paraId="64AA6ED9" w14:textId="77777777" w:rsidR="0057276E" w:rsidRPr="000C2B7C" w:rsidRDefault="0057276E" w:rsidP="00335E4B">
                                  <w:pPr>
                                    <w:ind w:right="-111"/>
                                    <w:rPr>
                                      <w:rFonts w:ascii="PT Astra Serif" w:hAnsi="PT Astra Serif"/>
                                      <w:sz w:val="28"/>
                                    </w:rPr>
                                  </w:pPr>
                                  <w:r>
                                    <w:rPr>
                                      <w:rFonts w:ascii="PT Astra Serif" w:hAnsi="PT Astra Serif"/>
                                      <w:sz w:val="28"/>
                                    </w:rPr>
                                    <w:t xml:space="preserve">   </w:t>
                                  </w:r>
                                  <w:r w:rsidRPr="000C2B7C">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7078" id="Надпись 2" o:spid="_x0000_s1027" type="#_x0000_t202" style="position:absolute;left:0;text-align:left;margin-left:-35.6pt;margin-top:-21.2pt;width:30.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" filled="f" stroked="f">
                      <v:textbox>
                        <w:txbxContent>
                          <w:p w14:paraId="4B039CFD" w14:textId="77777777" w:rsidR="0057276E" w:rsidRDefault="0057276E" w:rsidP="00335E4B">
                            <w:pPr>
                              <w:ind w:right="-111"/>
                              <w:rPr>
                                <w:rFonts w:ascii="PT Astra Serif" w:hAnsi="PT Astra Serif"/>
                                <w:sz w:val="28"/>
                              </w:rPr>
                            </w:pPr>
                            <w:r>
                              <w:rPr>
                                <w:rFonts w:ascii="PT Astra Serif" w:hAnsi="PT Astra Serif"/>
                                <w:sz w:val="28"/>
                              </w:rPr>
                              <w:t xml:space="preserve"> </w:t>
                            </w:r>
                          </w:p>
                          <w:p w14:paraId="64AA6ED9" w14:textId="77777777" w:rsidR="0057276E" w:rsidRPr="000C2B7C" w:rsidRDefault="0057276E" w:rsidP="00335E4B">
                            <w:pPr>
                              <w:ind w:right="-111"/>
                              <w:rPr>
                                <w:rFonts w:ascii="PT Astra Serif" w:hAnsi="PT Astra Serif"/>
                                <w:sz w:val="28"/>
                              </w:rPr>
                            </w:pPr>
                            <w:r>
                              <w:rPr>
                                <w:rFonts w:ascii="PT Astra Serif" w:hAnsi="PT Astra Serif"/>
                                <w:sz w:val="28"/>
                              </w:rPr>
                              <w:t xml:space="preserve">   </w:t>
                            </w:r>
                            <w:r w:rsidRPr="000C2B7C">
                              <w:rPr>
                                <w:rFonts w:ascii="PT Astra Serif" w:hAnsi="PT Astra Serif"/>
                                <w:sz w:val="28"/>
                              </w:rPr>
                              <w:t>«</w:t>
                            </w:r>
                          </w:p>
                        </w:txbxContent>
                      </v:textbox>
                    </v:shape>
                  </w:pict>
                </mc:Fallback>
              </mc:AlternateContent>
            </w:r>
            <w:r w:rsidRPr="0009126A">
              <w:rPr>
                <w:rFonts w:ascii="PT Astra Serif" w:hAnsi="PT Astra Serif"/>
              </w:rPr>
              <w:t>8.</w:t>
            </w:r>
          </w:p>
        </w:tc>
        <w:tc>
          <w:tcPr>
            <w:tcW w:w="3806" w:type="dxa"/>
          </w:tcPr>
          <w:p w14:paraId="687BA7FD" w14:textId="77777777" w:rsidR="00335E4B" w:rsidRPr="000B3DF2" w:rsidRDefault="00335E4B" w:rsidP="00E158CD">
            <w:pPr>
              <w:autoSpaceDE w:val="0"/>
              <w:autoSpaceDN w:val="0"/>
              <w:adjustRightInd w:val="0"/>
              <w:jc w:val="both"/>
              <w:rPr>
                <w:rFonts w:ascii="PT Astra Serif" w:hAnsi="PT Astra Serif"/>
              </w:rPr>
            </w:pPr>
            <w:r w:rsidRPr="000B3DF2">
              <w:rPr>
                <w:rFonts w:ascii="PT Astra Serif" w:eastAsiaTheme="minorHAnsi" w:hAnsi="PT Astra Serif" w:cs="PT Astra Serif"/>
                <w:lang w:eastAsia="en-US"/>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383" w:type="dxa"/>
          </w:tcPr>
          <w:p w14:paraId="6AE891E3" w14:textId="77777777" w:rsidR="00335E4B" w:rsidRPr="000B3DF2" w:rsidRDefault="00335E4B" w:rsidP="00E158CD">
            <w:pPr>
              <w:widowControl w:val="0"/>
              <w:rPr>
                <w:rFonts w:ascii="PT Astra Serif" w:hAnsi="PT Astra Serif"/>
              </w:rPr>
            </w:pPr>
            <w:r w:rsidRPr="000B3DF2">
              <w:rPr>
                <w:rFonts w:ascii="PT Astra Serif" w:hAnsi="PT Astra Serif"/>
              </w:rPr>
              <w:t>Процентов</w:t>
            </w:r>
          </w:p>
        </w:tc>
        <w:tc>
          <w:tcPr>
            <w:tcW w:w="1081" w:type="dxa"/>
          </w:tcPr>
          <w:p w14:paraId="7731B0C4" w14:textId="77777777" w:rsidR="00335E4B" w:rsidRPr="000B3DF2" w:rsidRDefault="00335E4B" w:rsidP="00E158CD">
            <w:pPr>
              <w:pStyle w:val="ConsPlusNormal"/>
              <w:spacing w:line="235" w:lineRule="auto"/>
              <w:ind w:left="-113" w:firstLine="0"/>
              <w:rPr>
                <w:rFonts w:ascii="PT Astra Serif" w:hAnsi="PT Astra Serif" w:cs="Times New Roman"/>
                <w:sz w:val="24"/>
                <w:szCs w:val="24"/>
              </w:rPr>
            </w:pPr>
            <w:r w:rsidRPr="000B3DF2">
              <w:rPr>
                <w:rFonts w:ascii="PT Astra Serif" w:hAnsi="PT Astra Serif" w:cs="Times New Roman"/>
                <w:sz w:val="24"/>
                <w:szCs w:val="24"/>
              </w:rPr>
              <w:t>75,0</w:t>
            </w:r>
          </w:p>
        </w:tc>
        <w:tc>
          <w:tcPr>
            <w:tcW w:w="1134" w:type="dxa"/>
          </w:tcPr>
          <w:p w14:paraId="4857406B" w14:textId="77777777" w:rsidR="00335E4B" w:rsidRPr="000B3DF2" w:rsidRDefault="00335E4B" w:rsidP="00E158CD">
            <w:pPr>
              <w:pStyle w:val="ConsPlusNormal"/>
              <w:spacing w:line="235" w:lineRule="auto"/>
              <w:ind w:left="-113" w:firstLine="0"/>
              <w:rPr>
                <w:rFonts w:ascii="PT Astra Serif" w:hAnsi="PT Astra Serif" w:cs="Times New Roman"/>
                <w:sz w:val="24"/>
                <w:szCs w:val="24"/>
              </w:rPr>
            </w:pPr>
            <w:r w:rsidRPr="000B3DF2">
              <w:rPr>
                <w:rFonts w:ascii="PT Astra Serif" w:hAnsi="PT Astra Serif" w:cs="Times New Roman"/>
                <w:sz w:val="24"/>
                <w:szCs w:val="24"/>
              </w:rPr>
              <w:t>75,0</w:t>
            </w:r>
          </w:p>
        </w:tc>
        <w:tc>
          <w:tcPr>
            <w:tcW w:w="1134" w:type="dxa"/>
          </w:tcPr>
          <w:p w14:paraId="564F3464" w14:textId="77777777" w:rsidR="00335E4B" w:rsidRPr="000B3DF2" w:rsidRDefault="00335E4B" w:rsidP="00E158CD">
            <w:pPr>
              <w:pStyle w:val="ConsPlusNormal"/>
              <w:ind w:firstLine="0"/>
              <w:rPr>
                <w:rFonts w:ascii="PT Astra Serif" w:hAnsi="PT Astra Serif"/>
                <w:sz w:val="24"/>
                <w:szCs w:val="24"/>
              </w:rPr>
            </w:pPr>
            <w:r w:rsidRPr="000B3DF2">
              <w:rPr>
                <w:rFonts w:ascii="PT Astra Serif" w:hAnsi="PT Astra Serif"/>
                <w:sz w:val="24"/>
                <w:szCs w:val="24"/>
              </w:rPr>
              <w:t>75,0</w:t>
            </w:r>
          </w:p>
        </w:tc>
      </w:tr>
      <w:tr w:rsidR="00335E4B" w:rsidRPr="0009126A" w14:paraId="5BED45CE" w14:textId="77777777" w:rsidTr="00E158CD">
        <w:trPr>
          <w:trHeight w:val="1095"/>
        </w:trPr>
        <w:tc>
          <w:tcPr>
            <w:tcW w:w="534" w:type="dxa"/>
          </w:tcPr>
          <w:p w14:paraId="6720BDA4" w14:textId="389BC5C8" w:rsidR="00335E4B" w:rsidRPr="0009126A" w:rsidRDefault="00335E4B" w:rsidP="00335E4B">
            <w:pPr>
              <w:widowControl w:val="0"/>
              <w:rPr>
                <w:rFonts w:ascii="PT Astra Serif" w:hAnsi="PT Astra Serif"/>
                <w:noProof/>
              </w:rPr>
            </w:pPr>
            <w:r>
              <w:rPr>
                <w:rFonts w:ascii="PT Astra Serif" w:hAnsi="PT Astra Serif"/>
                <w:noProof/>
              </w:rPr>
              <w:t>9.</w:t>
            </w:r>
          </w:p>
        </w:tc>
        <w:tc>
          <w:tcPr>
            <w:tcW w:w="3806" w:type="dxa"/>
          </w:tcPr>
          <w:p w14:paraId="6E181930" w14:textId="1FBF39D8" w:rsidR="000262B5" w:rsidRPr="000B3DF2" w:rsidRDefault="00335E4B" w:rsidP="00335E4B">
            <w:pPr>
              <w:autoSpaceDE w:val="0"/>
              <w:autoSpaceDN w:val="0"/>
              <w:adjustRightInd w:val="0"/>
              <w:jc w:val="both"/>
              <w:rPr>
                <w:rFonts w:ascii="PT Astra Serif" w:eastAsiaTheme="minorHAnsi" w:hAnsi="PT Astra Serif" w:cs="PT Astra Serif"/>
                <w:lang w:eastAsia="en-US"/>
              </w:rPr>
            </w:pPr>
            <w:r w:rsidRPr="000B3DF2">
              <w:rPr>
                <w:rFonts w:ascii="PT Astra Serif" w:eastAsiaTheme="minorHAnsi" w:hAnsi="PT Astra Serif" w:cs="PT Astra Serif"/>
                <w:lang w:eastAsia="en-US"/>
              </w:rPr>
              <w:t xml:space="preserve">Доля граждан, обеспеченных лекарственными препаратами, </w:t>
            </w:r>
            <w:r w:rsidRPr="000B3DF2">
              <w:rPr>
                <w:rFonts w:ascii="PT Astra Serif" w:eastAsiaTheme="minorHAnsi" w:hAnsi="PT Astra Serif" w:cs="PT Astra Serif"/>
                <w:lang w:eastAsia="en-US"/>
              </w:rPr>
              <w:br/>
              <w:t>в общем количестве льготных категорий граждан</w:t>
            </w:r>
          </w:p>
        </w:tc>
        <w:tc>
          <w:tcPr>
            <w:tcW w:w="1383" w:type="dxa"/>
          </w:tcPr>
          <w:p w14:paraId="2D8B33C2" w14:textId="30F29308" w:rsidR="00335E4B" w:rsidRPr="000B3DF2" w:rsidRDefault="00335E4B" w:rsidP="00335E4B">
            <w:pPr>
              <w:widowControl w:val="0"/>
              <w:rPr>
                <w:rFonts w:ascii="PT Astra Serif" w:hAnsi="PT Astra Serif"/>
              </w:rPr>
            </w:pPr>
            <w:r w:rsidRPr="000B3DF2">
              <w:rPr>
                <w:rFonts w:ascii="PT Astra Serif" w:hAnsi="PT Astra Serif"/>
              </w:rPr>
              <w:t>Процентов</w:t>
            </w:r>
          </w:p>
        </w:tc>
        <w:tc>
          <w:tcPr>
            <w:tcW w:w="1081" w:type="dxa"/>
          </w:tcPr>
          <w:p w14:paraId="504D73EA" w14:textId="3B235CA0" w:rsidR="00335E4B" w:rsidRPr="000B3DF2" w:rsidRDefault="00335E4B" w:rsidP="00335E4B">
            <w:pPr>
              <w:pStyle w:val="ConsPlusNormal"/>
              <w:spacing w:line="235" w:lineRule="auto"/>
              <w:ind w:left="-113" w:firstLine="0"/>
              <w:rPr>
                <w:rFonts w:ascii="PT Astra Serif" w:hAnsi="PT Astra Serif" w:cs="Times New Roman"/>
                <w:sz w:val="24"/>
                <w:szCs w:val="24"/>
              </w:rPr>
            </w:pPr>
            <w:r w:rsidRPr="000B3DF2">
              <w:rPr>
                <w:rFonts w:ascii="PT Astra Serif" w:hAnsi="PT Astra Serif" w:cs="Times New Roman"/>
                <w:sz w:val="24"/>
                <w:szCs w:val="24"/>
              </w:rPr>
              <w:t>51</w:t>
            </w:r>
            <w:r w:rsidR="000B3DF2" w:rsidRPr="000B3DF2">
              <w:rPr>
                <w:rFonts w:ascii="PT Astra Serif" w:hAnsi="PT Astra Serif" w:cs="Times New Roman"/>
                <w:sz w:val="24"/>
                <w:szCs w:val="24"/>
              </w:rPr>
              <w:t>,0</w:t>
            </w:r>
          </w:p>
        </w:tc>
        <w:tc>
          <w:tcPr>
            <w:tcW w:w="1134" w:type="dxa"/>
          </w:tcPr>
          <w:p w14:paraId="4664BB10" w14:textId="56A53326" w:rsidR="00335E4B" w:rsidRPr="000B3DF2" w:rsidRDefault="00335E4B" w:rsidP="00335E4B">
            <w:pPr>
              <w:pStyle w:val="ConsPlusNormal"/>
              <w:spacing w:line="235" w:lineRule="auto"/>
              <w:ind w:left="-113" w:firstLine="0"/>
              <w:rPr>
                <w:rFonts w:ascii="PT Astra Serif" w:hAnsi="PT Astra Serif" w:cs="Times New Roman"/>
                <w:sz w:val="24"/>
                <w:szCs w:val="24"/>
              </w:rPr>
            </w:pPr>
            <w:r w:rsidRPr="000B3DF2">
              <w:rPr>
                <w:rFonts w:ascii="PT Astra Serif" w:hAnsi="PT Astra Serif" w:cs="Times New Roman"/>
                <w:sz w:val="24"/>
                <w:szCs w:val="24"/>
              </w:rPr>
              <w:t>51</w:t>
            </w:r>
            <w:r w:rsidR="000B3DF2" w:rsidRPr="000B3DF2">
              <w:rPr>
                <w:rFonts w:ascii="PT Astra Serif" w:hAnsi="PT Astra Serif" w:cs="Times New Roman"/>
                <w:sz w:val="24"/>
                <w:szCs w:val="24"/>
              </w:rPr>
              <w:t>,0</w:t>
            </w:r>
          </w:p>
        </w:tc>
        <w:tc>
          <w:tcPr>
            <w:tcW w:w="1134" w:type="dxa"/>
          </w:tcPr>
          <w:p w14:paraId="21693399" w14:textId="1AA82E85" w:rsidR="00335E4B" w:rsidRPr="000B3DF2" w:rsidRDefault="00335E4B" w:rsidP="00335E4B">
            <w:pPr>
              <w:pStyle w:val="ConsPlusNormal"/>
              <w:ind w:firstLine="0"/>
              <w:rPr>
                <w:rFonts w:ascii="PT Astra Serif" w:hAnsi="PT Astra Serif"/>
                <w:sz w:val="24"/>
                <w:szCs w:val="24"/>
              </w:rPr>
            </w:pPr>
            <w:r w:rsidRPr="000B3DF2">
              <w:rPr>
                <w:rFonts w:ascii="PT Astra Serif" w:hAnsi="PT Astra Serif"/>
                <w:sz w:val="24"/>
                <w:szCs w:val="24"/>
              </w:rPr>
              <w:t>51</w:t>
            </w:r>
            <w:r w:rsidR="000B3DF2" w:rsidRPr="000B3DF2">
              <w:rPr>
                <w:rFonts w:ascii="PT Astra Serif" w:hAnsi="PT Astra Serif"/>
                <w:sz w:val="24"/>
                <w:szCs w:val="24"/>
              </w:rPr>
              <w:t>,0</w:t>
            </w:r>
          </w:p>
        </w:tc>
      </w:tr>
    </w:tbl>
    <w:p w14:paraId="50262332" w14:textId="550C040F" w:rsidR="001540ED" w:rsidRDefault="00335E4B" w:rsidP="001540ED">
      <w:pPr>
        <w:widowControl w:val="0"/>
        <w:suppressAutoHyphens/>
        <w:ind w:firstLine="708"/>
        <w:jc w:val="both"/>
        <w:rPr>
          <w:rFonts w:ascii="PT Astra Serif" w:hAnsi="PT Astra Serif"/>
          <w:sz w:val="28"/>
          <w:szCs w:val="28"/>
        </w:rPr>
      </w:pPr>
      <w:r w:rsidRPr="00335E4B">
        <w:rPr>
          <w:rFonts w:ascii="PT Astra Serif" w:hAnsi="PT Astra Serif"/>
          <w:sz w:val="28"/>
          <w:szCs w:val="28"/>
        </w:rPr>
        <w:t>5</w:t>
      </w:r>
      <w:r w:rsidR="001540ED" w:rsidRPr="00335E4B">
        <w:rPr>
          <w:rFonts w:ascii="PT Astra Serif" w:hAnsi="PT Astra Serif"/>
          <w:sz w:val="28"/>
          <w:szCs w:val="28"/>
        </w:rPr>
        <w:t>)</w:t>
      </w:r>
      <w:r w:rsidR="001540ED" w:rsidRPr="009961E3">
        <w:rPr>
          <w:rFonts w:ascii="PT Astra Serif" w:hAnsi="PT Astra Serif"/>
          <w:sz w:val="28"/>
          <w:szCs w:val="28"/>
        </w:rPr>
        <w:t xml:space="preserve"> д</w:t>
      </w:r>
      <w:r w:rsidR="001540ED">
        <w:rPr>
          <w:rFonts w:ascii="PT Astra Serif" w:hAnsi="PT Astra Serif"/>
          <w:sz w:val="28"/>
          <w:szCs w:val="28"/>
        </w:rPr>
        <w:t>ополнить приложением № 13 следующего содержания:</w:t>
      </w:r>
    </w:p>
    <w:p w14:paraId="5E519527" w14:textId="77777777" w:rsidR="00D04E37" w:rsidRDefault="00D04E37" w:rsidP="001540ED">
      <w:pPr>
        <w:widowControl w:val="0"/>
        <w:suppressAutoHyphens/>
        <w:ind w:firstLine="708"/>
        <w:jc w:val="both"/>
        <w:rPr>
          <w:rFonts w:ascii="PT Astra Serif" w:hAnsi="PT Astra Serif"/>
          <w:sz w:val="28"/>
          <w:szCs w:val="28"/>
        </w:rPr>
      </w:pPr>
    </w:p>
    <w:p w14:paraId="06BF8B4A" w14:textId="027F4566" w:rsidR="006F2BE0" w:rsidRPr="00242876" w:rsidRDefault="006F2BE0" w:rsidP="006F2BE0">
      <w:pPr>
        <w:widowControl w:val="0"/>
        <w:ind w:left="361" w:firstLine="708"/>
        <w:jc w:val="both"/>
        <w:rPr>
          <w:rFonts w:ascii="PT Astra Serif" w:hAnsi="PT Astra Serif"/>
          <w:sz w:val="28"/>
          <w:szCs w:val="28"/>
        </w:rPr>
      </w:pPr>
      <w:r>
        <w:rPr>
          <w:rFonts w:ascii="PT Astra Serif" w:hAnsi="PT Astra Serif"/>
          <w:sz w:val="28"/>
          <w:szCs w:val="28"/>
        </w:rPr>
        <w:t xml:space="preserve">                                                                        </w:t>
      </w:r>
      <w:r w:rsidRPr="00242876">
        <w:rPr>
          <w:rFonts w:ascii="PT Astra Serif" w:hAnsi="PT Astra Serif"/>
          <w:sz w:val="28"/>
          <w:szCs w:val="28"/>
        </w:rPr>
        <w:t xml:space="preserve">«ПРИЛОЖЕНИЕ № </w:t>
      </w:r>
      <w:r>
        <w:rPr>
          <w:rFonts w:ascii="PT Astra Serif" w:hAnsi="PT Astra Serif"/>
          <w:sz w:val="28"/>
          <w:szCs w:val="28"/>
        </w:rPr>
        <w:t>13»</w:t>
      </w:r>
    </w:p>
    <w:p w14:paraId="7D4F5D23" w14:textId="642ABB2A" w:rsidR="006F2BE0" w:rsidRPr="00242876" w:rsidRDefault="006F2BE0" w:rsidP="006F2BE0">
      <w:pPr>
        <w:widowControl w:val="0"/>
        <w:jc w:val="both"/>
        <w:rPr>
          <w:rFonts w:ascii="PT Astra Serif" w:hAnsi="PT Astra Serif"/>
          <w:sz w:val="28"/>
          <w:szCs w:val="28"/>
        </w:rPr>
      </w:pPr>
    </w:p>
    <w:p w14:paraId="553EEE9A" w14:textId="48FAA27D" w:rsidR="006F2BE0" w:rsidRDefault="006F2BE0" w:rsidP="006F2BE0">
      <w:pPr>
        <w:widowControl w:val="0"/>
        <w:ind w:right="-142"/>
        <w:jc w:val="both"/>
        <w:rPr>
          <w:rFonts w:ascii="PT Astra Serif" w:hAnsi="PT Astra Serif"/>
          <w:sz w:val="28"/>
          <w:szCs w:val="28"/>
        </w:rPr>
      </w:pPr>
      <w:r w:rsidRPr="00242876">
        <w:rPr>
          <w:rFonts w:ascii="PT Astra Serif" w:hAnsi="PT Astra Serif"/>
          <w:sz w:val="28"/>
          <w:szCs w:val="28"/>
        </w:rPr>
        <w:t xml:space="preserve">     </w:t>
      </w:r>
      <w:r>
        <w:rPr>
          <w:rFonts w:ascii="PT Astra Serif" w:hAnsi="PT Astra Serif"/>
          <w:sz w:val="28"/>
          <w:szCs w:val="28"/>
        </w:rPr>
        <w:t xml:space="preserve">                                                                            </w:t>
      </w:r>
      <w:proofErr w:type="gramStart"/>
      <w:r w:rsidRPr="00242876">
        <w:rPr>
          <w:rFonts w:ascii="PT Astra Serif" w:hAnsi="PT Astra Serif"/>
          <w:sz w:val="28"/>
          <w:szCs w:val="28"/>
        </w:rPr>
        <w:t>к</w:t>
      </w:r>
      <w:proofErr w:type="gramEnd"/>
      <w:r w:rsidRPr="00242876">
        <w:rPr>
          <w:rFonts w:ascii="PT Astra Serif" w:hAnsi="PT Astra Serif"/>
          <w:sz w:val="28"/>
          <w:szCs w:val="28"/>
        </w:rPr>
        <w:t xml:space="preserve"> Территориальной программе</w:t>
      </w:r>
    </w:p>
    <w:p w14:paraId="1A90780E" w14:textId="77777777" w:rsidR="00452520" w:rsidRDefault="00452520" w:rsidP="006F2BE0">
      <w:pPr>
        <w:widowControl w:val="0"/>
        <w:ind w:right="-142"/>
        <w:jc w:val="both"/>
        <w:rPr>
          <w:rFonts w:ascii="PT Astra Serif" w:hAnsi="PT Astra Serif"/>
          <w:sz w:val="28"/>
          <w:szCs w:val="28"/>
        </w:rPr>
      </w:pPr>
    </w:p>
    <w:p w14:paraId="6795FFAB" w14:textId="624370CC" w:rsidR="006F2BE0" w:rsidRPr="000B3DF2" w:rsidRDefault="000262B5" w:rsidP="006F2BE0">
      <w:pPr>
        <w:pStyle w:val="a5"/>
        <w:autoSpaceDE w:val="0"/>
        <w:autoSpaceDN w:val="0"/>
        <w:adjustRightInd w:val="0"/>
        <w:ind w:left="709" w:right="-143"/>
        <w:rPr>
          <w:rFonts w:ascii="PT Astra Serif" w:eastAsiaTheme="minorHAnsi" w:hAnsi="PT Astra Serif" w:cs="PT Astra Serif"/>
          <w:b/>
          <w:sz w:val="28"/>
          <w:szCs w:val="28"/>
          <w:lang w:eastAsia="en-US"/>
        </w:rPr>
      </w:pPr>
      <w:r>
        <w:rPr>
          <w:rFonts w:ascii="PT Astra Serif" w:eastAsiaTheme="minorHAnsi" w:hAnsi="PT Astra Serif" w:cs="PT Astra Serif"/>
          <w:b/>
          <w:sz w:val="28"/>
          <w:szCs w:val="28"/>
          <w:lang w:eastAsia="en-US"/>
        </w:rPr>
        <w:t>Нормативы о</w:t>
      </w:r>
      <w:r w:rsidR="006F2BE0" w:rsidRPr="000B3DF2">
        <w:rPr>
          <w:rFonts w:ascii="PT Astra Serif" w:eastAsiaTheme="minorHAnsi" w:hAnsi="PT Astra Serif" w:cs="PT Astra Serif"/>
          <w:b/>
          <w:sz w:val="28"/>
          <w:szCs w:val="28"/>
          <w:lang w:eastAsia="en-US"/>
        </w:rPr>
        <w:t>бъём</w:t>
      </w:r>
      <w:r>
        <w:rPr>
          <w:rFonts w:ascii="PT Astra Serif" w:eastAsiaTheme="minorHAnsi" w:hAnsi="PT Astra Serif" w:cs="PT Astra Serif"/>
          <w:b/>
          <w:sz w:val="28"/>
          <w:szCs w:val="28"/>
          <w:lang w:eastAsia="en-US"/>
        </w:rPr>
        <w:t>а</w:t>
      </w:r>
      <w:r w:rsidR="006F2BE0" w:rsidRPr="000B3DF2">
        <w:rPr>
          <w:rFonts w:ascii="PT Astra Serif" w:eastAsiaTheme="minorHAnsi" w:hAnsi="PT Astra Serif" w:cs="PT Astra Serif"/>
          <w:b/>
          <w:sz w:val="28"/>
          <w:szCs w:val="28"/>
          <w:lang w:eastAsia="en-US"/>
        </w:rPr>
        <w:t xml:space="preserve"> медицинской помощи в амбулаторных условиях, </w:t>
      </w:r>
    </w:p>
    <w:p w14:paraId="023825E4" w14:textId="487D92D4" w:rsidR="006F2BE0" w:rsidRPr="000B3DF2" w:rsidRDefault="006F2BE0" w:rsidP="006F2BE0">
      <w:pPr>
        <w:pStyle w:val="a5"/>
        <w:autoSpaceDE w:val="0"/>
        <w:autoSpaceDN w:val="0"/>
        <w:adjustRightInd w:val="0"/>
        <w:ind w:left="709" w:right="-143"/>
        <w:rPr>
          <w:rFonts w:ascii="PT Astra Serif" w:eastAsiaTheme="minorHAnsi" w:hAnsi="PT Astra Serif" w:cs="PT Astra Serif"/>
          <w:b/>
          <w:sz w:val="28"/>
          <w:szCs w:val="28"/>
          <w:lang w:eastAsia="en-US"/>
        </w:rPr>
      </w:pPr>
      <w:proofErr w:type="gramStart"/>
      <w:r w:rsidRPr="000B3DF2">
        <w:rPr>
          <w:rFonts w:ascii="PT Astra Serif" w:eastAsiaTheme="minorHAnsi" w:hAnsi="PT Astra Serif" w:cs="PT Astra Serif"/>
          <w:b/>
          <w:sz w:val="28"/>
          <w:szCs w:val="28"/>
          <w:lang w:eastAsia="en-US"/>
        </w:rPr>
        <w:t>оказываемой</w:t>
      </w:r>
      <w:proofErr w:type="gramEnd"/>
      <w:r w:rsidRPr="000B3DF2">
        <w:rPr>
          <w:rFonts w:ascii="PT Astra Serif" w:eastAsiaTheme="minorHAnsi" w:hAnsi="PT Astra Serif" w:cs="PT Astra Serif"/>
          <w:b/>
          <w:sz w:val="28"/>
          <w:szCs w:val="28"/>
          <w:lang w:eastAsia="en-US"/>
        </w:rPr>
        <w:t xml:space="preserve"> с профилактической и иными целями, на одного </w:t>
      </w:r>
    </w:p>
    <w:p w14:paraId="6D1DF54D" w14:textId="436C4929" w:rsidR="00165EE4" w:rsidRDefault="006F2BE0" w:rsidP="006F2BE0">
      <w:pPr>
        <w:pStyle w:val="a5"/>
        <w:autoSpaceDE w:val="0"/>
        <w:autoSpaceDN w:val="0"/>
        <w:adjustRightInd w:val="0"/>
        <w:ind w:left="709" w:right="-143"/>
        <w:rPr>
          <w:rFonts w:ascii="PT Astra Serif" w:eastAsiaTheme="minorHAnsi" w:hAnsi="PT Astra Serif" w:cs="PT Astra Serif"/>
          <w:b/>
          <w:sz w:val="28"/>
          <w:szCs w:val="28"/>
          <w:lang w:eastAsia="en-US"/>
        </w:rPr>
      </w:pPr>
      <w:proofErr w:type="gramStart"/>
      <w:r w:rsidRPr="000B3DF2">
        <w:rPr>
          <w:rFonts w:ascii="PT Astra Serif" w:eastAsiaTheme="minorHAnsi" w:hAnsi="PT Astra Serif" w:cs="PT Astra Serif"/>
          <w:b/>
          <w:sz w:val="28"/>
          <w:szCs w:val="28"/>
          <w:lang w:eastAsia="en-US"/>
        </w:rPr>
        <w:t>жителя</w:t>
      </w:r>
      <w:proofErr w:type="gramEnd"/>
      <w:r w:rsidRPr="000B3DF2">
        <w:rPr>
          <w:rFonts w:ascii="PT Astra Serif" w:eastAsiaTheme="minorHAnsi" w:hAnsi="PT Astra Serif" w:cs="PT Astra Serif"/>
          <w:b/>
          <w:sz w:val="28"/>
          <w:szCs w:val="28"/>
          <w:lang w:eastAsia="en-US"/>
        </w:rPr>
        <w:t>/</w:t>
      </w:r>
      <w:r w:rsidR="00286BE5">
        <w:rPr>
          <w:rFonts w:ascii="PT Astra Serif" w:eastAsiaTheme="minorHAnsi" w:hAnsi="PT Astra Serif" w:cs="PT Astra Serif"/>
          <w:b/>
          <w:sz w:val="28"/>
          <w:szCs w:val="28"/>
          <w:lang w:eastAsia="en-US"/>
        </w:rPr>
        <w:t xml:space="preserve">на одно </w:t>
      </w:r>
      <w:r w:rsidRPr="000B3DF2">
        <w:rPr>
          <w:rFonts w:ascii="PT Astra Serif" w:eastAsiaTheme="minorHAnsi" w:hAnsi="PT Astra Serif" w:cs="PT Astra Serif"/>
          <w:b/>
          <w:sz w:val="28"/>
          <w:szCs w:val="28"/>
          <w:lang w:eastAsia="en-US"/>
        </w:rPr>
        <w:t>застрахованное лицо на 2022 год</w:t>
      </w:r>
    </w:p>
    <w:tbl>
      <w:tblPr>
        <w:tblW w:w="935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1701"/>
        <w:gridCol w:w="1701"/>
      </w:tblGrid>
      <w:tr w:rsidR="000B5A35" w:rsidRPr="00944427" w14:paraId="7C1FFB2B" w14:textId="77777777" w:rsidTr="00175B5D">
        <w:trPr>
          <w:trHeight w:val="372"/>
        </w:trPr>
        <w:tc>
          <w:tcPr>
            <w:tcW w:w="993" w:type="dxa"/>
            <w:vMerge w:val="restart"/>
            <w:tcBorders>
              <w:top w:val="single" w:sz="4" w:space="0" w:color="auto"/>
              <w:left w:val="single" w:sz="4" w:space="0" w:color="auto"/>
              <w:right w:val="single" w:sz="4" w:space="0" w:color="auto"/>
            </w:tcBorders>
            <w:vAlign w:val="center"/>
            <w:hideMark/>
          </w:tcPr>
          <w:p w14:paraId="308C0987" w14:textId="77777777" w:rsidR="000B5A35" w:rsidRPr="00944427" w:rsidRDefault="000B5A35" w:rsidP="001D23C8">
            <w:pPr>
              <w:tabs>
                <w:tab w:val="center" w:pos="4153"/>
                <w:tab w:val="right" w:pos="8306"/>
              </w:tabs>
              <w:suppressAutoHyphens/>
              <w:spacing w:line="235" w:lineRule="auto"/>
              <w:rPr>
                <w:rFonts w:ascii="PT Astra Serif" w:hAnsi="PT Astra Serif"/>
              </w:rPr>
            </w:pPr>
            <w:r w:rsidRPr="00944427">
              <w:rPr>
                <w:rFonts w:ascii="PT Astra Serif" w:hAnsi="PT Astra Serif"/>
              </w:rPr>
              <w:t>№ строки</w:t>
            </w:r>
          </w:p>
        </w:tc>
        <w:tc>
          <w:tcPr>
            <w:tcW w:w="4961" w:type="dxa"/>
            <w:vMerge w:val="restart"/>
            <w:tcBorders>
              <w:top w:val="single" w:sz="4" w:space="0" w:color="auto"/>
              <w:left w:val="single" w:sz="4" w:space="0" w:color="auto"/>
              <w:right w:val="single" w:sz="4" w:space="0" w:color="auto"/>
            </w:tcBorders>
            <w:vAlign w:val="center"/>
            <w:hideMark/>
          </w:tcPr>
          <w:p w14:paraId="0756534B" w14:textId="1B7DEDD3" w:rsidR="000B5A35" w:rsidRDefault="000B5A35" w:rsidP="001D23C8">
            <w:pPr>
              <w:tabs>
                <w:tab w:val="center" w:pos="4153"/>
                <w:tab w:val="right" w:pos="8306"/>
              </w:tabs>
              <w:suppressAutoHyphens/>
              <w:spacing w:line="235" w:lineRule="auto"/>
              <w:rPr>
                <w:rFonts w:ascii="PT Astra Serif" w:eastAsiaTheme="minorHAnsi" w:hAnsi="PT Astra Serif" w:cs="PT Astra Serif"/>
                <w:lang w:eastAsia="en-US"/>
              </w:rPr>
            </w:pPr>
            <w:r w:rsidRPr="00944427">
              <w:rPr>
                <w:rFonts w:ascii="PT Astra Serif" w:eastAsiaTheme="minorHAnsi" w:hAnsi="PT Astra Serif" w:cs="PT Astra Serif"/>
                <w:lang w:eastAsia="en-US"/>
              </w:rPr>
              <w:t xml:space="preserve">Показатель </w:t>
            </w:r>
          </w:p>
          <w:p w14:paraId="5DB4390F" w14:textId="77777777" w:rsidR="00727541" w:rsidRDefault="000B5A35" w:rsidP="00727541">
            <w:pPr>
              <w:tabs>
                <w:tab w:val="center" w:pos="4153"/>
                <w:tab w:val="right" w:pos="8306"/>
              </w:tabs>
              <w:suppressAutoHyphens/>
              <w:spacing w:line="235" w:lineRule="auto"/>
              <w:rPr>
                <w:rFonts w:ascii="PT Astra Serif" w:eastAsiaTheme="minorHAnsi" w:hAnsi="PT Astra Serif" w:cs="PT Astra Serif"/>
                <w:lang w:eastAsia="en-US"/>
              </w:rPr>
            </w:pPr>
            <w:r w:rsidRPr="00944427">
              <w:rPr>
                <w:rFonts w:ascii="PT Astra Serif" w:eastAsiaTheme="minorHAnsi" w:hAnsi="PT Astra Serif" w:cs="PT Astra Serif"/>
                <w:lang w:eastAsia="en-US"/>
              </w:rPr>
              <w:t>(</w:t>
            </w:r>
            <w:proofErr w:type="gramStart"/>
            <w:r w:rsidRPr="00944427">
              <w:rPr>
                <w:rFonts w:ascii="PT Astra Serif" w:eastAsiaTheme="minorHAnsi" w:hAnsi="PT Astra Serif" w:cs="PT Astra Serif"/>
                <w:lang w:eastAsia="en-US"/>
              </w:rPr>
              <w:t>на</w:t>
            </w:r>
            <w:proofErr w:type="gramEnd"/>
            <w:r w:rsidRPr="00944427">
              <w:rPr>
                <w:rFonts w:ascii="PT Astra Serif" w:eastAsiaTheme="minorHAnsi" w:hAnsi="PT Astra Serif" w:cs="PT Astra Serif"/>
                <w:lang w:eastAsia="en-US"/>
              </w:rPr>
              <w:t xml:space="preserve"> </w:t>
            </w:r>
            <w:r w:rsidR="00727541">
              <w:rPr>
                <w:rFonts w:ascii="PT Astra Serif" w:eastAsiaTheme="minorHAnsi" w:hAnsi="PT Astra Serif" w:cs="PT Astra Serif"/>
                <w:lang w:eastAsia="en-US"/>
              </w:rPr>
              <w:t>одного</w:t>
            </w:r>
            <w:r w:rsidRPr="00944427">
              <w:rPr>
                <w:rFonts w:ascii="PT Astra Serif" w:eastAsiaTheme="minorHAnsi" w:hAnsi="PT Astra Serif" w:cs="PT Astra Serif"/>
                <w:lang w:eastAsia="en-US"/>
              </w:rPr>
              <w:t xml:space="preserve"> жителя/</w:t>
            </w:r>
          </w:p>
          <w:p w14:paraId="15C61028" w14:textId="65FDD9C0" w:rsidR="000B5A35" w:rsidRPr="00944427" w:rsidRDefault="0050776D" w:rsidP="00727541">
            <w:pPr>
              <w:tabs>
                <w:tab w:val="center" w:pos="4153"/>
                <w:tab w:val="right" w:pos="8306"/>
              </w:tabs>
              <w:suppressAutoHyphens/>
              <w:spacing w:line="235" w:lineRule="auto"/>
              <w:rPr>
                <w:rFonts w:ascii="PT Astra Serif" w:hAnsi="PT Astra Serif"/>
              </w:rPr>
            </w:pPr>
            <w:proofErr w:type="gramStart"/>
            <w:r>
              <w:rPr>
                <w:rFonts w:ascii="PT Astra Serif" w:eastAsiaTheme="minorHAnsi" w:hAnsi="PT Astra Serif" w:cs="PT Astra Serif"/>
                <w:lang w:eastAsia="en-US"/>
              </w:rPr>
              <w:t>на</w:t>
            </w:r>
            <w:proofErr w:type="gramEnd"/>
            <w:r>
              <w:rPr>
                <w:rFonts w:ascii="PT Astra Serif" w:eastAsiaTheme="minorHAnsi" w:hAnsi="PT Astra Serif" w:cs="PT Astra Serif"/>
                <w:lang w:eastAsia="en-US"/>
              </w:rPr>
              <w:t xml:space="preserve"> одно </w:t>
            </w:r>
            <w:r w:rsidR="000B5A35" w:rsidRPr="00944427">
              <w:rPr>
                <w:rFonts w:ascii="PT Astra Serif" w:eastAsiaTheme="minorHAnsi" w:hAnsi="PT Astra Serif" w:cs="PT Astra Serif"/>
                <w:lang w:eastAsia="en-US"/>
              </w:rPr>
              <w:t>застрахованное лицо)</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A6692F0" w14:textId="77777777" w:rsidR="000B5A35" w:rsidRPr="00944427" w:rsidRDefault="000B5A35" w:rsidP="001D23C8">
            <w:pPr>
              <w:tabs>
                <w:tab w:val="center" w:pos="4153"/>
                <w:tab w:val="right" w:pos="8306"/>
              </w:tabs>
              <w:suppressAutoHyphens/>
              <w:spacing w:line="235" w:lineRule="auto"/>
              <w:rPr>
                <w:rFonts w:ascii="PT Astra Serif" w:hAnsi="PT Astra Serif"/>
              </w:rPr>
            </w:pPr>
            <w:r w:rsidRPr="00F31A7A">
              <w:rPr>
                <w:rFonts w:ascii="PT Astra Serif" w:eastAsiaTheme="minorHAnsi" w:hAnsi="PT Astra Serif" w:cs="PT Astra Serif"/>
                <w:lang w:eastAsia="en-US"/>
              </w:rPr>
              <w:t>Источник финансового обеспечения</w:t>
            </w:r>
          </w:p>
        </w:tc>
      </w:tr>
      <w:tr w:rsidR="000B5A35" w:rsidRPr="00944427" w14:paraId="573B45C3" w14:textId="77777777" w:rsidTr="00175B5D">
        <w:trPr>
          <w:trHeight w:val="810"/>
        </w:trPr>
        <w:tc>
          <w:tcPr>
            <w:tcW w:w="993" w:type="dxa"/>
            <w:vMerge/>
            <w:tcBorders>
              <w:left w:val="single" w:sz="4" w:space="0" w:color="auto"/>
              <w:bottom w:val="nil"/>
              <w:right w:val="single" w:sz="4" w:space="0" w:color="auto"/>
            </w:tcBorders>
            <w:vAlign w:val="center"/>
          </w:tcPr>
          <w:p w14:paraId="71F395BB" w14:textId="77777777" w:rsidR="000B5A35" w:rsidRPr="00944427" w:rsidRDefault="000B5A35" w:rsidP="001D23C8">
            <w:pPr>
              <w:tabs>
                <w:tab w:val="center" w:pos="4153"/>
                <w:tab w:val="right" w:pos="8306"/>
              </w:tabs>
              <w:suppressAutoHyphens/>
              <w:spacing w:line="235" w:lineRule="auto"/>
              <w:ind w:left="-33"/>
              <w:rPr>
                <w:rFonts w:ascii="PT Astra Serif" w:hAnsi="PT Astra Serif"/>
              </w:rPr>
            </w:pPr>
          </w:p>
        </w:tc>
        <w:tc>
          <w:tcPr>
            <w:tcW w:w="4961" w:type="dxa"/>
            <w:vMerge/>
            <w:tcBorders>
              <w:left w:val="single" w:sz="4" w:space="0" w:color="auto"/>
              <w:bottom w:val="nil"/>
              <w:right w:val="single" w:sz="4" w:space="0" w:color="auto"/>
            </w:tcBorders>
            <w:vAlign w:val="center"/>
          </w:tcPr>
          <w:p w14:paraId="28C4238B" w14:textId="77777777" w:rsidR="000B5A35" w:rsidRPr="00944427" w:rsidRDefault="000B5A35" w:rsidP="001D23C8">
            <w:pPr>
              <w:tabs>
                <w:tab w:val="center" w:pos="4153"/>
                <w:tab w:val="right" w:pos="8306"/>
              </w:tabs>
              <w:suppressAutoHyphens/>
              <w:spacing w:line="235" w:lineRule="auto"/>
              <w:rPr>
                <w:rFonts w:ascii="PT Astra Serif" w:hAnsi="PT Astra Serif"/>
              </w:rPr>
            </w:pPr>
          </w:p>
        </w:tc>
        <w:tc>
          <w:tcPr>
            <w:tcW w:w="1701" w:type="dxa"/>
            <w:tcBorders>
              <w:top w:val="single" w:sz="4" w:space="0" w:color="auto"/>
              <w:left w:val="single" w:sz="4" w:space="0" w:color="auto"/>
              <w:bottom w:val="nil"/>
              <w:right w:val="single" w:sz="4" w:space="0" w:color="auto"/>
            </w:tcBorders>
            <w:vAlign w:val="center"/>
          </w:tcPr>
          <w:p w14:paraId="079441AC" w14:textId="29A3E3F3" w:rsidR="000B5A35" w:rsidRPr="00944427" w:rsidRDefault="000B5A35" w:rsidP="00175B5D">
            <w:pPr>
              <w:tabs>
                <w:tab w:val="center" w:pos="4153"/>
                <w:tab w:val="right" w:pos="8306"/>
              </w:tabs>
              <w:suppressAutoHyphens/>
              <w:spacing w:line="235" w:lineRule="auto"/>
              <w:rPr>
                <w:rFonts w:ascii="PT Astra Serif" w:hAnsi="PT Astra Serif"/>
              </w:rPr>
            </w:pPr>
            <w:r w:rsidRPr="00F31A7A">
              <w:rPr>
                <w:rFonts w:ascii="PT Astra Serif" w:eastAsiaTheme="minorHAnsi" w:hAnsi="PT Astra Serif" w:cs="PT Astra Serif"/>
                <w:lang w:eastAsia="en-US"/>
              </w:rPr>
              <w:t xml:space="preserve">Бюджетные ассигнования </w:t>
            </w:r>
            <w:r w:rsidRPr="00944427">
              <w:rPr>
                <w:rFonts w:ascii="PT Astra Serif" w:eastAsiaTheme="minorHAnsi" w:hAnsi="PT Astra Serif" w:cs="PT Astra Serif"/>
                <w:lang w:eastAsia="en-US"/>
              </w:rPr>
              <w:t xml:space="preserve">областного </w:t>
            </w:r>
            <w:r w:rsidRPr="00F31A7A">
              <w:rPr>
                <w:rFonts w:ascii="PT Astra Serif" w:eastAsiaTheme="minorHAnsi" w:hAnsi="PT Astra Serif" w:cs="PT Astra Serif"/>
                <w:lang w:eastAsia="en-US"/>
              </w:rPr>
              <w:t xml:space="preserve">бюджета </w:t>
            </w:r>
            <w:r w:rsidRPr="00944427">
              <w:rPr>
                <w:rFonts w:ascii="PT Astra Serif" w:eastAsiaTheme="minorHAnsi" w:hAnsi="PT Astra Serif" w:cs="PT Astra Serif"/>
                <w:lang w:eastAsia="en-US"/>
              </w:rPr>
              <w:t>Ульяновской области</w:t>
            </w:r>
          </w:p>
        </w:tc>
        <w:tc>
          <w:tcPr>
            <w:tcW w:w="1701" w:type="dxa"/>
            <w:tcBorders>
              <w:top w:val="single" w:sz="4" w:space="0" w:color="auto"/>
              <w:left w:val="single" w:sz="4" w:space="0" w:color="auto"/>
              <w:bottom w:val="nil"/>
              <w:right w:val="single" w:sz="4" w:space="0" w:color="auto"/>
            </w:tcBorders>
            <w:vAlign w:val="center"/>
          </w:tcPr>
          <w:p w14:paraId="11E75AE9" w14:textId="51B15F09" w:rsidR="00175B5D" w:rsidRDefault="000B5A35" w:rsidP="00175B5D">
            <w:pPr>
              <w:rPr>
                <w:rFonts w:ascii="PT Astra Serif" w:eastAsiaTheme="minorHAnsi" w:hAnsi="PT Astra Serif" w:cs="PT Astra Serif"/>
                <w:lang w:eastAsia="en-US"/>
              </w:rPr>
            </w:pPr>
            <w:r w:rsidRPr="00F31A7A">
              <w:rPr>
                <w:rFonts w:ascii="PT Astra Serif" w:eastAsiaTheme="minorHAnsi" w:hAnsi="PT Astra Serif" w:cs="PT Astra Serif"/>
                <w:lang w:eastAsia="en-US"/>
              </w:rPr>
              <w:t>Средства</w:t>
            </w:r>
          </w:p>
          <w:p w14:paraId="5DA82379" w14:textId="1C97BD4E" w:rsidR="000B5A35" w:rsidRPr="00944427" w:rsidRDefault="0050776D" w:rsidP="00175B5D">
            <w:pPr>
              <w:rPr>
                <w:rFonts w:ascii="PT Astra Serif" w:hAnsi="PT Astra Serif"/>
              </w:rPr>
            </w:pPr>
            <w:proofErr w:type="gramStart"/>
            <w:r>
              <w:rPr>
                <w:rFonts w:ascii="PT Astra Serif" w:eastAsiaTheme="minorHAnsi" w:hAnsi="PT Astra Serif" w:cs="PT Astra Serif"/>
                <w:lang w:eastAsia="en-US"/>
              </w:rPr>
              <w:t>обязательного</w:t>
            </w:r>
            <w:proofErr w:type="gramEnd"/>
            <w:r>
              <w:rPr>
                <w:rFonts w:ascii="PT Astra Serif" w:eastAsiaTheme="minorHAnsi" w:hAnsi="PT Astra Serif" w:cs="PT Astra Serif"/>
                <w:lang w:eastAsia="en-US"/>
              </w:rPr>
              <w:t xml:space="preserve"> медицинского страхования</w:t>
            </w:r>
          </w:p>
          <w:p w14:paraId="1665B772" w14:textId="77777777" w:rsidR="000B5A35" w:rsidRPr="00944427" w:rsidRDefault="000B5A35" w:rsidP="00175B5D">
            <w:pPr>
              <w:tabs>
                <w:tab w:val="center" w:pos="4153"/>
                <w:tab w:val="right" w:pos="8306"/>
              </w:tabs>
              <w:suppressAutoHyphens/>
              <w:spacing w:line="235" w:lineRule="auto"/>
              <w:rPr>
                <w:rFonts w:ascii="PT Astra Serif" w:hAnsi="PT Astra Serif"/>
              </w:rPr>
            </w:pPr>
          </w:p>
        </w:tc>
      </w:tr>
    </w:tbl>
    <w:p w14:paraId="17F03045" w14:textId="79016E49" w:rsidR="000B5A35" w:rsidRPr="00944427" w:rsidRDefault="000B5A35" w:rsidP="000B5A35">
      <w:pPr>
        <w:suppressAutoHyphens/>
        <w:spacing w:line="14" w:lineRule="auto"/>
        <w:rPr>
          <w:rFonts w:ascii="PT Astra Serif" w:hAnsi="PT Astra Serif"/>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
        <w:gridCol w:w="4957"/>
        <w:gridCol w:w="1701"/>
        <w:gridCol w:w="1701"/>
      </w:tblGrid>
      <w:tr w:rsidR="000B5A35" w:rsidRPr="00944427" w14:paraId="40871743" w14:textId="77777777" w:rsidTr="00175B5D">
        <w:trPr>
          <w:trHeight w:val="272"/>
          <w:tblHeader/>
        </w:trPr>
        <w:tc>
          <w:tcPr>
            <w:tcW w:w="997" w:type="dxa"/>
            <w:tcBorders>
              <w:top w:val="single" w:sz="4" w:space="0" w:color="auto"/>
              <w:left w:val="single" w:sz="4" w:space="0" w:color="auto"/>
              <w:bottom w:val="single" w:sz="4" w:space="0" w:color="auto"/>
              <w:right w:val="single" w:sz="4" w:space="0" w:color="auto"/>
            </w:tcBorders>
            <w:hideMark/>
          </w:tcPr>
          <w:p w14:paraId="74788627" w14:textId="640A47FF" w:rsidR="000B5A35" w:rsidRPr="00944427" w:rsidRDefault="000B5A35" w:rsidP="0050776D">
            <w:pPr>
              <w:tabs>
                <w:tab w:val="center" w:pos="4153"/>
                <w:tab w:val="right" w:pos="8306"/>
              </w:tabs>
              <w:spacing w:line="245" w:lineRule="auto"/>
              <w:rPr>
                <w:rFonts w:ascii="PT Astra Serif" w:hAnsi="PT Astra Serif"/>
              </w:rPr>
            </w:pPr>
            <w:r w:rsidRPr="00944427">
              <w:rPr>
                <w:rFonts w:ascii="PT Astra Serif" w:hAnsi="PT Astra Serif"/>
              </w:rPr>
              <w:t>1</w:t>
            </w:r>
          </w:p>
        </w:tc>
        <w:tc>
          <w:tcPr>
            <w:tcW w:w="4957" w:type="dxa"/>
            <w:tcBorders>
              <w:top w:val="single" w:sz="4" w:space="0" w:color="auto"/>
              <w:left w:val="single" w:sz="4" w:space="0" w:color="auto"/>
              <w:bottom w:val="single" w:sz="4" w:space="0" w:color="auto"/>
              <w:right w:val="single" w:sz="4" w:space="0" w:color="auto"/>
            </w:tcBorders>
            <w:hideMark/>
          </w:tcPr>
          <w:p w14:paraId="4EBF841F" w14:textId="77777777" w:rsidR="000B5A35" w:rsidRPr="00944427" w:rsidRDefault="000B5A35" w:rsidP="001D23C8">
            <w:pPr>
              <w:pStyle w:val="31"/>
              <w:keepNext w:val="0"/>
              <w:widowControl w:val="0"/>
              <w:tabs>
                <w:tab w:val="center" w:pos="4153"/>
                <w:tab w:val="right" w:pos="9106"/>
              </w:tabs>
              <w:spacing w:line="245" w:lineRule="auto"/>
              <w:rPr>
                <w:rFonts w:ascii="PT Astra Serif" w:hAnsi="PT Astra Serif"/>
                <w:sz w:val="24"/>
                <w:szCs w:val="24"/>
              </w:rPr>
            </w:pPr>
            <w:r w:rsidRPr="00944427">
              <w:rPr>
                <w:rFonts w:ascii="PT Astra Serif" w:hAnsi="PT Astra Serif"/>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43C8024"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t>3</w:t>
            </w:r>
          </w:p>
        </w:tc>
        <w:tc>
          <w:tcPr>
            <w:tcW w:w="1701" w:type="dxa"/>
            <w:tcBorders>
              <w:top w:val="single" w:sz="4" w:space="0" w:color="auto"/>
              <w:left w:val="single" w:sz="4" w:space="0" w:color="auto"/>
              <w:bottom w:val="single" w:sz="4" w:space="0" w:color="auto"/>
              <w:right w:val="single" w:sz="4" w:space="0" w:color="auto"/>
            </w:tcBorders>
          </w:tcPr>
          <w:p w14:paraId="400CA79D"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t>4</w:t>
            </w:r>
          </w:p>
        </w:tc>
      </w:tr>
      <w:tr w:rsidR="000B5A35" w:rsidRPr="00944427" w14:paraId="36122D29" w14:textId="77777777" w:rsidTr="00175B5D">
        <w:trPr>
          <w:trHeight w:val="834"/>
        </w:trPr>
        <w:tc>
          <w:tcPr>
            <w:tcW w:w="997" w:type="dxa"/>
            <w:tcBorders>
              <w:top w:val="single" w:sz="4" w:space="0" w:color="auto"/>
              <w:left w:val="single" w:sz="4" w:space="0" w:color="auto"/>
              <w:bottom w:val="single" w:sz="4" w:space="0" w:color="auto"/>
              <w:right w:val="single" w:sz="4" w:space="0" w:color="auto"/>
            </w:tcBorders>
          </w:tcPr>
          <w:p w14:paraId="19944E64"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t xml:space="preserve"> 1.</w:t>
            </w:r>
          </w:p>
        </w:tc>
        <w:tc>
          <w:tcPr>
            <w:tcW w:w="4957" w:type="dxa"/>
            <w:tcBorders>
              <w:top w:val="single" w:sz="4" w:space="0" w:color="auto"/>
              <w:left w:val="single" w:sz="4" w:space="0" w:color="auto"/>
              <w:bottom w:val="single" w:sz="4" w:space="0" w:color="auto"/>
              <w:right w:val="single" w:sz="4" w:space="0" w:color="auto"/>
            </w:tcBorders>
            <w:vAlign w:val="center"/>
          </w:tcPr>
          <w:p w14:paraId="69901F21" w14:textId="7E3D9540" w:rsidR="000B5A35" w:rsidRPr="00587D79" w:rsidRDefault="000B5A35" w:rsidP="00587D79">
            <w:pPr>
              <w:autoSpaceDE w:val="0"/>
              <w:autoSpaceDN w:val="0"/>
              <w:adjustRightInd w:val="0"/>
              <w:jc w:val="both"/>
              <w:rPr>
                <w:rFonts w:ascii="PT Astra Serif" w:eastAsiaTheme="minorHAnsi" w:hAnsi="PT Astra Serif" w:cs="PT Astra Serif"/>
                <w:lang w:eastAsia="en-US"/>
              </w:rPr>
            </w:pPr>
            <w:r w:rsidRPr="00587D79">
              <w:rPr>
                <w:rFonts w:ascii="PT Astra Serif" w:eastAsiaTheme="minorHAnsi" w:hAnsi="PT Astra Serif" w:cs="PT Astra Serif"/>
                <w:lang w:eastAsia="en-US"/>
              </w:rPr>
              <w:t xml:space="preserve">Объём посещений с профилактической </w:t>
            </w:r>
            <w:r w:rsidR="00587D79" w:rsidRPr="00587D79">
              <w:rPr>
                <w:rFonts w:ascii="PT Astra Serif" w:eastAsiaTheme="minorHAnsi" w:hAnsi="PT Astra Serif" w:cs="PT Astra Serif"/>
                <w:lang w:eastAsia="en-US"/>
              </w:rPr>
              <w:br/>
            </w:r>
            <w:r w:rsidRPr="00587D79">
              <w:rPr>
                <w:rFonts w:ascii="PT Astra Serif" w:eastAsiaTheme="minorHAnsi" w:hAnsi="PT Astra Serif" w:cs="PT Astra Serif"/>
                <w:lang w:eastAsia="en-US"/>
              </w:rPr>
              <w:t xml:space="preserve">и иными целями, всего (сумма </w:t>
            </w:r>
            <w:hyperlink r:id="rId10" w:history="1">
              <w:r w:rsidRPr="00587D79">
                <w:rPr>
                  <w:rFonts w:ascii="PT Astra Serif" w:eastAsiaTheme="minorHAnsi" w:hAnsi="PT Astra Serif" w:cs="PT Astra Serif"/>
                  <w:lang w:eastAsia="en-US"/>
                </w:rPr>
                <w:t>строк 2</w:t>
              </w:r>
            </w:hyperlink>
            <w:r w:rsidRPr="00587D79">
              <w:rPr>
                <w:rFonts w:ascii="PT Astra Serif" w:eastAsiaTheme="minorHAnsi" w:hAnsi="PT Astra Serif" w:cs="PT Astra Serif"/>
                <w:lang w:eastAsia="en-US"/>
              </w:rPr>
              <w:t xml:space="preserve"> + </w:t>
            </w:r>
            <w:hyperlink r:id="rId11" w:history="1">
              <w:r w:rsidRPr="00587D79">
                <w:rPr>
                  <w:rFonts w:ascii="PT Astra Serif" w:eastAsiaTheme="minorHAnsi" w:hAnsi="PT Astra Serif" w:cs="PT Astra Serif"/>
                  <w:lang w:eastAsia="en-US"/>
                </w:rPr>
                <w:t>3</w:t>
              </w:r>
            </w:hyperlink>
            <w:r w:rsidRPr="00587D79">
              <w:rPr>
                <w:rFonts w:ascii="PT Astra Serif" w:eastAsiaTheme="minorHAnsi" w:hAnsi="PT Astra Serif" w:cs="PT Astra Serif"/>
                <w:lang w:eastAsia="en-US"/>
              </w:rPr>
              <w:t xml:space="preserve"> + </w:t>
            </w:r>
            <w:hyperlink r:id="rId12" w:history="1">
              <w:r w:rsidRPr="00587D79">
                <w:rPr>
                  <w:rFonts w:ascii="PT Astra Serif" w:eastAsiaTheme="minorHAnsi" w:hAnsi="PT Astra Serif" w:cs="PT Astra Serif"/>
                  <w:lang w:eastAsia="en-US"/>
                </w:rPr>
                <w:t>4</w:t>
              </w:r>
            </w:hyperlink>
            <w:r w:rsidR="00DB76A2">
              <w:rPr>
                <w:rFonts w:ascii="PT Astra Serif" w:eastAsiaTheme="minorHAnsi" w:hAnsi="PT Astra Serif" w:cs="PT Astra Serif"/>
                <w:lang w:eastAsia="en-US"/>
              </w:rPr>
              <w:t>), всего</w:t>
            </w:r>
            <w:r w:rsidRPr="00587D79">
              <w:rPr>
                <w:rFonts w:ascii="PT Astra Serif" w:eastAsiaTheme="minorHAnsi" w:hAnsi="PT Astra Serif" w:cs="PT Astra Serif"/>
                <w:lang w:eastAsia="en-US"/>
              </w:rPr>
              <w:t>:</w:t>
            </w:r>
          </w:p>
        </w:tc>
        <w:tc>
          <w:tcPr>
            <w:tcW w:w="1701" w:type="dxa"/>
            <w:tcBorders>
              <w:top w:val="single" w:sz="4" w:space="0" w:color="auto"/>
              <w:left w:val="single" w:sz="4" w:space="0" w:color="auto"/>
              <w:bottom w:val="single" w:sz="4" w:space="0" w:color="auto"/>
              <w:right w:val="single" w:sz="4" w:space="0" w:color="auto"/>
            </w:tcBorders>
          </w:tcPr>
          <w:p w14:paraId="590715CB" w14:textId="77777777" w:rsidR="000B5A35" w:rsidRPr="008E5616" w:rsidRDefault="000B5A35" w:rsidP="001D23C8">
            <w:pPr>
              <w:tabs>
                <w:tab w:val="center" w:pos="4153"/>
                <w:tab w:val="right" w:pos="8306"/>
              </w:tabs>
              <w:spacing w:line="245" w:lineRule="auto"/>
              <w:rPr>
                <w:rFonts w:ascii="PT Astra Serif" w:hAnsi="PT Astra Serif"/>
              </w:rPr>
            </w:pPr>
            <w:r w:rsidRPr="008E5616">
              <w:rPr>
                <w:rFonts w:ascii="PT Astra Serif" w:hAnsi="PT Astra Serif"/>
              </w:rPr>
              <w:t>0,73</w:t>
            </w:r>
          </w:p>
        </w:tc>
        <w:tc>
          <w:tcPr>
            <w:tcW w:w="1701" w:type="dxa"/>
            <w:tcBorders>
              <w:top w:val="single" w:sz="4" w:space="0" w:color="auto"/>
              <w:left w:val="single" w:sz="4" w:space="0" w:color="auto"/>
              <w:bottom w:val="single" w:sz="4" w:space="0" w:color="auto"/>
              <w:right w:val="single" w:sz="4" w:space="0" w:color="auto"/>
            </w:tcBorders>
          </w:tcPr>
          <w:p w14:paraId="7FDC00A8"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t>2,9300</w:t>
            </w:r>
          </w:p>
        </w:tc>
      </w:tr>
      <w:tr w:rsidR="000B5A35" w:rsidRPr="00944427" w14:paraId="6198252A" w14:textId="77777777" w:rsidTr="00175B5D">
        <w:trPr>
          <w:trHeight w:val="152"/>
        </w:trPr>
        <w:tc>
          <w:tcPr>
            <w:tcW w:w="997" w:type="dxa"/>
            <w:tcBorders>
              <w:top w:val="single" w:sz="4" w:space="0" w:color="auto"/>
              <w:left w:val="single" w:sz="4" w:space="0" w:color="auto"/>
              <w:bottom w:val="single" w:sz="4" w:space="0" w:color="auto"/>
              <w:right w:val="single" w:sz="4" w:space="0" w:color="auto"/>
            </w:tcBorders>
          </w:tcPr>
          <w:p w14:paraId="725B48BF"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t xml:space="preserve"> </w:t>
            </w:r>
          </w:p>
        </w:tc>
        <w:tc>
          <w:tcPr>
            <w:tcW w:w="4957" w:type="dxa"/>
            <w:tcBorders>
              <w:top w:val="single" w:sz="4" w:space="0" w:color="auto"/>
              <w:left w:val="single" w:sz="4" w:space="0" w:color="auto"/>
              <w:bottom w:val="single" w:sz="4" w:space="0" w:color="auto"/>
              <w:right w:val="single" w:sz="4" w:space="0" w:color="auto"/>
            </w:tcBorders>
            <w:vAlign w:val="center"/>
          </w:tcPr>
          <w:p w14:paraId="3302B2D6" w14:textId="7777777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из</w:t>
            </w:r>
            <w:proofErr w:type="gramEnd"/>
            <w:r w:rsidRPr="00587D79">
              <w:rPr>
                <w:rFonts w:ascii="PT Astra Serif" w:eastAsiaTheme="minorHAnsi" w:hAnsi="PT Astra Serif" w:cs="PT Astra Serif"/>
                <w:lang w:eastAsia="en-US"/>
              </w:rPr>
              <w:t xml:space="preserve"> них объём посещений медицинских работников, имеющих среднее медицинское </w:t>
            </w:r>
            <w:r w:rsidRPr="00587D79">
              <w:rPr>
                <w:rFonts w:ascii="PT Astra Serif" w:eastAsiaTheme="minorHAnsi" w:hAnsi="PT Astra Serif" w:cs="PT Astra Serif"/>
                <w:lang w:eastAsia="en-US"/>
              </w:rPr>
              <w:lastRenderedPageBreak/>
              <w:t>образование, ведущих самостоятельный приём</w:t>
            </w:r>
          </w:p>
        </w:tc>
        <w:tc>
          <w:tcPr>
            <w:tcW w:w="1701" w:type="dxa"/>
            <w:tcBorders>
              <w:top w:val="single" w:sz="4" w:space="0" w:color="auto"/>
              <w:left w:val="single" w:sz="4" w:space="0" w:color="auto"/>
              <w:bottom w:val="single" w:sz="4" w:space="0" w:color="auto"/>
              <w:right w:val="single" w:sz="4" w:space="0" w:color="auto"/>
            </w:tcBorders>
          </w:tcPr>
          <w:p w14:paraId="09938181" w14:textId="77777777" w:rsidR="000B5A35" w:rsidRPr="008E5616" w:rsidRDefault="000B5A35" w:rsidP="001D23C8">
            <w:pPr>
              <w:tabs>
                <w:tab w:val="center" w:pos="4153"/>
                <w:tab w:val="right" w:pos="8306"/>
              </w:tabs>
              <w:spacing w:line="245" w:lineRule="auto"/>
              <w:rPr>
                <w:rFonts w:ascii="PT Astra Serif" w:hAnsi="PT Astra Serif"/>
              </w:rPr>
            </w:pPr>
            <w:r w:rsidRPr="008E5616">
              <w:rPr>
                <w:rFonts w:ascii="PT Astra Serif" w:hAnsi="PT Astra Serif"/>
              </w:rPr>
              <w:lastRenderedPageBreak/>
              <w:t>0,004</w:t>
            </w:r>
          </w:p>
        </w:tc>
        <w:tc>
          <w:tcPr>
            <w:tcW w:w="1701" w:type="dxa"/>
            <w:tcBorders>
              <w:top w:val="single" w:sz="4" w:space="0" w:color="auto"/>
              <w:left w:val="single" w:sz="4" w:space="0" w:color="auto"/>
              <w:bottom w:val="single" w:sz="4" w:space="0" w:color="auto"/>
              <w:right w:val="single" w:sz="4" w:space="0" w:color="auto"/>
            </w:tcBorders>
          </w:tcPr>
          <w:p w14:paraId="7ADBE975" w14:textId="77777777" w:rsidR="000B5A35" w:rsidRPr="00944427" w:rsidRDefault="000B5A35" w:rsidP="001D23C8">
            <w:pPr>
              <w:tabs>
                <w:tab w:val="center" w:pos="4153"/>
                <w:tab w:val="right" w:pos="8306"/>
              </w:tabs>
              <w:spacing w:line="245" w:lineRule="auto"/>
              <w:rPr>
                <w:rFonts w:ascii="PT Astra Serif" w:hAnsi="PT Astra Serif"/>
              </w:rPr>
            </w:pPr>
            <w:r>
              <w:rPr>
                <w:rFonts w:ascii="PT Astra Serif" w:hAnsi="PT Astra Serif"/>
              </w:rPr>
              <w:t>0,142</w:t>
            </w:r>
          </w:p>
        </w:tc>
      </w:tr>
      <w:tr w:rsidR="000B5A35" w:rsidRPr="00944427" w14:paraId="0CE702EE" w14:textId="77777777" w:rsidTr="00175B5D">
        <w:trPr>
          <w:trHeight w:val="1108"/>
        </w:trPr>
        <w:tc>
          <w:tcPr>
            <w:tcW w:w="997" w:type="dxa"/>
            <w:tcBorders>
              <w:top w:val="single" w:sz="4" w:space="0" w:color="auto"/>
              <w:left w:val="single" w:sz="4" w:space="0" w:color="auto"/>
              <w:bottom w:val="single" w:sz="4" w:space="0" w:color="auto"/>
              <w:right w:val="single" w:sz="4" w:space="0" w:color="auto"/>
            </w:tcBorders>
          </w:tcPr>
          <w:p w14:paraId="4D044038"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lastRenderedPageBreak/>
              <w:t xml:space="preserve"> 2.</w:t>
            </w:r>
          </w:p>
        </w:tc>
        <w:tc>
          <w:tcPr>
            <w:tcW w:w="4957" w:type="dxa"/>
            <w:tcBorders>
              <w:top w:val="single" w:sz="4" w:space="0" w:color="auto"/>
              <w:left w:val="single" w:sz="4" w:space="0" w:color="auto"/>
              <w:bottom w:val="single" w:sz="4" w:space="0" w:color="auto"/>
              <w:right w:val="single" w:sz="4" w:space="0" w:color="auto"/>
            </w:tcBorders>
            <w:vAlign w:val="center"/>
          </w:tcPr>
          <w:p w14:paraId="3720872D" w14:textId="4CC8955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норматив</w:t>
            </w:r>
            <w:proofErr w:type="gramEnd"/>
            <w:r w:rsidRPr="00587D79">
              <w:rPr>
                <w:rFonts w:ascii="PT Astra Serif" w:eastAsiaTheme="minorHAnsi" w:hAnsi="PT Astra Serif" w:cs="PT Astra Serif"/>
                <w:lang w:eastAsia="en-US"/>
              </w:rPr>
              <w:t xml:space="preserve">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Borders>
              <w:top w:val="single" w:sz="4" w:space="0" w:color="auto"/>
              <w:left w:val="single" w:sz="4" w:space="0" w:color="auto"/>
              <w:bottom w:val="single" w:sz="4" w:space="0" w:color="auto"/>
              <w:right w:val="single" w:sz="4" w:space="0" w:color="auto"/>
            </w:tcBorders>
          </w:tcPr>
          <w:p w14:paraId="75EE9339" w14:textId="77777777" w:rsidR="000B5A35" w:rsidRPr="008E5616" w:rsidRDefault="000B5A35" w:rsidP="001D23C8">
            <w:pPr>
              <w:tabs>
                <w:tab w:val="center" w:pos="4153"/>
                <w:tab w:val="right" w:pos="8306"/>
              </w:tabs>
              <w:spacing w:line="245" w:lineRule="auto"/>
              <w:rPr>
                <w:rFonts w:ascii="PT Astra Serif" w:hAnsi="PT Astra Serif"/>
              </w:rPr>
            </w:pPr>
            <w:r w:rsidRPr="008E5616">
              <w:rPr>
                <w:rFonts w:ascii="PT Astra Serif" w:hAnsi="PT Astra Serif"/>
              </w:rPr>
              <w:t>0,000</w:t>
            </w:r>
          </w:p>
        </w:tc>
        <w:tc>
          <w:tcPr>
            <w:tcW w:w="1701" w:type="dxa"/>
            <w:tcBorders>
              <w:top w:val="single" w:sz="4" w:space="0" w:color="auto"/>
              <w:left w:val="single" w:sz="4" w:space="0" w:color="auto"/>
              <w:bottom w:val="single" w:sz="4" w:space="0" w:color="auto"/>
              <w:right w:val="single" w:sz="4" w:space="0" w:color="auto"/>
            </w:tcBorders>
          </w:tcPr>
          <w:p w14:paraId="5C92F5A8" w14:textId="2C3FF6FC" w:rsidR="000B5A35" w:rsidRPr="00944427" w:rsidRDefault="00E07634" w:rsidP="001D23C8">
            <w:pPr>
              <w:tabs>
                <w:tab w:val="center" w:pos="4153"/>
                <w:tab w:val="right" w:pos="8306"/>
              </w:tabs>
              <w:spacing w:line="245" w:lineRule="auto"/>
              <w:rPr>
                <w:rFonts w:ascii="PT Astra Serif" w:hAnsi="PT Astra Serif"/>
              </w:rPr>
            </w:pPr>
            <w:r>
              <w:rPr>
                <w:rFonts w:ascii="PT Astra Serif" w:hAnsi="PT Astra Serif"/>
              </w:rPr>
              <w:t>0</w:t>
            </w:r>
            <w:r w:rsidR="000B5A35">
              <w:rPr>
                <w:rFonts w:ascii="PT Astra Serif" w:hAnsi="PT Astra Serif"/>
              </w:rPr>
              <w:t>,272</w:t>
            </w:r>
          </w:p>
        </w:tc>
      </w:tr>
      <w:tr w:rsidR="000B5A35" w:rsidRPr="00944427" w14:paraId="473AC2A1" w14:textId="77777777" w:rsidTr="00175B5D">
        <w:trPr>
          <w:trHeight w:val="561"/>
        </w:trPr>
        <w:tc>
          <w:tcPr>
            <w:tcW w:w="997" w:type="dxa"/>
            <w:tcBorders>
              <w:top w:val="single" w:sz="4" w:space="0" w:color="auto"/>
              <w:left w:val="single" w:sz="4" w:space="0" w:color="auto"/>
              <w:bottom w:val="single" w:sz="4" w:space="0" w:color="auto"/>
              <w:right w:val="single" w:sz="4" w:space="0" w:color="auto"/>
            </w:tcBorders>
          </w:tcPr>
          <w:p w14:paraId="15681039"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t xml:space="preserve"> </w:t>
            </w:r>
            <w:r w:rsidRPr="00944427">
              <w:rPr>
                <w:rFonts w:ascii="PT Astra Serif" w:hAnsi="PT Astra Serif"/>
                <w:lang w:val="en-US"/>
              </w:rPr>
              <w:t>3</w:t>
            </w:r>
            <w:r w:rsidRPr="00944427">
              <w:rPr>
                <w:rFonts w:ascii="PT Astra Serif" w:hAnsi="PT Astra Serif"/>
              </w:rPr>
              <w:t>.</w:t>
            </w:r>
          </w:p>
        </w:tc>
        <w:tc>
          <w:tcPr>
            <w:tcW w:w="4957" w:type="dxa"/>
            <w:tcBorders>
              <w:top w:val="single" w:sz="4" w:space="0" w:color="auto"/>
              <w:left w:val="single" w:sz="4" w:space="0" w:color="auto"/>
              <w:bottom w:val="single" w:sz="4" w:space="0" w:color="auto"/>
              <w:right w:val="single" w:sz="4" w:space="0" w:color="auto"/>
            </w:tcBorders>
            <w:vAlign w:val="center"/>
          </w:tcPr>
          <w:p w14:paraId="5443112E" w14:textId="461611DB"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норматив</w:t>
            </w:r>
            <w:proofErr w:type="gramEnd"/>
            <w:r w:rsidRPr="00587D79">
              <w:rPr>
                <w:rFonts w:ascii="PT Astra Serif" w:eastAsiaTheme="minorHAnsi" w:hAnsi="PT Astra Serif" w:cs="PT Astra Serif"/>
                <w:lang w:eastAsia="en-US"/>
              </w:rPr>
              <w:t xml:space="preserve"> комплексных посещений для проведения диспансеризации, в том числе:</w:t>
            </w:r>
          </w:p>
        </w:tc>
        <w:tc>
          <w:tcPr>
            <w:tcW w:w="1701" w:type="dxa"/>
            <w:tcBorders>
              <w:top w:val="single" w:sz="4" w:space="0" w:color="auto"/>
              <w:left w:val="single" w:sz="4" w:space="0" w:color="auto"/>
              <w:bottom w:val="single" w:sz="4" w:space="0" w:color="auto"/>
              <w:right w:val="single" w:sz="4" w:space="0" w:color="auto"/>
            </w:tcBorders>
          </w:tcPr>
          <w:p w14:paraId="2BF6ED93" w14:textId="77777777" w:rsidR="000B5A35" w:rsidRPr="008E5616" w:rsidRDefault="000B5A35" w:rsidP="001D23C8">
            <w:pPr>
              <w:tabs>
                <w:tab w:val="center" w:pos="4153"/>
                <w:tab w:val="right" w:pos="8306"/>
              </w:tabs>
              <w:spacing w:line="245" w:lineRule="auto"/>
              <w:rPr>
                <w:rFonts w:ascii="PT Astra Serif" w:hAnsi="PT Astra Serif"/>
              </w:rPr>
            </w:pPr>
            <w:r w:rsidRPr="008E5616">
              <w:rPr>
                <w:rFonts w:ascii="PT Astra Serif" w:hAnsi="PT Astra Serif"/>
              </w:rPr>
              <w:t>0,000</w:t>
            </w:r>
          </w:p>
        </w:tc>
        <w:tc>
          <w:tcPr>
            <w:tcW w:w="1701" w:type="dxa"/>
            <w:tcBorders>
              <w:top w:val="single" w:sz="4" w:space="0" w:color="auto"/>
              <w:left w:val="single" w:sz="4" w:space="0" w:color="auto"/>
              <w:bottom w:val="single" w:sz="4" w:space="0" w:color="auto"/>
              <w:right w:val="single" w:sz="4" w:space="0" w:color="auto"/>
            </w:tcBorders>
          </w:tcPr>
          <w:p w14:paraId="3B04EE67" w14:textId="77777777" w:rsidR="000B5A35" w:rsidRPr="00944427" w:rsidRDefault="000B5A35" w:rsidP="001D23C8">
            <w:pPr>
              <w:tabs>
                <w:tab w:val="center" w:pos="4153"/>
                <w:tab w:val="right" w:pos="8306"/>
              </w:tabs>
              <w:spacing w:line="245" w:lineRule="auto"/>
              <w:rPr>
                <w:rFonts w:ascii="PT Astra Serif" w:hAnsi="PT Astra Serif"/>
              </w:rPr>
            </w:pPr>
            <w:r>
              <w:rPr>
                <w:rFonts w:ascii="PT Astra Serif" w:hAnsi="PT Astra Serif"/>
              </w:rPr>
              <w:t>0,263</w:t>
            </w:r>
          </w:p>
        </w:tc>
      </w:tr>
      <w:tr w:rsidR="000B5A35" w:rsidRPr="00944427" w14:paraId="6E094B6F" w14:textId="77777777" w:rsidTr="00175B5D">
        <w:trPr>
          <w:trHeight w:val="272"/>
        </w:trPr>
        <w:tc>
          <w:tcPr>
            <w:tcW w:w="997" w:type="dxa"/>
            <w:tcBorders>
              <w:top w:val="single" w:sz="4" w:space="0" w:color="auto"/>
              <w:left w:val="single" w:sz="4" w:space="0" w:color="auto"/>
              <w:bottom w:val="single" w:sz="4" w:space="0" w:color="auto"/>
              <w:right w:val="single" w:sz="4" w:space="0" w:color="auto"/>
            </w:tcBorders>
          </w:tcPr>
          <w:p w14:paraId="344972D4" w14:textId="77777777" w:rsidR="000B5A35" w:rsidRPr="00944427" w:rsidRDefault="000B5A35" w:rsidP="001D23C8">
            <w:pPr>
              <w:tabs>
                <w:tab w:val="center" w:pos="4153"/>
                <w:tab w:val="right" w:pos="8306"/>
              </w:tabs>
              <w:spacing w:line="245" w:lineRule="auto"/>
              <w:rPr>
                <w:rFonts w:ascii="PT Astra Serif" w:hAnsi="PT Astra Serif"/>
              </w:rPr>
            </w:pPr>
            <w:r w:rsidRPr="00944427">
              <w:rPr>
                <w:rFonts w:ascii="PT Astra Serif" w:hAnsi="PT Astra Serif"/>
              </w:rPr>
              <w:t xml:space="preserve"> 3.1</w:t>
            </w:r>
          </w:p>
        </w:tc>
        <w:tc>
          <w:tcPr>
            <w:tcW w:w="4957" w:type="dxa"/>
            <w:tcBorders>
              <w:top w:val="single" w:sz="4" w:space="0" w:color="auto"/>
              <w:left w:val="single" w:sz="4" w:space="0" w:color="auto"/>
              <w:bottom w:val="single" w:sz="4" w:space="0" w:color="auto"/>
              <w:right w:val="single" w:sz="4" w:space="0" w:color="auto"/>
            </w:tcBorders>
            <w:vAlign w:val="center"/>
          </w:tcPr>
          <w:p w14:paraId="00C70EC7" w14:textId="7777777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для</w:t>
            </w:r>
            <w:proofErr w:type="gramEnd"/>
            <w:r w:rsidRPr="00587D79">
              <w:rPr>
                <w:rFonts w:ascii="PT Astra Serif" w:eastAsiaTheme="minorHAnsi" w:hAnsi="PT Astra Serif" w:cs="PT Astra Serif"/>
                <w:lang w:eastAsia="en-US"/>
              </w:rPr>
              <w:t xml:space="preserve"> проведения углубленной диспансеризации</w:t>
            </w:r>
          </w:p>
        </w:tc>
        <w:tc>
          <w:tcPr>
            <w:tcW w:w="1701" w:type="dxa"/>
            <w:tcBorders>
              <w:top w:val="single" w:sz="4" w:space="0" w:color="auto"/>
              <w:left w:val="single" w:sz="4" w:space="0" w:color="auto"/>
              <w:bottom w:val="single" w:sz="4" w:space="0" w:color="auto"/>
              <w:right w:val="single" w:sz="4" w:space="0" w:color="auto"/>
            </w:tcBorders>
          </w:tcPr>
          <w:p w14:paraId="6F8EA103" w14:textId="77777777" w:rsidR="000B5A35" w:rsidRPr="008E5616" w:rsidRDefault="000B5A35" w:rsidP="001D23C8">
            <w:pPr>
              <w:tabs>
                <w:tab w:val="center" w:pos="4153"/>
                <w:tab w:val="right" w:pos="8306"/>
              </w:tabs>
              <w:spacing w:line="245" w:lineRule="auto"/>
              <w:rPr>
                <w:rFonts w:ascii="PT Astra Serif" w:hAnsi="PT Astra Serif"/>
              </w:rPr>
            </w:pPr>
            <w:r w:rsidRPr="008E5616">
              <w:rPr>
                <w:rFonts w:ascii="PT Astra Serif" w:hAnsi="PT Astra Serif"/>
              </w:rPr>
              <w:t>0,000</w:t>
            </w:r>
          </w:p>
        </w:tc>
        <w:tc>
          <w:tcPr>
            <w:tcW w:w="1701" w:type="dxa"/>
            <w:tcBorders>
              <w:top w:val="single" w:sz="4" w:space="0" w:color="auto"/>
              <w:left w:val="single" w:sz="4" w:space="0" w:color="auto"/>
              <w:bottom w:val="single" w:sz="4" w:space="0" w:color="auto"/>
              <w:right w:val="single" w:sz="4" w:space="0" w:color="auto"/>
            </w:tcBorders>
          </w:tcPr>
          <w:p w14:paraId="4DC3DD30" w14:textId="77777777" w:rsidR="000B5A35" w:rsidRPr="00944427" w:rsidRDefault="000B5A35" w:rsidP="001D23C8">
            <w:pPr>
              <w:tabs>
                <w:tab w:val="center" w:pos="4153"/>
                <w:tab w:val="right" w:pos="8306"/>
              </w:tabs>
              <w:spacing w:line="245" w:lineRule="auto"/>
              <w:rPr>
                <w:rFonts w:ascii="PT Astra Serif" w:hAnsi="PT Astra Serif"/>
              </w:rPr>
            </w:pPr>
            <w:r>
              <w:rPr>
                <w:rFonts w:ascii="PT Astra Serif" w:hAnsi="PT Astra Serif"/>
              </w:rPr>
              <w:t>0,070</w:t>
            </w:r>
          </w:p>
        </w:tc>
      </w:tr>
      <w:tr w:rsidR="000B5A35" w:rsidRPr="00944427" w14:paraId="7448B1AA" w14:textId="77777777" w:rsidTr="00175B5D">
        <w:trPr>
          <w:trHeight w:val="561"/>
        </w:trPr>
        <w:tc>
          <w:tcPr>
            <w:tcW w:w="997" w:type="dxa"/>
            <w:tcBorders>
              <w:top w:val="single" w:sz="4" w:space="0" w:color="auto"/>
              <w:left w:val="single" w:sz="4" w:space="0" w:color="auto"/>
              <w:bottom w:val="single" w:sz="4" w:space="0" w:color="auto"/>
              <w:right w:val="single" w:sz="4" w:space="0" w:color="auto"/>
            </w:tcBorders>
          </w:tcPr>
          <w:p w14:paraId="759FC8B9"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 xml:space="preserve"> </w:t>
            </w:r>
            <w:r w:rsidRPr="00944427">
              <w:rPr>
                <w:rFonts w:ascii="PT Astra Serif" w:hAnsi="PT Astra Serif"/>
                <w:lang w:val="en-US"/>
              </w:rPr>
              <w:t>4</w:t>
            </w:r>
            <w:r w:rsidRPr="00944427">
              <w:rPr>
                <w:rFonts w:ascii="PT Astra Serif" w:hAnsi="PT Astra Serif"/>
              </w:rPr>
              <w:t>.</w:t>
            </w:r>
          </w:p>
        </w:tc>
        <w:tc>
          <w:tcPr>
            <w:tcW w:w="4957" w:type="dxa"/>
            <w:tcBorders>
              <w:top w:val="single" w:sz="4" w:space="0" w:color="auto"/>
              <w:left w:val="single" w:sz="4" w:space="0" w:color="auto"/>
              <w:bottom w:val="single" w:sz="4" w:space="0" w:color="auto"/>
              <w:right w:val="single" w:sz="4" w:space="0" w:color="auto"/>
            </w:tcBorders>
            <w:vAlign w:val="center"/>
          </w:tcPr>
          <w:p w14:paraId="0DE45486" w14:textId="53242D47" w:rsidR="000B5A35" w:rsidRPr="00587D79" w:rsidRDefault="000B5A35" w:rsidP="00DB76A2">
            <w:pPr>
              <w:autoSpaceDE w:val="0"/>
              <w:autoSpaceDN w:val="0"/>
              <w:adjustRightInd w:val="0"/>
              <w:jc w:val="both"/>
              <w:rPr>
                <w:rFonts w:ascii="PT Astra Serif" w:eastAsiaTheme="minorHAnsi" w:hAnsi="PT Astra Serif" w:cs="PT Astra Serif"/>
                <w:lang w:eastAsia="en-US"/>
              </w:rPr>
            </w:pPr>
            <w:r w:rsidRPr="00587D79">
              <w:rPr>
                <w:rFonts w:ascii="PT Astra Serif" w:eastAsiaTheme="minorHAnsi" w:hAnsi="PT Astra Serif" w:cs="PT Astra Serif"/>
                <w:lang w:eastAsia="en-US"/>
              </w:rPr>
              <w:t xml:space="preserve">норматив посещений с иными целями (сумма </w:t>
            </w:r>
            <w:hyperlink r:id="rId13" w:history="1">
              <w:r w:rsidRPr="00587D79">
                <w:rPr>
                  <w:rFonts w:ascii="PT Astra Serif" w:eastAsiaTheme="minorHAnsi" w:hAnsi="PT Astra Serif" w:cs="PT Astra Serif"/>
                  <w:lang w:eastAsia="en-US"/>
                </w:rPr>
                <w:t>строк 5</w:t>
              </w:r>
            </w:hyperlink>
            <w:r w:rsidRPr="00587D79">
              <w:rPr>
                <w:rFonts w:ascii="PT Astra Serif" w:eastAsiaTheme="minorHAnsi" w:hAnsi="PT Astra Serif" w:cs="PT Astra Serif"/>
                <w:lang w:eastAsia="en-US"/>
              </w:rPr>
              <w:t xml:space="preserve"> + </w:t>
            </w:r>
            <w:hyperlink r:id="rId14" w:history="1">
              <w:r w:rsidRPr="00587D79">
                <w:rPr>
                  <w:rFonts w:ascii="PT Astra Serif" w:eastAsiaTheme="minorHAnsi" w:hAnsi="PT Astra Serif" w:cs="PT Astra Serif"/>
                  <w:lang w:eastAsia="en-US"/>
                </w:rPr>
                <w:t>6</w:t>
              </w:r>
            </w:hyperlink>
            <w:r w:rsidRPr="00587D79">
              <w:rPr>
                <w:rFonts w:ascii="PT Astra Serif" w:eastAsiaTheme="minorHAnsi" w:hAnsi="PT Astra Serif" w:cs="PT Astra Serif"/>
                <w:lang w:eastAsia="en-US"/>
              </w:rPr>
              <w:t xml:space="preserve"> + </w:t>
            </w:r>
            <w:hyperlink r:id="rId15" w:history="1">
              <w:r w:rsidRPr="00587D79">
                <w:rPr>
                  <w:rFonts w:ascii="PT Astra Serif" w:eastAsiaTheme="minorHAnsi" w:hAnsi="PT Astra Serif" w:cs="PT Astra Serif"/>
                  <w:lang w:eastAsia="en-US"/>
                </w:rPr>
                <w:t>7</w:t>
              </w:r>
            </w:hyperlink>
            <w:r w:rsidRPr="00587D79">
              <w:rPr>
                <w:rFonts w:ascii="PT Astra Serif" w:eastAsiaTheme="minorHAnsi" w:hAnsi="PT Astra Serif" w:cs="PT Astra Serif"/>
                <w:lang w:eastAsia="en-US"/>
              </w:rPr>
              <w:t xml:space="preserve"> + </w:t>
            </w:r>
            <w:hyperlink r:id="rId16" w:history="1">
              <w:r w:rsidRPr="00587D79">
                <w:rPr>
                  <w:rFonts w:ascii="PT Astra Serif" w:eastAsiaTheme="minorHAnsi" w:hAnsi="PT Astra Serif" w:cs="PT Astra Serif"/>
                  <w:lang w:eastAsia="en-US"/>
                </w:rPr>
                <w:t>10</w:t>
              </w:r>
            </w:hyperlink>
            <w:r w:rsidRPr="00587D79">
              <w:rPr>
                <w:rFonts w:ascii="PT Astra Serif" w:eastAsiaTheme="minorHAnsi" w:hAnsi="PT Astra Serif" w:cs="PT Astra Serif"/>
                <w:lang w:eastAsia="en-US"/>
              </w:rPr>
              <w:t xml:space="preserve"> + </w:t>
            </w:r>
            <w:hyperlink r:id="rId17" w:history="1">
              <w:r w:rsidRPr="00587D79">
                <w:rPr>
                  <w:rFonts w:ascii="PT Astra Serif" w:eastAsiaTheme="minorHAnsi" w:hAnsi="PT Astra Serif" w:cs="PT Astra Serif"/>
                  <w:lang w:eastAsia="en-US"/>
                </w:rPr>
                <w:t>11</w:t>
              </w:r>
            </w:hyperlink>
            <w:r w:rsidR="00DB76A2">
              <w:rPr>
                <w:rFonts w:ascii="PT Astra Serif" w:eastAsiaTheme="minorHAnsi" w:hAnsi="PT Astra Serif" w:cs="PT Astra Serif"/>
                <w:lang w:eastAsia="en-US"/>
              </w:rPr>
              <w:t>)</w:t>
            </w:r>
          </w:p>
        </w:tc>
        <w:tc>
          <w:tcPr>
            <w:tcW w:w="1701" w:type="dxa"/>
            <w:tcBorders>
              <w:top w:val="single" w:sz="4" w:space="0" w:color="auto"/>
              <w:left w:val="single" w:sz="4" w:space="0" w:color="auto"/>
              <w:bottom w:val="single" w:sz="4" w:space="0" w:color="auto"/>
              <w:right w:val="single" w:sz="4" w:space="0" w:color="auto"/>
            </w:tcBorders>
          </w:tcPr>
          <w:p w14:paraId="0B8B6124" w14:textId="77777777" w:rsidR="000B5A35" w:rsidRPr="008E5616" w:rsidRDefault="000B5A35" w:rsidP="001D23C8">
            <w:pPr>
              <w:tabs>
                <w:tab w:val="center" w:pos="4153"/>
                <w:tab w:val="right" w:pos="8306"/>
              </w:tabs>
              <w:spacing w:line="235" w:lineRule="auto"/>
              <w:rPr>
                <w:rFonts w:ascii="PT Astra Serif" w:hAnsi="PT Astra Serif"/>
              </w:rPr>
            </w:pPr>
            <w:r w:rsidRPr="008E5616">
              <w:rPr>
                <w:rFonts w:ascii="PT Astra Serif" w:hAnsi="PT Astra Serif"/>
              </w:rPr>
              <w:t>0,730</w:t>
            </w:r>
          </w:p>
        </w:tc>
        <w:tc>
          <w:tcPr>
            <w:tcW w:w="1701" w:type="dxa"/>
            <w:tcBorders>
              <w:top w:val="single" w:sz="4" w:space="0" w:color="auto"/>
              <w:left w:val="single" w:sz="4" w:space="0" w:color="auto"/>
              <w:bottom w:val="single" w:sz="4" w:space="0" w:color="auto"/>
              <w:right w:val="single" w:sz="4" w:space="0" w:color="auto"/>
            </w:tcBorders>
          </w:tcPr>
          <w:p w14:paraId="7D1A47FD"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2,395</w:t>
            </w:r>
          </w:p>
        </w:tc>
      </w:tr>
      <w:tr w:rsidR="000B5A35" w:rsidRPr="00944427" w14:paraId="67F00EBA" w14:textId="77777777" w:rsidTr="00175B5D">
        <w:trPr>
          <w:trHeight w:val="546"/>
        </w:trPr>
        <w:tc>
          <w:tcPr>
            <w:tcW w:w="997" w:type="dxa"/>
            <w:tcBorders>
              <w:top w:val="single" w:sz="4" w:space="0" w:color="auto"/>
              <w:left w:val="single" w:sz="4" w:space="0" w:color="auto"/>
              <w:bottom w:val="single" w:sz="4" w:space="0" w:color="auto"/>
              <w:right w:val="single" w:sz="4" w:space="0" w:color="auto"/>
            </w:tcBorders>
          </w:tcPr>
          <w:p w14:paraId="23D4B13C"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 xml:space="preserve"> </w:t>
            </w:r>
            <w:r w:rsidRPr="00944427">
              <w:rPr>
                <w:rFonts w:ascii="PT Astra Serif" w:hAnsi="PT Astra Serif"/>
                <w:lang w:val="en-US"/>
              </w:rPr>
              <w:t>5</w:t>
            </w:r>
            <w:r w:rsidRPr="00944427">
              <w:rPr>
                <w:rFonts w:ascii="PT Astra Serif" w:hAnsi="PT Astra Serif"/>
              </w:rPr>
              <w:t>.</w:t>
            </w:r>
          </w:p>
        </w:tc>
        <w:tc>
          <w:tcPr>
            <w:tcW w:w="4957" w:type="dxa"/>
            <w:tcBorders>
              <w:top w:val="single" w:sz="4" w:space="0" w:color="auto"/>
              <w:left w:val="single" w:sz="4" w:space="0" w:color="auto"/>
              <w:bottom w:val="single" w:sz="4" w:space="0" w:color="auto"/>
              <w:right w:val="single" w:sz="4" w:space="0" w:color="auto"/>
            </w:tcBorders>
            <w:vAlign w:val="center"/>
          </w:tcPr>
          <w:p w14:paraId="31A0029F" w14:textId="7777777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объём</w:t>
            </w:r>
            <w:proofErr w:type="gramEnd"/>
            <w:r w:rsidRPr="00587D79">
              <w:rPr>
                <w:rFonts w:ascii="PT Astra Serif" w:eastAsiaTheme="minorHAnsi" w:hAnsi="PT Astra Serif" w:cs="PT Astra Serif"/>
                <w:lang w:eastAsia="en-US"/>
              </w:rPr>
              <w:t xml:space="preserve"> посещений для проведения диспансерного наблюдения (за исключением 1-го посещения)</w:t>
            </w:r>
          </w:p>
        </w:tc>
        <w:tc>
          <w:tcPr>
            <w:tcW w:w="1701" w:type="dxa"/>
            <w:tcBorders>
              <w:top w:val="single" w:sz="4" w:space="0" w:color="auto"/>
              <w:left w:val="single" w:sz="4" w:space="0" w:color="auto"/>
              <w:bottom w:val="single" w:sz="4" w:space="0" w:color="auto"/>
              <w:right w:val="single" w:sz="4" w:space="0" w:color="auto"/>
            </w:tcBorders>
          </w:tcPr>
          <w:p w14:paraId="62914D99"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0,076</w:t>
            </w:r>
          </w:p>
        </w:tc>
        <w:tc>
          <w:tcPr>
            <w:tcW w:w="1701" w:type="dxa"/>
            <w:tcBorders>
              <w:top w:val="single" w:sz="4" w:space="0" w:color="auto"/>
              <w:left w:val="single" w:sz="4" w:space="0" w:color="auto"/>
              <w:bottom w:val="single" w:sz="4" w:space="0" w:color="auto"/>
              <w:right w:val="single" w:sz="4" w:space="0" w:color="auto"/>
            </w:tcBorders>
          </w:tcPr>
          <w:p w14:paraId="7B5ADD7D"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0,223</w:t>
            </w:r>
          </w:p>
        </w:tc>
      </w:tr>
      <w:tr w:rsidR="000B5A35" w:rsidRPr="00944427" w14:paraId="7165513D" w14:textId="77777777" w:rsidTr="00175B5D">
        <w:trPr>
          <w:trHeight w:val="561"/>
        </w:trPr>
        <w:tc>
          <w:tcPr>
            <w:tcW w:w="997" w:type="dxa"/>
            <w:tcBorders>
              <w:top w:val="single" w:sz="4" w:space="0" w:color="auto"/>
              <w:left w:val="single" w:sz="4" w:space="0" w:color="auto"/>
              <w:bottom w:val="single" w:sz="4" w:space="0" w:color="auto"/>
              <w:right w:val="single" w:sz="4" w:space="0" w:color="auto"/>
            </w:tcBorders>
          </w:tcPr>
          <w:p w14:paraId="7F71DB65"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 xml:space="preserve"> 6.</w:t>
            </w:r>
          </w:p>
        </w:tc>
        <w:tc>
          <w:tcPr>
            <w:tcW w:w="4957" w:type="dxa"/>
            <w:tcBorders>
              <w:top w:val="single" w:sz="4" w:space="0" w:color="auto"/>
              <w:left w:val="single" w:sz="4" w:space="0" w:color="auto"/>
              <w:bottom w:val="single" w:sz="4" w:space="0" w:color="auto"/>
              <w:right w:val="single" w:sz="4" w:space="0" w:color="auto"/>
            </w:tcBorders>
            <w:vAlign w:val="center"/>
          </w:tcPr>
          <w:p w14:paraId="4DFAAC20" w14:textId="7777777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объём</w:t>
            </w:r>
            <w:proofErr w:type="gramEnd"/>
            <w:r w:rsidRPr="00587D79">
              <w:rPr>
                <w:rFonts w:ascii="PT Astra Serif" w:eastAsiaTheme="minorHAnsi" w:hAnsi="PT Astra Serif" w:cs="PT Astra Serif"/>
                <w:lang w:eastAsia="en-US"/>
              </w:rPr>
              <w:t xml:space="preserve"> посещений для проведения 2 этапа диспансеризации</w:t>
            </w:r>
          </w:p>
        </w:tc>
        <w:tc>
          <w:tcPr>
            <w:tcW w:w="1701" w:type="dxa"/>
            <w:tcBorders>
              <w:top w:val="single" w:sz="4" w:space="0" w:color="auto"/>
              <w:left w:val="single" w:sz="4" w:space="0" w:color="auto"/>
              <w:bottom w:val="single" w:sz="4" w:space="0" w:color="auto"/>
              <w:right w:val="single" w:sz="4" w:space="0" w:color="auto"/>
            </w:tcBorders>
          </w:tcPr>
          <w:p w14:paraId="24AA19F9"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0,003</w:t>
            </w:r>
          </w:p>
        </w:tc>
        <w:tc>
          <w:tcPr>
            <w:tcW w:w="1701" w:type="dxa"/>
            <w:tcBorders>
              <w:top w:val="single" w:sz="4" w:space="0" w:color="auto"/>
              <w:left w:val="single" w:sz="4" w:space="0" w:color="auto"/>
              <w:bottom w:val="single" w:sz="4" w:space="0" w:color="auto"/>
              <w:right w:val="single" w:sz="4" w:space="0" w:color="auto"/>
            </w:tcBorders>
          </w:tcPr>
          <w:p w14:paraId="2CB330D6"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0,042</w:t>
            </w:r>
          </w:p>
        </w:tc>
      </w:tr>
      <w:tr w:rsidR="000B5A35" w:rsidRPr="00944427" w14:paraId="549ED8AC" w14:textId="77777777" w:rsidTr="00175B5D">
        <w:trPr>
          <w:trHeight w:val="276"/>
        </w:trPr>
        <w:tc>
          <w:tcPr>
            <w:tcW w:w="997" w:type="dxa"/>
            <w:tcBorders>
              <w:top w:val="single" w:sz="4" w:space="0" w:color="auto"/>
              <w:left w:val="single" w:sz="4" w:space="0" w:color="auto"/>
              <w:bottom w:val="single" w:sz="4" w:space="0" w:color="auto"/>
              <w:right w:val="single" w:sz="4" w:space="0" w:color="auto"/>
            </w:tcBorders>
          </w:tcPr>
          <w:p w14:paraId="56EA86A6"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 xml:space="preserve"> 7.</w:t>
            </w:r>
          </w:p>
        </w:tc>
        <w:tc>
          <w:tcPr>
            <w:tcW w:w="4957" w:type="dxa"/>
            <w:tcBorders>
              <w:top w:val="single" w:sz="4" w:space="0" w:color="auto"/>
              <w:left w:val="single" w:sz="4" w:space="0" w:color="auto"/>
              <w:bottom w:val="single" w:sz="4" w:space="0" w:color="auto"/>
              <w:right w:val="single" w:sz="4" w:space="0" w:color="auto"/>
            </w:tcBorders>
            <w:vAlign w:val="center"/>
          </w:tcPr>
          <w:p w14:paraId="7E3C60F2" w14:textId="5DE44BF1" w:rsidR="000B5A35" w:rsidRPr="00587D79" w:rsidRDefault="000B5A35" w:rsidP="00DB76A2">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норматив</w:t>
            </w:r>
            <w:proofErr w:type="gramEnd"/>
            <w:r w:rsidRPr="00587D79">
              <w:rPr>
                <w:rFonts w:ascii="PT Astra Serif" w:eastAsiaTheme="minorHAnsi" w:hAnsi="PT Astra Serif" w:cs="PT Astra Serif"/>
                <w:lang w:eastAsia="en-US"/>
              </w:rPr>
              <w:t xml:space="preserve"> посещений для паллиативной медицинской помощи (сумма </w:t>
            </w:r>
            <w:hyperlink r:id="rId18" w:history="1">
              <w:r w:rsidRPr="00587D79">
                <w:rPr>
                  <w:rFonts w:ascii="PT Astra Serif" w:eastAsiaTheme="minorHAnsi" w:hAnsi="PT Astra Serif" w:cs="PT Astra Serif"/>
                  <w:lang w:eastAsia="en-US"/>
                </w:rPr>
                <w:t>строк 8</w:t>
              </w:r>
            </w:hyperlink>
            <w:r w:rsidRPr="00587D79">
              <w:rPr>
                <w:rFonts w:ascii="PT Astra Serif" w:eastAsiaTheme="minorHAnsi" w:hAnsi="PT Astra Serif" w:cs="PT Astra Serif"/>
                <w:lang w:eastAsia="en-US"/>
              </w:rPr>
              <w:t xml:space="preserve"> + </w:t>
            </w:r>
            <w:hyperlink r:id="rId19" w:history="1">
              <w:r w:rsidRPr="00587D79">
                <w:rPr>
                  <w:rFonts w:ascii="PT Astra Serif" w:eastAsiaTheme="minorHAnsi" w:hAnsi="PT Astra Serif" w:cs="PT Astra Serif"/>
                  <w:lang w:eastAsia="en-US"/>
                </w:rPr>
                <w:t>9</w:t>
              </w:r>
            </w:hyperlink>
            <w:r w:rsidR="00DB76A2">
              <w:rPr>
                <w:rFonts w:ascii="PT Astra Serif" w:eastAsiaTheme="minorHAnsi" w:hAnsi="PT Astra Serif" w:cs="PT Astra Serif"/>
                <w:lang w:eastAsia="en-US"/>
              </w:rPr>
              <w:t>)</w:t>
            </w:r>
          </w:p>
        </w:tc>
        <w:tc>
          <w:tcPr>
            <w:tcW w:w="1701" w:type="dxa"/>
            <w:tcBorders>
              <w:top w:val="single" w:sz="4" w:space="0" w:color="auto"/>
              <w:left w:val="single" w:sz="4" w:space="0" w:color="auto"/>
              <w:bottom w:val="single" w:sz="4" w:space="0" w:color="auto"/>
              <w:right w:val="single" w:sz="4" w:space="0" w:color="auto"/>
            </w:tcBorders>
          </w:tcPr>
          <w:p w14:paraId="6D603187"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0,028</w:t>
            </w:r>
          </w:p>
        </w:tc>
        <w:tc>
          <w:tcPr>
            <w:tcW w:w="1701" w:type="dxa"/>
            <w:tcBorders>
              <w:top w:val="single" w:sz="4" w:space="0" w:color="auto"/>
              <w:left w:val="single" w:sz="4" w:space="0" w:color="auto"/>
              <w:bottom w:val="single" w:sz="4" w:space="0" w:color="auto"/>
              <w:right w:val="single" w:sz="4" w:space="0" w:color="auto"/>
            </w:tcBorders>
          </w:tcPr>
          <w:p w14:paraId="1E58ED93"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0,000</w:t>
            </w:r>
          </w:p>
        </w:tc>
      </w:tr>
      <w:tr w:rsidR="000B5A35" w:rsidRPr="00944427" w14:paraId="03C47C36" w14:textId="77777777" w:rsidTr="00175B5D">
        <w:trPr>
          <w:trHeight w:val="1108"/>
        </w:trPr>
        <w:tc>
          <w:tcPr>
            <w:tcW w:w="997" w:type="dxa"/>
            <w:tcBorders>
              <w:top w:val="single" w:sz="4" w:space="0" w:color="auto"/>
              <w:left w:val="single" w:sz="4" w:space="0" w:color="auto"/>
              <w:bottom w:val="single" w:sz="4" w:space="0" w:color="auto"/>
              <w:right w:val="single" w:sz="4" w:space="0" w:color="auto"/>
            </w:tcBorders>
          </w:tcPr>
          <w:p w14:paraId="6CEB2821"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 xml:space="preserve"> 8.</w:t>
            </w:r>
          </w:p>
        </w:tc>
        <w:tc>
          <w:tcPr>
            <w:tcW w:w="4957" w:type="dxa"/>
            <w:tcBorders>
              <w:top w:val="single" w:sz="4" w:space="0" w:color="auto"/>
              <w:left w:val="single" w:sz="4" w:space="0" w:color="auto"/>
              <w:bottom w:val="single" w:sz="4" w:space="0" w:color="auto"/>
              <w:right w:val="single" w:sz="4" w:space="0" w:color="auto"/>
            </w:tcBorders>
            <w:vAlign w:val="center"/>
          </w:tcPr>
          <w:p w14:paraId="146F7E8A" w14:textId="7777777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норматив</w:t>
            </w:r>
            <w:proofErr w:type="gramEnd"/>
            <w:r w:rsidRPr="00587D79">
              <w:rPr>
                <w:rFonts w:ascii="PT Astra Serif" w:eastAsiaTheme="minorHAnsi" w:hAnsi="PT Astra Serif" w:cs="PT Astra Serif"/>
                <w:lang w:eastAsia="en-US"/>
              </w:rPr>
              <w:t xml:space="preserve">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14:paraId="1456340D" w14:textId="7A7ADCFF" w:rsidR="000B5A35" w:rsidRPr="00944427" w:rsidRDefault="00DB76A2" w:rsidP="001D23C8">
            <w:pPr>
              <w:tabs>
                <w:tab w:val="center" w:pos="4153"/>
                <w:tab w:val="right" w:pos="8306"/>
              </w:tabs>
              <w:spacing w:line="235" w:lineRule="auto"/>
              <w:rPr>
                <w:rFonts w:ascii="PT Astra Serif" w:hAnsi="PT Astra Serif"/>
              </w:rPr>
            </w:pPr>
            <w:r>
              <w:rPr>
                <w:rFonts w:ascii="PT Astra Serif" w:hAnsi="PT Astra Serif"/>
              </w:rPr>
              <w:t>0,0208</w:t>
            </w:r>
          </w:p>
        </w:tc>
        <w:tc>
          <w:tcPr>
            <w:tcW w:w="1701" w:type="dxa"/>
            <w:tcBorders>
              <w:top w:val="single" w:sz="4" w:space="0" w:color="auto"/>
              <w:left w:val="single" w:sz="4" w:space="0" w:color="auto"/>
              <w:bottom w:val="single" w:sz="4" w:space="0" w:color="auto"/>
              <w:right w:val="single" w:sz="4" w:space="0" w:color="auto"/>
            </w:tcBorders>
          </w:tcPr>
          <w:p w14:paraId="4A1787E0"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0,000</w:t>
            </w:r>
          </w:p>
        </w:tc>
      </w:tr>
      <w:tr w:rsidR="000B5A35" w:rsidRPr="00944427" w14:paraId="1164B284" w14:textId="77777777" w:rsidTr="00175B5D">
        <w:trPr>
          <w:trHeight w:val="561"/>
        </w:trPr>
        <w:tc>
          <w:tcPr>
            <w:tcW w:w="997" w:type="dxa"/>
            <w:tcBorders>
              <w:top w:val="single" w:sz="4" w:space="0" w:color="auto"/>
              <w:left w:val="single" w:sz="4" w:space="0" w:color="auto"/>
              <w:bottom w:val="single" w:sz="4" w:space="0" w:color="auto"/>
              <w:right w:val="single" w:sz="4" w:space="0" w:color="auto"/>
            </w:tcBorders>
          </w:tcPr>
          <w:p w14:paraId="23DDE34F"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 xml:space="preserve"> 9.</w:t>
            </w:r>
          </w:p>
        </w:tc>
        <w:tc>
          <w:tcPr>
            <w:tcW w:w="4957" w:type="dxa"/>
            <w:tcBorders>
              <w:top w:val="single" w:sz="4" w:space="0" w:color="auto"/>
              <w:left w:val="single" w:sz="4" w:space="0" w:color="auto"/>
              <w:bottom w:val="single" w:sz="4" w:space="0" w:color="auto"/>
              <w:right w:val="single" w:sz="4" w:space="0" w:color="auto"/>
            </w:tcBorders>
            <w:vAlign w:val="center"/>
          </w:tcPr>
          <w:p w14:paraId="12661050" w14:textId="7777777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норматив</w:t>
            </w:r>
            <w:proofErr w:type="gramEnd"/>
            <w:r w:rsidRPr="00587D79">
              <w:rPr>
                <w:rFonts w:ascii="PT Astra Serif" w:eastAsiaTheme="minorHAnsi" w:hAnsi="PT Astra Serif" w:cs="PT Astra Serif"/>
                <w:lang w:eastAsia="en-US"/>
              </w:rPr>
              <w:t xml:space="preserve"> посещений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14:paraId="708C92E5" w14:textId="16F6C327" w:rsidR="000B5A35" w:rsidRPr="00944427" w:rsidRDefault="00DB76A2" w:rsidP="001D23C8">
            <w:pPr>
              <w:tabs>
                <w:tab w:val="center" w:pos="4153"/>
                <w:tab w:val="right" w:pos="8306"/>
              </w:tabs>
              <w:spacing w:line="235" w:lineRule="auto"/>
              <w:rPr>
                <w:rFonts w:ascii="PT Astra Serif" w:hAnsi="PT Astra Serif"/>
              </w:rPr>
            </w:pPr>
            <w:r>
              <w:rPr>
                <w:rFonts w:ascii="PT Astra Serif" w:hAnsi="PT Astra Serif"/>
              </w:rPr>
              <w:t>0,0072</w:t>
            </w:r>
          </w:p>
        </w:tc>
        <w:tc>
          <w:tcPr>
            <w:tcW w:w="1701" w:type="dxa"/>
            <w:tcBorders>
              <w:top w:val="single" w:sz="4" w:space="0" w:color="auto"/>
              <w:left w:val="single" w:sz="4" w:space="0" w:color="auto"/>
              <w:bottom w:val="single" w:sz="4" w:space="0" w:color="auto"/>
              <w:right w:val="single" w:sz="4" w:space="0" w:color="auto"/>
            </w:tcBorders>
          </w:tcPr>
          <w:p w14:paraId="5BEC401E"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0,000</w:t>
            </w:r>
          </w:p>
        </w:tc>
      </w:tr>
      <w:tr w:rsidR="000B5A35" w:rsidRPr="00944427" w14:paraId="6E880FDE" w14:textId="77777777" w:rsidTr="00175B5D">
        <w:trPr>
          <w:trHeight w:val="546"/>
        </w:trPr>
        <w:tc>
          <w:tcPr>
            <w:tcW w:w="997" w:type="dxa"/>
            <w:tcBorders>
              <w:top w:val="single" w:sz="4" w:space="0" w:color="auto"/>
              <w:left w:val="single" w:sz="4" w:space="0" w:color="auto"/>
              <w:bottom w:val="single" w:sz="4" w:space="0" w:color="auto"/>
              <w:right w:val="single" w:sz="4" w:space="0" w:color="auto"/>
            </w:tcBorders>
          </w:tcPr>
          <w:p w14:paraId="5F212FD8"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10.</w:t>
            </w:r>
          </w:p>
        </w:tc>
        <w:tc>
          <w:tcPr>
            <w:tcW w:w="4957" w:type="dxa"/>
            <w:tcBorders>
              <w:top w:val="single" w:sz="4" w:space="0" w:color="auto"/>
              <w:left w:val="single" w:sz="4" w:space="0" w:color="auto"/>
              <w:bottom w:val="single" w:sz="4" w:space="0" w:color="auto"/>
              <w:right w:val="single" w:sz="4" w:space="0" w:color="auto"/>
            </w:tcBorders>
            <w:vAlign w:val="center"/>
          </w:tcPr>
          <w:p w14:paraId="17354CA9" w14:textId="4C9D01FA" w:rsidR="00D04E37"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объём</w:t>
            </w:r>
            <w:proofErr w:type="gramEnd"/>
            <w:r w:rsidRPr="00587D79">
              <w:rPr>
                <w:rFonts w:ascii="PT Astra Serif" w:eastAsiaTheme="minorHAnsi" w:hAnsi="PT Astra Serif" w:cs="PT Astra Serif"/>
                <w:lang w:eastAsia="en-US"/>
              </w:rPr>
              <w:t xml:space="preserve"> разовых посещений в связи </w:t>
            </w:r>
            <w:r w:rsidRPr="00587D79">
              <w:rPr>
                <w:rFonts w:ascii="PT Astra Serif" w:eastAsiaTheme="minorHAnsi" w:hAnsi="PT Astra Serif" w:cs="PT Astra Serif"/>
                <w:lang w:eastAsia="en-US"/>
              </w:rPr>
              <w:br/>
              <w:t>с заболеванием</w:t>
            </w:r>
          </w:p>
        </w:tc>
        <w:tc>
          <w:tcPr>
            <w:tcW w:w="1701" w:type="dxa"/>
            <w:tcBorders>
              <w:top w:val="single" w:sz="4" w:space="0" w:color="auto"/>
              <w:left w:val="single" w:sz="4" w:space="0" w:color="auto"/>
              <w:bottom w:val="single" w:sz="4" w:space="0" w:color="auto"/>
              <w:right w:val="single" w:sz="4" w:space="0" w:color="auto"/>
            </w:tcBorders>
          </w:tcPr>
          <w:p w14:paraId="72CAA50A"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0,087</w:t>
            </w:r>
          </w:p>
        </w:tc>
        <w:tc>
          <w:tcPr>
            <w:tcW w:w="1701" w:type="dxa"/>
            <w:tcBorders>
              <w:top w:val="single" w:sz="4" w:space="0" w:color="auto"/>
              <w:left w:val="single" w:sz="4" w:space="0" w:color="auto"/>
              <w:bottom w:val="single" w:sz="4" w:space="0" w:color="auto"/>
              <w:right w:val="single" w:sz="4" w:space="0" w:color="auto"/>
            </w:tcBorders>
          </w:tcPr>
          <w:p w14:paraId="632A72EE"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0,135</w:t>
            </w:r>
          </w:p>
        </w:tc>
      </w:tr>
      <w:tr w:rsidR="000B5A35" w:rsidRPr="00944427" w14:paraId="315E3ED3" w14:textId="77777777" w:rsidTr="00175B5D">
        <w:trPr>
          <w:trHeight w:val="834"/>
        </w:trPr>
        <w:tc>
          <w:tcPr>
            <w:tcW w:w="997" w:type="dxa"/>
            <w:tcBorders>
              <w:top w:val="single" w:sz="4" w:space="0" w:color="auto"/>
              <w:left w:val="single" w:sz="4" w:space="0" w:color="auto"/>
              <w:bottom w:val="single" w:sz="4" w:space="0" w:color="auto"/>
              <w:right w:val="single" w:sz="4" w:space="0" w:color="auto"/>
            </w:tcBorders>
          </w:tcPr>
          <w:p w14:paraId="74D597B4" w14:textId="77777777" w:rsidR="000B5A35" w:rsidRPr="00944427" w:rsidRDefault="000B5A35" w:rsidP="001D23C8">
            <w:pPr>
              <w:tabs>
                <w:tab w:val="center" w:pos="4153"/>
                <w:tab w:val="right" w:pos="8306"/>
              </w:tabs>
              <w:spacing w:line="235" w:lineRule="auto"/>
              <w:rPr>
                <w:rFonts w:ascii="PT Astra Serif" w:hAnsi="PT Astra Serif"/>
              </w:rPr>
            </w:pPr>
            <w:r w:rsidRPr="00944427">
              <w:rPr>
                <w:rFonts w:ascii="PT Astra Serif" w:hAnsi="PT Astra Serif"/>
              </w:rPr>
              <w:t>11.</w:t>
            </w:r>
          </w:p>
        </w:tc>
        <w:tc>
          <w:tcPr>
            <w:tcW w:w="4957" w:type="dxa"/>
            <w:tcBorders>
              <w:top w:val="single" w:sz="4" w:space="0" w:color="auto"/>
              <w:left w:val="single" w:sz="4" w:space="0" w:color="auto"/>
              <w:bottom w:val="single" w:sz="4" w:space="0" w:color="auto"/>
              <w:right w:val="single" w:sz="4" w:space="0" w:color="auto"/>
            </w:tcBorders>
            <w:vAlign w:val="center"/>
          </w:tcPr>
          <w:p w14:paraId="4129CF80" w14:textId="77777777" w:rsidR="000B5A35" w:rsidRPr="00587D79" w:rsidRDefault="000B5A35" w:rsidP="00587D79">
            <w:pPr>
              <w:autoSpaceDE w:val="0"/>
              <w:autoSpaceDN w:val="0"/>
              <w:adjustRightInd w:val="0"/>
              <w:jc w:val="both"/>
              <w:rPr>
                <w:rFonts w:ascii="PT Astra Serif" w:eastAsiaTheme="minorHAnsi" w:hAnsi="PT Astra Serif" w:cs="PT Astra Serif"/>
                <w:lang w:eastAsia="en-US"/>
              </w:rPr>
            </w:pPr>
            <w:proofErr w:type="gramStart"/>
            <w:r w:rsidRPr="00587D79">
              <w:rPr>
                <w:rFonts w:ascii="PT Astra Serif" w:eastAsiaTheme="minorHAnsi" w:hAnsi="PT Astra Serif" w:cs="PT Astra Serif"/>
                <w:lang w:eastAsia="en-US"/>
              </w:rPr>
              <w:t>объём</w:t>
            </w:r>
            <w:proofErr w:type="gramEnd"/>
            <w:r w:rsidRPr="00587D79">
              <w:rPr>
                <w:rFonts w:ascii="PT Astra Serif" w:eastAsiaTheme="minorHAnsi" w:hAnsi="PT Astra Serif" w:cs="PT Astra Serif"/>
                <w:lang w:eastAsia="en-US"/>
              </w:rPr>
              <w:t xml:space="preserve"> посещений с другими целями (патронаж, выдача справок и иных медицинских документов и др.)</w:t>
            </w:r>
          </w:p>
        </w:tc>
        <w:tc>
          <w:tcPr>
            <w:tcW w:w="1701" w:type="dxa"/>
            <w:tcBorders>
              <w:top w:val="single" w:sz="4" w:space="0" w:color="auto"/>
              <w:left w:val="single" w:sz="4" w:space="0" w:color="auto"/>
              <w:bottom w:val="single" w:sz="4" w:space="0" w:color="auto"/>
              <w:right w:val="single" w:sz="4" w:space="0" w:color="auto"/>
            </w:tcBorders>
          </w:tcPr>
          <w:p w14:paraId="7C0A25C2" w14:textId="6FC2C551" w:rsidR="000B5A35" w:rsidRPr="00944427" w:rsidRDefault="00D03C99" w:rsidP="001D23C8">
            <w:pPr>
              <w:tabs>
                <w:tab w:val="center" w:pos="4153"/>
                <w:tab w:val="right" w:pos="8306"/>
              </w:tabs>
              <w:spacing w:line="235" w:lineRule="auto"/>
              <w:rPr>
                <w:rFonts w:ascii="PT Astra Serif" w:hAnsi="PT Astra Serif"/>
              </w:rPr>
            </w:pPr>
            <w:r>
              <w:rPr>
                <w:rFonts w:ascii="PT Astra Serif" w:hAnsi="PT Astra Serif"/>
              </w:rPr>
              <w:t>0,</w:t>
            </w:r>
            <w:r w:rsidR="000B5A35">
              <w:rPr>
                <w:rFonts w:ascii="PT Astra Serif" w:hAnsi="PT Astra Serif"/>
              </w:rPr>
              <w:t>536</w:t>
            </w:r>
          </w:p>
        </w:tc>
        <w:tc>
          <w:tcPr>
            <w:tcW w:w="1701" w:type="dxa"/>
            <w:tcBorders>
              <w:top w:val="single" w:sz="4" w:space="0" w:color="auto"/>
              <w:left w:val="single" w:sz="4" w:space="0" w:color="auto"/>
              <w:bottom w:val="single" w:sz="4" w:space="0" w:color="auto"/>
              <w:right w:val="single" w:sz="4" w:space="0" w:color="auto"/>
            </w:tcBorders>
          </w:tcPr>
          <w:p w14:paraId="2C576F86" w14:textId="77777777" w:rsidR="000B5A35" w:rsidRPr="00944427" w:rsidRDefault="000B5A35" w:rsidP="001D23C8">
            <w:pPr>
              <w:tabs>
                <w:tab w:val="center" w:pos="4153"/>
                <w:tab w:val="right" w:pos="8306"/>
              </w:tabs>
              <w:spacing w:line="235" w:lineRule="auto"/>
              <w:rPr>
                <w:rFonts w:ascii="PT Astra Serif" w:hAnsi="PT Astra Serif"/>
              </w:rPr>
            </w:pPr>
            <w:r>
              <w:rPr>
                <w:rFonts w:ascii="PT Astra Serif" w:hAnsi="PT Astra Serif"/>
              </w:rPr>
              <w:t>1,995</w:t>
            </w:r>
          </w:p>
        </w:tc>
      </w:tr>
      <w:tr w:rsidR="008F64C8" w:rsidRPr="00944427" w14:paraId="4BDCB969" w14:textId="77777777" w:rsidTr="00175B5D">
        <w:trPr>
          <w:trHeight w:val="272"/>
        </w:trPr>
        <w:tc>
          <w:tcPr>
            <w:tcW w:w="5954" w:type="dxa"/>
            <w:gridSpan w:val="2"/>
            <w:tcBorders>
              <w:top w:val="single" w:sz="4" w:space="0" w:color="auto"/>
              <w:left w:val="single" w:sz="4" w:space="0" w:color="auto"/>
              <w:bottom w:val="single" w:sz="4" w:space="0" w:color="auto"/>
              <w:right w:val="single" w:sz="4" w:space="0" w:color="auto"/>
            </w:tcBorders>
          </w:tcPr>
          <w:p w14:paraId="47FE7C35" w14:textId="4A856770" w:rsidR="008F64C8" w:rsidRPr="008F64C8" w:rsidRDefault="008F64C8" w:rsidP="008F64C8">
            <w:pPr>
              <w:autoSpaceDE w:val="0"/>
              <w:autoSpaceDN w:val="0"/>
              <w:adjustRightInd w:val="0"/>
              <w:jc w:val="both"/>
              <w:rPr>
                <w:rFonts w:ascii="PT Astra Serif" w:eastAsiaTheme="minorHAnsi" w:hAnsi="PT Astra Serif" w:cs="PT Astra Serif"/>
                <w:lang w:eastAsia="en-US"/>
              </w:rPr>
            </w:pPr>
            <w:proofErr w:type="spellStart"/>
            <w:r w:rsidRPr="008F64C8">
              <w:rPr>
                <w:rFonts w:ascii="PT Astra Serif" w:eastAsiaTheme="minorHAnsi" w:hAnsi="PT Astra Serif" w:cs="PT Astra Serif"/>
                <w:lang w:eastAsia="en-US"/>
              </w:rPr>
              <w:t>Справочно</w:t>
            </w:r>
            <w:proofErr w:type="spellEnd"/>
            <w:r w:rsidRPr="008F64C8">
              <w:rPr>
                <w:rFonts w:ascii="PT Astra Serif" w:eastAsiaTheme="minorHAnsi" w:hAnsi="PT Astra Serif" w:cs="PT Astra Serif"/>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D471538" w14:textId="1B4F3059" w:rsidR="008F64C8" w:rsidRPr="008F64C8" w:rsidRDefault="008F64C8" w:rsidP="001D23C8">
            <w:pPr>
              <w:tabs>
                <w:tab w:val="center" w:pos="4153"/>
                <w:tab w:val="right" w:pos="8306"/>
              </w:tabs>
              <w:spacing w:line="235" w:lineRule="auto"/>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1B05E2DB" w14:textId="77777777" w:rsidR="008F64C8" w:rsidRPr="008F64C8" w:rsidRDefault="008F64C8" w:rsidP="001D23C8">
            <w:pPr>
              <w:tabs>
                <w:tab w:val="center" w:pos="4153"/>
                <w:tab w:val="right" w:pos="8306"/>
              </w:tabs>
              <w:spacing w:line="235" w:lineRule="auto"/>
              <w:rPr>
                <w:rFonts w:ascii="PT Astra Serif" w:hAnsi="PT Astra Serif"/>
              </w:rPr>
            </w:pPr>
          </w:p>
        </w:tc>
      </w:tr>
      <w:tr w:rsidR="008F64C8" w:rsidRPr="00944427" w14:paraId="68C0E080" w14:textId="77777777" w:rsidTr="00175B5D">
        <w:trPr>
          <w:trHeight w:val="272"/>
        </w:trPr>
        <w:tc>
          <w:tcPr>
            <w:tcW w:w="5954" w:type="dxa"/>
            <w:gridSpan w:val="2"/>
            <w:tcBorders>
              <w:top w:val="single" w:sz="4" w:space="0" w:color="auto"/>
              <w:left w:val="single" w:sz="4" w:space="0" w:color="auto"/>
              <w:bottom w:val="single" w:sz="4" w:space="0" w:color="auto"/>
              <w:right w:val="single" w:sz="4" w:space="0" w:color="auto"/>
            </w:tcBorders>
          </w:tcPr>
          <w:p w14:paraId="15C82268" w14:textId="5FF380DD" w:rsidR="008F64C8" w:rsidRPr="008F64C8" w:rsidRDefault="008F64C8" w:rsidP="00587D79">
            <w:pPr>
              <w:autoSpaceDE w:val="0"/>
              <w:autoSpaceDN w:val="0"/>
              <w:adjustRightInd w:val="0"/>
              <w:jc w:val="both"/>
              <w:rPr>
                <w:rFonts w:ascii="PT Astra Serif" w:eastAsiaTheme="minorHAnsi" w:hAnsi="PT Astra Serif" w:cs="PT Astra Serif"/>
                <w:lang w:eastAsia="en-US"/>
              </w:rPr>
            </w:pPr>
            <w:r w:rsidRPr="008F64C8">
              <w:rPr>
                <w:rFonts w:ascii="PT Astra Serif" w:eastAsiaTheme="minorHAnsi" w:hAnsi="PT Astra Serif" w:cs="PT Astra Serif"/>
                <w:lang w:eastAsia="en-US"/>
              </w:rPr>
              <w:t>Объём посещений центров здоровья</w:t>
            </w:r>
          </w:p>
        </w:tc>
        <w:tc>
          <w:tcPr>
            <w:tcW w:w="1701" w:type="dxa"/>
            <w:tcBorders>
              <w:top w:val="single" w:sz="4" w:space="0" w:color="auto"/>
              <w:left w:val="single" w:sz="4" w:space="0" w:color="auto"/>
              <w:bottom w:val="single" w:sz="4" w:space="0" w:color="auto"/>
              <w:right w:val="single" w:sz="4" w:space="0" w:color="auto"/>
            </w:tcBorders>
          </w:tcPr>
          <w:p w14:paraId="361823E6" w14:textId="4FD3C885" w:rsidR="008F64C8" w:rsidRPr="008F64C8" w:rsidRDefault="008F64C8" w:rsidP="001D23C8">
            <w:pPr>
              <w:tabs>
                <w:tab w:val="center" w:pos="4153"/>
                <w:tab w:val="right" w:pos="8306"/>
              </w:tabs>
              <w:spacing w:line="235" w:lineRule="auto"/>
              <w:rPr>
                <w:rFonts w:ascii="PT Astra Serif" w:hAnsi="PT Astra Serif"/>
              </w:rPr>
            </w:pPr>
            <w:r w:rsidRPr="008F64C8">
              <w:rPr>
                <w:rFonts w:ascii="PT Astra Serif" w:hAnsi="PT Astra Serif"/>
              </w:rPr>
              <w:t>0,000</w:t>
            </w:r>
          </w:p>
        </w:tc>
        <w:tc>
          <w:tcPr>
            <w:tcW w:w="1701" w:type="dxa"/>
            <w:tcBorders>
              <w:top w:val="single" w:sz="4" w:space="0" w:color="auto"/>
              <w:left w:val="single" w:sz="4" w:space="0" w:color="auto"/>
              <w:bottom w:val="single" w:sz="4" w:space="0" w:color="auto"/>
              <w:right w:val="single" w:sz="4" w:space="0" w:color="auto"/>
            </w:tcBorders>
          </w:tcPr>
          <w:p w14:paraId="572605FF" w14:textId="3763A9B2" w:rsidR="008F64C8" w:rsidRPr="008F64C8" w:rsidRDefault="00452520" w:rsidP="001D23C8">
            <w:pPr>
              <w:tabs>
                <w:tab w:val="center" w:pos="4153"/>
                <w:tab w:val="right" w:pos="8306"/>
              </w:tabs>
              <w:spacing w:line="235" w:lineRule="auto"/>
              <w:rPr>
                <w:rFonts w:ascii="PT Astra Serif" w:hAnsi="PT Astra Serif"/>
              </w:rPr>
            </w:pPr>
            <w:r w:rsidRPr="0009126A">
              <w:rPr>
                <w:noProof/>
              </w:rPr>
              <mc:AlternateContent>
                <mc:Choice Requires="wps">
                  <w:drawing>
                    <wp:anchor distT="0" distB="0" distL="114300" distR="114300" simplePos="0" relativeHeight="251663360" behindDoc="0" locked="0" layoutInCell="1" allowOverlap="1" wp14:anchorId="7136D400" wp14:editId="500FE79F">
                      <wp:simplePos x="0" y="0"/>
                      <wp:positionH relativeFrom="column">
                        <wp:posOffset>553084</wp:posOffset>
                      </wp:positionH>
                      <wp:positionV relativeFrom="paragraph">
                        <wp:posOffset>-528320</wp:posOffset>
                      </wp:positionV>
                      <wp:extent cx="714375" cy="119062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4375" cy="1190625"/>
                              </a:xfrm>
                              <a:prstGeom prst="rect">
                                <a:avLst/>
                              </a:prstGeom>
                              <a:noFill/>
                              <a:ln w="9525">
                                <a:noFill/>
                                <a:miter lim="800000"/>
                                <a:headEnd/>
                                <a:tailEnd/>
                              </a:ln>
                            </wps:spPr>
                            <wps:txbx>
                              <w:txbxContent>
                                <w:p w14:paraId="7C0CF7AD" w14:textId="77777777" w:rsidR="00452520" w:rsidRDefault="00452520" w:rsidP="00452520">
                                  <w:pPr>
                                    <w:tabs>
                                      <w:tab w:val="left" w:pos="142"/>
                                    </w:tabs>
                                    <w:ind w:left="-142" w:right="-36"/>
                                    <w:jc w:val="both"/>
                                    <w:rPr>
                                      <w:rFonts w:ascii="PT Astra Serif" w:hAnsi="PT Astra Serif"/>
                                      <w:sz w:val="28"/>
                                    </w:rPr>
                                  </w:pPr>
                                  <w:r>
                                    <w:rPr>
                                      <w:rFonts w:ascii="PT Astra Serif" w:hAnsi="PT Astra Serif"/>
                                      <w:sz w:val="28"/>
                                    </w:rPr>
                                    <w:t xml:space="preserve">  </w:t>
                                  </w:r>
                                </w:p>
                                <w:p w14:paraId="1886B10B" w14:textId="77777777" w:rsidR="00452520" w:rsidRDefault="00452520" w:rsidP="00452520">
                                  <w:pPr>
                                    <w:tabs>
                                      <w:tab w:val="left" w:pos="142"/>
                                    </w:tabs>
                                    <w:ind w:left="-142" w:right="-36"/>
                                    <w:jc w:val="both"/>
                                    <w:rPr>
                                      <w:rFonts w:ascii="PT Astra Serif" w:hAnsi="PT Astra Serif"/>
                                      <w:sz w:val="28"/>
                                    </w:rPr>
                                  </w:pPr>
                                  <w:r>
                                    <w:rPr>
                                      <w:rFonts w:ascii="PT Astra Serif" w:hAnsi="PT Astra Serif"/>
                                      <w:sz w:val="28"/>
                                    </w:rPr>
                                    <w:t xml:space="preserve">  </w:t>
                                  </w:r>
                                </w:p>
                                <w:p w14:paraId="0242BCF4" w14:textId="77777777" w:rsidR="00452520" w:rsidRDefault="00452520" w:rsidP="00452520">
                                  <w:pPr>
                                    <w:tabs>
                                      <w:tab w:val="left" w:pos="142"/>
                                    </w:tabs>
                                    <w:ind w:left="-142" w:right="-36"/>
                                    <w:jc w:val="both"/>
                                    <w:rPr>
                                      <w:rFonts w:ascii="PT Astra Serif" w:hAnsi="PT Astra Serif"/>
                                      <w:sz w:val="28"/>
                                    </w:rPr>
                                  </w:pPr>
                                </w:p>
                                <w:p w14:paraId="55579AD5" w14:textId="77777777" w:rsidR="00452520" w:rsidRDefault="00452520" w:rsidP="00452520">
                                  <w:pPr>
                                    <w:tabs>
                                      <w:tab w:val="left" w:pos="142"/>
                                    </w:tabs>
                                    <w:ind w:left="-142" w:right="-36"/>
                                    <w:jc w:val="both"/>
                                    <w:rPr>
                                      <w:rFonts w:ascii="PT Astra Serif" w:hAnsi="PT Astra Serif"/>
                                      <w:sz w:val="28"/>
                                    </w:rPr>
                                  </w:pPr>
                                  <w:r>
                                    <w:rPr>
                                      <w:rFonts w:ascii="PT Astra Serif" w:hAnsi="PT Astra Serif"/>
                                      <w:sz w:val="28"/>
                                    </w:rPr>
                                    <w:t xml:space="preserve">  </w:t>
                                  </w:r>
                                </w:p>
                                <w:p w14:paraId="32B217CC" w14:textId="2C3F8C6D" w:rsidR="00452520" w:rsidRDefault="009411A3" w:rsidP="00452520">
                                  <w:pPr>
                                    <w:tabs>
                                      <w:tab w:val="left" w:pos="142"/>
                                    </w:tabs>
                                    <w:ind w:left="-142" w:right="-36"/>
                                    <w:jc w:val="both"/>
                                    <w:rPr>
                                      <w:rFonts w:ascii="PT Astra Serif" w:hAnsi="PT Astra Serif"/>
                                      <w:sz w:val="28"/>
                                    </w:rPr>
                                  </w:pPr>
                                  <w:r>
                                    <w:rPr>
                                      <w:rFonts w:ascii="PT Astra Serif" w:hAnsi="PT Astra Serif"/>
                                      <w:sz w:val="28"/>
                                    </w:rPr>
                                    <w:t xml:space="preserve">        </w:t>
                                  </w:r>
                                  <w:r w:rsidR="00175B5D">
                                    <w:rPr>
                                      <w:rFonts w:ascii="PT Astra Serif" w:hAnsi="PT Astra Serif"/>
                                      <w:sz w:val="28"/>
                                    </w:rPr>
                                    <w:t xml:space="preserve">  </w:t>
                                  </w:r>
                                  <w:r>
                                    <w:rPr>
                                      <w:rFonts w:ascii="PT Astra Serif" w:hAnsi="PT Astra Serif"/>
                                      <w:sz w:val="28"/>
                                    </w:rPr>
                                    <w:t>».</w:t>
                                  </w:r>
                                </w:p>
                                <w:p w14:paraId="7547C17A" w14:textId="77777777" w:rsidR="00452520" w:rsidRDefault="00452520" w:rsidP="00452520">
                                  <w:pPr>
                                    <w:tabs>
                                      <w:tab w:val="left" w:pos="142"/>
                                    </w:tabs>
                                    <w:ind w:left="-142" w:right="-36"/>
                                    <w:jc w:val="both"/>
                                    <w:rPr>
                                      <w:rFonts w:ascii="PT Astra Serif" w:hAnsi="PT Astra Serif"/>
                                      <w:sz w:val="28"/>
                                    </w:rPr>
                                  </w:pPr>
                                </w:p>
                                <w:p w14:paraId="5CD65363" w14:textId="77777777" w:rsidR="00452520" w:rsidRDefault="00452520" w:rsidP="00452520">
                                  <w:pPr>
                                    <w:tabs>
                                      <w:tab w:val="left" w:pos="142"/>
                                    </w:tabs>
                                    <w:ind w:left="-142" w:right="-36"/>
                                    <w:jc w:val="both"/>
                                    <w:rPr>
                                      <w:rFonts w:ascii="PT Astra Serif" w:hAnsi="PT Astra Serif"/>
                                      <w:sz w:val="28"/>
                                    </w:rPr>
                                  </w:pPr>
                                </w:p>
                                <w:p w14:paraId="2549F6BA" w14:textId="77777777" w:rsidR="00452520" w:rsidRDefault="00452520" w:rsidP="00452520">
                                  <w:pPr>
                                    <w:tabs>
                                      <w:tab w:val="left" w:pos="142"/>
                                    </w:tabs>
                                    <w:ind w:left="-142" w:right="-36"/>
                                    <w:jc w:val="both"/>
                                    <w:rPr>
                                      <w:rFonts w:ascii="PT Astra Serif" w:hAnsi="PT Astra Seri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D400" id="Надпись 4" o:spid="_x0000_s1028" type="#_x0000_t202" style="position:absolute;left:0;text-align:left;margin-left:43.55pt;margin-top:-41.6pt;width:56.25pt;height:9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" filled="f" stroked="f">
                      <v:textbox>
                        <w:txbxContent>
                          <w:p w14:paraId="7C0CF7AD" w14:textId="77777777" w:rsidR="00452520" w:rsidRDefault="00452520" w:rsidP="00452520">
                            <w:pPr>
                              <w:tabs>
                                <w:tab w:val="left" w:pos="142"/>
                              </w:tabs>
                              <w:ind w:left="-142" w:right="-36"/>
                              <w:jc w:val="both"/>
                              <w:rPr>
                                <w:rFonts w:ascii="PT Astra Serif" w:hAnsi="PT Astra Serif"/>
                                <w:sz w:val="28"/>
                              </w:rPr>
                            </w:pPr>
                            <w:r>
                              <w:rPr>
                                <w:rFonts w:ascii="PT Astra Serif" w:hAnsi="PT Astra Serif"/>
                                <w:sz w:val="28"/>
                              </w:rPr>
                              <w:t xml:space="preserve">  </w:t>
                            </w:r>
                          </w:p>
                          <w:p w14:paraId="1886B10B" w14:textId="77777777" w:rsidR="00452520" w:rsidRDefault="00452520" w:rsidP="00452520">
                            <w:pPr>
                              <w:tabs>
                                <w:tab w:val="left" w:pos="142"/>
                              </w:tabs>
                              <w:ind w:left="-142" w:right="-36"/>
                              <w:jc w:val="both"/>
                              <w:rPr>
                                <w:rFonts w:ascii="PT Astra Serif" w:hAnsi="PT Astra Serif"/>
                                <w:sz w:val="28"/>
                              </w:rPr>
                            </w:pPr>
                            <w:r>
                              <w:rPr>
                                <w:rFonts w:ascii="PT Astra Serif" w:hAnsi="PT Astra Serif"/>
                                <w:sz w:val="28"/>
                              </w:rPr>
                              <w:t xml:space="preserve">  </w:t>
                            </w:r>
                          </w:p>
                          <w:p w14:paraId="0242BCF4" w14:textId="77777777" w:rsidR="00452520" w:rsidRDefault="00452520" w:rsidP="00452520">
                            <w:pPr>
                              <w:tabs>
                                <w:tab w:val="left" w:pos="142"/>
                              </w:tabs>
                              <w:ind w:left="-142" w:right="-36"/>
                              <w:jc w:val="both"/>
                              <w:rPr>
                                <w:rFonts w:ascii="PT Astra Serif" w:hAnsi="PT Astra Serif"/>
                                <w:sz w:val="28"/>
                              </w:rPr>
                            </w:pPr>
                          </w:p>
                          <w:p w14:paraId="55579AD5" w14:textId="77777777" w:rsidR="00452520" w:rsidRDefault="00452520" w:rsidP="00452520">
                            <w:pPr>
                              <w:tabs>
                                <w:tab w:val="left" w:pos="142"/>
                              </w:tabs>
                              <w:ind w:left="-142" w:right="-36"/>
                              <w:jc w:val="both"/>
                              <w:rPr>
                                <w:rFonts w:ascii="PT Astra Serif" w:hAnsi="PT Astra Serif"/>
                                <w:sz w:val="28"/>
                              </w:rPr>
                            </w:pPr>
                            <w:r>
                              <w:rPr>
                                <w:rFonts w:ascii="PT Astra Serif" w:hAnsi="PT Astra Serif"/>
                                <w:sz w:val="28"/>
                              </w:rPr>
                              <w:t xml:space="preserve">  </w:t>
                            </w:r>
                          </w:p>
                          <w:p w14:paraId="32B217CC" w14:textId="2C3F8C6D" w:rsidR="00452520" w:rsidRDefault="009411A3" w:rsidP="00452520">
                            <w:pPr>
                              <w:tabs>
                                <w:tab w:val="left" w:pos="142"/>
                              </w:tabs>
                              <w:ind w:left="-142" w:right="-36"/>
                              <w:jc w:val="both"/>
                              <w:rPr>
                                <w:rFonts w:ascii="PT Astra Serif" w:hAnsi="PT Astra Serif"/>
                                <w:sz w:val="28"/>
                              </w:rPr>
                            </w:pPr>
                            <w:r>
                              <w:rPr>
                                <w:rFonts w:ascii="PT Astra Serif" w:hAnsi="PT Astra Serif"/>
                                <w:sz w:val="28"/>
                              </w:rPr>
                              <w:t xml:space="preserve">        </w:t>
                            </w:r>
                            <w:r w:rsidR="00175B5D">
                              <w:rPr>
                                <w:rFonts w:ascii="PT Astra Serif" w:hAnsi="PT Astra Serif"/>
                                <w:sz w:val="28"/>
                              </w:rPr>
                              <w:t xml:space="preserve">  </w:t>
                            </w:r>
                            <w:r>
                              <w:rPr>
                                <w:rFonts w:ascii="PT Astra Serif" w:hAnsi="PT Astra Serif"/>
                                <w:sz w:val="28"/>
                              </w:rPr>
                              <w:t>».</w:t>
                            </w:r>
                          </w:p>
                          <w:p w14:paraId="7547C17A" w14:textId="77777777" w:rsidR="00452520" w:rsidRDefault="00452520" w:rsidP="00452520">
                            <w:pPr>
                              <w:tabs>
                                <w:tab w:val="left" w:pos="142"/>
                              </w:tabs>
                              <w:ind w:left="-142" w:right="-36"/>
                              <w:jc w:val="both"/>
                              <w:rPr>
                                <w:rFonts w:ascii="PT Astra Serif" w:hAnsi="PT Astra Serif"/>
                                <w:sz w:val="28"/>
                              </w:rPr>
                            </w:pPr>
                          </w:p>
                          <w:p w14:paraId="5CD65363" w14:textId="77777777" w:rsidR="00452520" w:rsidRDefault="00452520" w:rsidP="00452520">
                            <w:pPr>
                              <w:tabs>
                                <w:tab w:val="left" w:pos="142"/>
                              </w:tabs>
                              <w:ind w:left="-142" w:right="-36"/>
                              <w:jc w:val="both"/>
                              <w:rPr>
                                <w:rFonts w:ascii="PT Astra Serif" w:hAnsi="PT Astra Serif"/>
                                <w:sz w:val="28"/>
                              </w:rPr>
                            </w:pPr>
                          </w:p>
                          <w:p w14:paraId="2549F6BA" w14:textId="77777777" w:rsidR="00452520" w:rsidRDefault="00452520" w:rsidP="00452520">
                            <w:pPr>
                              <w:tabs>
                                <w:tab w:val="left" w:pos="142"/>
                              </w:tabs>
                              <w:ind w:left="-142" w:right="-36"/>
                              <w:jc w:val="both"/>
                              <w:rPr>
                                <w:rFonts w:ascii="PT Astra Serif" w:hAnsi="PT Astra Serif"/>
                                <w:sz w:val="28"/>
                              </w:rPr>
                            </w:pPr>
                          </w:p>
                        </w:txbxContent>
                      </v:textbox>
                    </v:shape>
                  </w:pict>
                </mc:Fallback>
              </mc:AlternateContent>
            </w:r>
            <w:r w:rsidR="008F64C8" w:rsidRPr="008F64C8">
              <w:rPr>
                <w:rFonts w:ascii="PT Astra Serif" w:hAnsi="PT Astra Serif"/>
              </w:rPr>
              <w:t>0,058</w:t>
            </w:r>
          </w:p>
        </w:tc>
      </w:tr>
      <w:tr w:rsidR="008F64C8" w:rsidRPr="00944427" w14:paraId="073F4AE0" w14:textId="77777777" w:rsidTr="00175B5D">
        <w:trPr>
          <w:trHeight w:val="561"/>
        </w:trPr>
        <w:tc>
          <w:tcPr>
            <w:tcW w:w="5954" w:type="dxa"/>
            <w:gridSpan w:val="2"/>
            <w:tcBorders>
              <w:top w:val="single" w:sz="4" w:space="0" w:color="auto"/>
              <w:left w:val="single" w:sz="4" w:space="0" w:color="auto"/>
              <w:bottom w:val="single" w:sz="4" w:space="0" w:color="auto"/>
              <w:right w:val="single" w:sz="4" w:space="0" w:color="auto"/>
            </w:tcBorders>
          </w:tcPr>
          <w:p w14:paraId="596ACA12" w14:textId="42F14DD8" w:rsidR="008F64C8" w:rsidRPr="008F64C8" w:rsidRDefault="008F64C8" w:rsidP="00D04E37">
            <w:pPr>
              <w:autoSpaceDE w:val="0"/>
              <w:autoSpaceDN w:val="0"/>
              <w:adjustRightInd w:val="0"/>
              <w:jc w:val="both"/>
              <w:rPr>
                <w:rFonts w:ascii="PT Astra Serif" w:eastAsiaTheme="minorHAnsi" w:hAnsi="PT Astra Serif" w:cs="PT Astra Serif"/>
                <w:lang w:eastAsia="en-US"/>
              </w:rPr>
            </w:pPr>
            <w:r w:rsidRPr="008F64C8">
              <w:rPr>
                <w:rFonts w:ascii="PT Astra Serif" w:eastAsiaTheme="minorHAnsi" w:hAnsi="PT Astra Serif" w:cs="PT Astra Serif"/>
                <w:lang w:eastAsia="en-US"/>
              </w:rPr>
              <w:t>Объём посещений центров амбулаторной онкологической п</w:t>
            </w:r>
            <w:r w:rsidR="00D04E37">
              <w:rPr>
                <w:rFonts w:ascii="PT Astra Serif" w:eastAsiaTheme="minorHAnsi" w:hAnsi="PT Astra Serif" w:cs="PT Astra Serif"/>
                <w:lang w:eastAsia="en-US"/>
              </w:rPr>
              <w:t>о</w:t>
            </w:r>
            <w:r w:rsidRPr="008F64C8">
              <w:rPr>
                <w:rFonts w:ascii="PT Astra Serif" w:eastAsiaTheme="minorHAnsi" w:hAnsi="PT Astra Serif" w:cs="PT Astra Serif"/>
                <w:lang w:eastAsia="en-US"/>
              </w:rPr>
              <w:t xml:space="preserve">мощи </w:t>
            </w:r>
          </w:p>
        </w:tc>
        <w:tc>
          <w:tcPr>
            <w:tcW w:w="1701" w:type="dxa"/>
            <w:tcBorders>
              <w:top w:val="single" w:sz="4" w:space="0" w:color="auto"/>
              <w:left w:val="single" w:sz="4" w:space="0" w:color="auto"/>
              <w:bottom w:val="single" w:sz="4" w:space="0" w:color="auto"/>
              <w:right w:val="single" w:sz="4" w:space="0" w:color="auto"/>
            </w:tcBorders>
          </w:tcPr>
          <w:p w14:paraId="70D6EF46" w14:textId="546C2293" w:rsidR="008F64C8" w:rsidRPr="008F64C8" w:rsidRDefault="008F64C8" w:rsidP="001D23C8">
            <w:pPr>
              <w:tabs>
                <w:tab w:val="center" w:pos="4153"/>
                <w:tab w:val="right" w:pos="8306"/>
              </w:tabs>
              <w:spacing w:line="235" w:lineRule="auto"/>
              <w:rPr>
                <w:rFonts w:ascii="PT Astra Serif" w:hAnsi="PT Astra Serif"/>
              </w:rPr>
            </w:pPr>
            <w:r w:rsidRPr="008F64C8">
              <w:rPr>
                <w:rFonts w:ascii="PT Astra Serif" w:hAnsi="PT Astra Serif"/>
              </w:rPr>
              <w:t>0,000</w:t>
            </w:r>
          </w:p>
        </w:tc>
        <w:tc>
          <w:tcPr>
            <w:tcW w:w="1701" w:type="dxa"/>
            <w:tcBorders>
              <w:top w:val="single" w:sz="4" w:space="0" w:color="auto"/>
              <w:left w:val="single" w:sz="4" w:space="0" w:color="auto"/>
              <w:bottom w:val="single" w:sz="4" w:space="0" w:color="auto"/>
              <w:right w:val="single" w:sz="4" w:space="0" w:color="auto"/>
            </w:tcBorders>
          </w:tcPr>
          <w:p w14:paraId="00A64F5D" w14:textId="0AD1656C" w:rsidR="008F64C8" w:rsidRPr="008F64C8" w:rsidRDefault="008F64C8" w:rsidP="001D23C8">
            <w:pPr>
              <w:tabs>
                <w:tab w:val="center" w:pos="4153"/>
                <w:tab w:val="right" w:pos="8306"/>
              </w:tabs>
              <w:spacing w:line="235" w:lineRule="auto"/>
              <w:rPr>
                <w:rFonts w:ascii="PT Astra Serif" w:hAnsi="PT Astra Serif"/>
              </w:rPr>
            </w:pPr>
            <w:r w:rsidRPr="008F64C8">
              <w:rPr>
                <w:rFonts w:ascii="PT Astra Serif" w:hAnsi="PT Astra Serif"/>
              </w:rPr>
              <w:t>0,000</w:t>
            </w:r>
          </w:p>
        </w:tc>
      </w:tr>
    </w:tbl>
    <w:p w14:paraId="5C547D23" w14:textId="77777777" w:rsidR="00452520" w:rsidRDefault="00031DAD" w:rsidP="00031DAD">
      <w:pPr>
        <w:pStyle w:val="ConsPlusNormal"/>
        <w:widowControl/>
        <w:tabs>
          <w:tab w:val="left" w:pos="795"/>
          <w:tab w:val="center" w:pos="4819"/>
        </w:tabs>
        <w:ind w:firstLine="0"/>
        <w:jc w:val="both"/>
        <w:outlineLvl w:val="1"/>
        <w:rPr>
          <w:rFonts w:ascii="PT Astra Serif" w:hAnsi="PT Astra Serif"/>
        </w:rPr>
      </w:pPr>
      <w:r>
        <w:rPr>
          <w:rFonts w:ascii="PT Astra Serif" w:hAnsi="PT Astra Serif" w:cs="Times New Roman"/>
          <w:sz w:val="28"/>
          <w:szCs w:val="28"/>
        </w:rPr>
        <w:tab/>
      </w:r>
      <w:r w:rsidR="00943CF9" w:rsidRPr="00546DD8">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r w:rsidR="00943CF9" w:rsidRPr="00546DD8">
        <w:rPr>
          <w:rFonts w:ascii="PT Astra Serif" w:hAnsi="PT Astra Serif"/>
        </w:rPr>
        <w:t xml:space="preserve">            </w:t>
      </w:r>
    </w:p>
    <w:p w14:paraId="37F5501F" w14:textId="305181C8" w:rsidR="00943CF9" w:rsidRPr="00546DD8" w:rsidRDefault="00943CF9" w:rsidP="00031DAD">
      <w:pPr>
        <w:pStyle w:val="ConsPlusNormal"/>
        <w:widowControl/>
        <w:tabs>
          <w:tab w:val="left" w:pos="795"/>
          <w:tab w:val="center" w:pos="4819"/>
        </w:tabs>
        <w:ind w:firstLine="0"/>
        <w:jc w:val="both"/>
        <w:outlineLvl w:val="1"/>
        <w:rPr>
          <w:rFonts w:ascii="PT Astra Serif" w:eastAsiaTheme="minorHAnsi" w:hAnsi="PT Astra Serif"/>
          <w:sz w:val="28"/>
          <w:szCs w:val="28"/>
          <w:lang w:eastAsia="en-US"/>
        </w:rPr>
      </w:pPr>
      <w:r w:rsidRPr="00546DD8">
        <w:rPr>
          <w:rFonts w:ascii="PT Astra Serif" w:hAnsi="PT Astra Serif"/>
        </w:rPr>
        <w:t xml:space="preserve">                                                                                                                                                             </w:t>
      </w:r>
    </w:p>
    <w:p w14:paraId="4543C55D" w14:textId="77777777" w:rsidR="003033D9" w:rsidRDefault="003033D9" w:rsidP="00153B2A">
      <w:pPr>
        <w:ind w:right="1954" w:firstLine="708"/>
        <w:rPr>
          <w:rFonts w:ascii="PT Astra Serif" w:hAnsi="PT Astra Serif"/>
          <w:sz w:val="28"/>
          <w:szCs w:val="28"/>
        </w:rPr>
      </w:pPr>
    </w:p>
    <w:p w14:paraId="3AA1BBBC" w14:textId="77777777" w:rsidR="00452520" w:rsidRPr="00155D52" w:rsidRDefault="00452520" w:rsidP="00153B2A">
      <w:pPr>
        <w:ind w:right="1954" w:firstLine="708"/>
        <w:rPr>
          <w:rFonts w:ascii="PT Astra Serif" w:hAnsi="PT Astra Serif"/>
          <w:sz w:val="28"/>
          <w:szCs w:val="28"/>
        </w:rPr>
      </w:pPr>
    </w:p>
    <w:p w14:paraId="53F75647" w14:textId="77777777" w:rsidR="005B7887" w:rsidRPr="00155D52" w:rsidRDefault="005B7887" w:rsidP="005B7887">
      <w:pPr>
        <w:widowControl w:val="0"/>
        <w:spacing w:line="230" w:lineRule="auto"/>
        <w:ind w:right="-314"/>
        <w:jc w:val="left"/>
        <w:rPr>
          <w:rFonts w:ascii="PT Astra Serif" w:hAnsi="PT Astra Serif"/>
          <w:sz w:val="28"/>
          <w:szCs w:val="28"/>
        </w:rPr>
      </w:pPr>
      <w:r w:rsidRPr="00155D52">
        <w:rPr>
          <w:rFonts w:ascii="PT Astra Serif" w:hAnsi="PT Astra Serif"/>
          <w:sz w:val="28"/>
          <w:szCs w:val="28"/>
        </w:rPr>
        <w:t>Председатель</w:t>
      </w:r>
    </w:p>
    <w:p w14:paraId="487D4E7A" w14:textId="09E6E33E" w:rsidR="00031DAD" w:rsidRDefault="005B7887" w:rsidP="00D24E50">
      <w:pPr>
        <w:widowControl w:val="0"/>
        <w:spacing w:line="230" w:lineRule="auto"/>
        <w:ind w:right="-1"/>
        <w:jc w:val="left"/>
        <w:rPr>
          <w:rFonts w:ascii="PT Astra Serif" w:hAnsi="PT Astra Serif"/>
          <w:sz w:val="28"/>
          <w:szCs w:val="28"/>
        </w:rPr>
      </w:pPr>
      <w:r w:rsidRPr="00546DD8">
        <w:rPr>
          <w:rFonts w:ascii="PT Astra Serif" w:hAnsi="PT Astra Serif"/>
          <w:sz w:val="28"/>
          <w:szCs w:val="28"/>
        </w:rPr>
        <w:t xml:space="preserve">Правительства </w:t>
      </w:r>
      <w:r w:rsidR="00031DAD" w:rsidRPr="00546DD8">
        <w:rPr>
          <w:rFonts w:ascii="PT Astra Serif" w:hAnsi="PT Astra Serif"/>
          <w:sz w:val="28"/>
          <w:szCs w:val="28"/>
        </w:rPr>
        <w:t xml:space="preserve">области   </w:t>
      </w:r>
      <w:r w:rsidR="00031DAD">
        <w:rPr>
          <w:rFonts w:ascii="PT Astra Serif" w:hAnsi="PT Astra Serif"/>
          <w:sz w:val="28"/>
          <w:szCs w:val="28"/>
        </w:rPr>
        <w:t xml:space="preserve">                                             </w:t>
      </w:r>
      <w:r w:rsidR="00D24E50">
        <w:rPr>
          <w:rFonts w:ascii="PT Astra Serif" w:hAnsi="PT Astra Serif"/>
          <w:sz w:val="28"/>
          <w:szCs w:val="28"/>
        </w:rPr>
        <w:t xml:space="preserve">                          </w:t>
      </w:r>
      <w:proofErr w:type="spellStart"/>
      <w:r w:rsidR="00031DAD" w:rsidRPr="00546DD8">
        <w:rPr>
          <w:rFonts w:ascii="PT Astra Serif" w:hAnsi="PT Astra Serif"/>
          <w:sz w:val="28"/>
          <w:szCs w:val="28"/>
        </w:rPr>
        <w:t>В.Н.Разумков</w:t>
      </w:r>
      <w:proofErr w:type="spellEnd"/>
    </w:p>
    <w:p w14:paraId="61A96D1C" w14:textId="77777777" w:rsidR="000B67FA" w:rsidRDefault="000B67FA" w:rsidP="00D24E50">
      <w:pPr>
        <w:widowControl w:val="0"/>
        <w:spacing w:line="230" w:lineRule="auto"/>
        <w:ind w:right="-1"/>
        <w:jc w:val="left"/>
        <w:rPr>
          <w:rFonts w:ascii="PT Astra Serif" w:hAnsi="PT Astra Serif"/>
          <w:sz w:val="28"/>
          <w:szCs w:val="28"/>
        </w:rPr>
      </w:pPr>
    </w:p>
    <w:p w14:paraId="3BCBA683" w14:textId="77777777" w:rsidR="000B67FA" w:rsidRDefault="000B67FA" w:rsidP="00D24E50">
      <w:pPr>
        <w:widowControl w:val="0"/>
        <w:spacing w:line="230" w:lineRule="auto"/>
        <w:ind w:right="-1"/>
        <w:jc w:val="left"/>
        <w:rPr>
          <w:rFonts w:ascii="PT Astra Serif" w:hAnsi="PT Astra Serif"/>
          <w:sz w:val="28"/>
          <w:szCs w:val="28"/>
        </w:rPr>
      </w:pPr>
    </w:p>
    <w:p w14:paraId="0EBFB32E" w14:textId="77777777" w:rsidR="000B67FA" w:rsidRDefault="000B67FA" w:rsidP="00D24E50">
      <w:pPr>
        <w:widowControl w:val="0"/>
        <w:spacing w:line="230" w:lineRule="auto"/>
        <w:ind w:right="-1"/>
        <w:jc w:val="left"/>
        <w:rPr>
          <w:rFonts w:ascii="PT Astra Serif" w:hAnsi="PT Astra Serif"/>
          <w:sz w:val="28"/>
          <w:szCs w:val="28"/>
        </w:rPr>
      </w:pPr>
    </w:p>
    <w:p w14:paraId="6B49990A" w14:textId="77777777" w:rsidR="000B67FA" w:rsidRDefault="000B67FA" w:rsidP="00D24E50">
      <w:pPr>
        <w:widowControl w:val="0"/>
        <w:spacing w:line="230" w:lineRule="auto"/>
        <w:ind w:right="-1"/>
        <w:jc w:val="left"/>
        <w:rPr>
          <w:rFonts w:ascii="PT Astra Serif" w:hAnsi="PT Astra Serif"/>
          <w:sz w:val="28"/>
          <w:szCs w:val="28"/>
        </w:rPr>
      </w:pPr>
    </w:p>
    <w:p w14:paraId="018110B8" w14:textId="77777777" w:rsidR="000B67FA" w:rsidRDefault="000B67FA" w:rsidP="00D24E50">
      <w:pPr>
        <w:widowControl w:val="0"/>
        <w:spacing w:line="230" w:lineRule="auto"/>
        <w:ind w:right="-1"/>
        <w:jc w:val="left"/>
        <w:rPr>
          <w:rFonts w:ascii="PT Astra Serif" w:hAnsi="PT Astra Serif"/>
          <w:sz w:val="28"/>
          <w:szCs w:val="28"/>
        </w:rPr>
      </w:pPr>
    </w:p>
    <w:p w14:paraId="4F6B0E87" w14:textId="77777777" w:rsidR="000B67FA" w:rsidRDefault="000B67FA" w:rsidP="00D24E50">
      <w:pPr>
        <w:widowControl w:val="0"/>
        <w:spacing w:line="230" w:lineRule="auto"/>
        <w:ind w:right="-1"/>
        <w:jc w:val="left"/>
        <w:rPr>
          <w:rFonts w:ascii="PT Astra Serif" w:hAnsi="PT Astra Serif"/>
          <w:sz w:val="28"/>
          <w:szCs w:val="28"/>
        </w:rPr>
      </w:pPr>
    </w:p>
    <w:p w14:paraId="591926E9" w14:textId="77777777" w:rsidR="000B67FA" w:rsidRDefault="000B67FA" w:rsidP="00D24E50">
      <w:pPr>
        <w:widowControl w:val="0"/>
        <w:spacing w:line="230" w:lineRule="auto"/>
        <w:ind w:right="-1"/>
        <w:jc w:val="left"/>
        <w:rPr>
          <w:rFonts w:ascii="PT Astra Serif" w:hAnsi="PT Astra Serif"/>
          <w:sz w:val="28"/>
          <w:szCs w:val="28"/>
        </w:rPr>
      </w:pPr>
    </w:p>
    <w:p w14:paraId="4E30768C" w14:textId="77777777" w:rsidR="000B67FA" w:rsidRDefault="000B67FA" w:rsidP="000B67FA">
      <w:pPr>
        <w:pStyle w:val="aa"/>
        <w:spacing w:line="233" w:lineRule="auto"/>
        <w:rPr>
          <w:rFonts w:ascii="PT Astra Serif" w:hAnsi="PT Astra Serif"/>
          <w:b/>
          <w:color w:val="auto"/>
          <w:sz w:val="28"/>
          <w:szCs w:val="28"/>
        </w:rPr>
      </w:pPr>
    </w:p>
    <w:p w14:paraId="2DE532B8" w14:textId="77777777" w:rsidR="000B67FA" w:rsidRPr="00AF5232" w:rsidRDefault="000B67FA" w:rsidP="000B67FA">
      <w:pPr>
        <w:pStyle w:val="aa"/>
        <w:spacing w:line="233" w:lineRule="auto"/>
        <w:rPr>
          <w:rFonts w:ascii="PT Astra Serif" w:hAnsi="PT Astra Serif"/>
          <w:b/>
          <w:color w:val="auto"/>
          <w:sz w:val="28"/>
          <w:szCs w:val="28"/>
        </w:rPr>
      </w:pPr>
      <w:r w:rsidRPr="00AF5232">
        <w:rPr>
          <w:rFonts w:ascii="PT Astra Serif" w:hAnsi="PT Astra Serif"/>
          <w:b/>
          <w:color w:val="auto"/>
          <w:sz w:val="28"/>
          <w:szCs w:val="28"/>
        </w:rPr>
        <w:lastRenderedPageBreak/>
        <w:t>ПОЯСНИТЕЛЬНАЯ ЗАПИСКА</w:t>
      </w:r>
    </w:p>
    <w:p w14:paraId="4CD78A9E" w14:textId="77777777" w:rsidR="000B67FA" w:rsidRDefault="000B67FA" w:rsidP="000B67FA">
      <w:pPr>
        <w:pStyle w:val="aa"/>
        <w:spacing w:line="233" w:lineRule="auto"/>
        <w:rPr>
          <w:rFonts w:ascii="PT Astra Serif" w:hAnsi="PT Astra Serif"/>
          <w:b/>
          <w:sz w:val="28"/>
          <w:szCs w:val="28"/>
        </w:rPr>
      </w:pPr>
      <w:proofErr w:type="gramStart"/>
      <w:r w:rsidRPr="00EC417C">
        <w:rPr>
          <w:rFonts w:ascii="PT Astra Serif" w:hAnsi="PT Astra Serif"/>
          <w:b/>
          <w:color w:val="auto"/>
          <w:sz w:val="28"/>
          <w:szCs w:val="28"/>
        </w:rPr>
        <w:t>к</w:t>
      </w:r>
      <w:proofErr w:type="gramEnd"/>
      <w:r w:rsidRPr="00EC417C">
        <w:rPr>
          <w:rFonts w:ascii="PT Astra Serif" w:hAnsi="PT Astra Serif"/>
          <w:b/>
          <w:color w:val="auto"/>
          <w:sz w:val="28"/>
          <w:szCs w:val="28"/>
        </w:rPr>
        <w:t xml:space="preserve"> проекту постановления Правительства Ульяновской области </w:t>
      </w:r>
      <w:r w:rsidRPr="00EC417C">
        <w:rPr>
          <w:rFonts w:ascii="PT Astra Serif" w:hAnsi="PT Astra Serif"/>
          <w:b/>
          <w:color w:val="auto"/>
          <w:sz w:val="28"/>
          <w:szCs w:val="28"/>
        </w:rPr>
        <w:br/>
      </w:r>
      <w:r w:rsidRPr="00EC417C">
        <w:rPr>
          <w:rFonts w:ascii="PT Astra Serif" w:hAnsi="PT Astra Serif"/>
          <w:b/>
          <w:sz w:val="28"/>
          <w:szCs w:val="28"/>
        </w:rPr>
        <w:t>«О внесении изменений в постановление Правите</w:t>
      </w:r>
      <w:r>
        <w:rPr>
          <w:rFonts w:ascii="PT Astra Serif" w:hAnsi="PT Astra Serif"/>
          <w:b/>
          <w:sz w:val="28"/>
          <w:szCs w:val="28"/>
        </w:rPr>
        <w:t xml:space="preserve">льства </w:t>
      </w:r>
    </w:p>
    <w:p w14:paraId="03EDBE12" w14:textId="77777777" w:rsidR="000B67FA" w:rsidRPr="00A80181" w:rsidRDefault="000B67FA" w:rsidP="000B67FA">
      <w:pPr>
        <w:pStyle w:val="aa"/>
        <w:spacing w:line="233" w:lineRule="auto"/>
        <w:rPr>
          <w:rFonts w:ascii="PT Astra Serif" w:hAnsi="PT Astra Serif"/>
          <w:b/>
          <w:sz w:val="16"/>
          <w:szCs w:val="16"/>
        </w:rPr>
      </w:pPr>
      <w:r>
        <w:rPr>
          <w:rFonts w:ascii="PT Astra Serif" w:hAnsi="PT Astra Serif"/>
          <w:b/>
          <w:sz w:val="28"/>
          <w:szCs w:val="28"/>
        </w:rPr>
        <w:t>Ульяновской области от 30.12.2021 № 73</w:t>
      </w:r>
      <w:r w:rsidRPr="00EC417C">
        <w:rPr>
          <w:rFonts w:ascii="PT Astra Serif" w:hAnsi="PT Astra Serif"/>
          <w:b/>
          <w:sz w:val="28"/>
          <w:szCs w:val="28"/>
        </w:rPr>
        <w:t>5-П»</w:t>
      </w:r>
    </w:p>
    <w:p w14:paraId="52A176E1" w14:textId="77777777" w:rsidR="000B67FA" w:rsidRPr="00A80181" w:rsidRDefault="000B67FA" w:rsidP="000B67FA">
      <w:pPr>
        <w:pStyle w:val="2"/>
        <w:spacing w:line="233" w:lineRule="auto"/>
        <w:jc w:val="both"/>
        <w:rPr>
          <w:rFonts w:ascii="PT Astra Serif" w:hAnsi="PT Astra Serif"/>
          <w:sz w:val="16"/>
          <w:szCs w:val="16"/>
        </w:rPr>
      </w:pPr>
    </w:p>
    <w:p w14:paraId="175A7460" w14:textId="6C8D3A07" w:rsidR="000B67FA" w:rsidRPr="000B67FA" w:rsidRDefault="000B67FA" w:rsidP="000B67FA">
      <w:pPr>
        <w:ind w:right="-1" w:firstLine="708"/>
        <w:jc w:val="both"/>
        <w:rPr>
          <w:rFonts w:ascii="PT Astra Serif" w:hAnsi="PT Astra Serif"/>
          <w:sz w:val="28"/>
          <w:szCs w:val="28"/>
        </w:rPr>
      </w:pPr>
      <w:r w:rsidRPr="000B67FA">
        <w:rPr>
          <w:rFonts w:ascii="PT Astra Serif" w:hAnsi="PT Astra Serif"/>
          <w:sz w:val="28"/>
          <w:szCs w:val="28"/>
        </w:rPr>
        <w:t xml:space="preserve">Министерством здравоохранения Ульяновской области разработан проект постановления Правительства Ульяновской области «О внесении изменений </w:t>
      </w:r>
      <w:r w:rsidRPr="000B67FA">
        <w:rPr>
          <w:rFonts w:ascii="PT Astra Serif" w:hAnsi="PT Astra Serif"/>
          <w:sz w:val="28"/>
          <w:szCs w:val="28"/>
        </w:rPr>
        <w:br/>
      </w:r>
      <w:r w:rsidRPr="000B67FA">
        <w:rPr>
          <w:rFonts w:ascii="PT Astra Serif" w:hAnsi="PT Astra Serif"/>
          <w:sz w:val="28"/>
          <w:szCs w:val="28"/>
        </w:rPr>
        <w:t xml:space="preserve">в постановление Правительства Ульяновской области от 30.12.2021 № 735-П» (далее – проект постановления). </w:t>
      </w:r>
    </w:p>
    <w:p w14:paraId="042F4A2A" w14:textId="0337291D" w:rsidR="000B67FA" w:rsidRPr="000B67FA" w:rsidRDefault="000B67FA" w:rsidP="000B67FA">
      <w:pPr>
        <w:ind w:right="-1" w:firstLine="708"/>
        <w:jc w:val="both"/>
        <w:rPr>
          <w:rFonts w:ascii="PT Astra Serif" w:hAnsi="PT Astra Serif"/>
          <w:sz w:val="28"/>
          <w:szCs w:val="28"/>
        </w:rPr>
      </w:pPr>
      <w:r w:rsidRPr="000B67FA">
        <w:rPr>
          <w:rFonts w:ascii="PT Astra Serif" w:hAnsi="PT Astra Serif"/>
          <w:sz w:val="28"/>
          <w:szCs w:val="28"/>
        </w:rPr>
        <w:t xml:space="preserve">Проект постановления предусматривает внесение изменений </w:t>
      </w:r>
      <w:r w:rsidRPr="000B67FA">
        <w:rPr>
          <w:rFonts w:ascii="PT Astra Serif" w:hAnsi="PT Astra Serif"/>
          <w:sz w:val="28"/>
          <w:szCs w:val="28"/>
        </w:rPr>
        <w:t xml:space="preserve">в </w:t>
      </w:r>
      <w:r w:rsidRPr="000B67FA">
        <w:rPr>
          <w:rFonts w:ascii="PT Astra Serif" w:hAnsi="PT Astra Serif"/>
          <w:sz w:val="28"/>
          <w:szCs w:val="28"/>
        </w:rPr>
        <w:t xml:space="preserve">целях приведения Территориальной программы государственных гарантий бесплатного оказания гражданам медицинской помощи на территории Ульяновской области на 2022 год и на плановый период 2023 и 2024 годов (далее – Территориальная программа) в соответствие с Программой государственных гарантий бесплатного оказания гражданам медицинской помощи на 2022 год </w:t>
      </w:r>
      <w:r>
        <w:rPr>
          <w:rFonts w:ascii="PT Astra Serif" w:hAnsi="PT Astra Serif"/>
          <w:sz w:val="28"/>
          <w:szCs w:val="28"/>
        </w:rPr>
        <w:br/>
      </w:r>
      <w:r w:rsidRPr="000B67FA">
        <w:rPr>
          <w:rFonts w:ascii="PT Astra Serif" w:hAnsi="PT Astra Serif"/>
          <w:sz w:val="28"/>
          <w:szCs w:val="28"/>
        </w:rPr>
        <w:t xml:space="preserve">и на плановый период 2023 и 2024 годов, утверждённой постановлением Правительства Российской Федерации от 28.12.2021 № 2505 (далее – Программа) и информационным письмом Министерства здравоохранения Российской Федерации от 13.01.2022 № 11-7/И/2-275 «О формировании и экономическом обосновании территориальных программ государственных гарантий бесплатного оказания гражданам медицинском помощи на 2022-2024 годы» (далее – информационное письмо). </w:t>
      </w:r>
    </w:p>
    <w:p w14:paraId="253CE515" w14:textId="77777777" w:rsidR="000B67FA" w:rsidRPr="000B67FA" w:rsidRDefault="000B67FA" w:rsidP="000B67FA">
      <w:pPr>
        <w:ind w:right="-1" w:firstLine="708"/>
        <w:jc w:val="both"/>
        <w:rPr>
          <w:rFonts w:ascii="PT Astra Serif" w:hAnsi="PT Astra Serif"/>
          <w:sz w:val="28"/>
          <w:szCs w:val="28"/>
        </w:rPr>
      </w:pPr>
      <w:r w:rsidRPr="000B67FA">
        <w:rPr>
          <w:rFonts w:ascii="PT Astra Serif" w:hAnsi="PT Astra Serif"/>
          <w:sz w:val="28"/>
          <w:szCs w:val="28"/>
        </w:rPr>
        <w:t xml:space="preserve">Проект постановления предусматривает включение в Территориальную программу </w:t>
      </w:r>
      <w:r w:rsidRPr="000B67FA">
        <w:rPr>
          <w:rFonts w:ascii="PT Astra Serif" w:hAnsi="PT Astra Serif"/>
          <w:color w:val="000000"/>
          <w:sz w:val="28"/>
          <w:szCs w:val="28"/>
        </w:rPr>
        <w:t xml:space="preserve">приложения № 13 «Объём медицинской помощи </w:t>
      </w:r>
      <w:r w:rsidRPr="000B67FA">
        <w:rPr>
          <w:rFonts w:ascii="PT Astra Serif" w:hAnsi="PT Astra Serif"/>
          <w:color w:val="000000"/>
          <w:sz w:val="28"/>
          <w:szCs w:val="28"/>
        </w:rPr>
        <w:br/>
        <w:t xml:space="preserve">в амбулаторных условиях с профилактической и иными целями, на одного жителя/застрахованное лицо на 2022 год» согласно приложению </w:t>
      </w:r>
      <w:r w:rsidRPr="000B67FA">
        <w:rPr>
          <w:rFonts w:ascii="PT Astra Serif" w:hAnsi="PT Astra Serif"/>
          <w:color w:val="000000"/>
          <w:sz w:val="28"/>
          <w:szCs w:val="28"/>
        </w:rPr>
        <w:br/>
        <w:t xml:space="preserve">№ 6 к </w:t>
      </w:r>
      <w:r w:rsidRPr="000B67FA">
        <w:rPr>
          <w:rFonts w:ascii="PT Astra Serif" w:hAnsi="PT Astra Serif"/>
          <w:sz w:val="28"/>
          <w:szCs w:val="28"/>
        </w:rPr>
        <w:t xml:space="preserve">информационному письму. </w:t>
      </w:r>
    </w:p>
    <w:p w14:paraId="2C2D1678" w14:textId="77777777" w:rsidR="000B67FA" w:rsidRPr="000B67FA" w:rsidRDefault="000B67FA" w:rsidP="000B67FA">
      <w:pPr>
        <w:ind w:right="-1" w:firstLine="708"/>
        <w:jc w:val="both"/>
        <w:rPr>
          <w:rFonts w:ascii="PT Astra Serif" w:hAnsi="PT Astra Serif"/>
          <w:sz w:val="28"/>
          <w:szCs w:val="28"/>
        </w:rPr>
      </w:pPr>
      <w:r w:rsidRPr="000B67FA">
        <w:rPr>
          <w:rFonts w:ascii="PT Astra Serif" w:hAnsi="PT Astra Serif"/>
          <w:sz w:val="28"/>
          <w:szCs w:val="28"/>
        </w:rPr>
        <w:t xml:space="preserve">В Территориальную программу также включён прогнозный объём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счёт средств бюджета Федерального фонда обязательного медицинского страхования. </w:t>
      </w:r>
    </w:p>
    <w:p w14:paraId="58C3CA24" w14:textId="7630EE3C" w:rsidR="000B67FA" w:rsidRPr="000B67FA" w:rsidRDefault="000B67FA" w:rsidP="000B67FA">
      <w:pPr>
        <w:ind w:right="-1" w:firstLine="708"/>
        <w:jc w:val="both"/>
        <w:rPr>
          <w:rFonts w:ascii="PT Astra Serif" w:hAnsi="PT Astra Serif"/>
          <w:sz w:val="28"/>
          <w:szCs w:val="28"/>
        </w:rPr>
      </w:pPr>
      <w:r w:rsidRPr="000B67FA">
        <w:rPr>
          <w:rFonts w:ascii="PT Astra Serif" w:hAnsi="PT Astra Serif"/>
          <w:sz w:val="28"/>
          <w:szCs w:val="28"/>
        </w:rPr>
        <w:t xml:space="preserve">Приведены в соответствие с Программой формулировки способов оплаты медицинской помощи по условиям её оказания, перечень критериев доступности оказания медицинской помощи. </w:t>
      </w:r>
      <w:r w:rsidRPr="000B67FA">
        <w:rPr>
          <w:rFonts w:ascii="PT Astra Serif" w:hAnsi="PT Astra Serif"/>
          <w:color w:val="000000"/>
          <w:sz w:val="28"/>
          <w:szCs w:val="28"/>
        </w:rPr>
        <w:t xml:space="preserve">В разделе 7 Территориальной программы размеры утверждённой стоимости Территориальной программы приведены </w:t>
      </w:r>
      <w:r>
        <w:rPr>
          <w:rFonts w:ascii="PT Astra Serif" w:hAnsi="PT Astra Serif"/>
          <w:color w:val="000000"/>
          <w:sz w:val="28"/>
          <w:szCs w:val="28"/>
        </w:rPr>
        <w:br/>
      </w:r>
      <w:r w:rsidRPr="000B67FA">
        <w:rPr>
          <w:rFonts w:ascii="PT Astra Serif" w:hAnsi="PT Astra Serif"/>
          <w:color w:val="000000"/>
          <w:sz w:val="28"/>
          <w:szCs w:val="28"/>
        </w:rPr>
        <w:t xml:space="preserve">в соответствие с приложением № 5 к Территориальной программе. </w:t>
      </w:r>
    </w:p>
    <w:p w14:paraId="34502974" w14:textId="4A6FCB7E" w:rsidR="000B67FA" w:rsidRPr="000B67FA" w:rsidRDefault="000B67FA" w:rsidP="000B67FA">
      <w:pPr>
        <w:ind w:firstLine="708"/>
        <w:jc w:val="both"/>
        <w:rPr>
          <w:rFonts w:ascii="PT Astra Serif" w:hAnsi="PT Astra Serif"/>
          <w:sz w:val="28"/>
          <w:szCs w:val="28"/>
        </w:rPr>
      </w:pPr>
      <w:r w:rsidRPr="000B67FA">
        <w:rPr>
          <w:rFonts w:ascii="PT Astra Serif" w:hAnsi="PT Astra Serif"/>
          <w:sz w:val="28"/>
          <w:szCs w:val="28"/>
        </w:rPr>
        <w:t>Исключены из Территориаль</w:t>
      </w:r>
      <w:r w:rsidRPr="000B67FA">
        <w:rPr>
          <w:rFonts w:ascii="PT Astra Serif" w:hAnsi="PT Astra Serif"/>
          <w:sz w:val="28"/>
          <w:szCs w:val="28"/>
        </w:rPr>
        <w:softHyphen/>
        <w:t>ной программы нормативы объёма специализированной, в том числе высокотехнологич</w:t>
      </w:r>
      <w:r w:rsidRPr="000B67FA">
        <w:rPr>
          <w:rFonts w:ascii="PT Astra Serif" w:hAnsi="PT Astra Serif"/>
          <w:sz w:val="28"/>
          <w:szCs w:val="28"/>
        </w:rPr>
        <w:softHyphen/>
        <w:t xml:space="preserve">ной медицинской помощи </w:t>
      </w:r>
      <w:r w:rsidRPr="000B67FA">
        <w:rPr>
          <w:rFonts w:ascii="PT Astra Serif" w:hAnsi="PT Astra Serif"/>
          <w:sz w:val="28"/>
          <w:szCs w:val="28"/>
        </w:rPr>
        <w:br/>
        <w:t>в условиях дневного и круглосу</w:t>
      </w:r>
      <w:r w:rsidRPr="000B67FA">
        <w:rPr>
          <w:rFonts w:ascii="PT Astra Serif" w:hAnsi="PT Astra Serif"/>
          <w:sz w:val="28"/>
          <w:szCs w:val="28"/>
        </w:rPr>
        <w:softHyphen/>
        <w:t>точного стационара, оказывае</w:t>
      </w:r>
      <w:r w:rsidRPr="000B67FA">
        <w:rPr>
          <w:rFonts w:ascii="PT Astra Serif" w:hAnsi="PT Astra Serif"/>
          <w:sz w:val="28"/>
          <w:szCs w:val="28"/>
        </w:rPr>
        <w:softHyphen/>
        <w:t>мой за счёт бюджета Федераль</w:t>
      </w:r>
      <w:r w:rsidRPr="000B67FA">
        <w:rPr>
          <w:rFonts w:ascii="PT Astra Serif" w:hAnsi="PT Astra Serif"/>
          <w:sz w:val="28"/>
          <w:szCs w:val="28"/>
        </w:rPr>
        <w:softHyphen/>
        <w:t>ного фонда медицинскими ор</w:t>
      </w:r>
      <w:r w:rsidRPr="000B67FA">
        <w:rPr>
          <w:rFonts w:ascii="PT Astra Serif" w:hAnsi="PT Astra Serif"/>
          <w:sz w:val="28"/>
          <w:szCs w:val="28"/>
        </w:rPr>
        <w:softHyphen/>
        <w:t xml:space="preserve">ганизациями, функции </w:t>
      </w:r>
      <w:r w:rsidRPr="000B67FA">
        <w:rPr>
          <w:rFonts w:ascii="PT Astra Serif" w:hAnsi="PT Astra Serif"/>
          <w:sz w:val="28"/>
          <w:szCs w:val="28"/>
        </w:rPr>
        <w:br/>
        <w:t>и полномочия учредителей которых осуществляют Правительство Российской Федерации или фе</w:t>
      </w:r>
      <w:r w:rsidRPr="000B67FA">
        <w:rPr>
          <w:rFonts w:ascii="PT Astra Serif" w:hAnsi="PT Astra Serif"/>
          <w:sz w:val="28"/>
          <w:szCs w:val="28"/>
        </w:rPr>
        <w:softHyphen/>
        <w:t>деральные органы исполни</w:t>
      </w:r>
      <w:r w:rsidRPr="000B67FA">
        <w:rPr>
          <w:rFonts w:ascii="PT Astra Serif" w:hAnsi="PT Astra Serif"/>
          <w:sz w:val="28"/>
          <w:szCs w:val="28"/>
        </w:rPr>
        <w:softHyphen/>
        <w:t xml:space="preserve">тельной власти. </w:t>
      </w:r>
    </w:p>
    <w:p w14:paraId="1B643796" w14:textId="77777777" w:rsidR="000B67FA" w:rsidRPr="000B67FA" w:rsidRDefault="000B67FA" w:rsidP="000B67FA">
      <w:pPr>
        <w:ind w:right="-1" w:firstLine="708"/>
        <w:jc w:val="both"/>
        <w:rPr>
          <w:rFonts w:ascii="PT Astra Serif" w:hAnsi="PT Astra Serif"/>
          <w:sz w:val="28"/>
          <w:szCs w:val="28"/>
        </w:rPr>
      </w:pPr>
      <w:r w:rsidRPr="000B67FA">
        <w:rPr>
          <w:rFonts w:ascii="PT Astra Serif" w:hAnsi="PT Astra Serif"/>
          <w:sz w:val="28"/>
          <w:szCs w:val="28"/>
        </w:rPr>
        <w:t xml:space="preserve">Ответственное должностное лицо за разработку проекта постановления директор департамента ведомственного контроля, лицензирования </w:t>
      </w:r>
      <w:r w:rsidRPr="000B67FA">
        <w:rPr>
          <w:rFonts w:ascii="PT Astra Serif" w:hAnsi="PT Astra Serif"/>
          <w:sz w:val="28"/>
          <w:szCs w:val="28"/>
        </w:rPr>
        <w:br/>
      </w:r>
      <w:r w:rsidRPr="000B67FA">
        <w:rPr>
          <w:rFonts w:ascii="PT Astra Serif" w:hAnsi="PT Astra Serif"/>
          <w:sz w:val="28"/>
          <w:szCs w:val="28"/>
        </w:rPr>
        <w:lastRenderedPageBreak/>
        <w:t xml:space="preserve">и формирования территориальной программы государственных гарантий – Родина А.А. </w:t>
      </w:r>
    </w:p>
    <w:p w14:paraId="6EB53B9F" w14:textId="77777777" w:rsidR="000B67FA" w:rsidRPr="00020954" w:rsidRDefault="000B67FA" w:rsidP="000B67FA">
      <w:pPr>
        <w:ind w:right="-1"/>
        <w:rPr>
          <w:rFonts w:ascii="PT Astra Serif" w:hAnsi="PT Astra Serif"/>
          <w:b/>
          <w:sz w:val="18"/>
          <w:szCs w:val="18"/>
        </w:rPr>
      </w:pPr>
    </w:p>
    <w:p w14:paraId="39BD4390" w14:textId="77777777" w:rsidR="000B67FA" w:rsidRDefault="000B67FA" w:rsidP="000B67FA">
      <w:pPr>
        <w:ind w:right="-1"/>
        <w:rPr>
          <w:rFonts w:ascii="PT Astra Serif" w:hAnsi="PT Astra Serif"/>
          <w:sz w:val="18"/>
          <w:szCs w:val="18"/>
        </w:rPr>
      </w:pPr>
    </w:p>
    <w:p w14:paraId="2CD5CE72" w14:textId="77777777" w:rsidR="000B67FA" w:rsidRDefault="000B67FA" w:rsidP="000B67FA">
      <w:pPr>
        <w:pStyle w:val="aa"/>
        <w:spacing w:line="233" w:lineRule="auto"/>
        <w:ind w:right="-1" w:firstLine="709"/>
        <w:jc w:val="both"/>
        <w:rPr>
          <w:rFonts w:ascii="PT Astra Serif" w:hAnsi="PT Astra Serif" w:cs="Arial"/>
          <w:sz w:val="28"/>
          <w:szCs w:val="28"/>
          <w:shd w:val="clear" w:color="auto" w:fill="FFFFFF"/>
        </w:rPr>
      </w:pPr>
    </w:p>
    <w:p w14:paraId="215DAACE" w14:textId="77777777" w:rsidR="000B67FA" w:rsidRDefault="000B67FA" w:rsidP="000B67FA">
      <w:pPr>
        <w:shd w:val="clear" w:color="auto" w:fill="FFFFFF"/>
        <w:ind w:right="-1"/>
        <w:jc w:val="both"/>
        <w:rPr>
          <w:rFonts w:ascii="PT Astra Serif" w:hAnsi="PT Astra Serif"/>
          <w:b/>
          <w:color w:val="000000"/>
          <w:sz w:val="28"/>
          <w:szCs w:val="28"/>
        </w:rPr>
      </w:pPr>
      <w:r>
        <w:rPr>
          <w:rFonts w:ascii="PT Astra Serif" w:hAnsi="PT Astra Serif"/>
          <w:b/>
          <w:color w:val="000000"/>
          <w:sz w:val="28"/>
          <w:szCs w:val="28"/>
        </w:rPr>
        <w:t xml:space="preserve">Министр здравоохранения </w:t>
      </w:r>
    </w:p>
    <w:p w14:paraId="216E6DF0" w14:textId="77777777" w:rsidR="000B67FA" w:rsidRPr="00F14243" w:rsidRDefault="000B67FA" w:rsidP="000B67FA">
      <w:pPr>
        <w:pStyle w:val="aa"/>
        <w:spacing w:line="233" w:lineRule="auto"/>
        <w:ind w:right="-1"/>
        <w:jc w:val="both"/>
        <w:rPr>
          <w:rFonts w:ascii="PT Astra Serif" w:hAnsi="PT Astra Serif"/>
          <w:b/>
          <w:sz w:val="28"/>
          <w:szCs w:val="28"/>
        </w:rPr>
      </w:pPr>
      <w:r>
        <w:rPr>
          <w:rFonts w:ascii="PT Astra Serif" w:hAnsi="PT Astra Serif"/>
          <w:b/>
          <w:sz w:val="28"/>
          <w:szCs w:val="28"/>
        </w:rPr>
        <w:t xml:space="preserve">Ульяновской области                                                                     </w:t>
      </w:r>
      <w:proofErr w:type="spellStart"/>
      <w:r>
        <w:rPr>
          <w:rFonts w:ascii="PT Astra Serif" w:hAnsi="PT Astra Serif"/>
          <w:b/>
          <w:sz w:val="28"/>
          <w:szCs w:val="28"/>
        </w:rPr>
        <w:t>А.В.Гашков</w:t>
      </w:r>
      <w:proofErr w:type="spellEnd"/>
      <w:r>
        <w:rPr>
          <w:rFonts w:ascii="PT Astra Serif" w:hAnsi="PT Astra Serif"/>
          <w:b/>
          <w:sz w:val="28"/>
          <w:szCs w:val="28"/>
        </w:rPr>
        <w:t xml:space="preserve"> </w:t>
      </w:r>
    </w:p>
    <w:p w14:paraId="247C6682" w14:textId="77777777" w:rsidR="000B67FA" w:rsidRPr="00020954" w:rsidRDefault="000B67FA" w:rsidP="000B67FA">
      <w:pPr>
        <w:rPr>
          <w:rFonts w:ascii="PT Astra Serif" w:hAnsi="PT Astra Serif"/>
          <w:b/>
          <w:sz w:val="18"/>
          <w:szCs w:val="18"/>
        </w:rPr>
      </w:pPr>
    </w:p>
    <w:p w14:paraId="5375464B" w14:textId="77777777" w:rsidR="000B67FA" w:rsidRPr="00020954" w:rsidRDefault="000B67FA" w:rsidP="000B67FA">
      <w:pPr>
        <w:rPr>
          <w:rFonts w:ascii="PT Astra Serif" w:hAnsi="PT Astra Serif"/>
          <w:b/>
          <w:sz w:val="18"/>
          <w:szCs w:val="18"/>
        </w:rPr>
      </w:pPr>
    </w:p>
    <w:p w14:paraId="55168682" w14:textId="77777777" w:rsidR="000B67FA" w:rsidRDefault="000B67FA" w:rsidP="000B67FA">
      <w:pPr>
        <w:rPr>
          <w:rFonts w:ascii="PT Astra Serif" w:hAnsi="PT Astra Serif"/>
          <w:sz w:val="18"/>
          <w:szCs w:val="18"/>
        </w:rPr>
      </w:pPr>
    </w:p>
    <w:p w14:paraId="5C330C35" w14:textId="77777777" w:rsidR="000B67FA" w:rsidRDefault="000B67FA" w:rsidP="000B67FA">
      <w:pPr>
        <w:rPr>
          <w:rFonts w:ascii="PT Astra Serif" w:hAnsi="PT Astra Serif"/>
          <w:sz w:val="18"/>
          <w:szCs w:val="18"/>
        </w:rPr>
      </w:pPr>
    </w:p>
    <w:p w14:paraId="2D682512" w14:textId="77777777" w:rsidR="000B67FA" w:rsidRDefault="000B67FA" w:rsidP="000B67FA">
      <w:pPr>
        <w:rPr>
          <w:rFonts w:ascii="PT Astra Serif" w:hAnsi="PT Astra Serif"/>
          <w:sz w:val="18"/>
          <w:szCs w:val="18"/>
        </w:rPr>
      </w:pPr>
    </w:p>
    <w:p w14:paraId="0F62F8E3" w14:textId="77777777" w:rsidR="000B67FA" w:rsidRDefault="000B67FA" w:rsidP="000B67FA">
      <w:pPr>
        <w:rPr>
          <w:rFonts w:ascii="PT Astra Serif" w:hAnsi="PT Astra Serif"/>
          <w:sz w:val="18"/>
          <w:szCs w:val="18"/>
        </w:rPr>
      </w:pPr>
    </w:p>
    <w:p w14:paraId="62F2CBAB" w14:textId="77777777" w:rsidR="000B67FA" w:rsidRDefault="000B67FA" w:rsidP="000B67FA">
      <w:pPr>
        <w:rPr>
          <w:rFonts w:ascii="PT Astra Serif" w:hAnsi="PT Astra Serif"/>
          <w:sz w:val="18"/>
          <w:szCs w:val="18"/>
        </w:rPr>
      </w:pPr>
    </w:p>
    <w:p w14:paraId="177C4999" w14:textId="77777777" w:rsidR="000B67FA" w:rsidRDefault="000B67FA" w:rsidP="000B67FA">
      <w:pPr>
        <w:rPr>
          <w:rFonts w:ascii="PT Astra Serif" w:hAnsi="PT Astra Serif"/>
          <w:sz w:val="18"/>
          <w:szCs w:val="18"/>
        </w:rPr>
      </w:pPr>
    </w:p>
    <w:p w14:paraId="16202A55" w14:textId="77777777" w:rsidR="000B67FA" w:rsidRDefault="000B67FA" w:rsidP="000B67FA">
      <w:pPr>
        <w:rPr>
          <w:rFonts w:ascii="PT Astra Serif" w:hAnsi="PT Astra Serif"/>
          <w:sz w:val="18"/>
          <w:szCs w:val="18"/>
        </w:rPr>
      </w:pPr>
    </w:p>
    <w:p w14:paraId="6B04B7BF" w14:textId="77777777" w:rsidR="000B67FA" w:rsidRDefault="000B67FA" w:rsidP="000B67FA">
      <w:pPr>
        <w:rPr>
          <w:rFonts w:ascii="PT Astra Serif" w:hAnsi="PT Astra Serif"/>
          <w:sz w:val="18"/>
          <w:szCs w:val="18"/>
        </w:rPr>
      </w:pPr>
    </w:p>
    <w:p w14:paraId="2F0A156C" w14:textId="77777777" w:rsidR="000B67FA" w:rsidRDefault="000B67FA" w:rsidP="000B67FA">
      <w:pPr>
        <w:rPr>
          <w:rFonts w:ascii="PT Astra Serif" w:hAnsi="PT Astra Serif"/>
          <w:sz w:val="18"/>
          <w:szCs w:val="18"/>
        </w:rPr>
      </w:pPr>
    </w:p>
    <w:p w14:paraId="30E48D9A" w14:textId="77777777" w:rsidR="000B67FA" w:rsidRDefault="000B67FA" w:rsidP="000B67FA">
      <w:pPr>
        <w:rPr>
          <w:rFonts w:ascii="PT Astra Serif" w:hAnsi="PT Astra Serif"/>
          <w:sz w:val="18"/>
          <w:szCs w:val="18"/>
        </w:rPr>
      </w:pPr>
    </w:p>
    <w:p w14:paraId="4B191DB8" w14:textId="77777777" w:rsidR="000B67FA" w:rsidRDefault="000B67FA" w:rsidP="000B67FA">
      <w:pPr>
        <w:rPr>
          <w:rFonts w:ascii="PT Astra Serif" w:hAnsi="PT Astra Serif"/>
          <w:sz w:val="18"/>
          <w:szCs w:val="18"/>
        </w:rPr>
      </w:pPr>
    </w:p>
    <w:p w14:paraId="1D95EE58" w14:textId="77777777" w:rsidR="000B67FA" w:rsidRDefault="000B67FA" w:rsidP="000B67FA">
      <w:pPr>
        <w:rPr>
          <w:rFonts w:ascii="PT Astra Serif" w:hAnsi="PT Astra Serif"/>
          <w:sz w:val="18"/>
          <w:szCs w:val="18"/>
        </w:rPr>
      </w:pPr>
    </w:p>
    <w:p w14:paraId="1BE558EC" w14:textId="77777777" w:rsidR="000B67FA" w:rsidRDefault="000B67FA" w:rsidP="000B67FA">
      <w:pPr>
        <w:rPr>
          <w:rFonts w:ascii="PT Astra Serif" w:hAnsi="PT Astra Serif"/>
          <w:sz w:val="18"/>
          <w:szCs w:val="18"/>
        </w:rPr>
      </w:pPr>
    </w:p>
    <w:p w14:paraId="48911CFE" w14:textId="77777777" w:rsidR="000B67FA" w:rsidRDefault="000B67FA" w:rsidP="000B67FA">
      <w:pPr>
        <w:rPr>
          <w:rFonts w:ascii="PT Astra Serif" w:hAnsi="PT Astra Serif"/>
          <w:sz w:val="18"/>
          <w:szCs w:val="18"/>
        </w:rPr>
      </w:pPr>
    </w:p>
    <w:p w14:paraId="02120C27" w14:textId="77777777" w:rsidR="000B67FA" w:rsidRDefault="000B67FA" w:rsidP="000B67FA">
      <w:pPr>
        <w:rPr>
          <w:rFonts w:ascii="PT Astra Serif" w:hAnsi="PT Astra Serif"/>
          <w:sz w:val="18"/>
          <w:szCs w:val="18"/>
        </w:rPr>
      </w:pPr>
    </w:p>
    <w:p w14:paraId="0968D969" w14:textId="77777777" w:rsidR="000B67FA" w:rsidRDefault="000B67FA" w:rsidP="000B67FA">
      <w:pPr>
        <w:rPr>
          <w:rFonts w:ascii="PT Astra Serif" w:hAnsi="PT Astra Serif"/>
          <w:sz w:val="18"/>
          <w:szCs w:val="18"/>
        </w:rPr>
      </w:pPr>
    </w:p>
    <w:p w14:paraId="16694F31" w14:textId="77777777" w:rsidR="000B67FA" w:rsidRDefault="000B67FA" w:rsidP="000B67FA">
      <w:pPr>
        <w:rPr>
          <w:rFonts w:ascii="PT Astra Serif" w:hAnsi="PT Astra Serif"/>
          <w:sz w:val="18"/>
          <w:szCs w:val="18"/>
        </w:rPr>
      </w:pPr>
    </w:p>
    <w:p w14:paraId="610FBE31" w14:textId="77777777" w:rsidR="000B67FA" w:rsidRDefault="000B67FA" w:rsidP="000B67FA">
      <w:pPr>
        <w:rPr>
          <w:rFonts w:ascii="PT Astra Serif" w:hAnsi="PT Astra Serif"/>
          <w:sz w:val="18"/>
          <w:szCs w:val="18"/>
        </w:rPr>
      </w:pPr>
    </w:p>
    <w:p w14:paraId="34003F9F" w14:textId="77777777" w:rsidR="000B67FA" w:rsidRDefault="000B67FA" w:rsidP="000B67FA">
      <w:pPr>
        <w:rPr>
          <w:rFonts w:ascii="PT Astra Serif" w:hAnsi="PT Astra Serif"/>
          <w:sz w:val="18"/>
          <w:szCs w:val="18"/>
        </w:rPr>
      </w:pPr>
    </w:p>
    <w:p w14:paraId="08958271" w14:textId="77777777" w:rsidR="000B67FA" w:rsidRDefault="000B67FA" w:rsidP="000B67FA">
      <w:pPr>
        <w:rPr>
          <w:rFonts w:ascii="PT Astra Serif" w:hAnsi="PT Astra Serif"/>
          <w:sz w:val="18"/>
          <w:szCs w:val="18"/>
        </w:rPr>
      </w:pPr>
    </w:p>
    <w:p w14:paraId="6AB9EE0F" w14:textId="77777777" w:rsidR="000B67FA" w:rsidRDefault="000B67FA" w:rsidP="000B67FA">
      <w:pPr>
        <w:rPr>
          <w:rFonts w:ascii="PT Astra Serif" w:hAnsi="PT Astra Serif"/>
          <w:sz w:val="18"/>
          <w:szCs w:val="18"/>
        </w:rPr>
      </w:pPr>
    </w:p>
    <w:p w14:paraId="79EE9A73" w14:textId="77777777" w:rsidR="000B67FA" w:rsidRDefault="000B67FA" w:rsidP="000B67FA">
      <w:pPr>
        <w:rPr>
          <w:rFonts w:ascii="PT Astra Serif" w:hAnsi="PT Astra Serif"/>
          <w:sz w:val="18"/>
          <w:szCs w:val="18"/>
        </w:rPr>
      </w:pPr>
    </w:p>
    <w:p w14:paraId="51A82849" w14:textId="77777777" w:rsidR="000B67FA" w:rsidRDefault="000B67FA" w:rsidP="000B67FA">
      <w:pPr>
        <w:rPr>
          <w:rFonts w:ascii="PT Astra Serif" w:hAnsi="PT Astra Serif"/>
          <w:sz w:val="18"/>
          <w:szCs w:val="18"/>
        </w:rPr>
      </w:pPr>
    </w:p>
    <w:p w14:paraId="3B1E51C2" w14:textId="77777777" w:rsidR="000B67FA" w:rsidRDefault="000B67FA" w:rsidP="000B67FA">
      <w:pPr>
        <w:rPr>
          <w:rFonts w:ascii="PT Astra Serif" w:hAnsi="PT Astra Serif"/>
          <w:sz w:val="18"/>
          <w:szCs w:val="18"/>
        </w:rPr>
      </w:pPr>
    </w:p>
    <w:p w14:paraId="15336622" w14:textId="77777777" w:rsidR="000B67FA" w:rsidRDefault="000B67FA" w:rsidP="000B67FA">
      <w:pPr>
        <w:rPr>
          <w:rFonts w:ascii="PT Astra Serif" w:hAnsi="PT Astra Serif"/>
          <w:sz w:val="18"/>
          <w:szCs w:val="18"/>
        </w:rPr>
      </w:pPr>
    </w:p>
    <w:p w14:paraId="6FE1D3FB" w14:textId="77777777" w:rsidR="000B67FA" w:rsidRDefault="000B67FA" w:rsidP="000B67FA">
      <w:pPr>
        <w:rPr>
          <w:rFonts w:ascii="PT Astra Serif" w:hAnsi="PT Astra Serif"/>
          <w:sz w:val="18"/>
          <w:szCs w:val="18"/>
        </w:rPr>
      </w:pPr>
    </w:p>
    <w:p w14:paraId="458E35C6" w14:textId="77777777" w:rsidR="000B67FA" w:rsidRDefault="000B67FA" w:rsidP="000B67FA">
      <w:pPr>
        <w:rPr>
          <w:rFonts w:ascii="PT Astra Serif" w:hAnsi="PT Astra Serif"/>
          <w:sz w:val="18"/>
          <w:szCs w:val="18"/>
        </w:rPr>
      </w:pPr>
    </w:p>
    <w:p w14:paraId="7BB1D4DA" w14:textId="77777777" w:rsidR="000B67FA" w:rsidRDefault="000B67FA" w:rsidP="000B67FA">
      <w:pPr>
        <w:rPr>
          <w:rFonts w:ascii="PT Astra Serif" w:hAnsi="PT Astra Serif"/>
          <w:sz w:val="18"/>
          <w:szCs w:val="18"/>
        </w:rPr>
      </w:pPr>
    </w:p>
    <w:p w14:paraId="703FACEC" w14:textId="77777777" w:rsidR="000B67FA" w:rsidRDefault="000B67FA" w:rsidP="000B67FA">
      <w:pPr>
        <w:rPr>
          <w:rFonts w:ascii="PT Astra Serif" w:hAnsi="PT Astra Serif"/>
          <w:sz w:val="18"/>
          <w:szCs w:val="18"/>
        </w:rPr>
      </w:pPr>
    </w:p>
    <w:p w14:paraId="55D9D225" w14:textId="77777777" w:rsidR="000B67FA" w:rsidRDefault="000B67FA" w:rsidP="000B67FA">
      <w:pPr>
        <w:rPr>
          <w:rFonts w:ascii="PT Astra Serif" w:hAnsi="PT Astra Serif"/>
          <w:sz w:val="18"/>
          <w:szCs w:val="18"/>
        </w:rPr>
      </w:pPr>
    </w:p>
    <w:p w14:paraId="205FAB63" w14:textId="77777777" w:rsidR="000B67FA" w:rsidRDefault="000B67FA" w:rsidP="000B67FA">
      <w:pPr>
        <w:rPr>
          <w:rFonts w:ascii="PT Astra Serif" w:hAnsi="PT Astra Serif"/>
          <w:sz w:val="18"/>
          <w:szCs w:val="18"/>
        </w:rPr>
      </w:pPr>
    </w:p>
    <w:p w14:paraId="113EB58E" w14:textId="77777777" w:rsidR="000B67FA" w:rsidRDefault="000B67FA" w:rsidP="000B67FA">
      <w:pPr>
        <w:rPr>
          <w:rFonts w:ascii="PT Astra Serif" w:hAnsi="PT Astra Serif"/>
          <w:sz w:val="18"/>
          <w:szCs w:val="18"/>
        </w:rPr>
      </w:pPr>
    </w:p>
    <w:p w14:paraId="2DC7D218" w14:textId="77777777" w:rsidR="000B67FA" w:rsidRDefault="000B67FA" w:rsidP="000B67FA">
      <w:pPr>
        <w:rPr>
          <w:rFonts w:ascii="PT Astra Serif" w:hAnsi="PT Astra Serif"/>
          <w:sz w:val="18"/>
          <w:szCs w:val="18"/>
        </w:rPr>
      </w:pPr>
    </w:p>
    <w:p w14:paraId="65D39D76" w14:textId="77777777" w:rsidR="000B67FA" w:rsidRDefault="000B67FA" w:rsidP="000B67FA">
      <w:pPr>
        <w:rPr>
          <w:rFonts w:ascii="PT Astra Serif" w:hAnsi="PT Astra Serif"/>
          <w:sz w:val="18"/>
          <w:szCs w:val="18"/>
        </w:rPr>
      </w:pPr>
    </w:p>
    <w:p w14:paraId="024CA14C" w14:textId="77777777" w:rsidR="000B67FA" w:rsidRDefault="000B67FA" w:rsidP="000B67FA">
      <w:pPr>
        <w:rPr>
          <w:rFonts w:ascii="PT Astra Serif" w:hAnsi="PT Astra Serif"/>
          <w:sz w:val="18"/>
          <w:szCs w:val="18"/>
        </w:rPr>
      </w:pPr>
    </w:p>
    <w:p w14:paraId="50D48386" w14:textId="77777777" w:rsidR="000B67FA" w:rsidRDefault="000B67FA" w:rsidP="000B67FA">
      <w:pPr>
        <w:rPr>
          <w:rFonts w:ascii="PT Astra Serif" w:hAnsi="PT Astra Serif"/>
          <w:sz w:val="18"/>
          <w:szCs w:val="18"/>
        </w:rPr>
      </w:pPr>
    </w:p>
    <w:p w14:paraId="03C69E40" w14:textId="77777777" w:rsidR="000B67FA" w:rsidRDefault="000B67FA" w:rsidP="000B67FA">
      <w:pPr>
        <w:rPr>
          <w:rFonts w:ascii="PT Astra Serif" w:hAnsi="PT Astra Serif"/>
          <w:sz w:val="18"/>
          <w:szCs w:val="18"/>
        </w:rPr>
      </w:pPr>
    </w:p>
    <w:p w14:paraId="75B1BD50" w14:textId="77777777" w:rsidR="000B67FA" w:rsidRDefault="000B67FA" w:rsidP="000B67FA">
      <w:pPr>
        <w:rPr>
          <w:rFonts w:ascii="PT Astra Serif" w:hAnsi="PT Astra Serif"/>
          <w:sz w:val="18"/>
          <w:szCs w:val="18"/>
        </w:rPr>
      </w:pPr>
    </w:p>
    <w:p w14:paraId="3EB88B84" w14:textId="77777777" w:rsidR="000B67FA" w:rsidRDefault="000B67FA" w:rsidP="000B67FA">
      <w:pPr>
        <w:rPr>
          <w:rFonts w:ascii="PT Astra Serif" w:hAnsi="PT Astra Serif"/>
          <w:sz w:val="18"/>
          <w:szCs w:val="18"/>
        </w:rPr>
      </w:pPr>
    </w:p>
    <w:p w14:paraId="48CD1EB2" w14:textId="77777777" w:rsidR="000B67FA" w:rsidRDefault="000B67FA" w:rsidP="000B67FA">
      <w:pPr>
        <w:rPr>
          <w:rFonts w:ascii="PT Astra Serif" w:hAnsi="PT Astra Serif"/>
          <w:sz w:val="18"/>
          <w:szCs w:val="18"/>
        </w:rPr>
      </w:pPr>
    </w:p>
    <w:p w14:paraId="001F610B" w14:textId="77777777" w:rsidR="000B67FA" w:rsidRDefault="000B67FA" w:rsidP="000B67FA">
      <w:pPr>
        <w:rPr>
          <w:rFonts w:ascii="PT Astra Serif" w:hAnsi="PT Astra Serif"/>
          <w:sz w:val="18"/>
          <w:szCs w:val="18"/>
        </w:rPr>
      </w:pPr>
    </w:p>
    <w:p w14:paraId="4EDA9652" w14:textId="77777777" w:rsidR="000B67FA" w:rsidRDefault="000B67FA" w:rsidP="000B67FA">
      <w:pPr>
        <w:rPr>
          <w:rFonts w:ascii="PT Astra Serif" w:hAnsi="PT Astra Serif"/>
          <w:sz w:val="18"/>
          <w:szCs w:val="18"/>
        </w:rPr>
      </w:pPr>
    </w:p>
    <w:p w14:paraId="32C5B1E4" w14:textId="77777777" w:rsidR="000B67FA" w:rsidRDefault="000B67FA" w:rsidP="000B67FA">
      <w:pPr>
        <w:rPr>
          <w:rFonts w:ascii="PT Astra Serif" w:hAnsi="PT Astra Serif"/>
          <w:sz w:val="18"/>
          <w:szCs w:val="18"/>
        </w:rPr>
      </w:pPr>
    </w:p>
    <w:p w14:paraId="6546417B" w14:textId="77777777" w:rsidR="000B67FA" w:rsidRDefault="000B67FA" w:rsidP="000B67FA">
      <w:pPr>
        <w:rPr>
          <w:rFonts w:ascii="PT Astra Serif" w:hAnsi="PT Astra Serif"/>
          <w:sz w:val="18"/>
          <w:szCs w:val="18"/>
        </w:rPr>
      </w:pPr>
    </w:p>
    <w:p w14:paraId="534AFABA" w14:textId="77777777" w:rsidR="000B67FA" w:rsidRDefault="000B67FA" w:rsidP="000B67FA">
      <w:pPr>
        <w:rPr>
          <w:rFonts w:ascii="PT Astra Serif" w:hAnsi="PT Astra Serif"/>
          <w:sz w:val="18"/>
          <w:szCs w:val="18"/>
        </w:rPr>
      </w:pPr>
    </w:p>
    <w:p w14:paraId="7E8192C0" w14:textId="77777777" w:rsidR="000B67FA" w:rsidRDefault="000B67FA" w:rsidP="000B67FA">
      <w:pPr>
        <w:rPr>
          <w:rFonts w:ascii="PT Astra Serif" w:hAnsi="PT Astra Serif"/>
          <w:sz w:val="18"/>
          <w:szCs w:val="18"/>
        </w:rPr>
      </w:pPr>
    </w:p>
    <w:p w14:paraId="4BE7C024" w14:textId="77777777" w:rsidR="000B67FA" w:rsidRDefault="000B67FA" w:rsidP="000B67FA">
      <w:pPr>
        <w:rPr>
          <w:rFonts w:ascii="PT Astra Serif" w:hAnsi="PT Astra Serif"/>
          <w:sz w:val="18"/>
          <w:szCs w:val="18"/>
        </w:rPr>
      </w:pPr>
    </w:p>
    <w:p w14:paraId="14C3109A" w14:textId="77777777" w:rsidR="000B67FA" w:rsidRDefault="000B67FA" w:rsidP="000B67FA">
      <w:pPr>
        <w:rPr>
          <w:rFonts w:ascii="PT Astra Serif" w:hAnsi="PT Astra Serif"/>
          <w:sz w:val="18"/>
          <w:szCs w:val="18"/>
        </w:rPr>
      </w:pPr>
    </w:p>
    <w:p w14:paraId="1A60B086" w14:textId="77777777" w:rsidR="000B67FA" w:rsidRDefault="000B67FA" w:rsidP="000B67FA">
      <w:pPr>
        <w:rPr>
          <w:rFonts w:ascii="PT Astra Serif" w:hAnsi="PT Astra Serif"/>
          <w:sz w:val="18"/>
          <w:szCs w:val="18"/>
        </w:rPr>
      </w:pPr>
    </w:p>
    <w:p w14:paraId="0A60D096" w14:textId="77777777" w:rsidR="000B67FA" w:rsidRDefault="000B67FA" w:rsidP="000B67FA">
      <w:pPr>
        <w:rPr>
          <w:rFonts w:ascii="PT Astra Serif" w:hAnsi="PT Astra Serif"/>
          <w:sz w:val="18"/>
          <w:szCs w:val="18"/>
        </w:rPr>
      </w:pPr>
    </w:p>
    <w:p w14:paraId="3F2EBE0B" w14:textId="77777777" w:rsidR="000B67FA" w:rsidRDefault="000B67FA" w:rsidP="000B67FA">
      <w:pPr>
        <w:rPr>
          <w:rFonts w:ascii="PT Astra Serif" w:hAnsi="PT Astra Serif"/>
          <w:sz w:val="18"/>
          <w:szCs w:val="18"/>
        </w:rPr>
      </w:pPr>
    </w:p>
    <w:p w14:paraId="6AA9EA28" w14:textId="77777777" w:rsidR="000B67FA" w:rsidRDefault="000B67FA" w:rsidP="000B67FA">
      <w:pPr>
        <w:rPr>
          <w:rFonts w:ascii="PT Astra Serif" w:hAnsi="PT Astra Serif"/>
          <w:sz w:val="18"/>
          <w:szCs w:val="18"/>
        </w:rPr>
      </w:pPr>
    </w:p>
    <w:p w14:paraId="1388DFEB" w14:textId="77777777" w:rsidR="000B67FA" w:rsidRDefault="000B67FA" w:rsidP="000B67FA">
      <w:pPr>
        <w:rPr>
          <w:rFonts w:ascii="PT Astra Serif" w:hAnsi="PT Astra Serif"/>
          <w:sz w:val="18"/>
          <w:szCs w:val="18"/>
        </w:rPr>
      </w:pPr>
    </w:p>
    <w:p w14:paraId="0502F69E" w14:textId="77777777" w:rsidR="000B67FA" w:rsidRDefault="000B67FA" w:rsidP="000B67FA">
      <w:pPr>
        <w:rPr>
          <w:rFonts w:ascii="PT Astra Serif" w:hAnsi="PT Astra Serif"/>
          <w:sz w:val="18"/>
          <w:szCs w:val="18"/>
        </w:rPr>
      </w:pPr>
    </w:p>
    <w:p w14:paraId="5DBBC05F" w14:textId="77777777" w:rsidR="000B67FA" w:rsidRDefault="000B67FA" w:rsidP="000B67FA">
      <w:pPr>
        <w:rPr>
          <w:rFonts w:ascii="PT Astra Serif" w:hAnsi="PT Astra Serif"/>
          <w:sz w:val="18"/>
          <w:szCs w:val="18"/>
        </w:rPr>
      </w:pPr>
    </w:p>
    <w:p w14:paraId="7F3D84A2" w14:textId="77777777" w:rsidR="000B67FA" w:rsidRDefault="000B67FA" w:rsidP="000B67FA">
      <w:pPr>
        <w:rPr>
          <w:rFonts w:ascii="PT Astra Serif" w:hAnsi="PT Astra Serif"/>
          <w:sz w:val="18"/>
          <w:szCs w:val="18"/>
        </w:rPr>
      </w:pPr>
    </w:p>
    <w:p w14:paraId="7616367B" w14:textId="77777777" w:rsidR="000B67FA" w:rsidRDefault="000B67FA" w:rsidP="000B67FA">
      <w:pPr>
        <w:jc w:val="left"/>
        <w:rPr>
          <w:rFonts w:ascii="PT Astra Serif" w:hAnsi="PT Astra Serif"/>
          <w:sz w:val="18"/>
          <w:szCs w:val="18"/>
        </w:rPr>
      </w:pPr>
      <w:r>
        <w:rPr>
          <w:rFonts w:ascii="PT Astra Serif" w:hAnsi="PT Astra Serif"/>
          <w:sz w:val="18"/>
          <w:szCs w:val="18"/>
        </w:rPr>
        <w:t>Родина Анна Алексеевна</w:t>
      </w:r>
    </w:p>
    <w:p w14:paraId="4D3501CC" w14:textId="77777777" w:rsidR="000B67FA" w:rsidRDefault="000B67FA" w:rsidP="000B67FA">
      <w:pPr>
        <w:jc w:val="left"/>
        <w:rPr>
          <w:rFonts w:ascii="PT Astra Serif" w:hAnsi="PT Astra Serif"/>
          <w:sz w:val="18"/>
          <w:szCs w:val="18"/>
        </w:rPr>
      </w:pPr>
      <w:r>
        <w:rPr>
          <w:rFonts w:ascii="PT Astra Serif" w:hAnsi="PT Astra Serif"/>
          <w:sz w:val="18"/>
          <w:szCs w:val="18"/>
        </w:rPr>
        <w:t xml:space="preserve">Моисеева Эльмира Рустамовна  </w:t>
      </w:r>
    </w:p>
    <w:p w14:paraId="0592C55B" w14:textId="77777777" w:rsidR="000B67FA" w:rsidRPr="00AF5232" w:rsidRDefault="000B67FA" w:rsidP="000B67FA">
      <w:pPr>
        <w:jc w:val="left"/>
        <w:rPr>
          <w:rFonts w:ascii="PT Astra Serif" w:hAnsi="PT Astra Serif"/>
          <w:sz w:val="18"/>
          <w:szCs w:val="18"/>
        </w:rPr>
      </w:pPr>
      <w:r w:rsidRPr="00AF5232">
        <w:rPr>
          <w:rFonts w:ascii="PT Astra Serif" w:hAnsi="PT Astra Serif"/>
          <w:sz w:val="18"/>
          <w:szCs w:val="18"/>
        </w:rPr>
        <w:t>41-05-27</w:t>
      </w:r>
    </w:p>
    <w:p w14:paraId="1F258A2C" w14:textId="77777777" w:rsidR="000B67FA" w:rsidRPr="00E17B11" w:rsidRDefault="000B67FA" w:rsidP="000B67FA">
      <w:pPr>
        <w:spacing w:line="233" w:lineRule="auto"/>
        <w:rPr>
          <w:rFonts w:ascii="PT Astra Serif" w:hAnsi="PT Astra Serif"/>
          <w:b/>
          <w:sz w:val="28"/>
          <w:szCs w:val="28"/>
        </w:rPr>
      </w:pPr>
      <w:r w:rsidRPr="00E17B11">
        <w:rPr>
          <w:rFonts w:ascii="PT Astra Serif" w:hAnsi="PT Astra Serif"/>
          <w:b/>
          <w:sz w:val="28"/>
          <w:szCs w:val="28"/>
        </w:rPr>
        <w:lastRenderedPageBreak/>
        <w:t>Финансово-экономическое обоснование</w:t>
      </w:r>
    </w:p>
    <w:p w14:paraId="7E3285E2" w14:textId="77777777" w:rsidR="000B67FA" w:rsidRPr="00E17B11" w:rsidRDefault="000B67FA" w:rsidP="000B67FA">
      <w:pPr>
        <w:spacing w:line="233" w:lineRule="auto"/>
        <w:rPr>
          <w:rFonts w:ascii="PT Astra Serif" w:hAnsi="PT Astra Serif"/>
          <w:b/>
          <w:sz w:val="28"/>
          <w:szCs w:val="28"/>
        </w:rPr>
      </w:pPr>
      <w:proofErr w:type="gramStart"/>
      <w:r w:rsidRPr="00E17B11">
        <w:rPr>
          <w:rFonts w:ascii="PT Astra Serif" w:hAnsi="PT Astra Serif"/>
          <w:b/>
          <w:sz w:val="28"/>
          <w:szCs w:val="28"/>
        </w:rPr>
        <w:t>проекта</w:t>
      </w:r>
      <w:proofErr w:type="gramEnd"/>
      <w:r w:rsidRPr="00E17B11">
        <w:rPr>
          <w:rFonts w:ascii="PT Astra Serif" w:hAnsi="PT Astra Serif"/>
          <w:b/>
          <w:sz w:val="28"/>
          <w:szCs w:val="28"/>
        </w:rPr>
        <w:t xml:space="preserve"> постановления Правительства Ульяновской области </w:t>
      </w:r>
    </w:p>
    <w:p w14:paraId="73472F60" w14:textId="77777777" w:rsidR="000B67FA" w:rsidRDefault="000B67FA" w:rsidP="000B67FA">
      <w:pPr>
        <w:spacing w:line="233" w:lineRule="auto"/>
        <w:rPr>
          <w:rFonts w:ascii="PT Astra Serif" w:hAnsi="PT Astra Serif"/>
          <w:b/>
          <w:sz w:val="28"/>
          <w:szCs w:val="28"/>
        </w:rPr>
      </w:pPr>
      <w:r w:rsidRPr="00E17B11">
        <w:rPr>
          <w:rFonts w:ascii="PT Astra Serif" w:hAnsi="PT Astra Serif"/>
          <w:b/>
          <w:sz w:val="28"/>
          <w:szCs w:val="28"/>
        </w:rPr>
        <w:t xml:space="preserve">«О внесении изменений в постановление Правительства </w:t>
      </w:r>
    </w:p>
    <w:p w14:paraId="0CF174E2" w14:textId="77777777" w:rsidR="000B67FA" w:rsidRPr="00E17B11" w:rsidRDefault="000B67FA" w:rsidP="000B67FA">
      <w:pPr>
        <w:spacing w:line="233" w:lineRule="auto"/>
        <w:rPr>
          <w:rFonts w:ascii="PT Astra Serif" w:hAnsi="PT Astra Serif"/>
          <w:b/>
          <w:sz w:val="28"/>
          <w:szCs w:val="28"/>
        </w:rPr>
      </w:pPr>
      <w:r w:rsidRPr="00E17B11">
        <w:rPr>
          <w:rFonts w:ascii="PT Astra Serif" w:hAnsi="PT Astra Serif"/>
          <w:b/>
          <w:sz w:val="28"/>
          <w:szCs w:val="28"/>
        </w:rPr>
        <w:t>У</w:t>
      </w:r>
      <w:r>
        <w:rPr>
          <w:rFonts w:ascii="PT Astra Serif" w:hAnsi="PT Astra Serif"/>
          <w:b/>
          <w:sz w:val="28"/>
          <w:szCs w:val="28"/>
        </w:rPr>
        <w:t>льяновской области от 30</w:t>
      </w:r>
      <w:r w:rsidRPr="00E17B11">
        <w:rPr>
          <w:rFonts w:ascii="PT Astra Serif" w:hAnsi="PT Astra Serif"/>
          <w:b/>
          <w:sz w:val="28"/>
          <w:szCs w:val="28"/>
        </w:rPr>
        <w:t>.12.20</w:t>
      </w:r>
      <w:r>
        <w:rPr>
          <w:rFonts w:ascii="PT Astra Serif" w:hAnsi="PT Astra Serif"/>
          <w:b/>
          <w:sz w:val="28"/>
          <w:szCs w:val="28"/>
        </w:rPr>
        <w:t>21</w:t>
      </w:r>
      <w:r w:rsidRPr="00E17B11">
        <w:rPr>
          <w:rFonts w:ascii="PT Astra Serif" w:hAnsi="PT Astra Serif"/>
          <w:b/>
          <w:sz w:val="28"/>
          <w:szCs w:val="28"/>
        </w:rPr>
        <w:t xml:space="preserve"> № </w:t>
      </w:r>
      <w:r>
        <w:rPr>
          <w:rFonts w:ascii="PT Astra Serif" w:hAnsi="PT Astra Serif"/>
          <w:b/>
          <w:sz w:val="28"/>
          <w:szCs w:val="28"/>
        </w:rPr>
        <w:t>73</w:t>
      </w:r>
      <w:r w:rsidRPr="00E17B11">
        <w:rPr>
          <w:rFonts w:ascii="PT Astra Serif" w:hAnsi="PT Astra Serif"/>
          <w:b/>
          <w:sz w:val="28"/>
          <w:szCs w:val="28"/>
        </w:rPr>
        <w:t>5-П»</w:t>
      </w:r>
    </w:p>
    <w:p w14:paraId="261DB115" w14:textId="77777777" w:rsidR="000B67FA" w:rsidRPr="00705174" w:rsidRDefault="000B67FA" w:rsidP="000B67FA">
      <w:pPr>
        <w:spacing w:line="216" w:lineRule="auto"/>
        <w:rPr>
          <w:rFonts w:ascii="PT Astra Serif" w:hAnsi="PT Astra Serif"/>
          <w:sz w:val="28"/>
          <w:szCs w:val="28"/>
        </w:rPr>
      </w:pPr>
    </w:p>
    <w:p w14:paraId="5C1F4832" w14:textId="38A591DD" w:rsidR="000B67FA" w:rsidRPr="000B67FA" w:rsidRDefault="000B67FA" w:rsidP="000B67FA">
      <w:pPr>
        <w:pStyle w:val="2"/>
        <w:ind w:firstLine="709"/>
        <w:jc w:val="both"/>
        <w:rPr>
          <w:rFonts w:ascii="PT Astra Serif" w:hAnsi="PT Astra Serif"/>
          <w:b w:val="0"/>
          <w:bCs/>
          <w:sz w:val="28"/>
          <w:szCs w:val="28"/>
        </w:rPr>
      </w:pPr>
      <w:r w:rsidRPr="000B67FA">
        <w:rPr>
          <w:rFonts w:ascii="PT Astra Serif" w:hAnsi="PT Astra Serif"/>
          <w:b w:val="0"/>
          <w:bCs/>
          <w:sz w:val="28"/>
          <w:szCs w:val="28"/>
        </w:rPr>
        <w:t xml:space="preserve">Министерством здравоохранения Ульяновской области разработан проект постановления Правительства Ульяновской области «О внесении изменений </w:t>
      </w:r>
      <w:r>
        <w:rPr>
          <w:rFonts w:ascii="PT Astra Serif" w:hAnsi="PT Astra Serif"/>
          <w:b w:val="0"/>
          <w:bCs/>
          <w:sz w:val="28"/>
          <w:szCs w:val="28"/>
        </w:rPr>
        <w:br/>
      </w:r>
      <w:r w:rsidRPr="000B67FA">
        <w:rPr>
          <w:rFonts w:ascii="PT Astra Serif" w:hAnsi="PT Astra Serif"/>
          <w:b w:val="0"/>
          <w:bCs/>
          <w:sz w:val="28"/>
          <w:szCs w:val="28"/>
        </w:rPr>
        <w:t xml:space="preserve">в постановление Правительства Ульяновской области от </w:t>
      </w:r>
      <w:r w:rsidRPr="000B67FA">
        <w:rPr>
          <w:rFonts w:ascii="PT Astra Serif" w:hAnsi="PT Astra Serif"/>
          <w:b w:val="0"/>
          <w:sz w:val="28"/>
          <w:szCs w:val="28"/>
        </w:rPr>
        <w:t>30.12.2021 № 735-П</w:t>
      </w:r>
      <w:r w:rsidRPr="000B67FA">
        <w:rPr>
          <w:rFonts w:ascii="PT Astra Serif" w:hAnsi="PT Astra Serif"/>
          <w:b w:val="0"/>
          <w:bCs/>
          <w:sz w:val="28"/>
          <w:szCs w:val="28"/>
        </w:rPr>
        <w:t>» (далее – проект постановления).</w:t>
      </w:r>
    </w:p>
    <w:p w14:paraId="372190A3" w14:textId="77777777" w:rsidR="000B67FA" w:rsidRDefault="000B67FA" w:rsidP="000B67FA">
      <w:pPr>
        <w:ind w:firstLine="709"/>
        <w:jc w:val="both"/>
        <w:rPr>
          <w:rFonts w:ascii="PT Astra Serif" w:hAnsi="PT Astra Serif"/>
          <w:sz w:val="28"/>
          <w:szCs w:val="28"/>
        </w:rPr>
      </w:pPr>
      <w:r w:rsidRPr="00C806A6">
        <w:rPr>
          <w:rFonts w:ascii="PT Astra Serif" w:hAnsi="PT Astra Serif"/>
          <w:sz w:val="28"/>
          <w:szCs w:val="28"/>
        </w:rPr>
        <w:t xml:space="preserve">Дополнительных средств областного бюджета Ульяновской области </w:t>
      </w:r>
      <w:r w:rsidRPr="00C806A6">
        <w:rPr>
          <w:rFonts w:ascii="PT Astra Serif" w:hAnsi="PT Astra Serif"/>
          <w:sz w:val="28"/>
          <w:szCs w:val="28"/>
        </w:rPr>
        <w:br/>
        <w:t xml:space="preserve">на реализацию данного постановления не требуется. </w:t>
      </w:r>
    </w:p>
    <w:p w14:paraId="42D9A74C" w14:textId="77777777" w:rsidR="000B67FA" w:rsidRPr="00C806A6" w:rsidRDefault="000B67FA" w:rsidP="000B67FA">
      <w:pPr>
        <w:ind w:firstLine="709"/>
        <w:jc w:val="both"/>
        <w:rPr>
          <w:rFonts w:ascii="PT Astra Serif" w:hAnsi="PT Astra Serif"/>
          <w:sz w:val="28"/>
          <w:szCs w:val="28"/>
        </w:rPr>
      </w:pPr>
    </w:p>
    <w:p w14:paraId="4DE72C91" w14:textId="77777777" w:rsidR="000B67FA" w:rsidRDefault="000B67FA" w:rsidP="000B67FA">
      <w:pPr>
        <w:contextualSpacing/>
        <w:jc w:val="both"/>
        <w:rPr>
          <w:rFonts w:ascii="PT Astra Serif" w:hAnsi="PT Astra Serif"/>
          <w:sz w:val="28"/>
          <w:szCs w:val="28"/>
        </w:rPr>
      </w:pPr>
    </w:p>
    <w:p w14:paraId="7ED610A1" w14:textId="77777777" w:rsidR="000B67FA" w:rsidRDefault="000B67FA" w:rsidP="000B67FA">
      <w:pPr>
        <w:contextualSpacing/>
        <w:jc w:val="both"/>
        <w:rPr>
          <w:rFonts w:ascii="PT Astra Serif" w:hAnsi="PT Astra Serif"/>
          <w:b/>
          <w:sz w:val="28"/>
          <w:szCs w:val="28"/>
        </w:rPr>
      </w:pPr>
      <w:r>
        <w:rPr>
          <w:rFonts w:ascii="PT Astra Serif" w:hAnsi="PT Astra Serif"/>
          <w:b/>
          <w:sz w:val="28"/>
          <w:szCs w:val="28"/>
        </w:rPr>
        <w:t xml:space="preserve">Министр здравоохранения </w:t>
      </w:r>
    </w:p>
    <w:p w14:paraId="7548FA6E" w14:textId="77777777" w:rsidR="000B67FA" w:rsidRPr="00705174" w:rsidRDefault="000B67FA" w:rsidP="000B67FA">
      <w:pPr>
        <w:contextualSpacing/>
        <w:jc w:val="both"/>
        <w:rPr>
          <w:rFonts w:ascii="PT Astra Serif" w:hAnsi="PT Astra Serif"/>
          <w:sz w:val="28"/>
          <w:szCs w:val="28"/>
        </w:rPr>
      </w:pPr>
      <w:r>
        <w:rPr>
          <w:rFonts w:ascii="PT Astra Serif" w:hAnsi="PT Astra Serif"/>
          <w:b/>
          <w:sz w:val="28"/>
          <w:szCs w:val="28"/>
        </w:rPr>
        <w:t xml:space="preserve">Ульяновской области                                                                          </w:t>
      </w:r>
      <w:proofErr w:type="spellStart"/>
      <w:r>
        <w:rPr>
          <w:rFonts w:ascii="PT Astra Serif" w:hAnsi="PT Astra Serif"/>
          <w:b/>
          <w:sz w:val="28"/>
          <w:szCs w:val="28"/>
        </w:rPr>
        <w:t>А.В.Гашков</w:t>
      </w:r>
      <w:proofErr w:type="spellEnd"/>
      <w:r>
        <w:rPr>
          <w:rFonts w:ascii="PT Astra Serif" w:hAnsi="PT Astra Serif"/>
          <w:b/>
          <w:sz w:val="28"/>
          <w:szCs w:val="28"/>
        </w:rPr>
        <w:t xml:space="preserve"> </w:t>
      </w:r>
    </w:p>
    <w:p w14:paraId="0BBC42C7" w14:textId="77777777" w:rsidR="000B67FA" w:rsidRPr="00705174" w:rsidRDefault="000B67FA" w:rsidP="000B67FA">
      <w:pPr>
        <w:contextualSpacing/>
        <w:rPr>
          <w:rFonts w:ascii="PT Astra Serif" w:hAnsi="PT Astra Serif"/>
          <w:sz w:val="28"/>
          <w:szCs w:val="28"/>
        </w:rPr>
      </w:pPr>
    </w:p>
    <w:p w14:paraId="505A86A9" w14:textId="77777777" w:rsidR="000B67FA" w:rsidRPr="00705174" w:rsidRDefault="000B67FA" w:rsidP="000B67FA">
      <w:pPr>
        <w:contextualSpacing/>
        <w:rPr>
          <w:rFonts w:ascii="PT Astra Serif" w:hAnsi="PT Astra Serif"/>
          <w:sz w:val="28"/>
          <w:szCs w:val="28"/>
        </w:rPr>
      </w:pPr>
    </w:p>
    <w:p w14:paraId="3BECEE57" w14:textId="77777777" w:rsidR="000B67FA" w:rsidRDefault="000B67FA" w:rsidP="000B67FA">
      <w:pPr>
        <w:jc w:val="both"/>
        <w:rPr>
          <w:rFonts w:ascii="PT Astra Serif" w:hAnsi="PT Astra Serif"/>
          <w:bCs/>
          <w:color w:val="000000"/>
          <w:spacing w:val="-2"/>
          <w:sz w:val="20"/>
          <w:szCs w:val="20"/>
        </w:rPr>
      </w:pPr>
    </w:p>
    <w:p w14:paraId="0B805D7F" w14:textId="77777777" w:rsidR="000B67FA" w:rsidRDefault="000B67FA" w:rsidP="000B67FA">
      <w:pPr>
        <w:jc w:val="both"/>
        <w:rPr>
          <w:rFonts w:ascii="PT Astra Serif" w:hAnsi="PT Astra Serif"/>
          <w:bCs/>
          <w:color w:val="000000"/>
          <w:spacing w:val="-2"/>
          <w:sz w:val="20"/>
          <w:szCs w:val="20"/>
        </w:rPr>
      </w:pPr>
    </w:p>
    <w:p w14:paraId="568F751A" w14:textId="77777777" w:rsidR="000B67FA" w:rsidRDefault="000B67FA" w:rsidP="000B67FA">
      <w:pPr>
        <w:jc w:val="both"/>
        <w:rPr>
          <w:rFonts w:ascii="PT Astra Serif" w:hAnsi="PT Astra Serif"/>
          <w:bCs/>
          <w:color w:val="000000"/>
          <w:spacing w:val="-2"/>
          <w:sz w:val="20"/>
          <w:szCs w:val="20"/>
        </w:rPr>
      </w:pPr>
    </w:p>
    <w:p w14:paraId="588C477A" w14:textId="77777777" w:rsidR="000B67FA" w:rsidRDefault="000B67FA" w:rsidP="000B67FA">
      <w:pPr>
        <w:jc w:val="both"/>
        <w:rPr>
          <w:rFonts w:ascii="PT Astra Serif" w:hAnsi="PT Astra Serif"/>
          <w:bCs/>
          <w:color w:val="000000"/>
          <w:spacing w:val="-2"/>
          <w:sz w:val="20"/>
          <w:szCs w:val="20"/>
        </w:rPr>
      </w:pPr>
    </w:p>
    <w:p w14:paraId="189EF5C7" w14:textId="77777777" w:rsidR="000B67FA" w:rsidRDefault="000B67FA" w:rsidP="000B67FA">
      <w:pPr>
        <w:jc w:val="both"/>
        <w:rPr>
          <w:rFonts w:ascii="PT Astra Serif" w:hAnsi="PT Astra Serif"/>
          <w:bCs/>
          <w:color w:val="000000"/>
          <w:spacing w:val="-2"/>
          <w:sz w:val="20"/>
          <w:szCs w:val="20"/>
        </w:rPr>
      </w:pPr>
    </w:p>
    <w:p w14:paraId="2547A0B2" w14:textId="77777777" w:rsidR="000B67FA" w:rsidRDefault="000B67FA" w:rsidP="000B67FA">
      <w:pPr>
        <w:jc w:val="both"/>
        <w:rPr>
          <w:rFonts w:ascii="PT Astra Serif" w:hAnsi="PT Astra Serif"/>
          <w:bCs/>
          <w:color w:val="000000"/>
          <w:spacing w:val="-2"/>
          <w:sz w:val="20"/>
          <w:szCs w:val="20"/>
        </w:rPr>
      </w:pPr>
    </w:p>
    <w:p w14:paraId="47EC987E" w14:textId="77777777" w:rsidR="000B67FA" w:rsidRDefault="000B67FA" w:rsidP="000B67FA">
      <w:pPr>
        <w:jc w:val="both"/>
        <w:rPr>
          <w:rFonts w:ascii="PT Astra Serif" w:hAnsi="PT Astra Serif"/>
          <w:bCs/>
          <w:color w:val="000000"/>
          <w:spacing w:val="-2"/>
          <w:sz w:val="20"/>
          <w:szCs w:val="20"/>
        </w:rPr>
      </w:pPr>
    </w:p>
    <w:p w14:paraId="5AA2ECB8" w14:textId="77777777" w:rsidR="000B67FA" w:rsidRDefault="000B67FA" w:rsidP="000B67FA">
      <w:pPr>
        <w:jc w:val="both"/>
        <w:rPr>
          <w:rFonts w:ascii="PT Astra Serif" w:hAnsi="PT Astra Serif"/>
          <w:bCs/>
          <w:color w:val="000000"/>
          <w:spacing w:val="-2"/>
          <w:sz w:val="20"/>
          <w:szCs w:val="20"/>
        </w:rPr>
      </w:pPr>
    </w:p>
    <w:p w14:paraId="37602B9B" w14:textId="77777777" w:rsidR="000B67FA" w:rsidRDefault="000B67FA" w:rsidP="000B67FA">
      <w:pPr>
        <w:jc w:val="both"/>
        <w:rPr>
          <w:rFonts w:ascii="PT Astra Serif" w:hAnsi="PT Astra Serif"/>
          <w:bCs/>
          <w:color w:val="000000"/>
          <w:spacing w:val="-2"/>
          <w:sz w:val="20"/>
          <w:szCs w:val="20"/>
        </w:rPr>
      </w:pPr>
    </w:p>
    <w:p w14:paraId="7F75AE33" w14:textId="77777777" w:rsidR="000B67FA" w:rsidRDefault="000B67FA" w:rsidP="000B67FA">
      <w:pPr>
        <w:jc w:val="both"/>
        <w:rPr>
          <w:rFonts w:ascii="PT Astra Serif" w:hAnsi="PT Astra Serif"/>
          <w:bCs/>
          <w:color w:val="000000"/>
          <w:spacing w:val="-2"/>
          <w:sz w:val="20"/>
          <w:szCs w:val="20"/>
        </w:rPr>
      </w:pPr>
    </w:p>
    <w:p w14:paraId="60A8D303" w14:textId="77777777" w:rsidR="000B67FA" w:rsidRDefault="000B67FA" w:rsidP="000B67FA">
      <w:pPr>
        <w:jc w:val="both"/>
        <w:rPr>
          <w:rFonts w:ascii="PT Astra Serif" w:hAnsi="PT Astra Serif"/>
          <w:bCs/>
          <w:color w:val="000000"/>
          <w:spacing w:val="-2"/>
          <w:sz w:val="20"/>
          <w:szCs w:val="20"/>
        </w:rPr>
      </w:pPr>
    </w:p>
    <w:p w14:paraId="47B3F6ED" w14:textId="77777777" w:rsidR="000B67FA" w:rsidRDefault="000B67FA" w:rsidP="000B67FA">
      <w:pPr>
        <w:jc w:val="both"/>
        <w:rPr>
          <w:rFonts w:ascii="PT Astra Serif" w:hAnsi="PT Astra Serif"/>
          <w:bCs/>
          <w:color w:val="000000"/>
          <w:spacing w:val="-2"/>
          <w:sz w:val="20"/>
          <w:szCs w:val="20"/>
        </w:rPr>
      </w:pPr>
    </w:p>
    <w:p w14:paraId="5E14BDF5" w14:textId="77777777" w:rsidR="000B67FA" w:rsidRDefault="000B67FA" w:rsidP="000B67FA">
      <w:pPr>
        <w:jc w:val="both"/>
        <w:rPr>
          <w:rFonts w:ascii="PT Astra Serif" w:hAnsi="PT Astra Serif"/>
          <w:bCs/>
          <w:color w:val="000000"/>
          <w:spacing w:val="-2"/>
          <w:sz w:val="20"/>
          <w:szCs w:val="20"/>
        </w:rPr>
      </w:pPr>
    </w:p>
    <w:p w14:paraId="5CC8545E" w14:textId="77777777" w:rsidR="000B67FA" w:rsidRDefault="000B67FA" w:rsidP="000B67FA">
      <w:pPr>
        <w:jc w:val="both"/>
        <w:rPr>
          <w:rFonts w:ascii="PT Astra Serif" w:hAnsi="PT Astra Serif"/>
          <w:bCs/>
          <w:color w:val="000000"/>
          <w:spacing w:val="-2"/>
          <w:sz w:val="20"/>
          <w:szCs w:val="20"/>
        </w:rPr>
      </w:pPr>
    </w:p>
    <w:p w14:paraId="0C59775D" w14:textId="77777777" w:rsidR="000B67FA" w:rsidRDefault="000B67FA" w:rsidP="000B67FA">
      <w:pPr>
        <w:jc w:val="both"/>
        <w:rPr>
          <w:rFonts w:ascii="PT Astra Serif" w:hAnsi="PT Astra Serif"/>
          <w:bCs/>
          <w:color w:val="000000"/>
          <w:spacing w:val="-2"/>
          <w:sz w:val="20"/>
          <w:szCs w:val="20"/>
        </w:rPr>
      </w:pPr>
    </w:p>
    <w:p w14:paraId="5F44DCC3" w14:textId="77777777" w:rsidR="000B67FA" w:rsidRDefault="000B67FA" w:rsidP="000B67FA">
      <w:pPr>
        <w:jc w:val="both"/>
        <w:rPr>
          <w:rFonts w:ascii="PT Astra Serif" w:hAnsi="PT Astra Serif"/>
          <w:bCs/>
          <w:color w:val="000000"/>
          <w:spacing w:val="-2"/>
          <w:sz w:val="20"/>
          <w:szCs w:val="20"/>
        </w:rPr>
      </w:pPr>
    </w:p>
    <w:p w14:paraId="6FD60498" w14:textId="77777777" w:rsidR="000B67FA" w:rsidRDefault="000B67FA" w:rsidP="000B67FA">
      <w:pPr>
        <w:jc w:val="both"/>
        <w:rPr>
          <w:rFonts w:ascii="PT Astra Serif" w:hAnsi="PT Astra Serif"/>
          <w:bCs/>
          <w:color w:val="000000"/>
          <w:spacing w:val="-2"/>
          <w:sz w:val="20"/>
          <w:szCs w:val="20"/>
        </w:rPr>
      </w:pPr>
    </w:p>
    <w:p w14:paraId="007B40AC" w14:textId="77777777" w:rsidR="000B67FA" w:rsidRDefault="000B67FA" w:rsidP="000B67FA">
      <w:pPr>
        <w:jc w:val="both"/>
        <w:rPr>
          <w:rFonts w:ascii="PT Astra Serif" w:hAnsi="PT Astra Serif"/>
          <w:bCs/>
          <w:color w:val="000000"/>
          <w:spacing w:val="-2"/>
          <w:sz w:val="20"/>
          <w:szCs w:val="20"/>
        </w:rPr>
      </w:pPr>
    </w:p>
    <w:p w14:paraId="136CA6EE" w14:textId="77777777" w:rsidR="000B67FA" w:rsidRDefault="000B67FA" w:rsidP="000B67FA">
      <w:pPr>
        <w:jc w:val="both"/>
        <w:rPr>
          <w:rFonts w:ascii="PT Astra Serif" w:hAnsi="PT Astra Serif"/>
          <w:bCs/>
          <w:color w:val="000000"/>
          <w:spacing w:val="-2"/>
          <w:sz w:val="20"/>
          <w:szCs w:val="20"/>
        </w:rPr>
      </w:pPr>
    </w:p>
    <w:p w14:paraId="4A4CC4E3" w14:textId="77777777" w:rsidR="000B67FA" w:rsidRDefault="000B67FA" w:rsidP="000B67FA">
      <w:pPr>
        <w:jc w:val="both"/>
        <w:rPr>
          <w:rFonts w:ascii="PT Astra Serif" w:hAnsi="PT Astra Serif"/>
          <w:bCs/>
          <w:color w:val="000000"/>
          <w:spacing w:val="-2"/>
          <w:sz w:val="20"/>
          <w:szCs w:val="20"/>
        </w:rPr>
      </w:pPr>
    </w:p>
    <w:p w14:paraId="7E2A284B" w14:textId="77777777" w:rsidR="000B67FA" w:rsidRDefault="000B67FA" w:rsidP="000B67FA">
      <w:pPr>
        <w:jc w:val="both"/>
        <w:rPr>
          <w:rFonts w:ascii="PT Astra Serif" w:hAnsi="PT Astra Serif"/>
          <w:bCs/>
          <w:color w:val="000000"/>
          <w:spacing w:val="-2"/>
          <w:sz w:val="20"/>
          <w:szCs w:val="20"/>
        </w:rPr>
      </w:pPr>
    </w:p>
    <w:p w14:paraId="3258B617" w14:textId="77777777" w:rsidR="000B67FA" w:rsidRDefault="000B67FA" w:rsidP="000B67FA">
      <w:pPr>
        <w:jc w:val="both"/>
        <w:rPr>
          <w:rFonts w:ascii="PT Astra Serif" w:hAnsi="PT Astra Serif"/>
          <w:bCs/>
          <w:color w:val="000000"/>
          <w:spacing w:val="-2"/>
          <w:sz w:val="20"/>
          <w:szCs w:val="20"/>
        </w:rPr>
      </w:pPr>
    </w:p>
    <w:p w14:paraId="104E591D" w14:textId="77777777" w:rsidR="000B67FA" w:rsidRDefault="000B67FA" w:rsidP="000B67FA">
      <w:pPr>
        <w:jc w:val="both"/>
        <w:rPr>
          <w:rFonts w:ascii="PT Astra Serif" w:hAnsi="PT Astra Serif"/>
          <w:bCs/>
          <w:color w:val="000000"/>
          <w:spacing w:val="-2"/>
          <w:sz w:val="20"/>
          <w:szCs w:val="20"/>
        </w:rPr>
      </w:pPr>
    </w:p>
    <w:p w14:paraId="28BD6F53" w14:textId="77777777" w:rsidR="000B67FA" w:rsidRDefault="000B67FA" w:rsidP="000B67FA">
      <w:pPr>
        <w:jc w:val="both"/>
        <w:rPr>
          <w:rFonts w:ascii="PT Astra Serif" w:hAnsi="PT Astra Serif"/>
          <w:bCs/>
          <w:color w:val="000000"/>
          <w:spacing w:val="-2"/>
          <w:sz w:val="20"/>
          <w:szCs w:val="20"/>
        </w:rPr>
      </w:pPr>
    </w:p>
    <w:p w14:paraId="06648910" w14:textId="77777777" w:rsidR="000B67FA" w:rsidRDefault="000B67FA" w:rsidP="000B67FA">
      <w:pPr>
        <w:jc w:val="both"/>
        <w:rPr>
          <w:rFonts w:ascii="PT Astra Serif" w:hAnsi="PT Astra Serif"/>
          <w:bCs/>
          <w:color w:val="000000"/>
          <w:spacing w:val="-2"/>
          <w:sz w:val="20"/>
          <w:szCs w:val="20"/>
        </w:rPr>
      </w:pPr>
    </w:p>
    <w:p w14:paraId="59EAF058" w14:textId="77777777" w:rsidR="000B67FA" w:rsidRDefault="000B67FA" w:rsidP="000B67FA">
      <w:pPr>
        <w:jc w:val="both"/>
        <w:rPr>
          <w:rFonts w:ascii="PT Astra Serif" w:hAnsi="PT Astra Serif"/>
          <w:bCs/>
          <w:color w:val="000000"/>
          <w:spacing w:val="-2"/>
          <w:sz w:val="20"/>
          <w:szCs w:val="20"/>
        </w:rPr>
      </w:pPr>
    </w:p>
    <w:p w14:paraId="25134F64" w14:textId="77777777" w:rsidR="000B67FA" w:rsidRDefault="000B67FA" w:rsidP="000B67FA">
      <w:pPr>
        <w:jc w:val="both"/>
        <w:rPr>
          <w:rFonts w:ascii="PT Astra Serif" w:hAnsi="PT Astra Serif"/>
          <w:bCs/>
          <w:color w:val="000000"/>
          <w:spacing w:val="-2"/>
          <w:sz w:val="20"/>
          <w:szCs w:val="20"/>
        </w:rPr>
      </w:pPr>
    </w:p>
    <w:p w14:paraId="70D9669F" w14:textId="77777777" w:rsidR="000B67FA" w:rsidRDefault="000B67FA" w:rsidP="000B67FA">
      <w:pPr>
        <w:jc w:val="both"/>
        <w:rPr>
          <w:rFonts w:ascii="PT Astra Serif" w:hAnsi="PT Astra Serif"/>
          <w:bCs/>
          <w:color w:val="000000"/>
          <w:spacing w:val="-2"/>
          <w:sz w:val="20"/>
          <w:szCs w:val="20"/>
        </w:rPr>
      </w:pPr>
    </w:p>
    <w:p w14:paraId="5F42E3E9" w14:textId="77777777" w:rsidR="000B67FA" w:rsidRDefault="000B67FA" w:rsidP="000B67FA">
      <w:pPr>
        <w:jc w:val="both"/>
        <w:rPr>
          <w:rFonts w:ascii="PT Astra Serif" w:hAnsi="PT Astra Serif"/>
          <w:bCs/>
          <w:color w:val="000000"/>
          <w:spacing w:val="-2"/>
          <w:sz w:val="20"/>
          <w:szCs w:val="20"/>
        </w:rPr>
      </w:pPr>
    </w:p>
    <w:p w14:paraId="242E4F1E" w14:textId="77777777" w:rsidR="000B67FA" w:rsidRDefault="000B67FA" w:rsidP="000B67FA">
      <w:pPr>
        <w:jc w:val="both"/>
        <w:rPr>
          <w:rFonts w:ascii="PT Astra Serif" w:hAnsi="PT Astra Serif"/>
          <w:bCs/>
          <w:color w:val="000000"/>
          <w:spacing w:val="-2"/>
          <w:sz w:val="20"/>
          <w:szCs w:val="20"/>
        </w:rPr>
      </w:pPr>
    </w:p>
    <w:p w14:paraId="1F9DF3D6" w14:textId="77777777" w:rsidR="000B67FA" w:rsidRDefault="000B67FA" w:rsidP="000B67FA">
      <w:pPr>
        <w:jc w:val="both"/>
        <w:rPr>
          <w:rFonts w:ascii="PT Astra Serif" w:hAnsi="PT Astra Serif"/>
          <w:bCs/>
          <w:color w:val="000000"/>
          <w:spacing w:val="-2"/>
          <w:sz w:val="20"/>
          <w:szCs w:val="20"/>
        </w:rPr>
      </w:pPr>
    </w:p>
    <w:p w14:paraId="09A02C97" w14:textId="77777777" w:rsidR="000B67FA" w:rsidRDefault="000B67FA" w:rsidP="000B67FA">
      <w:pPr>
        <w:jc w:val="both"/>
        <w:rPr>
          <w:rFonts w:ascii="PT Astra Serif" w:hAnsi="PT Astra Serif"/>
          <w:bCs/>
          <w:color w:val="000000"/>
          <w:spacing w:val="-2"/>
          <w:sz w:val="20"/>
          <w:szCs w:val="20"/>
        </w:rPr>
      </w:pPr>
    </w:p>
    <w:p w14:paraId="60DB5A25" w14:textId="77777777" w:rsidR="000B67FA" w:rsidRDefault="000B67FA" w:rsidP="000B67FA">
      <w:pPr>
        <w:jc w:val="both"/>
        <w:rPr>
          <w:rFonts w:ascii="PT Astra Serif" w:hAnsi="PT Astra Serif"/>
          <w:bCs/>
          <w:color w:val="000000"/>
          <w:spacing w:val="-2"/>
          <w:sz w:val="20"/>
          <w:szCs w:val="20"/>
        </w:rPr>
      </w:pPr>
    </w:p>
    <w:p w14:paraId="5A1E2D9C" w14:textId="77777777" w:rsidR="000B67FA" w:rsidRDefault="000B67FA" w:rsidP="000B67FA">
      <w:pPr>
        <w:jc w:val="both"/>
        <w:rPr>
          <w:rFonts w:ascii="PT Astra Serif" w:hAnsi="PT Astra Serif"/>
          <w:bCs/>
          <w:color w:val="000000"/>
          <w:spacing w:val="-2"/>
          <w:sz w:val="20"/>
          <w:szCs w:val="20"/>
        </w:rPr>
      </w:pPr>
    </w:p>
    <w:p w14:paraId="52C8904A" w14:textId="77777777" w:rsidR="000B67FA" w:rsidRDefault="000B67FA" w:rsidP="000B67FA">
      <w:pPr>
        <w:jc w:val="both"/>
        <w:rPr>
          <w:rFonts w:ascii="PT Astra Serif" w:hAnsi="PT Astra Serif"/>
          <w:bCs/>
          <w:color w:val="000000"/>
          <w:spacing w:val="-2"/>
          <w:sz w:val="20"/>
          <w:szCs w:val="20"/>
        </w:rPr>
      </w:pPr>
    </w:p>
    <w:p w14:paraId="767A53A1" w14:textId="77777777" w:rsidR="000B67FA" w:rsidRDefault="000B67FA" w:rsidP="000B67FA">
      <w:pPr>
        <w:jc w:val="both"/>
        <w:rPr>
          <w:rFonts w:ascii="PT Astra Serif" w:hAnsi="PT Astra Serif"/>
          <w:bCs/>
          <w:color w:val="000000"/>
          <w:spacing w:val="-2"/>
          <w:sz w:val="20"/>
          <w:szCs w:val="20"/>
        </w:rPr>
      </w:pPr>
    </w:p>
    <w:p w14:paraId="73543FD2" w14:textId="77777777" w:rsidR="000B67FA" w:rsidRDefault="000B67FA" w:rsidP="000B67FA">
      <w:pPr>
        <w:jc w:val="both"/>
        <w:rPr>
          <w:rFonts w:ascii="PT Astra Serif" w:hAnsi="PT Astra Serif"/>
          <w:bCs/>
          <w:color w:val="000000"/>
          <w:spacing w:val="-2"/>
          <w:sz w:val="20"/>
          <w:szCs w:val="20"/>
        </w:rPr>
      </w:pPr>
    </w:p>
    <w:p w14:paraId="02214C6F" w14:textId="2572E7EB" w:rsidR="000B67FA" w:rsidRDefault="000B67FA" w:rsidP="000B67FA">
      <w:pPr>
        <w:ind w:left="1800" w:hanging="1800"/>
        <w:jc w:val="both"/>
        <w:rPr>
          <w:rFonts w:ascii="PT Astra Serif" w:hAnsi="PT Astra Serif"/>
          <w:bCs/>
          <w:color w:val="000000"/>
          <w:spacing w:val="-2"/>
          <w:sz w:val="20"/>
          <w:szCs w:val="20"/>
        </w:rPr>
      </w:pPr>
      <w:proofErr w:type="spellStart"/>
      <w:r>
        <w:rPr>
          <w:rFonts w:ascii="PT Astra Serif" w:hAnsi="PT Astra Serif"/>
          <w:bCs/>
          <w:color w:val="000000"/>
          <w:spacing w:val="-2"/>
          <w:sz w:val="20"/>
          <w:szCs w:val="20"/>
        </w:rPr>
        <w:t>Нахтигаль</w:t>
      </w:r>
      <w:proofErr w:type="spellEnd"/>
      <w:r>
        <w:rPr>
          <w:rFonts w:ascii="PT Astra Serif" w:hAnsi="PT Astra Serif"/>
          <w:bCs/>
          <w:color w:val="000000"/>
          <w:spacing w:val="-2"/>
          <w:sz w:val="20"/>
          <w:szCs w:val="20"/>
        </w:rPr>
        <w:t xml:space="preserve"> Юлия Сергеевна </w:t>
      </w:r>
    </w:p>
    <w:p w14:paraId="26738B1B" w14:textId="77777777" w:rsidR="000B67FA" w:rsidRDefault="000B67FA" w:rsidP="000B67FA">
      <w:pPr>
        <w:jc w:val="left"/>
        <w:rPr>
          <w:rFonts w:ascii="PT Astra Serif" w:hAnsi="PT Astra Serif"/>
          <w:sz w:val="18"/>
          <w:szCs w:val="18"/>
        </w:rPr>
      </w:pPr>
      <w:r>
        <w:rPr>
          <w:rFonts w:ascii="PT Astra Serif" w:hAnsi="PT Astra Serif"/>
          <w:sz w:val="18"/>
          <w:szCs w:val="18"/>
        </w:rPr>
        <w:t>Родина Анна Алексеевна</w:t>
      </w:r>
      <w:bookmarkStart w:id="0" w:name="_GoBack"/>
      <w:bookmarkEnd w:id="0"/>
    </w:p>
    <w:p w14:paraId="7501F253" w14:textId="5279D1D4" w:rsidR="000B67FA" w:rsidRPr="00546DD8" w:rsidRDefault="000B67FA" w:rsidP="000B67FA">
      <w:pPr>
        <w:ind w:left="1800" w:hanging="1800"/>
        <w:jc w:val="both"/>
        <w:rPr>
          <w:rFonts w:ascii="PT Astra Serif" w:hAnsi="PT Astra Serif"/>
          <w:sz w:val="28"/>
          <w:szCs w:val="28"/>
        </w:rPr>
      </w:pPr>
      <w:r w:rsidRPr="00705174">
        <w:rPr>
          <w:rFonts w:ascii="PT Astra Serif" w:hAnsi="PT Astra Serif"/>
          <w:bCs/>
          <w:color w:val="000000"/>
          <w:spacing w:val="-2"/>
          <w:sz w:val="20"/>
          <w:szCs w:val="20"/>
        </w:rPr>
        <w:t>41-05-27</w:t>
      </w:r>
    </w:p>
    <w:sectPr w:rsidR="000B67FA" w:rsidRPr="00546DD8" w:rsidSect="00031DAD">
      <w:headerReference w:type="default" r:id="rId20"/>
      <w:headerReference w:type="first" r:id="rId21"/>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B8B9" w14:textId="77777777" w:rsidR="00764B37" w:rsidRDefault="00764B37" w:rsidP="00A83087">
      <w:r>
        <w:separator/>
      </w:r>
    </w:p>
  </w:endnote>
  <w:endnote w:type="continuationSeparator" w:id="0">
    <w:p w14:paraId="74D6C5C0" w14:textId="77777777" w:rsidR="00764B37" w:rsidRDefault="00764B37" w:rsidP="00A8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6A9DB" w14:textId="77777777" w:rsidR="00764B37" w:rsidRDefault="00764B37" w:rsidP="00A83087">
      <w:r>
        <w:separator/>
      </w:r>
    </w:p>
  </w:footnote>
  <w:footnote w:type="continuationSeparator" w:id="0">
    <w:p w14:paraId="486FEDD5" w14:textId="77777777" w:rsidR="00764B37" w:rsidRDefault="00764B37" w:rsidP="00A8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48540"/>
      <w:docPartObj>
        <w:docPartGallery w:val="Page Numbers (Top of Page)"/>
        <w:docPartUnique/>
      </w:docPartObj>
    </w:sdtPr>
    <w:sdtEndPr/>
    <w:sdtContent>
      <w:p w14:paraId="33ED809A" w14:textId="65BC3F18" w:rsidR="0057276E" w:rsidRDefault="0057276E">
        <w:pPr>
          <w:pStyle w:val="a3"/>
        </w:pPr>
        <w:r w:rsidRPr="00546DD8">
          <w:rPr>
            <w:rFonts w:ascii="PT Astra Serif" w:hAnsi="PT Astra Serif"/>
            <w:sz w:val="28"/>
          </w:rPr>
          <w:fldChar w:fldCharType="begin"/>
        </w:r>
        <w:r w:rsidRPr="00546DD8">
          <w:rPr>
            <w:rFonts w:ascii="PT Astra Serif" w:hAnsi="PT Astra Serif"/>
            <w:sz w:val="28"/>
          </w:rPr>
          <w:instrText>PAGE   \* MERGEFORMAT</w:instrText>
        </w:r>
        <w:r w:rsidRPr="00546DD8">
          <w:rPr>
            <w:rFonts w:ascii="PT Astra Serif" w:hAnsi="PT Astra Serif"/>
            <w:sz w:val="28"/>
          </w:rPr>
          <w:fldChar w:fldCharType="separate"/>
        </w:r>
        <w:r w:rsidR="000B67FA">
          <w:rPr>
            <w:rFonts w:ascii="PT Astra Serif" w:hAnsi="PT Astra Serif"/>
            <w:noProof/>
            <w:sz w:val="28"/>
          </w:rPr>
          <w:t>10</w:t>
        </w:r>
        <w:r w:rsidRPr="00546DD8">
          <w:rPr>
            <w:rFonts w:ascii="PT Astra Serif" w:hAnsi="PT Astra Seri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A181" w14:textId="670758EB" w:rsidR="0057276E" w:rsidRPr="008F64C8" w:rsidRDefault="0057276E">
    <w:pPr>
      <w:pStyle w:val="a3"/>
      <w:rPr>
        <w:rFonts w:ascii="PT Astra Serif" w:hAnsi="PT Astra Serif"/>
        <w:sz w:val="28"/>
        <w:szCs w:val="28"/>
      </w:rPr>
    </w:pPr>
  </w:p>
  <w:p w14:paraId="0108097F" w14:textId="77777777" w:rsidR="0057276E" w:rsidRDefault="005727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9F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2A4FAE"/>
    <w:multiLevelType w:val="hybridMultilevel"/>
    <w:tmpl w:val="0D0E2894"/>
    <w:lvl w:ilvl="0" w:tplc="03AADF4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BD3C67"/>
    <w:multiLevelType w:val="hybridMultilevel"/>
    <w:tmpl w:val="C00E50AE"/>
    <w:lvl w:ilvl="0" w:tplc="95A0A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8038B1"/>
    <w:multiLevelType w:val="hybridMultilevel"/>
    <w:tmpl w:val="CB6A5740"/>
    <w:lvl w:ilvl="0" w:tplc="8FAC630A">
      <w:start w:val="1"/>
      <w:numFmt w:val="decimal"/>
      <w:lvlText w:val="%1)"/>
      <w:lvlJc w:val="left"/>
      <w:pPr>
        <w:ind w:left="1211"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56D32F34"/>
    <w:multiLevelType w:val="hybridMultilevel"/>
    <w:tmpl w:val="4A10BE00"/>
    <w:lvl w:ilvl="0" w:tplc="2098E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F51753"/>
    <w:multiLevelType w:val="hybridMultilevel"/>
    <w:tmpl w:val="3F0286FC"/>
    <w:lvl w:ilvl="0" w:tplc="B04E26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A67E4E"/>
    <w:multiLevelType w:val="hybridMultilevel"/>
    <w:tmpl w:val="A1E65FCA"/>
    <w:lvl w:ilvl="0" w:tplc="DB0E4B0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7A"/>
    <w:rsid w:val="00001F6D"/>
    <w:rsid w:val="000029C8"/>
    <w:rsid w:val="00005B46"/>
    <w:rsid w:val="00013C4D"/>
    <w:rsid w:val="00015C19"/>
    <w:rsid w:val="0002311C"/>
    <w:rsid w:val="00024396"/>
    <w:rsid w:val="00024AF1"/>
    <w:rsid w:val="000262B5"/>
    <w:rsid w:val="00031DAD"/>
    <w:rsid w:val="00032021"/>
    <w:rsid w:val="00033194"/>
    <w:rsid w:val="00041C1C"/>
    <w:rsid w:val="00053896"/>
    <w:rsid w:val="00054E0A"/>
    <w:rsid w:val="00057184"/>
    <w:rsid w:val="00057521"/>
    <w:rsid w:val="0006198D"/>
    <w:rsid w:val="0006527E"/>
    <w:rsid w:val="00080536"/>
    <w:rsid w:val="000848C7"/>
    <w:rsid w:val="000B3D3C"/>
    <w:rsid w:val="000B3DF2"/>
    <w:rsid w:val="000B56AD"/>
    <w:rsid w:val="000B5A35"/>
    <w:rsid w:val="000B67FA"/>
    <w:rsid w:val="000D1C7A"/>
    <w:rsid w:val="000D1EEF"/>
    <w:rsid w:val="000D5D89"/>
    <w:rsid w:val="00104828"/>
    <w:rsid w:val="001049AD"/>
    <w:rsid w:val="001148A5"/>
    <w:rsid w:val="001149E8"/>
    <w:rsid w:val="001158D5"/>
    <w:rsid w:val="00116638"/>
    <w:rsid w:val="00126193"/>
    <w:rsid w:val="0012723F"/>
    <w:rsid w:val="001276BF"/>
    <w:rsid w:val="00132D67"/>
    <w:rsid w:val="00140B0F"/>
    <w:rsid w:val="001441B5"/>
    <w:rsid w:val="00153744"/>
    <w:rsid w:val="00153B2A"/>
    <w:rsid w:val="001540ED"/>
    <w:rsid w:val="00154F53"/>
    <w:rsid w:val="00155D52"/>
    <w:rsid w:val="001563C2"/>
    <w:rsid w:val="00156824"/>
    <w:rsid w:val="0016107F"/>
    <w:rsid w:val="00165EE4"/>
    <w:rsid w:val="00171F27"/>
    <w:rsid w:val="001728CE"/>
    <w:rsid w:val="0017557B"/>
    <w:rsid w:val="00175B5D"/>
    <w:rsid w:val="00177495"/>
    <w:rsid w:val="0019471D"/>
    <w:rsid w:val="001A3FEA"/>
    <w:rsid w:val="001A6A9F"/>
    <w:rsid w:val="001B6BB5"/>
    <w:rsid w:val="001C0D81"/>
    <w:rsid w:val="001C4D9B"/>
    <w:rsid w:val="001D02A6"/>
    <w:rsid w:val="001D23C8"/>
    <w:rsid w:val="001D3F60"/>
    <w:rsid w:val="001D52EE"/>
    <w:rsid w:val="001D5C14"/>
    <w:rsid w:val="001E0894"/>
    <w:rsid w:val="001F1BFE"/>
    <w:rsid w:val="001F7974"/>
    <w:rsid w:val="00201029"/>
    <w:rsid w:val="00203752"/>
    <w:rsid w:val="002202D9"/>
    <w:rsid w:val="00224831"/>
    <w:rsid w:val="002374CE"/>
    <w:rsid w:val="0024591F"/>
    <w:rsid w:val="002502F8"/>
    <w:rsid w:val="00253081"/>
    <w:rsid w:val="00255040"/>
    <w:rsid w:val="00264E62"/>
    <w:rsid w:val="0026781D"/>
    <w:rsid w:val="002679A2"/>
    <w:rsid w:val="00274538"/>
    <w:rsid w:val="00280D1F"/>
    <w:rsid w:val="00286BE5"/>
    <w:rsid w:val="002A136F"/>
    <w:rsid w:val="002A4DC7"/>
    <w:rsid w:val="002B30F4"/>
    <w:rsid w:val="002B4D11"/>
    <w:rsid w:val="002B6803"/>
    <w:rsid w:val="002B7158"/>
    <w:rsid w:val="002C2436"/>
    <w:rsid w:val="002D001C"/>
    <w:rsid w:val="002D1BA2"/>
    <w:rsid w:val="002D7844"/>
    <w:rsid w:val="002E09F6"/>
    <w:rsid w:val="002E1776"/>
    <w:rsid w:val="003033D9"/>
    <w:rsid w:val="003119E3"/>
    <w:rsid w:val="00313005"/>
    <w:rsid w:val="0031652A"/>
    <w:rsid w:val="00316E1F"/>
    <w:rsid w:val="003204C7"/>
    <w:rsid w:val="00335E4B"/>
    <w:rsid w:val="00341381"/>
    <w:rsid w:val="00342776"/>
    <w:rsid w:val="00346151"/>
    <w:rsid w:val="00346DC7"/>
    <w:rsid w:val="00351CC7"/>
    <w:rsid w:val="00352A6C"/>
    <w:rsid w:val="003629D6"/>
    <w:rsid w:val="00371173"/>
    <w:rsid w:val="00371F33"/>
    <w:rsid w:val="00385C75"/>
    <w:rsid w:val="00392122"/>
    <w:rsid w:val="0039232E"/>
    <w:rsid w:val="003A7B6B"/>
    <w:rsid w:val="003B2E51"/>
    <w:rsid w:val="003B38DC"/>
    <w:rsid w:val="003B7397"/>
    <w:rsid w:val="003C0199"/>
    <w:rsid w:val="003C4F38"/>
    <w:rsid w:val="003C60D9"/>
    <w:rsid w:val="003C60DB"/>
    <w:rsid w:val="003E15B0"/>
    <w:rsid w:val="003E1FFD"/>
    <w:rsid w:val="003E2AF2"/>
    <w:rsid w:val="00401191"/>
    <w:rsid w:val="00405181"/>
    <w:rsid w:val="00421544"/>
    <w:rsid w:val="004241EA"/>
    <w:rsid w:val="00430A48"/>
    <w:rsid w:val="004323BF"/>
    <w:rsid w:val="00440FA4"/>
    <w:rsid w:val="00446A60"/>
    <w:rsid w:val="004500C1"/>
    <w:rsid w:val="00452520"/>
    <w:rsid w:val="00471053"/>
    <w:rsid w:val="004813CD"/>
    <w:rsid w:val="00482E7D"/>
    <w:rsid w:val="00482EC0"/>
    <w:rsid w:val="004904FE"/>
    <w:rsid w:val="00493CF1"/>
    <w:rsid w:val="004A4A21"/>
    <w:rsid w:val="004A4F9A"/>
    <w:rsid w:val="004B048B"/>
    <w:rsid w:val="004C03BC"/>
    <w:rsid w:val="004D243F"/>
    <w:rsid w:val="004D36F3"/>
    <w:rsid w:val="004E248B"/>
    <w:rsid w:val="004E42CC"/>
    <w:rsid w:val="004E6C09"/>
    <w:rsid w:val="004F3A1E"/>
    <w:rsid w:val="005068F2"/>
    <w:rsid w:val="0050776D"/>
    <w:rsid w:val="00511EFA"/>
    <w:rsid w:val="00513AF4"/>
    <w:rsid w:val="00531DA3"/>
    <w:rsid w:val="00532150"/>
    <w:rsid w:val="00533DB3"/>
    <w:rsid w:val="005435FF"/>
    <w:rsid w:val="005458AE"/>
    <w:rsid w:val="00546895"/>
    <w:rsid w:val="00546DD8"/>
    <w:rsid w:val="0055375D"/>
    <w:rsid w:val="005657B9"/>
    <w:rsid w:val="00567CD9"/>
    <w:rsid w:val="00571BD3"/>
    <w:rsid w:val="0057276E"/>
    <w:rsid w:val="00575567"/>
    <w:rsid w:val="00577D14"/>
    <w:rsid w:val="00585698"/>
    <w:rsid w:val="005856B4"/>
    <w:rsid w:val="005875E7"/>
    <w:rsid w:val="00587D79"/>
    <w:rsid w:val="00593311"/>
    <w:rsid w:val="005A1E07"/>
    <w:rsid w:val="005A544B"/>
    <w:rsid w:val="005A647D"/>
    <w:rsid w:val="005A69BC"/>
    <w:rsid w:val="005B0FBD"/>
    <w:rsid w:val="005B1DD2"/>
    <w:rsid w:val="005B1DDE"/>
    <w:rsid w:val="005B35E0"/>
    <w:rsid w:val="005B7887"/>
    <w:rsid w:val="005B7E0E"/>
    <w:rsid w:val="005C3C5F"/>
    <w:rsid w:val="005E65D3"/>
    <w:rsid w:val="005F016D"/>
    <w:rsid w:val="005F301E"/>
    <w:rsid w:val="005F3C91"/>
    <w:rsid w:val="005F4229"/>
    <w:rsid w:val="005F794B"/>
    <w:rsid w:val="00600F80"/>
    <w:rsid w:val="00602A16"/>
    <w:rsid w:val="0060736F"/>
    <w:rsid w:val="006153B8"/>
    <w:rsid w:val="00617756"/>
    <w:rsid w:val="006222FA"/>
    <w:rsid w:val="00623468"/>
    <w:rsid w:val="006234FD"/>
    <w:rsid w:val="00624D30"/>
    <w:rsid w:val="0062628A"/>
    <w:rsid w:val="00643D60"/>
    <w:rsid w:val="00645567"/>
    <w:rsid w:val="00650E53"/>
    <w:rsid w:val="00651298"/>
    <w:rsid w:val="00651AA1"/>
    <w:rsid w:val="0065605A"/>
    <w:rsid w:val="006667CA"/>
    <w:rsid w:val="00670E68"/>
    <w:rsid w:val="0067716B"/>
    <w:rsid w:val="00682F36"/>
    <w:rsid w:val="006961B2"/>
    <w:rsid w:val="006A1A08"/>
    <w:rsid w:val="006A5BDC"/>
    <w:rsid w:val="006B390E"/>
    <w:rsid w:val="006B43F6"/>
    <w:rsid w:val="006C1544"/>
    <w:rsid w:val="006D105A"/>
    <w:rsid w:val="006D31DA"/>
    <w:rsid w:val="006D6230"/>
    <w:rsid w:val="006E4135"/>
    <w:rsid w:val="006E648E"/>
    <w:rsid w:val="006F2BE0"/>
    <w:rsid w:val="00706AFD"/>
    <w:rsid w:val="00707287"/>
    <w:rsid w:val="007122FC"/>
    <w:rsid w:val="00723E74"/>
    <w:rsid w:val="007247A8"/>
    <w:rsid w:val="00727541"/>
    <w:rsid w:val="00730DF4"/>
    <w:rsid w:val="0073367B"/>
    <w:rsid w:val="00745CCC"/>
    <w:rsid w:val="007621A6"/>
    <w:rsid w:val="00762825"/>
    <w:rsid w:val="00764B37"/>
    <w:rsid w:val="00765321"/>
    <w:rsid w:val="00767EA9"/>
    <w:rsid w:val="00772B9F"/>
    <w:rsid w:val="00773435"/>
    <w:rsid w:val="0078216E"/>
    <w:rsid w:val="00784044"/>
    <w:rsid w:val="007844AE"/>
    <w:rsid w:val="00795CD0"/>
    <w:rsid w:val="007A1835"/>
    <w:rsid w:val="007A42FE"/>
    <w:rsid w:val="007A6644"/>
    <w:rsid w:val="007A7EA1"/>
    <w:rsid w:val="007B3446"/>
    <w:rsid w:val="007C46AE"/>
    <w:rsid w:val="007C4DC6"/>
    <w:rsid w:val="007D0A79"/>
    <w:rsid w:val="007D2AF3"/>
    <w:rsid w:val="007D3E98"/>
    <w:rsid w:val="007E064C"/>
    <w:rsid w:val="007E2E73"/>
    <w:rsid w:val="007E5A57"/>
    <w:rsid w:val="007E7180"/>
    <w:rsid w:val="007E7935"/>
    <w:rsid w:val="007F24A6"/>
    <w:rsid w:val="007F35F2"/>
    <w:rsid w:val="007F48B9"/>
    <w:rsid w:val="007F5BD2"/>
    <w:rsid w:val="00816374"/>
    <w:rsid w:val="00817775"/>
    <w:rsid w:val="00820366"/>
    <w:rsid w:val="0082356F"/>
    <w:rsid w:val="0083278D"/>
    <w:rsid w:val="00837432"/>
    <w:rsid w:val="00851C34"/>
    <w:rsid w:val="00851EE8"/>
    <w:rsid w:val="008677F7"/>
    <w:rsid w:val="008710DB"/>
    <w:rsid w:val="00873097"/>
    <w:rsid w:val="00873E24"/>
    <w:rsid w:val="008767EF"/>
    <w:rsid w:val="00881BD8"/>
    <w:rsid w:val="00882680"/>
    <w:rsid w:val="00895F18"/>
    <w:rsid w:val="008A2E9C"/>
    <w:rsid w:val="008A6C2F"/>
    <w:rsid w:val="008B22AC"/>
    <w:rsid w:val="008C1076"/>
    <w:rsid w:val="008C1FF5"/>
    <w:rsid w:val="008D06DC"/>
    <w:rsid w:val="008D7D3F"/>
    <w:rsid w:val="008E5616"/>
    <w:rsid w:val="008F18AE"/>
    <w:rsid w:val="008F19B0"/>
    <w:rsid w:val="008F23D9"/>
    <w:rsid w:val="008F64C8"/>
    <w:rsid w:val="009031B0"/>
    <w:rsid w:val="00921EA9"/>
    <w:rsid w:val="009323B3"/>
    <w:rsid w:val="00933FC7"/>
    <w:rsid w:val="00934B6E"/>
    <w:rsid w:val="0093554D"/>
    <w:rsid w:val="009374E4"/>
    <w:rsid w:val="009411A3"/>
    <w:rsid w:val="00943CF9"/>
    <w:rsid w:val="00954F77"/>
    <w:rsid w:val="00957162"/>
    <w:rsid w:val="00974451"/>
    <w:rsid w:val="00980E7E"/>
    <w:rsid w:val="009830AF"/>
    <w:rsid w:val="00984B23"/>
    <w:rsid w:val="0099431B"/>
    <w:rsid w:val="00996821"/>
    <w:rsid w:val="009A25BB"/>
    <w:rsid w:val="009A411D"/>
    <w:rsid w:val="009A6288"/>
    <w:rsid w:val="009A7583"/>
    <w:rsid w:val="009B05C4"/>
    <w:rsid w:val="009C3631"/>
    <w:rsid w:val="009C6725"/>
    <w:rsid w:val="009D1A16"/>
    <w:rsid w:val="00A011C8"/>
    <w:rsid w:val="00A05CB1"/>
    <w:rsid w:val="00A109E4"/>
    <w:rsid w:val="00A10CD3"/>
    <w:rsid w:val="00A31B43"/>
    <w:rsid w:val="00A41F93"/>
    <w:rsid w:val="00A45EE0"/>
    <w:rsid w:val="00A47570"/>
    <w:rsid w:val="00A512D1"/>
    <w:rsid w:val="00A62661"/>
    <w:rsid w:val="00A62733"/>
    <w:rsid w:val="00A6305E"/>
    <w:rsid w:val="00A73CEE"/>
    <w:rsid w:val="00A83087"/>
    <w:rsid w:val="00A92E0F"/>
    <w:rsid w:val="00A9544A"/>
    <w:rsid w:val="00A96EA2"/>
    <w:rsid w:val="00AA1B6E"/>
    <w:rsid w:val="00AA57A5"/>
    <w:rsid w:val="00AA5A11"/>
    <w:rsid w:val="00AC5FA4"/>
    <w:rsid w:val="00AC79E3"/>
    <w:rsid w:val="00AD147F"/>
    <w:rsid w:val="00AD1527"/>
    <w:rsid w:val="00AD2998"/>
    <w:rsid w:val="00AF074D"/>
    <w:rsid w:val="00AF0B13"/>
    <w:rsid w:val="00B2645B"/>
    <w:rsid w:val="00B27F52"/>
    <w:rsid w:val="00B34C40"/>
    <w:rsid w:val="00B3697A"/>
    <w:rsid w:val="00B42459"/>
    <w:rsid w:val="00B442E9"/>
    <w:rsid w:val="00B501E5"/>
    <w:rsid w:val="00B504E8"/>
    <w:rsid w:val="00B51D46"/>
    <w:rsid w:val="00B546D4"/>
    <w:rsid w:val="00B57C72"/>
    <w:rsid w:val="00B72A25"/>
    <w:rsid w:val="00B76661"/>
    <w:rsid w:val="00B96E75"/>
    <w:rsid w:val="00BA09E9"/>
    <w:rsid w:val="00BA168B"/>
    <w:rsid w:val="00BC1FFB"/>
    <w:rsid w:val="00BC482F"/>
    <w:rsid w:val="00BD52C5"/>
    <w:rsid w:val="00BE0590"/>
    <w:rsid w:val="00BE1999"/>
    <w:rsid w:val="00BF7E55"/>
    <w:rsid w:val="00C1136A"/>
    <w:rsid w:val="00C156EF"/>
    <w:rsid w:val="00C22C2D"/>
    <w:rsid w:val="00C26041"/>
    <w:rsid w:val="00C273D7"/>
    <w:rsid w:val="00C31B69"/>
    <w:rsid w:val="00C36D15"/>
    <w:rsid w:val="00C656D1"/>
    <w:rsid w:val="00C66A37"/>
    <w:rsid w:val="00C72642"/>
    <w:rsid w:val="00C778F9"/>
    <w:rsid w:val="00C8756D"/>
    <w:rsid w:val="00CA0A78"/>
    <w:rsid w:val="00CA2966"/>
    <w:rsid w:val="00CA6724"/>
    <w:rsid w:val="00CB12B8"/>
    <w:rsid w:val="00CB4DC1"/>
    <w:rsid w:val="00CB5E2D"/>
    <w:rsid w:val="00CC2B20"/>
    <w:rsid w:val="00CC4BC7"/>
    <w:rsid w:val="00CD0527"/>
    <w:rsid w:val="00CD24D5"/>
    <w:rsid w:val="00CD7C35"/>
    <w:rsid w:val="00CE0B75"/>
    <w:rsid w:val="00CE6CF2"/>
    <w:rsid w:val="00CF0183"/>
    <w:rsid w:val="00CF702A"/>
    <w:rsid w:val="00CF7C77"/>
    <w:rsid w:val="00D00C9D"/>
    <w:rsid w:val="00D00E36"/>
    <w:rsid w:val="00D03C99"/>
    <w:rsid w:val="00D04E37"/>
    <w:rsid w:val="00D114C2"/>
    <w:rsid w:val="00D24E50"/>
    <w:rsid w:val="00D25FBE"/>
    <w:rsid w:val="00D27D48"/>
    <w:rsid w:val="00D33CCF"/>
    <w:rsid w:val="00D34059"/>
    <w:rsid w:val="00D4339F"/>
    <w:rsid w:val="00D4410B"/>
    <w:rsid w:val="00D45208"/>
    <w:rsid w:val="00D5646A"/>
    <w:rsid w:val="00D56F41"/>
    <w:rsid w:val="00D6193D"/>
    <w:rsid w:val="00D75936"/>
    <w:rsid w:val="00D76594"/>
    <w:rsid w:val="00D80691"/>
    <w:rsid w:val="00D902C7"/>
    <w:rsid w:val="00DA08AC"/>
    <w:rsid w:val="00DA5FB0"/>
    <w:rsid w:val="00DB76A2"/>
    <w:rsid w:val="00DC184E"/>
    <w:rsid w:val="00DD1A0D"/>
    <w:rsid w:val="00DD3331"/>
    <w:rsid w:val="00DE2B7E"/>
    <w:rsid w:val="00E04DC6"/>
    <w:rsid w:val="00E07634"/>
    <w:rsid w:val="00E14131"/>
    <w:rsid w:val="00E14A0C"/>
    <w:rsid w:val="00E158CD"/>
    <w:rsid w:val="00E350BF"/>
    <w:rsid w:val="00E5096A"/>
    <w:rsid w:val="00E52A3A"/>
    <w:rsid w:val="00E57DB9"/>
    <w:rsid w:val="00E61086"/>
    <w:rsid w:val="00E6195F"/>
    <w:rsid w:val="00E669CB"/>
    <w:rsid w:val="00E71D4C"/>
    <w:rsid w:val="00E71FCE"/>
    <w:rsid w:val="00E866C6"/>
    <w:rsid w:val="00E87402"/>
    <w:rsid w:val="00EA5F71"/>
    <w:rsid w:val="00EB0A05"/>
    <w:rsid w:val="00EC4EEE"/>
    <w:rsid w:val="00ED18E6"/>
    <w:rsid w:val="00EE2186"/>
    <w:rsid w:val="00EE5786"/>
    <w:rsid w:val="00EF3486"/>
    <w:rsid w:val="00EF34EF"/>
    <w:rsid w:val="00F007E0"/>
    <w:rsid w:val="00F0212A"/>
    <w:rsid w:val="00F023F1"/>
    <w:rsid w:val="00F02A39"/>
    <w:rsid w:val="00F1656B"/>
    <w:rsid w:val="00F21A99"/>
    <w:rsid w:val="00F33AF9"/>
    <w:rsid w:val="00F35873"/>
    <w:rsid w:val="00F37E74"/>
    <w:rsid w:val="00F43011"/>
    <w:rsid w:val="00F51A5B"/>
    <w:rsid w:val="00F562A9"/>
    <w:rsid w:val="00F6604A"/>
    <w:rsid w:val="00F70902"/>
    <w:rsid w:val="00F769A4"/>
    <w:rsid w:val="00F8266D"/>
    <w:rsid w:val="00F90312"/>
    <w:rsid w:val="00F979E5"/>
    <w:rsid w:val="00FA1652"/>
    <w:rsid w:val="00FA3506"/>
    <w:rsid w:val="00FA3E2A"/>
    <w:rsid w:val="00FB30A6"/>
    <w:rsid w:val="00FB3548"/>
    <w:rsid w:val="00FB36EA"/>
    <w:rsid w:val="00FC48B2"/>
    <w:rsid w:val="00FD047B"/>
    <w:rsid w:val="00FD06F3"/>
    <w:rsid w:val="00FD1C38"/>
    <w:rsid w:val="00FD4D1B"/>
    <w:rsid w:val="00FF0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18CF"/>
  <w15:docId w15:val="{BE37BE16-5083-4AE9-83C7-09F1A89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9F6"/>
    <w:pPr>
      <w:spacing w:after="0" w:line="240" w:lineRule="auto"/>
      <w:jc w:val="center"/>
    </w:pPr>
    <w:rPr>
      <w:rFonts w:ascii="Times New Roman" w:eastAsia="Times New Roman" w:hAnsi="Times New Roman" w:cs="Times New Roman"/>
      <w:sz w:val="24"/>
      <w:szCs w:val="24"/>
      <w:lang w:eastAsia="ru-RU"/>
    </w:rPr>
  </w:style>
  <w:style w:type="paragraph" w:styleId="10">
    <w:name w:val="heading 1"/>
    <w:basedOn w:val="a"/>
    <w:next w:val="a"/>
    <w:link w:val="11"/>
    <w:qFormat/>
    <w:rsid w:val="00EA5F71"/>
    <w:pPr>
      <w:keepNext/>
      <w:outlineLvl w:val="0"/>
    </w:pPr>
    <w:rPr>
      <w:sz w:val="28"/>
      <w:szCs w:val="20"/>
    </w:rPr>
  </w:style>
  <w:style w:type="paragraph" w:styleId="2">
    <w:name w:val="heading 2"/>
    <w:basedOn w:val="a"/>
    <w:next w:val="a"/>
    <w:link w:val="20"/>
    <w:qFormat/>
    <w:rsid w:val="00EA5F71"/>
    <w:pPr>
      <w:keepNext/>
      <w:outlineLvl w:val="1"/>
    </w:pPr>
    <w:rPr>
      <w:b/>
      <w:szCs w:val="20"/>
    </w:rPr>
  </w:style>
  <w:style w:type="paragraph" w:styleId="3">
    <w:name w:val="heading 3"/>
    <w:basedOn w:val="a"/>
    <w:next w:val="a"/>
    <w:link w:val="30"/>
    <w:qFormat/>
    <w:rsid w:val="00EA5F71"/>
    <w:pPr>
      <w:keepNext/>
      <w:ind w:firstLine="720"/>
      <w:outlineLvl w:val="2"/>
    </w:pPr>
    <w:rPr>
      <w:sz w:val="28"/>
      <w:szCs w:val="20"/>
    </w:rPr>
  </w:style>
  <w:style w:type="paragraph" w:styleId="4">
    <w:name w:val="heading 4"/>
    <w:basedOn w:val="a"/>
    <w:next w:val="a"/>
    <w:link w:val="40"/>
    <w:uiPriority w:val="9"/>
    <w:qFormat/>
    <w:rsid w:val="00EA5F71"/>
    <w:pPr>
      <w:keepNext/>
      <w:spacing w:before="240" w:after="60"/>
      <w:outlineLvl w:val="3"/>
    </w:pPr>
    <w:rPr>
      <w:b/>
      <w:bCs/>
      <w:sz w:val="28"/>
      <w:szCs w:val="28"/>
    </w:rPr>
  </w:style>
  <w:style w:type="paragraph" w:styleId="5">
    <w:name w:val="heading 5"/>
    <w:basedOn w:val="a"/>
    <w:next w:val="a"/>
    <w:link w:val="50"/>
    <w:qFormat/>
    <w:rsid w:val="00EA5F71"/>
    <w:pPr>
      <w:keepNext/>
      <w:outlineLvl w:val="4"/>
    </w:pPr>
    <w:rPr>
      <w:b/>
      <w:sz w:val="28"/>
      <w:szCs w:val="20"/>
    </w:rPr>
  </w:style>
  <w:style w:type="paragraph" w:styleId="6">
    <w:name w:val="heading 6"/>
    <w:basedOn w:val="a"/>
    <w:next w:val="a"/>
    <w:link w:val="60"/>
    <w:qFormat/>
    <w:rsid w:val="00EA5F71"/>
    <w:pPr>
      <w:keepNext/>
      <w:outlineLvl w:val="5"/>
    </w:pPr>
    <w:rPr>
      <w:szCs w:val="20"/>
      <w:lang w:val="en-US"/>
    </w:rPr>
  </w:style>
  <w:style w:type="paragraph" w:styleId="7">
    <w:name w:val="heading 7"/>
    <w:basedOn w:val="a"/>
    <w:next w:val="a"/>
    <w:link w:val="70"/>
    <w:qFormat/>
    <w:rsid w:val="00EA5F71"/>
    <w:pPr>
      <w:spacing w:before="240" w:after="60" w:line="276" w:lineRule="auto"/>
      <w:jc w:val="left"/>
      <w:outlineLvl w:val="6"/>
    </w:pPr>
    <w:rPr>
      <w:lang w:eastAsia="en-US"/>
    </w:rPr>
  </w:style>
  <w:style w:type="paragraph" w:styleId="8">
    <w:name w:val="heading 8"/>
    <w:basedOn w:val="a"/>
    <w:next w:val="a"/>
    <w:link w:val="80"/>
    <w:qFormat/>
    <w:rsid w:val="00EA5F71"/>
    <w:pPr>
      <w:keepNext/>
      <w:jc w:val="left"/>
      <w:outlineLvl w:val="7"/>
    </w:pPr>
    <w:rPr>
      <w:rFonts w:eastAsia="Calibri"/>
      <w:sz w:val="28"/>
      <w:szCs w:val="20"/>
      <w:lang w:val="en-US"/>
    </w:rPr>
  </w:style>
  <w:style w:type="paragraph" w:styleId="9">
    <w:name w:val="heading 9"/>
    <w:basedOn w:val="a"/>
    <w:next w:val="a"/>
    <w:link w:val="90"/>
    <w:qFormat/>
    <w:rsid w:val="00EA5F71"/>
    <w:pPr>
      <w:spacing w:before="240" w:after="60" w:line="276" w:lineRule="auto"/>
      <w:jc w:val="left"/>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2"/>
    <w:uiPriority w:val="99"/>
    <w:rsid w:val="002E09F6"/>
    <w:pPr>
      <w:widowControl w:val="0"/>
      <w:spacing w:after="0" w:line="240" w:lineRule="auto"/>
      <w:jc w:val="center"/>
    </w:pPr>
    <w:rPr>
      <w:rFonts w:ascii="Times New Roman" w:eastAsia="Times New Roman" w:hAnsi="Times New Roman" w:cs="Times New Roman"/>
      <w:sz w:val="20"/>
      <w:szCs w:val="20"/>
      <w:lang w:eastAsia="ru-RU"/>
    </w:rPr>
  </w:style>
  <w:style w:type="paragraph" w:styleId="a3">
    <w:name w:val="header"/>
    <w:basedOn w:val="a"/>
    <w:link w:val="a4"/>
    <w:uiPriority w:val="99"/>
    <w:rsid w:val="002E09F6"/>
    <w:pPr>
      <w:tabs>
        <w:tab w:val="center" w:pos="4153"/>
        <w:tab w:val="right" w:pos="8306"/>
      </w:tabs>
    </w:pPr>
  </w:style>
  <w:style w:type="character" w:customStyle="1" w:styleId="a4">
    <w:name w:val="Верхний колонтитул Знак"/>
    <w:basedOn w:val="a0"/>
    <w:link w:val="a3"/>
    <w:uiPriority w:val="99"/>
    <w:rsid w:val="002E09F6"/>
    <w:rPr>
      <w:rFonts w:ascii="Times New Roman" w:eastAsia="Times New Roman" w:hAnsi="Times New Roman" w:cs="Times New Roman"/>
      <w:sz w:val="24"/>
      <w:szCs w:val="24"/>
      <w:lang w:eastAsia="ru-RU"/>
    </w:rPr>
  </w:style>
  <w:style w:type="paragraph" w:styleId="a5">
    <w:name w:val="List Paragraph"/>
    <w:basedOn w:val="a"/>
    <w:uiPriority w:val="34"/>
    <w:qFormat/>
    <w:rsid w:val="002E09F6"/>
    <w:pPr>
      <w:ind w:left="720"/>
      <w:contextualSpacing/>
    </w:pPr>
  </w:style>
  <w:style w:type="paragraph" w:customStyle="1" w:styleId="ConsPlusNormal">
    <w:name w:val="ConsPlusNormal"/>
    <w:rsid w:val="00C1136A"/>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6">
    <w:name w:val="footer"/>
    <w:basedOn w:val="a"/>
    <w:link w:val="a7"/>
    <w:uiPriority w:val="99"/>
    <w:rsid w:val="00A83087"/>
    <w:pPr>
      <w:tabs>
        <w:tab w:val="center" w:pos="4677"/>
        <w:tab w:val="right" w:pos="9355"/>
      </w:tabs>
    </w:pPr>
  </w:style>
  <w:style w:type="character" w:customStyle="1" w:styleId="a7">
    <w:name w:val="Нижний колонтитул Знак"/>
    <w:basedOn w:val="a0"/>
    <w:link w:val="a6"/>
    <w:uiPriority w:val="99"/>
    <w:rsid w:val="00A83087"/>
    <w:rPr>
      <w:rFonts w:ascii="Times New Roman" w:eastAsia="Times New Roman" w:hAnsi="Times New Roman" w:cs="Times New Roman"/>
      <w:sz w:val="24"/>
      <w:szCs w:val="24"/>
      <w:lang w:eastAsia="ru-RU"/>
    </w:rPr>
  </w:style>
  <w:style w:type="table" w:customStyle="1" w:styleId="12">
    <w:name w:val="Сетка таблицы1"/>
    <w:basedOn w:val="a1"/>
    <w:next w:val="a8"/>
    <w:uiPriority w:val="59"/>
    <w:rsid w:val="0097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5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1"/>
    <w:basedOn w:val="a"/>
    <w:next w:val="a"/>
    <w:rsid w:val="00571BD3"/>
    <w:pPr>
      <w:keepNext/>
    </w:pPr>
    <w:rPr>
      <w:sz w:val="28"/>
      <w:szCs w:val="20"/>
    </w:rPr>
  </w:style>
  <w:style w:type="paragraph" w:customStyle="1" w:styleId="31">
    <w:name w:val="заголовок 3"/>
    <w:basedOn w:val="a"/>
    <w:next w:val="a"/>
    <w:rsid w:val="00571BD3"/>
    <w:pPr>
      <w:keepNext/>
    </w:pPr>
    <w:rPr>
      <w:sz w:val="28"/>
      <w:szCs w:val="20"/>
    </w:rPr>
  </w:style>
  <w:style w:type="character" w:customStyle="1" w:styleId="11">
    <w:name w:val="Заголовок 1 Знак"/>
    <w:basedOn w:val="a0"/>
    <w:link w:val="10"/>
    <w:rsid w:val="00EA5F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5F7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A5F71"/>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A5F7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A5F71"/>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A5F71"/>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EA5F71"/>
    <w:rPr>
      <w:rFonts w:ascii="Times New Roman" w:eastAsia="Times New Roman" w:hAnsi="Times New Roman" w:cs="Times New Roman"/>
      <w:sz w:val="24"/>
      <w:szCs w:val="24"/>
    </w:rPr>
  </w:style>
  <w:style w:type="character" w:customStyle="1" w:styleId="80">
    <w:name w:val="Заголовок 8 Знак"/>
    <w:basedOn w:val="a0"/>
    <w:link w:val="8"/>
    <w:rsid w:val="00EA5F71"/>
    <w:rPr>
      <w:rFonts w:ascii="Times New Roman" w:eastAsia="Calibri" w:hAnsi="Times New Roman" w:cs="Times New Roman"/>
      <w:sz w:val="28"/>
      <w:szCs w:val="20"/>
      <w:lang w:val="en-US" w:eastAsia="ru-RU"/>
    </w:rPr>
  </w:style>
  <w:style w:type="character" w:customStyle="1" w:styleId="90">
    <w:name w:val="Заголовок 9 Знак"/>
    <w:basedOn w:val="a0"/>
    <w:link w:val="9"/>
    <w:rsid w:val="00EA5F71"/>
    <w:rPr>
      <w:rFonts w:ascii="Arial" w:eastAsia="Times New Roman" w:hAnsi="Arial" w:cs="Arial"/>
    </w:rPr>
  </w:style>
  <w:style w:type="character" w:styleId="a9">
    <w:name w:val="page number"/>
    <w:basedOn w:val="a0"/>
    <w:rsid w:val="00EA5F71"/>
  </w:style>
  <w:style w:type="paragraph" w:styleId="aa">
    <w:name w:val="Body Text Indent"/>
    <w:basedOn w:val="a"/>
    <w:link w:val="ab"/>
    <w:rsid w:val="00EA5F71"/>
    <w:rPr>
      <w:rFonts w:ascii="Arial CYR" w:hAnsi="Arial CYR"/>
      <w:snapToGrid w:val="0"/>
      <w:color w:val="000000"/>
      <w:sz w:val="20"/>
      <w:szCs w:val="20"/>
    </w:rPr>
  </w:style>
  <w:style w:type="character" w:customStyle="1" w:styleId="ab">
    <w:name w:val="Основной текст с отступом Знак"/>
    <w:basedOn w:val="a0"/>
    <w:link w:val="aa"/>
    <w:rsid w:val="00EA5F71"/>
    <w:rPr>
      <w:rFonts w:ascii="Arial CYR" w:eastAsia="Times New Roman" w:hAnsi="Arial CYR" w:cs="Times New Roman"/>
      <w:snapToGrid w:val="0"/>
      <w:color w:val="000000"/>
      <w:sz w:val="20"/>
      <w:szCs w:val="20"/>
      <w:lang w:eastAsia="ru-RU"/>
    </w:rPr>
  </w:style>
  <w:style w:type="paragraph" w:styleId="22">
    <w:name w:val="Body Text Indent 2"/>
    <w:basedOn w:val="a"/>
    <w:link w:val="23"/>
    <w:rsid w:val="00EA5F71"/>
    <w:pPr>
      <w:ind w:firstLine="720"/>
      <w:jc w:val="both"/>
    </w:pPr>
    <w:rPr>
      <w:sz w:val="28"/>
      <w:szCs w:val="20"/>
    </w:rPr>
  </w:style>
  <w:style w:type="character" w:customStyle="1" w:styleId="23">
    <w:name w:val="Основной текст с отступом 2 Знак"/>
    <w:basedOn w:val="a0"/>
    <w:link w:val="22"/>
    <w:rsid w:val="00EA5F71"/>
    <w:rPr>
      <w:rFonts w:ascii="Times New Roman" w:eastAsia="Times New Roman" w:hAnsi="Times New Roman" w:cs="Times New Roman"/>
      <w:sz w:val="28"/>
      <w:szCs w:val="20"/>
      <w:lang w:eastAsia="ru-RU"/>
    </w:rPr>
  </w:style>
  <w:style w:type="paragraph" w:styleId="32">
    <w:name w:val="Body Text Indent 3"/>
    <w:basedOn w:val="a"/>
    <w:link w:val="33"/>
    <w:rsid w:val="00EA5F71"/>
    <w:pPr>
      <w:ind w:firstLine="709"/>
      <w:jc w:val="both"/>
    </w:pPr>
    <w:rPr>
      <w:sz w:val="28"/>
      <w:szCs w:val="20"/>
    </w:rPr>
  </w:style>
  <w:style w:type="character" w:customStyle="1" w:styleId="33">
    <w:name w:val="Основной текст с отступом 3 Знак"/>
    <w:basedOn w:val="a0"/>
    <w:link w:val="32"/>
    <w:rsid w:val="00EA5F71"/>
    <w:rPr>
      <w:rFonts w:ascii="Times New Roman" w:eastAsia="Times New Roman" w:hAnsi="Times New Roman" w:cs="Times New Roman"/>
      <w:sz w:val="28"/>
      <w:szCs w:val="20"/>
      <w:lang w:eastAsia="ru-RU"/>
    </w:rPr>
  </w:style>
  <w:style w:type="paragraph" w:customStyle="1" w:styleId="24">
    <w:name w:val="заголовок 2"/>
    <w:basedOn w:val="a"/>
    <w:next w:val="a"/>
    <w:rsid w:val="00EA5F71"/>
    <w:pPr>
      <w:keepNext/>
    </w:pPr>
    <w:rPr>
      <w:sz w:val="28"/>
      <w:szCs w:val="20"/>
    </w:rPr>
  </w:style>
  <w:style w:type="paragraph" w:customStyle="1" w:styleId="41">
    <w:name w:val="заголовок 4"/>
    <w:basedOn w:val="a"/>
    <w:next w:val="a"/>
    <w:rsid w:val="00EA5F71"/>
    <w:pPr>
      <w:keepNext/>
    </w:pPr>
    <w:rPr>
      <w:sz w:val="28"/>
      <w:szCs w:val="20"/>
      <w:u w:val="single"/>
    </w:rPr>
  </w:style>
  <w:style w:type="paragraph" w:styleId="ac">
    <w:name w:val="Normal (Web)"/>
    <w:basedOn w:val="a"/>
    <w:uiPriority w:val="99"/>
    <w:rsid w:val="00EA5F71"/>
    <w:pPr>
      <w:spacing w:after="168"/>
    </w:pPr>
  </w:style>
  <w:style w:type="paragraph" w:customStyle="1" w:styleId="14">
    <w:name w:val="Обычный1"/>
    <w:rsid w:val="00EA5F71"/>
    <w:pPr>
      <w:widowControl w:val="0"/>
      <w:spacing w:after="0" w:line="240" w:lineRule="auto"/>
      <w:jc w:val="center"/>
    </w:pPr>
    <w:rPr>
      <w:rFonts w:ascii="Times New Roman" w:eastAsia="Times New Roman" w:hAnsi="Times New Roman" w:cs="Times New Roman"/>
      <w:snapToGrid w:val="0"/>
      <w:sz w:val="20"/>
      <w:szCs w:val="20"/>
      <w:lang w:eastAsia="ru-RU"/>
    </w:rPr>
  </w:style>
  <w:style w:type="paragraph" w:styleId="ad">
    <w:name w:val="Balloon Text"/>
    <w:basedOn w:val="a"/>
    <w:link w:val="ae"/>
    <w:uiPriority w:val="99"/>
    <w:rsid w:val="00EA5F71"/>
    <w:rPr>
      <w:rFonts w:ascii="Tahoma" w:hAnsi="Tahoma" w:cs="Tahoma"/>
      <w:sz w:val="16"/>
      <w:szCs w:val="16"/>
    </w:rPr>
  </w:style>
  <w:style w:type="character" w:customStyle="1" w:styleId="ae">
    <w:name w:val="Текст выноски Знак"/>
    <w:basedOn w:val="a0"/>
    <w:link w:val="ad"/>
    <w:uiPriority w:val="99"/>
    <w:rsid w:val="00EA5F71"/>
    <w:rPr>
      <w:rFonts w:ascii="Tahoma" w:eastAsia="Times New Roman" w:hAnsi="Tahoma" w:cs="Tahoma"/>
      <w:sz w:val="16"/>
      <w:szCs w:val="16"/>
      <w:lang w:eastAsia="ru-RU"/>
    </w:rPr>
  </w:style>
  <w:style w:type="paragraph" w:styleId="af">
    <w:name w:val="Title"/>
    <w:basedOn w:val="a"/>
    <w:link w:val="af0"/>
    <w:qFormat/>
    <w:rsid w:val="00EA5F71"/>
    <w:rPr>
      <w:b/>
    </w:rPr>
  </w:style>
  <w:style w:type="character" w:customStyle="1" w:styleId="af0">
    <w:name w:val="Название Знак"/>
    <w:basedOn w:val="a0"/>
    <w:link w:val="af"/>
    <w:rsid w:val="00EA5F71"/>
    <w:rPr>
      <w:rFonts w:ascii="Times New Roman" w:eastAsia="Times New Roman" w:hAnsi="Times New Roman" w:cs="Times New Roman"/>
      <w:b/>
      <w:sz w:val="24"/>
      <w:szCs w:val="24"/>
      <w:lang w:eastAsia="ru-RU"/>
    </w:rPr>
  </w:style>
  <w:style w:type="paragraph" w:styleId="af1">
    <w:name w:val="Body Text"/>
    <w:basedOn w:val="a"/>
    <w:link w:val="af2"/>
    <w:rsid w:val="00EA5F71"/>
    <w:rPr>
      <w:sz w:val="28"/>
      <w:szCs w:val="20"/>
    </w:rPr>
  </w:style>
  <w:style w:type="character" w:customStyle="1" w:styleId="af2">
    <w:name w:val="Основной текст Знак"/>
    <w:basedOn w:val="a0"/>
    <w:link w:val="af1"/>
    <w:rsid w:val="00EA5F71"/>
    <w:rPr>
      <w:rFonts w:ascii="Times New Roman" w:eastAsia="Times New Roman" w:hAnsi="Times New Roman" w:cs="Times New Roman"/>
      <w:sz w:val="28"/>
      <w:szCs w:val="20"/>
      <w:lang w:eastAsia="ru-RU"/>
    </w:rPr>
  </w:style>
  <w:style w:type="paragraph" w:styleId="25">
    <w:name w:val="Body Text 2"/>
    <w:basedOn w:val="a"/>
    <w:link w:val="26"/>
    <w:rsid w:val="00EA5F71"/>
    <w:rPr>
      <w:b/>
      <w:sz w:val="28"/>
      <w:szCs w:val="20"/>
    </w:rPr>
  </w:style>
  <w:style w:type="character" w:customStyle="1" w:styleId="26">
    <w:name w:val="Основной текст 2 Знак"/>
    <w:basedOn w:val="a0"/>
    <w:link w:val="25"/>
    <w:rsid w:val="00EA5F71"/>
    <w:rPr>
      <w:rFonts w:ascii="Times New Roman" w:eastAsia="Times New Roman" w:hAnsi="Times New Roman" w:cs="Times New Roman"/>
      <w:b/>
      <w:sz w:val="28"/>
      <w:szCs w:val="20"/>
      <w:lang w:eastAsia="ru-RU"/>
    </w:rPr>
  </w:style>
  <w:style w:type="paragraph" w:styleId="34">
    <w:name w:val="Body Text 3"/>
    <w:basedOn w:val="a"/>
    <w:link w:val="35"/>
    <w:rsid w:val="00EA5F71"/>
    <w:pPr>
      <w:tabs>
        <w:tab w:val="left" w:pos="360"/>
      </w:tabs>
      <w:jc w:val="both"/>
    </w:pPr>
    <w:rPr>
      <w:sz w:val="28"/>
    </w:rPr>
  </w:style>
  <w:style w:type="character" w:customStyle="1" w:styleId="35">
    <w:name w:val="Основной текст 3 Знак"/>
    <w:basedOn w:val="a0"/>
    <w:link w:val="34"/>
    <w:rsid w:val="00EA5F71"/>
    <w:rPr>
      <w:rFonts w:ascii="Times New Roman" w:eastAsia="Times New Roman" w:hAnsi="Times New Roman" w:cs="Times New Roman"/>
      <w:sz w:val="28"/>
      <w:szCs w:val="24"/>
      <w:lang w:eastAsia="ru-RU"/>
    </w:rPr>
  </w:style>
  <w:style w:type="paragraph" w:customStyle="1" w:styleId="xl24">
    <w:name w:val="xl24"/>
    <w:basedOn w:val="a"/>
    <w:rsid w:val="00EA5F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EA5F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EA5F71"/>
    <w:pPr>
      <w:pBdr>
        <w:top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EA5F71"/>
    <w:pPr>
      <w:pBdr>
        <w:top w:val="single" w:sz="4" w:space="0" w:color="auto"/>
        <w:left w:val="single" w:sz="4" w:space="0" w:color="auto"/>
        <w:bottom w:val="single" w:sz="4" w:space="0" w:color="auto"/>
      </w:pBdr>
      <w:spacing w:before="100" w:beforeAutospacing="1" w:after="100" w:afterAutospacing="1"/>
    </w:pPr>
    <w:rPr>
      <w:rFonts w:ascii="Arial CYR" w:hAnsi="Arial CYR"/>
    </w:rPr>
  </w:style>
  <w:style w:type="paragraph" w:customStyle="1" w:styleId="xl28">
    <w:name w:val="xl28"/>
    <w:basedOn w:val="a"/>
    <w:rsid w:val="00EA5F71"/>
    <w:pPr>
      <w:pBdr>
        <w:top w:val="single" w:sz="4" w:space="0" w:color="auto"/>
        <w:bottom w:val="single" w:sz="4" w:space="0" w:color="auto"/>
      </w:pBdr>
      <w:spacing w:before="100" w:beforeAutospacing="1" w:after="100" w:afterAutospacing="1"/>
    </w:pPr>
    <w:rPr>
      <w:rFonts w:ascii="Arial CYR" w:hAnsi="Arial CYR"/>
    </w:rPr>
  </w:style>
  <w:style w:type="paragraph" w:customStyle="1" w:styleId="xl29">
    <w:name w:val="xl29"/>
    <w:basedOn w:val="a"/>
    <w:rsid w:val="00EA5F71"/>
    <w:pPr>
      <w:pBdr>
        <w:top w:val="single" w:sz="4" w:space="0" w:color="auto"/>
        <w:bottom w:val="single" w:sz="4" w:space="0" w:color="auto"/>
        <w:right w:val="single" w:sz="4" w:space="0" w:color="auto"/>
      </w:pBdr>
      <w:spacing w:before="100" w:beforeAutospacing="1" w:after="100" w:afterAutospacing="1"/>
    </w:pPr>
    <w:rPr>
      <w:rFonts w:ascii="Arial CYR" w:hAnsi="Arial CYR"/>
    </w:rPr>
  </w:style>
  <w:style w:type="paragraph" w:customStyle="1" w:styleId="xl30">
    <w:name w:val="xl30"/>
    <w:basedOn w:val="a"/>
    <w:rsid w:val="00EA5F7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
    <w:name w:val="xl31"/>
    <w:basedOn w:val="a"/>
    <w:rsid w:val="00EA5F71"/>
    <w:pPr>
      <w:pBdr>
        <w:left w:val="single" w:sz="4" w:space="0" w:color="auto"/>
        <w:right w:val="single" w:sz="4" w:space="0" w:color="auto"/>
      </w:pBdr>
      <w:spacing w:before="100" w:beforeAutospacing="1" w:after="100" w:afterAutospacing="1"/>
    </w:pPr>
  </w:style>
  <w:style w:type="paragraph" w:customStyle="1" w:styleId="xl32">
    <w:name w:val="xl32"/>
    <w:basedOn w:val="a"/>
    <w:rsid w:val="00EA5F71"/>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EA5F7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4">
    <w:name w:val="xl34"/>
    <w:basedOn w:val="a"/>
    <w:rsid w:val="00EA5F7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
    <w:rsid w:val="00EA5F71"/>
    <w:pPr>
      <w:pBdr>
        <w:top w:val="single" w:sz="4" w:space="0" w:color="auto"/>
        <w:bottom w:val="single" w:sz="4" w:space="0" w:color="auto"/>
      </w:pBdr>
      <w:spacing w:before="100" w:beforeAutospacing="1" w:after="100" w:afterAutospacing="1"/>
      <w:textAlignment w:val="center"/>
    </w:pPr>
  </w:style>
  <w:style w:type="paragraph" w:customStyle="1" w:styleId="FR1">
    <w:name w:val="FR1"/>
    <w:rsid w:val="00EA5F71"/>
    <w:pPr>
      <w:widowControl w:val="0"/>
      <w:autoSpaceDE w:val="0"/>
      <w:autoSpaceDN w:val="0"/>
      <w:spacing w:after="0" w:line="240" w:lineRule="auto"/>
      <w:ind w:left="40"/>
      <w:jc w:val="center"/>
    </w:pPr>
    <w:rPr>
      <w:rFonts w:ascii="Times New Roman" w:eastAsia="Times New Roman" w:hAnsi="Times New Roman" w:cs="Times New Roman"/>
      <w:lang w:eastAsia="ru-RU"/>
    </w:rPr>
  </w:style>
  <w:style w:type="character" w:styleId="af3">
    <w:name w:val="Hyperlink"/>
    <w:basedOn w:val="a0"/>
    <w:uiPriority w:val="99"/>
    <w:rsid w:val="00EA5F71"/>
    <w:rPr>
      <w:color w:val="0000FF"/>
      <w:u w:val="single"/>
    </w:rPr>
  </w:style>
  <w:style w:type="paragraph" w:customStyle="1" w:styleId="ConsTitle">
    <w:name w:val="ConsTitle"/>
    <w:rsid w:val="00EA5F71"/>
    <w:pPr>
      <w:widowControl w:val="0"/>
      <w:overflowPunct w:val="0"/>
      <w:autoSpaceDE w:val="0"/>
      <w:autoSpaceDN w:val="0"/>
      <w:adjustRightInd w:val="0"/>
      <w:spacing w:after="0" w:line="240" w:lineRule="auto"/>
      <w:ind w:right="19772"/>
      <w:jc w:val="center"/>
      <w:textAlignment w:val="baseline"/>
    </w:pPr>
    <w:rPr>
      <w:rFonts w:ascii="Arial" w:eastAsia="Times New Roman" w:hAnsi="Arial" w:cs="Times New Roman"/>
      <w:b/>
      <w:sz w:val="16"/>
      <w:szCs w:val="20"/>
      <w:lang w:eastAsia="ru-RU"/>
    </w:rPr>
  </w:style>
  <w:style w:type="paragraph" w:customStyle="1" w:styleId="af4">
    <w:name w:val="Знак"/>
    <w:basedOn w:val="a"/>
    <w:rsid w:val="00EA5F71"/>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EA5F71"/>
    <w:pPr>
      <w:spacing w:after="160" w:line="240" w:lineRule="exact"/>
    </w:pPr>
    <w:rPr>
      <w:rFonts w:ascii="Verdana" w:hAnsi="Verdana"/>
      <w:sz w:val="20"/>
      <w:szCs w:val="20"/>
      <w:lang w:val="en-US" w:eastAsia="en-US"/>
    </w:rPr>
  </w:style>
  <w:style w:type="paragraph" w:customStyle="1" w:styleId="ConsPlusCell">
    <w:name w:val="ConsPlusCell"/>
    <w:rsid w:val="00EA5F71"/>
    <w:pPr>
      <w:widowControl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15">
    <w:name w:val="Абзац списка1"/>
    <w:basedOn w:val="a"/>
    <w:rsid w:val="00EA5F71"/>
    <w:pPr>
      <w:spacing w:after="200" w:line="276" w:lineRule="auto"/>
      <w:ind w:left="720"/>
    </w:pPr>
    <w:rPr>
      <w:rFonts w:ascii="Calibri" w:hAnsi="Calibri"/>
      <w:sz w:val="22"/>
      <w:szCs w:val="22"/>
      <w:lang w:eastAsia="en-US"/>
    </w:rPr>
  </w:style>
  <w:style w:type="paragraph" w:customStyle="1" w:styleId="110">
    <w:name w:val="Абзац списка11"/>
    <w:basedOn w:val="a"/>
    <w:uiPriority w:val="99"/>
    <w:rsid w:val="00EA5F71"/>
    <w:pPr>
      <w:spacing w:after="200" w:line="276" w:lineRule="auto"/>
      <w:ind w:left="720"/>
    </w:pPr>
    <w:rPr>
      <w:rFonts w:ascii="Calibri" w:hAnsi="Calibri"/>
      <w:sz w:val="22"/>
      <w:szCs w:val="22"/>
      <w:lang w:eastAsia="en-US"/>
    </w:rPr>
  </w:style>
  <w:style w:type="character" w:styleId="af5">
    <w:name w:val="line number"/>
    <w:basedOn w:val="a0"/>
    <w:rsid w:val="00EA5F71"/>
  </w:style>
  <w:style w:type="numbering" w:customStyle="1" w:styleId="1">
    <w:name w:val="Стиль1"/>
    <w:uiPriority w:val="99"/>
    <w:rsid w:val="00EA5F71"/>
    <w:pPr>
      <w:numPr>
        <w:numId w:val="2"/>
      </w:numPr>
    </w:pPr>
  </w:style>
  <w:style w:type="paragraph" w:customStyle="1" w:styleId="ConsPlusTitle">
    <w:name w:val="ConsPlusTitle"/>
    <w:rsid w:val="00EA5F7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310">
    <w:name w:val="Основной текст 3 Знак1"/>
    <w:basedOn w:val="a0"/>
    <w:locked/>
    <w:rsid w:val="00EA5F71"/>
    <w:rPr>
      <w:rFonts w:ascii="Times New Roman" w:hAnsi="Times New Roman" w:cs="Times New Roman"/>
      <w:b/>
      <w:sz w:val="20"/>
      <w:szCs w:val="20"/>
      <w:lang w:val="en-US" w:eastAsia="ru-RU"/>
    </w:rPr>
  </w:style>
  <w:style w:type="paragraph" w:styleId="HTML">
    <w:name w:val="HTML Preformatted"/>
    <w:basedOn w:val="a"/>
    <w:link w:val="HTML0"/>
    <w:rsid w:val="00E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0">
    <w:name w:val="Стандартный HTML Знак"/>
    <w:basedOn w:val="a0"/>
    <w:link w:val="HTML"/>
    <w:rsid w:val="00EA5F71"/>
    <w:rPr>
      <w:rFonts w:ascii="Courier New" w:eastAsia="Calibri" w:hAnsi="Courier New" w:cs="Courier New"/>
      <w:sz w:val="20"/>
      <w:szCs w:val="20"/>
      <w:lang w:eastAsia="ru-RU"/>
    </w:rPr>
  </w:style>
  <w:style w:type="paragraph" w:customStyle="1" w:styleId="ConsPlusNonformat">
    <w:name w:val="ConsPlusNonformat"/>
    <w:rsid w:val="00EA5F7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6">
    <w:name w:val="Знак Знак Знак"/>
    <w:basedOn w:val="a"/>
    <w:rsid w:val="00EA5F71"/>
    <w:pPr>
      <w:spacing w:after="160" w:line="240" w:lineRule="exact"/>
      <w:jc w:val="left"/>
    </w:pPr>
    <w:rPr>
      <w:rFonts w:ascii="Verdana" w:eastAsia="Calibri" w:hAnsi="Verdana" w:cs="Verdana"/>
      <w:sz w:val="20"/>
      <w:szCs w:val="20"/>
      <w:lang w:val="en-US" w:eastAsia="en-US"/>
    </w:rPr>
  </w:style>
  <w:style w:type="paragraph" w:customStyle="1" w:styleId="36">
    <w:name w:val="Стиль3 Знак Знак"/>
    <w:basedOn w:val="a"/>
    <w:next w:val="a"/>
    <w:rsid w:val="00EA5F71"/>
    <w:pPr>
      <w:widowControl w:val="0"/>
      <w:tabs>
        <w:tab w:val="num" w:pos="2160"/>
      </w:tabs>
      <w:ind w:left="2160" w:hanging="360"/>
      <w:jc w:val="both"/>
    </w:pPr>
    <w:rPr>
      <w:rFonts w:eastAsia="Calibri"/>
      <w:szCs w:val="20"/>
    </w:rPr>
  </w:style>
  <w:style w:type="character" w:customStyle="1" w:styleId="BalloonTextChar">
    <w:name w:val="Balloon Text Char"/>
    <w:basedOn w:val="a0"/>
    <w:locked/>
    <w:rsid w:val="00EA5F71"/>
    <w:rPr>
      <w:rFonts w:ascii="Tahoma" w:hAnsi="Tahoma" w:cs="Tahoma"/>
      <w:sz w:val="16"/>
      <w:szCs w:val="16"/>
      <w:lang w:val="ru-RU" w:eastAsia="ru-RU"/>
    </w:rPr>
  </w:style>
  <w:style w:type="character" w:customStyle="1" w:styleId="27">
    <w:name w:val="Основной текст (2)_"/>
    <w:basedOn w:val="a0"/>
    <w:link w:val="210"/>
    <w:rsid w:val="00EA5F71"/>
    <w:rPr>
      <w:shd w:val="clear" w:color="auto" w:fill="FFFFFF"/>
    </w:rPr>
  </w:style>
  <w:style w:type="paragraph" w:customStyle="1" w:styleId="210">
    <w:name w:val="Основной текст (2)1"/>
    <w:basedOn w:val="a"/>
    <w:link w:val="27"/>
    <w:rsid w:val="00EA5F71"/>
    <w:pPr>
      <w:widowControl w:val="0"/>
      <w:shd w:val="clear" w:color="auto" w:fill="FFFFFF"/>
      <w:spacing w:after="240" w:line="278" w:lineRule="exact"/>
    </w:pPr>
    <w:rPr>
      <w:rFonts w:asciiTheme="minorHAnsi" w:eastAsiaTheme="minorHAnsi" w:hAnsiTheme="minorHAnsi" w:cstheme="minorBidi"/>
      <w:sz w:val="22"/>
      <w:szCs w:val="22"/>
      <w:lang w:eastAsia="en-US"/>
    </w:rPr>
  </w:style>
  <w:style w:type="character" w:customStyle="1" w:styleId="8pt">
    <w:name w:val="Основной текст + 8 pt"/>
    <w:aliases w:val="Полужирный"/>
    <w:basedOn w:val="a0"/>
    <w:uiPriority w:val="99"/>
    <w:rsid w:val="00EA5F71"/>
    <w:rPr>
      <w:rFonts w:ascii="Times New Roman" w:hAnsi="Times New Roman" w:cs="Times New Roman"/>
      <w:b/>
      <w:bCs/>
      <w:sz w:val="16"/>
      <w:szCs w:val="16"/>
      <w:shd w:val="clear" w:color="auto" w:fill="FFFFFF"/>
    </w:rPr>
  </w:style>
  <w:style w:type="character" w:customStyle="1" w:styleId="9pt">
    <w:name w:val="Основной текст + 9 pt"/>
    <w:basedOn w:val="a0"/>
    <w:uiPriority w:val="99"/>
    <w:rsid w:val="00EA5F71"/>
    <w:rPr>
      <w:rFonts w:ascii="Times New Roman" w:hAnsi="Times New Roman" w:cs="Times New Roman"/>
      <w:sz w:val="18"/>
      <w:szCs w:val="18"/>
      <w:shd w:val="clear" w:color="auto" w:fill="FFFFFF"/>
    </w:rPr>
  </w:style>
  <w:style w:type="character" w:customStyle="1" w:styleId="9pt3">
    <w:name w:val="Основной текст + 9 pt3"/>
    <w:aliases w:val="Курсив5"/>
    <w:basedOn w:val="a0"/>
    <w:uiPriority w:val="99"/>
    <w:rsid w:val="00EA5F71"/>
    <w:rPr>
      <w:rFonts w:ascii="Times New Roman" w:hAnsi="Times New Roman" w:cs="Times New Roman"/>
      <w:i/>
      <w:iCs/>
      <w:sz w:val="18"/>
      <w:szCs w:val="18"/>
      <w:shd w:val="clear" w:color="auto" w:fill="FFFFFF"/>
    </w:rPr>
  </w:style>
  <w:style w:type="character" w:customStyle="1" w:styleId="9pt1">
    <w:name w:val="Основной текст + 9 pt1"/>
    <w:aliases w:val="Полужирный3"/>
    <w:basedOn w:val="a0"/>
    <w:uiPriority w:val="99"/>
    <w:rsid w:val="00EA5F71"/>
    <w:rPr>
      <w:rFonts w:ascii="Times New Roman" w:hAnsi="Times New Roman" w:cs="Times New Roman"/>
      <w:b/>
      <w:bCs/>
      <w:sz w:val="18"/>
      <w:szCs w:val="18"/>
      <w:u w:val="none"/>
      <w:shd w:val="clear" w:color="auto" w:fill="FFFFFF"/>
    </w:rPr>
  </w:style>
  <w:style w:type="character" w:customStyle="1" w:styleId="8pt3">
    <w:name w:val="Основной текст + 8 pt3"/>
    <w:aliases w:val="Малые прописные4"/>
    <w:basedOn w:val="a0"/>
    <w:uiPriority w:val="99"/>
    <w:rsid w:val="00EA5F71"/>
    <w:rPr>
      <w:rFonts w:ascii="Times New Roman" w:hAnsi="Times New Roman" w:cs="Times New Roman"/>
      <w:smallCaps/>
      <w:sz w:val="16"/>
      <w:szCs w:val="16"/>
      <w:u w:val="none"/>
      <w:shd w:val="clear" w:color="auto" w:fill="FFFFFF"/>
    </w:rPr>
  </w:style>
  <w:style w:type="character" w:customStyle="1" w:styleId="8pt2">
    <w:name w:val="Основной текст + 8 pt2"/>
    <w:basedOn w:val="a0"/>
    <w:uiPriority w:val="99"/>
    <w:rsid w:val="00EA5F71"/>
    <w:rPr>
      <w:rFonts w:ascii="Times New Roman" w:hAnsi="Times New Roman" w:cs="Times New Roman"/>
      <w:sz w:val="16"/>
      <w:szCs w:val="16"/>
      <w:u w:val="none"/>
      <w:shd w:val="clear" w:color="auto" w:fill="FFFFFF"/>
    </w:rPr>
  </w:style>
  <w:style w:type="character" w:customStyle="1" w:styleId="8pt1">
    <w:name w:val="Основной текст + 8 pt1"/>
    <w:basedOn w:val="a0"/>
    <w:uiPriority w:val="99"/>
    <w:rsid w:val="00EA5F71"/>
    <w:rPr>
      <w:rFonts w:ascii="Times New Roman" w:hAnsi="Times New Roman" w:cs="Times New Roman"/>
      <w:sz w:val="16"/>
      <w:szCs w:val="16"/>
      <w:u w:val="none"/>
      <w:shd w:val="clear" w:color="auto" w:fill="FFFFFF"/>
    </w:rPr>
  </w:style>
  <w:style w:type="character" w:customStyle="1" w:styleId="af7">
    <w:name w:val="Гипертекстовая ссылка"/>
    <w:uiPriority w:val="99"/>
    <w:rsid w:val="00EA5F71"/>
    <w:rPr>
      <w:rFonts w:cs="Times New Roman"/>
      <w:b/>
      <w:color w:val="106BBE"/>
    </w:rPr>
  </w:style>
  <w:style w:type="character" w:styleId="af8">
    <w:name w:val="Strong"/>
    <w:basedOn w:val="a0"/>
    <w:uiPriority w:val="99"/>
    <w:qFormat/>
    <w:rsid w:val="00EA5F71"/>
    <w:rPr>
      <w:rFonts w:cs="Times New Roman"/>
      <w:b/>
      <w:bCs/>
    </w:rPr>
  </w:style>
  <w:style w:type="numbering" w:customStyle="1" w:styleId="16">
    <w:name w:val="Нет списка1"/>
    <w:next w:val="a2"/>
    <w:uiPriority w:val="99"/>
    <w:semiHidden/>
    <w:unhideWhenUsed/>
    <w:rsid w:val="00EA5F71"/>
  </w:style>
  <w:style w:type="paragraph" w:customStyle="1" w:styleId="ConsPlusDocList">
    <w:name w:val="ConsPlusDocList"/>
    <w:rsid w:val="00EA5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F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F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F71"/>
    <w:pPr>
      <w:widowControl w:val="0"/>
      <w:autoSpaceDE w:val="0"/>
      <w:autoSpaceDN w:val="0"/>
      <w:spacing w:after="0" w:line="240" w:lineRule="auto"/>
    </w:pPr>
    <w:rPr>
      <w:rFonts w:ascii="Arial" w:eastAsia="Times New Roman" w:hAnsi="Arial" w:cs="Arial"/>
      <w:sz w:val="20"/>
      <w:szCs w:val="20"/>
      <w:lang w:eastAsia="ru-RU"/>
    </w:rPr>
  </w:style>
  <w:style w:type="character" w:styleId="af9">
    <w:name w:val="annotation reference"/>
    <w:uiPriority w:val="99"/>
    <w:unhideWhenUsed/>
    <w:rsid w:val="00EA5F71"/>
    <w:rPr>
      <w:sz w:val="16"/>
      <w:szCs w:val="16"/>
    </w:rPr>
  </w:style>
  <w:style w:type="paragraph" w:styleId="afa">
    <w:name w:val="annotation text"/>
    <w:basedOn w:val="a"/>
    <w:link w:val="afb"/>
    <w:uiPriority w:val="99"/>
    <w:unhideWhenUsed/>
    <w:rsid w:val="00EA5F71"/>
    <w:pPr>
      <w:spacing w:after="200"/>
      <w:jc w:val="left"/>
    </w:pPr>
    <w:rPr>
      <w:rFonts w:ascii="Calibri" w:eastAsia="Calibri" w:hAnsi="Calibri"/>
      <w:sz w:val="20"/>
      <w:szCs w:val="20"/>
      <w:lang w:eastAsia="en-US"/>
    </w:rPr>
  </w:style>
  <w:style w:type="character" w:customStyle="1" w:styleId="afb">
    <w:name w:val="Текст примечания Знак"/>
    <w:basedOn w:val="a0"/>
    <w:link w:val="afa"/>
    <w:uiPriority w:val="99"/>
    <w:rsid w:val="00EA5F71"/>
    <w:rPr>
      <w:rFonts w:ascii="Calibri" w:eastAsia="Calibri" w:hAnsi="Calibri" w:cs="Times New Roman"/>
      <w:sz w:val="20"/>
      <w:szCs w:val="20"/>
    </w:rPr>
  </w:style>
  <w:style w:type="paragraph" w:styleId="afc">
    <w:name w:val="annotation subject"/>
    <w:basedOn w:val="afa"/>
    <w:next w:val="afa"/>
    <w:link w:val="afd"/>
    <w:uiPriority w:val="99"/>
    <w:unhideWhenUsed/>
    <w:rsid w:val="00EA5F71"/>
    <w:rPr>
      <w:b/>
      <w:bCs/>
    </w:rPr>
  </w:style>
  <w:style w:type="character" w:customStyle="1" w:styleId="afd">
    <w:name w:val="Тема примечания Знак"/>
    <w:basedOn w:val="afb"/>
    <w:link w:val="afc"/>
    <w:uiPriority w:val="99"/>
    <w:rsid w:val="00EA5F71"/>
    <w:rPr>
      <w:rFonts w:ascii="Calibri" w:eastAsia="Calibri" w:hAnsi="Calibri" w:cs="Times New Roman"/>
      <w:b/>
      <w:bCs/>
      <w:sz w:val="20"/>
      <w:szCs w:val="20"/>
    </w:rPr>
  </w:style>
  <w:style w:type="paragraph" w:styleId="afe">
    <w:name w:val="Document Map"/>
    <w:basedOn w:val="a"/>
    <w:link w:val="aff"/>
    <w:uiPriority w:val="99"/>
    <w:unhideWhenUsed/>
    <w:rsid w:val="00EA5F71"/>
    <w:pPr>
      <w:jc w:val="left"/>
    </w:pPr>
    <w:rPr>
      <w:rFonts w:ascii="Tahoma" w:eastAsia="Calibri" w:hAnsi="Tahoma"/>
      <w:sz w:val="16"/>
      <w:szCs w:val="16"/>
      <w:lang w:eastAsia="en-US"/>
    </w:rPr>
  </w:style>
  <w:style w:type="character" w:customStyle="1" w:styleId="aff">
    <w:name w:val="Схема документа Знак"/>
    <w:basedOn w:val="a0"/>
    <w:link w:val="afe"/>
    <w:uiPriority w:val="99"/>
    <w:rsid w:val="00EA5F71"/>
    <w:rPr>
      <w:rFonts w:ascii="Tahoma" w:eastAsia="Calibri" w:hAnsi="Tahoma" w:cs="Times New Roman"/>
      <w:sz w:val="16"/>
      <w:szCs w:val="16"/>
    </w:rPr>
  </w:style>
  <w:style w:type="numbering" w:customStyle="1" w:styleId="28">
    <w:name w:val="Нет списка2"/>
    <w:next w:val="a2"/>
    <w:uiPriority w:val="99"/>
    <w:semiHidden/>
    <w:unhideWhenUsed/>
    <w:rsid w:val="00EA5F71"/>
  </w:style>
  <w:style w:type="character" w:customStyle="1" w:styleId="aff0">
    <w:name w:val="Основной текст_"/>
    <w:basedOn w:val="a0"/>
    <w:link w:val="29"/>
    <w:rsid w:val="00EA5F71"/>
    <w:rPr>
      <w:sz w:val="27"/>
      <w:szCs w:val="27"/>
      <w:shd w:val="clear" w:color="auto" w:fill="FFFFFF"/>
    </w:rPr>
  </w:style>
  <w:style w:type="character" w:customStyle="1" w:styleId="17">
    <w:name w:val="Основной текст1"/>
    <w:basedOn w:val="aff0"/>
    <w:rsid w:val="00EA5F71"/>
    <w:rPr>
      <w:color w:val="000000"/>
      <w:spacing w:val="0"/>
      <w:w w:val="100"/>
      <w:position w:val="0"/>
      <w:sz w:val="27"/>
      <w:szCs w:val="27"/>
      <w:u w:val="single"/>
      <w:shd w:val="clear" w:color="auto" w:fill="FFFFFF"/>
      <w:lang w:val="ru-RU"/>
    </w:rPr>
  </w:style>
  <w:style w:type="paragraph" w:customStyle="1" w:styleId="29">
    <w:name w:val="Основной текст2"/>
    <w:basedOn w:val="a"/>
    <w:link w:val="aff0"/>
    <w:rsid w:val="00EA5F71"/>
    <w:pPr>
      <w:widowControl w:val="0"/>
      <w:shd w:val="clear" w:color="auto" w:fill="FFFFFF"/>
      <w:spacing w:before="240" w:line="322" w:lineRule="exact"/>
      <w:ind w:firstLine="720"/>
      <w:jc w:val="both"/>
    </w:pPr>
    <w:rPr>
      <w:rFonts w:asciiTheme="minorHAnsi" w:eastAsiaTheme="minorHAnsi" w:hAnsiTheme="minorHAnsi" w:cstheme="minorBidi"/>
      <w:sz w:val="27"/>
      <w:szCs w:val="27"/>
      <w:lang w:eastAsia="en-US"/>
    </w:rPr>
  </w:style>
  <w:style w:type="paragraph" w:customStyle="1" w:styleId="pj">
    <w:name w:val="pj"/>
    <w:basedOn w:val="a"/>
    <w:rsid w:val="00EA5F71"/>
    <w:pPr>
      <w:spacing w:before="100" w:beforeAutospacing="1" w:after="100" w:afterAutospacing="1"/>
      <w:jc w:val="left"/>
    </w:pPr>
  </w:style>
  <w:style w:type="character" w:customStyle="1" w:styleId="81">
    <w:name w:val="Основной текст (8)_"/>
    <w:basedOn w:val="a0"/>
    <w:link w:val="82"/>
    <w:rsid w:val="00EA5F71"/>
    <w:rPr>
      <w:rFonts w:ascii="Lucida Sans Unicode" w:eastAsia="Lucida Sans Unicode" w:hAnsi="Lucida Sans Unicode" w:cs="Lucida Sans Unicode"/>
      <w:sz w:val="12"/>
      <w:szCs w:val="12"/>
      <w:shd w:val="clear" w:color="auto" w:fill="FFFFFF"/>
      <w:lang w:val="en-US"/>
    </w:rPr>
  </w:style>
  <w:style w:type="character" w:customStyle="1" w:styleId="8CordiaUPC95pt">
    <w:name w:val="Основной текст (8) + CordiaUPC;9;5 pt;Курсив"/>
    <w:basedOn w:val="81"/>
    <w:rsid w:val="00EA5F71"/>
    <w:rPr>
      <w:rFonts w:ascii="CordiaUPC" w:eastAsia="CordiaUPC" w:hAnsi="CordiaUPC" w:cs="CordiaUPC"/>
      <w:i/>
      <w:iCs/>
      <w:color w:val="000000"/>
      <w:spacing w:val="0"/>
      <w:w w:val="100"/>
      <w:position w:val="0"/>
      <w:sz w:val="19"/>
      <w:szCs w:val="19"/>
      <w:shd w:val="clear" w:color="auto" w:fill="FFFFFF"/>
      <w:lang w:val="ru-RU"/>
    </w:rPr>
  </w:style>
  <w:style w:type="paragraph" w:customStyle="1" w:styleId="82">
    <w:name w:val="Основной текст (8)"/>
    <w:basedOn w:val="a"/>
    <w:link w:val="81"/>
    <w:rsid w:val="00EA5F71"/>
    <w:pPr>
      <w:widowControl w:val="0"/>
      <w:shd w:val="clear" w:color="auto" w:fill="FFFFFF"/>
      <w:spacing w:before="960" w:line="0" w:lineRule="atLeast"/>
      <w:jc w:val="both"/>
    </w:pPr>
    <w:rPr>
      <w:rFonts w:ascii="Lucida Sans Unicode" w:eastAsia="Lucida Sans Unicode" w:hAnsi="Lucida Sans Unicode" w:cs="Lucida Sans Unicode"/>
      <w:sz w:val="12"/>
      <w:szCs w:val="12"/>
      <w:lang w:val="en-US" w:eastAsia="en-US"/>
    </w:rPr>
  </w:style>
  <w:style w:type="character" w:customStyle="1" w:styleId="apple-converted-space">
    <w:name w:val="apple-converted-space"/>
    <w:basedOn w:val="a0"/>
    <w:rsid w:val="00EA5F71"/>
  </w:style>
  <w:style w:type="character" w:customStyle="1" w:styleId="aff1">
    <w:name w:val="Колонтитул_"/>
    <w:basedOn w:val="a0"/>
    <w:link w:val="18"/>
    <w:rsid w:val="00EA5F71"/>
    <w:rPr>
      <w:sz w:val="14"/>
      <w:szCs w:val="14"/>
      <w:shd w:val="clear" w:color="auto" w:fill="FFFFFF"/>
    </w:rPr>
  </w:style>
  <w:style w:type="character" w:customStyle="1" w:styleId="aff2">
    <w:name w:val="Колонтитул"/>
    <w:basedOn w:val="aff1"/>
    <w:rsid w:val="00EA5F71"/>
    <w:rPr>
      <w:color w:val="000000"/>
      <w:spacing w:val="0"/>
      <w:w w:val="100"/>
      <w:position w:val="0"/>
      <w:sz w:val="14"/>
      <w:szCs w:val="14"/>
      <w:shd w:val="clear" w:color="auto" w:fill="FFFFFF"/>
      <w:lang w:val="en-US"/>
    </w:rPr>
  </w:style>
  <w:style w:type="paragraph" w:customStyle="1" w:styleId="18">
    <w:name w:val="Колонтитул1"/>
    <w:basedOn w:val="a"/>
    <w:link w:val="aff1"/>
    <w:rsid w:val="00EA5F71"/>
    <w:pPr>
      <w:widowControl w:val="0"/>
      <w:shd w:val="clear" w:color="auto" w:fill="FFFFFF"/>
      <w:spacing w:line="0" w:lineRule="atLeast"/>
      <w:jc w:val="right"/>
    </w:pPr>
    <w:rPr>
      <w:rFonts w:asciiTheme="minorHAnsi" w:eastAsiaTheme="minorHAnsi" w:hAnsiTheme="minorHAnsi" w:cstheme="minorBidi"/>
      <w:sz w:val="14"/>
      <w:szCs w:val="14"/>
      <w:lang w:eastAsia="en-US"/>
    </w:rPr>
  </w:style>
  <w:style w:type="character" w:customStyle="1" w:styleId="3pt">
    <w:name w:val="Основной текст + Интервал 3 pt"/>
    <w:basedOn w:val="aff0"/>
    <w:rsid w:val="00EA5F71"/>
    <w:rPr>
      <w:rFonts w:ascii="Times New Roman" w:eastAsia="Times New Roman" w:hAnsi="Times New Roman" w:cs="Times New Roman"/>
      <w:color w:val="000000"/>
      <w:spacing w:val="70"/>
      <w:w w:val="100"/>
      <w:position w:val="0"/>
      <w:sz w:val="25"/>
      <w:szCs w:val="25"/>
      <w:shd w:val="clear" w:color="auto" w:fill="FFFFFF"/>
      <w:lang w:val="ru-RU"/>
    </w:rPr>
  </w:style>
  <w:style w:type="paragraph" w:customStyle="1" w:styleId="2a">
    <w:name w:val="Основной текст (2)"/>
    <w:basedOn w:val="a"/>
    <w:rsid w:val="00EA5F71"/>
    <w:pPr>
      <w:widowControl w:val="0"/>
      <w:shd w:val="clear" w:color="auto" w:fill="FFFFFF"/>
      <w:spacing w:line="1088" w:lineRule="exact"/>
      <w:jc w:val="both"/>
    </w:pPr>
    <w:rPr>
      <w:color w:val="000000"/>
      <w:sz w:val="84"/>
      <w:szCs w:val="84"/>
      <w:lang w:bidi="ru-RU"/>
    </w:rPr>
  </w:style>
  <w:style w:type="paragraph" w:customStyle="1" w:styleId="aff3">
    <w:name w:val="Нормальный (таблица)"/>
    <w:basedOn w:val="a"/>
    <w:next w:val="a"/>
    <w:uiPriority w:val="99"/>
    <w:rsid w:val="00EA5F71"/>
    <w:pPr>
      <w:widowControl w:val="0"/>
      <w:autoSpaceDE w:val="0"/>
      <w:autoSpaceDN w:val="0"/>
      <w:adjustRightInd w:val="0"/>
      <w:jc w:val="both"/>
    </w:pPr>
    <w:rPr>
      <w:rFonts w:ascii="Arial" w:eastAsiaTheme="minorEastAsia" w:hAnsi="Arial" w:cs="Arial"/>
      <w:sz w:val="20"/>
      <w:szCs w:val="20"/>
    </w:rPr>
  </w:style>
  <w:style w:type="numbering" w:customStyle="1" w:styleId="111">
    <w:name w:val="Стиль11"/>
    <w:uiPriority w:val="99"/>
    <w:rsid w:val="00EA5F71"/>
  </w:style>
  <w:style w:type="paragraph" w:customStyle="1" w:styleId="Default">
    <w:name w:val="Default"/>
    <w:rsid w:val="00EA5F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D56543701BA75D68970AD2E739C6CB2AB053CB01D12C27FE69FAFC6CD15B1C629E075EA085CEEAC139BEC2D9D4E61E4BE1F8135231FC4K021H" TargetMode="External"/><Relationship Id="rId13" Type="http://schemas.openxmlformats.org/officeDocument/2006/relationships/hyperlink" Target="consultantplus://offline/ref=B5F968E19289BCE550AE499CE38541E80898B2F9DB5E8FCAD00D725F080583800E73D5FEFD21E060BA30B3F2C59E25EBD90D784EE269CC3CzD31G" TargetMode="External"/><Relationship Id="rId18" Type="http://schemas.openxmlformats.org/officeDocument/2006/relationships/hyperlink" Target="consultantplus://offline/ref=B5F968E19289BCE550AE499CE38541E80898B2F9DB5E8FCAD00D725F080583800E73D5FEFD21E061BE30B3F2C59E25EBD90D784EE269CC3CzD31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5F968E19289BCE550AE499CE38541E80898B2F9DB5E8FCAD00D725F080583800E73D5FEFD21E060BC30B3F2C59E25EBD90D784EE269CC3CzD31G" TargetMode="External"/><Relationship Id="rId17" Type="http://schemas.openxmlformats.org/officeDocument/2006/relationships/hyperlink" Target="consultantplus://offline/ref=B5F968E19289BCE550AE499CE38541E80898B2F9DB5E8FCAD00D725F080583800E73D5FEFD21E061B830B3F2C59E25EBD90D784EE269CC3CzD31G" TargetMode="External"/><Relationship Id="rId2" Type="http://schemas.openxmlformats.org/officeDocument/2006/relationships/numbering" Target="numbering.xml"/><Relationship Id="rId16" Type="http://schemas.openxmlformats.org/officeDocument/2006/relationships/hyperlink" Target="consultantplus://offline/ref=B5F968E19289BCE550AE499CE38541E80898B2F9DB5E8FCAD00D725F080583800E73D5FEFD21E061BA30B3F2C59E25EBD90D784EE269CC3CzD31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968E19289BCE550AE499CE38541E80898B2F9DB5E8FCAD00D725F080583800E73D5FEFD21E063B630B3F2C59E25EBD90D784EE269CC3CzD31G" TargetMode="External"/><Relationship Id="rId5" Type="http://schemas.openxmlformats.org/officeDocument/2006/relationships/webSettings" Target="webSettings.xml"/><Relationship Id="rId15" Type="http://schemas.openxmlformats.org/officeDocument/2006/relationships/hyperlink" Target="consultantplus://offline/ref=B5F968E19289BCE550AE499CE38541E80898B2F9DB5E8FCAD00D725F080583800E73D5FEFD21E060B630B3F2C59E25EBD90D784EE269CC3CzD31G" TargetMode="External"/><Relationship Id="rId23" Type="http://schemas.openxmlformats.org/officeDocument/2006/relationships/theme" Target="theme/theme1.xml"/><Relationship Id="rId10" Type="http://schemas.openxmlformats.org/officeDocument/2006/relationships/hyperlink" Target="consultantplus://offline/ref=B5F968E19289BCE550AE499CE38541E80898B2F9DB5E8FCAD00D725F080583800E73D5FEFD21E063B830B3F2C59E25EBD90D784EE269CC3CzD31G" TargetMode="External"/><Relationship Id="rId19" Type="http://schemas.openxmlformats.org/officeDocument/2006/relationships/hyperlink" Target="consultantplus://offline/ref=B5F968E19289BCE550AE499CE38541E80898B2F9DB5E8FCAD00D725F080583800E73D5FEFD21E061BC30B3F2C59E25EBD90D784EE269CC3CzD31G" TargetMode="External"/><Relationship Id="rId4" Type="http://schemas.openxmlformats.org/officeDocument/2006/relationships/settings" Target="settings.xml"/><Relationship Id="rId9" Type="http://schemas.openxmlformats.org/officeDocument/2006/relationships/hyperlink" Target="consultantplus://offline/ref=ACDD56543701BA75D68970AD2E739C6CB2AB053CB01D12C27FE69FAFC6CD15B1C629E075EA085CEEAC139BEC2D9D4E61E4BE1F8135231FC4K021H" TargetMode="External"/><Relationship Id="rId14" Type="http://schemas.openxmlformats.org/officeDocument/2006/relationships/hyperlink" Target="consultantplus://offline/ref=B5F968E19289BCE550AE499CE38541E80898B2F9DB5E8FCAD00D725F080583800E73D5FEFD21E060B830B3F2C59E25EBD90D784EE269CC3CzD3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9B4E-FAF7-4D02-955D-342F881B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cp:lastPrinted>2022-05-04T12:08:00Z</cp:lastPrinted>
  <dcterms:created xsi:type="dcterms:W3CDTF">2022-06-02T06:24:00Z</dcterms:created>
  <dcterms:modified xsi:type="dcterms:W3CDTF">2022-06-07T06:32:00Z</dcterms:modified>
</cp:coreProperties>
</file>