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70A2" w14:textId="0577B88E" w:rsidR="00B25FC4" w:rsidRPr="00B031B6" w:rsidRDefault="00650DD9" w:rsidP="00650DD9">
      <w:pPr>
        <w:pStyle w:val="ConsPlusTitle"/>
        <w:widowControl/>
        <w:suppressAutoHyphens/>
        <w:ind w:firstLine="540"/>
        <w:jc w:val="right"/>
        <w:rPr>
          <w:rFonts w:ascii="PT Astra Serif" w:hAnsi="PT Astra Serif"/>
          <w:sz w:val="28"/>
          <w:szCs w:val="28"/>
        </w:rPr>
      </w:pPr>
      <w:r w:rsidRPr="00B031B6">
        <w:rPr>
          <w:rFonts w:ascii="PT Astra Serif" w:hAnsi="PT Astra Serif"/>
          <w:sz w:val="28"/>
          <w:szCs w:val="28"/>
        </w:rPr>
        <w:t>Проект</w:t>
      </w:r>
    </w:p>
    <w:p w14:paraId="11232BCD" w14:textId="77777777" w:rsidR="00F70F88" w:rsidRPr="00B031B6" w:rsidRDefault="00F70F88" w:rsidP="00F70F88">
      <w:pPr>
        <w:pStyle w:val="ConsPlusTitle"/>
        <w:widowControl/>
        <w:suppressAutoHyphens/>
        <w:ind w:firstLine="540"/>
        <w:rPr>
          <w:rFonts w:ascii="PT Astra Serif" w:hAnsi="PT Astra Serif"/>
          <w:sz w:val="28"/>
          <w:szCs w:val="28"/>
        </w:rPr>
      </w:pPr>
    </w:p>
    <w:p w14:paraId="0D54093A" w14:textId="622E1849" w:rsidR="00F70F88" w:rsidRPr="00B031B6" w:rsidRDefault="00650DD9" w:rsidP="00650DD9">
      <w:pPr>
        <w:pStyle w:val="ConsPlusTitle"/>
        <w:widowControl/>
        <w:suppressAutoHyphens/>
        <w:jc w:val="center"/>
        <w:rPr>
          <w:rFonts w:ascii="PT Astra Serif" w:hAnsi="PT Astra Serif"/>
          <w:sz w:val="28"/>
          <w:szCs w:val="28"/>
        </w:rPr>
      </w:pPr>
      <w:r w:rsidRPr="00B031B6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14:paraId="6BF2C0EC" w14:textId="77777777" w:rsidR="00F70F88" w:rsidRPr="00B031B6" w:rsidRDefault="00F70F88" w:rsidP="00650DD9">
      <w:pPr>
        <w:pStyle w:val="ConsPlusTitle"/>
        <w:widowControl/>
        <w:suppressAutoHyphens/>
        <w:ind w:firstLine="540"/>
        <w:jc w:val="center"/>
        <w:rPr>
          <w:rFonts w:ascii="PT Astra Serif" w:hAnsi="PT Astra Serif"/>
          <w:sz w:val="28"/>
          <w:szCs w:val="28"/>
        </w:rPr>
      </w:pPr>
    </w:p>
    <w:p w14:paraId="5AE0092E" w14:textId="605E3792" w:rsidR="00F70F88" w:rsidRPr="00B031B6" w:rsidRDefault="00650DD9" w:rsidP="00650DD9">
      <w:pPr>
        <w:pStyle w:val="ConsPlusTitle"/>
        <w:widowControl/>
        <w:suppressAutoHyphens/>
        <w:jc w:val="center"/>
        <w:rPr>
          <w:rFonts w:ascii="PT Astra Serif" w:hAnsi="PT Astra Serif"/>
          <w:sz w:val="28"/>
          <w:szCs w:val="28"/>
        </w:rPr>
      </w:pPr>
      <w:r w:rsidRPr="00B031B6">
        <w:rPr>
          <w:rFonts w:ascii="PT Astra Serif" w:hAnsi="PT Astra Serif"/>
          <w:sz w:val="28"/>
          <w:szCs w:val="28"/>
        </w:rPr>
        <w:t>ПОСТАНОВЛЕНИЕ</w:t>
      </w:r>
    </w:p>
    <w:p w14:paraId="5FCD15D5" w14:textId="77777777" w:rsidR="00F70F88" w:rsidRPr="00B031B6" w:rsidRDefault="00F70F88" w:rsidP="00F70F88">
      <w:pPr>
        <w:pStyle w:val="ConsPlusTitle"/>
        <w:widowControl/>
        <w:suppressAutoHyphens/>
        <w:ind w:firstLine="540"/>
        <w:rPr>
          <w:rFonts w:ascii="PT Astra Serif" w:hAnsi="PT Astra Serif"/>
          <w:sz w:val="28"/>
          <w:szCs w:val="28"/>
        </w:rPr>
      </w:pPr>
    </w:p>
    <w:p w14:paraId="59CB6A56" w14:textId="77777777" w:rsidR="00F70F88" w:rsidRPr="00B031B6" w:rsidRDefault="00F70F88" w:rsidP="00F70F88">
      <w:pPr>
        <w:pStyle w:val="ConsPlusTitle"/>
        <w:widowControl/>
        <w:suppressAutoHyphens/>
        <w:ind w:firstLine="540"/>
        <w:rPr>
          <w:rFonts w:ascii="PT Astra Serif" w:hAnsi="PT Astra Serif"/>
          <w:sz w:val="28"/>
          <w:szCs w:val="28"/>
        </w:rPr>
      </w:pPr>
    </w:p>
    <w:p w14:paraId="6BBB5CE6" w14:textId="77777777" w:rsidR="00F70F88" w:rsidRPr="00B031B6" w:rsidRDefault="00F70F88" w:rsidP="00F70F88">
      <w:pPr>
        <w:pStyle w:val="ConsPlusTitle"/>
        <w:widowControl/>
        <w:suppressAutoHyphens/>
        <w:ind w:firstLine="540"/>
        <w:rPr>
          <w:rFonts w:ascii="PT Astra Serif" w:hAnsi="PT Astra Serif"/>
          <w:sz w:val="28"/>
          <w:szCs w:val="28"/>
        </w:rPr>
      </w:pPr>
    </w:p>
    <w:p w14:paraId="0DE7E6D5" w14:textId="77777777" w:rsidR="00F70F88" w:rsidRPr="00B031B6" w:rsidRDefault="00F70F88" w:rsidP="00F70F88">
      <w:pPr>
        <w:pStyle w:val="ConsPlusTitle"/>
        <w:widowControl/>
        <w:suppressAutoHyphens/>
        <w:ind w:firstLine="540"/>
        <w:rPr>
          <w:rFonts w:ascii="PT Astra Serif" w:hAnsi="PT Astra Serif"/>
          <w:sz w:val="28"/>
          <w:szCs w:val="28"/>
        </w:rPr>
      </w:pPr>
    </w:p>
    <w:p w14:paraId="04784080" w14:textId="77777777" w:rsidR="003C4D2E" w:rsidRDefault="00B25FC4" w:rsidP="00EE0190">
      <w:pPr>
        <w:pStyle w:val="ConsPlusTitle"/>
        <w:widowControl/>
        <w:suppressAutoHyphens/>
        <w:jc w:val="center"/>
        <w:rPr>
          <w:rFonts w:ascii="PT Astra Serif" w:hAnsi="PT Astra Serif"/>
          <w:sz w:val="28"/>
          <w:szCs w:val="28"/>
        </w:rPr>
      </w:pPr>
      <w:r w:rsidRPr="00B031B6">
        <w:rPr>
          <w:rFonts w:ascii="PT Astra Serif" w:hAnsi="PT Astra Serif"/>
          <w:sz w:val="28"/>
          <w:szCs w:val="28"/>
        </w:rPr>
        <w:t>О внесении изменений в постановление</w:t>
      </w:r>
      <w:r w:rsidR="00EE0190" w:rsidRPr="00B031B6">
        <w:rPr>
          <w:rFonts w:ascii="PT Astra Serif" w:hAnsi="PT Astra Serif"/>
          <w:sz w:val="28"/>
          <w:szCs w:val="28"/>
        </w:rPr>
        <w:t xml:space="preserve"> </w:t>
      </w:r>
    </w:p>
    <w:p w14:paraId="5230A375" w14:textId="77777777" w:rsidR="003C4D2E" w:rsidRDefault="00B25FC4" w:rsidP="00EE0190">
      <w:pPr>
        <w:pStyle w:val="ConsPlusTitle"/>
        <w:widowControl/>
        <w:suppressAutoHyphens/>
        <w:jc w:val="center"/>
        <w:rPr>
          <w:rFonts w:ascii="PT Astra Serif" w:hAnsi="PT Astra Serif"/>
          <w:sz w:val="28"/>
          <w:szCs w:val="28"/>
        </w:rPr>
      </w:pPr>
      <w:r w:rsidRPr="00B031B6">
        <w:rPr>
          <w:rFonts w:ascii="PT Astra Serif" w:hAnsi="PT Astra Serif"/>
          <w:sz w:val="28"/>
          <w:szCs w:val="28"/>
        </w:rPr>
        <w:t>Правительства</w:t>
      </w:r>
      <w:r w:rsidR="00F70F88" w:rsidRPr="00B031B6">
        <w:rPr>
          <w:rFonts w:ascii="PT Astra Serif" w:hAnsi="PT Astra Serif"/>
          <w:sz w:val="28"/>
          <w:szCs w:val="28"/>
        </w:rPr>
        <w:t xml:space="preserve"> </w:t>
      </w:r>
      <w:r w:rsidR="00E03317" w:rsidRPr="00B031B6">
        <w:rPr>
          <w:rFonts w:ascii="PT Astra Serif" w:hAnsi="PT Astra Serif"/>
          <w:sz w:val="28"/>
          <w:szCs w:val="28"/>
        </w:rPr>
        <w:t>У</w:t>
      </w:r>
      <w:r w:rsidRPr="00B031B6">
        <w:rPr>
          <w:rFonts w:ascii="PT Astra Serif" w:hAnsi="PT Astra Serif"/>
          <w:sz w:val="28"/>
          <w:szCs w:val="28"/>
        </w:rPr>
        <w:t>льяновской области от 20.10.2009 № 356-П</w:t>
      </w:r>
      <w:r w:rsidR="00EE0190" w:rsidRPr="00B031B6">
        <w:rPr>
          <w:rFonts w:ascii="PT Astra Serif" w:hAnsi="PT Astra Serif"/>
          <w:sz w:val="28"/>
          <w:szCs w:val="28"/>
        </w:rPr>
        <w:t xml:space="preserve"> </w:t>
      </w:r>
    </w:p>
    <w:p w14:paraId="29DEDABE" w14:textId="77777777" w:rsidR="00B25FC4" w:rsidRPr="00B031B6" w:rsidRDefault="00B25FC4" w:rsidP="00F70F88">
      <w:pPr>
        <w:pStyle w:val="ConsPlusTitle"/>
        <w:widowControl/>
        <w:suppressAutoHyphens/>
        <w:jc w:val="both"/>
        <w:rPr>
          <w:rFonts w:ascii="PT Astra Serif" w:hAnsi="PT Astra Serif"/>
          <w:sz w:val="28"/>
          <w:szCs w:val="28"/>
        </w:rPr>
      </w:pPr>
    </w:p>
    <w:p w14:paraId="2664F9B0" w14:textId="0BFE4D0D" w:rsidR="00B25FC4" w:rsidRPr="00B031B6" w:rsidRDefault="00B25FC4" w:rsidP="00F70F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031B6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14:paraId="668426A0" w14:textId="35F0EF46" w:rsidR="003E3834" w:rsidRPr="00AF762F" w:rsidRDefault="003E3834" w:rsidP="003C4D2E">
      <w:pPr>
        <w:pStyle w:val="a3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B031B6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3A6E4F">
        <w:rPr>
          <w:rFonts w:ascii="PT Astra Serif" w:hAnsi="PT Astra Serif" w:cs="Times New Roman"/>
          <w:sz w:val="28"/>
          <w:szCs w:val="28"/>
        </w:rPr>
        <w:t xml:space="preserve">раздел 6 </w:t>
      </w:r>
      <w:r w:rsidR="007B6A17">
        <w:rPr>
          <w:rFonts w:ascii="PT Astra Serif" w:hAnsi="PT Astra Serif" w:cs="Times New Roman"/>
          <w:sz w:val="28"/>
          <w:szCs w:val="28"/>
        </w:rPr>
        <w:t xml:space="preserve">Положения об областных конкурсах «Лучший дружинник» и «Лучшая дружина», утверждённого </w:t>
      </w:r>
      <w:r w:rsidRPr="00B031B6">
        <w:rPr>
          <w:rFonts w:ascii="PT Astra Serif" w:hAnsi="PT Astra Serif" w:cs="PT Astra Serif"/>
          <w:sz w:val="28"/>
          <w:szCs w:val="28"/>
        </w:rPr>
        <w:t>постановлени</w:t>
      </w:r>
      <w:r w:rsidR="007B6A17">
        <w:rPr>
          <w:rFonts w:ascii="PT Astra Serif" w:hAnsi="PT Astra Serif" w:cs="PT Astra Serif"/>
          <w:sz w:val="28"/>
          <w:szCs w:val="28"/>
        </w:rPr>
        <w:t>ем</w:t>
      </w:r>
      <w:r w:rsidRPr="00B031B6">
        <w:rPr>
          <w:rFonts w:ascii="PT Astra Serif" w:hAnsi="PT Astra Serif" w:cs="PT Astra Serif"/>
          <w:sz w:val="28"/>
          <w:szCs w:val="28"/>
        </w:rPr>
        <w:t xml:space="preserve"> Правительства Ульяновской</w:t>
      </w:r>
      <w:r w:rsidR="003A6E4F">
        <w:rPr>
          <w:rFonts w:ascii="PT Astra Serif" w:hAnsi="PT Astra Serif" w:cs="PT Astra Serif"/>
          <w:sz w:val="28"/>
          <w:szCs w:val="28"/>
        </w:rPr>
        <w:t xml:space="preserve"> </w:t>
      </w:r>
      <w:r w:rsidRPr="00B031B6">
        <w:rPr>
          <w:rFonts w:ascii="PT Astra Serif" w:hAnsi="PT Astra Serif" w:cs="PT Astra Serif"/>
          <w:sz w:val="28"/>
          <w:szCs w:val="28"/>
        </w:rPr>
        <w:t>области</w:t>
      </w:r>
      <w:r w:rsidR="003A6E4F">
        <w:rPr>
          <w:rFonts w:ascii="PT Astra Serif" w:hAnsi="PT Astra Serif" w:cs="PT Astra Serif"/>
          <w:sz w:val="28"/>
          <w:szCs w:val="28"/>
        </w:rPr>
        <w:t xml:space="preserve"> </w:t>
      </w:r>
      <w:r w:rsidRPr="00B031B6">
        <w:rPr>
          <w:rFonts w:ascii="PT Astra Serif" w:hAnsi="PT Astra Serif" w:cs="PT Astra Serif"/>
          <w:sz w:val="28"/>
          <w:szCs w:val="28"/>
        </w:rPr>
        <w:t>от 20.10.2009 № 356-П «Об областн</w:t>
      </w:r>
      <w:r w:rsidR="00DF5800" w:rsidRPr="00B031B6">
        <w:rPr>
          <w:rFonts w:ascii="PT Astra Serif" w:hAnsi="PT Astra Serif" w:cs="PT Astra Serif"/>
          <w:sz w:val="28"/>
          <w:szCs w:val="28"/>
        </w:rPr>
        <w:t xml:space="preserve">ых конкурсах «Лучший дружинник» </w:t>
      </w:r>
      <w:r w:rsidRPr="00B031B6">
        <w:rPr>
          <w:rFonts w:ascii="PT Astra Serif" w:hAnsi="PT Astra Serif" w:cs="PT Astra Serif"/>
          <w:sz w:val="28"/>
          <w:szCs w:val="28"/>
        </w:rPr>
        <w:t>и «Лучшая дружина» следующие изменения:</w:t>
      </w:r>
    </w:p>
    <w:p w14:paraId="6F6ED58F" w14:textId="4C96DAB7" w:rsidR="00E47B3E" w:rsidRDefault="00E47B3E" w:rsidP="00E47B3E">
      <w:pPr>
        <w:pStyle w:val="a3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7B6A17">
        <w:rPr>
          <w:rFonts w:ascii="PT Astra Serif" w:hAnsi="PT Astra Serif" w:cs="PT Astra Serif"/>
          <w:sz w:val="28"/>
          <w:szCs w:val="28"/>
        </w:rPr>
        <w:t xml:space="preserve"> </w:t>
      </w:r>
      <w:r w:rsidR="00BF0235" w:rsidRPr="003A6E4F">
        <w:rPr>
          <w:rFonts w:ascii="PT Astra Serif" w:hAnsi="PT Astra Serif" w:cs="PT Astra Serif"/>
          <w:sz w:val="28"/>
          <w:szCs w:val="28"/>
        </w:rPr>
        <w:t>пункт</w:t>
      </w:r>
      <w:r w:rsidR="007B6A17">
        <w:rPr>
          <w:rFonts w:ascii="PT Astra Serif" w:hAnsi="PT Astra Serif" w:cs="PT Astra Serif"/>
          <w:sz w:val="28"/>
          <w:szCs w:val="28"/>
        </w:rPr>
        <w:t>е</w:t>
      </w:r>
      <w:r w:rsidR="00BF0235" w:rsidRPr="003A6E4F">
        <w:rPr>
          <w:rFonts w:ascii="PT Astra Serif" w:hAnsi="PT Astra Serif" w:cs="PT Astra Serif"/>
          <w:sz w:val="28"/>
          <w:szCs w:val="28"/>
        </w:rPr>
        <w:t xml:space="preserve"> </w:t>
      </w:r>
      <w:r w:rsidR="00AF762F" w:rsidRPr="003A6E4F">
        <w:rPr>
          <w:rFonts w:ascii="PT Astra Serif" w:hAnsi="PT Astra Serif" w:cs="PT Astra Serif"/>
          <w:sz w:val="28"/>
          <w:szCs w:val="28"/>
        </w:rPr>
        <w:t>6</w:t>
      </w:r>
      <w:r w:rsidR="00BF0235" w:rsidRPr="003A6E4F">
        <w:rPr>
          <w:rFonts w:ascii="PT Astra Serif" w:hAnsi="PT Astra Serif" w:cs="PT Astra Serif"/>
          <w:sz w:val="28"/>
          <w:szCs w:val="28"/>
        </w:rPr>
        <w:t>.</w:t>
      </w:r>
      <w:r>
        <w:rPr>
          <w:rFonts w:ascii="PT Astra Serif" w:hAnsi="PT Astra Serif" w:cs="PT Astra Serif"/>
          <w:sz w:val="28"/>
          <w:szCs w:val="28"/>
        </w:rPr>
        <w:t>6</w:t>
      </w:r>
    </w:p>
    <w:p w14:paraId="41674FF4" w14:textId="77777777" w:rsidR="00E47B3E" w:rsidRDefault="00E47B3E" w:rsidP="00E47B3E">
      <w:pPr>
        <w:pStyle w:val="a3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второе и третье </w:t>
      </w:r>
      <w:r w:rsidR="00AF762F" w:rsidRPr="003A6E4F">
        <w:rPr>
          <w:rFonts w:ascii="PT Astra Serif" w:hAnsi="PT Astra Serif" w:cs="PT Astra Serif"/>
          <w:sz w:val="28"/>
          <w:szCs w:val="28"/>
        </w:rPr>
        <w:t>предложени</w:t>
      </w:r>
      <w:r>
        <w:rPr>
          <w:rFonts w:ascii="PT Astra Serif" w:hAnsi="PT Astra Serif" w:cs="PT Astra Serif"/>
          <w:sz w:val="28"/>
          <w:szCs w:val="28"/>
        </w:rPr>
        <w:t>я исключить;</w:t>
      </w:r>
    </w:p>
    <w:p w14:paraId="74CFE612" w14:textId="77777777" w:rsidR="00E47B3E" w:rsidRDefault="00E47B3E" w:rsidP="00E47B3E">
      <w:pPr>
        <w:pStyle w:val="a3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дополнить абзацем вторым</w:t>
      </w:r>
      <w:r w:rsidR="003A6E4F" w:rsidRPr="003A6E4F">
        <w:rPr>
          <w:rFonts w:ascii="PT Astra Serif" w:hAnsi="PT Astra Serif" w:cs="PT Astra Serif"/>
          <w:sz w:val="28"/>
          <w:szCs w:val="28"/>
        </w:rPr>
        <w:t xml:space="preserve"> следующего содержания: </w:t>
      </w:r>
    </w:p>
    <w:p w14:paraId="2C57BE90" w14:textId="74AB9775" w:rsidR="00E47B3E" w:rsidRDefault="00CD7690" w:rsidP="00E47B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E47B3E">
        <w:rPr>
          <w:rFonts w:ascii="PT Astra Serif" w:hAnsi="PT Astra Serif" w:cs="PT Astra Serif"/>
          <w:sz w:val="28"/>
          <w:szCs w:val="28"/>
        </w:rPr>
        <w:t>«</w:t>
      </w:r>
      <w:r w:rsidR="00E47B3E">
        <w:rPr>
          <w:rFonts w:ascii="PT Astra Serif" w:hAnsi="PT Astra Serif" w:cs="PT Astra Serif"/>
          <w:sz w:val="28"/>
          <w:szCs w:val="28"/>
        </w:rPr>
        <w:t xml:space="preserve">К участию в заседании </w:t>
      </w:r>
      <w:r w:rsidR="00320834" w:rsidRPr="00E47B3E">
        <w:rPr>
          <w:rFonts w:ascii="PT Astra Serif" w:hAnsi="PT Astra Serif" w:cs="PT Astra Serif"/>
          <w:sz w:val="28"/>
          <w:szCs w:val="28"/>
        </w:rPr>
        <w:t>комиссии</w:t>
      </w:r>
      <w:r w:rsidR="00E47B3E">
        <w:rPr>
          <w:rFonts w:ascii="PT Astra Serif" w:hAnsi="PT Astra Serif" w:cs="PT Astra Serif"/>
          <w:sz w:val="28"/>
          <w:szCs w:val="28"/>
        </w:rPr>
        <w:t xml:space="preserve"> не допускаются члены комиссии</w:t>
      </w:r>
      <w:r w:rsidR="007153A9">
        <w:rPr>
          <w:rFonts w:ascii="PT Astra Serif" w:hAnsi="PT Astra Serif" w:cs="PT Astra Serif"/>
          <w:sz w:val="28"/>
          <w:szCs w:val="28"/>
        </w:rPr>
        <w:t>, лично заинтересованные в результатах Конкурсов. Члены комиссии, лично заинтересованные в результатах Конкурсов, обязаны до начала деятельности комиссии письменно уведомить об этом председателя комиссии.»;</w:t>
      </w:r>
    </w:p>
    <w:p w14:paraId="3281EEFB" w14:textId="77777777" w:rsidR="007153A9" w:rsidRDefault="007153A9" w:rsidP="007153A9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абзац первый пункта </w:t>
      </w:r>
      <w:r w:rsidRPr="007153A9">
        <w:rPr>
          <w:rFonts w:ascii="PT Astra Serif" w:hAnsi="PT Astra Serif" w:cs="PT Astra Serif"/>
          <w:sz w:val="28"/>
          <w:szCs w:val="28"/>
        </w:rPr>
        <w:t>6.7</w:t>
      </w:r>
      <w:r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14:paraId="2067F51F" w14:textId="70DF32DA" w:rsidR="007153A9" w:rsidRDefault="007153A9" w:rsidP="00AE70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«6.7</w:t>
      </w:r>
      <w:r w:rsidR="00AE707A">
        <w:rPr>
          <w:rFonts w:ascii="PT Astra Serif" w:hAnsi="PT Astra Serif" w:cs="PT Astra Serif"/>
          <w:sz w:val="28"/>
          <w:szCs w:val="28"/>
        </w:rPr>
        <w:t>. Решение комиссии принимается простым большинством голосов присутствующих на её заседании членов комиссии путём открытого голосования. В случае равенства числа голосов решающим считается голос председательствующего на заседании комиссии. Принятые комиссией решения отражаются в протоколе заседания комиссии, который подписывается всеми членами комиссии, присутствующими на соответствующем заседании.»;</w:t>
      </w:r>
    </w:p>
    <w:p w14:paraId="3DAED253" w14:textId="0E9F07AB" w:rsidR="00DD18CF" w:rsidRDefault="00DD18CF" w:rsidP="00DD18CF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пункт 6.11 дополнить абзацем </w:t>
      </w:r>
      <w:r w:rsidR="00F62B6C">
        <w:rPr>
          <w:rFonts w:ascii="PT Astra Serif" w:hAnsi="PT Astra Serif" w:cs="PT Astra Serif"/>
          <w:sz w:val="28"/>
          <w:szCs w:val="28"/>
        </w:rPr>
        <w:t>вторым</w:t>
      </w:r>
      <w:r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459D04B6" w14:textId="53310FAB" w:rsidR="00E84B50" w:rsidRDefault="00DD18CF" w:rsidP="00E84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«Информация о результатах проведения Конкурсов, об их победителях и о датах проведения церемоний награждения указанных победителей размещается </w:t>
      </w:r>
      <w:r w:rsidRPr="003A6E4F">
        <w:rPr>
          <w:rFonts w:ascii="PT Astra Serif" w:hAnsi="PT Astra Serif" w:cs="PT Astra Serif"/>
          <w:sz w:val="28"/>
          <w:szCs w:val="28"/>
        </w:rPr>
        <w:t xml:space="preserve">управлением по вопросам общественной безопасности администрации Губернатора Ульяновской области </w:t>
      </w:r>
      <w:r w:rsidR="00C4048F" w:rsidRPr="003A6E4F">
        <w:rPr>
          <w:rFonts w:ascii="PT Astra Serif" w:hAnsi="PT Astra Serif" w:cs="PT Astra Serif"/>
          <w:sz w:val="28"/>
          <w:szCs w:val="28"/>
        </w:rPr>
        <w:t>на официальном сайте</w:t>
      </w:r>
      <w:r w:rsidR="00645F02" w:rsidRPr="003A6E4F">
        <w:rPr>
          <w:rFonts w:ascii="PT Astra Serif" w:hAnsi="PT Astra Serif" w:cs="PT Astra Serif"/>
          <w:sz w:val="28"/>
          <w:szCs w:val="28"/>
        </w:rPr>
        <w:t xml:space="preserve"> Губернатора и</w:t>
      </w:r>
      <w:r w:rsidR="00C4048F" w:rsidRPr="003A6E4F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</w:t>
      </w:r>
      <w:r w:rsidR="002C0E77">
        <w:rPr>
          <w:rFonts w:ascii="PT Astra Serif" w:hAnsi="PT Astra Serif" w:cs="PT Astra Serif"/>
          <w:sz w:val="28"/>
          <w:szCs w:val="28"/>
        </w:rPr>
        <w:t xml:space="preserve"> в информационно-телекоммуникационной </w:t>
      </w:r>
      <w:r w:rsidR="002C0E77" w:rsidRPr="00E84B50">
        <w:rPr>
          <w:rFonts w:ascii="PT Astra Serif" w:hAnsi="PT Astra Serif" w:cs="PT Astra Serif"/>
          <w:sz w:val="28"/>
          <w:szCs w:val="28"/>
        </w:rPr>
        <w:t xml:space="preserve">сети «Интернет» </w:t>
      </w:r>
      <w:r w:rsidR="00112900">
        <w:rPr>
          <w:rFonts w:ascii="PT Astra Serif" w:hAnsi="PT Astra Serif" w:cs="PT Astra Serif"/>
          <w:sz w:val="28"/>
          <w:szCs w:val="28"/>
        </w:rPr>
        <w:t xml:space="preserve">в течение </w:t>
      </w:r>
      <w:r w:rsidR="00E84B50" w:rsidRPr="00E84B50">
        <w:rPr>
          <w:rFonts w:ascii="PT Astra Serif" w:hAnsi="PT Astra Serif" w:cs="PT Astra Serif"/>
          <w:sz w:val="28"/>
          <w:szCs w:val="28"/>
        </w:rPr>
        <w:t>трёх рабочих дней</w:t>
      </w:r>
      <w:r w:rsidR="00112900">
        <w:rPr>
          <w:rFonts w:ascii="PT Astra Serif" w:hAnsi="PT Astra Serif" w:cs="PT Astra Serif"/>
          <w:sz w:val="28"/>
          <w:szCs w:val="28"/>
        </w:rPr>
        <w:t>.</w:t>
      </w:r>
      <w:r w:rsidR="004862FF" w:rsidRPr="00E84B50">
        <w:rPr>
          <w:rFonts w:ascii="PT Astra Serif" w:hAnsi="PT Astra Serif" w:cs="PT Astra Serif"/>
          <w:sz w:val="28"/>
          <w:szCs w:val="28"/>
        </w:rPr>
        <w:t>».</w:t>
      </w:r>
    </w:p>
    <w:p w14:paraId="7B4ACA50" w14:textId="77777777" w:rsidR="00E84B50" w:rsidRDefault="00E84B50" w:rsidP="00E84B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14:paraId="643FFDB0" w14:textId="77777777" w:rsidR="00E84B50" w:rsidRDefault="00E84B50" w:rsidP="00E84B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14:paraId="06144DDC" w14:textId="77777777" w:rsidR="00E84B50" w:rsidRDefault="00E84B50" w:rsidP="00E84B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14:paraId="71869FC7" w14:textId="05F43EA7" w:rsidR="0007676B" w:rsidRPr="00567C87" w:rsidRDefault="005030ED" w:rsidP="00E84B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67C87">
        <w:rPr>
          <w:rFonts w:ascii="PT Astra Serif" w:hAnsi="PT Astra Serif" w:cs="Times New Roman"/>
          <w:sz w:val="28"/>
          <w:szCs w:val="28"/>
        </w:rPr>
        <w:t>Председател</w:t>
      </w:r>
      <w:r w:rsidR="00650DD9" w:rsidRPr="00567C87">
        <w:rPr>
          <w:rFonts w:ascii="PT Astra Serif" w:hAnsi="PT Astra Serif" w:cs="Times New Roman"/>
          <w:sz w:val="28"/>
          <w:szCs w:val="28"/>
        </w:rPr>
        <w:t>ь</w:t>
      </w:r>
      <w:r w:rsidRPr="00567C87">
        <w:rPr>
          <w:rFonts w:ascii="PT Astra Serif" w:hAnsi="PT Astra Serif" w:cs="Times New Roman"/>
          <w:sz w:val="28"/>
          <w:szCs w:val="28"/>
        </w:rPr>
        <w:t xml:space="preserve"> </w:t>
      </w:r>
    </w:p>
    <w:p w14:paraId="423E61F5" w14:textId="1530516D" w:rsidR="00F70F88" w:rsidRDefault="005030ED" w:rsidP="00392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67C87">
        <w:rPr>
          <w:rFonts w:ascii="PT Astra Serif" w:hAnsi="PT Astra Serif" w:cs="Times New Roman"/>
          <w:sz w:val="28"/>
          <w:szCs w:val="28"/>
        </w:rPr>
        <w:t xml:space="preserve">Правительства </w:t>
      </w:r>
      <w:r w:rsidR="0007676B" w:rsidRPr="00567C87">
        <w:rPr>
          <w:rFonts w:ascii="PT Astra Serif" w:hAnsi="PT Astra Serif" w:cs="Times New Roman"/>
          <w:sz w:val="28"/>
          <w:szCs w:val="28"/>
        </w:rPr>
        <w:t>о</w:t>
      </w:r>
      <w:r w:rsidR="00392FAA" w:rsidRPr="00567C87">
        <w:rPr>
          <w:rFonts w:ascii="PT Astra Serif" w:hAnsi="PT Astra Serif" w:cs="Times New Roman"/>
          <w:sz w:val="28"/>
          <w:szCs w:val="28"/>
        </w:rPr>
        <w:t xml:space="preserve">бласти </w:t>
      </w:r>
      <w:r w:rsidR="00F70F88" w:rsidRPr="00567C87">
        <w:rPr>
          <w:rFonts w:ascii="PT Astra Serif" w:hAnsi="PT Astra Serif" w:cs="Times New Roman"/>
          <w:sz w:val="28"/>
          <w:szCs w:val="28"/>
        </w:rPr>
        <w:t xml:space="preserve">                                             </w:t>
      </w:r>
      <w:r w:rsidR="00972A76" w:rsidRPr="00567C87">
        <w:rPr>
          <w:rFonts w:ascii="PT Astra Serif" w:hAnsi="PT Astra Serif" w:cs="Times New Roman"/>
          <w:sz w:val="28"/>
          <w:szCs w:val="28"/>
        </w:rPr>
        <w:t xml:space="preserve">         </w:t>
      </w:r>
      <w:r w:rsidR="00392FAA" w:rsidRPr="00567C87">
        <w:rPr>
          <w:rFonts w:ascii="PT Astra Serif" w:hAnsi="PT Astra Serif" w:cs="Times New Roman"/>
          <w:sz w:val="28"/>
          <w:szCs w:val="28"/>
        </w:rPr>
        <w:t xml:space="preserve"> </w:t>
      </w:r>
      <w:r w:rsidR="0007676B" w:rsidRPr="00567C87">
        <w:rPr>
          <w:rFonts w:ascii="PT Astra Serif" w:hAnsi="PT Astra Serif" w:cs="Times New Roman"/>
          <w:sz w:val="28"/>
          <w:szCs w:val="28"/>
        </w:rPr>
        <w:t xml:space="preserve"> </w:t>
      </w:r>
      <w:r w:rsidR="00F70F88" w:rsidRPr="00567C87">
        <w:rPr>
          <w:rFonts w:ascii="PT Astra Serif" w:hAnsi="PT Astra Serif" w:cs="Times New Roman"/>
          <w:sz w:val="28"/>
          <w:szCs w:val="28"/>
        </w:rPr>
        <w:t xml:space="preserve">     </w:t>
      </w:r>
      <w:r w:rsidR="0007676B" w:rsidRPr="00567C87">
        <w:rPr>
          <w:rFonts w:ascii="PT Astra Serif" w:hAnsi="PT Astra Serif" w:cs="Times New Roman"/>
          <w:sz w:val="28"/>
          <w:szCs w:val="28"/>
        </w:rPr>
        <w:t xml:space="preserve">         </w:t>
      </w:r>
      <w:r w:rsidR="00392FAA" w:rsidRPr="00567C87">
        <w:rPr>
          <w:rFonts w:ascii="PT Astra Serif" w:hAnsi="PT Astra Serif" w:cs="Times New Roman"/>
          <w:sz w:val="28"/>
          <w:szCs w:val="28"/>
        </w:rPr>
        <w:t xml:space="preserve">  </w:t>
      </w:r>
      <w:proofErr w:type="spellStart"/>
      <w:r w:rsidR="00B467B4">
        <w:rPr>
          <w:rFonts w:ascii="PT Astra Serif" w:hAnsi="PT Astra Serif" w:cs="Times New Roman"/>
          <w:sz w:val="28"/>
          <w:szCs w:val="28"/>
        </w:rPr>
        <w:t>В</w:t>
      </w:r>
      <w:r w:rsidR="00F70F88" w:rsidRPr="00567C87">
        <w:rPr>
          <w:rFonts w:ascii="PT Astra Serif" w:hAnsi="PT Astra Serif" w:cs="Times New Roman"/>
          <w:sz w:val="28"/>
          <w:szCs w:val="28"/>
        </w:rPr>
        <w:t>.</w:t>
      </w:r>
      <w:r w:rsidR="00B467B4">
        <w:rPr>
          <w:rFonts w:ascii="PT Astra Serif" w:hAnsi="PT Astra Serif" w:cs="Times New Roman"/>
          <w:sz w:val="28"/>
          <w:szCs w:val="28"/>
        </w:rPr>
        <w:t>Н</w:t>
      </w:r>
      <w:r w:rsidR="00F70F88" w:rsidRPr="00567C87">
        <w:rPr>
          <w:rFonts w:ascii="PT Astra Serif" w:hAnsi="PT Astra Serif" w:cs="Times New Roman"/>
          <w:sz w:val="28"/>
          <w:szCs w:val="28"/>
        </w:rPr>
        <w:t>.</w:t>
      </w:r>
      <w:r w:rsidR="00B467B4">
        <w:rPr>
          <w:rFonts w:ascii="PT Astra Serif" w:hAnsi="PT Astra Serif" w:cs="Times New Roman"/>
          <w:sz w:val="28"/>
          <w:szCs w:val="28"/>
        </w:rPr>
        <w:t>Разумков</w:t>
      </w:r>
      <w:proofErr w:type="spellEnd"/>
      <w:r w:rsidR="00392FAA" w:rsidRPr="00567C87">
        <w:rPr>
          <w:rFonts w:ascii="PT Astra Serif" w:hAnsi="PT Astra Serif" w:cs="Times New Roman"/>
          <w:sz w:val="28"/>
          <w:szCs w:val="28"/>
        </w:rPr>
        <w:t xml:space="preserve"> </w:t>
      </w:r>
    </w:p>
    <w:p w14:paraId="79B08176" w14:textId="036374EC" w:rsidR="00295F89" w:rsidRDefault="00295F89" w:rsidP="00392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9892853" w14:textId="3DDCC089" w:rsidR="00295F89" w:rsidRDefault="00295F89" w:rsidP="00392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0B9C493" w14:textId="63286413" w:rsidR="00295F89" w:rsidRPr="00A04503" w:rsidRDefault="00295F89" w:rsidP="00295F89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04503">
        <w:rPr>
          <w:rFonts w:ascii="PT Astra Serif" w:hAnsi="PT Astra Serif"/>
          <w:b/>
          <w:sz w:val="28"/>
          <w:szCs w:val="28"/>
        </w:rPr>
        <w:lastRenderedPageBreak/>
        <w:t>П</w:t>
      </w:r>
      <w:r>
        <w:rPr>
          <w:rFonts w:ascii="PT Astra Serif" w:hAnsi="PT Astra Serif"/>
          <w:b/>
          <w:sz w:val="28"/>
          <w:szCs w:val="28"/>
        </w:rPr>
        <w:t>ОЯСНИТЕЛЬНАЯ ЗАПИСКА</w:t>
      </w:r>
    </w:p>
    <w:p w14:paraId="21B725BA" w14:textId="77777777" w:rsidR="00295F89" w:rsidRPr="00A04503" w:rsidRDefault="00295F89" w:rsidP="00295F8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04503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14:paraId="0A2F20D2" w14:textId="77777777" w:rsidR="00295F89" w:rsidRDefault="00295F89" w:rsidP="00295F89">
      <w:pPr>
        <w:pStyle w:val="ConsPlusTitle"/>
        <w:widowControl/>
        <w:suppressAutoHyphens/>
        <w:jc w:val="center"/>
        <w:rPr>
          <w:rFonts w:ascii="PT Astra Serif" w:hAnsi="PT Astra Serif"/>
          <w:sz w:val="28"/>
          <w:szCs w:val="28"/>
        </w:rPr>
      </w:pPr>
      <w:r w:rsidRPr="00A04503">
        <w:rPr>
          <w:rFonts w:ascii="PT Astra Serif" w:hAnsi="PT Astra Serif"/>
          <w:b w:val="0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О внесении изменений в постановление Правительства </w:t>
      </w:r>
    </w:p>
    <w:p w14:paraId="4D0AE05F" w14:textId="77777777" w:rsidR="00295F89" w:rsidRPr="00A04503" w:rsidRDefault="00295F89" w:rsidP="00295F89">
      <w:pPr>
        <w:pStyle w:val="ConsPlusTitle"/>
        <w:widowControl/>
        <w:suppressAutoHyphens/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от 20.10.2009 № 356-П»  </w:t>
      </w:r>
    </w:p>
    <w:p w14:paraId="354E6C50" w14:textId="77777777" w:rsidR="00295F89" w:rsidRPr="00A04503" w:rsidRDefault="00295F89" w:rsidP="00295F89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14:paraId="1C9DFDB3" w14:textId="77777777" w:rsidR="00295F89" w:rsidRPr="00011339" w:rsidRDefault="00295F89" w:rsidP="00295F89">
      <w:pPr>
        <w:pStyle w:val="ConsPlusTitle"/>
        <w:widowControl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 w:rsidRPr="00011339">
        <w:rPr>
          <w:rFonts w:ascii="PT Astra Serif" w:hAnsi="PT Astra Serif"/>
          <w:b w:val="0"/>
          <w:bCs w:val="0"/>
          <w:sz w:val="28"/>
          <w:szCs w:val="28"/>
        </w:rPr>
        <w:t xml:space="preserve">Управлением по вопросам общественной безопасности администрации Губернатора Ульяновской области подготовлен проект постановления Правительства Ульяновской области «О внесении изменений в постановление Правительства Ульяновской области от 20.10.2009 № 356-П </w:t>
      </w:r>
      <w:r w:rsidRPr="001D42CE">
        <w:rPr>
          <w:rFonts w:ascii="PT Astra Serif" w:hAnsi="PT Astra Serif"/>
          <w:b w:val="0"/>
          <w:bCs w:val="0"/>
          <w:sz w:val="28"/>
          <w:szCs w:val="28"/>
        </w:rPr>
        <w:t>«Об областных конкурсах «Лучший дружинник» и «Лучшая дружина»</w:t>
      </w:r>
      <w:r>
        <w:rPr>
          <w:rFonts w:ascii="PT Astra Serif" w:hAnsi="PT Astra Serif"/>
          <w:sz w:val="28"/>
          <w:szCs w:val="28"/>
        </w:rPr>
        <w:t xml:space="preserve"> </w:t>
      </w:r>
      <w:r w:rsidRPr="00011339">
        <w:rPr>
          <w:rFonts w:ascii="PT Astra Serif" w:hAnsi="PT Astra Serif"/>
          <w:b w:val="0"/>
          <w:bCs w:val="0"/>
          <w:sz w:val="28"/>
          <w:szCs w:val="28"/>
        </w:rPr>
        <w:t>(далее – проект постановления).</w:t>
      </w:r>
    </w:p>
    <w:p w14:paraId="741A7E30" w14:textId="77777777" w:rsidR="00295F89" w:rsidRDefault="00295F89" w:rsidP="00295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9F0DB8">
        <w:rPr>
          <w:rFonts w:ascii="PT Astra Serif" w:hAnsi="PT Astra Serif"/>
          <w:bCs/>
          <w:color w:val="000000"/>
          <w:sz w:val="28"/>
          <w:szCs w:val="28"/>
        </w:rPr>
        <w:t>Проектом постановления предлагается:</w:t>
      </w:r>
    </w:p>
    <w:p w14:paraId="3767E030" w14:textId="77777777" w:rsidR="00295F89" w:rsidRDefault="00295F89" w:rsidP="00295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исключить из практики работы конкурсной комиссии возможность возникновения конфликта интересов при подведении итогов областных конкурсов в соответствии со статьёй 10 Федерального закона Российской Федерации от 25.12.2008 № 273-ФЗ «О противодействии коррупции», в том числе придать огласке результаты конкурсов через средства массовой информации, в том числе официальный сайт Правительства Ульяновской области.  </w:t>
      </w:r>
    </w:p>
    <w:p w14:paraId="271068E1" w14:textId="77777777" w:rsidR="00295F89" w:rsidRPr="004B4785" w:rsidRDefault="00295F89" w:rsidP="00295F8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B4785">
        <w:rPr>
          <w:rFonts w:ascii="PT Astra Serif" w:hAnsi="PT Astra Serif"/>
          <w:sz w:val="28"/>
          <w:szCs w:val="28"/>
        </w:rPr>
        <w:t xml:space="preserve">Проект </w:t>
      </w:r>
      <w:r>
        <w:rPr>
          <w:rFonts w:ascii="PT Astra Serif" w:hAnsi="PT Astra Serif"/>
          <w:sz w:val="28"/>
          <w:szCs w:val="28"/>
        </w:rPr>
        <w:t>постановления</w:t>
      </w:r>
      <w:r w:rsidRPr="004B4785">
        <w:rPr>
          <w:rFonts w:ascii="PT Astra Serif" w:hAnsi="PT Astra Serif"/>
          <w:sz w:val="28"/>
          <w:szCs w:val="28"/>
        </w:rPr>
        <w:t xml:space="preserve"> Правительства Ульяновской области разработан </w:t>
      </w:r>
      <w:r>
        <w:rPr>
          <w:rFonts w:ascii="PT Astra Serif" w:hAnsi="PT Astra Serif"/>
          <w:sz w:val="28"/>
          <w:szCs w:val="28"/>
        </w:rPr>
        <w:t>главным специалистом организационно-аналитического отдела</w:t>
      </w:r>
      <w:r w:rsidRPr="004B4785">
        <w:rPr>
          <w:rFonts w:ascii="PT Astra Serif" w:hAnsi="PT Astra Serif"/>
          <w:sz w:val="28"/>
          <w:szCs w:val="28"/>
        </w:rPr>
        <w:t xml:space="preserve"> ОГКУ «</w:t>
      </w:r>
      <w:r>
        <w:rPr>
          <w:rFonts w:ascii="PT Astra Serif" w:hAnsi="PT Astra Serif"/>
          <w:sz w:val="28"/>
          <w:szCs w:val="28"/>
        </w:rPr>
        <w:t>Управление делами</w:t>
      </w:r>
      <w:r w:rsidRPr="004B4785">
        <w:rPr>
          <w:rFonts w:ascii="PT Astra Serif" w:hAnsi="PT Astra Serif"/>
          <w:sz w:val="28"/>
          <w:szCs w:val="28"/>
        </w:rPr>
        <w:t xml:space="preserve"> Ульяновской области» </w:t>
      </w:r>
      <w:r>
        <w:rPr>
          <w:rFonts w:ascii="PT Astra Serif" w:hAnsi="PT Astra Serif"/>
          <w:sz w:val="28"/>
          <w:szCs w:val="28"/>
        </w:rPr>
        <w:t>Ергины</w:t>
      </w:r>
      <w:r w:rsidRPr="004B4785">
        <w:rPr>
          <w:rFonts w:ascii="PT Astra Serif" w:hAnsi="PT Astra Serif"/>
          <w:sz w:val="28"/>
          <w:szCs w:val="28"/>
        </w:rPr>
        <w:t xml:space="preserve">м </w:t>
      </w:r>
      <w:r>
        <w:rPr>
          <w:rFonts w:ascii="PT Astra Serif" w:hAnsi="PT Astra Serif"/>
          <w:sz w:val="28"/>
          <w:szCs w:val="28"/>
        </w:rPr>
        <w:t>Андреем</w:t>
      </w:r>
      <w:r w:rsidRPr="004B478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B4785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>илориковичем</w:t>
      </w:r>
      <w:proofErr w:type="spellEnd"/>
      <w:r w:rsidRPr="004B4785">
        <w:rPr>
          <w:rFonts w:ascii="PT Astra Serif" w:hAnsi="PT Astra Serif"/>
          <w:sz w:val="28"/>
          <w:szCs w:val="28"/>
        </w:rPr>
        <w:t>.</w:t>
      </w:r>
    </w:p>
    <w:p w14:paraId="3B94589B" w14:textId="77777777" w:rsidR="00295F89" w:rsidRPr="00A04503" w:rsidRDefault="00295F89" w:rsidP="00295F89">
      <w:pPr>
        <w:pStyle w:val="ConsPlusTitle"/>
        <w:widowControl/>
        <w:ind w:firstLine="540"/>
        <w:jc w:val="both"/>
        <w:rPr>
          <w:rFonts w:ascii="PT Astra Serif" w:hAnsi="PT Astra Serif"/>
          <w:b w:val="0"/>
          <w:sz w:val="28"/>
          <w:szCs w:val="28"/>
        </w:rPr>
      </w:pPr>
    </w:p>
    <w:p w14:paraId="4517F61E" w14:textId="77777777" w:rsidR="00295F89" w:rsidRPr="00A04503" w:rsidRDefault="00295F89" w:rsidP="00295F8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4349C580" w14:textId="77777777" w:rsidR="00295F89" w:rsidRPr="00A04503" w:rsidRDefault="00295F89" w:rsidP="00295F8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002A88DC" w14:textId="77777777" w:rsidR="00295F89" w:rsidRPr="00A04503" w:rsidRDefault="00295F89" w:rsidP="00295F8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04503">
        <w:rPr>
          <w:rFonts w:ascii="PT Astra Serif" w:hAnsi="PT Astra Serif"/>
          <w:sz w:val="28"/>
          <w:szCs w:val="28"/>
        </w:rPr>
        <w:t xml:space="preserve">Начальник управления </w:t>
      </w:r>
    </w:p>
    <w:p w14:paraId="7AD10CBA" w14:textId="77777777" w:rsidR="00295F89" w:rsidRPr="00A04503" w:rsidRDefault="00295F89" w:rsidP="00295F8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04503">
        <w:rPr>
          <w:rFonts w:ascii="PT Astra Serif" w:hAnsi="PT Astra Serif"/>
          <w:sz w:val="28"/>
          <w:szCs w:val="28"/>
        </w:rPr>
        <w:t xml:space="preserve">по вопросам общественной безопасности </w:t>
      </w:r>
    </w:p>
    <w:p w14:paraId="40E22D3D" w14:textId="77777777" w:rsidR="00295F89" w:rsidRPr="00A04503" w:rsidRDefault="00295F89" w:rsidP="00295F8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04503">
        <w:rPr>
          <w:rFonts w:ascii="PT Astra Serif" w:hAnsi="PT Astra Serif"/>
          <w:sz w:val="28"/>
          <w:szCs w:val="28"/>
        </w:rPr>
        <w:t>администрации Губернатора</w:t>
      </w:r>
    </w:p>
    <w:p w14:paraId="3FEE5427" w14:textId="77777777" w:rsidR="00295F89" w:rsidRPr="00A04503" w:rsidRDefault="00295F89" w:rsidP="00295F8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04503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</w:t>
      </w:r>
      <w:r w:rsidRPr="00A04503">
        <w:rPr>
          <w:rFonts w:ascii="PT Astra Serif" w:hAnsi="PT Astra Serif"/>
          <w:sz w:val="28"/>
          <w:szCs w:val="28"/>
        </w:rPr>
        <w:tab/>
      </w:r>
      <w:r w:rsidRPr="00A04503">
        <w:rPr>
          <w:rFonts w:ascii="PT Astra Serif" w:hAnsi="PT Astra Serif"/>
          <w:sz w:val="28"/>
          <w:szCs w:val="28"/>
        </w:rPr>
        <w:tab/>
      </w:r>
      <w:r w:rsidRPr="00A04503">
        <w:rPr>
          <w:rFonts w:ascii="PT Astra Serif" w:hAnsi="PT Astra Serif"/>
          <w:sz w:val="28"/>
          <w:szCs w:val="28"/>
        </w:rPr>
        <w:tab/>
      </w:r>
      <w:proofErr w:type="spellStart"/>
      <w:r w:rsidRPr="00A04503">
        <w:rPr>
          <w:rFonts w:ascii="PT Astra Serif" w:hAnsi="PT Astra Serif"/>
          <w:sz w:val="28"/>
          <w:szCs w:val="28"/>
        </w:rPr>
        <w:t>А.Е.Мурашов</w:t>
      </w:r>
      <w:proofErr w:type="spellEnd"/>
    </w:p>
    <w:p w14:paraId="58D30D14" w14:textId="33A992C8" w:rsidR="00295F89" w:rsidRDefault="00295F89" w:rsidP="0029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B70C652" w14:textId="328FB24C" w:rsidR="00295F89" w:rsidRDefault="00295F89" w:rsidP="0029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DB7D1B8" w14:textId="1FF55DF5" w:rsidR="00295F89" w:rsidRDefault="00295F89" w:rsidP="0029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32238E0" w14:textId="72ECBE0B" w:rsidR="00295F89" w:rsidRDefault="00295F89" w:rsidP="0029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F438F92" w14:textId="5DE7E3AD" w:rsidR="00295F89" w:rsidRDefault="00295F89" w:rsidP="0029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41645A2" w14:textId="057A0CE8" w:rsidR="00295F89" w:rsidRDefault="00295F89" w:rsidP="0029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64DC479" w14:textId="60772587" w:rsidR="00295F89" w:rsidRDefault="00295F89" w:rsidP="0029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5E7A87F" w14:textId="33380507" w:rsidR="00295F89" w:rsidRDefault="00295F89" w:rsidP="0029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7259ECF" w14:textId="494A26B1" w:rsidR="00295F89" w:rsidRDefault="00295F89" w:rsidP="0029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CBB36AF" w14:textId="752D9E01" w:rsidR="00295F89" w:rsidRDefault="00295F89" w:rsidP="0029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21382AC" w14:textId="7188F97E" w:rsidR="00295F89" w:rsidRDefault="00295F89" w:rsidP="0029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ED83E1A" w14:textId="38D33181" w:rsidR="00295F89" w:rsidRDefault="00295F89" w:rsidP="0029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91EF556" w14:textId="77777777" w:rsidR="00295F89" w:rsidRDefault="00295F89" w:rsidP="0029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8F5B623" w14:textId="75591C8D" w:rsidR="00295F89" w:rsidRDefault="00295F89" w:rsidP="0029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6A94421" w14:textId="56A7B061" w:rsidR="00295F89" w:rsidRDefault="00295F89" w:rsidP="0029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A2665F5" w14:textId="2E225759" w:rsidR="00295F89" w:rsidRDefault="00295F89" w:rsidP="0029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B109C08" w14:textId="77777777" w:rsidR="00295F89" w:rsidRPr="004029E6" w:rsidRDefault="00295F89" w:rsidP="00295F8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029E6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14:paraId="073EA292" w14:textId="77777777" w:rsidR="00295F89" w:rsidRPr="004029E6" w:rsidRDefault="00295F89" w:rsidP="00295F8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8EF6F58" w14:textId="77777777" w:rsidR="00295F89" w:rsidRPr="004029E6" w:rsidRDefault="00295F89" w:rsidP="00295F8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029E6">
        <w:rPr>
          <w:rFonts w:ascii="PT Astra Serif" w:hAnsi="PT Astra Serif"/>
          <w:b/>
          <w:sz w:val="28"/>
          <w:szCs w:val="28"/>
        </w:rPr>
        <w:t xml:space="preserve">проекта постановления Правительства Ульяновской области </w:t>
      </w:r>
    </w:p>
    <w:p w14:paraId="648F2E33" w14:textId="77777777" w:rsidR="00295F89" w:rsidRDefault="00295F89" w:rsidP="00295F89">
      <w:pPr>
        <w:pStyle w:val="ConsPlusTitle"/>
        <w:widowControl/>
        <w:suppressAutoHyphens/>
        <w:jc w:val="center"/>
        <w:rPr>
          <w:rFonts w:ascii="PT Astra Serif" w:hAnsi="PT Astra Serif"/>
          <w:sz w:val="28"/>
          <w:szCs w:val="28"/>
        </w:rPr>
      </w:pPr>
      <w:r w:rsidRPr="00A04503">
        <w:rPr>
          <w:rFonts w:ascii="PT Astra Serif" w:hAnsi="PT Astra Serif"/>
          <w:b w:val="0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О внесении изменений в постановление Правительства </w:t>
      </w:r>
    </w:p>
    <w:p w14:paraId="63EC534F" w14:textId="77777777" w:rsidR="00295F89" w:rsidRDefault="00295F89" w:rsidP="00295F89">
      <w:pPr>
        <w:pStyle w:val="ConsPlusTitle"/>
        <w:widowControl/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 от 20.10.2009 № 356-П»</w:t>
      </w:r>
      <w:r w:rsidRPr="004029E6">
        <w:rPr>
          <w:rFonts w:ascii="PT Astra Serif" w:hAnsi="PT Astra Serif"/>
          <w:sz w:val="28"/>
          <w:szCs w:val="28"/>
        </w:rPr>
        <w:t xml:space="preserve"> </w:t>
      </w:r>
    </w:p>
    <w:p w14:paraId="7C44F668" w14:textId="77777777" w:rsidR="00295F89" w:rsidRPr="00A04503" w:rsidRDefault="00295F89" w:rsidP="00295F8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7CADE585" w14:textId="77777777" w:rsidR="00295F89" w:rsidRPr="004029E6" w:rsidRDefault="00295F89" w:rsidP="00295F89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14:paraId="364B1554" w14:textId="77777777" w:rsidR="00295F89" w:rsidRPr="004029E6" w:rsidRDefault="00295F89" w:rsidP="00295F89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290302">
        <w:rPr>
          <w:rFonts w:ascii="PT Astra Serif" w:hAnsi="PT Astra Serif"/>
          <w:bCs/>
          <w:sz w:val="28"/>
          <w:szCs w:val="28"/>
        </w:rPr>
        <w:t xml:space="preserve">Принятие проекта постановления Правительства Ульяновской </w:t>
      </w:r>
      <w:proofErr w:type="gramStart"/>
      <w:r w:rsidRPr="00290302">
        <w:rPr>
          <w:rFonts w:ascii="PT Astra Serif" w:hAnsi="PT Astra Serif"/>
          <w:bCs/>
          <w:sz w:val="28"/>
          <w:szCs w:val="28"/>
        </w:rPr>
        <w:t xml:space="preserve">области 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ED3977">
        <w:rPr>
          <w:rFonts w:ascii="PT Astra Serif" w:hAnsi="PT Astra Serif"/>
          <w:bCs/>
          <w:sz w:val="28"/>
          <w:szCs w:val="28"/>
        </w:rPr>
        <w:t>«</w:t>
      </w:r>
      <w:proofErr w:type="gramEnd"/>
      <w:r w:rsidRPr="00ED3977">
        <w:rPr>
          <w:rFonts w:ascii="PT Astra Serif" w:hAnsi="PT Astra Serif"/>
          <w:bCs/>
          <w:sz w:val="28"/>
          <w:szCs w:val="28"/>
        </w:rPr>
        <w:t>О внесении изменений в постановление Правительства Ульяновской области от 20.10.2009 № 356-П»</w:t>
      </w:r>
      <w:r w:rsidRPr="00290302">
        <w:rPr>
          <w:rFonts w:ascii="PT Astra Serif" w:hAnsi="PT Astra Serif"/>
          <w:bCs/>
          <w:sz w:val="28"/>
          <w:szCs w:val="28"/>
        </w:rPr>
        <w:t xml:space="preserve"> не потребует дополнительного финансирования из средств</w:t>
      </w:r>
      <w:r w:rsidRPr="004029E6">
        <w:rPr>
          <w:rFonts w:ascii="PT Astra Serif" w:hAnsi="PT Astra Serif"/>
          <w:sz w:val="28"/>
          <w:szCs w:val="28"/>
        </w:rPr>
        <w:t xml:space="preserve"> областного бюджета Ульяновской области.</w:t>
      </w:r>
    </w:p>
    <w:p w14:paraId="797E14A6" w14:textId="77777777" w:rsidR="00295F89" w:rsidRPr="004029E6" w:rsidRDefault="00295F89" w:rsidP="00295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14:paraId="74EB1C0A" w14:textId="77777777" w:rsidR="00295F89" w:rsidRPr="004029E6" w:rsidRDefault="00295F89" w:rsidP="00295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14:paraId="7A9F8FA9" w14:textId="77777777" w:rsidR="00295F89" w:rsidRPr="004029E6" w:rsidRDefault="00295F89" w:rsidP="00295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14:paraId="5657331D" w14:textId="77777777" w:rsidR="00295F89" w:rsidRPr="004029E6" w:rsidRDefault="00295F89" w:rsidP="00295F8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029E6">
        <w:rPr>
          <w:rFonts w:ascii="PT Astra Serif" w:hAnsi="PT Astra Serif"/>
          <w:sz w:val="28"/>
          <w:szCs w:val="28"/>
        </w:rPr>
        <w:t xml:space="preserve">Начальник управления </w:t>
      </w:r>
    </w:p>
    <w:p w14:paraId="6A50CEF4" w14:textId="77777777" w:rsidR="00295F89" w:rsidRPr="004029E6" w:rsidRDefault="00295F89" w:rsidP="00295F8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029E6">
        <w:rPr>
          <w:rFonts w:ascii="PT Astra Serif" w:hAnsi="PT Astra Serif"/>
          <w:sz w:val="28"/>
          <w:szCs w:val="28"/>
        </w:rPr>
        <w:t xml:space="preserve">по вопросам общественной безопасности </w:t>
      </w:r>
    </w:p>
    <w:p w14:paraId="3920444D" w14:textId="77777777" w:rsidR="00295F89" w:rsidRPr="004029E6" w:rsidRDefault="00295F89" w:rsidP="00295F8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029E6">
        <w:rPr>
          <w:rFonts w:ascii="PT Astra Serif" w:hAnsi="PT Astra Serif"/>
          <w:sz w:val="28"/>
          <w:szCs w:val="28"/>
        </w:rPr>
        <w:t>администрации Губернатора</w:t>
      </w:r>
    </w:p>
    <w:p w14:paraId="25E919C3" w14:textId="77777777" w:rsidR="00295F89" w:rsidRPr="004029E6" w:rsidRDefault="00295F89" w:rsidP="00295F8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029E6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</w:t>
      </w:r>
      <w:r w:rsidRPr="004029E6">
        <w:rPr>
          <w:rFonts w:ascii="PT Astra Serif" w:hAnsi="PT Astra Serif"/>
          <w:sz w:val="28"/>
          <w:szCs w:val="28"/>
        </w:rPr>
        <w:tab/>
      </w:r>
      <w:r w:rsidRPr="004029E6">
        <w:rPr>
          <w:rFonts w:ascii="PT Astra Serif" w:hAnsi="PT Astra Serif"/>
          <w:sz w:val="28"/>
          <w:szCs w:val="28"/>
        </w:rPr>
        <w:tab/>
      </w:r>
      <w:r w:rsidRPr="004029E6">
        <w:rPr>
          <w:rFonts w:ascii="PT Astra Serif" w:hAnsi="PT Astra Serif"/>
          <w:sz w:val="28"/>
          <w:szCs w:val="28"/>
        </w:rPr>
        <w:tab/>
      </w:r>
      <w:proofErr w:type="spellStart"/>
      <w:r w:rsidRPr="004029E6">
        <w:rPr>
          <w:rFonts w:ascii="PT Astra Serif" w:hAnsi="PT Astra Serif"/>
          <w:sz w:val="28"/>
          <w:szCs w:val="28"/>
        </w:rPr>
        <w:t>А.Е.Мурашов</w:t>
      </w:r>
      <w:proofErr w:type="spellEnd"/>
    </w:p>
    <w:p w14:paraId="7A8E14DE" w14:textId="77777777" w:rsidR="00295F89" w:rsidRPr="004029E6" w:rsidRDefault="00295F89" w:rsidP="00295F8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37C39058" w14:textId="77777777" w:rsidR="00295F89" w:rsidRPr="004029E6" w:rsidRDefault="00295F89" w:rsidP="00295F8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64855802" w14:textId="77777777" w:rsidR="00295F89" w:rsidRPr="004029E6" w:rsidRDefault="00295F89" w:rsidP="00295F8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6A8E2EF9" w14:textId="77777777" w:rsidR="00295F89" w:rsidRPr="004029E6" w:rsidRDefault="00295F89" w:rsidP="00295F8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6BACF606" w14:textId="77777777" w:rsidR="00295F89" w:rsidRDefault="00295F89" w:rsidP="00295F8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22F92C9E" w14:textId="77777777" w:rsidR="00295F89" w:rsidRDefault="00295F89" w:rsidP="00295F89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Ергин Андрей Вилорикович</w:t>
      </w:r>
    </w:p>
    <w:p w14:paraId="4C316D22" w14:textId="77777777" w:rsidR="00295F89" w:rsidRDefault="00295F89" w:rsidP="00295F89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589-126</w:t>
      </w:r>
    </w:p>
    <w:p w14:paraId="767DC82C" w14:textId="77777777" w:rsidR="00295F89" w:rsidRPr="00567C87" w:rsidRDefault="00295F89" w:rsidP="0029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295F89" w:rsidRPr="00567C87" w:rsidSect="004F5AE0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6E0F" w14:textId="77777777" w:rsidR="00CF1DB1" w:rsidRDefault="00CF1DB1" w:rsidP="00520139">
      <w:pPr>
        <w:spacing w:after="0" w:line="240" w:lineRule="auto"/>
      </w:pPr>
      <w:r>
        <w:separator/>
      </w:r>
    </w:p>
  </w:endnote>
  <w:endnote w:type="continuationSeparator" w:id="0">
    <w:p w14:paraId="6D1204B8" w14:textId="77777777" w:rsidR="00CF1DB1" w:rsidRDefault="00CF1DB1" w:rsidP="0052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BF25" w14:textId="77777777" w:rsidR="00CF1DB1" w:rsidRDefault="00CF1DB1" w:rsidP="00520139">
      <w:pPr>
        <w:spacing w:after="0" w:line="240" w:lineRule="auto"/>
      </w:pPr>
      <w:r>
        <w:separator/>
      </w:r>
    </w:p>
  </w:footnote>
  <w:footnote w:type="continuationSeparator" w:id="0">
    <w:p w14:paraId="6E31A85A" w14:textId="77777777" w:rsidR="00CF1DB1" w:rsidRDefault="00CF1DB1" w:rsidP="0052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33865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0F7C32FA" w14:textId="774281DD" w:rsidR="00436968" w:rsidRPr="00F70F88" w:rsidRDefault="00436968" w:rsidP="00F70F88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E16416">
          <w:rPr>
            <w:rFonts w:ascii="PT Astra Serif" w:hAnsi="PT Astra Serif"/>
            <w:sz w:val="28"/>
            <w:szCs w:val="28"/>
          </w:rPr>
          <w:fldChar w:fldCharType="begin"/>
        </w:r>
        <w:r w:rsidRPr="00E16416">
          <w:rPr>
            <w:rFonts w:ascii="PT Astra Serif" w:hAnsi="PT Astra Serif"/>
            <w:sz w:val="28"/>
            <w:szCs w:val="28"/>
          </w:rPr>
          <w:instrText>PAGE   \* MERGEFORMAT</w:instrText>
        </w:r>
        <w:r w:rsidRPr="00E16416">
          <w:rPr>
            <w:rFonts w:ascii="PT Astra Serif" w:hAnsi="PT Astra Serif"/>
            <w:sz w:val="28"/>
            <w:szCs w:val="28"/>
          </w:rPr>
          <w:fldChar w:fldCharType="separate"/>
        </w:r>
        <w:r w:rsidR="005147A4">
          <w:rPr>
            <w:rFonts w:ascii="PT Astra Serif" w:hAnsi="PT Astra Serif"/>
            <w:noProof/>
            <w:sz w:val="28"/>
            <w:szCs w:val="28"/>
          </w:rPr>
          <w:t>2</w:t>
        </w:r>
        <w:r w:rsidRPr="00E1641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BED"/>
    <w:multiLevelType w:val="hybridMultilevel"/>
    <w:tmpl w:val="AC6AFC1E"/>
    <w:lvl w:ilvl="0" w:tplc="8EE0C1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686BD3"/>
    <w:multiLevelType w:val="hybridMultilevel"/>
    <w:tmpl w:val="8EE09C86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4C1C71"/>
    <w:multiLevelType w:val="hybridMultilevel"/>
    <w:tmpl w:val="350C6E16"/>
    <w:lvl w:ilvl="0" w:tplc="F72E4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74F60"/>
    <w:multiLevelType w:val="hybridMultilevel"/>
    <w:tmpl w:val="8EE09C86"/>
    <w:lvl w:ilvl="0" w:tplc="E3D61C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B51B17"/>
    <w:multiLevelType w:val="hybridMultilevel"/>
    <w:tmpl w:val="6F98B15C"/>
    <w:lvl w:ilvl="0" w:tplc="870C6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5577F7"/>
    <w:multiLevelType w:val="hybridMultilevel"/>
    <w:tmpl w:val="7C180E42"/>
    <w:lvl w:ilvl="0" w:tplc="A68E2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8C24A0"/>
    <w:multiLevelType w:val="hybridMultilevel"/>
    <w:tmpl w:val="DD02578A"/>
    <w:lvl w:ilvl="0" w:tplc="0D76E8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0D70C1"/>
    <w:multiLevelType w:val="hybridMultilevel"/>
    <w:tmpl w:val="61AC7A2A"/>
    <w:lvl w:ilvl="0" w:tplc="43EE8F78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F153774"/>
    <w:multiLevelType w:val="hybridMultilevel"/>
    <w:tmpl w:val="FEB61C06"/>
    <w:lvl w:ilvl="0" w:tplc="2126F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06625400">
    <w:abstractNumId w:val="8"/>
  </w:num>
  <w:num w:numId="2" w16cid:durableId="109054745">
    <w:abstractNumId w:val="0"/>
  </w:num>
  <w:num w:numId="3" w16cid:durableId="21833764">
    <w:abstractNumId w:val="5"/>
  </w:num>
  <w:num w:numId="4" w16cid:durableId="1111314940">
    <w:abstractNumId w:val="7"/>
  </w:num>
  <w:num w:numId="5" w16cid:durableId="709645135">
    <w:abstractNumId w:val="4"/>
  </w:num>
  <w:num w:numId="6" w16cid:durableId="614139171">
    <w:abstractNumId w:val="6"/>
  </w:num>
  <w:num w:numId="7" w16cid:durableId="430394851">
    <w:abstractNumId w:val="2"/>
  </w:num>
  <w:num w:numId="8" w16cid:durableId="1514680912">
    <w:abstractNumId w:val="3"/>
  </w:num>
  <w:num w:numId="9" w16cid:durableId="1218249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E2"/>
    <w:rsid w:val="000159EF"/>
    <w:rsid w:val="000225B7"/>
    <w:rsid w:val="00042034"/>
    <w:rsid w:val="000631CD"/>
    <w:rsid w:val="00064F71"/>
    <w:rsid w:val="0007676B"/>
    <w:rsid w:val="00083DFE"/>
    <w:rsid w:val="000D4156"/>
    <w:rsid w:val="000F6664"/>
    <w:rsid w:val="000F74D4"/>
    <w:rsid w:val="00102D73"/>
    <w:rsid w:val="001104C4"/>
    <w:rsid w:val="00112900"/>
    <w:rsid w:val="001332EC"/>
    <w:rsid w:val="0015625C"/>
    <w:rsid w:val="00164E45"/>
    <w:rsid w:val="001B3A4F"/>
    <w:rsid w:val="001C0ECA"/>
    <w:rsid w:val="0021273D"/>
    <w:rsid w:val="002249D3"/>
    <w:rsid w:val="00266B29"/>
    <w:rsid w:val="0027554E"/>
    <w:rsid w:val="002806FD"/>
    <w:rsid w:val="00284DEE"/>
    <w:rsid w:val="00290349"/>
    <w:rsid w:val="00295F89"/>
    <w:rsid w:val="00297CB3"/>
    <w:rsid w:val="002A16E2"/>
    <w:rsid w:val="002C0E77"/>
    <w:rsid w:val="002F7F38"/>
    <w:rsid w:val="003023E1"/>
    <w:rsid w:val="00316FE4"/>
    <w:rsid w:val="00320834"/>
    <w:rsid w:val="00321E30"/>
    <w:rsid w:val="00337ACF"/>
    <w:rsid w:val="00386681"/>
    <w:rsid w:val="00390B6C"/>
    <w:rsid w:val="00392FAA"/>
    <w:rsid w:val="0039566D"/>
    <w:rsid w:val="003A6E4F"/>
    <w:rsid w:val="003C4D2E"/>
    <w:rsid w:val="003E3834"/>
    <w:rsid w:val="00434448"/>
    <w:rsid w:val="00436968"/>
    <w:rsid w:val="00443947"/>
    <w:rsid w:val="00464C95"/>
    <w:rsid w:val="00480155"/>
    <w:rsid w:val="004862FF"/>
    <w:rsid w:val="004B0F7F"/>
    <w:rsid w:val="004E2A88"/>
    <w:rsid w:val="004E503C"/>
    <w:rsid w:val="004F5AE0"/>
    <w:rsid w:val="005030ED"/>
    <w:rsid w:val="005147A4"/>
    <w:rsid w:val="00520139"/>
    <w:rsid w:val="00535248"/>
    <w:rsid w:val="00535E44"/>
    <w:rsid w:val="00567C87"/>
    <w:rsid w:val="00586E8C"/>
    <w:rsid w:val="00593EA3"/>
    <w:rsid w:val="00597AE3"/>
    <w:rsid w:val="005F1CAC"/>
    <w:rsid w:val="005F2F11"/>
    <w:rsid w:val="00611135"/>
    <w:rsid w:val="00645F02"/>
    <w:rsid w:val="00650DD9"/>
    <w:rsid w:val="00674C28"/>
    <w:rsid w:val="006B0779"/>
    <w:rsid w:val="006B423E"/>
    <w:rsid w:val="006C3727"/>
    <w:rsid w:val="006D0FDD"/>
    <w:rsid w:val="007153A9"/>
    <w:rsid w:val="007810DC"/>
    <w:rsid w:val="00786D4A"/>
    <w:rsid w:val="00787747"/>
    <w:rsid w:val="007B3234"/>
    <w:rsid w:val="007B6A17"/>
    <w:rsid w:val="007C6408"/>
    <w:rsid w:val="007D7E22"/>
    <w:rsid w:val="007E7616"/>
    <w:rsid w:val="007F119C"/>
    <w:rsid w:val="00821C7B"/>
    <w:rsid w:val="00852CE9"/>
    <w:rsid w:val="00855151"/>
    <w:rsid w:val="00873BDC"/>
    <w:rsid w:val="00877C07"/>
    <w:rsid w:val="00881F12"/>
    <w:rsid w:val="008B15F9"/>
    <w:rsid w:val="008B2FFF"/>
    <w:rsid w:val="0090286E"/>
    <w:rsid w:val="00936DD1"/>
    <w:rsid w:val="00944507"/>
    <w:rsid w:val="009461AB"/>
    <w:rsid w:val="00950D51"/>
    <w:rsid w:val="00960C4F"/>
    <w:rsid w:val="00972A76"/>
    <w:rsid w:val="00974A8C"/>
    <w:rsid w:val="00974D5E"/>
    <w:rsid w:val="009A0CF2"/>
    <w:rsid w:val="009B0561"/>
    <w:rsid w:val="009C3CE4"/>
    <w:rsid w:val="00A27D52"/>
    <w:rsid w:val="00A46915"/>
    <w:rsid w:val="00A617F7"/>
    <w:rsid w:val="00A636DF"/>
    <w:rsid w:val="00AA3474"/>
    <w:rsid w:val="00AD2B12"/>
    <w:rsid w:val="00AE707A"/>
    <w:rsid w:val="00AF762F"/>
    <w:rsid w:val="00B02CDB"/>
    <w:rsid w:val="00B031B6"/>
    <w:rsid w:val="00B22AAA"/>
    <w:rsid w:val="00B25FC4"/>
    <w:rsid w:val="00B315AA"/>
    <w:rsid w:val="00B32933"/>
    <w:rsid w:val="00B36322"/>
    <w:rsid w:val="00B467B4"/>
    <w:rsid w:val="00B812AC"/>
    <w:rsid w:val="00BD4DB4"/>
    <w:rsid w:val="00BE2318"/>
    <w:rsid w:val="00BF0235"/>
    <w:rsid w:val="00C101D3"/>
    <w:rsid w:val="00C14FEB"/>
    <w:rsid w:val="00C3001D"/>
    <w:rsid w:val="00C4048F"/>
    <w:rsid w:val="00C76AD6"/>
    <w:rsid w:val="00C87BA0"/>
    <w:rsid w:val="00C97600"/>
    <w:rsid w:val="00CB5CF2"/>
    <w:rsid w:val="00CD67C2"/>
    <w:rsid w:val="00CD7690"/>
    <w:rsid w:val="00CF1DB1"/>
    <w:rsid w:val="00CF1E1B"/>
    <w:rsid w:val="00CF21AA"/>
    <w:rsid w:val="00D17E74"/>
    <w:rsid w:val="00D24BFE"/>
    <w:rsid w:val="00D64E8C"/>
    <w:rsid w:val="00DA3B61"/>
    <w:rsid w:val="00DC7472"/>
    <w:rsid w:val="00DD18CF"/>
    <w:rsid w:val="00DD34A3"/>
    <w:rsid w:val="00DE619E"/>
    <w:rsid w:val="00DF40B9"/>
    <w:rsid w:val="00DF5800"/>
    <w:rsid w:val="00E03317"/>
    <w:rsid w:val="00E16416"/>
    <w:rsid w:val="00E44652"/>
    <w:rsid w:val="00E47B3E"/>
    <w:rsid w:val="00E54C11"/>
    <w:rsid w:val="00E609F7"/>
    <w:rsid w:val="00E84B50"/>
    <w:rsid w:val="00EE0190"/>
    <w:rsid w:val="00F50430"/>
    <w:rsid w:val="00F56299"/>
    <w:rsid w:val="00F62B6C"/>
    <w:rsid w:val="00F70F88"/>
    <w:rsid w:val="00F757D0"/>
    <w:rsid w:val="00F95936"/>
    <w:rsid w:val="00FA0A73"/>
    <w:rsid w:val="00FE1AE3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A370"/>
  <w15:docId w15:val="{02E211C4-10E7-4813-BD66-80BDC7C1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B25F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0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139"/>
  </w:style>
  <w:style w:type="paragraph" w:styleId="a6">
    <w:name w:val="footer"/>
    <w:basedOn w:val="a"/>
    <w:link w:val="a7"/>
    <w:uiPriority w:val="99"/>
    <w:unhideWhenUsed/>
    <w:rsid w:val="00520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0139"/>
  </w:style>
  <w:style w:type="paragraph" w:styleId="a8">
    <w:name w:val="Balloon Text"/>
    <w:basedOn w:val="a"/>
    <w:link w:val="a9"/>
    <w:uiPriority w:val="99"/>
    <w:semiHidden/>
    <w:unhideWhenUsed/>
    <w:rsid w:val="004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F7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unhideWhenUsed/>
    <w:rsid w:val="0067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1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32BE-1E5E-4C6D-9500-DB1B4086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Ергин Андрей Вилорикович</cp:lastModifiedBy>
  <cp:revision>8</cp:revision>
  <cp:lastPrinted>2022-05-20T12:44:00Z</cp:lastPrinted>
  <dcterms:created xsi:type="dcterms:W3CDTF">2022-03-01T10:27:00Z</dcterms:created>
  <dcterms:modified xsi:type="dcterms:W3CDTF">2022-06-03T07:23:00Z</dcterms:modified>
</cp:coreProperties>
</file>