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5F" w:rsidRPr="0057092B" w:rsidRDefault="0082775F">
      <w:pPr>
        <w:jc w:val="right"/>
        <w:rPr>
          <w:rFonts w:ascii="PT Astra Serif" w:hAnsi="PT Astra Serif"/>
          <w:sz w:val="28"/>
          <w:szCs w:val="28"/>
        </w:rPr>
      </w:pPr>
    </w:p>
    <w:p w:rsidR="001C0D08" w:rsidRPr="00860F1E" w:rsidRDefault="001C0D08">
      <w:pPr>
        <w:jc w:val="center"/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 xml:space="preserve">МИНИСТЕРСТВО АГРОПРОМЫШЛЕННОГО КОМПЛЕКСА </w:t>
      </w:r>
    </w:p>
    <w:p w:rsidR="001C0D08" w:rsidRPr="00860F1E" w:rsidRDefault="001C0D08">
      <w:pPr>
        <w:jc w:val="center"/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>И РАЗВИТИЯ СЕЛЬСКИХ ТЕРРИТОРИЙ УЛЬЯНОВСКОЙ ОБЛАСТИ</w:t>
      </w:r>
    </w:p>
    <w:p w:rsidR="001C0D08" w:rsidRPr="00860F1E" w:rsidRDefault="001C0D0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0D08" w:rsidRPr="00860F1E" w:rsidRDefault="001C0D08">
      <w:pPr>
        <w:jc w:val="center"/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1C0D08" w:rsidRPr="00860F1E" w:rsidRDefault="001C0D0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0D08" w:rsidRPr="00860F1E" w:rsidRDefault="001C0D08">
      <w:pPr>
        <w:rPr>
          <w:rFonts w:ascii="PT Astra Serif" w:hAnsi="PT Astra Serif"/>
          <w:b/>
          <w:bCs/>
          <w:sz w:val="28"/>
          <w:szCs w:val="28"/>
        </w:rPr>
      </w:pPr>
    </w:p>
    <w:p w:rsidR="001C0D08" w:rsidRPr="00860F1E" w:rsidRDefault="001C0D08">
      <w:pPr>
        <w:rPr>
          <w:rFonts w:ascii="PT Astra Serif" w:hAnsi="PT Astra Serif"/>
          <w:b/>
          <w:bCs/>
          <w:sz w:val="28"/>
          <w:szCs w:val="28"/>
        </w:rPr>
      </w:pPr>
    </w:p>
    <w:p w:rsidR="001C0D08" w:rsidRPr="0057092B" w:rsidRDefault="001C0D08">
      <w:pPr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>_________________</w:t>
      </w:r>
      <w:r w:rsidRPr="00860F1E">
        <w:rPr>
          <w:rFonts w:ascii="PT Astra Serif" w:hAnsi="PT Astra Serif"/>
          <w:b/>
          <w:bCs/>
          <w:sz w:val="28"/>
          <w:szCs w:val="28"/>
        </w:rPr>
        <w:tab/>
      </w:r>
      <w:r w:rsidRPr="00860F1E">
        <w:rPr>
          <w:rFonts w:ascii="PT Astra Serif" w:hAnsi="PT Astra Serif"/>
          <w:b/>
          <w:bCs/>
          <w:sz w:val="28"/>
          <w:szCs w:val="28"/>
        </w:rPr>
        <w:tab/>
      </w:r>
      <w:r w:rsidRPr="00860F1E">
        <w:rPr>
          <w:rFonts w:ascii="PT Astra Serif" w:hAnsi="PT Astra Serif"/>
          <w:b/>
          <w:bCs/>
          <w:sz w:val="28"/>
          <w:szCs w:val="28"/>
        </w:rPr>
        <w:tab/>
        <w:t xml:space="preserve">                     </w:t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ab/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ab/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ab/>
        <w:t xml:space="preserve">  </w:t>
      </w:r>
      <w:r w:rsidRPr="00860F1E">
        <w:rPr>
          <w:rFonts w:ascii="PT Astra Serif" w:hAnsi="PT Astra Serif"/>
          <w:b/>
          <w:bCs/>
          <w:sz w:val="28"/>
          <w:szCs w:val="28"/>
        </w:rPr>
        <w:tab/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Pr="00860F1E">
        <w:rPr>
          <w:rFonts w:ascii="PT Astra Serif" w:hAnsi="PT Astra Serif"/>
          <w:bCs/>
          <w:sz w:val="28"/>
          <w:szCs w:val="28"/>
        </w:rPr>
        <w:t>№ ___</w:t>
      </w:r>
    </w:p>
    <w:p w:rsidR="001C0D08" w:rsidRPr="0057092B" w:rsidRDefault="001C0D08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1C0D08" w:rsidRPr="0057092B" w:rsidRDefault="001C0D08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1C0D08" w:rsidRPr="0057092B" w:rsidRDefault="001C0D08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1C0D08" w:rsidRPr="004255CF" w:rsidRDefault="001C0D08">
      <w:pPr>
        <w:rPr>
          <w:rFonts w:ascii="PT Astra Serif" w:hAnsi="PT Astra Serif"/>
          <w:b/>
          <w:bCs/>
          <w:sz w:val="28"/>
          <w:szCs w:val="28"/>
        </w:rPr>
      </w:pPr>
    </w:p>
    <w:p w:rsidR="009F0D5C" w:rsidRDefault="001C0D08" w:rsidP="00CD0825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255CF">
        <w:rPr>
          <w:rFonts w:ascii="PT Astra Serif" w:hAnsi="PT Astra Serif"/>
          <w:b/>
          <w:sz w:val="28"/>
          <w:szCs w:val="28"/>
        </w:rPr>
        <w:t xml:space="preserve">Об утверждении Положения о </w:t>
      </w:r>
      <w:r w:rsidR="004768A8">
        <w:rPr>
          <w:rFonts w:ascii="PT Astra Serif" w:hAnsi="PT Astra Serif"/>
          <w:b/>
          <w:sz w:val="28"/>
          <w:szCs w:val="28"/>
        </w:rPr>
        <w:t>деятельности комиссии</w:t>
      </w:r>
      <w:r w:rsidR="00CD0825">
        <w:rPr>
          <w:rFonts w:ascii="PT Astra Serif" w:hAnsi="PT Astra Serif"/>
          <w:b/>
          <w:sz w:val="28"/>
          <w:szCs w:val="28"/>
        </w:rPr>
        <w:t xml:space="preserve"> по определению победителей</w:t>
      </w:r>
      <w:r w:rsidR="004768A8">
        <w:rPr>
          <w:rFonts w:ascii="PT Astra Serif" w:hAnsi="PT Astra Serif"/>
          <w:b/>
          <w:sz w:val="28"/>
          <w:szCs w:val="28"/>
        </w:rPr>
        <w:t xml:space="preserve"> </w:t>
      </w:r>
      <w:r w:rsidR="00CD0825">
        <w:rPr>
          <w:rFonts w:ascii="PT Astra Serif" w:hAnsi="PT Astra Serif"/>
          <w:b/>
          <w:sz w:val="28"/>
          <w:szCs w:val="28"/>
        </w:rPr>
        <w:t xml:space="preserve">отбора для </w:t>
      </w:r>
      <w:r w:rsidR="00701D42">
        <w:rPr>
          <w:rFonts w:ascii="PT Astra Serif" w:hAnsi="PT Astra Serif"/>
          <w:b/>
          <w:sz w:val="28"/>
          <w:szCs w:val="28"/>
        </w:rPr>
        <w:t>предоставления</w:t>
      </w:r>
      <w:r w:rsidR="004768A8">
        <w:rPr>
          <w:rFonts w:ascii="PT Astra Serif" w:hAnsi="PT Astra Serif"/>
          <w:b/>
          <w:sz w:val="28"/>
          <w:szCs w:val="28"/>
        </w:rPr>
        <w:t xml:space="preserve"> субсидий</w:t>
      </w:r>
      <w:r w:rsidR="00701D42">
        <w:rPr>
          <w:rFonts w:ascii="PT Astra Serif" w:hAnsi="PT Astra Serif"/>
          <w:b/>
          <w:sz w:val="28"/>
          <w:szCs w:val="28"/>
        </w:rPr>
        <w:t xml:space="preserve"> </w:t>
      </w:r>
      <w:r w:rsidR="004768A8">
        <w:rPr>
          <w:rFonts w:ascii="PT Astra Serif" w:hAnsi="PT Astra Serif"/>
          <w:b/>
          <w:sz w:val="28"/>
          <w:szCs w:val="28"/>
        </w:rPr>
        <w:t>из областного бюджета</w:t>
      </w:r>
      <w:proofErr w:type="gramEnd"/>
      <w:r w:rsidR="004768A8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9F0D5C">
        <w:rPr>
          <w:rFonts w:ascii="PT Astra Serif" w:hAnsi="PT Astra Serif"/>
          <w:b/>
          <w:sz w:val="28"/>
          <w:szCs w:val="28"/>
        </w:rPr>
        <w:t xml:space="preserve">садоводческим и огородническим некоммерческим товариществам </w:t>
      </w:r>
      <w:r w:rsidR="004768A8">
        <w:rPr>
          <w:rFonts w:ascii="PT Astra Serif" w:hAnsi="PT Astra Serif"/>
          <w:b/>
          <w:sz w:val="28"/>
          <w:szCs w:val="28"/>
        </w:rPr>
        <w:t xml:space="preserve">в целях возмещения части </w:t>
      </w:r>
      <w:r w:rsidR="00701D42">
        <w:rPr>
          <w:rFonts w:ascii="PT Astra Serif" w:hAnsi="PT Astra Serif"/>
          <w:b/>
          <w:sz w:val="28"/>
          <w:szCs w:val="28"/>
        </w:rPr>
        <w:t xml:space="preserve">их </w:t>
      </w:r>
      <w:r w:rsidR="004768A8">
        <w:rPr>
          <w:rFonts w:ascii="PT Astra Serif" w:hAnsi="PT Astra Serif"/>
          <w:b/>
          <w:sz w:val="28"/>
          <w:szCs w:val="28"/>
        </w:rPr>
        <w:t>затрат</w:t>
      </w:r>
      <w:r w:rsidR="00701D42">
        <w:rPr>
          <w:rFonts w:ascii="PT Astra Serif" w:hAnsi="PT Astra Serif"/>
          <w:b/>
          <w:sz w:val="28"/>
          <w:szCs w:val="28"/>
        </w:rPr>
        <w:t>,</w:t>
      </w:r>
      <w:r w:rsidR="00CD0825">
        <w:rPr>
          <w:rFonts w:ascii="PT Astra Serif" w:hAnsi="PT Astra Serif"/>
          <w:b/>
          <w:sz w:val="28"/>
          <w:szCs w:val="28"/>
        </w:rPr>
        <w:t xml:space="preserve"> </w:t>
      </w:r>
      <w:r w:rsidR="004768A8">
        <w:rPr>
          <w:rFonts w:ascii="PT Astra Serif" w:hAnsi="PT Astra Serif"/>
          <w:b/>
          <w:sz w:val="28"/>
          <w:szCs w:val="28"/>
        </w:rPr>
        <w:t>связанных</w:t>
      </w:r>
    </w:p>
    <w:p w:rsidR="004768A8" w:rsidRDefault="004768A8" w:rsidP="00CD0825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развитием экономической деятельности</w:t>
      </w:r>
    </w:p>
    <w:p w:rsidR="001C0D08" w:rsidRPr="0057092B" w:rsidRDefault="001C0D08">
      <w:pPr>
        <w:spacing w:line="23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06ADE" w:rsidRPr="001D1DF9" w:rsidRDefault="00B06ADE" w:rsidP="001D1DF9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B06ADE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Правилами предоставления садоводческим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и огородническим некоммерческим товариществам субсидий из областного бюджета Ульяновской области в целях возмещения части их затрат, связанных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с развитием экономической деятельности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>, утверждёнными п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остановление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 xml:space="preserve"> Правительства Ульяновской области от 07.08.2014 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 xml:space="preserve"> 346-П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 xml:space="preserve"> «О некоторых 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мерах, направленных на развитие потребительских обществ,</w:t>
      </w:r>
      <w:r w:rsidR="001D1DF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сельско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>х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озяйственных потребительских кооперативов, садоводческих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и огородниче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 xml:space="preserve">ских </w:t>
      </w:r>
      <w:r w:rsidR="004768A8" w:rsidRPr="001D1DF9">
        <w:rPr>
          <w:rFonts w:ascii="PT Astra Serif" w:eastAsia="Calibri" w:hAnsi="PT Astra Serif"/>
          <w:sz w:val="28"/>
          <w:szCs w:val="28"/>
          <w:lang w:eastAsia="en-US"/>
        </w:rPr>
        <w:t>некоммерческих товариществ»</w:t>
      </w:r>
      <w:r w:rsidRPr="001D1DF9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proofErr w:type="spellStart"/>
      <w:proofErr w:type="gramStart"/>
      <w:r w:rsidRPr="001D1DF9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1D1DF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D1DF9">
        <w:rPr>
          <w:rFonts w:ascii="PT Astra Serif" w:hAnsi="PT Astra Serif"/>
          <w:sz w:val="28"/>
          <w:szCs w:val="28"/>
        </w:rPr>
        <w:t>р</w:t>
      </w:r>
      <w:proofErr w:type="spellEnd"/>
      <w:r w:rsidRPr="001D1DF9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1D1DF9">
        <w:rPr>
          <w:rFonts w:ascii="PT Astra Serif" w:hAnsi="PT Astra Serif"/>
          <w:sz w:val="28"/>
          <w:szCs w:val="28"/>
        </w:rPr>
        <w:t>з</w:t>
      </w:r>
      <w:proofErr w:type="spellEnd"/>
      <w:r w:rsidRPr="001D1DF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D1DF9">
        <w:rPr>
          <w:rFonts w:ascii="PT Astra Serif" w:hAnsi="PT Astra Serif"/>
          <w:sz w:val="28"/>
          <w:szCs w:val="28"/>
        </w:rPr>
        <w:t>ы</w:t>
      </w:r>
      <w:proofErr w:type="spellEnd"/>
      <w:r w:rsidRPr="001D1DF9">
        <w:rPr>
          <w:rFonts w:ascii="PT Astra Serif" w:hAnsi="PT Astra Serif"/>
          <w:sz w:val="28"/>
          <w:szCs w:val="28"/>
        </w:rPr>
        <w:t xml:space="preserve"> в а ю:</w:t>
      </w:r>
    </w:p>
    <w:p w:rsidR="001D1DF9" w:rsidRPr="001D1DF9" w:rsidRDefault="004255CF" w:rsidP="001D1DF9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1D1DF9">
        <w:rPr>
          <w:rFonts w:ascii="PT Astra Serif" w:hAnsi="PT Astra Serif"/>
          <w:sz w:val="28"/>
          <w:szCs w:val="28"/>
        </w:rPr>
        <w:tab/>
      </w:r>
      <w:r w:rsidR="001C0D08" w:rsidRPr="001D1DF9">
        <w:rPr>
          <w:rFonts w:ascii="PT Astra Serif" w:hAnsi="PT Astra Serif"/>
          <w:sz w:val="28"/>
          <w:szCs w:val="28"/>
        </w:rPr>
        <w:t xml:space="preserve">1. Утвердить прилагаемое </w:t>
      </w:r>
      <w:r w:rsidR="001D1DF9" w:rsidRPr="001D1DF9">
        <w:rPr>
          <w:rFonts w:ascii="PT Astra Serif" w:hAnsi="PT Astra Serif"/>
          <w:sz w:val="28"/>
          <w:szCs w:val="28"/>
        </w:rPr>
        <w:t>Положение о деятельности комиссии</w:t>
      </w:r>
      <w:r w:rsidR="001D1DF9">
        <w:rPr>
          <w:rFonts w:ascii="PT Astra Serif" w:hAnsi="PT Astra Serif"/>
          <w:sz w:val="28"/>
          <w:szCs w:val="28"/>
        </w:rPr>
        <w:br/>
      </w:r>
      <w:r w:rsidR="001D1DF9" w:rsidRPr="001D1DF9">
        <w:rPr>
          <w:rFonts w:ascii="PT Astra Serif" w:hAnsi="PT Astra Serif"/>
          <w:sz w:val="28"/>
          <w:szCs w:val="28"/>
        </w:rPr>
        <w:t>по определению победителей отбора для предоставления субсидий</w:t>
      </w:r>
      <w:r w:rsidR="001D1DF9">
        <w:rPr>
          <w:rFonts w:ascii="PT Astra Serif" w:hAnsi="PT Astra Serif"/>
          <w:sz w:val="28"/>
          <w:szCs w:val="28"/>
        </w:rPr>
        <w:br/>
      </w:r>
      <w:r w:rsidR="001D1DF9" w:rsidRPr="001D1DF9">
        <w:rPr>
          <w:rFonts w:ascii="PT Astra Serif" w:hAnsi="PT Astra Serif"/>
          <w:sz w:val="28"/>
          <w:szCs w:val="28"/>
        </w:rPr>
        <w:t>из областного бюджета Ульяновской области садоводческим и огородническим некоммерческим товариществам в целях возмещения части их затрат, связанных</w:t>
      </w:r>
    </w:p>
    <w:p w:rsidR="004768A8" w:rsidRPr="001D1DF9" w:rsidRDefault="001D1DF9" w:rsidP="001D1DF9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1D1DF9">
        <w:rPr>
          <w:rFonts w:ascii="PT Astra Serif" w:hAnsi="PT Astra Serif"/>
          <w:sz w:val="28"/>
          <w:szCs w:val="28"/>
        </w:rPr>
        <w:t>с развитием экономической деятельности.</w:t>
      </w:r>
    </w:p>
    <w:p w:rsidR="001C0D08" w:rsidRPr="0057092B" w:rsidRDefault="004441DD" w:rsidP="004441DD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AF15EB">
        <w:rPr>
          <w:rFonts w:ascii="PT Astra Serif" w:hAnsi="PT Astra Serif"/>
          <w:sz w:val="28"/>
          <w:szCs w:val="28"/>
        </w:rPr>
        <w:tab/>
      </w:r>
      <w:r w:rsidR="001C0D08" w:rsidRPr="00AF15EB">
        <w:rPr>
          <w:rFonts w:ascii="PT Astra Serif" w:hAnsi="PT Astra Serif"/>
          <w:sz w:val="28"/>
          <w:szCs w:val="28"/>
        </w:rPr>
        <w:t>2. Настоящий приказ вступает в</w:t>
      </w:r>
      <w:r w:rsidR="001C0D08" w:rsidRPr="0057092B">
        <w:rPr>
          <w:rFonts w:ascii="PT Astra Serif" w:hAnsi="PT Astra Serif"/>
          <w:sz w:val="28"/>
          <w:szCs w:val="28"/>
        </w:rPr>
        <w:t xml:space="preserve"> с</w:t>
      </w:r>
      <w:r w:rsidR="00032713">
        <w:rPr>
          <w:rFonts w:ascii="PT Astra Serif" w:hAnsi="PT Astra Serif"/>
          <w:sz w:val="28"/>
          <w:szCs w:val="28"/>
        </w:rPr>
        <w:t xml:space="preserve">илу на следующий день после дня </w:t>
      </w:r>
      <w:r w:rsidR="001C0D08" w:rsidRPr="0057092B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1C0D08" w:rsidRPr="0057092B" w:rsidRDefault="001C0D08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0D08" w:rsidRPr="0057092B" w:rsidRDefault="001C0D08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0D08" w:rsidRPr="0057092B" w:rsidRDefault="001C0D08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0D08" w:rsidRPr="0057092B" w:rsidRDefault="004768A8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  <w:r w:rsidR="001C0D08" w:rsidRPr="0057092B">
        <w:rPr>
          <w:rFonts w:ascii="PT Astra Serif" w:hAnsi="PT Astra Serif"/>
          <w:sz w:val="28"/>
          <w:szCs w:val="28"/>
        </w:rPr>
        <w:t xml:space="preserve"> Министр</w:t>
      </w:r>
      <w:r>
        <w:rPr>
          <w:rFonts w:ascii="PT Astra Serif" w:hAnsi="PT Astra Serif"/>
          <w:sz w:val="28"/>
          <w:szCs w:val="28"/>
        </w:rPr>
        <w:t>а</w:t>
      </w:r>
      <w:r w:rsidR="001C0D08" w:rsidRPr="0057092B">
        <w:rPr>
          <w:rFonts w:ascii="PT Astra Serif" w:hAnsi="PT Astra Serif"/>
          <w:sz w:val="28"/>
          <w:szCs w:val="28"/>
        </w:rPr>
        <w:t xml:space="preserve"> </w:t>
      </w:r>
    </w:p>
    <w:p w:rsidR="001C0D08" w:rsidRPr="0057092B" w:rsidRDefault="001C0D08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57092B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C45986" w:rsidRDefault="001C0D08" w:rsidP="00C45986">
      <w:pPr>
        <w:spacing w:line="228" w:lineRule="auto"/>
        <w:jc w:val="both"/>
        <w:rPr>
          <w:rFonts w:ascii="PT Astra Serif" w:hAnsi="PT Astra Serif"/>
          <w:sz w:val="28"/>
          <w:szCs w:val="28"/>
        </w:rPr>
        <w:sectPr w:rsidR="00C45986" w:rsidSect="00C45986">
          <w:headerReference w:type="default" r:id="rId8"/>
          <w:headerReference w:type="first" r:id="rId9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  <w:r w:rsidRPr="0057092B">
        <w:rPr>
          <w:rFonts w:ascii="PT Astra Serif" w:hAnsi="PT Astra Serif"/>
          <w:sz w:val="28"/>
          <w:szCs w:val="28"/>
        </w:rPr>
        <w:t xml:space="preserve">сельских территорий Ульяновской области                                      </w:t>
      </w:r>
      <w:proofErr w:type="spellStart"/>
      <w:r w:rsidRPr="0057092B">
        <w:rPr>
          <w:rFonts w:ascii="PT Astra Serif" w:hAnsi="PT Astra Serif"/>
          <w:sz w:val="28"/>
          <w:szCs w:val="28"/>
        </w:rPr>
        <w:t>М.И.Семёнкин</w:t>
      </w:r>
      <w:proofErr w:type="spellEnd"/>
    </w:p>
    <w:tbl>
      <w:tblPr>
        <w:tblW w:w="0" w:type="auto"/>
        <w:tblInd w:w="5670" w:type="dxa"/>
        <w:tblLayout w:type="fixed"/>
        <w:tblLook w:val="0000"/>
      </w:tblPr>
      <w:tblGrid>
        <w:gridCol w:w="4184"/>
      </w:tblGrid>
      <w:tr w:rsidR="00E93D61" w:rsidRPr="0057092B" w:rsidTr="001C0D08">
        <w:tc>
          <w:tcPr>
            <w:tcW w:w="4184" w:type="dxa"/>
            <w:shd w:val="clear" w:color="auto" w:fill="auto"/>
          </w:tcPr>
          <w:p w:rsidR="00E93D61" w:rsidRPr="0057092B" w:rsidRDefault="005812F6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br w:type="page"/>
            </w:r>
            <w:r w:rsidR="00E93D61" w:rsidRPr="0057092B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приказом Министерства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агропромышленного комплекса и развития сельских территорий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от ____________ №___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93D61" w:rsidRDefault="00E93D61" w:rsidP="00E93D61">
      <w:pPr>
        <w:tabs>
          <w:tab w:val="left" w:pos="7037"/>
          <w:tab w:val="left" w:pos="7513"/>
        </w:tabs>
        <w:jc w:val="both"/>
        <w:rPr>
          <w:rFonts w:ascii="PT Astra Serif" w:hAnsi="PT Astra Serif"/>
          <w:sz w:val="28"/>
          <w:szCs w:val="28"/>
        </w:rPr>
      </w:pPr>
    </w:p>
    <w:p w:rsidR="00B62298" w:rsidRPr="0057092B" w:rsidRDefault="00B62298" w:rsidP="00E93D61">
      <w:pPr>
        <w:tabs>
          <w:tab w:val="left" w:pos="7037"/>
          <w:tab w:val="left" w:pos="7513"/>
        </w:tabs>
        <w:jc w:val="both"/>
        <w:rPr>
          <w:rFonts w:ascii="PT Astra Serif" w:hAnsi="PT Astra Serif"/>
          <w:sz w:val="28"/>
          <w:szCs w:val="28"/>
        </w:rPr>
      </w:pPr>
    </w:p>
    <w:p w:rsidR="00E93D61" w:rsidRPr="0057092B" w:rsidRDefault="00E93D61" w:rsidP="00E93D61">
      <w:pPr>
        <w:tabs>
          <w:tab w:val="left" w:pos="7037"/>
          <w:tab w:val="left" w:pos="7513"/>
        </w:tabs>
        <w:jc w:val="center"/>
        <w:rPr>
          <w:rFonts w:ascii="PT Astra Serif" w:hAnsi="PT Astra Serif"/>
          <w:sz w:val="28"/>
          <w:szCs w:val="28"/>
        </w:rPr>
      </w:pPr>
      <w:r w:rsidRPr="0057092B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1E23ED" w:rsidRDefault="001E23ED" w:rsidP="001E23ED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деятельности комиссии по определению победителей отбора</w:t>
      </w:r>
    </w:p>
    <w:p w:rsidR="001E23ED" w:rsidRDefault="001E23ED" w:rsidP="001E23ED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для предоставления субсидий из областного бюджета Ульяновской области садоводческим и огородническим некоммерческим товариществам</w:t>
      </w:r>
    </w:p>
    <w:p w:rsidR="001E23ED" w:rsidRDefault="001E23ED" w:rsidP="001E23ED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целях возмещения части их затрат, связанных</w:t>
      </w:r>
    </w:p>
    <w:p w:rsidR="00D36B30" w:rsidRDefault="001E23ED" w:rsidP="001E23ED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развитием экономической деятельности</w:t>
      </w:r>
    </w:p>
    <w:p w:rsidR="001E23ED" w:rsidRDefault="001E23ED" w:rsidP="001E23ED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D36B30" w:rsidRPr="001210B1" w:rsidRDefault="00D36B30" w:rsidP="00895D7E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1210B1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895D7E" w:rsidRPr="0057092B" w:rsidRDefault="00895D7E" w:rsidP="00895D7E">
      <w:pPr>
        <w:autoSpaceDE w:val="0"/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</w:p>
    <w:p w:rsidR="00D36B30" w:rsidRPr="00D36B30" w:rsidRDefault="001E23ED" w:rsidP="001E23ED">
      <w:pPr>
        <w:pStyle w:val="Standard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ab/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1.1. Настоящее Положение определяет порядок </w:t>
      </w:r>
      <w:r w:rsidR="00D36B30" w:rsidRPr="001E23ED">
        <w:rPr>
          <w:rFonts w:ascii="PT Astra Serif" w:eastAsia="Calibri" w:hAnsi="PT Astra Serif"/>
          <w:color w:val="000000"/>
          <w:sz w:val="28"/>
          <w:szCs w:val="28"/>
        </w:rPr>
        <w:t>формирования, функции</w:t>
      </w:r>
      <w:r w:rsidR="001F17DC" w:rsidRPr="001E23ED">
        <w:rPr>
          <w:rFonts w:ascii="PT Astra Serif" w:eastAsia="Calibri" w:hAnsi="PT Astra Serif"/>
          <w:color w:val="000000"/>
          <w:sz w:val="28"/>
          <w:szCs w:val="28"/>
        </w:rPr>
        <w:br/>
      </w:r>
      <w:r w:rsidR="00D36B30" w:rsidRPr="001E23ED">
        <w:rPr>
          <w:rFonts w:ascii="PT Astra Serif" w:eastAsia="Calibri" w:hAnsi="PT Astra Serif"/>
          <w:color w:val="000000"/>
          <w:sz w:val="28"/>
          <w:szCs w:val="28"/>
        </w:rPr>
        <w:t>и порядок деятельности комиссии</w:t>
      </w:r>
      <w:r w:rsidR="0005006B">
        <w:rPr>
          <w:rFonts w:ascii="PT Astra Serif" w:eastAsia="Calibri" w:hAnsi="PT Astra Serif"/>
          <w:color w:val="000000"/>
          <w:sz w:val="28"/>
          <w:szCs w:val="28"/>
        </w:rPr>
        <w:t xml:space="preserve">, созданной в целях </w:t>
      </w:r>
      <w:r w:rsidRPr="001E23ED">
        <w:rPr>
          <w:rFonts w:ascii="PT Astra Serif" w:hAnsi="PT Astra Serif"/>
          <w:sz w:val="28"/>
          <w:szCs w:val="28"/>
        </w:rPr>
        <w:t>определени</w:t>
      </w:r>
      <w:r w:rsidR="0005006B">
        <w:rPr>
          <w:rFonts w:ascii="PT Astra Serif" w:hAnsi="PT Astra Serif"/>
          <w:sz w:val="28"/>
          <w:szCs w:val="28"/>
        </w:rPr>
        <w:t>я</w:t>
      </w:r>
      <w:r w:rsidRPr="001E23ED">
        <w:rPr>
          <w:rFonts w:ascii="PT Astra Serif" w:hAnsi="PT Astra Serif"/>
          <w:sz w:val="28"/>
          <w:szCs w:val="28"/>
        </w:rPr>
        <w:t xml:space="preserve"> победителей отбора</w:t>
      </w:r>
      <w:r w:rsidR="0005006B">
        <w:rPr>
          <w:rFonts w:ascii="PT Astra Serif" w:hAnsi="PT Astra Serif"/>
          <w:sz w:val="28"/>
          <w:szCs w:val="28"/>
        </w:rPr>
        <w:t xml:space="preserve"> </w:t>
      </w:r>
      <w:r w:rsidRPr="001E23ED">
        <w:rPr>
          <w:rFonts w:ascii="PT Astra Serif" w:hAnsi="PT Astra Serif"/>
          <w:sz w:val="28"/>
          <w:szCs w:val="28"/>
        </w:rPr>
        <w:t>для предоставления субсидий из областного бюджета Ульяновской области садоводческим и огородническим некоммерческим товариществам</w:t>
      </w:r>
      <w:r w:rsidR="0005006B">
        <w:rPr>
          <w:rFonts w:ascii="PT Astra Serif" w:hAnsi="PT Astra Serif"/>
          <w:sz w:val="28"/>
          <w:szCs w:val="28"/>
        </w:rPr>
        <w:br/>
      </w:r>
      <w:r w:rsidRPr="001E23ED">
        <w:rPr>
          <w:rFonts w:ascii="PT Astra Serif" w:hAnsi="PT Astra Serif"/>
          <w:sz w:val="28"/>
          <w:szCs w:val="28"/>
        </w:rPr>
        <w:t>в целях возмещения части их затрат, связанных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E23ED">
        <w:rPr>
          <w:rFonts w:ascii="PT Astra Serif" w:hAnsi="PT Astra Serif"/>
          <w:sz w:val="28"/>
          <w:szCs w:val="28"/>
        </w:rPr>
        <w:t>с развитием экономической деятельности</w:t>
      </w:r>
      <w:r w:rsidR="00BA3E4D" w:rsidRPr="001E23ED">
        <w:rPr>
          <w:rFonts w:ascii="PT Astra Serif" w:hAnsi="PT Astra Serif"/>
          <w:sz w:val="28"/>
          <w:szCs w:val="28"/>
        </w:rPr>
        <w:t xml:space="preserve"> (далее</w:t>
      </w:r>
      <w:r w:rsidR="00BA3E4D" w:rsidRPr="00490AD6">
        <w:rPr>
          <w:rFonts w:ascii="PT Astra Serif" w:hAnsi="PT Astra Serif"/>
          <w:sz w:val="28"/>
          <w:szCs w:val="28"/>
        </w:rPr>
        <w:t xml:space="preserve"> </w:t>
      </w:r>
      <w:r w:rsidR="005853BA" w:rsidRPr="00490AD6">
        <w:rPr>
          <w:rFonts w:ascii="PT Astra Serif" w:hAnsi="PT Astra Serif"/>
          <w:sz w:val="28"/>
          <w:szCs w:val="28"/>
        </w:rPr>
        <w:t>–</w:t>
      </w:r>
      <w:r w:rsidR="00BA3E4D" w:rsidRPr="00490AD6">
        <w:rPr>
          <w:rFonts w:ascii="PT Astra Serif" w:hAnsi="PT Astra Serif"/>
          <w:sz w:val="28"/>
          <w:szCs w:val="28"/>
        </w:rPr>
        <w:t xml:space="preserve"> </w:t>
      </w:r>
      <w:r w:rsidR="00C5310C" w:rsidRPr="00490AD6">
        <w:rPr>
          <w:rFonts w:ascii="PT Astra Serif" w:hAnsi="PT Astra Serif"/>
          <w:sz w:val="28"/>
          <w:szCs w:val="28"/>
        </w:rPr>
        <w:t>Комиссия</w:t>
      </w:r>
      <w:r>
        <w:rPr>
          <w:rFonts w:ascii="PT Astra Serif" w:hAnsi="PT Astra Serif"/>
          <w:sz w:val="28"/>
          <w:szCs w:val="28"/>
        </w:rPr>
        <w:t>, отбор, субсидии, СНТ соответственно</w:t>
      </w:r>
      <w:r w:rsidR="00772E45" w:rsidRPr="00490AD6">
        <w:rPr>
          <w:rFonts w:ascii="PT Astra Serif" w:hAnsi="PT Astra Serif"/>
          <w:sz w:val="28"/>
          <w:szCs w:val="28"/>
        </w:rPr>
        <w:t>)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1.2. Деятельность </w:t>
      </w:r>
      <w:r w:rsidR="001E23ED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основывается на соблюдении принципов открытости, объективности, гласности при проведении конкурсного отбора.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1.3. </w:t>
      </w:r>
      <w:proofErr w:type="gramStart"/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В своей деятельности </w:t>
      </w:r>
      <w:r w:rsidR="00143452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омиссия руководствуется законодательством Российской Федерации, законодательством Ульяновской области, в том числе </w:t>
      </w:r>
      <w:r w:rsidR="00143452" w:rsidRPr="00143452">
        <w:rPr>
          <w:rFonts w:ascii="PT Astra Serif" w:hAnsi="PT Astra Serif"/>
          <w:sz w:val="28"/>
          <w:szCs w:val="23"/>
        </w:rPr>
        <w:t>Правилами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  <w:r w:rsidR="001E23ED">
        <w:rPr>
          <w:rFonts w:ascii="PT Astra Serif" w:eastAsia="Calibri" w:hAnsi="PT Astra Serif"/>
          <w:sz w:val="28"/>
          <w:szCs w:val="28"/>
          <w:lang w:eastAsia="en-US"/>
        </w:rPr>
        <w:t>, утверждё</w:t>
      </w:r>
      <w:r w:rsidR="00143452">
        <w:rPr>
          <w:rFonts w:ascii="PT Astra Serif" w:eastAsia="Calibri" w:hAnsi="PT Astra Serif"/>
          <w:sz w:val="28"/>
          <w:szCs w:val="28"/>
          <w:lang w:eastAsia="en-US"/>
        </w:rPr>
        <w:t xml:space="preserve">нными 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>остановление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 xml:space="preserve"> Правительства Ульяновской области от 07.08.2014 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 xml:space="preserve"> 346-П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 xml:space="preserve"> «О некоторых 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>мерах, направленных на развитие потребительских обществ,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>сельско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>х</w:t>
      </w:r>
      <w:r w:rsidR="001E23ED">
        <w:rPr>
          <w:rFonts w:ascii="PT Astra Serif" w:eastAsia="Calibri" w:hAnsi="PT Astra Serif"/>
          <w:sz w:val="28"/>
          <w:szCs w:val="28"/>
          <w:lang w:eastAsia="en-US"/>
        </w:rPr>
        <w:t xml:space="preserve">озяйственных потребительских 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>кооперативов, садоводческих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>и огородниче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>ских</w:t>
      </w:r>
      <w:proofErr w:type="gramEnd"/>
      <w:r w:rsidR="00772E45">
        <w:rPr>
          <w:rFonts w:ascii="PT Astra Serif" w:eastAsia="Calibri" w:hAnsi="PT Astra Serif"/>
          <w:sz w:val="28"/>
          <w:szCs w:val="28"/>
          <w:lang w:eastAsia="en-US"/>
        </w:rPr>
        <w:t xml:space="preserve"> некоммерческих товариществ»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(далее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–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Правила предоставления </w:t>
      </w:r>
      <w:r w:rsidR="00772E45">
        <w:rPr>
          <w:rFonts w:ascii="PT Astra Serif" w:eastAsia="Calibri" w:hAnsi="PT Astra Serif"/>
          <w:color w:val="000000"/>
          <w:sz w:val="28"/>
          <w:szCs w:val="28"/>
        </w:rPr>
        <w:t>субсидий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), а также настоящим Положением.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5853BA" w:rsidRDefault="00D36B30" w:rsidP="00B62298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5853BA">
        <w:rPr>
          <w:rFonts w:ascii="PT Astra Serif" w:eastAsia="Calibri" w:hAnsi="PT Astra Serif"/>
          <w:b/>
          <w:color w:val="000000"/>
          <w:sz w:val="28"/>
          <w:szCs w:val="28"/>
        </w:rPr>
        <w:t xml:space="preserve">2. Порядок формирования </w:t>
      </w:r>
      <w:r w:rsidR="00AD51E7">
        <w:rPr>
          <w:rFonts w:ascii="PT Astra Serif" w:eastAsia="Calibri" w:hAnsi="PT Astra Serif"/>
          <w:b/>
          <w:color w:val="000000"/>
          <w:sz w:val="28"/>
          <w:szCs w:val="28"/>
        </w:rPr>
        <w:t>к</w:t>
      </w:r>
      <w:r w:rsidRPr="005853BA">
        <w:rPr>
          <w:rFonts w:ascii="PT Astra Serif" w:eastAsia="Calibri" w:hAnsi="PT Astra Serif"/>
          <w:b/>
          <w:color w:val="000000"/>
          <w:sz w:val="28"/>
          <w:szCs w:val="28"/>
        </w:rPr>
        <w:t>омиссии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2.1.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омиссия формируется в составе председателя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заместителя председателя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секретаря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Комиссии и членов 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EF6641" w:rsidRDefault="00EF6641" w:rsidP="00EF664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ab/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2.2. Состав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формируется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по согласованию 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из представителей исполнительных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органов государствен</w:t>
      </w:r>
      <w:r>
        <w:rPr>
          <w:rFonts w:ascii="PT Astra Serif" w:eastAsia="Calibri" w:hAnsi="PT Astra Serif"/>
          <w:color w:val="000000"/>
          <w:sz w:val="28"/>
          <w:szCs w:val="28"/>
        </w:rPr>
        <w:t>ной власти Ульяновской области</w:t>
      </w:r>
      <w:r>
        <w:rPr>
          <w:rFonts w:ascii="PT Astra Serif" w:eastAsia="Calibri" w:hAnsi="PT Astra Serif"/>
          <w:color w:val="000000"/>
          <w:sz w:val="28"/>
          <w:szCs w:val="28"/>
        </w:rPr>
        <w:br/>
        <w:t xml:space="preserve">и представителей 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коммерческих и некоммерческих организаций, деятельность которых </w:t>
      </w:r>
      <w:proofErr w:type="gramStart"/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направлена</w:t>
      </w:r>
      <w:proofErr w:type="gramEnd"/>
      <w:r w:rsidR="005853BA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в том числе на развитие садоводства</w:t>
      </w:r>
      <w:r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2.3. Председатель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заместитель председателя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секретарь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</w:t>
      </w:r>
      <w:r w:rsidR="0015790D">
        <w:rPr>
          <w:rFonts w:ascii="PT Astra Serif" w:eastAsia="Calibri" w:hAnsi="PT Astra Serif"/>
          <w:color w:val="000000"/>
          <w:sz w:val="28"/>
          <w:szCs w:val="28"/>
        </w:rPr>
        <w:t>,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и члены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принимают участие в работе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на безвозмездной основе.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2.4. Состав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утверждается распоряжением Министерства агропромышленного комплекса и развития сельских территорий Ульяновской области (далее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–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Министерство).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5853BA" w:rsidRDefault="00D36B30" w:rsidP="00AD51E7">
      <w:pPr>
        <w:jc w:val="center"/>
        <w:rPr>
          <w:rFonts w:ascii="PT Astra Serif" w:eastAsia="Calibri" w:hAnsi="PT Astra Serif"/>
          <w:b/>
          <w:color w:val="000000"/>
          <w:sz w:val="28"/>
          <w:szCs w:val="28"/>
          <w:highlight w:val="yellow"/>
        </w:rPr>
      </w:pPr>
      <w:r w:rsidRPr="00C17627">
        <w:rPr>
          <w:rFonts w:ascii="PT Astra Serif" w:eastAsia="Calibri" w:hAnsi="PT Astra Serif"/>
          <w:b/>
          <w:color w:val="000000"/>
          <w:sz w:val="28"/>
          <w:szCs w:val="28"/>
        </w:rPr>
        <w:t xml:space="preserve">3. Функции </w:t>
      </w:r>
      <w:r w:rsidR="00AD51E7">
        <w:rPr>
          <w:rFonts w:ascii="PT Astra Serif" w:eastAsia="Calibri" w:hAnsi="PT Astra Serif"/>
          <w:b/>
          <w:color w:val="000000"/>
          <w:sz w:val="28"/>
          <w:szCs w:val="28"/>
        </w:rPr>
        <w:t>к</w:t>
      </w:r>
      <w:r w:rsidRPr="00C17627">
        <w:rPr>
          <w:rFonts w:ascii="PT Astra Serif" w:eastAsia="Calibri" w:hAnsi="PT Astra Serif"/>
          <w:b/>
          <w:color w:val="000000"/>
          <w:sz w:val="28"/>
          <w:szCs w:val="28"/>
        </w:rPr>
        <w:t>омиссии</w:t>
      </w:r>
    </w:p>
    <w:p w:rsidR="00D36B30" w:rsidRPr="005853BA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highlight w:val="yellow"/>
        </w:rPr>
      </w:pPr>
    </w:p>
    <w:p w:rsidR="00D36B30" w:rsidRPr="00C17627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C17627">
        <w:rPr>
          <w:rFonts w:ascii="PT Astra Serif" w:eastAsia="Calibri" w:hAnsi="PT Astra Serif"/>
          <w:color w:val="000000"/>
          <w:sz w:val="28"/>
          <w:szCs w:val="28"/>
        </w:rPr>
        <w:t xml:space="preserve">3.1. </w:t>
      </w:r>
      <w:r w:rsidR="005853BA" w:rsidRPr="00C17627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C17627">
        <w:rPr>
          <w:rFonts w:ascii="PT Astra Serif" w:eastAsia="Calibri" w:hAnsi="PT Astra Serif"/>
          <w:color w:val="000000"/>
          <w:sz w:val="28"/>
          <w:szCs w:val="28"/>
        </w:rPr>
        <w:t>омиссия осуществляет следующие функции:</w:t>
      </w:r>
    </w:p>
    <w:p w:rsidR="00D36B30" w:rsidRPr="00C17627" w:rsidRDefault="00C5310C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C17627">
        <w:rPr>
          <w:rFonts w:ascii="PT Astra Serif" w:eastAsia="Calibri" w:hAnsi="PT Astra Serif"/>
          <w:color w:val="000000"/>
          <w:sz w:val="28"/>
          <w:szCs w:val="28"/>
        </w:rPr>
        <w:t>3.1.1. Рассматривает документы (копии документов), указанные в пункте 7 Прави</w:t>
      </w:r>
      <w:r w:rsidR="005450DB">
        <w:rPr>
          <w:rFonts w:ascii="PT Astra Serif" w:eastAsia="Calibri" w:hAnsi="PT Astra Serif"/>
          <w:color w:val="000000"/>
          <w:sz w:val="28"/>
          <w:szCs w:val="28"/>
        </w:rPr>
        <w:t>л предоставления субсидий</w:t>
      </w:r>
      <w:r w:rsidR="00092403">
        <w:rPr>
          <w:rFonts w:ascii="PT Astra Serif" w:eastAsia="Calibri" w:hAnsi="PT Astra Serif"/>
          <w:color w:val="000000"/>
          <w:sz w:val="28"/>
          <w:szCs w:val="28"/>
        </w:rPr>
        <w:t>, представленные СНТ, заявления которых допущены Министерством к участию в отборе.</w:t>
      </w:r>
    </w:p>
    <w:p w:rsidR="005450DB" w:rsidRDefault="00C5310C" w:rsidP="00D36B30">
      <w:pPr>
        <w:ind w:firstLine="709"/>
        <w:jc w:val="both"/>
        <w:rPr>
          <w:rFonts w:ascii="PT Astra Serif" w:hAnsi="PT Astra Serif"/>
          <w:sz w:val="28"/>
        </w:rPr>
      </w:pPr>
      <w:r w:rsidRPr="00C17627">
        <w:rPr>
          <w:rFonts w:ascii="PT Astra Serif" w:eastAsia="Calibri" w:hAnsi="PT Astra Serif"/>
          <w:color w:val="000000"/>
          <w:sz w:val="28"/>
          <w:szCs w:val="28"/>
        </w:rPr>
        <w:t>3.1.2</w:t>
      </w:r>
      <w:r w:rsidR="00DF6BF0" w:rsidRPr="00C17627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="00DF6BF0" w:rsidRPr="00C17627">
        <w:rPr>
          <w:rFonts w:ascii="PT Astra Serif" w:hAnsi="PT Astra Serif"/>
          <w:sz w:val="28"/>
        </w:rPr>
        <w:t xml:space="preserve">Проверяет соответствие срока осуществления затрат, указанных </w:t>
      </w:r>
      <w:r w:rsidRPr="00C17627">
        <w:rPr>
          <w:rFonts w:ascii="PT Astra Serif" w:hAnsi="PT Astra Serif"/>
          <w:sz w:val="28"/>
        </w:rPr>
        <w:t xml:space="preserve">     </w:t>
      </w:r>
      <w:r w:rsidR="00DF6BF0" w:rsidRPr="00C17627">
        <w:rPr>
          <w:rFonts w:ascii="PT Astra Serif" w:hAnsi="PT Astra Serif"/>
          <w:sz w:val="28"/>
        </w:rPr>
        <w:t xml:space="preserve">в </w:t>
      </w:r>
      <w:hyperlink w:anchor="P193" w:history="1">
        <w:r w:rsidR="00DF6BF0" w:rsidRPr="00C17627">
          <w:rPr>
            <w:rFonts w:ascii="PT Astra Serif" w:hAnsi="PT Astra Serif"/>
            <w:sz w:val="28"/>
          </w:rPr>
          <w:t>пункте 4</w:t>
        </w:r>
      </w:hyperlink>
      <w:r w:rsidR="00DF6BF0" w:rsidRPr="00C17627">
        <w:rPr>
          <w:rFonts w:ascii="PT Astra Serif" w:hAnsi="PT Astra Serif"/>
          <w:sz w:val="28"/>
        </w:rPr>
        <w:t xml:space="preserve"> Правил </w:t>
      </w:r>
      <w:r w:rsidR="00D01C45" w:rsidRPr="00C17627">
        <w:rPr>
          <w:rFonts w:ascii="PT Astra Serif" w:hAnsi="PT Astra Serif"/>
          <w:sz w:val="28"/>
        </w:rPr>
        <w:t>предоставления субсидии</w:t>
      </w:r>
      <w:r w:rsidR="00DF6BF0" w:rsidRPr="00C17627">
        <w:rPr>
          <w:rFonts w:ascii="PT Astra Serif" w:hAnsi="PT Astra Serif"/>
          <w:sz w:val="28"/>
        </w:rPr>
        <w:t xml:space="preserve">, требованию, установленному </w:t>
      </w:r>
      <w:hyperlink w:anchor="P199" w:history="1">
        <w:r w:rsidR="00DF6BF0" w:rsidRPr="00C17627">
          <w:rPr>
            <w:rFonts w:ascii="PT Astra Serif" w:hAnsi="PT Astra Serif"/>
            <w:sz w:val="28"/>
          </w:rPr>
          <w:t>пунктом 5</w:t>
        </w:r>
      </w:hyperlink>
      <w:r w:rsidR="00DF6BF0" w:rsidRPr="00C17627">
        <w:rPr>
          <w:rFonts w:ascii="PT Astra Serif" w:hAnsi="PT Astra Serif"/>
          <w:sz w:val="28"/>
        </w:rPr>
        <w:t xml:space="preserve"> Правил предоставлени</w:t>
      </w:r>
      <w:r w:rsidR="005450DB">
        <w:rPr>
          <w:rFonts w:ascii="PT Astra Serif" w:hAnsi="PT Astra Serif"/>
          <w:sz w:val="28"/>
        </w:rPr>
        <w:t>я субсидии.</w:t>
      </w:r>
    </w:p>
    <w:p w:rsidR="00DF6BF0" w:rsidRPr="00C17627" w:rsidRDefault="005450DB" w:rsidP="00D36B30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3.1.3.</w:t>
      </w:r>
      <w:r w:rsidR="00DF6BF0" w:rsidRPr="00C1762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При необходимости о</w:t>
      </w:r>
      <w:r w:rsidR="00C5310C" w:rsidRPr="00C17627">
        <w:rPr>
          <w:rFonts w:ascii="PT Astra Serif" w:hAnsi="PT Astra Serif"/>
          <w:sz w:val="28"/>
        </w:rPr>
        <w:t>существляет выезды на место выполнения</w:t>
      </w:r>
      <w:r>
        <w:rPr>
          <w:rFonts w:ascii="PT Astra Serif" w:hAnsi="PT Astra Serif"/>
          <w:sz w:val="28"/>
        </w:rPr>
        <w:t xml:space="preserve"> работ</w:t>
      </w:r>
      <w:r w:rsidR="00C5310C" w:rsidRPr="00C17627">
        <w:rPr>
          <w:rFonts w:ascii="PT Astra Serif" w:hAnsi="PT Astra Serif"/>
          <w:sz w:val="28"/>
        </w:rPr>
        <w:t>, указанных в пункте 4 П</w:t>
      </w:r>
      <w:r>
        <w:rPr>
          <w:rFonts w:ascii="PT Astra Serif" w:hAnsi="PT Astra Serif"/>
          <w:sz w:val="28"/>
        </w:rPr>
        <w:t>равил предоставления субсидии</w:t>
      </w:r>
      <w:r w:rsidR="00DF6BF0" w:rsidRPr="00C17627">
        <w:rPr>
          <w:rFonts w:ascii="PT Astra Serif" w:hAnsi="PT Astra Serif"/>
          <w:sz w:val="28"/>
        </w:rPr>
        <w:t>.</w:t>
      </w:r>
    </w:p>
    <w:p w:rsidR="00DF6BF0" w:rsidRPr="00C17627" w:rsidRDefault="00C5310C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C17627">
        <w:rPr>
          <w:rFonts w:ascii="PT Astra Serif" w:hAnsi="PT Astra Serif"/>
          <w:sz w:val="28"/>
        </w:rPr>
        <w:t>3.1.</w:t>
      </w:r>
      <w:r w:rsidR="005450DB">
        <w:rPr>
          <w:rFonts w:ascii="PT Astra Serif" w:hAnsi="PT Astra Serif"/>
          <w:sz w:val="28"/>
        </w:rPr>
        <w:t>4. Определяет объё</w:t>
      </w:r>
      <w:r w:rsidR="00DF6BF0" w:rsidRPr="00C17627">
        <w:rPr>
          <w:rFonts w:ascii="PT Astra Serif" w:hAnsi="PT Astra Serif"/>
          <w:sz w:val="28"/>
        </w:rPr>
        <w:t>м субсидии, подлежащей предоставлению каждому СНТ</w:t>
      </w:r>
      <w:r w:rsidRPr="00C17627">
        <w:rPr>
          <w:rFonts w:ascii="PT Astra Serif" w:hAnsi="PT Astra Serif"/>
          <w:sz w:val="28"/>
        </w:rPr>
        <w:t xml:space="preserve"> по формуле, указанной в пункте 17 Правил предоставления субсидии.</w:t>
      </w:r>
    </w:p>
    <w:p w:rsidR="005450DB" w:rsidRDefault="002C0C56" w:rsidP="005450DB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3.1.</w:t>
      </w:r>
      <w:r w:rsidR="005450DB">
        <w:rPr>
          <w:rFonts w:ascii="PT Astra Serif" w:eastAsia="Calibri" w:hAnsi="PT Astra Serif"/>
          <w:color w:val="000000"/>
          <w:sz w:val="28"/>
          <w:szCs w:val="28"/>
        </w:rPr>
        <w:t>5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="005450DB">
        <w:rPr>
          <w:rFonts w:ascii="PT Astra Serif" w:eastAsia="Calibri" w:hAnsi="PT Astra Serif"/>
          <w:color w:val="000000"/>
          <w:sz w:val="28"/>
          <w:szCs w:val="28"/>
        </w:rPr>
        <w:t xml:space="preserve">Формирует перечень СНТ, </w:t>
      </w:r>
      <w:r w:rsidR="005450DB" w:rsidRPr="005450DB">
        <w:rPr>
          <w:rFonts w:ascii="PT Astra Serif" w:eastAsia="Calibri" w:hAnsi="PT Astra Serif"/>
          <w:color w:val="000000"/>
          <w:sz w:val="28"/>
          <w:szCs w:val="28"/>
        </w:rPr>
        <w:t>в отношении которых Комиссия рекомендует Министерству предоставить субсидии, а также перечень СНТ,</w:t>
      </w:r>
      <w:r w:rsidR="005450DB">
        <w:rPr>
          <w:rFonts w:ascii="PT Astra Serif" w:eastAsia="Calibri" w:hAnsi="PT Astra Serif"/>
          <w:color w:val="000000"/>
          <w:sz w:val="28"/>
          <w:szCs w:val="28"/>
        </w:rPr>
        <w:br/>
      </w:r>
      <w:r w:rsidR="005450DB" w:rsidRPr="005450DB">
        <w:rPr>
          <w:rFonts w:ascii="PT Astra Serif" w:eastAsia="Calibri" w:hAnsi="PT Astra Serif"/>
          <w:color w:val="000000"/>
          <w:sz w:val="28"/>
          <w:szCs w:val="28"/>
        </w:rPr>
        <w:t>в отношении которых Комиссия рекомендует Министерству отказать</w:t>
      </w:r>
      <w:r w:rsidR="005450DB">
        <w:rPr>
          <w:rFonts w:ascii="PT Astra Serif" w:eastAsia="Calibri" w:hAnsi="PT Astra Serif"/>
          <w:color w:val="000000"/>
          <w:sz w:val="28"/>
          <w:szCs w:val="28"/>
        </w:rPr>
        <w:br/>
      </w:r>
      <w:r w:rsidR="005450DB" w:rsidRPr="005450DB">
        <w:rPr>
          <w:rFonts w:ascii="PT Astra Serif" w:eastAsia="Calibri" w:hAnsi="PT Astra Serif"/>
          <w:color w:val="000000"/>
          <w:sz w:val="28"/>
          <w:szCs w:val="28"/>
        </w:rPr>
        <w:t>в предоставлении субсидий.</w:t>
      </w:r>
    </w:p>
    <w:p w:rsidR="00D36B30" w:rsidRPr="00D36B30" w:rsidRDefault="005450DB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5450DB">
        <w:rPr>
          <w:rFonts w:ascii="PT Astra Serif" w:eastAsia="Calibri" w:hAnsi="PT Astra Serif"/>
          <w:sz w:val="28"/>
          <w:szCs w:val="28"/>
        </w:rPr>
        <w:t>3.</w:t>
      </w:r>
      <w:r w:rsidR="008B52A9">
        <w:rPr>
          <w:rFonts w:ascii="PT Astra Serif" w:eastAsia="Calibri" w:hAnsi="PT Astra Serif"/>
          <w:sz w:val="28"/>
          <w:szCs w:val="28"/>
        </w:rPr>
        <w:t>2</w:t>
      </w:r>
      <w:r w:rsidRPr="005450DB">
        <w:rPr>
          <w:rFonts w:ascii="PT Astra Serif" w:eastAsia="Calibri" w:hAnsi="PT Astra Serif"/>
          <w:sz w:val="28"/>
          <w:szCs w:val="28"/>
        </w:rPr>
        <w:t xml:space="preserve">. </w:t>
      </w:r>
      <w:r w:rsidR="00C5310C" w:rsidRPr="005450DB">
        <w:rPr>
          <w:rFonts w:ascii="PT Astra Serif" w:eastAsia="Calibri" w:hAnsi="PT Astra Serif"/>
          <w:sz w:val="28"/>
          <w:szCs w:val="28"/>
        </w:rPr>
        <w:t>К</w:t>
      </w:r>
      <w:r w:rsidR="00D36B30" w:rsidRPr="005450DB">
        <w:rPr>
          <w:rFonts w:ascii="PT Astra Serif" w:eastAsia="Calibri" w:hAnsi="PT Astra Serif"/>
          <w:sz w:val="28"/>
          <w:szCs w:val="28"/>
        </w:rPr>
        <w:t>омиссия вправе запрашивать</w:t>
      </w:r>
      <w:r w:rsidR="00D36B30" w:rsidRPr="00C17627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A11798">
        <w:rPr>
          <w:rFonts w:ascii="PT Astra Serif" w:eastAsia="Calibri" w:hAnsi="PT Astra Serif"/>
          <w:color w:val="000000"/>
          <w:sz w:val="28"/>
          <w:szCs w:val="28"/>
        </w:rPr>
        <w:t>дополнительную информацию</w:t>
      </w:r>
      <w:r w:rsidR="00A11798">
        <w:rPr>
          <w:rFonts w:ascii="PT Astra Serif" w:eastAsia="Calibri" w:hAnsi="PT Astra Serif"/>
          <w:color w:val="000000"/>
          <w:sz w:val="28"/>
          <w:szCs w:val="28"/>
        </w:rPr>
        <w:br/>
        <w:t xml:space="preserve">и материалы по </w:t>
      </w:r>
      <w:r w:rsidR="00D36B30" w:rsidRPr="00C17627">
        <w:rPr>
          <w:rFonts w:ascii="PT Astra Serif" w:eastAsia="Calibri" w:hAnsi="PT Astra Serif"/>
          <w:color w:val="000000"/>
          <w:sz w:val="28"/>
          <w:szCs w:val="28"/>
        </w:rPr>
        <w:t xml:space="preserve">вопросам, входящим в компетенцию </w:t>
      </w:r>
      <w:r w:rsidR="00C5310C" w:rsidRPr="00C17627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C17627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5853BA" w:rsidRDefault="00D36B30" w:rsidP="005450DB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5853BA">
        <w:rPr>
          <w:rFonts w:ascii="PT Astra Serif" w:eastAsia="Calibri" w:hAnsi="PT Astra Serif"/>
          <w:b/>
          <w:color w:val="000000"/>
          <w:sz w:val="28"/>
          <w:szCs w:val="28"/>
        </w:rPr>
        <w:t>4. Порядок работы комиссии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B52A9" w:rsidRPr="008B52A9" w:rsidRDefault="00D36B30" w:rsidP="008B52A9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4.1. </w:t>
      </w:r>
      <w:r w:rsidR="008B52A9" w:rsidRPr="008B52A9">
        <w:rPr>
          <w:rFonts w:ascii="PT Astra Serif" w:hAnsi="PT Astra Serif"/>
          <w:sz w:val="28"/>
          <w:szCs w:val="28"/>
        </w:rPr>
        <w:t xml:space="preserve">Рассмотрение вопросов и принятие решений, предусмотренных </w:t>
      </w:r>
      <w:hyperlink r:id="rId10" w:history="1">
        <w:r w:rsidR="008B52A9" w:rsidRPr="008B52A9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 3.1</w:t>
        </w:r>
      </w:hyperlink>
      <w:r w:rsidR="008B52A9" w:rsidRPr="008B52A9">
        <w:rPr>
          <w:rFonts w:ascii="PT Astra Serif" w:hAnsi="PT Astra Serif"/>
          <w:sz w:val="28"/>
          <w:szCs w:val="28"/>
        </w:rPr>
        <w:t xml:space="preserve"> раздела 3 настоящего Положения, осуществляется на заседаниях Комиссии.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4.2. Заседание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с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читается правомочным, если на нё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м присутствует не менее чем две трети от установленного числа членов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омиссии. Члены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обязаны лично участвовать в заседании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и не вправе делегировать свои полномочия другим лицам.</w:t>
      </w:r>
    </w:p>
    <w:p w:rsidR="00D36B30" w:rsidRDefault="00D36B30" w:rsidP="00841128">
      <w:pPr>
        <w:widowControl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4.3. К участию в заседании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не допускаются члены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лично заинтересованные в результатах отбора. Члены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лично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 xml:space="preserve">заинтересованные в результатах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отбора, обязаны до начала работы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письменно уведомить об этом председателя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4.4. Председатель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омиссии: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4.4.1. Председательствует на заседаниях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и участвует </w:t>
      </w:r>
      <w:r w:rsidR="00032713">
        <w:rPr>
          <w:rFonts w:ascii="PT Astra Serif" w:eastAsia="Calibri" w:hAnsi="PT Astra Serif"/>
          <w:color w:val="000000"/>
          <w:sz w:val="28"/>
          <w:szCs w:val="28"/>
        </w:rPr>
        <w:t xml:space="preserve">                 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в заседаниях в качестве члена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4.4.2. Осуществляет общее руководство деятельностью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4.4.3. Утверждает повестку дня, назначает дату заседания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4.4.4. Подписывает протокол заседания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(далее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–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протокол).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4.4.5. Обладает правом решающего голоса в случае равенства голосов.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.5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Заместитель председателя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омиссии: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4.5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</w:rPr>
        <w:t>1.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Председательствует на заседании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в случае отсутствия председателя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 и подписывает протокол данного заседания.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4.5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</w:rPr>
        <w:t>2.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Участвует в заседаниях в качестве члена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Секретарь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омиссии: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.1. Информирует всех членов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о дате, времени и месте проведения заседания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 не позднее</w:t>
      </w:r>
      <w:r>
        <w:rPr>
          <w:rFonts w:ascii="PT Astra Serif" w:eastAsia="Calibri" w:hAnsi="PT Astra Serif"/>
          <w:color w:val="000000"/>
          <w:sz w:val="28"/>
          <w:szCs w:val="28"/>
        </w:rPr>
        <w:t>,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чем за 1 рабочий день до дня проведения заседания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.2. Осуществляет подг</w:t>
      </w:r>
      <w:r>
        <w:rPr>
          <w:rFonts w:ascii="PT Astra Serif" w:eastAsia="Calibri" w:hAnsi="PT Astra Serif"/>
          <w:color w:val="000000"/>
          <w:sz w:val="28"/>
          <w:szCs w:val="28"/>
        </w:rPr>
        <w:t>отовку материалов к заседаниям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color w:val="000000"/>
          <w:sz w:val="28"/>
          <w:szCs w:val="28"/>
        </w:rPr>
        <w:t>Комиссии.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.3. Приглашает на заседания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</w:t>
      </w:r>
      <w:r>
        <w:rPr>
          <w:rFonts w:ascii="PT Astra Serif" w:eastAsia="Calibri" w:hAnsi="PT Astra Serif"/>
          <w:color w:val="000000"/>
          <w:sz w:val="28"/>
          <w:szCs w:val="28"/>
        </w:rPr>
        <w:t>миссии специалистов и экспертов при необходимости.</w:t>
      </w:r>
    </w:p>
    <w:p w:rsidR="00092403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.4. Организует ознакомление членов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с </w:t>
      </w:r>
      <w:r w:rsidR="00092403">
        <w:rPr>
          <w:rFonts w:ascii="PT Astra Serif" w:eastAsia="Calibri" w:hAnsi="PT Astra Serif"/>
          <w:color w:val="000000"/>
          <w:sz w:val="28"/>
          <w:szCs w:val="28"/>
        </w:rPr>
        <w:t>документами (копиями документов), указанны</w:t>
      </w:r>
      <w:r w:rsidR="00555439">
        <w:rPr>
          <w:rFonts w:ascii="PT Astra Serif" w:eastAsia="Calibri" w:hAnsi="PT Astra Serif"/>
          <w:color w:val="000000"/>
          <w:sz w:val="28"/>
          <w:szCs w:val="28"/>
        </w:rPr>
        <w:t>ми</w:t>
      </w:r>
      <w:r w:rsidR="00092403">
        <w:rPr>
          <w:rFonts w:ascii="PT Astra Serif" w:eastAsia="Calibri" w:hAnsi="PT Astra Serif"/>
          <w:color w:val="000000"/>
          <w:sz w:val="28"/>
          <w:szCs w:val="28"/>
        </w:rPr>
        <w:t xml:space="preserve"> в</w:t>
      </w:r>
      <w:r w:rsidR="00555439">
        <w:rPr>
          <w:rFonts w:ascii="PT Astra Serif" w:eastAsia="Calibri" w:hAnsi="PT Astra Serif"/>
          <w:color w:val="000000"/>
          <w:sz w:val="28"/>
          <w:szCs w:val="28"/>
        </w:rPr>
        <w:t xml:space="preserve"> пункте 7 Правил предоставления </w:t>
      </w:r>
      <w:r w:rsidR="00092403">
        <w:rPr>
          <w:rFonts w:ascii="PT Astra Serif" w:eastAsia="Calibri" w:hAnsi="PT Astra Serif"/>
          <w:color w:val="000000"/>
          <w:sz w:val="28"/>
          <w:szCs w:val="28"/>
        </w:rPr>
        <w:t>субсидий, представленных СНТ, заявления которых допущены Министерством к участию в отборе.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.5. Вед</w:t>
      </w:r>
      <w:r w:rsidR="000C6182">
        <w:rPr>
          <w:rFonts w:ascii="PT Astra Serif" w:eastAsia="Calibri" w:hAnsi="PT Astra Serif"/>
          <w:color w:val="000000"/>
          <w:sz w:val="28"/>
          <w:szCs w:val="28"/>
        </w:rPr>
        <w:t>ё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т и подписывает протокол.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01C45">
        <w:rPr>
          <w:rFonts w:ascii="PT Astra Serif" w:eastAsia="Calibri" w:hAnsi="PT Astra Serif"/>
          <w:color w:val="000000"/>
          <w:sz w:val="28"/>
          <w:szCs w:val="28"/>
        </w:rPr>
        <w:t>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Доводит решения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 до сведения заинтересованных лиц.</w:t>
      </w:r>
    </w:p>
    <w:p w:rsid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01C45">
        <w:rPr>
          <w:rFonts w:ascii="PT Astra Serif" w:eastAsia="Calibri" w:hAnsi="PT Astra Serif"/>
          <w:color w:val="000000"/>
          <w:sz w:val="28"/>
          <w:szCs w:val="28"/>
        </w:rPr>
        <w:t>.7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 Представляет в Министерство подписанный протокол.</w:t>
      </w:r>
    </w:p>
    <w:p w:rsidR="00D36B30" w:rsidRPr="00490AD6" w:rsidRDefault="00454B62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4.7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. Члены </w:t>
      </w:r>
      <w:r w:rsidR="00FF7B84" w:rsidRPr="00490AD6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>омиссии:</w:t>
      </w:r>
    </w:p>
    <w:p w:rsidR="00D36B30" w:rsidRPr="00FF7B84" w:rsidRDefault="00454B62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highlight w:val="yellow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4.7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.1. Участвуют в заседаниях </w:t>
      </w:r>
      <w:r w:rsidR="002C0C56" w:rsidRPr="00490AD6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092403" w:rsidRDefault="002C0C56" w:rsidP="00092403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4.7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.2. </w:t>
      </w:r>
      <w:r w:rsidR="00490AD6" w:rsidRPr="00490AD6">
        <w:rPr>
          <w:rFonts w:ascii="PT Astra Serif" w:eastAsia="Calibri" w:hAnsi="PT Astra Serif"/>
          <w:color w:val="000000"/>
          <w:sz w:val="28"/>
          <w:szCs w:val="28"/>
        </w:rPr>
        <w:t>Рассматрива</w:t>
      </w:r>
      <w:r w:rsidR="000C6182">
        <w:rPr>
          <w:rFonts w:ascii="PT Astra Serif" w:eastAsia="Calibri" w:hAnsi="PT Astra Serif"/>
          <w:color w:val="000000"/>
          <w:sz w:val="28"/>
          <w:szCs w:val="28"/>
        </w:rPr>
        <w:t>ю</w:t>
      </w:r>
      <w:r w:rsidR="00490AD6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т </w:t>
      </w:r>
      <w:r w:rsidR="00092403">
        <w:rPr>
          <w:rFonts w:ascii="PT Astra Serif" w:eastAsia="Calibri" w:hAnsi="PT Astra Serif"/>
          <w:color w:val="000000"/>
          <w:sz w:val="28"/>
          <w:szCs w:val="28"/>
        </w:rPr>
        <w:t>документы (копии документов), указанные в пункте 7 Правил предоставления субсидий, представленные СНТ, заявления которых допущены Министерством к участию в отборе.</w:t>
      </w:r>
    </w:p>
    <w:p w:rsidR="009B2032" w:rsidRDefault="00490AD6" w:rsidP="00D36B30">
      <w:pPr>
        <w:ind w:firstLine="709"/>
        <w:jc w:val="both"/>
        <w:rPr>
          <w:rFonts w:ascii="PT Astra Serif" w:hAnsi="PT Astra Serif"/>
          <w:sz w:val="28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4.7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.3. </w:t>
      </w:r>
      <w:r w:rsidR="009B2032">
        <w:rPr>
          <w:rFonts w:ascii="PT Astra Serif" w:hAnsi="PT Astra Serif"/>
          <w:sz w:val="28"/>
        </w:rPr>
        <w:t>Проверяю</w:t>
      </w:r>
      <w:r w:rsidRPr="00490AD6">
        <w:rPr>
          <w:rFonts w:ascii="PT Astra Serif" w:hAnsi="PT Astra Serif"/>
          <w:sz w:val="28"/>
        </w:rPr>
        <w:t xml:space="preserve">т соответствие срока осуществления затрат, указанных      в </w:t>
      </w:r>
      <w:hyperlink w:anchor="P193" w:history="1">
        <w:r w:rsidRPr="00490AD6">
          <w:rPr>
            <w:rFonts w:ascii="PT Astra Serif" w:hAnsi="PT Astra Serif"/>
            <w:sz w:val="28"/>
          </w:rPr>
          <w:t>пункте 4</w:t>
        </w:r>
      </w:hyperlink>
      <w:r w:rsidRPr="00490AD6">
        <w:rPr>
          <w:rFonts w:ascii="PT Astra Serif" w:hAnsi="PT Astra Serif"/>
          <w:sz w:val="28"/>
        </w:rPr>
        <w:t xml:space="preserve"> Правил предоставления субсидии, требованию, установленному </w:t>
      </w:r>
      <w:hyperlink w:anchor="P199" w:history="1">
        <w:r w:rsidRPr="00490AD6">
          <w:rPr>
            <w:rFonts w:ascii="PT Astra Serif" w:hAnsi="PT Astra Serif"/>
            <w:sz w:val="28"/>
          </w:rPr>
          <w:t>пунктом 5</w:t>
        </w:r>
      </w:hyperlink>
      <w:r w:rsidRPr="00490AD6">
        <w:rPr>
          <w:rFonts w:ascii="PT Astra Serif" w:hAnsi="PT Astra Serif"/>
          <w:sz w:val="28"/>
        </w:rPr>
        <w:t xml:space="preserve"> Правил предоставления субсидии</w:t>
      </w:r>
      <w:r w:rsidR="009B2032">
        <w:rPr>
          <w:rFonts w:ascii="PT Astra Serif" w:hAnsi="PT Astra Serif"/>
          <w:sz w:val="28"/>
        </w:rPr>
        <w:t>.</w:t>
      </w:r>
    </w:p>
    <w:p w:rsidR="009B2032" w:rsidRDefault="009B2032" w:rsidP="009B203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4.7.4. </w:t>
      </w:r>
      <w:r w:rsidR="00490AD6" w:rsidRPr="00490AD6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При необходимости осуществляют выезды на место выполнения работ, указанных в пункте 4 Правил предоставления субсидии.</w:t>
      </w:r>
    </w:p>
    <w:p w:rsidR="009B2032" w:rsidRDefault="009B2032" w:rsidP="009B203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4.7.5. Определяют объём субсидии, подлежащей предоставлению каждому СНТ по формуле, указанной в пункте 17 Правил предоставления субсидии.</w:t>
      </w:r>
    </w:p>
    <w:p w:rsidR="009B2032" w:rsidRDefault="009B2032" w:rsidP="009B2032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</w:rPr>
        <w:t>4.7.6</w:t>
      </w:r>
      <w:r>
        <w:rPr>
          <w:rFonts w:ascii="PT Astra Serif" w:eastAsia="Calibri" w:hAnsi="PT Astra Serif"/>
          <w:color w:val="000000"/>
          <w:sz w:val="28"/>
          <w:szCs w:val="28"/>
        </w:rPr>
        <w:t>. Формируют перечень СНТ, в отношении которых Комиссия рекомендует Министерству предоставить субсидии, а также перечень СНТ,</w:t>
      </w:r>
      <w:r>
        <w:rPr>
          <w:rFonts w:ascii="PT Astra Serif" w:eastAsia="Calibri" w:hAnsi="PT Astra Serif"/>
          <w:color w:val="000000"/>
          <w:sz w:val="28"/>
          <w:szCs w:val="28"/>
        </w:rPr>
        <w:br/>
        <w:t>в отношении которых Комиссия рекомендует Министерству отказать</w:t>
      </w:r>
      <w:r>
        <w:rPr>
          <w:rFonts w:ascii="PT Astra Serif" w:eastAsia="Calibri" w:hAnsi="PT Astra Serif"/>
          <w:color w:val="000000"/>
          <w:sz w:val="28"/>
          <w:szCs w:val="28"/>
        </w:rPr>
        <w:br/>
        <w:t>в предоставлении субсидий.</w:t>
      </w:r>
    </w:p>
    <w:p w:rsidR="00D36B30" w:rsidRPr="00D36B30" w:rsidRDefault="00490AD6" w:rsidP="009B2032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4.7</w:t>
      </w:r>
      <w:r w:rsidR="00BA3E4D" w:rsidRPr="00490AD6">
        <w:rPr>
          <w:rFonts w:ascii="PT Astra Serif" w:eastAsia="Calibri" w:hAnsi="PT Astra Serif"/>
          <w:color w:val="000000"/>
          <w:sz w:val="28"/>
          <w:szCs w:val="28"/>
        </w:rPr>
        <w:t>.7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>. Участвуют в голосовании при приня</w:t>
      </w:r>
      <w:r w:rsidR="00BA3E4D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тии решений </w:t>
      </w:r>
      <w:r w:rsidR="009B2032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BA3E4D" w:rsidRPr="00490AD6">
        <w:rPr>
          <w:rFonts w:ascii="PT Astra Serif" w:eastAsia="Calibri" w:hAnsi="PT Astra Serif"/>
          <w:color w:val="000000"/>
          <w:sz w:val="28"/>
          <w:szCs w:val="28"/>
        </w:rPr>
        <w:t>омиссии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4.8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Решения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>
        <w:rPr>
          <w:rFonts w:ascii="PT Astra Serif" w:eastAsia="Calibri" w:hAnsi="PT Astra Serif"/>
          <w:color w:val="000000"/>
          <w:sz w:val="28"/>
          <w:szCs w:val="28"/>
        </w:rPr>
        <w:t>Комиссии путё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м проведения открытого голосования. При голосо</w:t>
      </w:r>
      <w:r>
        <w:rPr>
          <w:rFonts w:ascii="PT Astra Serif" w:eastAsia="Calibri" w:hAnsi="PT Astra Serif"/>
          <w:color w:val="000000"/>
          <w:sz w:val="28"/>
          <w:szCs w:val="28"/>
        </w:rPr>
        <w:t>вании каждый член 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обладает одним голосом. В случае равенства голосов решение председательствующего является решающим. В случае несогласия с принятым решением член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</w:t>
      </w:r>
      <w:r>
        <w:rPr>
          <w:rFonts w:ascii="PT Astra Serif" w:eastAsia="Calibri" w:hAnsi="PT Astra Serif"/>
          <w:color w:val="000000"/>
          <w:sz w:val="28"/>
          <w:szCs w:val="28"/>
        </w:rPr>
        <w:t>и вправе письменно изложить своё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мотивированное мнение.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lastRenderedPageBreak/>
        <w:t>4.</w:t>
      </w:r>
      <w:r w:rsidR="00FF7B84">
        <w:rPr>
          <w:rFonts w:ascii="PT Astra Serif" w:eastAsia="Calibri" w:hAnsi="PT Astra Serif"/>
          <w:color w:val="000000"/>
          <w:sz w:val="28"/>
          <w:szCs w:val="28"/>
        </w:rPr>
        <w:t>9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Решения </w:t>
      </w:r>
      <w:r w:rsidR="00FF7B84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оформляются протоколом.</w:t>
      </w:r>
      <w:r w:rsidR="009B2032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FF7B84">
        <w:rPr>
          <w:rFonts w:ascii="PT Astra Serif" w:eastAsia="Calibri" w:hAnsi="PT Astra Serif"/>
          <w:color w:val="000000"/>
          <w:sz w:val="28"/>
          <w:szCs w:val="28"/>
        </w:rPr>
        <w:t>Протокол подписывается председательств</w:t>
      </w:r>
      <w:r w:rsidR="009B2032">
        <w:rPr>
          <w:rFonts w:ascii="PT Astra Serif" w:eastAsia="Calibri" w:hAnsi="PT Astra Serif"/>
          <w:color w:val="000000"/>
          <w:sz w:val="28"/>
          <w:szCs w:val="28"/>
        </w:rPr>
        <w:t xml:space="preserve">ующим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на заседании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 xml:space="preserve"> Комиссии, секретарё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м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 xml:space="preserve"> Комиссии и всеми членами Комиссии, присутствующими на её заседании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Изложенные в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письменной форме мнения членов 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(при их наличии) подлежат приобщению к протоколу.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4.10. Прот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окол оформляется не позднее 2-х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рабочих дней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со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дня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 xml:space="preserve">проведения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заседания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и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не позднее первого рабочего дня</w:t>
      </w:r>
      <w:r w:rsidR="009B2032">
        <w:rPr>
          <w:rFonts w:ascii="PT Astra Serif" w:eastAsia="Calibri" w:hAnsi="PT Astra Serif"/>
          <w:color w:val="000000"/>
          <w:sz w:val="28"/>
          <w:szCs w:val="28"/>
        </w:rPr>
        <w:t>,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 xml:space="preserve"> следующего за днём его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подписания</w:t>
      </w:r>
      <w:r w:rsidR="009B2032">
        <w:rPr>
          <w:rFonts w:ascii="PT Astra Serif" w:eastAsia="Calibri" w:hAnsi="PT Astra Serif"/>
          <w:color w:val="000000"/>
          <w:sz w:val="28"/>
          <w:szCs w:val="28"/>
        </w:rPr>
        <w:t>,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передаётся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в Министерство.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9B2032" w:rsidRDefault="009B2032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0065D2" w:rsidRDefault="000065D2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  <w:r w:rsidRPr="00825D83">
        <w:rPr>
          <w:rFonts w:ascii="PT Astra Serif" w:hAnsi="PT Astra Serif"/>
          <w:sz w:val="28"/>
          <w:szCs w:val="28"/>
          <w:lang w:eastAsia="en-US"/>
        </w:rPr>
        <w:t>________________</w:t>
      </w: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Pr="00804A1B" w:rsidRDefault="00562E94" w:rsidP="00562E94">
      <w:pPr>
        <w:jc w:val="center"/>
        <w:rPr>
          <w:rFonts w:ascii="PT Astra Serif" w:hAnsi="PT Astra Serif"/>
        </w:rPr>
      </w:pPr>
      <w:r w:rsidRPr="00804A1B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562E94" w:rsidRPr="00804A1B" w:rsidRDefault="00562E94" w:rsidP="00562E94">
      <w:pPr>
        <w:jc w:val="center"/>
        <w:rPr>
          <w:rFonts w:ascii="PT Astra Serif" w:hAnsi="PT Astra Serif"/>
          <w:sz w:val="28"/>
          <w:szCs w:val="28"/>
        </w:rPr>
      </w:pPr>
      <w:r w:rsidRPr="00804A1B">
        <w:rPr>
          <w:rFonts w:ascii="PT Astra Serif" w:hAnsi="PT Astra Serif"/>
          <w:b/>
          <w:bCs/>
          <w:color w:val="000000"/>
          <w:sz w:val="28"/>
          <w:szCs w:val="28"/>
        </w:rPr>
        <w:t>к проекту</w:t>
      </w:r>
      <w:r w:rsidRPr="00804A1B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приказа</w:t>
      </w:r>
      <w:r w:rsidRPr="00804A1B">
        <w:rPr>
          <w:rFonts w:ascii="PT Astra Serif" w:hAnsi="PT Astra Serif"/>
          <w:b/>
          <w:sz w:val="28"/>
          <w:szCs w:val="28"/>
        </w:rPr>
        <w:t xml:space="preserve"> Министерства агропромышленного</w:t>
      </w:r>
    </w:p>
    <w:p w:rsidR="00562E94" w:rsidRDefault="00562E94" w:rsidP="00562E94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804A1B">
        <w:rPr>
          <w:rFonts w:ascii="PT Astra Serif" w:hAnsi="PT Astra Serif"/>
          <w:b/>
          <w:sz w:val="28"/>
          <w:szCs w:val="28"/>
        </w:rPr>
        <w:t xml:space="preserve">комплекса и </w:t>
      </w:r>
      <w:r w:rsidRPr="005C5CC0">
        <w:rPr>
          <w:rFonts w:ascii="PT Astra Serif" w:hAnsi="PT Astra Serif"/>
          <w:b/>
          <w:sz w:val="28"/>
          <w:szCs w:val="28"/>
        </w:rPr>
        <w:t>развития сельских территорий Ульяновской области</w:t>
      </w:r>
      <w:r w:rsidRPr="005C5CC0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«Об утверждении Положения о деятельности комиссии по определению победителей отбора для предоставления субсидий из областного бюджета Ульяновской области садоводческим и огородническим некоммерческим товариществам в целях возмещения части их затрат,</w:t>
      </w:r>
    </w:p>
    <w:p w:rsidR="00562E94" w:rsidRDefault="00562E94" w:rsidP="00562E94">
      <w:pPr>
        <w:pStyle w:val="Standard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связанных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 развитием экономической деятельности»</w:t>
      </w:r>
    </w:p>
    <w:p w:rsidR="00562E94" w:rsidRPr="00804A1B" w:rsidRDefault="00562E94" w:rsidP="00562E94">
      <w:pPr>
        <w:pStyle w:val="Standard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62E94" w:rsidRPr="006D0003" w:rsidRDefault="00562E94" w:rsidP="00562E94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pacing w:val="-2"/>
          <w:sz w:val="28"/>
          <w:szCs w:val="28"/>
        </w:rPr>
        <w:tab/>
      </w:r>
      <w:proofErr w:type="gramStart"/>
      <w:r w:rsidRPr="00F40CFF">
        <w:rPr>
          <w:rFonts w:ascii="PT Astra Serif" w:hAnsi="PT Astra Serif"/>
          <w:bCs/>
          <w:color w:val="000000"/>
          <w:spacing w:val="-2"/>
          <w:sz w:val="28"/>
          <w:szCs w:val="28"/>
        </w:rPr>
        <w:t>Проект</w:t>
      </w:r>
      <w:r w:rsidRPr="00F40CFF">
        <w:rPr>
          <w:rFonts w:ascii="PT Astra Serif" w:hAnsi="PT Astra Serif"/>
          <w:color w:val="000000"/>
          <w:spacing w:val="-2"/>
          <w:sz w:val="28"/>
          <w:szCs w:val="28"/>
        </w:rPr>
        <w:t xml:space="preserve"> </w:t>
      </w:r>
      <w:r w:rsidRPr="00F40CFF">
        <w:rPr>
          <w:rFonts w:ascii="PT Astra Serif" w:hAnsi="PT Astra Serif"/>
          <w:spacing w:val="-2"/>
          <w:sz w:val="28"/>
          <w:szCs w:val="28"/>
        </w:rPr>
        <w:t xml:space="preserve">приказа Министерства </w:t>
      </w:r>
      <w:r w:rsidRPr="00807390">
        <w:rPr>
          <w:rFonts w:ascii="PT Astra Serif" w:hAnsi="PT Astra Serif"/>
          <w:spacing w:val="-2"/>
          <w:sz w:val="28"/>
          <w:szCs w:val="28"/>
        </w:rPr>
        <w:t>агропромышленного комплекса</w:t>
      </w:r>
      <w:r w:rsidRPr="00807390">
        <w:rPr>
          <w:rFonts w:ascii="PT Astra Serif" w:hAnsi="PT Astra Serif"/>
          <w:spacing w:val="-2"/>
          <w:sz w:val="28"/>
          <w:szCs w:val="28"/>
        </w:rPr>
        <w:br/>
        <w:t>и развития сельских территорий Ульяновской области «</w:t>
      </w:r>
      <w:r w:rsidRPr="00807390">
        <w:rPr>
          <w:rFonts w:ascii="PT Astra Serif" w:hAnsi="PT Astra Serif"/>
          <w:sz w:val="28"/>
          <w:szCs w:val="28"/>
        </w:rPr>
        <w:t>Об утверждении Положения о деятельности комиссии по определению победителей отбора</w:t>
      </w:r>
      <w:r>
        <w:rPr>
          <w:rFonts w:ascii="PT Astra Serif" w:hAnsi="PT Astra Serif"/>
          <w:sz w:val="28"/>
          <w:szCs w:val="28"/>
        </w:rPr>
        <w:br/>
      </w:r>
      <w:r w:rsidRPr="00807390">
        <w:rPr>
          <w:rFonts w:ascii="PT Astra Serif" w:hAnsi="PT Astra Serif"/>
          <w:sz w:val="28"/>
          <w:szCs w:val="28"/>
        </w:rPr>
        <w:t>для предоставления субсидий из областного бюджета Ульяновской области садоводческим и огородническим некоммерческим товариществам в целях возмещения части их затрат, связанных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807390">
        <w:rPr>
          <w:rFonts w:ascii="PT Astra Serif" w:hAnsi="PT Astra Serif"/>
          <w:sz w:val="28"/>
          <w:szCs w:val="28"/>
        </w:rPr>
        <w:t>с развитием экономической деятельности»</w:t>
      </w:r>
      <w:r w:rsidRPr="00807390">
        <w:rPr>
          <w:rFonts w:ascii="PT Astra Serif" w:hAnsi="PT Astra Serif" w:cs="PT Astra Serif"/>
          <w:spacing w:val="-2"/>
          <w:sz w:val="28"/>
          <w:szCs w:val="28"/>
        </w:rPr>
        <w:t xml:space="preserve"> (далее – проект) разработан </w:t>
      </w:r>
      <w:r w:rsidRPr="00807390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пунктом 15 </w:t>
      </w:r>
      <w:r>
        <w:rPr>
          <w:rFonts w:ascii="PT Astra Serif" w:eastAsia="Calibri" w:hAnsi="PT Astra Serif"/>
          <w:sz w:val="28"/>
          <w:szCs w:val="28"/>
          <w:lang w:eastAsia="en-US"/>
        </w:rPr>
        <w:t>Правил предоставления садоводческим и огородническим некоммерческим товариществам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субсидий из областного бюджета Ульяновской области в целях возмещения части их затрат, связанных с развитием экономической деятельности,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утверждёнными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</w:t>
      </w:r>
      <w:r w:rsidRPr="006D000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562E94" w:rsidRPr="00F40CFF" w:rsidRDefault="00562E94" w:rsidP="00562E94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40CFF">
        <w:rPr>
          <w:rFonts w:ascii="PT Astra Serif" w:hAnsi="PT Astra Serif"/>
          <w:sz w:val="28"/>
          <w:szCs w:val="28"/>
        </w:rPr>
        <w:t xml:space="preserve">Проектом утверждается </w:t>
      </w:r>
      <w:r w:rsidRPr="00807390">
        <w:rPr>
          <w:rFonts w:ascii="PT Astra Serif" w:hAnsi="PT Astra Serif"/>
          <w:sz w:val="28"/>
          <w:szCs w:val="28"/>
        </w:rPr>
        <w:t>Положение о деятельности комиссии</w:t>
      </w:r>
      <w:r>
        <w:rPr>
          <w:rFonts w:ascii="PT Astra Serif" w:hAnsi="PT Astra Serif"/>
          <w:sz w:val="28"/>
          <w:szCs w:val="28"/>
        </w:rPr>
        <w:br/>
      </w:r>
      <w:r w:rsidRPr="00807390">
        <w:rPr>
          <w:rFonts w:ascii="PT Astra Serif" w:hAnsi="PT Astra Serif"/>
          <w:sz w:val="28"/>
          <w:szCs w:val="28"/>
        </w:rPr>
        <w:t>по определению победителей отбора для предоставления субсидий</w:t>
      </w:r>
      <w:r>
        <w:rPr>
          <w:rFonts w:ascii="PT Astra Serif" w:hAnsi="PT Astra Serif"/>
          <w:sz w:val="28"/>
          <w:szCs w:val="28"/>
        </w:rPr>
        <w:br/>
      </w:r>
      <w:r w:rsidRPr="00807390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садоводческим и огородническим некоммерческим товариществам в целях возмещения части их затрат, связанных с развитием экономической деятельности, </w:t>
      </w:r>
      <w:r>
        <w:rPr>
          <w:rFonts w:ascii="PT Astra Serif" w:hAnsi="PT Astra Serif"/>
          <w:sz w:val="28"/>
          <w:szCs w:val="28"/>
        </w:rPr>
        <w:t>определяющее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порядок</w:t>
      </w:r>
      <w:r>
        <w:rPr>
          <w:rFonts w:ascii="PT Astra Serif" w:eastAsia="Calibri" w:hAnsi="PT Astra Serif"/>
          <w:color w:val="000000"/>
          <w:sz w:val="28"/>
          <w:szCs w:val="28"/>
        </w:rPr>
        <w:br/>
        <w:t>её формирования и деятельности.</w:t>
      </w:r>
    </w:p>
    <w:p w:rsidR="00562E94" w:rsidRDefault="00562E94" w:rsidP="00562E94">
      <w:pPr>
        <w:ind w:firstLine="709"/>
        <w:jc w:val="both"/>
        <w:rPr>
          <w:rFonts w:ascii="PT Astra Serif" w:hAnsi="PT Astra Serif"/>
          <w:sz w:val="28"/>
        </w:rPr>
      </w:pPr>
      <w:r w:rsidRPr="001C02BA">
        <w:rPr>
          <w:rFonts w:ascii="PT Astra Serif" w:hAnsi="PT Astra Serif"/>
          <w:spacing w:val="-2"/>
          <w:sz w:val="28"/>
          <w:szCs w:val="28"/>
        </w:rPr>
        <w:t xml:space="preserve">Проект разработан </w:t>
      </w:r>
      <w:r w:rsidRPr="006D0003">
        <w:rPr>
          <w:rFonts w:ascii="PT Astra Serif" w:hAnsi="PT Astra Serif"/>
          <w:sz w:val="28"/>
        </w:rPr>
        <w:t>начальник</w:t>
      </w:r>
      <w:r>
        <w:rPr>
          <w:rFonts w:ascii="PT Astra Serif" w:hAnsi="PT Astra Serif"/>
          <w:sz w:val="28"/>
        </w:rPr>
        <w:t>ом отдела по работе с молодё</w:t>
      </w:r>
      <w:r w:rsidRPr="006D0003">
        <w:rPr>
          <w:rFonts w:ascii="PT Astra Serif" w:hAnsi="PT Astra Serif"/>
          <w:sz w:val="28"/>
        </w:rPr>
        <w:t>жью</w:t>
      </w:r>
      <w:r>
        <w:rPr>
          <w:rFonts w:ascii="PT Astra Serif" w:hAnsi="PT Astra Serif"/>
          <w:sz w:val="28"/>
        </w:rPr>
        <w:br/>
      </w:r>
      <w:r w:rsidRPr="006D0003">
        <w:rPr>
          <w:rFonts w:ascii="PT Astra Serif" w:hAnsi="PT Astra Serif"/>
          <w:sz w:val="28"/>
        </w:rPr>
        <w:t>и общественностью ОГБУ «Агентство по развитию сельских территорий Ульяновской области» Вишнёвой В.С.</w:t>
      </w:r>
    </w:p>
    <w:p w:rsidR="00562E94" w:rsidRDefault="00562E94" w:rsidP="00562E9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размещён на официальном сайте Губернатора и Правительства Ульяновской области в разделе «Общественная и </w:t>
      </w:r>
      <w:proofErr w:type="spellStart"/>
      <w:r>
        <w:rPr>
          <w:rFonts w:ascii="PT Astra Serif" w:hAnsi="PT Astra Serif" w:cs="PT Astra Serif"/>
          <w:sz w:val="28"/>
          <w:szCs w:val="28"/>
        </w:rPr>
        <w:t>антикоррупционная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экспер</w:t>
      </w:r>
      <w:r>
        <w:rPr>
          <w:rFonts w:ascii="PT Astra Serif" w:hAnsi="PT Astra Serif" w:cs="PT Astra Serif"/>
          <w:sz w:val="28"/>
          <w:szCs w:val="28"/>
        </w:rPr>
        <w:softHyphen/>
        <w:t>тиза» (https://</w:t>
      </w:r>
      <w:r>
        <w:rPr>
          <w:rFonts w:ascii="PT Astra Serif" w:hAnsi="PT Astra Serif" w:cs="PT Astra Serif"/>
          <w:sz w:val="28"/>
          <w:szCs w:val="28"/>
          <w:lang w:val="en-US"/>
        </w:rPr>
        <w:t>www</w:t>
      </w:r>
      <w:r>
        <w:rPr>
          <w:rFonts w:ascii="PT Astra Serif" w:hAnsi="PT Astra Serif" w:cs="PT Astra Serif"/>
          <w:sz w:val="28"/>
          <w:szCs w:val="28"/>
        </w:rPr>
        <w:t>.</w:t>
      </w:r>
      <w:proofErr w:type="spellStart"/>
      <w:r>
        <w:rPr>
          <w:rFonts w:ascii="PT Astra Serif" w:hAnsi="PT Astra Serif" w:cs="PT Astra Serif"/>
          <w:sz w:val="28"/>
          <w:szCs w:val="28"/>
        </w:rPr>
        <w:t>ulgov.ru</w:t>
      </w:r>
      <w:proofErr w:type="spellEnd"/>
      <w:r>
        <w:rPr>
          <w:rFonts w:ascii="PT Astra Serif" w:hAnsi="PT Astra Serif" w:cs="PT Astra Serif"/>
          <w:sz w:val="28"/>
          <w:szCs w:val="28"/>
        </w:rPr>
        <w:t>/</w:t>
      </w:r>
      <w:proofErr w:type="spellStart"/>
      <w:r>
        <w:rPr>
          <w:rFonts w:ascii="PT Astra Serif" w:hAnsi="PT Astra Serif" w:cs="PT Astra Serif"/>
          <w:sz w:val="28"/>
          <w:szCs w:val="28"/>
        </w:rPr>
        <w:t>public-anti-corruption-expertise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/) </w:t>
      </w:r>
      <w:r>
        <w:rPr>
          <w:rFonts w:ascii="PT Astra Serif" w:hAnsi="PT Astra Serif" w:cs="PT Astra Serif"/>
          <w:bCs/>
          <w:sz w:val="28"/>
          <w:szCs w:val="28"/>
        </w:rPr>
        <w:t xml:space="preserve">для общественного обсуждения и проведения независимой </w:t>
      </w:r>
      <w:proofErr w:type="spellStart"/>
      <w:r>
        <w:rPr>
          <w:rFonts w:ascii="PT Astra Serif" w:hAnsi="PT Astra Serif" w:cs="PT Astra Serif"/>
          <w:bCs/>
          <w:sz w:val="28"/>
          <w:szCs w:val="28"/>
        </w:rPr>
        <w:t>антикоррупционной</w:t>
      </w:r>
      <w:proofErr w:type="spellEnd"/>
      <w:r>
        <w:rPr>
          <w:rFonts w:ascii="PT Astra Serif" w:hAnsi="PT Astra Serif" w:cs="PT Astra Serif"/>
          <w:bCs/>
          <w:sz w:val="28"/>
          <w:szCs w:val="28"/>
        </w:rPr>
        <w:t xml:space="preserve"> экспертизы.</w:t>
      </w:r>
    </w:p>
    <w:p w:rsidR="00562E94" w:rsidRDefault="00562E94" w:rsidP="00562E9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62E94" w:rsidRDefault="00562E94" w:rsidP="00562E9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62E94" w:rsidRPr="00804A1B" w:rsidRDefault="00562E94" w:rsidP="00562E9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6347"/>
        <w:gridCol w:w="3403"/>
      </w:tblGrid>
      <w:tr w:rsidR="00562E94" w:rsidRPr="00804A1B" w:rsidTr="00F35EC3">
        <w:tc>
          <w:tcPr>
            <w:tcW w:w="6347" w:type="dxa"/>
            <w:hideMark/>
          </w:tcPr>
          <w:p w:rsidR="00562E94" w:rsidRDefault="00562E94" w:rsidP="00F35EC3">
            <w:pPr>
              <w:pStyle w:val="af"/>
              <w:spacing w:after="0" w:line="240" w:lineRule="auto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ОГБУ «Агентство по развитию</w:t>
            </w:r>
          </w:p>
          <w:p w:rsidR="00562E94" w:rsidRDefault="00562E94" w:rsidP="00F35EC3">
            <w:pPr>
              <w:pStyle w:val="af"/>
              <w:spacing w:after="0" w:line="240" w:lineRule="auto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сельских территорий Ульяновской области»</w:t>
            </w:r>
          </w:p>
        </w:tc>
        <w:tc>
          <w:tcPr>
            <w:tcW w:w="3403" w:type="dxa"/>
          </w:tcPr>
          <w:p w:rsidR="00562E94" w:rsidRDefault="00562E94" w:rsidP="00F35EC3">
            <w:pPr>
              <w:pStyle w:val="af"/>
              <w:snapToGrid w:val="0"/>
              <w:spacing w:after="0" w:line="240" w:lineRule="auto"/>
              <w:ind w:left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62E94" w:rsidRDefault="00562E94" w:rsidP="00F35EC3">
            <w:pPr>
              <w:pStyle w:val="af"/>
              <w:spacing w:after="0" w:line="240" w:lineRule="auto"/>
              <w:ind w:left="0" w:right="-105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Е.С.Ефремова</w:t>
            </w:r>
          </w:p>
          <w:p w:rsidR="00562E94" w:rsidRDefault="00562E94" w:rsidP="00F35EC3">
            <w:pPr>
              <w:pStyle w:val="af"/>
              <w:spacing w:after="0" w:line="240" w:lineRule="auto"/>
              <w:ind w:left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62E94" w:rsidRPr="00243ABB" w:rsidRDefault="00562E94" w:rsidP="00562E94">
      <w:pPr>
        <w:pStyle w:val="af"/>
        <w:pageBreakBefore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243ABB"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562E94" w:rsidRPr="00804A1B" w:rsidRDefault="00562E94" w:rsidP="00562E94">
      <w:pPr>
        <w:jc w:val="center"/>
        <w:rPr>
          <w:rFonts w:ascii="PT Astra Serif" w:hAnsi="PT Astra Serif"/>
          <w:sz w:val="28"/>
          <w:szCs w:val="28"/>
        </w:rPr>
      </w:pPr>
      <w:r w:rsidRPr="00243ABB">
        <w:rPr>
          <w:rFonts w:ascii="PT Astra Serif" w:hAnsi="PT Astra Serif"/>
          <w:b/>
          <w:bCs/>
          <w:color w:val="000000"/>
          <w:sz w:val="28"/>
          <w:szCs w:val="28"/>
        </w:rPr>
        <w:t>проект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243ABB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приказа</w:t>
      </w:r>
      <w:r w:rsidRPr="00804A1B">
        <w:rPr>
          <w:rFonts w:ascii="PT Astra Serif" w:hAnsi="PT Astra Serif"/>
          <w:b/>
          <w:sz w:val="28"/>
          <w:szCs w:val="28"/>
        </w:rPr>
        <w:t xml:space="preserve"> Министерства агропромышленного</w:t>
      </w:r>
    </w:p>
    <w:p w:rsidR="00562E94" w:rsidRDefault="00562E94" w:rsidP="00562E94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804A1B">
        <w:rPr>
          <w:rFonts w:ascii="PT Astra Serif" w:hAnsi="PT Astra Serif"/>
          <w:b/>
          <w:sz w:val="28"/>
          <w:szCs w:val="28"/>
        </w:rPr>
        <w:t xml:space="preserve">комплекса и </w:t>
      </w:r>
      <w:r w:rsidRPr="005C5CC0">
        <w:rPr>
          <w:rFonts w:ascii="PT Astra Serif" w:hAnsi="PT Astra Serif"/>
          <w:b/>
          <w:sz w:val="28"/>
          <w:szCs w:val="28"/>
        </w:rPr>
        <w:t>развития сельских территорий Ульяновской области</w:t>
      </w:r>
      <w:r w:rsidRPr="005C5CC0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«Об утверждении Положения о деятельности комиссии по определению победителей отбора для предоставления субсидий из областного бюджета Ульяновской области садоводческим и огородническим некоммерческим товариществам в целях возмещения части их затрат,</w:t>
      </w:r>
    </w:p>
    <w:p w:rsidR="00562E94" w:rsidRDefault="00562E94" w:rsidP="00562E94">
      <w:pPr>
        <w:pStyle w:val="Standard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связанных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 развитием экономической деятельности»</w:t>
      </w:r>
    </w:p>
    <w:p w:rsidR="00562E94" w:rsidRPr="00ED3429" w:rsidRDefault="00562E94" w:rsidP="00562E94">
      <w:pPr>
        <w:jc w:val="both"/>
        <w:rPr>
          <w:sz w:val="28"/>
          <w:szCs w:val="28"/>
        </w:rPr>
      </w:pPr>
    </w:p>
    <w:p w:rsidR="00562E94" w:rsidRPr="00ED3429" w:rsidRDefault="00562E94" w:rsidP="00562E94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ED3429">
        <w:rPr>
          <w:rFonts w:ascii="PT Astra Serif" w:hAnsi="PT Astra Serif"/>
          <w:sz w:val="28"/>
          <w:szCs w:val="28"/>
        </w:rPr>
        <w:tab/>
      </w:r>
      <w:proofErr w:type="gramStart"/>
      <w:r w:rsidRPr="008937FB">
        <w:rPr>
          <w:rFonts w:ascii="PT Astra Serif" w:hAnsi="PT Astra Serif"/>
          <w:sz w:val="28"/>
          <w:szCs w:val="28"/>
        </w:rPr>
        <w:t>Принятие приказа Министерс</w:t>
      </w:r>
      <w:r>
        <w:rPr>
          <w:rFonts w:ascii="PT Astra Serif" w:hAnsi="PT Astra Serif"/>
          <w:sz w:val="28"/>
          <w:szCs w:val="28"/>
        </w:rPr>
        <w:t>тва агропромышленного комплекса</w:t>
      </w:r>
      <w:r>
        <w:rPr>
          <w:rFonts w:ascii="PT Astra Serif" w:hAnsi="PT Astra Serif"/>
          <w:sz w:val="28"/>
          <w:szCs w:val="28"/>
        </w:rPr>
        <w:br/>
      </w:r>
      <w:r w:rsidRPr="008937FB">
        <w:rPr>
          <w:rFonts w:ascii="PT Astra Serif" w:hAnsi="PT Astra Serif"/>
          <w:sz w:val="28"/>
          <w:szCs w:val="28"/>
        </w:rPr>
        <w:t xml:space="preserve">и развития сельских </w:t>
      </w:r>
      <w:r w:rsidRPr="001D4429">
        <w:rPr>
          <w:rFonts w:ascii="PT Astra Serif" w:hAnsi="PT Astra Serif"/>
          <w:sz w:val="28"/>
          <w:szCs w:val="28"/>
        </w:rPr>
        <w:t>территорий Ульяновской области «Об утверждении Положения о деятельности комиссии по определению победителей отбора для предоставления субсидий из областного бюджета Ульяновской области садоводческим и огородническим некоммерческим товариществам в целях возмещения части их затрат, связанных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D4429">
        <w:rPr>
          <w:rFonts w:ascii="PT Astra Serif" w:hAnsi="PT Astra Serif"/>
          <w:sz w:val="28"/>
          <w:szCs w:val="28"/>
        </w:rPr>
        <w:t>с развитием экономической деятельности»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1D4429">
        <w:rPr>
          <w:rFonts w:ascii="PT Astra Serif" w:hAnsi="PT Astra Serif"/>
          <w:sz w:val="28"/>
          <w:szCs w:val="28"/>
        </w:rPr>
        <w:t>не потребует дополнительных финансовых затрат из областного</w:t>
      </w:r>
      <w:r w:rsidRPr="008937FB">
        <w:rPr>
          <w:rFonts w:ascii="PT Astra Serif" w:hAnsi="PT Astra Serif"/>
          <w:sz w:val="28"/>
          <w:szCs w:val="28"/>
        </w:rPr>
        <w:t xml:space="preserve"> бюджета Ульяновской области.</w:t>
      </w:r>
      <w:proofErr w:type="gramEnd"/>
    </w:p>
    <w:p w:rsidR="00562E94" w:rsidRDefault="00562E94" w:rsidP="00562E94">
      <w:pPr>
        <w:pStyle w:val="ConsPlusNormal"/>
        <w:ind w:firstLine="1134"/>
        <w:jc w:val="both"/>
        <w:rPr>
          <w:rFonts w:ascii="PT Astra Serif" w:hAnsi="PT Astra Serif"/>
          <w:szCs w:val="28"/>
        </w:rPr>
      </w:pPr>
    </w:p>
    <w:p w:rsidR="00562E94" w:rsidRDefault="00562E94" w:rsidP="00562E94">
      <w:pPr>
        <w:pStyle w:val="ConsPlusNormal"/>
        <w:ind w:firstLine="1134"/>
        <w:jc w:val="both"/>
        <w:rPr>
          <w:rFonts w:ascii="PT Astra Serif" w:hAnsi="PT Astra Serif"/>
          <w:szCs w:val="28"/>
        </w:rPr>
      </w:pPr>
    </w:p>
    <w:p w:rsidR="00562E94" w:rsidRPr="00243ABB" w:rsidRDefault="00562E94" w:rsidP="00562E94">
      <w:pPr>
        <w:pStyle w:val="ConsPlusNormal"/>
        <w:ind w:firstLine="1134"/>
        <w:jc w:val="both"/>
        <w:rPr>
          <w:rFonts w:ascii="PT Astra Serif" w:hAnsi="PT Astra Serif"/>
          <w:szCs w:val="28"/>
        </w:rPr>
      </w:pPr>
    </w:p>
    <w:tbl>
      <w:tblPr>
        <w:tblW w:w="9750" w:type="dxa"/>
        <w:tblLayout w:type="fixed"/>
        <w:tblLook w:val="04A0"/>
      </w:tblPr>
      <w:tblGrid>
        <w:gridCol w:w="6347"/>
        <w:gridCol w:w="3403"/>
      </w:tblGrid>
      <w:tr w:rsidR="00562E94" w:rsidTr="00F35EC3">
        <w:tc>
          <w:tcPr>
            <w:tcW w:w="6345" w:type="dxa"/>
            <w:hideMark/>
          </w:tcPr>
          <w:p w:rsidR="00562E94" w:rsidRDefault="00562E94" w:rsidP="00F35EC3">
            <w:pPr>
              <w:pStyle w:val="af"/>
              <w:spacing w:after="0" w:line="240" w:lineRule="auto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ОГБУ «Агентство по развитию</w:t>
            </w:r>
          </w:p>
          <w:p w:rsidR="00562E94" w:rsidRDefault="00562E94" w:rsidP="00F35EC3">
            <w:pPr>
              <w:pStyle w:val="af"/>
              <w:spacing w:after="0" w:line="240" w:lineRule="auto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сельских территорий Ульяновской области»</w:t>
            </w:r>
          </w:p>
        </w:tc>
        <w:tc>
          <w:tcPr>
            <w:tcW w:w="3402" w:type="dxa"/>
          </w:tcPr>
          <w:p w:rsidR="00562E94" w:rsidRDefault="00562E94" w:rsidP="00F35EC3">
            <w:pPr>
              <w:pStyle w:val="af"/>
              <w:snapToGrid w:val="0"/>
              <w:spacing w:after="0" w:line="240" w:lineRule="auto"/>
              <w:ind w:left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62E94" w:rsidRDefault="00562E94" w:rsidP="00F35EC3">
            <w:pPr>
              <w:pStyle w:val="af"/>
              <w:spacing w:after="0" w:line="240" w:lineRule="auto"/>
              <w:ind w:left="0" w:right="-105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Е.С.Ефремова</w:t>
            </w:r>
          </w:p>
          <w:p w:rsidR="00562E94" w:rsidRDefault="00562E94" w:rsidP="00F35EC3">
            <w:pPr>
              <w:pStyle w:val="af"/>
              <w:spacing w:after="0" w:line="240" w:lineRule="auto"/>
              <w:ind w:left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</w:t>
            </w:r>
          </w:p>
        </w:tc>
      </w:tr>
    </w:tbl>
    <w:p w:rsidR="00562E94" w:rsidRPr="00825D83" w:rsidRDefault="00562E94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sectPr w:rsidR="00562E94" w:rsidRPr="00825D83" w:rsidSect="00E84DA0">
      <w:headerReference w:type="first" r:id="rId11"/>
      <w:type w:val="oddPage"/>
      <w:pgSz w:w="11906" w:h="16838"/>
      <w:pgMar w:top="1134" w:right="567" w:bottom="851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39" w:rsidRDefault="00555439">
      <w:r>
        <w:separator/>
      </w:r>
    </w:p>
  </w:endnote>
  <w:endnote w:type="continuationSeparator" w:id="0">
    <w:p w:rsidR="00555439" w:rsidRDefault="0055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39" w:rsidRDefault="00555439">
      <w:r>
        <w:separator/>
      </w:r>
    </w:p>
  </w:footnote>
  <w:footnote w:type="continuationSeparator" w:id="0">
    <w:p w:rsidR="00555439" w:rsidRDefault="00555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39" w:rsidRPr="00821DDF" w:rsidRDefault="00500BC0">
    <w:pPr>
      <w:pStyle w:val="ad"/>
      <w:jc w:val="center"/>
      <w:rPr>
        <w:rFonts w:ascii="PT Astra Serif" w:hAnsi="PT Astra Serif"/>
        <w:sz w:val="28"/>
        <w:szCs w:val="28"/>
      </w:rPr>
    </w:pPr>
    <w:r w:rsidRPr="00821DDF">
      <w:rPr>
        <w:rFonts w:ascii="PT Astra Serif" w:hAnsi="PT Astra Serif"/>
        <w:sz w:val="28"/>
        <w:szCs w:val="28"/>
      </w:rPr>
      <w:fldChar w:fldCharType="begin"/>
    </w:r>
    <w:r w:rsidR="00555439" w:rsidRPr="00821DDF">
      <w:rPr>
        <w:rFonts w:ascii="PT Astra Serif" w:hAnsi="PT Astra Serif"/>
        <w:sz w:val="28"/>
        <w:szCs w:val="28"/>
      </w:rPr>
      <w:instrText xml:space="preserve"> PAGE   \* MERGEFORMAT </w:instrText>
    </w:r>
    <w:r w:rsidRPr="00821DDF">
      <w:rPr>
        <w:rFonts w:ascii="PT Astra Serif" w:hAnsi="PT Astra Serif"/>
        <w:sz w:val="28"/>
        <w:szCs w:val="28"/>
      </w:rPr>
      <w:fldChar w:fldCharType="separate"/>
    </w:r>
    <w:r w:rsidR="00562E94">
      <w:rPr>
        <w:rFonts w:ascii="PT Astra Serif" w:hAnsi="PT Astra Serif"/>
        <w:noProof/>
        <w:sz w:val="28"/>
        <w:szCs w:val="28"/>
      </w:rPr>
      <w:t>2</w:t>
    </w:r>
    <w:r w:rsidRPr="00821DDF">
      <w:rPr>
        <w:rFonts w:ascii="PT Astra Serif" w:hAnsi="PT Astra Serif"/>
        <w:sz w:val="28"/>
        <w:szCs w:val="28"/>
      </w:rPr>
      <w:fldChar w:fldCharType="end"/>
    </w:r>
  </w:p>
  <w:p w:rsidR="00555439" w:rsidRPr="00821DDF" w:rsidRDefault="00555439">
    <w:pPr>
      <w:pStyle w:val="ad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39" w:rsidRPr="00475339" w:rsidRDefault="00555439" w:rsidP="00475339">
    <w:pPr>
      <w:pStyle w:val="ad"/>
      <w:jc w:val="right"/>
      <w:rPr>
        <w:rFonts w:ascii="PT Astra Serif" w:hAnsi="PT Astra Serif"/>
        <w:sz w:val="28"/>
        <w:szCs w:val="28"/>
      </w:rPr>
    </w:pPr>
    <w:r w:rsidRPr="00475339">
      <w:rPr>
        <w:rFonts w:ascii="PT Astra Serif" w:hAnsi="PT Astra Serif"/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39" w:rsidRPr="00821DDF" w:rsidRDefault="00555439" w:rsidP="00821D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93D61"/>
    <w:rsid w:val="000065D2"/>
    <w:rsid w:val="00032713"/>
    <w:rsid w:val="0005006B"/>
    <w:rsid w:val="000632F4"/>
    <w:rsid w:val="00092403"/>
    <w:rsid w:val="000A48F2"/>
    <w:rsid w:val="000C6076"/>
    <w:rsid w:val="000C6182"/>
    <w:rsid w:val="00110894"/>
    <w:rsid w:val="001210B1"/>
    <w:rsid w:val="00126DA1"/>
    <w:rsid w:val="00130931"/>
    <w:rsid w:val="00143452"/>
    <w:rsid w:val="0015641C"/>
    <w:rsid w:val="0015790D"/>
    <w:rsid w:val="00161729"/>
    <w:rsid w:val="0017224A"/>
    <w:rsid w:val="00173C1B"/>
    <w:rsid w:val="001C0D08"/>
    <w:rsid w:val="001C3BCD"/>
    <w:rsid w:val="001D1DF9"/>
    <w:rsid w:val="001E23ED"/>
    <w:rsid w:val="001F17DC"/>
    <w:rsid w:val="001F7886"/>
    <w:rsid w:val="00222663"/>
    <w:rsid w:val="00272D9C"/>
    <w:rsid w:val="00275EB4"/>
    <w:rsid w:val="0028670E"/>
    <w:rsid w:val="002C0C56"/>
    <w:rsid w:val="002E2CDE"/>
    <w:rsid w:val="002E518D"/>
    <w:rsid w:val="002E7F73"/>
    <w:rsid w:val="0030637C"/>
    <w:rsid w:val="0032001F"/>
    <w:rsid w:val="00350B20"/>
    <w:rsid w:val="00355066"/>
    <w:rsid w:val="003572C7"/>
    <w:rsid w:val="003949CF"/>
    <w:rsid w:val="00397404"/>
    <w:rsid w:val="003A4719"/>
    <w:rsid w:val="003A5682"/>
    <w:rsid w:val="003F7B12"/>
    <w:rsid w:val="00406051"/>
    <w:rsid w:val="00407AC1"/>
    <w:rsid w:val="004255CF"/>
    <w:rsid w:val="00427B05"/>
    <w:rsid w:val="004441DD"/>
    <w:rsid w:val="00454B62"/>
    <w:rsid w:val="00475339"/>
    <w:rsid w:val="004768A8"/>
    <w:rsid w:val="0048179F"/>
    <w:rsid w:val="00481866"/>
    <w:rsid w:val="00490AD6"/>
    <w:rsid w:val="004947E5"/>
    <w:rsid w:val="004A5324"/>
    <w:rsid w:val="004E3336"/>
    <w:rsid w:val="00500BC0"/>
    <w:rsid w:val="00507051"/>
    <w:rsid w:val="00525CCB"/>
    <w:rsid w:val="005450DB"/>
    <w:rsid w:val="00555439"/>
    <w:rsid w:val="00562E94"/>
    <w:rsid w:val="0057092B"/>
    <w:rsid w:val="005812F6"/>
    <w:rsid w:val="005853BA"/>
    <w:rsid w:val="00595505"/>
    <w:rsid w:val="005D1A30"/>
    <w:rsid w:val="005E1471"/>
    <w:rsid w:val="005E6D57"/>
    <w:rsid w:val="0060601A"/>
    <w:rsid w:val="006129D8"/>
    <w:rsid w:val="00672D8A"/>
    <w:rsid w:val="006832EB"/>
    <w:rsid w:val="006A76E9"/>
    <w:rsid w:val="006C09FF"/>
    <w:rsid w:val="006D3C9A"/>
    <w:rsid w:val="00701D42"/>
    <w:rsid w:val="00712EB9"/>
    <w:rsid w:val="00746FBB"/>
    <w:rsid w:val="00772E45"/>
    <w:rsid w:val="00776EE0"/>
    <w:rsid w:val="00794511"/>
    <w:rsid w:val="007A5CCB"/>
    <w:rsid w:val="007B4E1F"/>
    <w:rsid w:val="007D2063"/>
    <w:rsid w:val="007E51B0"/>
    <w:rsid w:val="007F7D6D"/>
    <w:rsid w:val="0082140F"/>
    <w:rsid w:val="00821DDF"/>
    <w:rsid w:val="00825D83"/>
    <w:rsid w:val="0082775F"/>
    <w:rsid w:val="00841128"/>
    <w:rsid w:val="00860F1E"/>
    <w:rsid w:val="00895D7E"/>
    <w:rsid w:val="008A7F75"/>
    <w:rsid w:val="008B52A9"/>
    <w:rsid w:val="008D4D31"/>
    <w:rsid w:val="008F7096"/>
    <w:rsid w:val="00904095"/>
    <w:rsid w:val="00916364"/>
    <w:rsid w:val="00942027"/>
    <w:rsid w:val="00951805"/>
    <w:rsid w:val="00981C64"/>
    <w:rsid w:val="009A0610"/>
    <w:rsid w:val="009B2032"/>
    <w:rsid w:val="009B7336"/>
    <w:rsid w:val="009D3E12"/>
    <w:rsid w:val="009D4717"/>
    <w:rsid w:val="009F0D5C"/>
    <w:rsid w:val="009F3F40"/>
    <w:rsid w:val="00A11798"/>
    <w:rsid w:val="00A35C3C"/>
    <w:rsid w:val="00A42337"/>
    <w:rsid w:val="00A475F8"/>
    <w:rsid w:val="00A60496"/>
    <w:rsid w:val="00A63B75"/>
    <w:rsid w:val="00A8491C"/>
    <w:rsid w:val="00A97119"/>
    <w:rsid w:val="00AD51E7"/>
    <w:rsid w:val="00AF15EB"/>
    <w:rsid w:val="00B05E2F"/>
    <w:rsid w:val="00B06ADE"/>
    <w:rsid w:val="00B117DB"/>
    <w:rsid w:val="00B2319B"/>
    <w:rsid w:val="00B24D8E"/>
    <w:rsid w:val="00B62298"/>
    <w:rsid w:val="00B75DE7"/>
    <w:rsid w:val="00B85528"/>
    <w:rsid w:val="00BA3E4D"/>
    <w:rsid w:val="00BA4822"/>
    <w:rsid w:val="00BA65D6"/>
    <w:rsid w:val="00BF0A3F"/>
    <w:rsid w:val="00BF45C4"/>
    <w:rsid w:val="00C17627"/>
    <w:rsid w:val="00C20ED8"/>
    <w:rsid w:val="00C313BE"/>
    <w:rsid w:val="00C45986"/>
    <w:rsid w:val="00C4688A"/>
    <w:rsid w:val="00C5310C"/>
    <w:rsid w:val="00C675E7"/>
    <w:rsid w:val="00C77A75"/>
    <w:rsid w:val="00C92B15"/>
    <w:rsid w:val="00CB35ED"/>
    <w:rsid w:val="00CC22E9"/>
    <w:rsid w:val="00CD0825"/>
    <w:rsid w:val="00CD443C"/>
    <w:rsid w:val="00D01AD7"/>
    <w:rsid w:val="00D01C45"/>
    <w:rsid w:val="00D03434"/>
    <w:rsid w:val="00D05A9E"/>
    <w:rsid w:val="00D250B3"/>
    <w:rsid w:val="00D33B6A"/>
    <w:rsid w:val="00D36B30"/>
    <w:rsid w:val="00D70897"/>
    <w:rsid w:val="00D73DC5"/>
    <w:rsid w:val="00D870E2"/>
    <w:rsid w:val="00D940D4"/>
    <w:rsid w:val="00DD0022"/>
    <w:rsid w:val="00DF6BF0"/>
    <w:rsid w:val="00E27A80"/>
    <w:rsid w:val="00E63316"/>
    <w:rsid w:val="00E84DA0"/>
    <w:rsid w:val="00E875BF"/>
    <w:rsid w:val="00E93D61"/>
    <w:rsid w:val="00E9471D"/>
    <w:rsid w:val="00E955D2"/>
    <w:rsid w:val="00EA5039"/>
    <w:rsid w:val="00ED7B48"/>
    <w:rsid w:val="00EE0314"/>
    <w:rsid w:val="00EF6641"/>
    <w:rsid w:val="00F34098"/>
    <w:rsid w:val="00F5510D"/>
    <w:rsid w:val="00F55A4A"/>
    <w:rsid w:val="00F847EF"/>
    <w:rsid w:val="00FE58FF"/>
    <w:rsid w:val="00FF1014"/>
    <w:rsid w:val="00FF50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0F"/>
    <w:pPr>
      <w:suppressAutoHyphens/>
    </w:pPr>
    <w:rPr>
      <w:lang w:eastAsia="zh-CN"/>
    </w:rPr>
  </w:style>
  <w:style w:type="paragraph" w:styleId="3">
    <w:name w:val="heading 3"/>
    <w:basedOn w:val="a"/>
    <w:next w:val="a0"/>
    <w:qFormat/>
    <w:rsid w:val="0082140F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2140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2140F"/>
  </w:style>
  <w:style w:type="character" w:customStyle="1" w:styleId="WW8Num1z1">
    <w:name w:val="WW8Num1z1"/>
    <w:rsid w:val="0082140F"/>
  </w:style>
  <w:style w:type="character" w:customStyle="1" w:styleId="WW8Num1z2">
    <w:name w:val="WW8Num1z2"/>
    <w:rsid w:val="0082140F"/>
  </w:style>
  <w:style w:type="character" w:customStyle="1" w:styleId="WW8Num1z3">
    <w:name w:val="WW8Num1z3"/>
    <w:rsid w:val="0082140F"/>
  </w:style>
  <w:style w:type="character" w:customStyle="1" w:styleId="WW8Num1z4">
    <w:name w:val="WW8Num1z4"/>
    <w:rsid w:val="0082140F"/>
  </w:style>
  <w:style w:type="character" w:customStyle="1" w:styleId="WW8Num1z5">
    <w:name w:val="WW8Num1z5"/>
    <w:rsid w:val="0082140F"/>
  </w:style>
  <w:style w:type="character" w:customStyle="1" w:styleId="WW8Num1z6">
    <w:name w:val="WW8Num1z6"/>
    <w:rsid w:val="0082140F"/>
  </w:style>
  <w:style w:type="character" w:customStyle="1" w:styleId="WW8Num1z7">
    <w:name w:val="WW8Num1z7"/>
    <w:rsid w:val="0082140F"/>
  </w:style>
  <w:style w:type="character" w:customStyle="1" w:styleId="WW8Num1z8">
    <w:name w:val="WW8Num1z8"/>
    <w:rsid w:val="0082140F"/>
  </w:style>
  <w:style w:type="character" w:customStyle="1" w:styleId="1">
    <w:name w:val="Основной шрифт абзаца1"/>
    <w:rsid w:val="0082140F"/>
  </w:style>
  <w:style w:type="character" w:styleId="a4">
    <w:name w:val="Strong"/>
    <w:qFormat/>
    <w:rsid w:val="0082140F"/>
    <w:rPr>
      <w:b/>
      <w:bCs/>
    </w:rPr>
  </w:style>
  <w:style w:type="character" w:customStyle="1" w:styleId="a5">
    <w:name w:val="Текст выноски Знак"/>
    <w:rsid w:val="0082140F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82140F"/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rsid w:val="0082140F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rsid w:val="008214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rsid w:val="0082140F"/>
    <w:rPr>
      <w:color w:val="0000FF"/>
      <w:u w:val="single"/>
    </w:rPr>
  </w:style>
  <w:style w:type="character" w:customStyle="1" w:styleId="40">
    <w:name w:val="Заголовок 4 Знак"/>
    <w:rsid w:val="0082140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9">
    <w:name w:val="Заголовок"/>
    <w:basedOn w:val="a"/>
    <w:next w:val="a0"/>
    <w:rsid w:val="0082140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0">
    <w:name w:val="Body Text"/>
    <w:basedOn w:val="a"/>
    <w:rsid w:val="0082140F"/>
    <w:pPr>
      <w:spacing w:after="140" w:line="276" w:lineRule="auto"/>
    </w:pPr>
  </w:style>
  <w:style w:type="paragraph" w:styleId="aa">
    <w:name w:val="List"/>
    <w:basedOn w:val="a0"/>
    <w:rsid w:val="0082140F"/>
    <w:rPr>
      <w:rFonts w:ascii="PT Sans" w:hAnsi="PT Sans" w:cs="Noto Sans Devanagari"/>
    </w:rPr>
  </w:style>
  <w:style w:type="paragraph" w:styleId="ab">
    <w:name w:val="caption"/>
    <w:basedOn w:val="a"/>
    <w:qFormat/>
    <w:rsid w:val="0082140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rsid w:val="0082140F"/>
    <w:pPr>
      <w:suppressLineNumbers/>
    </w:pPr>
    <w:rPr>
      <w:rFonts w:ascii="PT Sans" w:hAnsi="PT Sans" w:cs="Noto Sans Devanagari"/>
    </w:rPr>
  </w:style>
  <w:style w:type="paragraph" w:styleId="ac">
    <w:name w:val="Balloon Text"/>
    <w:basedOn w:val="a"/>
    <w:rsid w:val="0082140F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82140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2140F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82140F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E93D61"/>
    <w:pPr>
      <w:suppressAutoHyphens/>
      <w:autoSpaceDE w:val="0"/>
    </w:pPr>
    <w:rPr>
      <w:rFonts w:eastAsia="Calibri"/>
      <w:sz w:val="28"/>
      <w:szCs w:val="22"/>
      <w:lang w:eastAsia="zh-CN"/>
    </w:rPr>
  </w:style>
  <w:style w:type="paragraph" w:customStyle="1" w:styleId="Standard">
    <w:name w:val="Standard"/>
    <w:rsid w:val="004255C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f">
    <w:name w:val="List Paragraph"/>
    <w:basedOn w:val="a"/>
    <w:qFormat/>
    <w:rsid w:val="00562E9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6&amp;n=59346&amp;dst=100022&amp;field=134&amp;date=01.10.202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776B1-ECB5-4C14-9826-6D33F6AF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7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НашаМаша</dc:creator>
  <cp:lastModifiedBy>Света</cp:lastModifiedBy>
  <cp:revision>30</cp:revision>
  <cp:lastPrinted>2022-05-18T05:50:00Z</cp:lastPrinted>
  <dcterms:created xsi:type="dcterms:W3CDTF">2021-08-30T04:52:00Z</dcterms:created>
  <dcterms:modified xsi:type="dcterms:W3CDTF">2022-05-18T10:12:00Z</dcterms:modified>
</cp:coreProperties>
</file>