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F6836" w14:textId="77777777" w:rsidR="00AF4E5E" w:rsidRDefault="00257052">
      <w:pPr>
        <w:pStyle w:val="120"/>
        <w:spacing w:before="0" w:after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</w:t>
      </w:r>
    </w:p>
    <w:p w14:paraId="0E7D9D70" w14:textId="77777777" w:rsidR="00AF4E5E" w:rsidRDefault="00257052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 w14:paraId="040D7F8C" w14:textId="77777777" w:rsidR="00AF4E5E" w:rsidRDefault="00AF4E5E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14E2D7A2" w14:textId="77777777" w:rsidR="00AF4E5E" w:rsidRDefault="00AF4E5E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5D77170D" w14:textId="77777777" w:rsidR="00AF4E5E" w:rsidRDefault="00257052">
      <w:pPr>
        <w:pStyle w:val="7"/>
        <w:spacing w:before="0" w:after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 О С Т А Н О В Л Е Н И Е</w:t>
      </w:r>
    </w:p>
    <w:p w14:paraId="1912D351" w14:textId="77777777" w:rsidR="00AF4E5E" w:rsidRDefault="00AF4E5E" w:rsidP="00257052">
      <w:pPr>
        <w:pStyle w:val="ConsPlusTitle"/>
        <w:rPr>
          <w:rFonts w:ascii="PT Astra Serif" w:hAnsi="PT Astra Serif"/>
          <w:sz w:val="28"/>
          <w:szCs w:val="28"/>
        </w:rPr>
      </w:pPr>
    </w:p>
    <w:p w14:paraId="02417AE9" w14:textId="77777777" w:rsidR="00AF4E5E" w:rsidRDefault="00AF4E5E">
      <w:pPr>
        <w:jc w:val="center"/>
        <w:rPr>
          <w:rFonts w:ascii="PT Astra Serif" w:hAnsi="PT Astra Serif"/>
          <w:b/>
          <w:sz w:val="28"/>
          <w:szCs w:val="28"/>
        </w:rPr>
      </w:pPr>
    </w:p>
    <w:p w14:paraId="2514DDC4" w14:textId="77777777" w:rsidR="00AF4E5E" w:rsidRDefault="00257052">
      <w:pPr>
        <w:pStyle w:val="1"/>
        <w:spacing w:before="0" w:after="0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Правительства </w:t>
      </w:r>
    </w:p>
    <w:p w14:paraId="2C8C669F" w14:textId="77777777" w:rsidR="00AF4E5E" w:rsidRDefault="00257052">
      <w:pPr>
        <w:pStyle w:val="1"/>
        <w:spacing w:before="0" w:after="0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Ульяновской области от 05.06.2017 № 282-П </w:t>
      </w:r>
    </w:p>
    <w:p w14:paraId="2149B802" w14:textId="77777777" w:rsidR="00AF4E5E" w:rsidRDefault="00AF4E5E">
      <w:pPr>
        <w:pStyle w:val="1"/>
        <w:spacing w:before="0" w:after="0"/>
        <w:rPr>
          <w:rFonts w:ascii="PT Astra Serif" w:hAnsi="PT Astra Serif"/>
          <w:color w:val="000000"/>
          <w:sz w:val="28"/>
          <w:szCs w:val="28"/>
        </w:rPr>
      </w:pPr>
    </w:p>
    <w:p w14:paraId="2424DAD4" w14:textId="77777777" w:rsidR="00AF4E5E" w:rsidRDefault="00257052">
      <w:pPr>
        <w:pStyle w:val="1"/>
        <w:spacing w:before="0" w:after="0"/>
        <w:ind w:firstLine="709"/>
        <w:jc w:val="both"/>
        <w:rPr>
          <w:rFonts w:ascii="PT Astra Serif" w:hAnsi="PT Astra Serif"/>
          <w:b w:val="0"/>
          <w:color w:val="000000"/>
          <w:sz w:val="28"/>
          <w:szCs w:val="28"/>
        </w:rPr>
      </w:pPr>
      <w:r>
        <w:rPr>
          <w:rFonts w:ascii="PT Astra Serif" w:hAnsi="PT Astra Serif"/>
          <w:b w:val="0"/>
          <w:color w:val="000000"/>
          <w:sz w:val="28"/>
          <w:szCs w:val="28"/>
        </w:rPr>
        <w:t>Правительство Ульяновской области п о с т а н о в л я е т:</w:t>
      </w:r>
    </w:p>
    <w:p w14:paraId="34EBB009" w14:textId="77777777" w:rsidR="00AF4E5E" w:rsidRDefault="00257052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1.</w:t>
      </w:r>
      <w:r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Внести в постановление Правительства Ульяновской области </w:t>
      </w:r>
      <w:r>
        <w:rPr>
          <w:rFonts w:ascii="PT Astra Serif" w:hAnsi="PT Astra Serif"/>
          <w:sz w:val="28"/>
          <w:szCs w:val="28"/>
        </w:rPr>
        <w:br/>
        <w:t>от 05.06.2017 № 282-П «О создании на территории Ульяновской области сил гражданской обороны и поддержании их в состоянии готовности» следующие изменения:</w:t>
      </w:r>
    </w:p>
    <w:p w14:paraId="50CD2BE0" w14:textId="77777777" w:rsidR="00AF4E5E" w:rsidRDefault="00257052">
      <w:pPr>
        <w:numPr>
          <w:ilvl w:val="0"/>
          <w:numId w:val="25"/>
        </w:num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преамбуле слово «, постановлением» заменить словами</w:t>
      </w:r>
      <w:r>
        <w:rPr>
          <w:rFonts w:ascii="PT Astra Serif" w:hAnsi="PT Astra Serif"/>
          <w:sz w:val="28"/>
          <w:szCs w:val="28"/>
        </w:rPr>
        <w:br/>
        <w:t>«и постановлением»;</w:t>
      </w:r>
    </w:p>
    <w:p w14:paraId="6A190BB6" w14:textId="77777777" w:rsidR="00AF4E5E" w:rsidRDefault="00257052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в приложении №1:</w:t>
      </w:r>
    </w:p>
    <w:p w14:paraId="5DE32F10" w14:textId="77777777" w:rsidR="00AF4E5E" w:rsidRDefault="00257052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в разделе 1 слово «разработано» исключить, слово «, постановлением» заменить словами «и постановлением», слова «и определяет» заменить словом «определяет»; </w:t>
      </w:r>
    </w:p>
    <w:p w14:paraId="6F9172DE" w14:textId="77777777" w:rsidR="00AF4E5E" w:rsidRDefault="00257052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разделе 6:</w:t>
      </w:r>
    </w:p>
    <w:p w14:paraId="39F0AABB" w14:textId="77777777" w:rsidR="00AF4E5E" w:rsidRDefault="00257052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абзаце втором пункта 6.1 слово «выполнение» заменить словом «решение»; </w:t>
      </w:r>
    </w:p>
    <w:p w14:paraId="60D299FA" w14:textId="26630193" w:rsidR="00AF4E5E" w:rsidRDefault="00257052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абзаце втором пункта 6.3 слова «муниципальных образований Ульяновской области (городской округ, муниципальный район)» заменить словами «муниципальных районов (городских округов) Ульяновской области</w:t>
      </w:r>
      <w:r w:rsidR="00CE0D21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;</w:t>
      </w:r>
    </w:p>
    <w:p w14:paraId="0A6A080E" w14:textId="371E376C" w:rsidR="00AF4E5E" w:rsidRDefault="00257052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в) в пункте 7.2 раздела 7 слово «, постановлением» заменить словами </w:t>
      </w:r>
      <w:r>
        <w:rPr>
          <w:rFonts w:ascii="PT Astra Serif" w:hAnsi="PT Astra Serif"/>
          <w:sz w:val="28"/>
          <w:szCs w:val="28"/>
        </w:rPr>
        <w:br/>
        <w:t>«и постановлением»;</w:t>
      </w:r>
    </w:p>
    <w:p w14:paraId="20C3BAB5" w14:textId="77777777" w:rsidR="00AF4E5E" w:rsidRDefault="00257052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в приложении №2:</w:t>
      </w:r>
    </w:p>
    <w:p w14:paraId="0FDE7F62" w14:textId="77777777" w:rsidR="00AF4E5E" w:rsidRDefault="00257052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в пункте 3 слова «строительства и архитектуры» заменить словами «жилищно-коммунального хозяйства и строительства» и дополнить его после слова «создаёт» словами «коммунально-техническую спасательную службу и»;</w:t>
      </w:r>
    </w:p>
    <w:p w14:paraId="65C98CF8" w14:textId="77777777" w:rsidR="00AF4E5E" w:rsidRDefault="00257052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пункте 4 слова «и спасательную службу по снабжению горюче-смазочными материалами» исключить;</w:t>
      </w:r>
    </w:p>
    <w:p w14:paraId="0031F30B" w14:textId="77777777" w:rsidR="00AF4E5E" w:rsidRDefault="00257052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 пункт 6 изложить в следующей редакции:</w:t>
      </w:r>
    </w:p>
    <w:p w14:paraId="1745A485" w14:textId="77777777" w:rsidR="00AF4E5E" w:rsidRDefault="00257052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«6. Министерство экономического развития и промышленности Ульяновской области создаёт спасательную службу по снабжению горюче-смазочными материалами.».».</w:t>
      </w:r>
    </w:p>
    <w:p w14:paraId="65C54CA5" w14:textId="77777777" w:rsidR="00AF4E5E" w:rsidRDefault="00257052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14:paraId="53E30022" w14:textId="77777777" w:rsidR="00AF4E5E" w:rsidRDefault="00AF4E5E" w:rsidP="00257052">
      <w:pPr>
        <w:jc w:val="both"/>
        <w:rPr>
          <w:rFonts w:ascii="PT Astra Serif" w:hAnsi="PT Astra Serif"/>
          <w:sz w:val="28"/>
          <w:szCs w:val="28"/>
        </w:rPr>
      </w:pPr>
    </w:p>
    <w:p w14:paraId="4688F6E9" w14:textId="77777777" w:rsidR="00AF4E5E" w:rsidRDefault="00AF4E5E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14:paraId="0F752B54" w14:textId="77777777" w:rsidR="00AF4E5E" w:rsidRDefault="00257052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Председатель </w:t>
      </w:r>
    </w:p>
    <w:p w14:paraId="1D0BF176" w14:textId="77777777" w:rsidR="00AF4E5E" w:rsidRDefault="00257052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Правительства области 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           В.Н.Разумков</w:t>
      </w:r>
    </w:p>
    <w:sectPr w:rsidR="00AF4E5E">
      <w:headerReference w:type="default" r:id="rId8"/>
      <w:pgSz w:w="11907" w:h="16840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18C5D" w14:textId="77777777" w:rsidR="00AF4E5E" w:rsidRDefault="00257052">
      <w:r>
        <w:separator/>
      </w:r>
    </w:p>
  </w:endnote>
  <w:endnote w:type="continuationSeparator" w:id="0">
    <w:p w14:paraId="45008F29" w14:textId="77777777" w:rsidR="00AF4E5E" w:rsidRDefault="00257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AFB54" w14:textId="77777777" w:rsidR="00AF4E5E" w:rsidRDefault="00257052">
      <w:r>
        <w:separator/>
      </w:r>
    </w:p>
  </w:footnote>
  <w:footnote w:type="continuationSeparator" w:id="0">
    <w:p w14:paraId="1B789FA0" w14:textId="77777777" w:rsidR="00AF4E5E" w:rsidRDefault="00257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AFAF0" w14:textId="77777777" w:rsidR="00AF4E5E" w:rsidRDefault="00257052">
    <w:pPr>
      <w:pStyle w:val="ac"/>
      <w:jc w:val="center"/>
      <w:rPr>
        <w:rStyle w:val="afffff0"/>
        <w:sz w:val="28"/>
        <w:szCs w:val="28"/>
      </w:rPr>
    </w:pPr>
    <w:r>
      <w:rPr>
        <w:rStyle w:val="afffff0"/>
        <w:sz w:val="28"/>
        <w:szCs w:val="28"/>
      </w:rPr>
      <w:fldChar w:fldCharType="begin"/>
    </w:r>
    <w:r>
      <w:rPr>
        <w:rStyle w:val="afffff0"/>
        <w:sz w:val="28"/>
        <w:szCs w:val="28"/>
      </w:rPr>
      <w:instrText xml:space="preserve">PAGE  </w:instrText>
    </w:r>
    <w:r>
      <w:rPr>
        <w:rStyle w:val="afffff0"/>
        <w:sz w:val="28"/>
        <w:szCs w:val="28"/>
      </w:rPr>
      <w:fldChar w:fldCharType="separate"/>
    </w:r>
    <w:r>
      <w:rPr>
        <w:rStyle w:val="afffff0"/>
        <w:sz w:val="28"/>
        <w:szCs w:val="28"/>
      </w:rPr>
      <w:t>2</w:t>
    </w:r>
    <w:r>
      <w:rPr>
        <w:rStyle w:val="afffff0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0AEB"/>
    <w:multiLevelType w:val="hybridMultilevel"/>
    <w:tmpl w:val="0A1C2DDA"/>
    <w:lvl w:ilvl="0" w:tplc="563EE0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DD2FE7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C8864D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C3EC34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9D8E5F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5689A1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98A155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69ED9E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9943BF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546777D"/>
    <w:multiLevelType w:val="hybridMultilevel"/>
    <w:tmpl w:val="B532BA8C"/>
    <w:lvl w:ilvl="0" w:tplc="05ACF2D6">
      <w:start w:val="4"/>
      <w:numFmt w:val="decimal"/>
      <w:suff w:val="space"/>
      <w:lvlText w:val="%1)"/>
      <w:lvlJc w:val="left"/>
      <w:pPr>
        <w:ind w:left="1080" w:hanging="360"/>
      </w:pPr>
    </w:lvl>
    <w:lvl w:ilvl="1" w:tplc="AE90745E">
      <w:start w:val="1"/>
      <w:numFmt w:val="lowerLetter"/>
      <w:lvlText w:val="%2."/>
      <w:lvlJc w:val="left"/>
      <w:pPr>
        <w:ind w:left="2160" w:hanging="360"/>
      </w:pPr>
    </w:lvl>
    <w:lvl w:ilvl="2" w:tplc="CACC6BAE">
      <w:start w:val="1"/>
      <w:numFmt w:val="lowerRoman"/>
      <w:lvlText w:val="%3."/>
      <w:lvlJc w:val="right"/>
      <w:pPr>
        <w:ind w:left="2880" w:hanging="180"/>
      </w:pPr>
    </w:lvl>
    <w:lvl w:ilvl="3" w:tplc="73702BFA">
      <w:start w:val="1"/>
      <w:numFmt w:val="decimal"/>
      <w:lvlText w:val="%4."/>
      <w:lvlJc w:val="left"/>
      <w:pPr>
        <w:ind w:left="3600" w:hanging="360"/>
      </w:pPr>
    </w:lvl>
    <w:lvl w:ilvl="4" w:tplc="9A064E80">
      <w:start w:val="1"/>
      <w:numFmt w:val="lowerLetter"/>
      <w:lvlText w:val="%5."/>
      <w:lvlJc w:val="left"/>
      <w:pPr>
        <w:ind w:left="4320" w:hanging="360"/>
      </w:pPr>
    </w:lvl>
    <w:lvl w:ilvl="5" w:tplc="08B211B2">
      <w:start w:val="1"/>
      <w:numFmt w:val="lowerRoman"/>
      <w:lvlText w:val="%6."/>
      <w:lvlJc w:val="right"/>
      <w:pPr>
        <w:ind w:left="5040" w:hanging="180"/>
      </w:pPr>
    </w:lvl>
    <w:lvl w:ilvl="6" w:tplc="2A16D424">
      <w:start w:val="1"/>
      <w:numFmt w:val="decimal"/>
      <w:lvlText w:val="%7."/>
      <w:lvlJc w:val="left"/>
      <w:pPr>
        <w:ind w:left="5760" w:hanging="360"/>
      </w:pPr>
    </w:lvl>
    <w:lvl w:ilvl="7" w:tplc="12267836">
      <w:start w:val="1"/>
      <w:numFmt w:val="lowerLetter"/>
      <w:lvlText w:val="%8."/>
      <w:lvlJc w:val="left"/>
      <w:pPr>
        <w:ind w:left="6480" w:hanging="360"/>
      </w:pPr>
    </w:lvl>
    <w:lvl w:ilvl="8" w:tplc="13AACCA2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3844AF"/>
    <w:multiLevelType w:val="hybridMultilevel"/>
    <w:tmpl w:val="7E26D67C"/>
    <w:lvl w:ilvl="0" w:tplc="F68E683A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  <w:lvl w:ilvl="1" w:tplc="E7D2057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1AC681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50C71E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59C4A7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F4E35F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45EA7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832C85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0DC6BB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0BC817D6"/>
    <w:multiLevelType w:val="hybridMultilevel"/>
    <w:tmpl w:val="43045E18"/>
    <w:lvl w:ilvl="0" w:tplc="559471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8A6CDB6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804262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06C79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4C488D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19638F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254309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CD0C2E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80C77A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212D6B09"/>
    <w:multiLevelType w:val="hybridMultilevel"/>
    <w:tmpl w:val="EFD6AD36"/>
    <w:lvl w:ilvl="0" w:tplc="7128AE4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A088FED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724C2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D9028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8926E7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F5E9F0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60E0AB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CAA1C2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EA2BB0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27AC30F0"/>
    <w:multiLevelType w:val="hybridMultilevel"/>
    <w:tmpl w:val="2EF6F802"/>
    <w:lvl w:ilvl="0" w:tplc="1F6CB1FE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  <w:lvl w:ilvl="1" w:tplc="141CC9E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1D46CF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B5601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D22CA6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488822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E1A20A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A94E44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A28594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2DE84797"/>
    <w:multiLevelType w:val="hybridMultilevel"/>
    <w:tmpl w:val="42425C98"/>
    <w:lvl w:ilvl="0" w:tplc="C9348D92">
      <w:start w:val="1"/>
      <w:numFmt w:val="decimal"/>
      <w:lvlText w:val="%1)"/>
      <w:lvlJc w:val="left"/>
    </w:lvl>
    <w:lvl w:ilvl="1" w:tplc="A07E6866">
      <w:start w:val="1"/>
      <w:numFmt w:val="lowerLetter"/>
      <w:lvlText w:val="%2."/>
      <w:lvlJc w:val="left"/>
      <w:pPr>
        <w:ind w:left="1440" w:hanging="360"/>
      </w:pPr>
    </w:lvl>
    <w:lvl w:ilvl="2" w:tplc="96828926">
      <w:start w:val="1"/>
      <w:numFmt w:val="lowerRoman"/>
      <w:lvlText w:val="%3."/>
      <w:lvlJc w:val="right"/>
      <w:pPr>
        <w:ind w:left="2160" w:hanging="180"/>
      </w:pPr>
    </w:lvl>
    <w:lvl w:ilvl="3" w:tplc="E8F49484">
      <w:start w:val="1"/>
      <w:numFmt w:val="decimal"/>
      <w:lvlText w:val="%4."/>
      <w:lvlJc w:val="left"/>
      <w:pPr>
        <w:ind w:left="2880" w:hanging="360"/>
      </w:pPr>
    </w:lvl>
    <w:lvl w:ilvl="4" w:tplc="337A4628">
      <w:start w:val="1"/>
      <w:numFmt w:val="lowerLetter"/>
      <w:lvlText w:val="%5."/>
      <w:lvlJc w:val="left"/>
      <w:pPr>
        <w:ind w:left="3600" w:hanging="360"/>
      </w:pPr>
    </w:lvl>
    <w:lvl w:ilvl="5" w:tplc="D500E464">
      <w:start w:val="1"/>
      <w:numFmt w:val="lowerRoman"/>
      <w:lvlText w:val="%6."/>
      <w:lvlJc w:val="right"/>
      <w:pPr>
        <w:ind w:left="4320" w:hanging="180"/>
      </w:pPr>
    </w:lvl>
    <w:lvl w:ilvl="6" w:tplc="83A618C0">
      <w:start w:val="1"/>
      <w:numFmt w:val="decimal"/>
      <w:lvlText w:val="%7."/>
      <w:lvlJc w:val="left"/>
      <w:pPr>
        <w:ind w:left="5040" w:hanging="360"/>
      </w:pPr>
    </w:lvl>
    <w:lvl w:ilvl="7" w:tplc="FC608924">
      <w:start w:val="1"/>
      <w:numFmt w:val="lowerLetter"/>
      <w:lvlText w:val="%8."/>
      <w:lvlJc w:val="left"/>
      <w:pPr>
        <w:ind w:left="5760" w:hanging="360"/>
      </w:pPr>
    </w:lvl>
    <w:lvl w:ilvl="8" w:tplc="B2445FD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26D8F"/>
    <w:multiLevelType w:val="hybridMultilevel"/>
    <w:tmpl w:val="A726D0CE"/>
    <w:lvl w:ilvl="0" w:tplc="F0CA12B6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 w:tplc="3E000B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A10983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532182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91C425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0AA552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2C43F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29E3FD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26AACB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3039248F"/>
    <w:multiLevelType w:val="hybridMultilevel"/>
    <w:tmpl w:val="7F00B080"/>
    <w:lvl w:ilvl="0" w:tplc="D3A4F0D2">
      <w:start w:val="1"/>
      <w:numFmt w:val="decimal"/>
      <w:suff w:val="space"/>
      <w:lvlText w:val="%1."/>
      <w:lvlJc w:val="center"/>
      <w:pPr>
        <w:ind w:left="550" w:firstLine="301"/>
      </w:pPr>
    </w:lvl>
    <w:lvl w:ilvl="1" w:tplc="30823D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6439C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8E1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3C731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74701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C812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9AA9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AAB1A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BB0343"/>
    <w:multiLevelType w:val="hybridMultilevel"/>
    <w:tmpl w:val="8B06D170"/>
    <w:lvl w:ilvl="0" w:tplc="2ABCC5EE">
      <w:start w:val="1"/>
      <w:numFmt w:val="decimal"/>
      <w:lvlText w:val="%1."/>
      <w:lvlJc w:val="left"/>
      <w:pPr>
        <w:ind w:left="1069" w:hanging="360"/>
      </w:pPr>
    </w:lvl>
    <w:lvl w:ilvl="1" w:tplc="E5B878BE">
      <w:start w:val="1"/>
      <w:numFmt w:val="lowerLetter"/>
      <w:lvlText w:val="%2."/>
      <w:lvlJc w:val="left"/>
      <w:pPr>
        <w:ind w:left="1789" w:hanging="360"/>
      </w:pPr>
    </w:lvl>
    <w:lvl w:ilvl="2" w:tplc="B372D0DE">
      <w:start w:val="1"/>
      <w:numFmt w:val="lowerRoman"/>
      <w:lvlText w:val="%3."/>
      <w:lvlJc w:val="right"/>
      <w:pPr>
        <w:ind w:left="2509" w:hanging="180"/>
      </w:pPr>
    </w:lvl>
    <w:lvl w:ilvl="3" w:tplc="71F66508">
      <w:start w:val="1"/>
      <w:numFmt w:val="decimal"/>
      <w:lvlText w:val="%4."/>
      <w:lvlJc w:val="left"/>
      <w:pPr>
        <w:ind w:left="3229" w:hanging="360"/>
      </w:pPr>
    </w:lvl>
    <w:lvl w:ilvl="4" w:tplc="75C80342">
      <w:start w:val="1"/>
      <w:numFmt w:val="lowerLetter"/>
      <w:lvlText w:val="%5."/>
      <w:lvlJc w:val="left"/>
      <w:pPr>
        <w:ind w:left="3949" w:hanging="360"/>
      </w:pPr>
    </w:lvl>
    <w:lvl w:ilvl="5" w:tplc="54F0FD7A">
      <w:start w:val="1"/>
      <w:numFmt w:val="lowerRoman"/>
      <w:lvlText w:val="%6."/>
      <w:lvlJc w:val="right"/>
      <w:pPr>
        <w:ind w:left="4669" w:hanging="180"/>
      </w:pPr>
    </w:lvl>
    <w:lvl w:ilvl="6" w:tplc="CD7C83DC">
      <w:start w:val="1"/>
      <w:numFmt w:val="decimal"/>
      <w:lvlText w:val="%7."/>
      <w:lvlJc w:val="left"/>
      <w:pPr>
        <w:ind w:left="5389" w:hanging="360"/>
      </w:pPr>
    </w:lvl>
    <w:lvl w:ilvl="7" w:tplc="F2427F14">
      <w:start w:val="1"/>
      <w:numFmt w:val="lowerLetter"/>
      <w:lvlText w:val="%8."/>
      <w:lvlJc w:val="left"/>
      <w:pPr>
        <w:ind w:left="6109" w:hanging="360"/>
      </w:pPr>
    </w:lvl>
    <w:lvl w:ilvl="8" w:tplc="C83657AC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25A74F7"/>
    <w:multiLevelType w:val="hybridMultilevel"/>
    <w:tmpl w:val="FB28D428"/>
    <w:lvl w:ilvl="0" w:tplc="C0CCFE4E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  <w:lvl w:ilvl="1" w:tplc="A5F0869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BCA64C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692EB0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930C57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1BE1D2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2D695B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77C20E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2C247E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3D1057CE"/>
    <w:multiLevelType w:val="hybridMultilevel"/>
    <w:tmpl w:val="9B826018"/>
    <w:lvl w:ilvl="0" w:tplc="087A9DAE">
      <w:start w:val="1"/>
      <w:numFmt w:val="decimal"/>
      <w:lvlText w:val="%1)"/>
      <w:lvlJc w:val="left"/>
      <w:pPr>
        <w:ind w:left="1069" w:hanging="360"/>
      </w:pPr>
    </w:lvl>
    <w:lvl w:ilvl="1" w:tplc="B9AEED5C">
      <w:start w:val="1"/>
      <w:numFmt w:val="lowerLetter"/>
      <w:lvlText w:val="%2."/>
      <w:lvlJc w:val="left"/>
      <w:pPr>
        <w:ind w:left="1789" w:hanging="360"/>
      </w:pPr>
    </w:lvl>
    <w:lvl w:ilvl="2" w:tplc="9C865472">
      <w:start w:val="1"/>
      <w:numFmt w:val="lowerRoman"/>
      <w:lvlText w:val="%3."/>
      <w:lvlJc w:val="right"/>
      <w:pPr>
        <w:ind w:left="2509" w:hanging="180"/>
      </w:pPr>
    </w:lvl>
    <w:lvl w:ilvl="3" w:tplc="2314017C">
      <w:start w:val="1"/>
      <w:numFmt w:val="decimal"/>
      <w:lvlText w:val="%4."/>
      <w:lvlJc w:val="left"/>
      <w:pPr>
        <w:ind w:left="3229" w:hanging="360"/>
      </w:pPr>
    </w:lvl>
    <w:lvl w:ilvl="4" w:tplc="29725470">
      <w:start w:val="1"/>
      <w:numFmt w:val="lowerLetter"/>
      <w:lvlText w:val="%5."/>
      <w:lvlJc w:val="left"/>
      <w:pPr>
        <w:ind w:left="3949" w:hanging="360"/>
      </w:pPr>
    </w:lvl>
    <w:lvl w:ilvl="5" w:tplc="DC1E15BE">
      <w:start w:val="1"/>
      <w:numFmt w:val="lowerRoman"/>
      <w:lvlText w:val="%6."/>
      <w:lvlJc w:val="right"/>
      <w:pPr>
        <w:ind w:left="4669" w:hanging="180"/>
      </w:pPr>
    </w:lvl>
    <w:lvl w:ilvl="6" w:tplc="94AE73C4">
      <w:start w:val="1"/>
      <w:numFmt w:val="decimal"/>
      <w:lvlText w:val="%7."/>
      <w:lvlJc w:val="left"/>
      <w:pPr>
        <w:ind w:left="5389" w:hanging="360"/>
      </w:pPr>
    </w:lvl>
    <w:lvl w:ilvl="7" w:tplc="B84CBBCC">
      <w:start w:val="1"/>
      <w:numFmt w:val="lowerLetter"/>
      <w:lvlText w:val="%8."/>
      <w:lvlJc w:val="left"/>
      <w:pPr>
        <w:ind w:left="6109" w:hanging="360"/>
      </w:pPr>
    </w:lvl>
    <w:lvl w:ilvl="8" w:tplc="320ECE66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FFE27CC"/>
    <w:multiLevelType w:val="hybridMultilevel"/>
    <w:tmpl w:val="04487E82"/>
    <w:lvl w:ilvl="0" w:tplc="B958E78A">
      <w:start w:val="1"/>
      <w:numFmt w:val="decimal"/>
      <w:lvlText w:val="%1)"/>
      <w:lvlJc w:val="left"/>
    </w:lvl>
    <w:lvl w:ilvl="1" w:tplc="5B02EC12">
      <w:start w:val="1"/>
      <w:numFmt w:val="lowerLetter"/>
      <w:lvlText w:val="%2."/>
      <w:lvlJc w:val="left"/>
      <w:pPr>
        <w:ind w:left="1440" w:hanging="360"/>
      </w:pPr>
    </w:lvl>
    <w:lvl w:ilvl="2" w:tplc="FED249B8">
      <w:start w:val="1"/>
      <w:numFmt w:val="lowerRoman"/>
      <w:lvlText w:val="%3."/>
      <w:lvlJc w:val="right"/>
      <w:pPr>
        <w:ind w:left="2160" w:hanging="180"/>
      </w:pPr>
    </w:lvl>
    <w:lvl w:ilvl="3" w:tplc="803040AE">
      <w:start w:val="1"/>
      <w:numFmt w:val="decimal"/>
      <w:lvlText w:val="%4."/>
      <w:lvlJc w:val="left"/>
      <w:pPr>
        <w:ind w:left="2880" w:hanging="360"/>
      </w:pPr>
    </w:lvl>
    <w:lvl w:ilvl="4" w:tplc="E7CC005E">
      <w:start w:val="1"/>
      <w:numFmt w:val="lowerLetter"/>
      <w:lvlText w:val="%5."/>
      <w:lvlJc w:val="left"/>
      <w:pPr>
        <w:ind w:left="3600" w:hanging="360"/>
      </w:pPr>
    </w:lvl>
    <w:lvl w:ilvl="5" w:tplc="945871E6">
      <w:start w:val="1"/>
      <w:numFmt w:val="lowerRoman"/>
      <w:lvlText w:val="%6."/>
      <w:lvlJc w:val="right"/>
      <w:pPr>
        <w:ind w:left="4320" w:hanging="180"/>
      </w:pPr>
    </w:lvl>
    <w:lvl w:ilvl="6" w:tplc="E1F2B276">
      <w:start w:val="1"/>
      <w:numFmt w:val="decimal"/>
      <w:lvlText w:val="%7."/>
      <w:lvlJc w:val="left"/>
      <w:pPr>
        <w:ind w:left="5040" w:hanging="360"/>
      </w:pPr>
    </w:lvl>
    <w:lvl w:ilvl="7" w:tplc="064ABC50">
      <w:start w:val="1"/>
      <w:numFmt w:val="lowerLetter"/>
      <w:lvlText w:val="%8."/>
      <w:lvlJc w:val="left"/>
      <w:pPr>
        <w:ind w:left="5760" w:hanging="360"/>
      </w:pPr>
    </w:lvl>
    <w:lvl w:ilvl="8" w:tplc="F384AC6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F463B"/>
    <w:multiLevelType w:val="hybridMultilevel"/>
    <w:tmpl w:val="F5DEC748"/>
    <w:lvl w:ilvl="0" w:tplc="9416B38C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7EB68B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E2815D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1B8C4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0786E7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39206A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C18549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F88928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8B225E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569B3782"/>
    <w:multiLevelType w:val="hybridMultilevel"/>
    <w:tmpl w:val="6670446A"/>
    <w:lvl w:ilvl="0" w:tplc="0AFE2B56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D7B6DC5C">
      <w:start w:val="1"/>
      <w:numFmt w:val="lowerLetter"/>
      <w:lvlText w:val="%2."/>
      <w:lvlJc w:val="left"/>
      <w:pPr>
        <w:ind w:left="1789" w:hanging="360"/>
      </w:pPr>
    </w:lvl>
    <w:lvl w:ilvl="2" w:tplc="501EEE8C">
      <w:start w:val="1"/>
      <w:numFmt w:val="lowerRoman"/>
      <w:lvlText w:val="%3."/>
      <w:lvlJc w:val="right"/>
      <w:pPr>
        <w:ind w:left="2509" w:hanging="180"/>
      </w:pPr>
    </w:lvl>
    <w:lvl w:ilvl="3" w:tplc="1B04BDEE">
      <w:start w:val="1"/>
      <w:numFmt w:val="decimal"/>
      <w:lvlText w:val="%4."/>
      <w:lvlJc w:val="left"/>
      <w:pPr>
        <w:ind w:left="3229" w:hanging="360"/>
      </w:pPr>
    </w:lvl>
    <w:lvl w:ilvl="4" w:tplc="DF9A9FE8">
      <w:start w:val="1"/>
      <w:numFmt w:val="lowerLetter"/>
      <w:lvlText w:val="%5."/>
      <w:lvlJc w:val="left"/>
      <w:pPr>
        <w:ind w:left="3949" w:hanging="360"/>
      </w:pPr>
    </w:lvl>
    <w:lvl w:ilvl="5" w:tplc="0922CD32">
      <w:start w:val="1"/>
      <w:numFmt w:val="lowerRoman"/>
      <w:lvlText w:val="%6."/>
      <w:lvlJc w:val="right"/>
      <w:pPr>
        <w:ind w:left="4669" w:hanging="180"/>
      </w:pPr>
    </w:lvl>
    <w:lvl w:ilvl="6" w:tplc="9202F778">
      <w:start w:val="1"/>
      <w:numFmt w:val="decimal"/>
      <w:lvlText w:val="%7."/>
      <w:lvlJc w:val="left"/>
      <w:pPr>
        <w:ind w:left="5389" w:hanging="360"/>
      </w:pPr>
    </w:lvl>
    <w:lvl w:ilvl="7" w:tplc="6018ECA2">
      <w:start w:val="1"/>
      <w:numFmt w:val="lowerLetter"/>
      <w:lvlText w:val="%8."/>
      <w:lvlJc w:val="left"/>
      <w:pPr>
        <w:ind w:left="6109" w:hanging="360"/>
      </w:pPr>
    </w:lvl>
    <w:lvl w:ilvl="8" w:tplc="9C5AD5D8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85E46AB"/>
    <w:multiLevelType w:val="hybridMultilevel"/>
    <w:tmpl w:val="A582F56E"/>
    <w:lvl w:ilvl="0" w:tplc="1E54EF0A">
      <w:start w:val="1"/>
      <w:numFmt w:val="decimal"/>
      <w:lvlText w:val="%1."/>
      <w:lvlJc w:val="left"/>
      <w:pPr>
        <w:ind w:left="1080" w:hanging="360"/>
      </w:pPr>
    </w:lvl>
    <w:lvl w:ilvl="1" w:tplc="D2A48E9C">
      <w:start w:val="1"/>
      <w:numFmt w:val="lowerLetter"/>
      <w:lvlText w:val="%2."/>
      <w:lvlJc w:val="left"/>
      <w:pPr>
        <w:ind w:left="1800" w:hanging="360"/>
      </w:pPr>
    </w:lvl>
    <w:lvl w:ilvl="2" w:tplc="7DE2DD3C">
      <w:start w:val="1"/>
      <w:numFmt w:val="lowerRoman"/>
      <w:lvlText w:val="%3."/>
      <w:lvlJc w:val="right"/>
      <w:pPr>
        <w:ind w:left="2520" w:hanging="180"/>
      </w:pPr>
    </w:lvl>
    <w:lvl w:ilvl="3" w:tplc="068A2BB6">
      <w:start w:val="1"/>
      <w:numFmt w:val="decimal"/>
      <w:lvlText w:val="%4."/>
      <w:lvlJc w:val="left"/>
      <w:pPr>
        <w:ind w:left="3240" w:hanging="360"/>
      </w:pPr>
    </w:lvl>
    <w:lvl w:ilvl="4" w:tplc="5AD40A08">
      <w:start w:val="1"/>
      <w:numFmt w:val="lowerLetter"/>
      <w:lvlText w:val="%5."/>
      <w:lvlJc w:val="left"/>
      <w:pPr>
        <w:ind w:left="3960" w:hanging="360"/>
      </w:pPr>
    </w:lvl>
    <w:lvl w:ilvl="5" w:tplc="3F74CB76">
      <w:start w:val="1"/>
      <w:numFmt w:val="lowerRoman"/>
      <w:lvlText w:val="%6."/>
      <w:lvlJc w:val="right"/>
      <w:pPr>
        <w:ind w:left="4680" w:hanging="180"/>
      </w:pPr>
    </w:lvl>
    <w:lvl w:ilvl="6" w:tplc="0028660C">
      <w:start w:val="1"/>
      <w:numFmt w:val="decimal"/>
      <w:lvlText w:val="%7."/>
      <w:lvlJc w:val="left"/>
      <w:pPr>
        <w:ind w:left="5400" w:hanging="360"/>
      </w:pPr>
    </w:lvl>
    <w:lvl w:ilvl="7" w:tplc="375089B8">
      <w:start w:val="1"/>
      <w:numFmt w:val="lowerLetter"/>
      <w:lvlText w:val="%8."/>
      <w:lvlJc w:val="left"/>
      <w:pPr>
        <w:ind w:left="6120" w:hanging="360"/>
      </w:pPr>
    </w:lvl>
    <w:lvl w:ilvl="8" w:tplc="C616AC60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F73420"/>
    <w:multiLevelType w:val="hybridMultilevel"/>
    <w:tmpl w:val="C33EA688"/>
    <w:lvl w:ilvl="0" w:tplc="5F944216">
      <w:start w:val="1"/>
      <w:numFmt w:val="decimal"/>
      <w:lvlText w:val="%1."/>
      <w:lvlJc w:val="left"/>
      <w:pPr>
        <w:ind w:left="1069" w:hanging="360"/>
      </w:pPr>
    </w:lvl>
    <w:lvl w:ilvl="1" w:tplc="BFE8A968">
      <w:start w:val="1"/>
      <w:numFmt w:val="lowerLetter"/>
      <w:lvlText w:val="%2."/>
      <w:lvlJc w:val="left"/>
      <w:pPr>
        <w:ind w:left="1789" w:hanging="360"/>
      </w:pPr>
    </w:lvl>
    <w:lvl w:ilvl="2" w:tplc="7E9ED5E4">
      <w:start w:val="1"/>
      <w:numFmt w:val="lowerRoman"/>
      <w:lvlText w:val="%3."/>
      <w:lvlJc w:val="right"/>
      <w:pPr>
        <w:ind w:left="2509" w:hanging="180"/>
      </w:pPr>
    </w:lvl>
    <w:lvl w:ilvl="3" w:tplc="31FE68A4">
      <w:start w:val="1"/>
      <w:numFmt w:val="decimal"/>
      <w:lvlText w:val="%4."/>
      <w:lvlJc w:val="left"/>
      <w:pPr>
        <w:ind w:left="3229" w:hanging="360"/>
      </w:pPr>
    </w:lvl>
    <w:lvl w:ilvl="4" w:tplc="F2F67CEE">
      <w:start w:val="1"/>
      <w:numFmt w:val="lowerLetter"/>
      <w:lvlText w:val="%5."/>
      <w:lvlJc w:val="left"/>
      <w:pPr>
        <w:ind w:left="3949" w:hanging="360"/>
      </w:pPr>
    </w:lvl>
    <w:lvl w:ilvl="5" w:tplc="3B56C026">
      <w:start w:val="1"/>
      <w:numFmt w:val="lowerRoman"/>
      <w:lvlText w:val="%6."/>
      <w:lvlJc w:val="right"/>
      <w:pPr>
        <w:ind w:left="4669" w:hanging="180"/>
      </w:pPr>
    </w:lvl>
    <w:lvl w:ilvl="6" w:tplc="FFDE8EDE">
      <w:start w:val="1"/>
      <w:numFmt w:val="decimal"/>
      <w:lvlText w:val="%7."/>
      <w:lvlJc w:val="left"/>
      <w:pPr>
        <w:ind w:left="5389" w:hanging="360"/>
      </w:pPr>
    </w:lvl>
    <w:lvl w:ilvl="7" w:tplc="50F41884">
      <w:start w:val="1"/>
      <w:numFmt w:val="lowerLetter"/>
      <w:lvlText w:val="%8."/>
      <w:lvlJc w:val="left"/>
      <w:pPr>
        <w:ind w:left="6109" w:hanging="360"/>
      </w:pPr>
    </w:lvl>
    <w:lvl w:ilvl="8" w:tplc="D506C14A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CC70EEF"/>
    <w:multiLevelType w:val="hybridMultilevel"/>
    <w:tmpl w:val="5734ECFA"/>
    <w:lvl w:ilvl="0" w:tplc="E27075C0">
      <w:start w:val="1"/>
      <w:numFmt w:val="decimal"/>
      <w:lvlText w:val="%1)"/>
      <w:lvlJc w:val="left"/>
      <w:pPr>
        <w:ind w:left="1069" w:hanging="360"/>
      </w:pPr>
    </w:lvl>
    <w:lvl w:ilvl="1" w:tplc="CACA6316">
      <w:start w:val="1"/>
      <w:numFmt w:val="lowerLetter"/>
      <w:lvlText w:val="%2."/>
      <w:lvlJc w:val="left"/>
      <w:pPr>
        <w:ind w:left="1789" w:hanging="360"/>
      </w:pPr>
    </w:lvl>
    <w:lvl w:ilvl="2" w:tplc="CBCCDE02">
      <w:start w:val="1"/>
      <w:numFmt w:val="lowerRoman"/>
      <w:lvlText w:val="%3."/>
      <w:lvlJc w:val="right"/>
      <w:pPr>
        <w:ind w:left="2509" w:hanging="180"/>
      </w:pPr>
    </w:lvl>
    <w:lvl w:ilvl="3" w:tplc="775EF3A6">
      <w:start w:val="1"/>
      <w:numFmt w:val="decimal"/>
      <w:lvlText w:val="%4."/>
      <w:lvlJc w:val="left"/>
      <w:pPr>
        <w:ind w:left="3229" w:hanging="360"/>
      </w:pPr>
    </w:lvl>
    <w:lvl w:ilvl="4" w:tplc="BCD00FFC">
      <w:start w:val="1"/>
      <w:numFmt w:val="lowerLetter"/>
      <w:lvlText w:val="%5."/>
      <w:lvlJc w:val="left"/>
      <w:pPr>
        <w:ind w:left="3949" w:hanging="360"/>
      </w:pPr>
    </w:lvl>
    <w:lvl w:ilvl="5" w:tplc="79D44982">
      <w:start w:val="1"/>
      <w:numFmt w:val="lowerRoman"/>
      <w:lvlText w:val="%6."/>
      <w:lvlJc w:val="right"/>
      <w:pPr>
        <w:ind w:left="4669" w:hanging="180"/>
      </w:pPr>
    </w:lvl>
    <w:lvl w:ilvl="6" w:tplc="80F4ADF8">
      <w:start w:val="1"/>
      <w:numFmt w:val="decimal"/>
      <w:lvlText w:val="%7."/>
      <w:lvlJc w:val="left"/>
      <w:pPr>
        <w:ind w:left="5389" w:hanging="360"/>
      </w:pPr>
    </w:lvl>
    <w:lvl w:ilvl="7" w:tplc="A912C23E">
      <w:start w:val="1"/>
      <w:numFmt w:val="lowerLetter"/>
      <w:lvlText w:val="%8."/>
      <w:lvlJc w:val="left"/>
      <w:pPr>
        <w:ind w:left="6109" w:hanging="360"/>
      </w:pPr>
    </w:lvl>
    <w:lvl w:ilvl="8" w:tplc="631A3B66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3BC7AEC"/>
    <w:multiLevelType w:val="hybridMultilevel"/>
    <w:tmpl w:val="10A84CCC"/>
    <w:lvl w:ilvl="0" w:tplc="B8F87674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9DAEA07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A38447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42279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96A017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15225D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C66939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0EA2AB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2F8C87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 w15:restartNumberingAfterBreak="0">
    <w:nsid w:val="729931C2"/>
    <w:multiLevelType w:val="hybridMultilevel"/>
    <w:tmpl w:val="45A081CA"/>
    <w:lvl w:ilvl="0" w:tplc="A2F4E8A4">
      <w:start w:val="1"/>
      <w:numFmt w:val="decimal"/>
      <w:lvlText w:val="%1."/>
      <w:lvlJc w:val="left"/>
      <w:pPr>
        <w:ind w:left="1080" w:hanging="360"/>
      </w:pPr>
    </w:lvl>
    <w:lvl w:ilvl="1" w:tplc="89340FF6">
      <w:start w:val="1"/>
      <w:numFmt w:val="lowerLetter"/>
      <w:lvlText w:val="%2."/>
      <w:lvlJc w:val="left"/>
      <w:pPr>
        <w:ind w:left="1800" w:hanging="360"/>
      </w:pPr>
    </w:lvl>
    <w:lvl w:ilvl="2" w:tplc="A8BE0CE8">
      <w:start w:val="1"/>
      <w:numFmt w:val="lowerRoman"/>
      <w:lvlText w:val="%3."/>
      <w:lvlJc w:val="right"/>
      <w:pPr>
        <w:ind w:left="2520" w:hanging="180"/>
      </w:pPr>
    </w:lvl>
    <w:lvl w:ilvl="3" w:tplc="72827F2C">
      <w:start w:val="1"/>
      <w:numFmt w:val="decimal"/>
      <w:lvlText w:val="%4."/>
      <w:lvlJc w:val="left"/>
      <w:pPr>
        <w:ind w:left="3240" w:hanging="360"/>
      </w:pPr>
    </w:lvl>
    <w:lvl w:ilvl="4" w:tplc="49F829B8">
      <w:start w:val="1"/>
      <w:numFmt w:val="lowerLetter"/>
      <w:lvlText w:val="%5."/>
      <w:lvlJc w:val="left"/>
      <w:pPr>
        <w:ind w:left="3960" w:hanging="360"/>
      </w:pPr>
    </w:lvl>
    <w:lvl w:ilvl="5" w:tplc="D7F43ECA">
      <w:start w:val="1"/>
      <w:numFmt w:val="lowerRoman"/>
      <w:lvlText w:val="%6."/>
      <w:lvlJc w:val="right"/>
      <w:pPr>
        <w:ind w:left="4680" w:hanging="180"/>
      </w:pPr>
    </w:lvl>
    <w:lvl w:ilvl="6" w:tplc="388E10C4">
      <w:start w:val="1"/>
      <w:numFmt w:val="decimal"/>
      <w:lvlText w:val="%7."/>
      <w:lvlJc w:val="left"/>
      <w:pPr>
        <w:ind w:left="5400" w:hanging="360"/>
      </w:pPr>
    </w:lvl>
    <w:lvl w:ilvl="7" w:tplc="77EE8288">
      <w:start w:val="1"/>
      <w:numFmt w:val="lowerLetter"/>
      <w:lvlText w:val="%8."/>
      <w:lvlJc w:val="left"/>
      <w:pPr>
        <w:ind w:left="6120" w:hanging="360"/>
      </w:pPr>
    </w:lvl>
    <w:lvl w:ilvl="8" w:tplc="0CDCB304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2C83FCE"/>
    <w:multiLevelType w:val="hybridMultilevel"/>
    <w:tmpl w:val="0CAA236A"/>
    <w:lvl w:ilvl="0" w:tplc="E484632A">
      <w:start w:val="4"/>
      <w:numFmt w:val="decimal"/>
      <w:lvlText w:val="%1)"/>
      <w:lvlJc w:val="left"/>
      <w:pPr>
        <w:ind w:left="1440" w:hanging="360"/>
      </w:pPr>
    </w:lvl>
    <w:lvl w:ilvl="1" w:tplc="DEC6D858">
      <w:start w:val="1"/>
      <w:numFmt w:val="lowerLetter"/>
      <w:lvlText w:val="%2."/>
      <w:lvlJc w:val="left"/>
      <w:pPr>
        <w:ind w:left="2160" w:hanging="360"/>
      </w:pPr>
    </w:lvl>
    <w:lvl w:ilvl="2" w:tplc="3CB41878">
      <w:start w:val="1"/>
      <w:numFmt w:val="lowerRoman"/>
      <w:lvlText w:val="%3."/>
      <w:lvlJc w:val="right"/>
      <w:pPr>
        <w:ind w:left="2880" w:hanging="180"/>
      </w:pPr>
    </w:lvl>
    <w:lvl w:ilvl="3" w:tplc="34E0E18E">
      <w:start w:val="1"/>
      <w:numFmt w:val="decimal"/>
      <w:lvlText w:val="%4."/>
      <w:lvlJc w:val="left"/>
      <w:pPr>
        <w:ind w:left="3600" w:hanging="360"/>
      </w:pPr>
    </w:lvl>
    <w:lvl w:ilvl="4" w:tplc="9BFCAF04">
      <w:start w:val="1"/>
      <w:numFmt w:val="lowerLetter"/>
      <w:lvlText w:val="%5."/>
      <w:lvlJc w:val="left"/>
      <w:pPr>
        <w:ind w:left="4320" w:hanging="360"/>
      </w:pPr>
    </w:lvl>
    <w:lvl w:ilvl="5" w:tplc="E050E508">
      <w:start w:val="1"/>
      <w:numFmt w:val="lowerRoman"/>
      <w:lvlText w:val="%6."/>
      <w:lvlJc w:val="right"/>
      <w:pPr>
        <w:ind w:left="5040" w:hanging="180"/>
      </w:pPr>
    </w:lvl>
    <w:lvl w:ilvl="6" w:tplc="EA848DC0">
      <w:start w:val="1"/>
      <w:numFmt w:val="decimal"/>
      <w:lvlText w:val="%7."/>
      <w:lvlJc w:val="left"/>
      <w:pPr>
        <w:ind w:left="5760" w:hanging="360"/>
      </w:pPr>
    </w:lvl>
    <w:lvl w:ilvl="7" w:tplc="981CDA0C">
      <w:start w:val="1"/>
      <w:numFmt w:val="lowerLetter"/>
      <w:lvlText w:val="%8."/>
      <w:lvlJc w:val="left"/>
      <w:pPr>
        <w:ind w:left="6480" w:hanging="360"/>
      </w:pPr>
    </w:lvl>
    <w:lvl w:ilvl="8" w:tplc="BDFAD52E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DA33AD5"/>
    <w:multiLevelType w:val="hybridMultilevel"/>
    <w:tmpl w:val="7CAC678C"/>
    <w:lvl w:ilvl="0" w:tplc="E26280A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F0BAC52E">
      <w:start w:val="1"/>
      <w:numFmt w:val="lowerLetter"/>
      <w:lvlText w:val="%2."/>
      <w:lvlJc w:val="left"/>
      <w:pPr>
        <w:ind w:left="1440" w:hanging="360"/>
      </w:pPr>
    </w:lvl>
    <w:lvl w:ilvl="2" w:tplc="F2EE4A9A">
      <w:start w:val="1"/>
      <w:numFmt w:val="lowerRoman"/>
      <w:lvlText w:val="%3."/>
      <w:lvlJc w:val="right"/>
      <w:pPr>
        <w:ind w:left="2160" w:hanging="180"/>
      </w:pPr>
    </w:lvl>
    <w:lvl w:ilvl="3" w:tplc="52305B36">
      <w:start w:val="1"/>
      <w:numFmt w:val="decimal"/>
      <w:lvlText w:val="%4."/>
      <w:lvlJc w:val="left"/>
      <w:pPr>
        <w:ind w:left="2880" w:hanging="360"/>
      </w:pPr>
    </w:lvl>
    <w:lvl w:ilvl="4" w:tplc="78D051A4">
      <w:start w:val="1"/>
      <w:numFmt w:val="lowerLetter"/>
      <w:lvlText w:val="%5."/>
      <w:lvlJc w:val="left"/>
      <w:pPr>
        <w:ind w:left="3600" w:hanging="360"/>
      </w:pPr>
    </w:lvl>
    <w:lvl w:ilvl="5" w:tplc="6CBAB85E">
      <w:start w:val="1"/>
      <w:numFmt w:val="lowerRoman"/>
      <w:lvlText w:val="%6."/>
      <w:lvlJc w:val="right"/>
      <w:pPr>
        <w:ind w:left="4320" w:hanging="180"/>
      </w:pPr>
    </w:lvl>
    <w:lvl w:ilvl="6" w:tplc="8D1E47C8">
      <w:start w:val="1"/>
      <w:numFmt w:val="decimal"/>
      <w:lvlText w:val="%7."/>
      <w:lvlJc w:val="left"/>
      <w:pPr>
        <w:ind w:left="5040" w:hanging="360"/>
      </w:pPr>
    </w:lvl>
    <w:lvl w:ilvl="7" w:tplc="37BEF366">
      <w:start w:val="1"/>
      <w:numFmt w:val="lowerLetter"/>
      <w:lvlText w:val="%8."/>
      <w:lvlJc w:val="left"/>
      <w:pPr>
        <w:ind w:left="5760" w:hanging="360"/>
      </w:pPr>
    </w:lvl>
    <w:lvl w:ilvl="8" w:tplc="5944FA96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BF4C61"/>
    <w:multiLevelType w:val="hybridMultilevel"/>
    <w:tmpl w:val="F4C0EA1E"/>
    <w:lvl w:ilvl="0" w:tplc="21C60750">
      <w:start w:val="1"/>
      <w:numFmt w:val="decimal"/>
      <w:suff w:val="space"/>
      <w:lvlText w:val="%1)"/>
      <w:lvlJc w:val="left"/>
      <w:pPr>
        <w:ind w:left="1080" w:hanging="360"/>
      </w:pPr>
    </w:lvl>
    <w:lvl w:ilvl="1" w:tplc="C0620BD0">
      <w:start w:val="1"/>
      <w:numFmt w:val="lowerLetter"/>
      <w:lvlText w:val="%2."/>
      <w:lvlJc w:val="left"/>
      <w:pPr>
        <w:ind w:left="1800" w:hanging="360"/>
      </w:pPr>
    </w:lvl>
    <w:lvl w:ilvl="2" w:tplc="9AD203CC">
      <w:start w:val="1"/>
      <w:numFmt w:val="lowerRoman"/>
      <w:lvlText w:val="%3."/>
      <w:lvlJc w:val="right"/>
      <w:pPr>
        <w:ind w:left="2520" w:hanging="180"/>
      </w:pPr>
    </w:lvl>
    <w:lvl w:ilvl="3" w:tplc="0128CDD6">
      <w:start w:val="1"/>
      <w:numFmt w:val="decimal"/>
      <w:lvlText w:val="%4."/>
      <w:lvlJc w:val="left"/>
      <w:pPr>
        <w:ind w:left="3240" w:hanging="360"/>
      </w:pPr>
    </w:lvl>
    <w:lvl w:ilvl="4" w:tplc="087CF224">
      <w:start w:val="1"/>
      <w:numFmt w:val="lowerLetter"/>
      <w:lvlText w:val="%5."/>
      <w:lvlJc w:val="left"/>
      <w:pPr>
        <w:ind w:left="3960" w:hanging="360"/>
      </w:pPr>
    </w:lvl>
    <w:lvl w:ilvl="5" w:tplc="D91ED894">
      <w:start w:val="1"/>
      <w:numFmt w:val="lowerRoman"/>
      <w:lvlText w:val="%6."/>
      <w:lvlJc w:val="right"/>
      <w:pPr>
        <w:ind w:left="4680" w:hanging="180"/>
      </w:pPr>
    </w:lvl>
    <w:lvl w:ilvl="6" w:tplc="4582F62A">
      <w:start w:val="1"/>
      <w:numFmt w:val="decimal"/>
      <w:lvlText w:val="%7."/>
      <w:lvlJc w:val="left"/>
      <w:pPr>
        <w:ind w:left="5400" w:hanging="360"/>
      </w:pPr>
    </w:lvl>
    <w:lvl w:ilvl="7" w:tplc="55609EBA">
      <w:start w:val="1"/>
      <w:numFmt w:val="lowerLetter"/>
      <w:lvlText w:val="%8."/>
      <w:lvlJc w:val="left"/>
      <w:pPr>
        <w:ind w:left="6120" w:hanging="360"/>
      </w:pPr>
    </w:lvl>
    <w:lvl w:ilvl="8" w:tplc="CA68B4DE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FB6406"/>
    <w:multiLevelType w:val="hybridMultilevel"/>
    <w:tmpl w:val="2E9EA8A8"/>
    <w:lvl w:ilvl="0" w:tplc="AB3215B0">
      <w:start w:val="1"/>
      <w:numFmt w:val="decimal"/>
      <w:lvlText w:val="%1."/>
      <w:lvlJc w:val="left"/>
      <w:pPr>
        <w:ind w:left="1080" w:hanging="360"/>
      </w:pPr>
    </w:lvl>
    <w:lvl w:ilvl="1" w:tplc="46EC38F2">
      <w:start w:val="1"/>
      <w:numFmt w:val="lowerLetter"/>
      <w:lvlText w:val="%2."/>
      <w:lvlJc w:val="left"/>
      <w:pPr>
        <w:ind w:left="1800" w:hanging="360"/>
      </w:pPr>
    </w:lvl>
    <w:lvl w:ilvl="2" w:tplc="F29600F2">
      <w:start w:val="1"/>
      <w:numFmt w:val="lowerRoman"/>
      <w:lvlText w:val="%3."/>
      <w:lvlJc w:val="right"/>
      <w:pPr>
        <w:ind w:left="2520" w:hanging="180"/>
      </w:pPr>
    </w:lvl>
    <w:lvl w:ilvl="3" w:tplc="979E0F9C">
      <w:start w:val="1"/>
      <w:numFmt w:val="decimal"/>
      <w:lvlText w:val="%4."/>
      <w:lvlJc w:val="left"/>
      <w:pPr>
        <w:ind w:left="3240" w:hanging="360"/>
      </w:pPr>
    </w:lvl>
    <w:lvl w:ilvl="4" w:tplc="2F8442F0">
      <w:start w:val="1"/>
      <w:numFmt w:val="lowerLetter"/>
      <w:lvlText w:val="%5."/>
      <w:lvlJc w:val="left"/>
      <w:pPr>
        <w:ind w:left="3960" w:hanging="360"/>
      </w:pPr>
    </w:lvl>
    <w:lvl w:ilvl="5" w:tplc="40C8ACD6">
      <w:start w:val="1"/>
      <w:numFmt w:val="lowerRoman"/>
      <w:lvlText w:val="%6."/>
      <w:lvlJc w:val="right"/>
      <w:pPr>
        <w:ind w:left="4680" w:hanging="180"/>
      </w:pPr>
    </w:lvl>
    <w:lvl w:ilvl="6" w:tplc="1D7EE11C">
      <w:start w:val="1"/>
      <w:numFmt w:val="decimal"/>
      <w:lvlText w:val="%7."/>
      <w:lvlJc w:val="left"/>
      <w:pPr>
        <w:ind w:left="5400" w:hanging="360"/>
      </w:pPr>
    </w:lvl>
    <w:lvl w:ilvl="7" w:tplc="71BA49C2">
      <w:start w:val="1"/>
      <w:numFmt w:val="lowerLetter"/>
      <w:lvlText w:val="%8."/>
      <w:lvlJc w:val="left"/>
      <w:pPr>
        <w:ind w:left="6120" w:hanging="360"/>
      </w:pPr>
    </w:lvl>
    <w:lvl w:ilvl="8" w:tplc="F558B8AA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A8246D"/>
    <w:multiLevelType w:val="hybridMultilevel"/>
    <w:tmpl w:val="45AA223A"/>
    <w:lvl w:ilvl="0" w:tplc="4D32CB02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  <w:lvl w:ilvl="1" w:tplc="85DE1F9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C50867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97C33F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D4E317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294B6A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35AFB5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3A4B66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0FEF5B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 w16cid:durableId="968782173">
    <w:abstractNumId w:val="15"/>
  </w:num>
  <w:num w:numId="2" w16cid:durableId="1292318981">
    <w:abstractNumId w:val="23"/>
  </w:num>
  <w:num w:numId="3" w16cid:durableId="1664120964">
    <w:abstractNumId w:val="22"/>
  </w:num>
  <w:num w:numId="4" w16cid:durableId="1295257714">
    <w:abstractNumId w:val="20"/>
  </w:num>
  <w:num w:numId="5" w16cid:durableId="1803307935">
    <w:abstractNumId w:val="1"/>
  </w:num>
  <w:num w:numId="6" w16cid:durableId="2042045263">
    <w:abstractNumId w:val="8"/>
  </w:num>
  <w:num w:numId="7" w16cid:durableId="1061947418">
    <w:abstractNumId w:val="3"/>
  </w:num>
  <w:num w:numId="8" w16cid:durableId="1271232976">
    <w:abstractNumId w:val="2"/>
  </w:num>
  <w:num w:numId="9" w16cid:durableId="1542671345">
    <w:abstractNumId w:val="24"/>
  </w:num>
  <w:num w:numId="10" w16cid:durableId="1069231886">
    <w:abstractNumId w:val="10"/>
  </w:num>
  <w:num w:numId="11" w16cid:durableId="1625891161">
    <w:abstractNumId w:val="5"/>
  </w:num>
  <w:num w:numId="12" w16cid:durableId="1822505172">
    <w:abstractNumId w:val="0"/>
  </w:num>
  <w:num w:numId="13" w16cid:durableId="61564597">
    <w:abstractNumId w:val="4"/>
  </w:num>
  <w:num w:numId="14" w16cid:durableId="496725202">
    <w:abstractNumId w:val="18"/>
  </w:num>
  <w:num w:numId="15" w16cid:durableId="1040009510">
    <w:abstractNumId w:val="13"/>
  </w:num>
  <w:num w:numId="16" w16cid:durableId="381640604">
    <w:abstractNumId w:val="7"/>
  </w:num>
  <w:num w:numId="17" w16cid:durableId="478963478">
    <w:abstractNumId w:val="17"/>
  </w:num>
  <w:num w:numId="18" w16cid:durableId="389813488">
    <w:abstractNumId w:val="16"/>
  </w:num>
  <w:num w:numId="19" w16cid:durableId="1953585704">
    <w:abstractNumId w:val="19"/>
  </w:num>
  <w:num w:numId="20" w16cid:durableId="968126396">
    <w:abstractNumId w:val="9"/>
  </w:num>
  <w:num w:numId="21" w16cid:durableId="1651858826">
    <w:abstractNumId w:val="21"/>
  </w:num>
  <w:num w:numId="22" w16cid:durableId="364407820">
    <w:abstractNumId w:val="14"/>
  </w:num>
  <w:num w:numId="23" w16cid:durableId="162477019">
    <w:abstractNumId w:val="11"/>
  </w:num>
  <w:num w:numId="24" w16cid:durableId="792947912">
    <w:abstractNumId w:val="12"/>
  </w:num>
  <w:num w:numId="25" w16cid:durableId="6211099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4E5E"/>
    <w:rsid w:val="00257052"/>
    <w:rsid w:val="00AF4E5E"/>
    <w:rsid w:val="00CE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23873"/>
  <w15:docId w15:val="{8D53F640-BD07-4F4F-9E1B-F0F1D1D6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pPr>
      <w:spacing w:before="0" w:after="0"/>
      <w:jc w:val="both"/>
      <w:outlineLvl w:val="1"/>
    </w:pPr>
    <w:rPr>
      <w:b w:val="0"/>
      <w:bCs w:val="0"/>
      <w:color w:val="000000"/>
    </w:rPr>
  </w:style>
  <w:style w:type="paragraph" w:styleId="3">
    <w:name w:val="heading 3"/>
    <w:basedOn w:val="2"/>
    <w:next w:val="a"/>
    <w:link w:val="30"/>
    <w:pPr>
      <w:outlineLvl w:val="2"/>
    </w:pPr>
  </w:style>
  <w:style w:type="paragraph" w:styleId="4">
    <w:name w:val="heading 4"/>
    <w:basedOn w:val="3"/>
    <w:next w:val="a"/>
    <w:link w:val="40"/>
    <w:pPr>
      <w:outlineLvl w:val="3"/>
    </w:pPr>
  </w:style>
  <w:style w:type="paragraph" w:styleId="5">
    <w:name w:val="heading 5"/>
    <w:basedOn w:val="a"/>
    <w:next w:val="a"/>
    <w:link w:val="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pPr>
      <w:spacing w:before="240" w:after="60"/>
      <w:outlineLvl w:val="6"/>
    </w:p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6"/>
    <w:next w:val="a"/>
    <w:link w:val="a7"/>
    <w:rPr>
      <w:rFonts w:ascii="Arial" w:hAnsi="Arial"/>
      <w:b/>
      <w:bCs/>
      <w:color w:val="0058A9"/>
      <w:shd w:val="clear" w:color="auto" w:fill="ECE9D8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8">
    <w:name w:val="Subtitle"/>
    <w:basedOn w:val="a"/>
    <w:link w:val="a9"/>
    <w:pPr>
      <w:jc w:val="center"/>
    </w:pPr>
    <w:rPr>
      <w:b/>
      <w:bCs/>
      <w:sz w:val="28"/>
      <w:u w:val="single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0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1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paragraph" w:styleId="af3">
    <w:name w:val="footnote text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с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af6">
    <w:name w:val="endnote text"/>
    <w:link w:val="af7"/>
    <w:uiPriority w:val="99"/>
    <w:semiHidden/>
    <w:unhideWhenUsed/>
  </w:style>
  <w:style w:type="character" w:customStyle="1" w:styleId="af7">
    <w:name w:val="Текст концевой сноски Знак"/>
    <w:link w:val="af6"/>
    <w:uiPriority w:val="99"/>
    <w:rPr>
      <w:sz w:val="20"/>
    </w:rPr>
  </w:style>
  <w:style w:type="character" w:styleId="af8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4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</w:style>
  <w:style w:type="paragraph" w:styleId="afa">
    <w:name w:val="table of figures"/>
    <w:uiPriority w:val="99"/>
    <w:unhideWhenUsed/>
  </w:style>
  <w:style w:type="character" w:customStyle="1" w:styleId="10">
    <w:name w:val="Заголовок 1 Знак"/>
    <w:link w:val="1"/>
    <w:rPr>
      <w:rFonts w:ascii="Cambria" w:hAnsi="Cambria"/>
      <w:b/>
      <w:bCs/>
      <w:sz w:val="32"/>
      <w:szCs w:val="32"/>
    </w:rPr>
  </w:style>
  <w:style w:type="character" w:customStyle="1" w:styleId="20">
    <w:name w:val="Заголовок 2 Знак"/>
    <w:link w:val="2"/>
    <w:semiHidden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semiHidden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semiHidden/>
    <w:rPr>
      <w:rFonts w:ascii="Calibri" w:hAnsi="Calibri"/>
      <w:sz w:val="24"/>
      <w:szCs w:val="24"/>
    </w:rPr>
  </w:style>
  <w:style w:type="character" w:customStyle="1" w:styleId="afb">
    <w:name w:val="Цветовое выделение"/>
    <w:rPr>
      <w:b/>
      <w:color w:val="000080"/>
    </w:rPr>
  </w:style>
  <w:style w:type="character" w:customStyle="1" w:styleId="afc">
    <w:name w:val="Гипертекстовая ссылка"/>
    <w:rPr>
      <w:b/>
      <w:bCs/>
      <w:color w:val="008000"/>
    </w:rPr>
  </w:style>
  <w:style w:type="character" w:customStyle="1" w:styleId="afd">
    <w:name w:val="Активная гипертекстовая ссылка"/>
    <w:rPr>
      <w:b/>
      <w:bCs/>
      <w:color w:val="008000"/>
      <w:u w:val="single"/>
    </w:rPr>
  </w:style>
  <w:style w:type="paragraph" w:customStyle="1" w:styleId="afe">
    <w:name w:val="Внимание: криминал!!"/>
    <w:basedOn w:val="a"/>
    <w:next w:val="a"/>
    <w:pPr>
      <w:jc w:val="both"/>
    </w:pPr>
  </w:style>
  <w:style w:type="paragraph" w:customStyle="1" w:styleId="aff">
    <w:name w:val="Внимание: недобросовестность!"/>
    <w:basedOn w:val="a"/>
    <w:next w:val="a"/>
    <w:pPr>
      <w:jc w:val="both"/>
    </w:pPr>
  </w:style>
  <w:style w:type="character" w:customStyle="1" w:styleId="aff0">
    <w:name w:val="Выделение для Базового Поиска"/>
    <w:rPr>
      <w:b/>
      <w:bCs/>
      <w:color w:val="0058A9"/>
    </w:rPr>
  </w:style>
  <w:style w:type="character" w:customStyle="1" w:styleId="aff1">
    <w:name w:val="Выделение для Базового Поиска (курсив)"/>
    <w:rPr>
      <w:b/>
      <w:bCs/>
      <w:i/>
      <w:iCs/>
      <w:color w:val="0058A9"/>
    </w:rPr>
  </w:style>
  <w:style w:type="paragraph" w:customStyle="1" w:styleId="a6">
    <w:name w:val="Основное меню (преемственное)"/>
    <w:basedOn w:val="a"/>
    <w:next w:val="a"/>
    <w:pPr>
      <w:jc w:val="both"/>
    </w:pPr>
    <w:rPr>
      <w:rFonts w:ascii="Verdana" w:hAnsi="Verdana"/>
    </w:rPr>
  </w:style>
  <w:style w:type="character" w:customStyle="1" w:styleId="a7">
    <w:name w:val="Заголовок Знак"/>
    <w:link w:val="a5"/>
    <w:rPr>
      <w:rFonts w:ascii="Calibri Light" w:eastAsia="Times New Roman" w:hAnsi="Calibri Light"/>
      <w:b/>
      <w:bCs/>
      <w:sz w:val="32"/>
      <w:szCs w:val="32"/>
    </w:rPr>
  </w:style>
  <w:style w:type="paragraph" w:customStyle="1" w:styleId="aff2">
    <w:name w:val="Заголовок группы контролов"/>
    <w:basedOn w:val="a"/>
    <w:next w:val="a"/>
    <w:pPr>
      <w:jc w:val="both"/>
    </w:pPr>
    <w:rPr>
      <w:b/>
      <w:bCs/>
      <w:color w:val="000000"/>
    </w:rPr>
  </w:style>
  <w:style w:type="paragraph" w:customStyle="1" w:styleId="aff3">
    <w:name w:val="Заголовок для информации об изменениях"/>
    <w:basedOn w:val="1"/>
    <w:next w:val="a"/>
    <w:pPr>
      <w:spacing w:before="0" w:after="0"/>
      <w:jc w:val="both"/>
      <w:outlineLvl w:val="9"/>
    </w:pPr>
    <w:rPr>
      <w:b w:val="0"/>
      <w:bCs w:val="0"/>
      <w:color w:val="000000"/>
      <w:shd w:val="clear" w:color="auto" w:fill="FFFFFF"/>
    </w:rPr>
  </w:style>
  <w:style w:type="paragraph" w:customStyle="1" w:styleId="aff4">
    <w:name w:val="Заголовок приложения"/>
    <w:basedOn w:val="a"/>
    <w:next w:val="a"/>
    <w:pPr>
      <w:jc w:val="right"/>
    </w:pPr>
  </w:style>
  <w:style w:type="paragraph" w:customStyle="1" w:styleId="aff5">
    <w:name w:val="Заголовок распахивающейся части диалога"/>
    <w:basedOn w:val="a"/>
    <w:next w:val="a"/>
    <w:pPr>
      <w:jc w:val="both"/>
    </w:pPr>
    <w:rPr>
      <w:i/>
      <w:iCs/>
      <w:color w:val="000080"/>
    </w:rPr>
  </w:style>
  <w:style w:type="character" w:customStyle="1" w:styleId="aff6">
    <w:name w:val="Заголовок своего сообщения"/>
    <w:rPr>
      <w:b/>
      <w:bCs/>
      <w:color w:val="000080"/>
    </w:rPr>
  </w:style>
  <w:style w:type="paragraph" w:customStyle="1" w:styleId="aff7">
    <w:name w:val="Заголовок статьи"/>
    <w:basedOn w:val="a"/>
    <w:next w:val="a"/>
    <w:pPr>
      <w:ind w:left="1612" w:hanging="892"/>
      <w:jc w:val="both"/>
    </w:pPr>
  </w:style>
  <w:style w:type="character" w:customStyle="1" w:styleId="aff8">
    <w:name w:val="Заголовок чужого сообщения"/>
    <w:rPr>
      <w:b/>
      <w:bCs/>
      <w:color w:val="FF0000"/>
    </w:rPr>
  </w:style>
  <w:style w:type="paragraph" w:customStyle="1" w:styleId="aff9">
    <w:name w:val="Интерактивный заголовок"/>
    <w:basedOn w:val="a5"/>
    <w:next w:val="a"/>
    <w:rPr>
      <w:b w:val="0"/>
      <w:bCs w:val="0"/>
      <w:color w:val="000000"/>
      <w:u w:val="single"/>
      <w:shd w:val="clear" w:color="auto" w:fill="auto"/>
    </w:rPr>
  </w:style>
  <w:style w:type="paragraph" w:customStyle="1" w:styleId="affa">
    <w:name w:val="Текст информации об изменениях"/>
    <w:basedOn w:val="a"/>
    <w:next w:val="a"/>
    <w:pPr>
      <w:jc w:val="both"/>
    </w:pPr>
  </w:style>
  <w:style w:type="paragraph" w:customStyle="1" w:styleId="affb">
    <w:name w:val="Информация об изменениях"/>
    <w:basedOn w:val="affa"/>
    <w:next w:val="a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fc">
    <w:name w:val="Текст (справка)"/>
    <w:basedOn w:val="a"/>
    <w:next w:val="a"/>
    <w:pPr>
      <w:ind w:left="170" w:right="170"/>
    </w:pPr>
  </w:style>
  <w:style w:type="paragraph" w:customStyle="1" w:styleId="affd">
    <w:name w:val="Комментарий"/>
    <w:basedOn w:val="affc"/>
    <w:next w:val="a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fe">
    <w:name w:val="Информация об изменениях документа"/>
    <w:basedOn w:val="affd"/>
    <w:next w:val="a"/>
    <w:pPr>
      <w:spacing w:before="0"/>
    </w:pPr>
  </w:style>
  <w:style w:type="paragraph" w:customStyle="1" w:styleId="afff">
    <w:name w:val="Текст (лев. подпись)"/>
    <w:basedOn w:val="a"/>
    <w:next w:val="a"/>
  </w:style>
  <w:style w:type="paragraph" w:customStyle="1" w:styleId="afff0">
    <w:name w:val="Колонтитул (левый)"/>
    <w:basedOn w:val="afff"/>
    <w:next w:val="a"/>
    <w:pPr>
      <w:jc w:val="both"/>
    </w:pPr>
    <w:rPr>
      <w:sz w:val="16"/>
      <w:szCs w:val="16"/>
    </w:rPr>
  </w:style>
  <w:style w:type="paragraph" w:customStyle="1" w:styleId="afff1">
    <w:name w:val="Текст (прав. подпись)"/>
    <w:basedOn w:val="a"/>
    <w:next w:val="a"/>
    <w:pPr>
      <w:jc w:val="right"/>
    </w:pPr>
  </w:style>
  <w:style w:type="paragraph" w:customStyle="1" w:styleId="afff2">
    <w:name w:val="Колонтитул (правый)"/>
    <w:basedOn w:val="afff1"/>
    <w:next w:val="a"/>
    <w:pPr>
      <w:jc w:val="both"/>
    </w:pPr>
    <w:rPr>
      <w:sz w:val="16"/>
      <w:szCs w:val="16"/>
    </w:rPr>
  </w:style>
  <w:style w:type="paragraph" w:customStyle="1" w:styleId="afff3">
    <w:name w:val="Комментарий пользователя"/>
    <w:basedOn w:val="affd"/>
    <w:next w:val="a"/>
    <w:pPr>
      <w:spacing w:before="0"/>
      <w:jc w:val="left"/>
    </w:pPr>
    <w:rPr>
      <w:i w:val="0"/>
      <w:iCs w:val="0"/>
      <w:color w:val="000080"/>
    </w:rPr>
  </w:style>
  <w:style w:type="paragraph" w:customStyle="1" w:styleId="afff4">
    <w:name w:val="Куда обратиться?"/>
    <w:basedOn w:val="a"/>
    <w:next w:val="a"/>
    <w:pPr>
      <w:jc w:val="both"/>
    </w:pPr>
  </w:style>
  <w:style w:type="paragraph" w:customStyle="1" w:styleId="afff5">
    <w:name w:val="Моноширинный"/>
    <w:basedOn w:val="a"/>
    <w:next w:val="a"/>
    <w:pPr>
      <w:jc w:val="both"/>
    </w:pPr>
    <w:rPr>
      <w:rFonts w:ascii="Courier New" w:hAnsi="Courier New"/>
    </w:rPr>
  </w:style>
  <w:style w:type="character" w:customStyle="1" w:styleId="afff6">
    <w:name w:val="Найденные слова"/>
    <w:rPr>
      <w:b/>
      <w:bCs/>
      <w:color w:val="000080"/>
      <w:shd w:val="clear" w:color="auto" w:fill="auto"/>
    </w:rPr>
  </w:style>
  <w:style w:type="character" w:customStyle="1" w:styleId="afff7">
    <w:name w:val="Не вступил в силу"/>
    <w:rPr>
      <w:b/>
      <w:bCs/>
      <w:color w:val="008080"/>
    </w:rPr>
  </w:style>
  <w:style w:type="paragraph" w:customStyle="1" w:styleId="afff8">
    <w:name w:val="Необходимые документы"/>
    <w:basedOn w:val="a"/>
    <w:next w:val="a"/>
    <w:pPr>
      <w:ind w:left="118"/>
      <w:jc w:val="both"/>
    </w:pPr>
  </w:style>
  <w:style w:type="paragraph" w:customStyle="1" w:styleId="afff9">
    <w:name w:val="Нормальный (таблица)"/>
    <w:basedOn w:val="a"/>
    <w:next w:val="a"/>
    <w:pPr>
      <w:jc w:val="both"/>
    </w:pPr>
  </w:style>
  <w:style w:type="paragraph" w:customStyle="1" w:styleId="afffa">
    <w:name w:val="Объект"/>
    <w:basedOn w:val="a"/>
    <w:next w:val="a"/>
    <w:pPr>
      <w:jc w:val="both"/>
    </w:pPr>
  </w:style>
  <w:style w:type="paragraph" w:customStyle="1" w:styleId="afffb">
    <w:name w:val="Таблицы (моноширинный)"/>
    <w:basedOn w:val="a"/>
    <w:next w:val="a"/>
    <w:pPr>
      <w:jc w:val="both"/>
    </w:pPr>
    <w:rPr>
      <w:rFonts w:ascii="Courier New" w:hAnsi="Courier New"/>
    </w:rPr>
  </w:style>
  <w:style w:type="paragraph" w:customStyle="1" w:styleId="afffc">
    <w:name w:val="Оглавление"/>
    <w:basedOn w:val="afffb"/>
    <w:next w:val="a"/>
    <w:pPr>
      <w:ind w:left="140"/>
    </w:pPr>
    <w:rPr>
      <w:rFonts w:ascii="Arial" w:hAnsi="Arial"/>
    </w:rPr>
  </w:style>
  <w:style w:type="character" w:customStyle="1" w:styleId="afffd">
    <w:name w:val="Опечатки"/>
    <w:rPr>
      <w:color w:val="FF0000"/>
    </w:rPr>
  </w:style>
  <w:style w:type="paragraph" w:customStyle="1" w:styleId="afffe">
    <w:name w:val="Переменная часть"/>
    <w:basedOn w:val="a6"/>
    <w:next w:val="a"/>
    <w:rPr>
      <w:rFonts w:ascii="Arial" w:hAnsi="Arial"/>
    </w:rPr>
  </w:style>
  <w:style w:type="paragraph" w:customStyle="1" w:styleId="affff">
    <w:name w:val="Подвал для информации об изменениях"/>
    <w:basedOn w:val="1"/>
    <w:next w:val="a"/>
    <w:pPr>
      <w:spacing w:before="0" w:after="0"/>
      <w:jc w:val="both"/>
      <w:outlineLvl w:val="9"/>
    </w:pPr>
    <w:rPr>
      <w:b w:val="0"/>
      <w:bCs w:val="0"/>
      <w:color w:val="000000"/>
    </w:rPr>
  </w:style>
  <w:style w:type="paragraph" w:customStyle="1" w:styleId="affff0">
    <w:name w:val="Подзаголовок для информации об изменениях"/>
    <w:basedOn w:val="affa"/>
    <w:next w:val="a"/>
    <w:rPr>
      <w:b/>
      <w:bCs/>
      <w:color w:val="000080"/>
      <w:sz w:val="24"/>
      <w:szCs w:val="24"/>
    </w:rPr>
  </w:style>
  <w:style w:type="paragraph" w:customStyle="1" w:styleId="affff1">
    <w:name w:val="Подчёркнуный текст"/>
    <w:basedOn w:val="a"/>
    <w:next w:val="a"/>
    <w:pPr>
      <w:jc w:val="both"/>
    </w:pPr>
  </w:style>
  <w:style w:type="paragraph" w:customStyle="1" w:styleId="affff2">
    <w:name w:val="Постоянная часть"/>
    <w:basedOn w:val="a6"/>
    <w:next w:val="a"/>
    <w:rPr>
      <w:rFonts w:ascii="Arial" w:hAnsi="Arial"/>
      <w:sz w:val="22"/>
      <w:szCs w:val="22"/>
    </w:rPr>
  </w:style>
  <w:style w:type="paragraph" w:customStyle="1" w:styleId="affff3">
    <w:name w:val="Прижатый влево"/>
    <w:basedOn w:val="a"/>
    <w:next w:val="a"/>
  </w:style>
  <w:style w:type="paragraph" w:customStyle="1" w:styleId="affff4">
    <w:name w:val="Пример."/>
    <w:basedOn w:val="a"/>
    <w:next w:val="a"/>
    <w:pPr>
      <w:ind w:left="118" w:firstLine="602"/>
      <w:jc w:val="both"/>
    </w:pPr>
  </w:style>
  <w:style w:type="paragraph" w:customStyle="1" w:styleId="affff5">
    <w:name w:val="Примечание."/>
    <w:basedOn w:val="affd"/>
    <w:next w:val="a"/>
    <w:pPr>
      <w:spacing w:before="0"/>
    </w:pPr>
    <w:rPr>
      <w:i w:val="0"/>
      <w:iCs w:val="0"/>
      <w:color w:val="000000"/>
    </w:rPr>
  </w:style>
  <w:style w:type="character" w:customStyle="1" w:styleId="affff6">
    <w:name w:val="Продолжение ссылки"/>
  </w:style>
  <w:style w:type="paragraph" w:customStyle="1" w:styleId="affff7">
    <w:name w:val="Словарная статья"/>
    <w:basedOn w:val="a"/>
    <w:next w:val="a"/>
    <w:pPr>
      <w:ind w:right="118"/>
      <w:jc w:val="both"/>
    </w:pPr>
  </w:style>
  <w:style w:type="character" w:customStyle="1" w:styleId="affff8">
    <w:name w:val="Сравнение редакций"/>
    <w:rPr>
      <w:b/>
      <w:bCs/>
      <w:color w:val="000080"/>
    </w:rPr>
  </w:style>
  <w:style w:type="character" w:customStyle="1" w:styleId="affff9">
    <w:name w:val="Сравнение редакций. Добавленный фрагмент"/>
    <w:rPr>
      <w:color w:val="0000FF"/>
      <w:shd w:val="clear" w:color="auto" w:fill="auto"/>
    </w:rPr>
  </w:style>
  <w:style w:type="character" w:customStyle="1" w:styleId="affffa">
    <w:name w:val="Сравнение редакций. Удаленный фрагмент"/>
    <w:rPr>
      <w:strike/>
      <w:color w:val="808000"/>
    </w:rPr>
  </w:style>
  <w:style w:type="paragraph" w:customStyle="1" w:styleId="affffb">
    <w:name w:val="Ссылка на официальную публикацию"/>
    <w:basedOn w:val="a"/>
    <w:next w:val="a"/>
    <w:pPr>
      <w:jc w:val="both"/>
    </w:pPr>
  </w:style>
  <w:style w:type="paragraph" w:customStyle="1" w:styleId="affffc">
    <w:name w:val="Текст в таблице"/>
    <w:basedOn w:val="afff9"/>
    <w:next w:val="a"/>
    <w:pPr>
      <w:ind w:firstLine="500"/>
    </w:pPr>
  </w:style>
  <w:style w:type="paragraph" w:customStyle="1" w:styleId="affffd">
    <w:name w:val="Технический комментарий"/>
    <w:basedOn w:val="a"/>
    <w:next w:val="a"/>
    <w:rPr>
      <w:shd w:val="clear" w:color="auto" w:fill="FFFF00"/>
    </w:rPr>
  </w:style>
  <w:style w:type="character" w:customStyle="1" w:styleId="affffe">
    <w:name w:val="Утратил силу"/>
    <w:rPr>
      <w:b/>
      <w:bCs/>
      <w:strike/>
      <w:color w:val="808000"/>
    </w:rPr>
  </w:style>
  <w:style w:type="paragraph" w:customStyle="1" w:styleId="afffff">
    <w:name w:val="Центрированный (таблица)"/>
    <w:basedOn w:val="afff9"/>
    <w:next w:val="a"/>
    <w:pPr>
      <w:jc w:val="center"/>
    </w:p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lang w:eastAsia="ru-RU"/>
    </w:rPr>
  </w:style>
  <w:style w:type="paragraph" w:customStyle="1" w:styleId="120">
    <w:name w:val="Обычный+12"/>
    <w:basedOn w:val="1"/>
    <w:pPr>
      <w:jc w:val="right"/>
    </w:pPr>
    <w:rPr>
      <w:b w:val="0"/>
      <w:bCs w:val="0"/>
      <w:color w:val="000000"/>
    </w:rPr>
  </w:style>
  <w:style w:type="paragraph" w:customStyle="1" w:styleId="ConsPlusTitle">
    <w:name w:val="ConsPlusTitle"/>
    <w:pPr>
      <w:widowControl w:val="0"/>
    </w:pPr>
    <w:rPr>
      <w:rFonts w:ascii="Arial" w:hAnsi="Arial"/>
      <w:b/>
      <w:bCs/>
      <w:lang w:eastAsia="ru-RU"/>
    </w:rPr>
  </w:style>
  <w:style w:type="character" w:customStyle="1" w:styleId="ad">
    <w:name w:val="Верхний колонтитул Знак"/>
    <w:link w:val="ac"/>
    <w:semiHidden/>
    <w:rPr>
      <w:rFonts w:ascii="Arial" w:hAnsi="Arial"/>
      <w:sz w:val="24"/>
      <w:szCs w:val="24"/>
    </w:rPr>
  </w:style>
  <w:style w:type="character" w:styleId="afffff0">
    <w:name w:val="page number"/>
  </w:style>
  <w:style w:type="character" w:customStyle="1" w:styleId="a9">
    <w:name w:val="Подзаголовок Знак"/>
    <w:link w:val="a8"/>
    <w:rPr>
      <w:b/>
      <w:bCs/>
      <w:sz w:val="24"/>
      <w:szCs w:val="24"/>
      <w:u w:val="single"/>
    </w:rPr>
  </w:style>
  <w:style w:type="paragraph" w:styleId="afffff1">
    <w:name w:val="Balloon Text"/>
    <w:basedOn w:val="a"/>
    <w:link w:val="afffff2"/>
    <w:semiHidden/>
    <w:rPr>
      <w:rFonts w:ascii="Tahoma" w:hAnsi="Tahoma"/>
      <w:sz w:val="16"/>
      <w:szCs w:val="16"/>
    </w:rPr>
  </w:style>
  <w:style w:type="character" w:customStyle="1" w:styleId="afffff2">
    <w:name w:val="Текст выноски Знак"/>
    <w:link w:val="afffff1"/>
    <w:semiHidden/>
    <w:rPr>
      <w:rFonts w:ascii="Tahoma" w:hAnsi="Tahoma"/>
      <w:sz w:val="16"/>
      <w:szCs w:val="16"/>
    </w:rPr>
  </w:style>
  <w:style w:type="character" w:customStyle="1" w:styleId="af">
    <w:name w:val="Нижний колонтитул Знак"/>
    <w:link w:val="ae"/>
    <w:semiHidden/>
    <w:rPr>
      <w:rFonts w:ascii="Arial" w:hAnsi="Arial"/>
      <w:sz w:val="24"/>
      <w:szCs w:val="24"/>
    </w:rPr>
  </w:style>
  <w:style w:type="paragraph" w:styleId="afffff3">
    <w:name w:val="Body Text"/>
    <w:basedOn w:val="a"/>
    <w:link w:val="afffff4"/>
    <w:pPr>
      <w:jc w:val="both"/>
    </w:pPr>
    <w:rPr>
      <w:sz w:val="28"/>
    </w:rPr>
  </w:style>
  <w:style w:type="character" w:customStyle="1" w:styleId="afffff4">
    <w:name w:val="Основной текст Знак"/>
    <w:link w:val="afffff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Кашкаров Дмитрий Валерьевич</cp:lastModifiedBy>
  <cp:revision>3</cp:revision>
  <dcterms:created xsi:type="dcterms:W3CDTF">2022-04-22T11:27:00Z</dcterms:created>
  <dcterms:modified xsi:type="dcterms:W3CDTF">2022-04-26T07:51:00Z</dcterms:modified>
</cp:coreProperties>
</file>