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437C0A" w:rsidRDefault="00FE30EA" w:rsidP="006C3373">
      <w:pPr>
        <w:jc w:val="right"/>
        <w:rPr>
          <w:rFonts w:ascii="PT Astra Serif" w:hAnsi="PT Astra Serif"/>
          <w:bCs/>
          <w:sz w:val="28"/>
          <w:szCs w:val="28"/>
        </w:rPr>
      </w:pPr>
      <w:r w:rsidRPr="00437C0A">
        <w:rPr>
          <w:rFonts w:ascii="PT Astra Serif" w:hAnsi="PT Astra Serif"/>
          <w:bCs/>
          <w:sz w:val="28"/>
          <w:szCs w:val="28"/>
        </w:rPr>
        <w:t>Проект</w:t>
      </w: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r w:rsidRPr="00437C0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437C0A" w:rsidRDefault="00FE30EA" w:rsidP="006C337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37C0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437C0A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81762D" w:rsidRPr="00437C0A" w:rsidRDefault="0081762D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81762D" w:rsidRPr="00437C0A" w:rsidRDefault="0081762D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437C0A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55273" w:rsidRPr="00437C0A" w:rsidRDefault="00955273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101254" w:rsidRDefault="0039589C" w:rsidP="000562F6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 w:rsidR="000562F6">
        <w:rPr>
          <w:rFonts w:ascii="PT Astra Serif" w:hAnsi="PT Astra Serif" w:cs="Times New Roman"/>
          <w:sz w:val="28"/>
          <w:szCs w:val="28"/>
        </w:rPr>
        <w:t xml:space="preserve">юридическим лицам, не являющимся </w:t>
      </w:r>
      <w:r w:rsidR="00DA745A">
        <w:rPr>
          <w:rFonts w:ascii="PT Astra Serif" w:hAnsi="PT Astra Serif" w:cs="Times New Roman"/>
          <w:sz w:val="28"/>
          <w:szCs w:val="28"/>
        </w:rPr>
        <w:t>государственны</w:t>
      </w:r>
      <w:r w:rsidR="000562F6"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 xml:space="preserve"> (муниципальны</w:t>
      </w:r>
      <w:r w:rsidR="000562F6"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>) учреждени</w:t>
      </w:r>
      <w:r w:rsidR="000562F6">
        <w:rPr>
          <w:rFonts w:ascii="PT Astra Serif" w:hAnsi="PT Astra Serif" w:cs="Times New Roman"/>
          <w:sz w:val="28"/>
          <w:szCs w:val="28"/>
        </w:rPr>
        <w:t>ями</w:t>
      </w:r>
      <w:r w:rsidRPr="00437C0A">
        <w:rPr>
          <w:rFonts w:ascii="PT Astra Serif" w:hAnsi="PT Astra Serif" w:cs="Times New Roman"/>
          <w:sz w:val="28"/>
          <w:szCs w:val="28"/>
        </w:rPr>
        <w:t>,</w:t>
      </w:r>
      <w:r w:rsidR="00DA745A">
        <w:rPr>
          <w:rFonts w:ascii="PT Astra Serif" w:hAnsi="PT Astra Serif" w:cs="Times New Roman"/>
          <w:sz w:val="28"/>
          <w:szCs w:val="28"/>
        </w:rPr>
        <w:t xml:space="preserve"> осуществляющим деятельность в сфере промышленности,</w:t>
      </w:r>
      <w:r w:rsidRPr="00437C0A">
        <w:rPr>
          <w:rFonts w:ascii="PT Astra Serif" w:hAnsi="PT Astra Serif" w:cs="Times New Roman"/>
          <w:sz w:val="28"/>
          <w:szCs w:val="28"/>
        </w:rPr>
        <w:t xml:space="preserve"> </w:t>
      </w:r>
      <w:r w:rsidR="00101254" w:rsidRPr="00437C0A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</w:t>
      </w:r>
      <w:r w:rsidRPr="00437C0A">
        <w:rPr>
          <w:rFonts w:ascii="PT Astra Serif" w:hAnsi="PT Astra Serif" w:cs="Times New Roman"/>
          <w:sz w:val="28"/>
          <w:szCs w:val="28"/>
        </w:rPr>
        <w:t>в целях возмещения части затрат</w:t>
      </w:r>
      <w:r w:rsidR="00DA745A">
        <w:rPr>
          <w:rFonts w:ascii="PT Astra Serif" w:hAnsi="PT Astra Serif" w:cs="Times New Roman"/>
          <w:sz w:val="28"/>
          <w:szCs w:val="28"/>
        </w:rPr>
        <w:t xml:space="preserve">, связанных </w:t>
      </w:r>
      <w:r w:rsidR="000562F6">
        <w:rPr>
          <w:rFonts w:ascii="PT Astra Serif" w:hAnsi="PT Astra Serif" w:cs="Times New Roman"/>
          <w:sz w:val="28"/>
          <w:szCs w:val="28"/>
        </w:rPr>
        <w:t xml:space="preserve">с внесением платы по договорам аренды (имущественного найма) жилых помещений </w:t>
      </w:r>
      <w:proofErr w:type="gramEnd"/>
    </w:p>
    <w:p w:rsidR="00101254" w:rsidRDefault="00101254" w:rsidP="0039589C">
      <w:pPr>
        <w:pStyle w:val="111111111"/>
      </w:pPr>
    </w:p>
    <w:p w:rsidR="0039589C" w:rsidRPr="00437C0A" w:rsidRDefault="0039589C" w:rsidP="00847CFB">
      <w:pPr>
        <w:pStyle w:val="111111111"/>
      </w:pPr>
      <w:r w:rsidRPr="00437C0A">
        <w:t>В соответствии со стать</w:t>
      </w:r>
      <w:r w:rsidR="00C647EE">
        <w:t>ё</w:t>
      </w:r>
      <w:r w:rsidRPr="00437C0A">
        <w:t>й 78 Бюджетного кодекса Российской Федерации</w:t>
      </w:r>
      <w:r w:rsidR="00DD543A">
        <w:t xml:space="preserve"> и в</w:t>
      </w:r>
      <w:r w:rsidRPr="00437C0A">
        <w:t xml:space="preserve"> целях </w:t>
      </w:r>
      <w:r w:rsidR="00DD543A">
        <w:t xml:space="preserve">обеспечения </w:t>
      </w:r>
      <w:r w:rsidRPr="00437C0A">
        <w:t xml:space="preserve">реализации государственной программы Ульяновской области «Формирование благоприятного инвестиционного климата </w:t>
      </w:r>
      <w:r w:rsidR="00DD543A">
        <w:br/>
      </w:r>
      <w:r w:rsidRPr="00437C0A">
        <w:t xml:space="preserve">в Ульяновской области» Правительство Ульяновской области </w:t>
      </w:r>
      <w:r w:rsidR="00DD543A">
        <w:br/>
      </w:r>
      <w:proofErr w:type="gramStart"/>
      <w:r w:rsidRPr="00437C0A">
        <w:t>п</w:t>
      </w:r>
      <w:proofErr w:type="gramEnd"/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с</w:t>
      </w:r>
      <w:r w:rsidR="00DD543A">
        <w:t xml:space="preserve"> </w:t>
      </w:r>
      <w:r w:rsidRPr="00437C0A">
        <w:t>т</w:t>
      </w:r>
      <w:r w:rsidR="00DD543A">
        <w:t xml:space="preserve"> </w:t>
      </w:r>
      <w:r w:rsidRPr="00437C0A">
        <w:t>а</w:t>
      </w:r>
      <w:r w:rsidR="00DD543A">
        <w:t xml:space="preserve"> </w:t>
      </w:r>
      <w:r w:rsidRPr="00437C0A">
        <w:t>н</w:t>
      </w:r>
      <w:r w:rsidR="00DD543A">
        <w:t xml:space="preserve"> </w:t>
      </w:r>
      <w:r w:rsidRPr="00437C0A">
        <w:t>о</w:t>
      </w:r>
      <w:r w:rsidR="00DD543A">
        <w:t xml:space="preserve"> </w:t>
      </w:r>
      <w:r w:rsidRPr="00437C0A">
        <w:t>в</w:t>
      </w:r>
      <w:r w:rsidR="00DD543A">
        <w:t xml:space="preserve"> </w:t>
      </w:r>
      <w:r w:rsidRPr="00437C0A">
        <w:t>л</w:t>
      </w:r>
      <w:r w:rsidR="00DD543A">
        <w:t xml:space="preserve"> </w:t>
      </w:r>
      <w:r w:rsidRPr="00437C0A">
        <w:t>я</w:t>
      </w:r>
      <w:r w:rsidR="00DD543A">
        <w:t xml:space="preserve"> </w:t>
      </w:r>
      <w:r w:rsidRPr="00437C0A">
        <w:t>е</w:t>
      </w:r>
      <w:r w:rsidR="00DD543A">
        <w:t xml:space="preserve"> </w:t>
      </w:r>
      <w:r w:rsidRPr="00437C0A">
        <w:t>т:</w:t>
      </w:r>
    </w:p>
    <w:p w:rsidR="0039589C" w:rsidRPr="000562F6" w:rsidRDefault="0039589C" w:rsidP="00847CF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37C0A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0562F6">
        <w:rPr>
          <w:rFonts w:ascii="PT Astra Serif" w:hAnsi="PT Astra Serif"/>
          <w:b w:val="0"/>
          <w:sz w:val="28"/>
          <w:szCs w:val="28"/>
        </w:rPr>
        <w:t xml:space="preserve">Утвердить прилагаемые Правила </w:t>
      </w:r>
      <w:r w:rsidR="000562F6" w:rsidRPr="000562F6">
        <w:rPr>
          <w:rFonts w:ascii="PT Astra Serif" w:hAnsi="PT Astra Serif" w:cs="Times New Roman"/>
          <w:b w:val="0"/>
          <w:sz w:val="28"/>
          <w:szCs w:val="28"/>
        </w:rPr>
        <w:t xml:space="preserve">Правил предоставления юридическим лицам </w:t>
      </w:r>
      <w:r w:rsidR="000562F6" w:rsidRPr="000562F6">
        <w:rPr>
          <w:rFonts w:ascii="PT Astra Serif" w:hAnsi="PT Astra Serif"/>
          <w:b w:val="0"/>
          <w:sz w:val="28"/>
          <w:szCs w:val="28"/>
        </w:rPr>
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 помещений</w:t>
      </w:r>
      <w:r w:rsidR="000562F6" w:rsidRPr="000562F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927D3" w:rsidRPr="000562F6">
        <w:rPr>
          <w:rFonts w:ascii="PT Astra Serif" w:hAnsi="PT Astra Serif" w:cs="Times New Roman"/>
          <w:b w:val="0"/>
          <w:sz w:val="28"/>
          <w:szCs w:val="28"/>
        </w:rPr>
        <w:t>(далее – Правила)</w:t>
      </w:r>
      <w:r w:rsidRPr="000562F6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FE30EA" w:rsidRPr="00437C0A" w:rsidRDefault="00F01F98" w:rsidP="00847CFB">
      <w:pPr>
        <w:pStyle w:val="111111111"/>
        <w:rPr>
          <w:rFonts w:eastAsia="MS Mincho"/>
        </w:rPr>
      </w:pPr>
      <w:r w:rsidRPr="00437C0A">
        <w:t>2</w:t>
      </w:r>
      <w:r w:rsidR="00FE30EA" w:rsidRPr="00437C0A">
        <w:t>. </w:t>
      </w:r>
      <w:r w:rsidR="00FE30EA" w:rsidRPr="00437C0A">
        <w:rPr>
          <w:rFonts w:eastAsia="MS Mincho"/>
        </w:rPr>
        <w:t>Настоящее постановление вступает в силу на следующий день после дня его официального опубликования</w:t>
      </w:r>
      <w:r w:rsidR="00B927D3">
        <w:rPr>
          <w:rFonts w:eastAsia="MS Mincho"/>
        </w:rPr>
        <w:t xml:space="preserve">, за исключением абзаца третьего пункта 17 Правил, который вступает в силу с 1 января 2023 года. </w:t>
      </w: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847CFB">
      <w:pPr>
        <w:jc w:val="both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Председател</w:t>
      </w:r>
      <w:r w:rsidR="00B72EAE" w:rsidRPr="00437C0A">
        <w:rPr>
          <w:rFonts w:ascii="PT Astra Serif" w:hAnsi="PT Astra Serif"/>
          <w:sz w:val="28"/>
          <w:szCs w:val="28"/>
        </w:rPr>
        <w:t>ь</w:t>
      </w:r>
    </w:p>
    <w:p w:rsidR="0039589C" w:rsidRPr="00437C0A" w:rsidRDefault="00FE30EA" w:rsidP="00847CFB">
      <w:pPr>
        <w:jc w:val="both"/>
        <w:rPr>
          <w:rFonts w:ascii="PT Astra Serif" w:hAnsi="PT Astra Serif"/>
          <w:sz w:val="28"/>
          <w:szCs w:val="28"/>
        </w:rPr>
        <w:sectPr w:rsidR="0039589C" w:rsidRPr="00437C0A" w:rsidSect="00121105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701" w:header="567" w:footer="777" w:gutter="0"/>
          <w:cols w:space="720"/>
          <w:formProt w:val="0"/>
          <w:titlePg/>
        </w:sectPr>
      </w:pPr>
      <w:r w:rsidRPr="00437C0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B72EAE" w:rsidRPr="00437C0A">
        <w:rPr>
          <w:rFonts w:ascii="PT Astra Serif" w:hAnsi="PT Astra Serif"/>
          <w:sz w:val="28"/>
          <w:szCs w:val="28"/>
        </w:rPr>
        <w:t xml:space="preserve"> </w:t>
      </w:r>
      <w:r w:rsidRPr="00437C0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B72EAE" w:rsidRPr="00437C0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E30EA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9589C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9589C" w:rsidRPr="00437C0A" w:rsidRDefault="0039589C" w:rsidP="00847CFB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Ульяновской области</w:t>
      </w:r>
    </w:p>
    <w:p w:rsidR="0039589C" w:rsidRDefault="0039589C" w:rsidP="00847CF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847CF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>ПРАВИЛА</w:t>
      </w:r>
    </w:p>
    <w:p w:rsidR="0039589C" w:rsidRDefault="000562F6" w:rsidP="00847CFB">
      <w:pPr>
        <w:pStyle w:val="ConsPlusTitle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  <w:proofErr w:type="gramStart"/>
      <w:r w:rsidRPr="00437C0A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>
        <w:rPr>
          <w:rFonts w:ascii="PT Astra Serif" w:hAnsi="PT Astra Serif" w:cs="Times New Roman"/>
          <w:sz w:val="28"/>
          <w:szCs w:val="28"/>
        </w:rPr>
        <w:t xml:space="preserve">юридическим лицам </w:t>
      </w:r>
      <w:r w:rsidRPr="009A7B31">
        <w:rPr>
          <w:rFonts w:ascii="PT Astra Serif" w:hAnsi="PT Astra Serif"/>
          <w:sz w:val="28"/>
          <w:szCs w:val="28"/>
        </w:rPr>
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 помещений</w:t>
      </w:r>
      <w:proofErr w:type="gramEnd"/>
    </w:p>
    <w:p w:rsidR="000562F6" w:rsidRPr="00437C0A" w:rsidRDefault="000562F6" w:rsidP="00847CFB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9589C" w:rsidRPr="00437C0A" w:rsidRDefault="0039589C" w:rsidP="00847CFB">
      <w:pPr>
        <w:pStyle w:val="111111111"/>
      </w:pPr>
      <w:r w:rsidRPr="00437C0A">
        <w:t xml:space="preserve">1. </w:t>
      </w:r>
      <w:proofErr w:type="gramStart"/>
      <w:r w:rsidRPr="00437C0A">
        <w:t xml:space="preserve">Настоящие Правила устанавливают порядок предоставления </w:t>
      </w:r>
      <w:r w:rsidR="000562F6" w:rsidRPr="009A7B31">
        <w:rPr>
          <w:rFonts w:cs="Arial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</w:t>
      </w:r>
      <w:r w:rsidR="000562F6">
        <w:rPr>
          <w:rFonts w:cs="Arial"/>
        </w:rPr>
        <w:t>сфере промышленности, субсидий и</w:t>
      </w:r>
      <w:r w:rsidR="000562F6" w:rsidRPr="009A7B31">
        <w:rPr>
          <w:rFonts w:cs="Arial"/>
        </w:rPr>
        <w:t>з областного бюджета Ульяновской области в целях возмещения части затрат, связанных с внесением платы по договорам аренды (имущественного найма) жилых</w:t>
      </w:r>
      <w:r w:rsidR="000504AA">
        <w:rPr>
          <w:rFonts w:cs="Arial"/>
        </w:rPr>
        <w:t xml:space="preserve"> </w:t>
      </w:r>
      <w:r w:rsidR="000562F6" w:rsidRPr="009A7B31">
        <w:rPr>
          <w:rFonts w:cs="Arial"/>
        </w:rPr>
        <w:t>помещений</w:t>
      </w:r>
      <w:r w:rsidR="000562F6" w:rsidRPr="00437C0A">
        <w:t xml:space="preserve"> </w:t>
      </w:r>
      <w:r w:rsidR="000562F6">
        <w:t xml:space="preserve">для </w:t>
      </w:r>
      <w:r w:rsidR="000504AA">
        <w:t>вновь принятых работников</w:t>
      </w:r>
      <w:r w:rsidR="000562F6">
        <w:t xml:space="preserve"> </w:t>
      </w:r>
      <w:r w:rsidR="000504AA">
        <w:t xml:space="preserve">организации </w:t>
      </w:r>
      <w:r w:rsidR="003B4AF0" w:rsidRPr="00437C0A">
        <w:t xml:space="preserve">(далее – субсидии, </w:t>
      </w:r>
      <w:r w:rsidR="000562F6">
        <w:t>организации</w:t>
      </w:r>
      <w:r w:rsidR="003B4AF0" w:rsidRPr="00437C0A">
        <w:t>)</w:t>
      </w:r>
      <w:r w:rsidRPr="00437C0A">
        <w:t>.</w:t>
      </w:r>
      <w:proofErr w:type="gramEnd"/>
    </w:p>
    <w:p w:rsidR="0039589C" w:rsidRPr="00437C0A" w:rsidRDefault="0039589C" w:rsidP="00847CFB">
      <w:pPr>
        <w:pStyle w:val="111111111"/>
      </w:pPr>
      <w:bookmarkStart w:id="0" w:name="Par41"/>
      <w:bookmarkEnd w:id="0"/>
      <w:r w:rsidRPr="00437C0A"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3B4AF0" w:rsidRPr="00437C0A">
        <w:br/>
      </w:r>
      <w:r w:rsidRPr="00437C0A">
        <w:t>на соответствующий финансовый год и плановый период, и лимитов бюджетных обязательств на</w:t>
      </w:r>
      <w:r w:rsidR="00C647EE">
        <w:t xml:space="preserve"> предоставление субсидий, доведё</w:t>
      </w:r>
      <w:r w:rsidRPr="00437C0A">
        <w:t xml:space="preserve">нных </w:t>
      </w:r>
      <w:r w:rsidR="003B4AF0" w:rsidRPr="00437C0A">
        <w:br/>
      </w:r>
      <w:r w:rsidRPr="00437C0A">
        <w:t xml:space="preserve">до </w:t>
      </w:r>
      <w:r w:rsidR="00847CFB">
        <w:t>Министерства</w:t>
      </w:r>
      <w:r w:rsidR="000504AA">
        <w:t xml:space="preserve"> </w:t>
      </w:r>
      <w:r w:rsidR="00847CFB">
        <w:t xml:space="preserve">экономического развития и промышленности </w:t>
      </w:r>
      <w:r w:rsidR="003B4AF0" w:rsidRPr="00437C0A">
        <w:t xml:space="preserve">Ульяновской области </w:t>
      </w:r>
      <w:r w:rsidR="00432955" w:rsidRPr="00437C0A">
        <w:t xml:space="preserve">(далее – </w:t>
      </w:r>
      <w:r w:rsidR="00847CFB">
        <w:t>Министерство</w:t>
      </w:r>
      <w:r w:rsidR="00432955" w:rsidRPr="00437C0A">
        <w:t xml:space="preserve">) </w:t>
      </w:r>
      <w:r w:rsidRPr="00437C0A">
        <w:t>как получателя средств областного бюджета Ульяновской области.</w:t>
      </w:r>
    </w:p>
    <w:p w:rsidR="0039589C" w:rsidRPr="00437C0A" w:rsidRDefault="0039589C" w:rsidP="00847CFB">
      <w:pPr>
        <w:pStyle w:val="111111111"/>
      </w:pPr>
      <w:r w:rsidRPr="00437C0A">
        <w:t xml:space="preserve">3. </w:t>
      </w:r>
      <w:proofErr w:type="gramStart"/>
      <w:r w:rsidRPr="00437C0A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2C54B2" w:rsidRPr="00437C0A">
        <w:t>«</w:t>
      </w:r>
      <w:r w:rsidRPr="00437C0A">
        <w:t>Интернет</w:t>
      </w:r>
      <w:r w:rsidR="002C54B2" w:rsidRPr="00437C0A">
        <w:t>»</w:t>
      </w:r>
      <w:r w:rsidRPr="00437C0A">
        <w:t xml:space="preserve"> в установленных Министерством финансов Российской Федерации порядке и объ</w:t>
      </w:r>
      <w:r w:rsidR="002C54B2" w:rsidRPr="00437C0A">
        <w:t>ё</w:t>
      </w:r>
      <w:r w:rsidRPr="00437C0A">
        <w:t>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437C0A">
        <w:t xml:space="preserve"> финансовый год и плановый период).</w:t>
      </w:r>
    </w:p>
    <w:p w:rsidR="000504AA" w:rsidRDefault="00EB618D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A5486" w:rsidRPr="00437C0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504AA">
        <w:rPr>
          <w:rFonts w:ascii="PT Astra Serif" w:hAnsi="PT Astra Serif" w:cs="PT Astra Serif"/>
          <w:sz w:val="28"/>
          <w:szCs w:val="28"/>
        </w:rPr>
        <w:t xml:space="preserve">Объём субсидии признаётся равным 50 процентам объёма затрат, связанных с внесением арендной платы, предусмотренной договорами аренды (имущественного найма) жилых помещений </w:t>
      </w:r>
      <w:r w:rsidR="001376C2">
        <w:rPr>
          <w:rFonts w:ascii="PT Astra Serif" w:hAnsi="PT Astra Serif" w:cs="PT Astra Serif"/>
          <w:sz w:val="28"/>
          <w:szCs w:val="28"/>
        </w:rPr>
        <w:t xml:space="preserve">(без учёта затрат связанных с оплатой коммунальных услуг) </w:t>
      </w:r>
      <w:r w:rsidR="000504AA">
        <w:rPr>
          <w:rFonts w:ascii="PT Astra Serif" w:hAnsi="PT Astra Serif" w:cs="PT Astra Serif"/>
          <w:sz w:val="28"/>
          <w:szCs w:val="28"/>
        </w:rPr>
        <w:t xml:space="preserve">для работников организаций фактически понесённых с 1 марта 2022 года, но не должен превышать </w:t>
      </w:r>
      <w:r w:rsidR="001376C2">
        <w:rPr>
          <w:rFonts w:ascii="PT Astra Serif" w:hAnsi="PT Astra Serif" w:cs="PT Astra Serif"/>
          <w:sz w:val="28"/>
          <w:szCs w:val="28"/>
        </w:rPr>
        <w:t>250</w:t>
      </w:r>
      <w:r w:rsidR="000504AA">
        <w:rPr>
          <w:rFonts w:ascii="PT Astra Serif" w:hAnsi="PT Astra Serif" w:cs="PT Astra Serif"/>
          <w:sz w:val="28"/>
          <w:szCs w:val="28"/>
        </w:rPr>
        <w:t xml:space="preserve"> рублей в </w:t>
      </w:r>
      <w:r w:rsidR="00897FD7">
        <w:rPr>
          <w:rFonts w:ascii="PT Astra Serif" w:hAnsi="PT Astra Serif" w:cs="PT Astra Serif"/>
          <w:sz w:val="28"/>
          <w:szCs w:val="28"/>
        </w:rPr>
        <w:t xml:space="preserve">сутки в </w:t>
      </w:r>
      <w:r w:rsidR="000504AA">
        <w:rPr>
          <w:rFonts w:ascii="PT Astra Serif" w:hAnsi="PT Astra Serif" w:cs="PT Astra Serif"/>
          <w:sz w:val="28"/>
          <w:szCs w:val="28"/>
        </w:rPr>
        <w:t>расч</w:t>
      </w:r>
      <w:r w:rsidR="001376C2">
        <w:rPr>
          <w:rFonts w:ascii="PT Astra Serif" w:hAnsi="PT Astra Serif" w:cs="PT Astra Serif"/>
          <w:sz w:val="28"/>
          <w:szCs w:val="28"/>
        </w:rPr>
        <w:t>ё</w:t>
      </w:r>
      <w:r w:rsidR="000504AA">
        <w:rPr>
          <w:rFonts w:ascii="PT Astra Serif" w:hAnsi="PT Astra Serif" w:cs="PT Astra Serif"/>
          <w:sz w:val="28"/>
          <w:szCs w:val="28"/>
        </w:rPr>
        <w:t xml:space="preserve">те на одного </w:t>
      </w:r>
      <w:r w:rsidR="00897FD7">
        <w:rPr>
          <w:rFonts w:ascii="PT Astra Serif" w:hAnsi="PT Astra Serif" w:cs="PT Astra Serif"/>
          <w:sz w:val="28"/>
          <w:szCs w:val="28"/>
        </w:rPr>
        <w:t>работника</w:t>
      </w:r>
      <w:r w:rsidR="000504AA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4A5228" w:rsidRPr="00437C0A" w:rsidRDefault="007678D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 этом объём </w:t>
      </w:r>
      <w:r w:rsidR="004A5228" w:rsidRPr="00437C0A">
        <w:rPr>
          <w:rFonts w:ascii="PT Astra Serif" w:hAnsi="PT Astra Serif" w:cs="PT Astra Serif"/>
          <w:sz w:val="28"/>
          <w:szCs w:val="28"/>
        </w:rPr>
        <w:t xml:space="preserve">субсидии </w:t>
      </w:r>
      <w:r>
        <w:rPr>
          <w:rFonts w:ascii="PT Astra Serif" w:hAnsi="PT Astra Serif" w:cs="PT Astra Serif"/>
          <w:sz w:val="28"/>
          <w:szCs w:val="28"/>
        </w:rPr>
        <w:t>на одн</w:t>
      </w:r>
      <w:r w:rsidR="00897FD7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562F6">
        <w:rPr>
          <w:rFonts w:ascii="PT Astra Serif" w:hAnsi="PT Astra Serif" w:cs="PT Astra Serif"/>
          <w:sz w:val="28"/>
          <w:szCs w:val="28"/>
        </w:rPr>
        <w:t>организаци</w:t>
      </w:r>
      <w:r w:rsidR="00897FD7">
        <w:rPr>
          <w:rFonts w:ascii="PT Astra Serif" w:hAnsi="PT Astra Serif" w:cs="PT Astra Serif"/>
          <w:sz w:val="28"/>
          <w:szCs w:val="28"/>
        </w:rPr>
        <w:t>ю</w:t>
      </w:r>
      <w:r w:rsidR="000562F6">
        <w:rPr>
          <w:rFonts w:ascii="PT Astra Serif" w:hAnsi="PT Astra Serif" w:cs="PT Astra Serif"/>
          <w:sz w:val="28"/>
          <w:szCs w:val="28"/>
        </w:rPr>
        <w:t xml:space="preserve"> </w:t>
      </w:r>
      <w:r w:rsidR="004A5228" w:rsidRPr="00437C0A">
        <w:rPr>
          <w:rFonts w:ascii="PT Astra Serif" w:hAnsi="PT Astra Serif" w:cs="PT Astra Serif"/>
          <w:sz w:val="28"/>
          <w:szCs w:val="28"/>
        </w:rPr>
        <w:t>в текущем финансовом году не должен превышать 500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A5228" w:rsidRPr="00437C0A">
        <w:rPr>
          <w:rFonts w:ascii="PT Astra Serif" w:hAnsi="PT Astra Serif" w:cs="PT Astra Serif"/>
          <w:sz w:val="28"/>
          <w:szCs w:val="28"/>
        </w:rPr>
        <w:t xml:space="preserve">000 </w:t>
      </w:r>
      <w:r>
        <w:rPr>
          <w:rFonts w:ascii="PT Astra Serif" w:hAnsi="PT Astra Serif" w:cs="PT Astra Serif"/>
          <w:sz w:val="28"/>
          <w:szCs w:val="28"/>
        </w:rPr>
        <w:t>рублей</w:t>
      </w:r>
      <w:r w:rsidR="004A5228" w:rsidRPr="00437C0A">
        <w:rPr>
          <w:rFonts w:ascii="PT Astra Serif" w:hAnsi="PT Astra Serif" w:cs="PT Astra Serif"/>
          <w:sz w:val="28"/>
          <w:szCs w:val="28"/>
        </w:rPr>
        <w:t>.</w:t>
      </w:r>
    </w:p>
    <w:p w:rsidR="00EB618D" w:rsidRPr="00790572" w:rsidRDefault="00EB618D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proofErr w:type="gramStart"/>
      <w:r w:rsidRPr="00A60816">
        <w:rPr>
          <w:rFonts w:ascii="PT Astra Serif" w:hAnsi="PT Astra Serif" w:cs="PT Astra Serif"/>
          <w:sz w:val="28"/>
          <w:szCs w:val="28"/>
        </w:rPr>
        <w:t xml:space="preserve">Субсидии предоставляются на основании соглашения </w:t>
      </w:r>
      <w:r w:rsidRPr="00A60816">
        <w:rPr>
          <w:rFonts w:ascii="PT Astra Serif" w:hAnsi="PT Astra Serif" w:cs="PT Astra Serif"/>
          <w:sz w:val="28"/>
          <w:szCs w:val="28"/>
        </w:rPr>
        <w:br/>
        <w:t>о предоставлении субсиди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A60816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Соглашение), заключаемого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 w:rsidR="00897FD7">
        <w:rPr>
          <w:rFonts w:ascii="PT Astra Serif" w:hAnsi="PT Astra Serif" w:cs="PT Astra Serif"/>
          <w:sz w:val="28"/>
          <w:szCs w:val="28"/>
        </w:rPr>
        <w:t xml:space="preserve">м </w:t>
      </w:r>
      <w:r w:rsidRPr="00A60816">
        <w:rPr>
          <w:rFonts w:ascii="PT Astra Serif" w:hAnsi="PT Astra Serif" w:cs="PT Astra Serif"/>
          <w:sz w:val="28"/>
          <w:szCs w:val="28"/>
        </w:rPr>
        <w:t xml:space="preserve">с организацией в соответствии с типовой формой, </w:t>
      </w:r>
      <w:r w:rsidRPr="00A60816">
        <w:rPr>
          <w:rFonts w:ascii="PT Astra Serif" w:hAnsi="PT Astra Serif" w:cs="PT Astra Serif"/>
          <w:sz w:val="28"/>
          <w:szCs w:val="28"/>
        </w:rPr>
        <w:lastRenderedPageBreak/>
        <w:t>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60816">
        <w:rPr>
          <w:rFonts w:ascii="PT Astra Serif" w:hAnsi="PT Astra Serif" w:cs="PT Astra Serif"/>
          <w:sz w:val="28"/>
          <w:szCs w:val="28"/>
        </w:rPr>
        <w:t>соответствии с типовой формой, установленной Министерством финансов Российской Федерации</w:t>
      </w:r>
      <w:proofErr w:type="gramEnd"/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</w:t>
      </w:r>
      <w:r w:rsidRPr="00A60816">
        <w:rPr>
          <w:rFonts w:ascii="PT Astra Serif" w:hAnsi="PT Astra Serif" w:cs="PT Astra Serif"/>
          <w:sz w:val="28"/>
          <w:szCs w:val="28"/>
        </w:rPr>
        <w:t>для соответствующего вида субсидий.</w:t>
      </w:r>
    </w:p>
    <w:p w:rsidR="00EB618D" w:rsidRDefault="00EB618D" w:rsidP="00847CFB">
      <w:pPr>
        <w:pStyle w:val="111111111"/>
      </w:pPr>
      <w:r>
        <w:t xml:space="preserve">6. </w:t>
      </w:r>
      <w:r w:rsidR="000562F6">
        <w:t>Организация</w:t>
      </w:r>
      <w:r>
        <w:t>, претендующ</w:t>
      </w:r>
      <w:r w:rsidR="00897FD7">
        <w:t>ая</w:t>
      </w:r>
      <w:r>
        <w:t xml:space="preserve"> на получение субсидии, должн</w:t>
      </w:r>
      <w:r w:rsidR="00897FD7">
        <w:t>а</w:t>
      </w:r>
      <w:r>
        <w:t xml:space="preserve"> соответствовать следующим требованиям:</w:t>
      </w:r>
    </w:p>
    <w:p w:rsidR="0008557E" w:rsidRDefault="00EB618D" w:rsidP="00847CFB">
      <w:pPr>
        <w:pStyle w:val="111111111"/>
      </w:pPr>
      <w:r w:rsidRPr="00432955">
        <w:t xml:space="preserve">1) по состоянию на дату, непосредственно предшествующую дате представления в </w:t>
      </w:r>
      <w:r w:rsidR="00847CFB">
        <w:t>Министерство</w:t>
      </w:r>
      <w:r w:rsidR="001376C2">
        <w:t xml:space="preserve"> </w:t>
      </w:r>
      <w:r w:rsidRPr="00432955">
        <w:t xml:space="preserve">документов (копий документов), указанных в пункте </w:t>
      </w:r>
      <w:r w:rsidR="00897FD7">
        <w:t>7</w:t>
      </w:r>
      <w:r w:rsidRPr="00432955">
        <w:t xml:space="preserve"> настоящих Правил (далее - документы):</w:t>
      </w:r>
    </w:p>
    <w:p w:rsidR="0008557E" w:rsidRPr="0008557E" w:rsidRDefault="0008557E" w:rsidP="00847CFB">
      <w:pPr>
        <w:pStyle w:val="111111111"/>
      </w:pPr>
      <w:r>
        <w:t xml:space="preserve">а) </w:t>
      </w:r>
      <w:r>
        <w:rPr>
          <w:rFonts w:cs="PT Astra Serif"/>
        </w:rPr>
        <w:t>организация должна понести затраты, связанные с внесением арендной платы, предусмотренной договорами аренды (имущественного найма) жилых помещений с 1 марта 2022 года;</w:t>
      </w:r>
    </w:p>
    <w:p w:rsidR="00EB618D" w:rsidRDefault="0008557E" w:rsidP="00847CFB">
      <w:pPr>
        <w:pStyle w:val="111111111"/>
      </w:pPr>
      <w:bookmarkStart w:id="1" w:name="Par49"/>
      <w:bookmarkEnd w:id="1"/>
      <w:r>
        <w:t>б</w:t>
      </w:r>
      <w:r w:rsidR="00EB618D">
        <w:t xml:space="preserve">) </w:t>
      </w:r>
      <w:r w:rsidR="000562F6">
        <w:t xml:space="preserve">организация </w:t>
      </w:r>
      <w:r w:rsidR="00847CFB">
        <w:t>долж</w:t>
      </w:r>
      <w:r w:rsidR="00EB618D">
        <w:t>н</w:t>
      </w:r>
      <w:r w:rsidR="00847CFB">
        <w:t>а</w:t>
      </w:r>
      <w:r w:rsidR="00EB618D">
        <w:t xml:space="preserve"> быть поставлен</w:t>
      </w:r>
      <w:r w:rsidR="00897FD7">
        <w:t>а</w:t>
      </w:r>
      <w:r w:rsidR="00EB618D">
        <w:t xml:space="preserve"> на учёт в налоговом органе по месту своего нахождения на территории Ульяновской области;</w:t>
      </w:r>
    </w:p>
    <w:p w:rsidR="00EB618D" w:rsidRDefault="0008557E" w:rsidP="00847CFB">
      <w:pPr>
        <w:pStyle w:val="111111111"/>
      </w:pPr>
      <w:bookmarkStart w:id="2" w:name="Par51"/>
      <w:bookmarkEnd w:id="2"/>
      <w:r>
        <w:t>в</w:t>
      </w:r>
      <w:r w:rsidR="00EB618D">
        <w:t xml:space="preserve">) у </w:t>
      </w:r>
      <w:r w:rsidR="000562F6">
        <w:t>организаци</w:t>
      </w:r>
      <w:r w:rsidR="00897FD7">
        <w:t>и</w:t>
      </w:r>
      <w:r w:rsidR="00EB618D">
        <w:t xml:space="preserve"> должна отсутствовать просроченная задолженность по возврату в областной бюджет Ульяновской области иных субсидий, </w:t>
      </w:r>
      <w:proofErr w:type="gramStart"/>
      <w:r w:rsidR="00EB618D">
        <w:t>предоставленных</w:t>
      </w:r>
      <w:proofErr w:type="gramEnd"/>
      <w:r w:rsidR="00EB618D"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EB618D" w:rsidRDefault="0008557E" w:rsidP="00847CFB">
      <w:pPr>
        <w:pStyle w:val="111111111"/>
      </w:pPr>
      <w:r>
        <w:t>г</w:t>
      </w:r>
      <w:r w:rsidR="00EB618D">
        <w:t xml:space="preserve">) </w:t>
      </w:r>
      <w:r w:rsidR="000562F6">
        <w:t xml:space="preserve">организация </w:t>
      </w:r>
      <w:r w:rsidR="00897FD7">
        <w:t>не долж</w:t>
      </w:r>
      <w:r w:rsidR="00EB618D">
        <w:t>н</w:t>
      </w:r>
      <w:r w:rsidR="00897FD7">
        <w:t>а</w:t>
      </w:r>
      <w:r w:rsidR="00EB618D">
        <w:t xml:space="preserve"> находиться в процессе реорганизации (за исключением присоединения к не</w:t>
      </w:r>
      <w:r w:rsidR="00897FD7">
        <w:t>й</w:t>
      </w:r>
      <w:r w:rsidR="00EB618D">
        <w:t xml:space="preserve"> другого юридического лица), ликвидации, в отношении </w:t>
      </w:r>
      <w:r w:rsidR="00897FD7">
        <w:t>неё</w:t>
      </w:r>
      <w:r w:rsidR="00EB618D">
        <w:t xml:space="preserve"> не должна быть введена процедура, применяемая в деле </w:t>
      </w:r>
      <w:r w:rsidR="00EB618D">
        <w:br/>
        <w:t>о банкротстве, а е</w:t>
      </w:r>
      <w:r w:rsidR="00897FD7">
        <w:t>ё</w:t>
      </w:r>
      <w:r w:rsidR="00EB618D">
        <w:t xml:space="preserve"> деятельность не должна быть приостановлена в порядке, предусмотренном законодательством Российской Федерации;</w:t>
      </w:r>
    </w:p>
    <w:p w:rsidR="00EB618D" w:rsidRPr="005441CF" w:rsidRDefault="0008557E" w:rsidP="00847CFB">
      <w:pPr>
        <w:pStyle w:val="111111111"/>
      </w:pPr>
      <w:r>
        <w:t>д</w:t>
      </w:r>
      <w:r w:rsidR="00EB618D" w:rsidRPr="005441CF">
        <w:t xml:space="preserve">) </w:t>
      </w:r>
      <w:r w:rsidR="000562F6">
        <w:t xml:space="preserve">организация </w:t>
      </w:r>
      <w:r w:rsidR="00EB618D" w:rsidRPr="005441CF">
        <w:t>не должн</w:t>
      </w:r>
      <w:r w:rsidR="00897FD7">
        <w:t>а</w:t>
      </w:r>
      <w:r w:rsidR="00EB618D" w:rsidRPr="005441CF"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EB618D" w:rsidRDefault="0008557E" w:rsidP="00847CFB">
      <w:pPr>
        <w:pStyle w:val="111111111"/>
      </w:pPr>
      <w:r>
        <w:t>е</w:t>
      </w:r>
      <w:r w:rsidR="00EB618D">
        <w:t>)</w:t>
      </w:r>
      <w:r w:rsidR="00897FD7">
        <w:t xml:space="preserve"> </w:t>
      </w:r>
      <w:r w:rsidR="000562F6">
        <w:t>организаци</w:t>
      </w:r>
      <w:r w:rsidR="00897FD7">
        <w:t>и</w:t>
      </w:r>
      <w:r w:rsidR="000562F6">
        <w:t xml:space="preserve"> </w:t>
      </w:r>
      <w:r w:rsidR="00EB618D">
        <w:t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истёк;</w:t>
      </w:r>
    </w:p>
    <w:p w:rsidR="00EB618D" w:rsidRDefault="0008557E" w:rsidP="00847CFB">
      <w:pPr>
        <w:pStyle w:val="111111111"/>
      </w:pPr>
      <w:r>
        <w:t>ж</w:t>
      </w:r>
      <w:r w:rsidR="00EB618D">
        <w:t xml:space="preserve"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897FD7">
        <w:t>организации</w:t>
      </w:r>
      <w:r w:rsidR="00EB618D">
        <w:t>;</w:t>
      </w:r>
    </w:p>
    <w:p w:rsidR="00EB618D" w:rsidRDefault="0008557E" w:rsidP="00847CFB">
      <w:pPr>
        <w:pStyle w:val="111111111"/>
      </w:pPr>
      <w:r>
        <w:t>з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 xml:space="preserve">а </w:t>
      </w:r>
      <w:r w:rsidR="00EB618D">
        <w:t>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B618D" w:rsidRDefault="0008557E" w:rsidP="00847CFB">
      <w:pPr>
        <w:pStyle w:val="111111111"/>
      </w:pPr>
      <w:r>
        <w:t>и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</w:t>
      </w:r>
      <w:r w:rsidR="00EB618D">
        <w:rPr>
          <w:rFonts w:cs="PT Astra Serif"/>
        </w:rPr>
        <w:t xml:space="preserve">являться получателем </w:t>
      </w:r>
      <w:r w:rsidR="00EB618D" w:rsidRPr="00A60816">
        <w:rPr>
          <w:rFonts w:cs="PT Astra Serif"/>
        </w:rPr>
        <w:t xml:space="preserve">аналогичных субсидий </w:t>
      </w:r>
      <w:r w:rsidR="00EB618D">
        <w:rPr>
          <w:rFonts w:cs="PT Astra Serif"/>
        </w:rPr>
        <w:t xml:space="preserve"> </w:t>
      </w:r>
      <w:r w:rsidR="00EB618D" w:rsidRPr="00A60816">
        <w:rPr>
          <w:rFonts w:cs="PT Astra Serif"/>
        </w:rPr>
        <w:t>из других бюджетов бюджетной системы Российской Федерации</w:t>
      </w:r>
      <w:r w:rsidR="00EB618D">
        <w:t>;</w:t>
      </w:r>
    </w:p>
    <w:p w:rsidR="00EB618D" w:rsidRDefault="0008557E" w:rsidP="00847CFB">
      <w:pPr>
        <w:pStyle w:val="111111111"/>
      </w:pPr>
      <w:bookmarkStart w:id="3" w:name="Par59"/>
      <w:bookmarkEnd w:id="3"/>
      <w:proofErr w:type="gramStart"/>
      <w:r>
        <w:lastRenderedPageBreak/>
        <w:t>к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="00EB618D">
        <w:t>, в совокупности превышает 50 процентов;</w:t>
      </w:r>
    </w:p>
    <w:p w:rsidR="00A2032A" w:rsidRDefault="00A2032A" w:rsidP="00A2032A">
      <w:pPr>
        <w:pStyle w:val="111111111"/>
      </w:pPr>
      <w:r>
        <w:t xml:space="preserve">л) организация не должна находиться в перечне организаций </w:t>
      </w:r>
      <w:r>
        <w:br/>
        <w:t xml:space="preserve">и физических лиц, в отношении которых имеются сведения об их причастности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экстремисткой</w:t>
      </w:r>
      <w:proofErr w:type="gramEnd"/>
      <w:r>
        <w:t xml:space="preserve"> деятельности или терроризму, либо в перечне организаций </w:t>
      </w:r>
      <w:r>
        <w:br/>
        <w:t xml:space="preserve">и физических лиц, в отношении которых имеются сведения об их причастности к распространению оружия массового уничтожения; </w:t>
      </w:r>
    </w:p>
    <w:p w:rsidR="00EB618D" w:rsidRDefault="00A2032A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EB618D" w:rsidRPr="007506B0">
        <w:rPr>
          <w:rFonts w:ascii="PT Astra Serif" w:hAnsi="PT Astra Serif"/>
          <w:sz w:val="28"/>
          <w:szCs w:val="28"/>
        </w:rPr>
        <w:t>)</w:t>
      </w:r>
      <w:r w:rsidR="00EB618D" w:rsidRPr="0008557E">
        <w:rPr>
          <w:rFonts w:ascii="PT Astra Serif" w:hAnsi="PT Astra Serif"/>
          <w:sz w:val="28"/>
          <w:szCs w:val="28"/>
        </w:rPr>
        <w:t xml:space="preserve"> </w:t>
      </w:r>
      <w:r w:rsidR="00C84587">
        <w:rPr>
          <w:rFonts w:ascii="PT Astra Serif" w:hAnsi="PT Astra Serif" w:cs="PT Astra Serif"/>
          <w:sz w:val="28"/>
          <w:szCs w:val="28"/>
        </w:rPr>
        <w:t xml:space="preserve">размер средней заработной платы работников организации не должен быть ниже двух минимальных </w:t>
      </w:r>
      <w:proofErr w:type="gramStart"/>
      <w:r w:rsidR="00C84587">
        <w:rPr>
          <w:rFonts w:ascii="PT Astra Serif" w:hAnsi="PT Astra Serif" w:cs="PT Astra Serif"/>
          <w:sz w:val="28"/>
          <w:szCs w:val="28"/>
        </w:rPr>
        <w:t>размеров оплаты труда</w:t>
      </w:r>
      <w:proofErr w:type="gramEnd"/>
      <w:r w:rsidR="00C84587">
        <w:rPr>
          <w:rFonts w:ascii="PT Astra Serif" w:hAnsi="PT Astra Serif" w:cs="PT Astra Serif"/>
          <w:sz w:val="28"/>
          <w:szCs w:val="28"/>
        </w:rPr>
        <w:t>, установленных Федеральным законом на год, в котором организация обратилась за получением субсидий;</w:t>
      </w:r>
    </w:p>
    <w:p w:rsidR="00C84587" w:rsidRDefault="00A2032A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C84587">
        <w:rPr>
          <w:rFonts w:ascii="PT Astra Serif" w:hAnsi="PT Astra Serif" w:cs="PT Astra Serif"/>
          <w:sz w:val="28"/>
          <w:szCs w:val="28"/>
        </w:rPr>
        <w:t xml:space="preserve">) </w:t>
      </w:r>
      <w:r w:rsidR="00C84587">
        <w:rPr>
          <w:rFonts w:ascii="PT Astra Serif" w:hAnsi="PT Astra Serif"/>
          <w:sz w:val="28"/>
          <w:szCs w:val="28"/>
        </w:rPr>
        <w:t xml:space="preserve">организация с 1 марта 2022 года приняла </w:t>
      </w:r>
      <w:r w:rsidR="00C84587" w:rsidRPr="00C84587">
        <w:rPr>
          <w:rFonts w:ascii="PT Astra Serif" w:hAnsi="PT Astra Serif"/>
          <w:sz w:val="28"/>
          <w:szCs w:val="28"/>
        </w:rPr>
        <w:t xml:space="preserve">не менее </w:t>
      </w:r>
      <w:r w:rsidR="00C84587">
        <w:rPr>
          <w:rFonts w:ascii="PT Astra Serif" w:hAnsi="PT Astra Serif"/>
          <w:sz w:val="28"/>
          <w:szCs w:val="28"/>
        </w:rPr>
        <w:t xml:space="preserve">30 </w:t>
      </w:r>
      <w:r w:rsidR="00C84587" w:rsidRPr="00C84587">
        <w:rPr>
          <w:rFonts w:ascii="PT Astra Serif" w:hAnsi="PT Astra Serif"/>
          <w:sz w:val="28"/>
          <w:szCs w:val="28"/>
        </w:rPr>
        <w:t>новых постоянных работников</w:t>
      </w:r>
      <w:r w:rsidR="00C84587">
        <w:rPr>
          <w:rFonts w:ascii="PT Astra Serif" w:hAnsi="PT Astra Serif"/>
          <w:sz w:val="28"/>
          <w:szCs w:val="28"/>
        </w:rPr>
        <w:t>;</w:t>
      </w:r>
    </w:p>
    <w:p w:rsidR="00D8537D" w:rsidRDefault="00A2032A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D8537D">
        <w:rPr>
          <w:rFonts w:ascii="PT Astra Serif" w:hAnsi="PT Astra Serif"/>
          <w:sz w:val="28"/>
          <w:szCs w:val="28"/>
        </w:rPr>
        <w:t xml:space="preserve">) </w:t>
      </w:r>
      <w:r w:rsidR="00D8537D">
        <w:rPr>
          <w:rFonts w:ascii="PT Astra Serif" w:hAnsi="PT Astra Serif" w:cs="PT Astra Serif"/>
          <w:sz w:val="28"/>
          <w:szCs w:val="28"/>
        </w:rPr>
        <w:t>среднесписочная численность работников организации должна составл</w:t>
      </w:r>
      <w:r>
        <w:rPr>
          <w:rFonts w:ascii="PT Astra Serif" w:hAnsi="PT Astra Serif" w:cs="PT Astra Serif"/>
          <w:sz w:val="28"/>
          <w:szCs w:val="28"/>
        </w:rPr>
        <w:t>я</w:t>
      </w:r>
      <w:r w:rsidR="00D8537D">
        <w:rPr>
          <w:rFonts w:ascii="PT Astra Serif" w:hAnsi="PT Astra Serif" w:cs="PT Astra Serif"/>
          <w:sz w:val="28"/>
          <w:szCs w:val="28"/>
        </w:rPr>
        <w:t>ть не менее 250 человек;</w:t>
      </w:r>
    </w:p>
    <w:p w:rsidR="00EB618D" w:rsidRDefault="00EB618D" w:rsidP="00847CFB">
      <w:pPr>
        <w:pStyle w:val="111111111"/>
      </w:pPr>
      <w:r>
        <w:t xml:space="preserve">2) по состоянию на дату, которая предшествует дате представления в </w:t>
      </w:r>
      <w:r w:rsidR="00847CFB">
        <w:t>Министерство</w:t>
      </w:r>
      <w:r w:rsidR="00C84587">
        <w:t xml:space="preserve"> </w:t>
      </w:r>
      <w:r>
        <w:t xml:space="preserve">документов не более чем на 30 календарных дней, у </w:t>
      </w:r>
      <w:proofErr w:type="gramStart"/>
      <w:r w:rsidR="000562F6">
        <w:t>организация</w:t>
      </w:r>
      <w:proofErr w:type="gramEnd"/>
      <w:r w:rsidR="000562F6">
        <w:t xml:space="preserve"> </w:t>
      </w:r>
      <w:r>
        <w:t>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B618D" w:rsidRDefault="00EB618D" w:rsidP="00847CFB">
      <w:pPr>
        <w:pStyle w:val="111111111"/>
        <w:rPr>
          <w:rFonts w:cs="PT Astra Serif"/>
        </w:rPr>
      </w:pPr>
      <w:bookmarkStart w:id="4" w:name="Par61"/>
      <w:bookmarkEnd w:id="4"/>
      <w:r>
        <w:t xml:space="preserve">7. </w:t>
      </w:r>
      <w:r w:rsidRPr="00A60816">
        <w:rPr>
          <w:rFonts w:cs="PT Astra Serif"/>
        </w:rPr>
        <w:t xml:space="preserve">Для получения субсидий </w:t>
      </w:r>
      <w:r w:rsidR="000562F6">
        <w:rPr>
          <w:rFonts w:cs="PT Astra Serif"/>
        </w:rPr>
        <w:t xml:space="preserve">организация </w:t>
      </w:r>
      <w:r w:rsidRPr="00A60816">
        <w:rPr>
          <w:rFonts w:cs="PT Astra Serif"/>
        </w:rPr>
        <w:t xml:space="preserve">представляет в </w:t>
      </w:r>
      <w:r w:rsidR="00847CFB">
        <w:rPr>
          <w:rFonts w:cs="PT Astra Serif"/>
        </w:rPr>
        <w:t>Министерство</w:t>
      </w:r>
      <w:r w:rsidR="00C84587">
        <w:rPr>
          <w:rFonts w:cs="PT Astra Serif"/>
        </w:rPr>
        <w:t xml:space="preserve"> </w:t>
      </w:r>
      <w:r w:rsidRPr="00A60816">
        <w:rPr>
          <w:rFonts w:cs="PT Astra Serif"/>
        </w:rPr>
        <w:t>непосредственно при ег</w:t>
      </w:r>
      <w:r>
        <w:rPr>
          <w:rFonts w:cs="PT Astra Serif"/>
        </w:rPr>
        <w:t xml:space="preserve">о посещении или почтовой связью </w:t>
      </w:r>
      <w:r w:rsidRPr="00A60816">
        <w:rPr>
          <w:rFonts w:cs="PT Astra Serif"/>
        </w:rPr>
        <w:t xml:space="preserve">заявление </w:t>
      </w:r>
      <w:r>
        <w:rPr>
          <w:rFonts w:cs="PT Astra Serif"/>
        </w:rPr>
        <w:br/>
        <w:t>на</w:t>
      </w:r>
      <w:r w:rsidRPr="00A60816">
        <w:rPr>
          <w:rFonts w:cs="PT Astra Serif"/>
        </w:rPr>
        <w:t xml:space="preserve"> получени</w:t>
      </w:r>
      <w:r>
        <w:rPr>
          <w:rFonts w:cs="PT Astra Serif"/>
        </w:rPr>
        <w:t>е</w:t>
      </w:r>
      <w:r w:rsidRPr="00A60816">
        <w:rPr>
          <w:rFonts w:cs="PT Astra Serif"/>
        </w:rPr>
        <w:t xml:space="preserve"> субсидий, составленное в произвольной форме и подписанное руководителем организации</w:t>
      </w:r>
      <w:r>
        <w:rPr>
          <w:rFonts w:cs="PT Astra Serif"/>
        </w:rPr>
        <w:t xml:space="preserve"> (далее – заявление). К заявлению прилагаются:</w:t>
      </w:r>
    </w:p>
    <w:p w:rsidR="00EB618D" w:rsidRDefault="00EB618D" w:rsidP="00847CFB">
      <w:pPr>
        <w:pStyle w:val="111111111"/>
      </w:pPr>
      <w:r>
        <w:t xml:space="preserve">1) копия выписки из Единого государственного реестра юридических лиц, заверенная подписью руководителя </w:t>
      </w:r>
      <w:r w:rsidR="000562F6">
        <w:t>организаци</w:t>
      </w:r>
      <w:r w:rsidR="00AF7180">
        <w:t>и</w:t>
      </w:r>
      <w:r>
        <w:t>;</w:t>
      </w:r>
    </w:p>
    <w:p w:rsidR="00EB618D" w:rsidRDefault="00EB618D" w:rsidP="00847CFB">
      <w:pPr>
        <w:pStyle w:val="111111111"/>
      </w:pPr>
      <w:r>
        <w:t>2) копия свидетельства о постановке на уч</w:t>
      </w:r>
      <w:r w:rsidR="00AF7180">
        <w:t>ё</w:t>
      </w:r>
      <w:r>
        <w:t xml:space="preserve">т в налоговом органе по месту нахождения на территории Ульяновской области, заверенная подписью руководителя </w:t>
      </w:r>
      <w:r w:rsidR="000562F6">
        <w:t>организаци</w:t>
      </w:r>
      <w:r w:rsidR="00C84587">
        <w:t>и</w:t>
      </w:r>
      <w:r>
        <w:t>;</w:t>
      </w:r>
    </w:p>
    <w:p w:rsidR="00EB618D" w:rsidRDefault="00EB618D" w:rsidP="00847CFB">
      <w:pPr>
        <w:pStyle w:val="111111111"/>
      </w:pPr>
      <w:r>
        <w:t xml:space="preserve">3) копия свидетельства о государственной регистрации </w:t>
      </w:r>
      <w:r w:rsidR="00C84587">
        <w:t>организации</w:t>
      </w:r>
      <w:r>
        <w:t>, заверенн</w:t>
      </w:r>
      <w:r w:rsidR="00C84587">
        <w:t>ая</w:t>
      </w:r>
      <w:r>
        <w:t xml:space="preserve"> подписью руководителя </w:t>
      </w:r>
      <w:r w:rsidR="00C84587">
        <w:t>организации</w:t>
      </w:r>
      <w:r>
        <w:t>;</w:t>
      </w:r>
    </w:p>
    <w:p w:rsidR="00EB618D" w:rsidRDefault="00EB618D" w:rsidP="00847CFB">
      <w:pPr>
        <w:pStyle w:val="111111111"/>
      </w:pPr>
      <w:r>
        <w:t>4) справк</w:t>
      </w:r>
      <w:r w:rsidR="00C84587">
        <w:t>а</w:t>
      </w:r>
      <w:r>
        <w:t xml:space="preserve"> налогового органа об исполнении </w:t>
      </w:r>
      <w:r w:rsidR="000562F6">
        <w:t>организаци</w:t>
      </w:r>
      <w:r w:rsidR="00C84587">
        <w:t>ей</w:t>
      </w:r>
      <w:r>
        <w:t xml:space="preserve"> обязанности </w:t>
      </w:r>
      <w:r>
        <w:br/>
        <w:t xml:space="preserve">по уплате налогов, сборов, страховых взносов, пеней, штрафов, процентов, выданная не ранее 30 календарных дней до дня её представления в </w:t>
      </w:r>
      <w:r w:rsidR="00847CFB">
        <w:t>Министерство</w:t>
      </w:r>
      <w:r>
        <w:t>;</w:t>
      </w:r>
    </w:p>
    <w:p w:rsidR="00EB618D" w:rsidRDefault="00EB618D" w:rsidP="00847CFB">
      <w:pPr>
        <w:pStyle w:val="111111111"/>
      </w:pPr>
      <w:r>
        <w:t xml:space="preserve">5) справка о соответствии </w:t>
      </w:r>
      <w:r w:rsidR="00C84587">
        <w:t>организации</w:t>
      </w:r>
      <w:r w:rsidR="000562F6">
        <w:t xml:space="preserve"> </w:t>
      </w:r>
      <w:r>
        <w:t xml:space="preserve">по состоянию на дату, непосредственно предшествующая дате представления в </w:t>
      </w:r>
      <w:r w:rsidR="00847CFB">
        <w:t>Министерство</w:t>
      </w:r>
      <w:r w:rsidR="00AF7180">
        <w:t xml:space="preserve"> </w:t>
      </w:r>
      <w:r>
        <w:lastRenderedPageBreak/>
        <w:t>документов, требованиям</w:t>
      </w:r>
      <w:r w:rsidRPr="00362443">
        <w:t xml:space="preserve">, установленным подпунктами </w:t>
      </w:r>
      <w:r w:rsidR="00847CFB">
        <w:t xml:space="preserve">«а», </w:t>
      </w:r>
      <w:r w:rsidRPr="00847CFB">
        <w:t>«</w:t>
      </w:r>
      <w:r w:rsidR="00847CFB" w:rsidRPr="00847CFB">
        <w:t>в</w:t>
      </w:r>
      <w:proofErr w:type="gramStart"/>
      <w:r w:rsidRPr="00847CFB">
        <w:t>»-</w:t>
      </w:r>
      <w:proofErr w:type="gramEnd"/>
      <w:r w:rsidRPr="00847CFB">
        <w:t>«</w:t>
      </w:r>
      <w:r w:rsidR="00847CFB" w:rsidRPr="00847CFB">
        <w:t>н</w:t>
      </w:r>
      <w:r w:rsidRPr="00847CFB">
        <w:t xml:space="preserve">» </w:t>
      </w:r>
      <w:r w:rsidRPr="00362443">
        <w:t xml:space="preserve">подпункта 1 пункта </w:t>
      </w:r>
      <w:r>
        <w:t>6</w:t>
      </w:r>
      <w:r w:rsidRPr="00362443">
        <w:t xml:space="preserve"> н</w:t>
      </w:r>
      <w:r>
        <w:t xml:space="preserve">астоящих Правил, подписанная руководителем </w:t>
      </w:r>
      <w:r w:rsidR="000562F6">
        <w:t>организаци</w:t>
      </w:r>
      <w:r w:rsidR="00AF7180">
        <w:t>и</w:t>
      </w:r>
      <w:r>
        <w:t>;</w:t>
      </w:r>
    </w:p>
    <w:p w:rsidR="00EB618D" w:rsidRDefault="00AF7180" w:rsidP="00847CFB">
      <w:pPr>
        <w:pStyle w:val="111111111"/>
      </w:pPr>
      <w:r>
        <w:t>6</w:t>
      </w:r>
      <w:r w:rsidR="00EB618D" w:rsidRPr="00AC4905">
        <w:t xml:space="preserve">) документ, содержащий расчёт объёма причитающихся </w:t>
      </w:r>
      <w:r w:rsidR="000562F6">
        <w:t>организаци</w:t>
      </w:r>
      <w:r>
        <w:t>и</w:t>
      </w:r>
      <w:r w:rsidR="000562F6">
        <w:t xml:space="preserve"> </w:t>
      </w:r>
      <w:r w:rsidR="00EB618D" w:rsidRPr="00AC4905">
        <w:t xml:space="preserve">субсидий и подписанный руководителем </w:t>
      </w:r>
      <w:r w:rsidR="000562F6">
        <w:t>организаци</w:t>
      </w:r>
      <w:r>
        <w:t>и</w:t>
      </w:r>
      <w:r w:rsidR="00EB618D" w:rsidRPr="00AC4905">
        <w:t>;</w:t>
      </w:r>
    </w:p>
    <w:p w:rsidR="0093276D" w:rsidRPr="00A60816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договоров </w:t>
      </w:r>
      <w:r>
        <w:rPr>
          <w:rFonts w:ascii="PT Astra Serif" w:hAnsi="PT Astra Serif" w:cs="PT Astra Serif"/>
          <w:sz w:val="28"/>
          <w:szCs w:val="28"/>
        </w:rPr>
        <w:t xml:space="preserve">аренды (имущественного найма) жилых помещений </w:t>
      </w:r>
      <w:r>
        <w:rPr>
          <w:rFonts w:ascii="PT Astra Serif" w:hAnsi="PT Astra Serif" w:cs="PT Astra Serif"/>
          <w:sz w:val="28"/>
          <w:szCs w:val="28"/>
        </w:rPr>
        <w:br/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и всех приложений к </w:t>
      </w:r>
      <w:r w:rsidR="0093276D">
        <w:rPr>
          <w:rFonts w:ascii="PT Astra Serif" w:hAnsi="PT Astra Serif" w:cs="PT Astra Serif"/>
          <w:sz w:val="28"/>
          <w:szCs w:val="28"/>
        </w:rPr>
        <w:t>нему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93276D" w:rsidRPr="00A60816">
        <w:rPr>
          <w:rFonts w:ascii="PT Astra Serif" w:hAnsi="PT Astra Serif" w:cs="PT Astra Serif"/>
          <w:sz w:val="28"/>
          <w:szCs w:val="28"/>
        </w:rPr>
        <w:t>в случае наличия</w:t>
      </w:r>
      <w:r w:rsidR="0093276D">
        <w:rPr>
          <w:rFonts w:ascii="PT Astra Serif" w:hAnsi="PT Astra Serif" w:cs="PT Astra Serif"/>
          <w:sz w:val="28"/>
          <w:szCs w:val="28"/>
        </w:rPr>
        <w:t xml:space="preserve"> таких приложений</w:t>
      </w:r>
      <w:r w:rsidR="0093276D" w:rsidRPr="00A60816">
        <w:rPr>
          <w:rFonts w:ascii="PT Astra Serif" w:hAnsi="PT Astra Serif" w:cs="PT Astra Serif"/>
          <w:sz w:val="28"/>
          <w:szCs w:val="28"/>
        </w:rPr>
        <w:t>, заверенные подписью руководителя</w:t>
      </w:r>
      <w:r w:rsidR="0093276D">
        <w:rPr>
          <w:rFonts w:ascii="PT Astra Serif" w:hAnsi="PT Astra Serif" w:cs="PT Astra Serif"/>
          <w:sz w:val="28"/>
          <w:szCs w:val="28"/>
        </w:rPr>
        <w:t xml:space="preserve"> </w:t>
      </w:r>
      <w:r w:rsidR="000562F6">
        <w:rPr>
          <w:rFonts w:ascii="PT Astra Serif" w:hAnsi="PT Astra Serif" w:cs="PT Astra Serif"/>
          <w:sz w:val="28"/>
          <w:szCs w:val="28"/>
        </w:rPr>
        <w:t>организаци</w:t>
      </w:r>
      <w:r>
        <w:rPr>
          <w:rFonts w:ascii="PT Astra Serif" w:hAnsi="PT Astra Serif" w:cs="PT Astra Serif"/>
          <w:sz w:val="28"/>
          <w:szCs w:val="28"/>
        </w:rPr>
        <w:t>и</w:t>
      </w:r>
      <w:r w:rsidR="0093276D"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Pr="00A60816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) копии счетов-фактур, выставленных </w:t>
      </w:r>
      <w:r>
        <w:rPr>
          <w:rFonts w:ascii="PT Astra Serif" w:hAnsi="PT Astra Serif" w:cs="PT Astra Serif"/>
          <w:sz w:val="28"/>
          <w:szCs w:val="28"/>
        </w:rPr>
        <w:t>арендатором по договорам аренды (имущественного найма) жилых помещений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, заверенные руководителем </w:t>
      </w:r>
      <w:r w:rsidR="000562F6">
        <w:rPr>
          <w:rFonts w:ascii="PT Astra Serif" w:hAnsi="PT Astra Serif" w:cs="PT Astra Serif"/>
          <w:sz w:val="28"/>
          <w:szCs w:val="28"/>
        </w:rPr>
        <w:t>организаци</w:t>
      </w:r>
      <w:r>
        <w:rPr>
          <w:rFonts w:ascii="PT Astra Serif" w:hAnsi="PT Astra Serif" w:cs="PT Astra Serif"/>
          <w:sz w:val="28"/>
          <w:szCs w:val="28"/>
        </w:rPr>
        <w:t>и</w:t>
      </w:r>
      <w:r w:rsidR="0093276D"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</w:t>
      </w:r>
      <w:r w:rsidR="0093276D" w:rsidRPr="00A60816">
        <w:rPr>
          <w:rFonts w:ascii="PT Astra Serif" w:hAnsi="PT Astra Serif" w:cs="PT Astra Serif"/>
          <w:sz w:val="28"/>
          <w:szCs w:val="28"/>
        </w:rPr>
        <w:t xml:space="preserve"> копии платёжных документов, подтверждающих оплату </w:t>
      </w:r>
      <w:r>
        <w:rPr>
          <w:rFonts w:ascii="PT Astra Serif" w:hAnsi="PT Astra Serif" w:cs="PT Astra Serif"/>
          <w:sz w:val="28"/>
          <w:szCs w:val="28"/>
        </w:rPr>
        <w:t>арендных платежей по договору аренды (имущественного найма)</w:t>
      </w:r>
      <w:r w:rsidR="0093276D" w:rsidRPr="00A60816">
        <w:rPr>
          <w:rFonts w:ascii="PT Astra Serif" w:hAnsi="PT Astra Serif" w:cs="PT Astra Serif"/>
          <w:sz w:val="28"/>
          <w:szCs w:val="28"/>
        </w:rPr>
        <w:t>, заверенные руководителем организации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F7180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копия штатного расписания организации, которое должно быть действительным по состоянию на 1 января года, в котором организация обратилась за получением субсидии, заверенная подписью руководителя организации;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11) копия штатного расписания организации, которое должно быть действительным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организации;</w:t>
      </w:r>
    </w:p>
    <w:p w:rsidR="00AF7180" w:rsidRDefault="00AF7180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12) 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1 января года, в котором организация обратилась за получением субсидии, заверенная подписью руководителя организации</w:t>
      </w:r>
      <w:r w:rsidR="00707192">
        <w:rPr>
          <w:rFonts w:ascii="PT Astra Serif" w:hAnsi="PT Astra Serif" w:cs="PT Astra Serif"/>
          <w:sz w:val="28"/>
          <w:szCs w:val="28"/>
        </w:rPr>
        <w:t>;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 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организации.</w:t>
      </w:r>
    </w:p>
    <w:p w:rsidR="00707192" w:rsidRDefault="00707192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Если документы (копии документов), представленные для получения субсидии (далее - документы), содержат персональные данные, то в состав указанных документов (копий документов) должны быть включены письменные согласия субъектов этих данных на их обработку.</w:t>
      </w:r>
    </w:p>
    <w:p w:rsidR="00707192" w:rsidRPr="00707192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707192">
        <w:rPr>
          <w:rFonts w:ascii="PT Astra Serif" w:hAnsi="PT Astra Serif" w:cs="PT Astra Serif"/>
          <w:sz w:val="28"/>
          <w:szCs w:val="28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соответствии с Федеральным </w:t>
      </w:r>
      <w:hyperlink r:id="rId11" w:history="1">
        <w:r w:rsidR="00707192" w:rsidRPr="0070719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707192" w:rsidRPr="00707192">
        <w:rPr>
          <w:rFonts w:ascii="PT Astra Serif" w:hAnsi="PT Astra Serif" w:cs="PT Astra Serif"/>
          <w:sz w:val="28"/>
          <w:szCs w:val="28"/>
        </w:rPr>
        <w:t xml:space="preserve"> от 27</w:t>
      </w:r>
      <w:r w:rsidR="00707192">
        <w:rPr>
          <w:rFonts w:ascii="PT Astra Serif" w:hAnsi="PT Astra Serif" w:cs="PT Astra Serif"/>
          <w:sz w:val="28"/>
          <w:szCs w:val="28"/>
        </w:rPr>
        <w:t>.07.2006 №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 152-ФЗ </w:t>
      </w:r>
      <w:r w:rsidR="00707192">
        <w:rPr>
          <w:rFonts w:ascii="PT Astra Serif" w:hAnsi="PT Astra Serif" w:cs="PT Astra Serif"/>
          <w:sz w:val="28"/>
          <w:szCs w:val="28"/>
        </w:rPr>
        <w:t>«О персональных данных»</w:t>
      </w:r>
      <w:r w:rsidR="00707192" w:rsidRPr="0070719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B618D" w:rsidRDefault="00EB618D" w:rsidP="00847CFB">
      <w:pPr>
        <w:pStyle w:val="111111111"/>
      </w:pPr>
      <w:r>
        <w:lastRenderedPageBreak/>
        <w:t xml:space="preserve">8. Документы должны быть сброшюрованы в одну папку (при этом первым должно быть подшито заявление), их листы должны быть прошиты, пронумерованы и скреплены на месте прошивки подписью руководителя </w:t>
      </w:r>
      <w:r w:rsidR="000562F6">
        <w:t>организаци</w:t>
      </w:r>
      <w:r w:rsidR="00707192">
        <w:t>и</w:t>
      </w:r>
      <w:r>
        <w:t>.</w:t>
      </w:r>
    </w:p>
    <w:p w:rsidR="00EB618D" w:rsidRDefault="00EB618D" w:rsidP="00847CFB">
      <w:pPr>
        <w:pStyle w:val="111111111"/>
      </w:pPr>
      <w:r>
        <w:t xml:space="preserve">9. </w:t>
      </w:r>
      <w:r w:rsidR="00847CFB">
        <w:t>Министерство</w:t>
      </w:r>
      <w:r w:rsidR="00707192">
        <w:t xml:space="preserve"> </w:t>
      </w:r>
      <w:r>
        <w:t xml:space="preserve">принимает документы в срок, указанный в объявлении </w:t>
      </w:r>
      <w:r>
        <w:br/>
        <w:t xml:space="preserve">о сроке приёма заявлений (далее – объявление), размещаемом на официальном сайте </w:t>
      </w:r>
      <w:r w:rsidR="00847CFB">
        <w:t>Министерства</w:t>
      </w:r>
      <w:r w:rsidR="00707192">
        <w:t xml:space="preserve"> </w:t>
      </w:r>
      <w:r>
        <w:t xml:space="preserve">в информационно-телекоммуникационной сети «Интернет». При этом продолжительность указанного срока не может быть менее 30 дней. </w:t>
      </w:r>
    </w:p>
    <w:p w:rsidR="00EB618D" w:rsidRDefault="00EB618D" w:rsidP="00847CFB">
      <w:pPr>
        <w:pStyle w:val="111111111"/>
      </w:pPr>
      <w:r>
        <w:t xml:space="preserve">10. Документы подлежат регистрации в журнале, форма и порядок ведения которого утверждаются </w:t>
      </w:r>
      <w:r w:rsidR="00847CFB">
        <w:t>Министерство</w:t>
      </w:r>
      <w:r w:rsidR="00707192">
        <w:t>м</w:t>
      </w:r>
      <w:r>
        <w:t>, в день их поступления с указанием даты, а также времени регистрации документов с точностью до минуты.</w:t>
      </w:r>
    </w:p>
    <w:p w:rsidR="00EB618D" w:rsidRDefault="00EB618D" w:rsidP="00847CFB">
      <w:pPr>
        <w:pStyle w:val="111111111"/>
      </w:pPr>
      <w:r w:rsidRPr="00946074">
        <w:t>1</w:t>
      </w:r>
      <w:r>
        <w:t>1</w:t>
      </w:r>
      <w:r w:rsidRPr="00946074">
        <w:t xml:space="preserve">. </w:t>
      </w:r>
      <w:proofErr w:type="gramStart"/>
      <w:r w:rsidR="00847CFB">
        <w:t>Министерство</w:t>
      </w:r>
      <w:r w:rsidR="00707192">
        <w:t xml:space="preserve"> </w:t>
      </w:r>
      <w:r w:rsidRPr="00946074">
        <w:t>в течение 20 рабочих дней со д</w:t>
      </w:r>
      <w:r>
        <w:t xml:space="preserve">ня регистрации </w:t>
      </w:r>
      <w:r w:rsidRPr="00946074">
        <w:t xml:space="preserve">документов осуществляет проверку соответствия </w:t>
      </w:r>
      <w:r w:rsidR="000562F6">
        <w:t>организаци</w:t>
      </w:r>
      <w:r w:rsidR="00707192">
        <w:t>и</w:t>
      </w:r>
      <w:r w:rsidRPr="00946074">
        <w:t xml:space="preserve"> требованиям, установленным пунктом 6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</w:t>
      </w:r>
      <w:proofErr w:type="gramEnd"/>
      <w:r w:rsidRPr="00946074">
        <w:t>, а также использования иных форм проверки, не противоречащих законодательству Российской Федерации, и принимает решение о предоставлении субсидий или об отказе в предоставлении субсидий, которое оформляется распоряжением Министерства.</w:t>
      </w:r>
    </w:p>
    <w:p w:rsidR="00EB618D" w:rsidRDefault="00EB618D" w:rsidP="00847CFB">
      <w:pPr>
        <w:pStyle w:val="111111111"/>
      </w:pPr>
      <w:r>
        <w:t xml:space="preserve">12. Основаниями для принятия </w:t>
      </w:r>
      <w:r w:rsidR="00847CFB">
        <w:t>Министерство</w:t>
      </w:r>
      <w:r w:rsidR="00F3758B">
        <w:t xml:space="preserve">м </w:t>
      </w:r>
      <w:r>
        <w:t>решения об отказе в предоставлении субсидий являются:</w:t>
      </w:r>
    </w:p>
    <w:p w:rsidR="00EB618D" w:rsidRDefault="00EB618D" w:rsidP="00847CFB">
      <w:pPr>
        <w:pStyle w:val="111111111"/>
      </w:pPr>
      <w:r>
        <w:t xml:space="preserve">1) несоответствие </w:t>
      </w:r>
      <w:r w:rsidR="000562F6">
        <w:t>организаци</w:t>
      </w:r>
      <w:r w:rsidR="00F3758B">
        <w:t>и</w:t>
      </w:r>
      <w:r w:rsidRPr="00362443">
        <w:t xml:space="preserve"> хотя бы одному требованию из числа установленных пунктом </w:t>
      </w:r>
      <w:r>
        <w:t>6</w:t>
      </w:r>
      <w:r w:rsidRPr="00946074">
        <w:t xml:space="preserve"> </w:t>
      </w:r>
      <w:r>
        <w:t>настоящих Правил;</w:t>
      </w:r>
    </w:p>
    <w:p w:rsidR="00EB618D" w:rsidRDefault="00EB618D" w:rsidP="00847CFB">
      <w:pPr>
        <w:pStyle w:val="111111111"/>
      </w:pPr>
      <w:r>
        <w:t xml:space="preserve">2) представление </w:t>
      </w:r>
      <w:r w:rsidR="000562F6">
        <w:t>организаци</w:t>
      </w:r>
      <w:r w:rsidR="00F3758B">
        <w:t>и</w:t>
      </w:r>
      <w:r>
        <w:t xml:space="preserve"> документов по истечении срока их представления;</w:t>
      </w:r>
    </w:p>
    <w:p w:rsidR="00EB618D" w:rsidRDefault="00EB618D" w:rsidP="00847CFB">
      <w:pPr>
        <w:pStyle w:val="111111111"/>
      </w:pPr>
      <w:bookmarkStart w:id="5" w:name="Par80"/>
      <w:bookmarkEnd w:id="5"/>
      <w:r>
        <w:t xml:space="preserve">3) представление </w:t>
      </w:r>
      <w:r w:rsidR="00F3758B">
        <w:t>организацией</w:t>
      </w:r>
      <w:r>
        <w:t xml:space="preserve"> документов не в полном объеме либо </w:t>
      </w:r>
      <w:r>
        <w:br/>
        <w:t>с нарушением предъявляемых к ним требований и (или) наличие в документах неполных и (или) недостоверных сведений;</w:t>
      </w:r>
    </w:p>
    <w:p w:rsidR="00EB618D" w:rsidRDefault="00EB618D" w:rsidP="00847CFB">
      <w:pPr>
        <w:pStyle w:val="111111111"/>
      </w:pPr>
      <w:r>
        <w:t>4) отсутствие или недостаточность довед</w:t>
      </w:r>
      <w:r w:rsidR="00F3758B">
        <w:t>ё</w:t>
      </w:r>
      <w:r>
        <w:t xml:space="preserve">нных до </w:t>
      </w:r>
      <w:r w:rsidR="00847CFB">
        <w:t>Министерства</w:t>
      </w:r>
      <w:r>
        <w:t xml:space="preserve"> лимитов бюджетных обязательств на предоставление субсидий.</w:t>
      </w:r>
    </w:p>
    <w:p w:rsidR="00EB618D" w:rsidRDefault="00EB618D" w:rsidP="00847CFB">
      <w:pPr>
        <w:pStyle w:val="111111111"/>
      </w:pPr>
      <w:proofErr w:type="gramStart"/>
      <w: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0562F6">
        <w:t>организация</w:t>
      </w:r>
      <w:r>
        <w:t xml:space="preserve">м, решение о предоставлении которым субсидий могло быть принято </w:t>
      </w:r>
      <w:r w:rsidR="00847CFB">
        <w:t>Министерство</w:t>
      </w:r>
      <w:r w:rsidR="00F3758B">
        <w:t>м</w:t>
      </w:r>
      <w:r>
        <w:t xml:space="preserve">, </w:t>
      </w:r>
      <w:r w:rsidR="00847CFB">
        <w:t>Министерство</w:t>
      </w:r>
      <w:r w:rsidR="00F3758B">
        <w:t xml:space="preserve"> </w:t>
      </w:r>
      <w:r>
        <w:t xml:space="preserve">принимает решение о предоставлении субсидий </w:t>
      </w:r>
      <w:r w:rsidR="000562F6">
        <w:t>организаци</w:t>
      </w:r>
      <w:r w:rsidR="00F3758B">
        <w:t>ям</w:t>
      </w:r>
      <w:r>
        <w:t xml:space="preserve">, представившим документы ранее других </w:t>
      </w:r>
      <w:r w:rsidR="000562F6">
        <w:t>организаци</w:t>
      </w:r>
      <w:r w:rsidR="00F3758B">
        <w:t>й</w:t>
      </w:r>
      <w:r>
        <w:t xml:space="preserve">, в соответствии с очерёдностью поступления документов в </w:t>
      </w:r>
      <w:r w:rsidR="00847CFB">
        <w:t>Министерство</w:t>
      </w:r>
      <w:r>
        <w:t>, определяемой по дате и времени их регистрации.</w:t>
      </w:r>
      <w:proofErr w:type="gramEnd"/>
    </w:p>
    <w:p w:rsidR="00EB618D" w:rsidRDefault="00EB618D" w:rsidP="00847CFB">
      <w:pPr>
        <w:pStyle w:val="111111111"/>
      </w:pPr>
      <w:r>
        <w:t xml:space="preserve">Не позднее 3 рабочих дней со дня принятия соответствующего решения </w:t>
      </w:r>
      <w:r w:rsidR="00847CFB">
        <w:t>Министерство</w:t>
      </w:r>
      <w:r w:rsidR="00F3758B">
        <w:t xml:space="preserve"> </w:t>
      </w:r>
      <w:r>
        <w:t xml:space="preserve">направляет </w:t>
      </w:r>
      <w:r w:rsidR="000562F6">
        <w:t>организаци</w:t>
      </w:r>
      <w:r w:rsidR="00F3758B">
        <w:t>и</w:t>
      </w:r>
      <w:r>
        <w:t xml:space="preserve"> уведомление о принятом решении. </w:t>
      </w:r>
      <w:proofErr w:type="gramStart"/>
      <w:r>
        <w:t xml:space="preserve">При </w:t>
      </w:r>
      <w:r>
        <w:lastRenderedPageBreak/>
        <w:t xml:space="preserve">этом в случае принятия </w:t>
      </w:r>
      <w:r w:rsidR="00847CFB">
        <w:t>Министерство</w:t>
      </w:r>
      <w:r w:rsidR="00F3758B">
        <w:t xml:space="preserve">м </w:t>
      </w:r>
      <w:r>
        <w:t>решения об отказе в предоставлении субсидий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EB618D" w:rsidRPr="00946074" w:rsidRDefault="000562F6" w:rsidP="00847CFB">
      <w:pPr>
        <w:pStyle w:val="111111111"/>
      </w:pPr>
      <w:r>
        <w:t>Организаци</w:t>
      </w:r>
      <w:r w:rsidR="00F3758B">
        <w:t>и</w:t>
      </w:r>
      <w:r w:rsidR="00EB618D" w:rsidRPr="00946074">
        <w:t xml:space="preserve">, в отношении которых приняты решения об отказе </w:t>
      </w:r>
      <w:r w:rsidR="00847CFB">
        <w:br/>
      </w:r>
      <w:r w:rsidR="00EB618D" w:rsidRPr="00946074">
        <w:t xml:space="preserve">в предоставлении субсидий по основаниям, установленным подпунктом </w:t>
      </w:r>
      <w:r w:rsidR="00847CFB">
        <w:br/>
      </w:r>
      <w:r w:rsidR="00EB618D" w:rsidRPr="00946074">
        <w:t xml:space="preserve">3 </w:t>
      </w:r>
      <w:r w:rsidR="00EB618D">
        <w:t>настоящего пункта</w:t>
      </w:r>
      <w:r w:rsidR="00EB618D" w:rsidRPr="00946074">
        <w:t xml:space="preserve">, вправе повторно представить в </w:t>
      </w:r>
      <w:r w:rsidR="00847CFB">
        <w:t>Министерство</w:t>
      </w:r>
      <w:r w:rsidR="00F3758B">
        <w:t xml:space="preserve"> </w:t>
      </w:r>
      <w:r w:rsidR="00EB618D" w:rsidRPr="00946074">
        <w:t xml:space="preserve">документы, если </w:t>
      </w:r>
      <w:r w:rsidR="00EB618D">
        <w:t xml:space="preserve">указанный в объявлении </w:t>
      </w:r>
      <w:r w:rsidR="00EB618D" w:rsidRPr="00946074">
        <w:t>срок представления документов не ист</w:t>
      </w:r>
      <w:r w:rsidR="00EB618D">
        <w:t>ё</w:t>
      </w:r>
      <w:r w:rsidR="00EB618D" w:rsidRPr="00946074">
        <w:t>к.</w:t>
      </w:r>
    </w:p>
    <w:p w:rsidR="00EB618D" w:rsidRPr="008A05CA" w:rsidRDefault="00EB618D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05CA">
        <w:rPr>
          <w:rFonts w:ascii="PT Astra Serif" w:hAnsi="PT Astra Serif"/>
          <w:sz w:val="28"/>
          <w:szCs w:val="28"/>
        </w:rPr>
        <w:t xml:space="preserve">13. Не позднее 10 рабочих дней со дня принятия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м </w:t>
      </w:r>
      <w:r w:rsidRPr="008A05CA">
        <w:rPr>
          <w:rFonts w:ascii="PT Astra Serif" w:hAnsi="PT Astra Serif"/>
          <w:sz w:val="28"/>
          <w:szCs w:val="28"/>
        </w:rPr>
        <w:t xml:space="preserve">решения о предоставлении субсидий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 </w:t>
      </w:r>
      <w:r w:rsidRPr="008A05CA">
        <w:rPr>
          <w:rFonts w:ascii="PT Astra Serif" w:hAnsi="PT Astra Serif"/>
          <w:sz w:val="28"/>
          <w:szCs w:val="28"/>
        </w:rPr>
        <w:t xml:space="preserve">заключает с соответствующим </w:t>
      </w:r>
      <w:r w:rsidR="000562F6">
        <w:rPr>
          <w:rFonts w:ascii="PT Astra Serif" w:hAnsi="PT Astra Serif"/>
          <w:sz w:val="28"/>
          <w:szCs w:val="28"/>
        </w:rPr>
        <w:t>организаци</w:t>
      </w:r>
      <w:r w:rsidR="00F3758B">
        <w:rPr>
          <w:rFonts w:ascii="PT Astra Serif" w:hAnsi="PT Astra Serif"/>
          <w:sz w:val="28"/>
          <w:szCs w:val="28"/>
        </w:rPr>
        <w:t>ями</w:t>
      </w:r>
      <w:r w:rsidRPr="008A05CA">
        <w:rPr>
          <w:rFonts w:ascii="PT Astra Serif" w:hAnsi="PT Astra Serif"/>
          <w:sz w:val="28"/>
          <w:szCs w:val="28"/>
        </w:rPr>
        <w:t xml:space="preserve"> Соглашение, </w:t>
      </w:r>
      <w:r w:rsidRPr="008A05CA">
        <w:rPr>
          <w:rFonts w:ascii="PT Astra Serif" w:hAnsi="PT Astra Serif" w:cs="PT Astra Serif"/>
          <w:sz w:val="28"/>
          <w:szCs w:val="28"/>
        </w:rPr>
        <w:t xml:space="preserve">при </w:t>
      </w:r>
      <w:proofErr w:type="gramStart"/>
      <w:r w:rsidRPr="008A05CA">
        <w:rPr>
          <w:rFonts w:ascii="PT Astra Serif" w:hAnsi="PT Astra Serif" w:cs="PT Astra Serif"/>
          <w:sz w:val="28"/>
          <w:szCs w:val="28"/>
        </w:rPr>
        <w:t>этом</w:t>
      </w:r>
      <w:proofErr w:type="gramEnd"/>
      <w:r w:rsidRPr="008A05CA">
        <w:rPr>
          <w:rFonts w:ascii="PT Astra Serif" w:hAnsi="PT Astra Serif" w:cs="PT Astra Serif"/>
          <w:sz w:val="28"/>
          <w:szCs w:val="28"/>
        </w:rPr>
        <w:t xml:space="preserve"> если источником финансового обеспечения расходных обязательств Ульяновской области, связанных </w:t>
      </w:r>
      <w:r w:rsidR="00847CFB">
        <w:rPr>
          <w:rFonts w:ascii="PT Astra Serif" w:hAnsi="PT Astra Serif" w:cs="PT Astra Serif"/>
          <w:sz w:val="28"/>
          <w:szCs w:val="28"/>
        </w:rPr>
        <w:br/>
      </w:r>
      <w:r w:rsidRPr="008A05CA">
        <w:rPr>
          <w:rFonts w:ascii="PT Astra Serif" w:hAnsi="PT Astra Serif" w:cs="PT Astra Serif"/>
          <w:sz w:val="28"/>
          <w:szCs w:val="28"/>
        </w:rPr>
        <w:t>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8A05CA">
        <w:rPr>
          <w:rFonts w:ascii="PT Astra Serif" w:hAnsi="PT Astra Serif" w:cs="PT Astra Serif"/>
          <w:sz w:val="28"/>
          <w:szCs w:val="28"/>
        </w:rPr>
        <w:t>о защите государственной тайны в государственной интегрированной системе управления общественными финансами «Электронный бюджет».</w:t>
      </w:r>
    </w:p>
    <w:p w:rsidR="00EB618D" w:rsidRPr="00946074" w:rsidRDefault="00EB618D" w:rsidP="00847CFB">
      <w:pPr>
        <w:pStyle w:val="111111111"/>
      </w:pPr>
      <w:r w:rsidRPr="00946074">
        <w:t xml:space="preserve">Соглашение должно </w:t>
      </w:r>
      <w:proofErr w:type="gramStart"/>
      <w:r w:rsidRPr="00946074">
        <w:t>содержать</w:t>
      </w:r>
      <w:proofErr w:type="gramEnd"/>
      <w:r w:rsidRPr="00946074">
        <w:t xml:space="preserve"> в том числе сведения об объ</w:t>
      </w:r>
      <w:r>
        <w:t>ё</w:t>
      </w:r>
      <w:r w:rsidRPr="00946074">
        <w:t xml:space="preserve">ме субсидий, условиях и порядке их предоставления, значение результата предоставления субсидий и условие о согласии </w:t>
      </w:r>
      <w:r w:rsidR="000562F6">
        <w:t xml:space="preserve">организация </w:t>
      </w:r>
      <w:r>
        <w:t>а</w:t>
      </w:r>
      <w:r w:rsidRPr="00946074">
        <w:t xml:space="preserve"> на осуществление </w:t>
      </w:r>
      <w:r w:rsidR="00847CFB">
        <w:t>Министерство</w:t>
      </w:r>
      <w:r w:rsidR="00F3758B">
        <w:t xml:space="preserve">м </w:t>
      </w:r>
      <w:r w:rsidRPr="00946074">
        <w:t>проверок соблюдения условий и порядка, установленных при предоставлении субсидий,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vertAlign w:val="superscript"/>
        </w:rPr>
        <w:t>1</w:t>
      </w:r>
      <w:r w:rsidRPr="00946074">
        <w:t xml:space="preserve"> и 269</w:t>
      </w:r>
      <w:r>
        <w:rPr>
          <w:vertAlign w:val="superscript"/>
        </w:rPr>
        <w:t>2</w:t>
      </w:r>
      <w:r w:rsidRPr="00946074">
        <w:t xml:space="preserve"> Бюджетного кодекса Российской Федерации.</w:t>
      </w:r>
    </w:p>
    <w:p w:rsidR="00EB618D" w:rsidRDefault="00EB618D" w:rsidP="00847CFB">
      <w:pPr>
        <w:pStyle w:val="111111111"/>
      </w:pPr>
      <w:proofErr w:type="gramStart"/>
      <w:r>
        <w:t xml:space="preserve">В случае уменьшения </w:t>
      </w:r>
      <w:r w:rsidR="00847CFB">
        <w:t xml:space="preserve">Министерству </w:t>
      </w:r>
      <w:r>
        <w:t xml:space="preserve">ранее доведённых до него лимитов бюджетных обязательств на предоставление субсидий, приводящего </w:t>
      </w:r>
      <w:r w:rsidR="00847CFB">
        <w:br/>
      </w:r>
      <w:r>
        <w:t xml:space="preserve">к невозможности предоставления субсидий в объёме, сведения о котором содержатся в Соглашении, в Соглашение подлежат включению условия </w:t>
      </w:r>
      <w:r w:rsidR="00847CFB">
        <w:br/>
      </w:r>
      <w:r>
        <w:t xml:space="preserve">о согласовании новых условий Соглашения или о расторжении Соглашения </w:t>
      </w:r>
      <w:r w:rsidR="00847CFB">
        <w:br/>
      </w:r>
      <w:r>
        <w:t xml:space="preserve">в случае недостижения </w:t>
      </w:r>
      <w:r w:rsidR="00847CFB">
        <w:t>Министерство</w:t>
      </w:r>
      <w:r w:rsidR="00F3758B">
        <w:t xml:space="preserve">м </w:t>
      </w:r>
      <w:r>
        <w:t xml:space="preserve">и </w:t>
      </w:r>
      <w:r w:rsidR="000562F6">
        <w:t>организаци</w:t>
      </w:r>
      <w:r w:rsidR="00F3758B">
        <w:t>ей</w:t>
      </w:r>
      <w:r>
        <w:t xml:space="preserve"> согласия относительно таких новых условий.</w:t>
      </w:r>
      <w:proofErr w:type="gramEnd"/>
    </w:p>
    <w:p w:rsidR="00F3758B" w:rsidRDefault="00EB618D" w:rsidP="00847CFB">
      <w:pPr>
        <w:pStyle w:val="111111111"/>
      </w:pPr>
      <w:r w:rsidRPr="007B0CB5">
        <w:t>1</w:t>
      </w:r>
      <w:r>
        <w:t>4</w:t>
      </w:r>
      <w:r w:rsidRPr="007B0CB5">
        <w:t xml:space="preserve">. </w:t>
      </w:r>
      <w:r w:rsidR="00847CFB">
        <w:t>Министерство</w:t>
      </w:r>
      <w:r w:rsidR="00F3758B">
        <w:t xml:space="preserve"> </w:t>
      </w:r>
      <w:r w:rsidRPr="007B0CB5">
        <w:t xml:space="preserve">перечисляет субсидию на расчётный счёт, открытый </w:t>
      </w:r>
      <w:r w:rsidR="000562F6">
        <w:t>организаци</w:t>
      </w:r>
      <w:r w:rsidR="00F3758B">
        <w:t>и</w:t>
      </w:r>
      <w:r w:rsidRPr="007B0CB5">
        <w:t xml:space="preserve"> в кредитной организации, не позднее 10-го рабочего дня со дня принятия </w:t>
      </w:r>
      <w:r w:rsidR="00847CFB">
        <w:t>Министерство</w:t>
      </w:r>
      <w:r w:rsidR="00F3758B">
        <w:t xml:space="preserve">м </w:t>
      </w:r>
      <w:r w:rsidRPr="007B0CB5">
        <w:t>решения о предоставлении ему субсидии.</w:t>
      </w:r>
    </w:p>
    <w:p w:rsidR="00EB618D" w:rsidRDefault="00F3758B" w:rsidP="00847CFB">
      <w:pPr>
        <w:pStyle w:val="111111111"/>
        <w:rPr>
          <w:rFonts w:cs="PT Astra Serif"/>
        </w:rPr>
      </w:pPr>
      <w:r>
        <w:t xml:space="preserve">15. </w:t>
      </w:r>
      <w:r>
        <w:rPr>
          <w:rFonts w:cs="PT Astra Serif"/>
        </w:rPr>
        <w:t>Результатом предоставления субсидий является сохранение не менее 90% штатной численности своих работников, установленной по состоянию на дату пред</w:t>
      </w:r>
      <w:r w:rsidR="000724A6">
        <w:rPr>
          <w:rFonts w:cs="PT Astra Serif"/>
        </w:rPr>
        <w:t>о</w:t>
      </w:r>
      <w:r>
        <w:rPr>
          <w:rFonts w:cs="PT Astra Serif"/>
        </w:rPr>
        <w:t xml:space="preserve">ставления документов </w:t>
      </w:r>
      <w:r w:rsidR="000724A6">
        <w:rPr>
          <w:rFonts w:cs="PT Astra Serif"/>
        </w:rPr>
        <w:t xml:space="preserve">в </w:t>
      </w:r>
      <w:r w:rsidR="00847CFB">
        <w:rPr>
          <w:rFonts w:cs="PT Astra Serif"/>
        </w:rPr>
        <w:t>Министерство</w:t>
      </w:r>
      <w:r w:rsidR="000724A6">
        <w:rPr>
          <w:rFonts w:cs="PT Astra Serif"/>
        </w:rPr>
        <w:t xml:space="preserve">, </w:t>
      </w:r>
      <w:r w:rsidR="00EB618D">
        <w:rPr>
          <w:rFonts w:cs="PT Astra Serif"/>
        </w:rPr>
        <w:t xml:space="preserve">в течение года со дня предоставления субсидии </w:t>
      </w:r>
      <w:r w:rsidR="000562F6">
        <w:rPr>
          <w:rFonts w:cs="PT Astra Serif"/>
        </w:rPr>
        <w:t>организаци</w:t>
      </w:r>
      <w:r>
        <w:rPr>
          <w:rFonts w:cs="PT Astra Serif"/>
        </w:rPr>
        <w:t>и</w:t>
      </w:r>
      <w:r w:rsidR="00EB618D">
        <w:rPr>
          <w:rFonts w:cs="PT Astra Serif"/>
        </w:rPr>
        <w:t>.</w:t>
      </w:r>
    </w:p>
    <w:p w:rsidR="00EB618D" w:rsidRDefault="00EB618D" w:rsidP="00847CFB">
      <w:pPr>
        <w:pStyle w:val="111111111"/>
        <w:rPr>
          <w:rFonts w:cs="PT Astra Serif"/>
        </w:rPr>
      </w:pPr>
      <w:r>
        <w:t xml:space="preserve">16. </w:t>
      </w:r>
      <w:proofErr w:type="gramStart"/>
      <w:r w:rsidR="000562F6">
        <w:t>Организаци</w:t>
      </w:r>
      <w:r w:rsidR="000724A6">
        <w:t>и</w:t>
      </w:r>
      <w:r w:rsidRPr="00437C0A">
        <w:t xml:space="preserve"> </w:t>
      </w:r>
      <w:r>
        <w:t xml:space="preserve">не позднее 15 числа месяца, следующего за истечением отчётного года, в котором им были предоставлены субсидии </w:t>
      </w:r>
      <w:r w:rsidRPr="00437C0A">
        <w:t xml:space="preserve">представляют </w:t>
      </w:r>
      <w:r w:rsidR="00847CFB">
        <w:br/>
      </w:r>
      <w:r w:rsidRPr="00437C0A">
        <w:t xml:space="preserve">в </w:t>
      </w:r>
      <w:r w:rsidR="00847CFB">
        <w:t>Министерство</w:t>
      </w:r>
      <w:r w:rsidR="000724A6">
        <w:t xml:space="preserve"> </w:t>
      </w:r>
      <w:r w:rsidRPr="00437C0A">
        <w:t xml:space="preserve">отчёты о достижении </w:t>
      </w:r>
      <w:r>
        <w:t xml:space="preserve">значений </w:t>
      </w:r>
      <w:r w:rsidRPr="00437C0A">
        <w:t xml:space="preserve">результата предоставления субсидий, составленные по форме, </w:t>
      </w:r>
      <w:r w:rsidRPr="00A60816">
        <w:rPr>
          <w:rFonts w:cs="PT Astra Serif"/>
        </w:rPr>
        <w:t>определённой типовой формой соглашения о предоставлении субсидий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из областного бюджета Ульяновской области юридическим лицам,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 xml:space="preserve">не являющимся государственными (муниципальными) </w:t>
      </w:r>
      <w:r w:rsidRPr="00A60816">
        <w:rPr>
          <w:rFonts w:cs="PT Astra Serif"/>
        </w:rPr>
        <w:lastRenderedPageBreak/>
        <w:t>учреждениями, которая установлена Министерством финансов Ульяновской области, а если источником финансового обеспечения</w:t>
      </w:r>
      <w:proofErr w:type="gramEnd"/>
      <w:r w:rsidRPr="00A60816">
        <w:rPr>
          <w:rFonts w:cs="PT Astra Serif"/>
        </w:rPr>
        <w:t xml:space="preserve">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 </w:t>
      </w:r>
      <w:r>
        <w:rPr>
          <w:rFonts w:cs="PT Astra Serif"/>
        </w:rPr>
        <w:t xml:space="preserve">– </w:t>
      </w:r>
      <w:r w:rsidRPr="00A60816">
        <w:rPr>
          <w:rFonts w:cs="PT Astra Serif"/>
        </w:rPr>
        <w:t>по форме, определённой Министерством финансов Российской Федерации для соответствующего вида субсидий.</w:t>
      </w:r>
    </w:p>
    <w:p w:rsidR="00EB618D" w:rsidRDefault="00EB618D" w:rsidP="00847CFB">
      <w:pPr>
        <w:pStyle w:val="111111111"/>
      </w:pPr>
      <w:r>
        <w:t xml:space="preserve">17. </w:t>
      </w:r>
      <w:r w:rsidR="00847CFB">
        <w:t>Министерство</w:t>
      </w:r>
      <w:r w:rsidR="000724A6">
        <w:t xml:space="preserve"> </w:t>
      </w:r>
      <w:r>
        <w:t xml:space="preserve">обеспечивает соблюдение </w:t>
      </w:r>
      <w:r w:rsidR="000562F6">
        <w:t>организация</w:t>
      </w:r>
      <w:r>
        <w:t>ми условий</w:t>
      </w:r>
      <w:r w:rsidR="00847CFB">
        <w:br/>
      </w:r>
      <w:r>
        <w:t>и порядка, установленных при предоставлении субсидий.</w:t>
      </w:r>
    </w:p>
    <w:p w:rsidR="00EB618D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93"/>
      <w:bookmarkEnd w:id="6"/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0724A6">
        <w:rPr>
          <w:rFonts w:ascii="PT Astra Serif" w:hAnsi="PT Astra Serif" w:cs="PT Astra Serif"/>
          <w:sz w:val="28"/>
          <w:szCs w:val="28"/>
        </w:rPr>
        <w:t xml:space="preserve"> </w:t>
      </w:r>
      <w:r w:rsidR="00EB618D">
        <w:rPr>
          <w:rFonts w:ascii="PT Astra Serif" w:hAnsi="PT Astra Serif" w:cs="PT Astra Serif"/>
          <w:sz w:val="28"/>
          <w:szCs w:val="28"/>
        </w:rPr>
        <w:t>и органы государственного финансового контроля осуществляют проверки, указанные в абзаце втором пункта 13 настоящих Правил.</w:t>
      </w:r>
    </w:p>
    <w:p w:rsidR="00EB618D" w:rsidRPr="0033433A" w:rsidRDefault="00847CFB" w:rsidP="00847CF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Министерство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финансов Ульяновской области проводят мониторинг достижения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исходя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из достижения значений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 событий, отражающих факт завершения соответствующего мероприятия </w:t>
      </w:r>
      <w:r w:rsidR="00EB618D">
        <w:rPr>
          <w:rFonts w:ascii="PT Astra Serif" w:eastAsia="Calibri" w:hAnsi="PT Astra Serif" w:cs="PT Astra Serif"/>
          <w:sz w:val="28"/>
          <w:szCs w:val="28"/>
        </w:rPr>
        <w:t>п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о получению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(контрольная точка), </w:t>
      </w:r>
      <w:r w:rsidR="00EB618D">
        <w:rPr>
          <w:rFonts w:ascii="PT Astra Serif" w:eastAsia="Calibri" w:hAnsi="PT Astra Serif" w:cs="PT Astra Serif"/>
          <w:sz w:val="28"/>
          <w:szCs w:val="28"/>
        </w:rPr>
        <w:t>в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2" w:history="1">
        <w:r w:rsidR="00EB618D" w:rsidRPr="0033433A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EB618D" w:rsidRDefault="00EB618D" w:rsidP="004F0F47">
      <w:pPr>
        <w:pStyle w:val="111111111"/>
        <w:spacing w:line="228" w:lineRule="auto"/>
      </w:pPr>
      <w:r>
        <w:t xml:space="preserve">18. В случае нарушения </w:t>
      </w:r>
      <w:r w:rsidR="000562F6">
        <w:t>организация</w:t>
      </w:r>
      <w:r>
        <w:t xml:space="preserve">ми условий, установленных при предоставлении субсидий, или установления факта наличия в представленных ими документах ложных либо намеренно искажённых сведений, </w:t>
      </w:r>
      <w:proofErr w:type="gramStart"/>
      <w:r>
        <w:t>выявленных</w:t>
      </w:r>
      <w:proofErr w:type="gramEnd"/>
      <w:r w:rsidR="00847CFB">
        <w:br/>
      </w:r>
      <w:r>
        <w:t xml:space="preserve">в том числе по результатам проверок, проведённых </w:t>
      </w:r>
      <w:r w:rsidR="00847CFB">
        <w:t>Министерство</w:t>
      </w:r>
      <w:r w:rsidR="000724A6">
        <w:t xml:space="preserve">м </w:t>
      </w:r>
      <w:r>
        <w:t>или органом государственного финансового контроля Ульяновской области, а равно в случае непредставления ими в установленный срок отчётов о достижении значений результата предоставления субсидий, субсидии подлежат возврату</w:t>
      </w:r>
      <w:r w:rsidR="00847CFB">
        <w:br/>
      </w:r>
      <w:r>
        <w:t>в областной бюджет Ульяновской области в полном объёме.</w:t>
      </w:r>
    </w:p>
    <w:p w:rsidR="00EB618D" w:rsidRDefault="00EB618D" w:rsidP="004F0F47">
      <w:pPr>
        <w:pStyle w:val="111111111"/>
        <w:spacing w:line="228" w:lineRule="auto"/>
      </w:pPr>
      <w:bookmarkStart w:id="7" w:name="Par94"/>
      <w:bookmarkEnd w:id="7"/>
      <w:r>
        <w:t xml:space="preserve">В случае недостижения </w:t>
      </w:r>
      <w:r w:rsidR="000562F6">
        <w:t>организация</w:t>
      </w:r>
      <w:r>
        <w:t>ми результата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EB618D" w:rsidRPr="000822A2" w:rsidRDefault="00EB618D" w:rsidP="004F0F47">
      <w:pPr>
        <w:pStyle w:val="111111111"/>
        <w:spacing w:line="228" w:lineRule="auto"/>
      </w:pPr>
      <w:r>
        <w:t>19</w:t>
      </w:r>
      <w:r w:rsidRPr="000822A2">
        <w:t xml:space="preserve">. </w:t>
      </w:r>
      <w:proofErr w:type="gramStart"/>
      <w:r w:rsidR="00847CFB">
        <w:t>Министерство</w:t>
      </w:r>
      <w:r w:rsidR="000724A6">
        <w:t xml:space="preserve"> </w:t>
      </w:r>
      <w:r w:rsidRPr="000822A2">
        <w:t xml:space="preserve">обеспечивает возврат субсидий в областной бюджет Ульяновской области посредством направления </w:t>
      </w:r>
      <w:r w:rsidR="000562F6">
        <w:t>организация</w:t>
      </w:r>
      <w:r w:rsidR="000724A6">
        <w:t>м</w:t>
      </w:r>
      <w:r w:rsidRPr="000822A2">
        <w:t xml:space="preserve"> в срок,</w:t>
      </w:r>
      <w:r w:rsidR="00847CFB">
        <w:br/>
      </w:r>
      <w:r w:rsidRPr="000822A2">
        <w:t>не превышающий 30 календарных дней со дня установления хотя бы одного</w:t>
      </w:r>
      <w:r w:rsidR="00847CFB">
        <w:br/>
      </w:r>
      <w:r w:rsidRPr="000822A2">
        <w:t xml:space="preserve">из обстоятельств, являющихся в соответствии с абзацами первым или вторым пункта </w:t>
      </w:r>
      <w:r>
        <w:t>18</w:t>
      </w:r>
      <w:r w:rsidRPr="000822A2">
        <w:t xml:space="preserve"> настоящих Правил основаниями для возврата субсидий в областной бюджет Ульяновской области, требования о необходимости возврата субсидий в течение 10 календарных дней со дня</w:t>
      </w:r>
      <w:proofErr w:type="gramEnd"/>
      <w:r w:rsidRPr="000822A2">
        <w:t xml:space="preserve"> получения указанного требования.</w:t>
      </w:r>
    </w:p>
    <w:p w:rsidR="00EB618D" w:rsidRDefault="00EB618D" w:rsidP="004F0F47">
      <w:pPr>
        <w:pStyle w:val="111111111"/>
        <w:spacing w:line="228" w:lineRule="auto"/>
      </w:pPr>
      <w:r>
        <w:t xml:space="preserve">Возврат субсидий осуществляется на лицевой счёт </w:t>
      </w:r>
      <w:r w:rsidR="00847CFB">
        <w:t>Министерства</w:t>
      </w:r>
      <w:r w:rsidR="00847CFB">
        <w:br/>
      </w:r>
      <w: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847CFB" w:rsidRDefault="00EB618D" w:rsidP="004F0F47">
      <w:pPr>
        <w:pStyle w:val="111111111"/>
        <w:spacing w:line="228" w:lineRule="auto"/>
      </w:pPr>
      <w:r>
        <w:t xml:space="preserve">В случае отказа или уклонения </w:t>
      </w:r>
      <w:r w:rsidR="000562F6">
        <w:t>организация</w:t>
      </w:r>
      <w:r>
        <w:t xml:space="preserve"> от добровольного возврата субсидий в областной бюджет Ульяновской области </w:t>
      </w:r>
      <w:r w:rsidR="00847CFB">
        <w:t>Министерство</w:t>
      </w:r>
      <w:r w:rsidR="000724A6">
        <w:t xml:space="preserve"> </w:t>
      </w:r>
      <w:r>
        <w:t>принимает предусмотренные законодательством Российской Федерации меры по их принудительному взысканию.</w:t>
      </w:r>
    </w:p>
    <w:p w:rsidR="007347BE" w:rsidRDefault="000822A2" w:rsidP="00847CFB">
      <w:pPr>
        <w:pStyle w:val="111111111"/>
        <w:jc w:val="center"/>
        <w:sectPr w:rsidR="007347BE" w:rsidSect="0039589C"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  <w:r w:rsidRPr="00437C0A">
        <w:t>_________________</w:t>
      </w:r>
    </w:p>
    <w:p w:rsidR="007347BE" w:rsidRPr="00376F8F" w:rsidRDefault="007347BE" w:rsidP="007347BE">
      <w:pPr>
        <w:jc w:val="center"/>
        <w:rPr>
          <w:rFonts w:ascii="PT Astra Serif" w:hAnsi="PT Astra Serif"/>
          <w:b/>
          <w:sz w:val="28"/>
          <w:szCs w:val="28"/>
        </w:rPr>
      </w:pPr>
      <w:r w:rsidRPr="00376F8F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347BE" w:rsidRDefault="007347BE" w:rsidP="007347BE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76F8F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376F8F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7347BE" w:rsidRPr="00DA4BEC" w:rsidRDefault="007347BE" w:rsidP="007347BE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</w:t>
      </w:r>
      <w:r w:rsidRPr="00DA4BEC">
        <w:rPr>
          <w:rFonts w:ascii="PT Astra Serif" w:hAnsi="PT Astra Serif" w:cs="Times New Roman"/>
          <w:sz w:val="28"/>
          <w:szCs w:val="28"/>
        </w:rPr>
        <w:t>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</w:r>
      <w:r w:rsidRPr="00DA4BEC">
        <w:rPr>
          <w:rFonts w:ascii="PT Astra Serif" w:hAnsi="PT Astra Serif" w:cs="PT Astra Serif"/>
          <w:sz w:val="28"/>
          <w:szCs w:val="28"/>
        </w:rPr>
        <w:t xml:space="preserve">» </w:t>
      </w:r>
      <w:proofErr w:type="gramEnd"/>
    </w:p>
    <w:p w:rsidR="007347BE" w:rsidRDefault="007347BE" w:rsidP="007347BE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7347BE" w:rsidRPr="001213BB" w:rsidRDefault="007347BE" w:rsidP="007347BE">
      <w:pPr>
        <w:pStyle w:val="ConsPlusTitle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  <w:lang w:eastAsia="ar-SA"/>
        </w:rPr>
      </w:pPr>
      <w:proofErr w:type="gramStart"/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>Проект постановления Правительства Ульяновской области «</w:t>
      </w:r>
      <w:r w:rsidRPr="001213BB">
        <w:rPr>
          <w:rFonts w:ascii="PT Astra Serif" w:hAnsi="PT Astra Serif" w:cs="Times New Roman"/>
          <w:b w:val="0"/>
          <w:sz w:val="28"/>
          <w:szCs w:val="28"/>
        </w:rPr>
        <w:t>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</w:r>
      <w:r w:rsidRPr="001213BB">
        <w:rPr>
          <w:rFonts w:ascii="PT Astra Serif" w:hAnsi="PT Astra Serif" w:cs="PT Astra Serif"/>
          <w:b w:val="0"/>
          <w:sz w:val="28"/>
          <w:szCs w:val="28"/>
        </w:rPr>
        <w:t xml:space="preserve">» </w:t>
      </w:r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>(далее – проект постановления) разработан в соответствии со статьёй 78 Бюджетного кодекса Российской Федерации</w:t>
      </w:r>
      <w:r w:rsidRPr="00EF1A23">
        <w:rPr>
          <w:rFonts w:ascii="PT Astra Serif" w:hAnsi="PT Astra Serif"/>
          <w:bCs w:val="0"/>
          <w:sz w:val="28"/>
          <w:szCs w:val="28"/>
          <w:lang w:eastAsia="ar-SA"/>
        </w:rPr>
        <w:t xml:space="preserve">, </w:t>
      </w:r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>в целях реализации  государственной</w:t>
      </w:r>
      <w:proofErr w:type="gramEnd"/>
      <w:r w:rsidRPr="001213BB">
        <w:rPr>
          <w:rFonts w:ascii="PT Astra Serif" w:hAnsi="PT Astra Serif"/>
          <w:b w:val="0"/>
          <w:bCs w:val="0"/>
          <w:sz w:val="28"/>
          <w:szCs w:val="28"/>
          <w:lang w:eastAsia="ar-SA"/>
        </w:rPr>
        <w:t xml:space="preserve">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 </w:t>
      </w:r>
    </w:p>
    <w:p w:rsidR="007347BE" w:rsidRPr="001213BB" w:rsidRDefault="007347BE" w:rsidP="007347BE">
      <w:pPr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ar-SA"/>
        </w:rPr>
        <w:t>Проектом постановления предлагается определить поря</w:t>
      </w:r>
      <w:r w:rsidRPr="001213BB">
        <w:rPr>
          <w:rFonts w:ascii="PT Astra Serif" w:hAnsi="PT Astra Serif"/>
          <w:bCs/>
          <w:sz w:val="28"/>
          <w:szCs w:val="28"/>
          <w:lang w:eastAsia="ar-SA"/>
        </w:rPr>
        <w:t xml:space="preserve">док </w:t>
      </w:r>
      <w:r w:rsidRPr="001213BB">
        <w:rPr>
          <w:rFonts w:ascii="PT Astra Serif" w:hAnsi="PT Astra Serif"/>
          <w:sz w:val="28"/>
          <w:szCs w:val="28"/>
        </w:rPr>
        <w:t xml:space="preserve">предоставления </w:t>
      </w:r>
      <w:r w:rsidRPr="001213BB">
        <w:rPr>
          <w:rFonts w:ascii="PT Astra Serif" w:hAnsi="PT Astra Serif" w:cs="Arial"/>
          <w:sz w:val="28"/>
          <w:szCs w:val="28"/>
        </w:rPr>
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</w:r>
      <w:r w:rsidRPr="001213BB">
        <w:rPr>
          <w:rFonts w:ascii="PT Astra Serif" w:hAnsi="PT Astra Serif"/>
          <w:sz w:val="28"/>
          <w:szCs w:val="28"/>
        </w:rPr>
        <w:t xml:space="preserve"> для вновь принятых работников организации (далее – субсидии, организации)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требования к получателям бюджетных средств, утвердить </w:t>
      </w:r>
      <w:r w:rsidRPr="001213BB">
        <w:rPr>
          <w:rFonts w:ascii="PT Astra Serif" w:hAnsi="PT Astra Serif"/>
          <w:bCs/>
          <w:sz w:val="28"/>
          <w:szCs w:val="28"/>
          <w:lang w:eastAsia="ar-SA"/>
        </w:rPr>
        <w:t>перечень документов</w:t>
      </w:r>
      <w:proofErr w:type="gramEnd"/>
      <w:r w:rsidRPr="001213BB">
        <w:rPr>
          <w:rFonts w:ascii="PT Astra Serif" w:hAnsi="PT Astra Serif"/>
          <w:bCs/>
          <w:sz w:val="28"/>
          <w:szCs w:val="28"/>
          <w:lang w:eastAsia="ar-SA"/>
        </w:rPr>
        <w:t xml:space="preserve"> необходимых для получения субсидий и иные положения. </w:t>
      </w:r>
    </w:p>
    <w:p w:rsidR="007347BE" w:rsidRDefault="007347BE" w:rsidP="007347BE">
      <w:pPr>
        <w:ind w:firstLine="709"/>
        <w:jc w:val="both"/>
        <w:rPr>
          <w:rFonts w:ascii="PT Astra Serif" w:hAnsi="PT Astra Serif"/>
        </w:rPr>
      </w:pPr>
      <w:r w:rsidRPr="00AF729B">
        <w:rPr>
          <w:rFonts w:ascii="PT Astra Serif" w:hAnsi="PT Astra Serif"/>
          <w:bCs/>
          <w:sz w:val="28"/>
          <w:szCs w:val="28"/>
          <w:lang w:eastAsia="ar-SA"/>
        </w:rPr>
        <w:t xml:space="preserve">Указанное регулирование вводится с целью поддержки </w:t>
      </w:r>
      <w:r>
        <w:rPr>
          <w:rFonts w:ascii="PT Astra Serif" w:hAnsi="PT Astra Serif"/>
          <w:bCs/>
          <w:sz w:val="28"/>
          <w:szCs w:val="28"/>
          <w:lang w:eastAsia="ar-SA"/>
        </w:rPr>
        <w:t>юридических лиц, готовых расширить производство продукции в Ульяновской области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 xml:space="preserve">, </w:t>
      </w:r>
      <w:r w:rsidRPr="002B5BF2">
        <w:rPr>
          <w:rFonts w:ascii="PT Astra Serif" w:hAnsi="PT Astra Serif" w:cs="Segoe UI"/>
          <w:color w:val="232323"/>
          <w:sz w:val="28"/>
          <w:szCs w:val="28"/>
          <w:shd w:val="clear" w:color="auto" w:fill="FAFAFA"/>
        </w:rPr>
        <w:t>вести набор персонала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, что позволит сохранить уровень занятости экономически активного населения и снизить риски безработицы и вызванных ею негативных социальных проявлений.</w:t>
      </w:r>
      <w:r w:rsidRPr="002B5BF2">
        <w:rPr>
          <w:rFonts w:ascii="PT Astra Serif" w:hAnsi="PT Astra Serif"/>
        </w:rPr>
        <w:t xml:space="preserve"> </w:t>
      </w:r>
    </w:p>
    <w:p w:rsidR="007347BE" w:rsidRDefault="007347BE" w:rsidP="007347BE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Одним из главных результатов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реализации 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программ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ы </w:t>
      </w:r>
      <w:r w:rsidRPr="002B5BF2">
        <w:rPr>
          <w:rFonts w:ascii="PT Astra Serif" w:hAnsi="PT Astra Serif"/>
          <w:bCs/>
          <w:sz w:val="28"/>
          <w:szCs w:val="28"/>
          <w:lang w:eastAsia="ar-SA"/>
        </w:rPr>
        <w:t>поддержки развития промышленных предприятий</w:t>
      </w:r>
      <w:proofErr w:type="gramEnd"/>
      <w:r w:rsidRPr="002B5BF2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должно стать 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создание новых рабочих мест, сохранение </w:t>
      </w:r>
      <w:r w:rsidRPr="00AF729B">
        <w:rPr>
          <w:rFonts w:ascii="PT Astra Serif" w:hAnsi="PT Astra Serif"/>
          <w:bCs/>
          <w:sz w:val="28"/>
          <w:szCs w:val="28"/>
          <w:lang w:eastAsia="ar-SA"/>
        </w:rPr>
        <w:t>и улучшение показателей занятости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347BE" w:rsidRDefault="007347BE" w:rsidP="007347BE">
      <w:pPr>
        <w:jc w:val="both"/>
        <w:rPr>
          <w:rFonts w:ascii="PT Astra Serif" w:hAnsi="PT Astra Serif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Pr="00B21E61">
        <w:rPr>
          <w:rFonts w:ascii="PT Astra Serif" w:hAnsi="PT Astra Serif"/>
          <w:sz w:val="28"/>
          <w:szCs w:val="28"/>
        </w:rPr>
        <w:t xml:space="preserve">Предоставление субсидий </w:t>
      </w:r>
      <w:r>
        <w:rPr>
          <w:rFonts w:ascii="PT Astra Serif" w:hAnsi="PT Astra Serif"/>
          <w:sz w:val="28"/>
          <w:szCs w:val="28"/>
        </w:rPr>
        <w:t xml:space="preserve">организациям </w:t>
      </w:r>
      <w:r w:rsidRPr="00B21E61">
        <w:rPr>
          <w:rFonts w:ascii="PT Astra Serif" w:hAnsi="PT Astra Serif"/>
          <w:sz w:val="28"/>
          <w:szCs w:val="28"/>
        </w:rPr>
        <w:t>предусмотрено в рамках государственной программы Ульяновской области «</w:t>
      </w:r>
      <w:r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</w:t>
      </w:r>
      <w:r w:rsidRPr="00B21E61">
        <w:rPr>
          <w:rFonts w:ascii="PT Astra Serif" w:hAnsi="PT Astra Serif"/>
          <w:sz w:val="28"/>
          <w:szCs w:val="28"/>
        </w:rPr>
        <w:t xml:space="preserve">в Ульяновской области», утверждённой постановлением Правительства Ульяновской области </w:t>
      </w:r>
      <w:r w:rsidRPr="00BE2F6D">
        <w:rPr>
          <w:rFonts w:ascii="PT Astra Serif" w:hAnsi="PT Astra Serif"/>
          <w:sz w:val="28"/>
          <w:szCs w:val="28"/>
        </w:rPr>
        <w:t xml:space="preserve">от 14 </w:t>
      </w:r>
      <w:r w:rsidRPr="00BE2F6D">
        <w:rPr>
          <w:rFonts w:ascii="PT Astra Serif" w:hAnsi="PT Astra Serif"/>
          <w:sz w:val="28"/>
          <w:szCs w:val="28"/>
        </w:rPr>
        <w:lastRenderedPageBreak/>
        <w:t>ноября 2019</w:t>
      </w:r>
      <w:r>
        <w:rPr>
          <w:rFonts w:ascii="PT Astra Serif" w:hAnsi="PT Astra Serif"/>
          <w:sz w:val="28"/>
          <w:szCs w:val="28"/>
        </w:rPr>
        <w:t xml:space="preserve"> года </w:t>
      </w:r>
      <w:r w:rsidRPr="00BE2F6D">
        <w:rPr>
          <w:rFonts w:ascii="PT Astra Serif" w:hAnsi="PT Astra Serif"/>
          <w:sz w:val="28"/>
          <w:szCs w:val="28"/>
        </w:rPr>
        <w:t xml:space="preserve"> № 26/58</w:t>
      </w:r>
      <w:r>
        <w:rPr>
          <w:rFonts w:ascii="PT Astra Serif" w:hAnsi="PT Astra Serif"/>
          <w:sz w:val="28"/>
          <w:szCs w:val="28"/>
        </w:rPr>
        <w:t>0</w:t>
      </w:r>
      <w:r w:rsidRPr="00BE2F6D">
        <w:rPr>
          <w:rFonts w:ascii="PT Astra Serif" w:hAnsi="PT Astra Serif"/>
          <w:sz w:val="28"/>
          <w:szCs w:val="28"/>
        </w:rPr>
        <w:t>-П</w:t>
      </w:r>
      <w:r w:rsidRPr="00B21E61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Ульяновской области «</w:t>
      </w:r>
      <w:r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</w:t>
      </w:r>
      <w:r w:rsidRPr="00B21E61">
        <w:rPr>
          <w:rFonts w:ascii="PT Astra Serif" w:hAnsi="PT Astra Serif"/>
          <w:sz w:val="28"/>
          <w:szCs w:val="28"/>
        </w:rPr>
        <w:t>в Ульяновской области»</w:t>
      </w:r>
      <w:r>
        <w:rPr>
          <w:rFonts w:ascii="PT Astra Serif" w:hAnsi="PT Astra Serif"/>
          <w:sz w:val="28"/>
          <w:szCs w:val="28"/>
        </w:rPr>
        <w:t xml:space="preserve">, в </w:t>
      </w:r>
      <w:proofErr w:type="gramStart"/>
      <w:r>
        <w:rPr>
          <w:rFonts w:ascii="PT Astra Serif" w:hAnsi="PT Astra Serif"/>
          <w:sz w:val="28"/>
          <w:szCs w:val="28"/>
        </w:rPr>
        <w:t>связи</w:t>
      </w:r>
      <w:proofErr w:type="gramEnd"/>
      <w:r>
        <w:rPr>
          <w:rFonts w:ascii="PT Astra Serif" w:hAnsi="PT Astra Serif"/>
          <w:sz w:val="28"/>
          <w:szCs w:val="28"/>
        </w:rPr>
        <w:t xml:space="preserve"> с чем возникла необходимость принятия нового нормативного акта, регламентирующего порядок предоставления субсидий. </w:t>
      </w:r>
    </w:p>
    <w:p w:rsidR="007347BE" w:rsidRPr="00B21E61" w:rsidRDefault="007347BE" w:rsidP="007347BE">
      <w:pPr>
        <w:ind w:firstLine="74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постановления </w:t>
      </w:r>
      <w:r w:rsidRPr="00B21E61">
        <w:rPr>
          <w:rFonts w:ascii="PT Astra Serif" w:hAnsi="PT Astra Serif"/>
          <w:sz w:val="28"/>
          <w:szCs w:val="28"/>
        </w:rPr>
        <w:t xml:space="preserve">не потребует дополнительного выделения средств и не приведёт к уменьшению доходной части областного бюджета Ульяновской области. </w:t>
      </w:r>
    </w:p>
    <w:p w:rsidR="007347BE" w:rsidRDefault="007347BE" w:rsidP="007347BE">
      <w:pPr>
        <w:ind w:firstLine="747"/>
        <w:jc w:val="both"/>
        <w:rPr>
          <w:rFonts w:ascii="PT Astra Serif" w:hAnsi="PT Astra Serif"/>
          <w:sz w:val="28"/>
          <w:szCs w:val="28"/>
        </w:rPr>
      </w:pPr>
      <w:r w:rsidRPr="00B21E61">
        <w:rPr>
          <w:rFonts w:ascii="PT Astra Serif" w:hAnsi="PT Astra Serif"/>
          <w:sz w:val="28"/>
          <w:szCs w:val="28"/>
        </w:rPr>
        <w:t>Антикоррупционная экспертиза настоящего проекта постановления проведена 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B21E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B21E61">
        <w:rPr>
          <w:rFonts w:ascii="PT Astra Serif" w:hAnsi="PT Astra Serif"/>
          <w:sz w:val="28"/>
          <w:szCs w:val="28"/>
        </w:rPr>
        <w:t xml:space="preserve">Ульяновской области. Факторов, которые способствуют или могут способствовать созданию условий для проявления коррупции в связи </w:t>
      </w:r>
      <w:r>
        <w:rPr>
          <w:rFonts w:ascii="PT Astra Serif" w:hAnsi="PT Astra Serif"/>
          <w:sz w:val="28"/>
          <w:szCs w:val="28"/>
        </w:rPr>
        <w:br/>
      </w:r>
      <w:r w:rsidRPr="00B21E61">
        <w:rPr>
          <w:rFonts w:ascii="PT Astra Serif" w:hAnsi="PT Astra Serif"/>
          <w:sz w:val="28"/>
          <w:szCs w:val="28"/>
        </w:rPr>
        <w:t xml:space="preserve">с принятием данного постановления Ульяновской области, не выявлено. </w:t>
      </w:r>
    </w:p>
    <w:p w:rsidR="007347BE" w:rsidRPr="00B21E61" w:rsidRDefault="007347BE" w:rsidP="007347BE">
      <w:pPr>
        <w:ind w:firstLine="747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 xml:space="preserve">Проект постановления </w:t>
      </w:r>
      <w:r w:rsidRPr="00B21E61">
        <w:rPr>
          <w:rFonts w:ascii="PT Astra Serif" w:hAnsi="PT Astra Serif"/>
          <w:sz w:val="28"/>
          <w:szCs w:val="28"/>
          <w:lang w:eastAsia="ar-SA"/>
        </w:rPr>
        <w:t>не требует проведения оценки регулирующего воздействия,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7347BE" w:rsidRPr="00A64038" w:rsidRDefault="007347BE" w:rsidP="007347BE">
      <w:pPr>
        <w:tabs>
          <w:tab w:val="left" w:pos="5625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4038">
        <w:rPr>
          <w:rFonts w:ascii="PT Astra Serif" w:hAnsi="PT Astra Serif" w:cs="PT Astra Serif"/>
          <w:sz w:val="28"/>
          <w:szCs w:val="28"/>
        </w:rPr>
        <w:t xml:space="preserve">Проект подготовлен </w:t>
      </w:r>
      <w:r>
        <w:rPr>
          <w:rFonts w:ascii="PT Astra Serif" w:hAnsi="PT Astra Serif" w:cs="PT Astra Serif"/>
          <w:sz w:val="28"/>
          <w:szCs w:val="28"/>
        </w:rPr>
        <w:t xml:space="preserve">начальником </w:t>
      </w:r>
      <w:r w:rsidRPr="00A64038">
        <w:rPr>
          <w:rFonts w:ascii="PT Astra Serif" w:hAnsi="PT Astra Serif" w:cs="PT Astra Serif"/>
          <w:sz w:val="28"/>
          <w:szCs w:val="28"/>
        </w:rPr>
        <w:t xml:space="preserve">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A64038">
        <w:rPr>
          <w:rFonts w:ascii="PT Astra Serif" w:hAnsi="PT Astra Serif" w:cs="PT Astra Serif"/>
          <w:sz w:val="28"/>
          <w:szCs w:val="28"/>
        </w:rPr>
        <w:t>Катрачевой</w:t>
      </w:r>
      <w:proofErr w:type="spellEnd"/>
      <w:r w:rsidRPr="00A64038">
        <w:rPr>
          <w:rFonts w:ascii="PT Astra Serif" w:hAnsi="PT Astra Serif" w:cs="PT Astra Serif"/>
          <w:sz w:val="28"/>
          <w:szCs w:val="28"/>
        </w:rPr>
        <w:t xml:space="preserve"> Светланой Игоревной</w:t>
      </w:r>
    </w:p>
    <w:p w:rsidR="007347BE" w:rsidRPr="00A64038" w:rsidRDefault="007347BE" w:rsidP="007347BE">
      <w:pPr>
        <w:tabs>
          <w:tab w:val="left" w:pos="5625"/>
        </w:tabs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347BE" w:rsidRDefault="007347BE" w:rsidP="007347B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7347BE" w:rsidRPr="00DA4BEC" w:rsidRDefault="007347BE" w:rsidP="007347BE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DA4BEC">
        <w:rPr>
          <w:rFonts w:ascii="PT Astra Serif" w:hAnsi="PT Astra Serif"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  <w:r w:rsidRPr="00DA4BE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</w:t>
      </w:r>
      <w:r w:rsidRPr="00DA4BEC">
        <w:rPr>
          <w:rFonts w:ascii="PT Astra Serif" w:hAnsi="PT Astra Serif" w:cs="Times New Roman"/>
          <w:sz w:val="28"/>
          <w:szCs w:val="28"/>
        </w:rPr>
        <w:t>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</w:r>
      <w:r w:rsidRPr="00DA4BEC">
        <w:rPr>
          <w:rFonts w:ascii="PT Astra Serif" w:hAnsi="PT Astra Serif" w:cs="PT Astra Serif"/>
          <w:sz w:val="28"/>
          <w:szCs w:val="28"/>
        </w:rPr>
        <w:t xml:space="preserve">» </w:t>
      </w:r>
      <w:proofErr w:type="gramEnd"/>
    </w:p>
    <w:p w:rsidR="007347BE" w:rsidRPr="00577422" w:rsidRDefault="007347BE" w:rsidP="007347BE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7347BE" w:rsidRDefault="007347BE" w:rsidP="007347B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E074AB">
        <w:rPr>
          <w:rFonts w:ascii="PT Astra Serif" w:hAnsi="PT Astra Serif"/>
          <w:b w:val="0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E074AB">
        <w:rPr>
          <w:rFonts w:ascii="PT Astra Serif" w:hAnsi="PT Astra Serif"/>
          <w:b w:val="0"/>
          <w:sz w:val="28"/>
          <w:szCs w:val="28"/>
        </w:rPr>
        <w:br/>
      </w:r>
      <w:r w:rsidRPr="00E074AB">
        <w:rPr>
          <w:rFonts w:ascii="PT Astra Serif" w:hAnsi="PT Astra Serif" w:cs="Times New Roman"/>
          <w:b w:val="0"/>
          <w:sz w:val="28"/>
          <w:szCs w:val="28"/>
        </w:rPr>
        <w:t>«Об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</w:r>
      <w:r w:rsidRPr="00E074AB">
        <w:rPr>
          <w:rFonts w:ascii="PT Astra Serif" w:hAnsi="PT Astra Serif" w:cs="PT Astra Serif"/>
          <w:b w:val="0"/>
          <w:sz w:val="28"/>
          <w:szCs w:val="28"/>
        </w:rPr>
        <w:t xml:space="preserve">» </w:t>
      </w:r>
      <w:r>
        <w:rPr>
          <w:rFonts w:ascii="PT Astra Serif" w:hAnsi="PT Astra Serif" w:cs="PT Astra Serif"/>
          <w:b w:val="0"/>
          <w:sz w:val="28"/>
          <w:szCs w:val="28"/>
        </w:rPr>
        <w:br/>
      </w:r>
      <w:r w:rsidRPr="00E074AB">
        <w:rPr>
          <w:rFonts w:ascii="PT Astra Serif" w:hAnsi="PT Astra Serif"/>
          <w:b w:val="0"/>
          <w:sz w:val="28"/>
          <w:szCs w:val="28"/>
        </w:rPr>
        <w:t>не потребует дополнительного выделения средств и не приведёт</w:t>
      </w:r>
      <w:r w:rsidRPr="00DA4BEC">
        <w:rPr>
          <w:rFonts w:ascii="PT Astra Serif" w:hAnsi="PT Astra Serif"/>
          <w:b w:val="0"/>
          <w:sz w:val="28"/>
          <w:szCs w:val="28"/>
        </w:rPr>
        <w:t xml:space="preserve"> к уменьшению доходной части областного бюджета Ульяновской области. </w:t>
      </w:r>
      <w:proofErr w:type="gramEnd"/>
    </w:p>
    <w:p w:rsidR="007347BE" w:rsidRPr="001D1F44" w:rsidRDefault="007347BE" w:rsidP="007347BE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D1F44">
        <w:rPr>
          <w:rFonts w:ascii="PT Astra Serif" w:hAnsi="PT Astra Serif"/>
          <w:sz w:val="28"/>
          <w:szCs w:val="28"/>
        </w:rPr>
        <w:t>Указанное мероприятие предусмотрено в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1D1F44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е</w:t>
      </w:r>
      <w:r w:rsidRPr="001D1F44">
        <w:rPr>
          <w:rFonts w:ascii="PT Astra Serif" w:hAnsi="PT Astra Serif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</w:t>
      </w:r>
      <w:r>
        <w:rPr>
          <w:rFonts w:ascii="PT Astra Serif" w:hAnsi="PT Astra Serif"/>
          <w:sz w:val="28"/>
          <w:szCs w:val="28"/>
        </w:rPr>
        <w:t xml:space="preserve">, утвержденной постановлением правительства </w:t>
      </w:r>
      <w:r>
        <w:rPr>
          <w:rFonts w:ascii="PT Astra Serif" w:hAnsi="PT Astra Serif"/>
          <w:sz w:val="28"/>
          <w:szCs w:val="28"/>
        </w:rPr>
        <w:lastRenderedPageBreak/>
        <w:t xml:space="preserve">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 (в редакции от 27.04.2022), финансирование которого предусмотрено в размере 5000,0 тыс. руб. </w:t>
      </w:r>
    </w:p>
    <w:p w:rsidR="0039589C" w:rsidRPr="00CA646C" w:rsidRDefault="007347BE" w:rsidP="00847CFB">
      <w:pPr>
        <w:pStyle w:val="111111111"/>
        <w:jc w:val="center"/>
      </w:pPr>
      <w:r>
        <w:t>___________________</w:t>
      </w:r>
      <w:bookmarkStart w:id="8" w:name="_GoBack"/>
      <w:bookmarkEnd w:id="8"/>
    </w:p>
    <w:sectPr w:rsidR="0039589C" w:rsidRPr="00CA646C" w:rsidSect="0039589C">
      <w:pgSz w:w="11907" w:h="16840" w:code="9"/>
      <w:pgMar w:top="1134" w:right="567" w:bottom="1134" w:left="1701" w:header="567" w:footer="77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E7" w:rsidRDefault="007735E7">
      <w:r>
        <w:separator/>
      </w:r>
    </w:p>
  </w:endnote>
  <w:endnote w:type="continuationSeparator" w:id="0">
    <w:p w:rsidR="007735E7" w:rsidRDefault="007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E7" w:rsidRDefault="007735E7">
      <w:r>
        <w:separator/>
      </w:r>
    </w:p>
  </w:footnote>
  <w:footnote w:type="continuationSeparator" w:id="0">
    <w:p w:rsidR="007735E7" w:rsidRDefault="0077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347BE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8C414A" w:rsidRDefault="008C4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25"/>
  </w:num>
  <w:num w:numId="12">
    <w:abstractNumId w:val="17"/>
  </w:num>
  <w:num w:numId="13">
    <w:abstractNumId w:val="15"/>
  </w:num>
  <w:num w:numId="14">
    <w:abstractNumId w:val="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302"/>
    <w:rsid w:val="00025C3F"/>
    <w:rsid w:val="00027F5E"/>
    <w:rsid w:val="00030905"/>
    <w:rsid w:val="000328B3"/>
    <w:rsid w:val="0003312D"/>
    <w:rsid w:val="00046FB3"/>
    <w:rsid w:val="000504AA"/>
    <w:rsid w:val="000562F6"/>
    <w:rsid w:val="0005689C"/>
    <w:rsid w:val="00062116"/>
    <w:rsid w:val="000724A6"/>
    <w:rsid w:val="00072BD4"/>
    <w:rsid w:val="00072C20"/>
    <w:rsid w:val="00076994"/>
    <w:rsid w:val="000822A2"/>
    <w:rsid w:val="000831C4"/>
    <w:rsid w:val="0008557E"/>
    <w:rsid w:val="00087AEA"/>
    <w:rsid w:val="000978A4"/>
    <w:rsid w:val="000A4C4F"/>
    <w:rsid w:val="000B4973"/>
    <w:rsid w:val="000B4E08"/>
    <w:rsid w:val="000B6827"/>
    <w:rsid w:val="000C6778"/>
    <w:rsid w:val="000C76F3"/>
    <w:rsid w:val="000D1B01"/>
    <w:rsid w:val="000D6477"/>
    <w:rsid w:val="000D7F46"/>
    <w:rsid w:val="000E471F"/>
    <w:rsid w:val="000E7F96"/>
    <w:rsid w:val="000F6495"/>
    <w:rsid w:val="00100C96"/>
    <w:rsid w:val="00101254"/>
    <w:rsid w:val="0010251B"/>
    <w:rsid w:val="00112FCF"/>
    <w:rsid w:val="00116D17"/>
    <w:rsid w:val="00121105"/>
    <w:rsid w:val="00126810"/>
    <w:rsid w:val="00126B39"/>
    <w:rsid w:val="001302A2"/>
    <w:rsid w:val="0013627F"/>
    <w:rsid w:val="001376C2"/>
    <w:rsid w:val="001376CA"/>
    <w:rsid w:val="001428A6"/>
    <w:rsid w:val="001447FE"/>
    <w:rsid w:val="0015187B"/>
    <w:rsid w:val="0015404C"/>
    <w:rsid w:val="00164541"/>
    <w:rsid w:val="0016614A"/>
    <w:rsid w:val="00170F31"/>
    <w:rsid w:val="00176704"/>
    <w:rsid w:val="00177E6B"/>
    <w:rsid w:val="00190FAD"/>
    <w:rsid w:val="00193094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59DF"/>
    <w:rsid w:val="001D6920"/>
    <w:rsid w:val="001D7F14"/>
    <w:rsid w:val="001E66B8"/>
    <w:rsid w:val="001F4210"/>
    <w:rsid w:val="00203DCD"/>
    <w:rsid w:val="00204EB9"/>
    <w:rsid w:val="00206C30"/>
    <w:rsid w:val="00210910"/>
    <w:rsid w:val="00214075"/>
    <w:rsid w:val="002178A7"/>
    <w:rsid w:val="00220B8E"/>
    <w:rsid w:val="0022377A"/>
    <w:rsid w:val="002259DD"/>
    <w:rsid w:val="002337B7"/>
    <w:rsid w:val="00240CCA"/>
    <w:rsid w:val="002410C2"/>
    <w:rsid w:val="002444F0"/>
    <w:rsid w:val="00244DA8"/>
    <w:rsid w:val="00247EF3"/>
    <w:rsid w:val="002505E5"/>
    <w:rsid w:val="002513BE"/>
    <w:rsid w:val="00260323"/>
    <w:rsid w:val="00270EEA"/>
    <w:rsid w:val="00274C98"/>
    <w:rsid w:val="0027731D"/>
    <w:rsid w:val="002828A7"/>
    <w:rsid w:val="00292B15"/>
    <w:rsid w:val="00295643"/>
    <w:rsid w:val="002A61E6"/>
    <w:rsid w:val="002A66E6"/>
    <w:rsid w:val="002A77A8"/>
    <w:rsid w:val="002B158D"/>
    <w:rsid w:val="002B4721"/>
    <w:rsid w:val="002B7256"/>
    <w:rsid w:val="002C54B2"/>
    <w:rsid w:val="002E6922"/>
    <w:rsid w:val="002F0BED"/>
    <w:rsid w:val="002F3716"/>
    <w:rsid w:val="002F6785"/>
    <w:rsid w:val="00305DE9"/>
    <w:rsid w:val="00310E7D"/>
    <w:rsid w:val="00313E57"/>
    <w:rsid w:val="003268E2"/>
    <w:rsid w:val="00327390"/>
    <w:rsid w:val="003336DA"/>
    <w:rsid w:val="00343469"/>
    <w:rsid w:val="00347954"/>
    <w:rsid w:val="00350E99"/>
    <w:rsid w:val="003529CA"/>
    <w:rsid w:val="0035440B"/>
    <w:rsid w:val="003569C5"/>
    <w:rsid w:val="00362443"/>
    <w:rsid w:val="00364C2B"/>
    <w:rsid w:val="00366D2E"/>
    <w:rsid w:val="0037269D"/>
    <w:rsid w:val="00372F19"/>
    <w:rsid w:val="0037445B"/>
    <w:rsid w:val="0038249C"/>
    <w:rsid w:val="00385CBF"/>
    <w:rsid w:val="00391317"/>
    <w:rsid w:val="0039131A"/>
    <w:rsid w:val="00391B40"/>
    <w:rsid w:val="00392211"/>
    <w:rsid w:val="0039284A"/>
    <w:rsid w:val="0039589C"/>
    <w:rsid w:val="003B0679"/>
    <w:rsid w:val="003B37AB"/>
    <w:rsid w:val="003B4AF0"/>
    <w:rsid w:val="003B5D99"/>
    <w:rsid w:val="003B70E6"/>
    <w:rsid w:val="003C1D87"/>
    <w:rsid w:val="003C799F"/>
    <w:rsid w:val="003E0745"/>
    <w:rsid w:val="003E3109"/>
    <w:rsid w:val="003F119F"/>
    <w:rsid w:val="003F2998"/>
    <w:rsid w:val="00420513"/>
    <w:rsid w:val="0042075D"/>
    <w:rsid w:val="00424FFB"/>
    <w:rsid w:val="00427178"/>
    <w:rsid w:val="00432955"/>
    <w:rsid w:val="004342F5"/>
    <w:rsid w:val="00437116"/>
    <w:rsid w:val="00437C0A"/>
    <w:rsid w:val="004400F3"/>
    <w:rsid w:val="00444848"/>
    <w:rsid w:val="004453A3"/>
    <w:rsid w:val="00463D88"/>
    <w:rsid w:val="00466F9D"/>
    <w:rsid w:val="0047151C"/>
    <w:rsid w:val="00472DAC"/>
    <w:rsid w:val="00480121"/>
    <w:rsid w:val="00492DA4"/>
    <w:rsid w:val="00493E7F"/>
    <w:rsid w:val="00494D0F"/>
    <w:rsid w:val="004A3E95"/>
    <w:rsid w:val="004A5228"/>
    <w:rsid w:val="004A6CA3"/>
    <w:rsid w:val="004C5B2F"/>
    <w:rsid w:val="004C6E4E"/>
    <w:rsid w:val="004D141C"/>
    <w:rsid w:val="004D25DC"/>
    <w:rsid w:val="004D2AA1"/>
    <w:rsid w:val="004D3E57"/>
    <w:rsid w:val="004D7189"/>
    <w:rsid w:val="004E7490"/>
    <w:rsid w:val="004F0F47"/>
    <w:rsid w:val="004F14FA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441CF"/>
    <w:rsid w:val="00561ACB"/>
    <w:rsid w:val="00562022"/>
    <w:rsid w:val="00563DAA"/>
    <w:rsid w:val="0056464D"/>
    <w:rsid w:val="005712C1"/>
    <w:rsid w:val="00572469"/>
    <w:rsid w:val="005826FF"/>
    <w:rsid w:val="00582BBA"/>
    <w:rsid w:val="0059118F"/>
    <w:rsid w:val="00593C0C"/>
    <w:rsid w:val="00595048"/>
    <w:rsid w:val="00595DE9"/>
    <w:rsid w:val="00596295"/>
    <w:rsid w:val="005A6FA9"/>
    <w:rsid w:val="005C0962"/>
    <w:rsid w:val="005C1E6D"/>
    <w:rsid w:val="005C2895"/>
    <w:rsid w:val="005C7AC1"/>
    <w:rsid w:val="005D2113"/>
    <w:rsid w:val="005D6B48"/>
    <w:rsid w:val="005E1501"/>
    <w:rsid w:val="005E6C38"/>
    <w:rsid w:val="005F2D6D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13EE"/>
    <w:rsid w:val="00622AA9"/>
    <w:rsid w:val="00623F0B"/>
    <w:rsid w:val="0062773D"/>
    <w:rsid w:val="00640EC9"/>
    <w:rsid w:val="00641298"/>
    <w:rsid w:val="0064458F"/>
    <w:rsid w:val="00666BD9"/>
    <w:rsid w:val="006672D2"/>
    <w:rsid w:val="0067282D"/>
    <w:rsid w:val="00675302"/>
    <w:rsid w:val="0067779F"/>
    <w:rsid w:val="006855F3"/>
    <w:rsid w:val="00693E63"/>
    <w:rsid w:val="006940B3"/>
    <w:rsid w:val="006953FC"/>
    <w:rsid w:val="006A5486"/>
    <w:rsid w:val="006B135F"/>
    <w:rsid w:val="006B4B3B"/>
    <w:rsid w:val="006B6FD6"/>
    <w:rsid w:val="006B77A7"/>
    <w:rsid w:val="006C227A"/>
    <w:rsid w:val="006C3373"/>
    <w:rsid w:val="006D0A7C"/>
    <w:rsid w:val="006F1F7E"/>
    <w:rsid w:val="006F4B58"/>
    <w:rsid w:val="00703A24"/>
    <w:rsid w:val="00703A83"/>
    <w:rsid w:val="00706A28"/>
    <w:rsid w:val="00707192"/>
    <w:rsid w:val="0070729D"/>
    <w:rsid w:val="007160CA"/>
    <w:rsid w:val="00717038"/>
    <w:rsid w:val="00726F75"/>
    <w:rsid w:val="007347BE"/>
    <w:rsid w:val="00740CCB"/>
    <w:rsid w:val="00746F0F"/>
    <w:rsid w:val="00750407"/>
    <w:rsid w:val="00750915"/>
    <w:rsid w:val="00752B39"/>
    <w:rsid w:val="00760ACA"/>
    <w:rsid w:val="00763ECF"/>
    <w:rsid w:val="00764ACE"/>
    <w:rsid w:val="007678D2"/>
    <w:rsid w:val="007735E7"/>
    <w:rsid w:val="0077429D"/>
    <w:rsid w:val="00777403"/>
    <w:rsid w:val="00782905"/>
    <w:rsid w:val="00787C64"/>
    <w:rsid w:val="007A390B"/>
    <w:rsid w:val="007A4679"/>
    <w:rsid w:val="007B04F3"/>
    <w:rsid w:val="007B2CD1"/>
    <w:rsid w:val="007B46F5"/>
    <w:rsid w:val="007B60EE"/>
    <w:rsid w:val="007C54F2"/>
    <w:rsid w:val="007D1908"/>
    <w:rsid w:val="007D4EBF"/>
    <w:rsid w:val="007E114B"/>
    <w:rsid w:val="007E265E"/>
    <w:rsid w:val="007E420B"/>
    <w:rsid w:val="007F007A"/>
    <w:rsid w:val="007F07A4"/>
    <w:rsid w:val="007F4834"/>
    <w:rsid w:val="007F4B6E"/>
    <w:rsid w:val="007F74B9"/>
    <w:rsid w:val="008043B1"/>
    <w:rsid w:val="00804958"/>
    <w:rsid w:val="0081621F"/>
    <w:rsid w:val="0081762D"/>
    <w:rsid w:val="00820BE2"/>
    <w:rsid w:val="00822AEF"/>
    <w:rsid w:val="008244D0"/>
    <w:rsid w:val="00824E96"/>
    <w:rsid w:val="008253B1"/>
    <w:rsid w:val="00826BD2"/>
    <w:rsid w:val="008408C7"/>
    <w:rsid w:val="008408E5"/>
    <w:rsid w:val="00846A07"/>
    <w:rsid w:val="00847CFB"/>
    <w:rsid w:val="00852A66"/>
    <w:rsid w:val="00852B89"/>
    <w:rsid w:val="00860068"/>
    <w:rsid w:val="00860C4B"/>
    <w:rsid w:val="0086151C"/>
    <w:rsid w:val="00862047"/>
    <w:rsid w:val="00864DCC"/>
    <w:rsid w:val="008709AC"/>
    <w:rsid w:val="0087349C"/>
    <w:rsid w:val="00874852"/>
    <w:rsid w:val="00876FD0"/>
    <w:rsid w:val="00886D34"/>
    <w:rsid w:val="0088735A"/>
    <w:rsid w:val="00887B9E"/>
    <w:rsid w:val="00897FD7"/>
    <w:rsid w:val="008A275C"/>
    <w:rsid w:val="008A3FAB"/>
    <w:rsid w:val="008A440E"/>
    <w:rsid w:val="008A64D7"/>
    <w:rsid w:val="008B305A"/>
    <w:rsid w:val="008B3E33"/>
    <w:rsid w:val="008B57FD"/>
    <w:rsid w:val="008C414A"/>
    <w:rsid w:val="008D0F33"/>
    <w:rsid w:val="008D2397"/>
    <w:rsid w:val="008D3EA8"/>
    <w:rsid w:val="008D69AD"/>
    <w:rsid w:val="008E1852"/>
    <w:rsid w:val="008E3972"/>
    <w:rsid w:val="008E4572"/>
    <w:rsid w:val="008E5AB1"/>
    <w:rsid w:val="008F0A40"/>
    <w:rsid w:val="008F2DC5"/>
    <w:rsid w:val="008F3986"/>
    <w:rsid w:val="008F50B4"/>
    <w:rsid w:val="009000E3"/>
    <w:rsid w:val="00903AEA"/>
    <w:rsid w:val="009160BE"/>
    <w:rsid w:val="009253EB"/>
    <w:rsid w:val="00927240"/>
    <w:rsid w:val="00930241"/>
    <w:rsid w:val="0093276D"/>
    <w:rsid w:val="009368F8"/>
    <w:rsid w:val="00937E02"/>
    <w:rsid w:val="00937FE2"/>
    <w:rsid w:val="00944A4A"/>
    <w:rsid w:val="00946074"/>
    <w:rsid w:val="00953761"/>
    <w:rsid w:val="00954CD9"/>
    <w:rsid w:val="00955273"/>
    <w:rsid w:val="00965CE0"/>
    <w:rsid w:val="00971A32"/>
    <w:rsid w:val="009721F3"/>
    <w:rsid w:val="00975751"/>
    <w:rsid w:val="00980554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4D4C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169E7"/>
    <w:rsid w:val="00A2032A"/>
    <w:rsid w:val="00A22513"/>
    <w:rsid w:val="00A25D0E"/>
    <w:rsid w:val="00A31902"/>
    <w:rsid w:val="00A45B21"/>
    <w:rsid w:val="00A53848"/>
    <w:rsid w:val="00A54154"/>
    <w:rsid w:val="00A56D4A"/>
    <w:rsid w:val="00A60417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190D"/>
    <w:rsid w:val="00AB2CF1"/>
    <w:rsid w:val="00AC3D4D"/>
    <w:rsid w:val="00AC4178"/>
    <w:rsid w:val="00AD0D75"/>
    <w:rsid w:val="00AD4BB5"/>
    <w:rsid w:val="00AD50C6"/>
    <w:rsid w:val="00AF65F0"/>
    <w:rsid w:val="00AF718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549A7"/>
    <w:rsid w:val="00B63AFA"/>
    <w:rsid w:val="00B67EFD"/>
    <w:rsid w:val="00B7080B"/>
    <w:rsid w:val="00B72EAE"/>
    <w:rsid w:val="00B814CE"/>
    <w:rsid w:val="00B816BB"/>
    <w:rsid w:val="00B85CD1"/>
    <w:rsid w:val="00B87B4D"/>
    <w:rsid w:val="00B87DF0"/>
    <w:rsid w:val="00B927D3"/>
    <w:rsid w:val="00B95A6B"/>
    <w:rsid w:val="00BB5639"/>
    <w:rsid w:val="00BC58C7"/>
    <w:rsid w:val="00BC77BA"/>
    <w:rsid w:val="00BD060D"/>
    <w:rsid w:val="00BD32A3"/>
    <w:rsid w:val="00BD50F4"/>
    <w:rsid w:val="00BE25DE"/>
    <w:rsid w:val="00BE5DB8"/>
    <w:rsid w:val="00BE777E"/>
    <w:rsid w:val="00BF0253"/>
    <w:rsid w:val="00BF2F51"/>
    <w:rsid w:val="00BF3614"/>
    <w:rsid w:val="00C06C47"/>
    <w:rsid w:val="00C14AF9"/>
    <w:rsid w:val="00C1616F"/>
    <w:rsid w:val="00C1727F"/>
    <w:rsid w:val="00C248B5"/>
    <w:rsid w:val="00C256A0"/>
    <w:rsid w:val="00C32F1F"/>
    <w:rsid w:val="00C3343A"/>
    <w:rsid w:val="00C33598"/>
    <w:rsid w:val="00C3393C"/>
    <w:rsid w:val="00C34444"/>
    <w:rsid w:val="00C3571C"/>
    <w:rsid w:val="00C41737"/>
    <w:rsid w:val="00C44515"/>
    <w:rsid w:val="00C51D46"/>
    <w:rsid w:val="00C55147"/>
    <w:rsid w:val="00C6171D"/>
    <w:rsid w:val="00C62846"/>
    <w:rsid w:val="00C647EE"/>
    <w:rsid w:val="00C7179A"/>
    <w:rsid w:val="00C71948"/>
    <w:rsid w:val="00C8192B"/>
    <w:rsid w:val="00C81E7A"/>
    <w:rsid w:val="00C83203"/>
    <w:rsid w:val="00C8372F"/>
    <w:rsid w:val="00C84587"/>
    <w:rsid w:val="00C91DA4"/>
    <w:rsid w:val="00C95292"/>
    <w:rsid w:val="00C9600C"/>
    <w:rsid w:val="00CA0A32"/>
    <w:rsid w:val="00CA646C"/>
    <w:rsid w:val="00CC4A48"/>
    <w:rsid w:val="00CF3A7E"/>
    <w:rsid w:val="00D0775E"/>
    <w:rsid w:val="00D07E5F"/>
    <w:rsid w:val="00D13E39"/>
    <w:rsid w:val="00D15C12"/>
    <w:rsid w:val="00D169C4"/>
    <w:rsid w:val="00D2264B"/>
    <w:rsid w:val="00D3564F"/>
    <w:rsid w:val="00D42F4B"/>
    <w:rsid w:val="00D4337C"/>
    <w:rsid w:val="00D6045A"/>
    <w:rsid w:val="00D731EA"/>
    <w:rsid w:val="00D8537D"/>
    <w:rsid w:val="00D97846"/>
    <w:rsid w:val="00DA4AFE"/>
    <w:rsid w:val="00DA6748"/>
    <w:rsid w:val="00DA745A"/>
    <w:rsid w:val="00DA76B7"/>
    <w:rsid w:val="00DC4935"/>
    <w:rsid w:val="00DD543A"/>
    <w:rsid w:val="00DD552B"/>
    <w:rsid w:val="00DE13DD"/>
    <w:rsid w:val="00DE15CC"/>
    <w:rsid w:val="00DF734B"/>
    <w:rsid w:val="00DF7652"/>
    <w:rsid w:val="00E00648"/>
    <w:rsid w:val="00E00819"/>
    <w:rsid w:val="00E0775C"/>
    <w:rsid w:val="00E15184"/>
    <w:rsid w:val="00E2027D"/>
    <w:rsid w:val="00E25174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618D"/>
    <w:rsid w:val="00EB715F"/>
    <w:rsid w:val="00EC0040"/>
    <w:rsid w:val="00EC0A1F"/>
    <w:rsid w:val="00EE1AE9"/>
    <w:rsid w:val="00EE4439"/>
    <w:rsid w:val="00EF1537"/>
    <w:rsid w:val="00EF1F85"/>
    <w:rsid w:val="00EF27EB"/>
    <w:rsid w:val="00F00024"/>
    <w:rsid w:val="00F001EC"/>
    <w:rsid w:val="00F01F98"/>
    <w:rsid w:val="00F032B6"/>
    <w:rsid w:val="00F11497"/>
    <w:rsid w:val="00F238D8"/>
    <w:rsid w:val="00F303C8"/>
    <w:rsid w:val="00F30BB2"/>
    <w:rsid w:val="00F368B5"/>
    <w:rsid w:val="00F3758B"/>
    <w:rsid w:val="00F41B90"/>
    <w:rsid w:val="00F5256F"/>
    <w:rsid w:val="00F634B7"/>
    <w:rsid w:val="00F66814"/>
    <w:rsid w:val="00F7522E"/>
    <w:rsid w:val="00F76203"/>
    <w:rsid w:val="00F93AB7"/>
    <w:rsid w:val="00F972AB"/>
    <w:rsid w:val="00FA1D70"/>
    <w:rsid w:val="00FB02D9"/>
    <w:rsid w:val="00FB17CA"/>
    <w:rsid w:val="00FB29E4"/>
    <w:rsid w:val="00FB315E"/>
    <w:rsid w:val="00FB3765"/>
    <w:rsid w:val="00FB3DD4"/>
    <w:rsid w:val="00FB79A7"/>
    <w:rsid w:val="00FC07CE"/>
    <w:rsid w:val="00FD0539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347BE"/>
    <w:rPr>
      <w:rFonts w:ascii="Arial" w:hAnsi="Arial" w:cs="Arial"/>
    </w:rPr>
  </w:style>
  <w:style w:type="paragraph" w:customStyle="1" w:styleId="Default">
    <w:name w:val="Default"/>
    <w:rsid w:val="007347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347BE"/>
    <w:rPr>
      <w:rFonts w:ascii="Arial" w:hAnsi="Arial" w:cs="Arial"/>
    </w:rPr>
  </w:style>
  <w:style w:type="paragraph" w:customStyle="1" w:styleId="Default">
    <w:name w:val="Default"/>
    <w:rsid w:val="007347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1DB974986B2A8596DB3937A99372154EADB54AFE1CE5A150860B5009247701B9ABDE05E71589F7E511DEEA55h4Y6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6DF6-7151-40D3-8E26-199B97B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11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Катрачева Светлана Игоревна</cp:lastModifiedBy>
  <cp:revision>2</cp:revision>
  <cp:lastPrinted>2022-04-28T13:59:00Z</cp:lastPrinted>
  <dcterms:created xsi:type="dcterms:W3CDTF">2022-05-14T08:15:00Z</dcterms:created>
  <dcterms:modified xsi:type="dcterms:W3CDTF">2022-05-14T08:15:00Z</dcterms:modified>
</cp:coreProperties>
</file>