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2" w:rsidRPr="009863D7" w:rsidRDefault="003A67E2" w:rsidP="00287CB1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863D7">
        <w:rPr>
          <w:rFonts w:ascii="PT Astra Serif" w:hAnsi="PT Astra Serif"/>
          <w:sz w:val="28"/>
          <w:szCs w:val="28"/>
        </w:rPr>
        <w:t>ПРОЕКТ</w:t>
      </w:r>
    </w:p>
    <w:p w:rsidR="003A67E2" w:rsidRPr="009863D7" w:rsidRDefault="003A67E2" w:rsidP="00287CB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732BD" w:rsidRPr="009863D7" w:rsidRDefault="006732BD" w:rsidP="00161C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63D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6732BD" w:rsidRPr="009863D7" w:rsidRDefault="006732BD" w:rsidP="00161C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32BD" w:rsidRPr="009863D7" w:rsidRDefault="006732BD" w:rsidP="00161CF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63D7">
        <w:rPr>
          <w:rFonts w:ascii="PT Astra Serif" w:hAnsi="PT Astra Serif"/>
          <w:b/>
          <w:sz w:val="28"/>
          <w:szCs w:val="28"/>
        </w:rPr>
        <w:t>У К А З</w:t>
      </w:r>
    </w:p>
    <w:p w:rsidR="006732BD" w:rsidRPr="009863D7" w:rsidRDefault="006732BD" w:rsidP="00287CB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732BD" w:rsidRPr="009863D7" w:rsidRDefault="006732BD" w:rsidP="00287CB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732BD" w:rsidRPr="009863D7" w:rsidRDefault="006732BD" w:rsidP="00287CB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151A1" w:rsidRDefault="006732BD" w:rsidP="00287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9863D7">
        <w:rPr>
          <w:rFonts w:ascii="PT Astra Serif" w:hAnsi="PT Astra Serif" w:cs="PT Astra Serif"/>
          <w:b/>
          <w:bCs/>
          <w:sz w:val="28"/>
          <w:szCs w:val="28"/>
        </w:rPr>
        <w:t>О внесении изменени</w:t>
      </w:r>
      <w:r w:rsidR="00B16990" w:rsidRPr="009863D7">
        <w:rPr>
          <w:rFonts w:ascii="PT Astra Serif" w:hAnsi="PT Astra Serif" w:cs="PT Astra Serif"/>
          <w:b/>
          <w:bCs/>
          <w:sz w:val="28"/>
          <w:szCs w:val="28"/>
        </w:rPr>
        <w:t>й</w:t>
      </w:r>
      <w:r w:rsidRPr="009863D7">
        <w:rPr>
          <w:rFonts w:ascii="PT Astra Serif" w:hAnsi="PT Astra Serif" w:cs="PT Astra Serif"/>
          <w:b/>
          <w:bCs/>
          <w:sz w:val="28"/>
          <w:szCs w:val="28"/>
        </w:rPr>
        <w:t xml:space="preserve"> в </w:t>
      </w:r>
      <w:r w:rsidR="00702FFB">
        <w:rPr>
          <w:rFonts w:ascii="PT Astra Serif" w:hAnsi="PT Astra Serif" w:cs="PT Astra Serif"/>
          <w:b/>
          <w:bCs/>
          <w:sz w:val="28"/>
          <w:szCs w:val="28"/>
        </w:rPr>
        <w:t xml:space="preserve">указ </w:t>
      </w:r>
    </w:p>
    <w:p w:rsidR="005B623C" w:rsidRPr="009863D7" w:rsidRDefault="00702FFB" w:rsidP="001151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Губернатора Ульяновской областиот 13.07.2018 № 64</w:t>
      </w:r>
    </w:p>
    <w:p w:rsidR="007E7400" w:rsidRPr="009863D7" w:rsidRDefault="007E7400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6732BD" w:rsidRPr="009863D7" w:rsidRDefault="006732BD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863D7">
        <w:rPr>
          <w:rFonts w:ascii="PT Astra Serif" w:hAnsi="PT Astra Serif" w:cs="PT Astra Serif"/>
          <w:bCs/>
          <w:sz w:val="28"/>
          <w:szCs w:val="28"/>
        </w:rPr>
        <w:t>П о с т а н о в л я ю:</w:t>
      </w:r>
    </w:p>
    <w:p w:rsidR="007E7400" w:rsidRPr="009863D7" w:rsidRDefault="00345DDD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</w:t>
      </w:r>
      <w:r w:rsidR="007E7400" w:rsidRPr="009863D7">
        <w:rPr>
          <w:rFonts w:ascii="PT Astra Serif" w:hAnsi="PT Astra Serif" w:cs="PT Astra Serif"/>
          <w:sz w:val="28"/>
          <w:szCs w:val="28"/>
        </w:rPr>
        <w:t>Внести в Положение о ежегодном областном конкурсе «Лучший н</w:t>
      </w:r>
      <w:r w:rsidR="007E7400" w:rsidRPr="009863D7">
        <w:rPr>
          <w:rFonts w:ascii="PT Astra Serif" w:hAnsi="PT Astra Serif" w:cs="PT Astra Serif"/>
          <w:sz w:val="28"/>
          <w:szCs w:val="28"/>
        </w:rPr>
        <w:t>а</w:t>
      </w:r>
      <w:r w:rsidR="007E7400" w:rsidRPr="009863D7">
        <w:rPr>
          <w:rFonts w:ascii="PT Astra Serif" w:hAnsi="PT Astra Serif" w:cs="PT Astra Serif"/>
          <w:sz w:val="28"/>
          <w:szCs w:val="28"/>
        </w:rPr>
        <w:t>ставник в Ульяновской области»</w:t>
      </w:r>
      <w:r w:rsidR="00F136AC">
        <w:rPr>
          <w:rFonts w:ascii="PT Astra Serif" w:hAnsi="PT Astra Serif" w:cs="PT Astra Serif"/>
          <w:sz w:val="28"/>
          <w:szCs w:val="28"/>
        </w:rPr>
        <w:t>, утвер</w:t>
      </w:r>
      <w:r w:rsidR="007E7400" w:rsidRPr="009863D7">
        <w:rPr>
          <w:rFonts w:ascii="PT Astra Serif" w:hAnsi="PT Astra Serif" w:cs="PT Astra Serif"/>
          <w:sz w:val="28"/>
          <w:szCs w:val="28"/>
        </w:rPr>
        <w:t>ждённое указом Губернатора Ульяно</w:t>
      </w:r>
      <w:r w:rsidR="007E7400" w:rsidRPr="009863D7">
        <w:rPr>
          <w:rFonts w:ascii="PT Astra Serif" w:hAnsi="PT Astra Serif" w:cs="PT Astra Serif"/>
          <w:sz w:val="28"/>
          <w:szCs w:val="28"/>
        </w:rPr>
        <w:t>в</w:t>
      </w:r>
      <w:r w:rsidR="007E7400" w:rsidRPr="009863D7">
        <w:rPr>
          <w:rFonts w:ascii="PT Astra Serif" w:hAnsi="PT Astra Serif" w:cs="PT Astra Serif"/>
          <w:sz w:val="28"/>
          <w:szCs w:val="28"/>
        </w:rPr>
        <w:t xml:space="preserve">ской области </w:t>
      </w:r>
      <w:r w:rsidR="007E7400" w:rsidRPr="009863D7">
        <w:rPr>
          <w:rFonts w:ascii="PT Astra Serif" w:hAnsi="PT Astra Serif" w:cs="PT Astra Serif"/>
          <w:bCs/>
          <w:sz w:val="28"/>
          <w:szCs w:val="28"/>
        </w:rPr>
        <w:t>от 13.07.2018 № 64</w:t>
      </w:r>
      <w:r w:rsidR="007E7400" w:rsidRPr="009863D7">
        <w:rPr>
          <w:rFonts w:ascii="PT Astra Serif" w:hAnsi="PT Astra Serif" w:cs="PT Astra Serif"/>
          <w:sz w:val="28"/>
          <w:szCs w:val="28"/>
        </w:rPr>
        <w:t xml:space="preserve"> «О Ежегодном областном конкурсе </w:t>
      </w:r>
      <w:r w:rsidR="002B3FC9" w:rsidRPr="009863D7">
        <w:rPr>
          <w:rFonts w:ascii="PT Astra Serif" w:hAnsi="PT Astra Serif" w:cs="PT Astra Serif"/>
          <w:sz w:val="28"/>
          <w:szCs w:val="28"/>
        </w:rPr>
        <w:t>«</w:t>
      </w:r>
      <w:r w:rsidR="007E7400" w:rsidRPr="009863D7">
        <w:rPr>
          <w:rFonts w:ascii="PT Astra Serif" w:hAnsi="PT Astra Serif" w:cs="PT Astra Serif"/>
          <w:sz w:val="28"/>
          <w:szCs w:val="28"/>
        </w:rPr>
        <w:t>Лучший наставник в Ульяновской области», следующие изменения:</w:t>
      </w:r>
    </w:p>
    <w:p w:rsidR="008D6322" w:rsidRDefault="007E7400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1)</w:t>
      </w:r>
      <w:r w:rsidR="00F136AC">
        <w:rPr>
          <w:rFonts w:ascii="PT Astra Serif" w:hAnsi="PT Astra Serif" w:cs="PT Astra Serif"/>
          <w:sz w:val="28"/>
          <w:szCs w:val="28"/>
        </w:rPr>
        <w:t> </w:t>
      </w:r>
      <w:r w:rsidR="008D6322">
        <w:rPr>
          <w:rFonts w:ascii="PT Astra Serif" w:hAnsi="PT Astra Serif" w:cs="PT Astra Serif"/>
          <w:sz w:val="28"/>
          <w:szCs w:val="28"/>
        </w:rPr>
        <w:t>в разделе 1:</w:t>
      </w:r>
    </w:p>
    <w:p w:rsidR="00FF5393" w:rsidRDefault="008D6322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FF5393">
        <w:rPr>
          <w:rFonts w:ascii="PT Astra Serif" w:hAnsi="PT Astra Serif" w:cs="PT Astra Serif"/>
          <w:sz w:val="28"/>
          <w:szCs w:val="28"/>
        </w:rPr>
        <w:t>пункт 1.1 дополнить абзацем вторым следующего содержания:</w:t>
      </w:r>
    </w:p>
    <w:p w:rsidR="00FF5393" w:rsidRDefault="001151A1" w:rsidP="00FF539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F5393">
        <w:rPr>
          <w:rFonts w:ascii="PT Astra Serif" w:hAnsi="PT Astra Serif"/>
          <w:sz w:val="28"/>
          <w:szCs w:val="28"/>
        </w:rPr>
        <w:t>Конкурс организуется и проводится Правительством Ульяновской о</w:t>
      </w:r>
      <w:r w:rsidR="00FF5393">
        <w:rPr>
          <w:rFonts w:ascii="PT Astra Serif" w:hAnsi="PT Astra Serif"/>
          <w:sz w:val="28"/>
          <w:szCs w:val="28"/>
        </w:rPr>
        <w:t>б</w:t>
      </w:r>
      <w:r w:rsidR="00FF5393">
        <w:rPr>
          <w:rFonts w:ascii="PT Astra Serif" w:hAnsi="PT Astra Serif"/>
          <w:sz w:val="28"/>
          <w:szCs w:val="28"/>
        </w:rPr>
        <w:t>ласти, в лице управления по вопросам государственной службы и кадров адм</w:t>
      </w:r>
      <w:r w:rsidR="00FF5393">
        <w:rPr>
          <w:rFonts w:ascii="PT Astra Serif" w:hAnsi="PT Astra Serif"/>
          <w:sz w:val="28"/>
          <w:szCs w:val="28"/>
        </w:rPr>
        <w:t>и</w:t>
      </w:r>
      <w:r w:rsidR="00FF5393">
        <w:rPr>
          <w:rFonts w:ascii="PT Astra Serif" w:hAnsi="PT Astra Serif"/>
          <w:sz w:val="28"/>
          <w:szCs w:val="28"/>
        </w:rPr>
        <w:t>нистрации Губернатора Ульяновской области (далее – Организатор Конку</w:t>
      </w:r>
      <w:r w:rsidR="00FF5393">
        <w:rPr>
          <w:rFonts w:ascii="PT Astra Serif" w:hAnsi="PT Astra Serif"/>
          <w:sz w:val="28"/>
          <w:szCs w:val="28"/>
        </w:rPr>
        <w:t>р</w:t>
      </w:r>
      <w:r w:rsidR="00FF5393">
        <w:rPr>
          <w:rFonts w:ascii="PT Astra Serif" w:hAnsi="PT Astra Serif"/>
          <w:sz w:val="28"/>
          <w:szCs w:val="28"/>
        </w:rPr>
        <w:t>са).»;</w:t>
      </w:r>
    </w:p>
    <w:p w:rsidR="008D6322" w:rsidRDefault="00FF5393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8D6322">
        <w:rPr>
          <w:rFonts w:ascii="PT Astra Serif" w:hAnsi="PT Astra Serif" w:cs="PT Astra Serif"/>
          <w:sz w:val="28"/>
          <w:szCs w:val="28"/>
        </w:rPr>
        <w:t>в пункте 1.2:</w:t>
      </w:r>
    </w:p>
    <w:p w:rsidR="007E7400" w:rsidRPr="009863D7" w:rsidRDefault="00F05E66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в</w:t>
      </w:r>
      <w:r w:rsidR="00157744" w:rsidRPr="009863D7">
        <w:rPr>
          <w:rFonts w:ascii="PT Astra Serif" w:hAnsi="PT Astra Serif" w:cs="PT Astra Serif"/>
          <w:sz w:val="28"/>
          <w:szCs w:val="28"/>
        </w:rPr>
        <w:t xml:space="preserve"> а</w:t>
      </w:r>
      <w:r w:rsidR="00A12935" w:rsidRPr="009863D7">
        <w:rPr>
          <w:rFonts w:ascii="PT Astra Serif" w:hAnsi="PT Astra Serif" w:cs="PT Astra Serif"/>
          <w:sz w:val="28"/>
          <w:szCs w:val="28"/>
        </w:rPr>
        <w:t>бзаце первом</w:t>
      </w:r>
      <w:r w:rsidR="007E7400" w:rsidRPr="009863D7">
        <w:rPr>
          <w:rFonts w:ascii="PT Astra Serif" w:hAnsi="PT Astra Serif" w:cs="PT Astra Serif"/>
          <w:sz w:val="28"/>
          <w:szCs w:val="28"/>
        </w:rPr>
        <w:t xml:space="preserve"> слово «двух» заменить словом «трёх»;</w:t>
      </w:r>
    </w:p>
    <w:p w:rsidR="00A12935" w:rsidRPr="009863D7" w:rsidRDefault="00783BEC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9503B0" w:rsidRPr="009863D7">
        <w:rPr>
          <w:rFonts w:ascii="PT Astra Serif" w:hAnsi="PT Astra Serif" w:cs="PT Astra Serif"/>
          <w:sz w:val="28"/>
          <w:szCs w:val="28"/>
        </w:rPr>
        <w:t>абзацем третьим следующего содержания:</w:t>
      </w:r>
    </w:p>
    <w:p w:rsidR="009503B0" w:rsidRPr="009863D7" w:rsidRDefault="009503B0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«</w:t>
      </w:r>
      <w:r w:rsidR="00F05275">
        <w:rPr>
          <w:rFonts w:ascii="PT Astra Serif" w:hAnsi="PT Astra Serif" w:cs="PT Astra Serif"/>
          <w:sz w:val="28"/>
          <w:szCs w:val="28"/>
        </w:rPr>
        <w:t xml:space="preserve">Повторное участие </w:t>
      </w:r>
      <w:r w:rsidR="006C2F69">
        <w:rPr>
          <w:rFonts w:ascii="PT Astra Serif" w:hAnsi="PT Astra Serif" w:cs="PT Astra Serif"/>
          <w:sz w:val="28"/>
          <w:szCs w:val="28"/>
        </w:rPr>
        <w:t>лиц, ставших п</w:t>
      </w:r>
      <w:r w:rsidR="007266C0" w:rsidRPr="009863D7">
        <w:rPr>
          <w:rFonts w:ascii="PT Astra Serif" w:hAnsi="PT Astra Serif" w:cs="PT Astra Serif"/>
          <w:sz w:val="28"/>
          <w:szCs w:val="28"/>
        </w:rPr>
        <w:t>обедител</w:t>
      </w:r>
      <w:r w:rsidR="006C2F69">
        <w:rPr>
          <w:rFonts w:ascii="PT Astra Serif" w:hAnsi="PT Astra Serif" w:cs="PT Astra Serif"/>
          <w:sz w:val="28"/>
          <w:szCs w:val="28"/>
        </w:rPr>
        <w:t>ями</w:t>
      </w:r>
      <w:r w:rsidR="007266C0" w:rsidRPr="009863D7">
        <w:rPr>
          <w:rFonts w:ascii="PT Astra Serif" w:hAnsi="PT Astra Serif" w:cs="PT Astra Serif"/>
          <w:sz w:val="28"/>
          <w:szCs w:val="28"/>
        </w:rPr>
        <w:t xml:space="preserve"> Конкурса</w:t>
      </w:r>
      <w:r w:rsidR="006C2F69">
        <w:rPr>
          <w:rFonts w:ascii="PT Astra Serif" w:hAnsi="PT Astra Serif" w:cs="PT Astra Serif"/>
          <w:sz w:val="28"/>
          <w:szCs w:val="28"/>
        </w:rPr>
        <w:t>, в очередном Конкурсе допускается по истечени</w:t>
      </w:r>
      <w:r w:rsidR="0039479B">
        <w:rPr>
          <w:rFonts w:ascii="PT Astra Serif" w:hAnsi="PT Astra Serif" w:cs="PT Astra Serif"/>
          <w:sz w:val="28"/>
          <w:szCs w:val="28"/>
        </w:rPr>
        <w:t>и</w:t>
      </w:r>
      <w:r w:rsidR="00D84205">
        <w:rPr>
          <w:rFonts w:ascii="PT Astra Serif" w:hAnsi="PT Astra Serif" w:cs="PT Astra Serif"/>
          <w:sz w:val="28"/>
          <w:szCs w:val="28"/>
        </w:rPr>
        <w:t>двух</w:t>
      </w:r>
      <w:r w:rsidR="006C2F69">
        <w:rPr>
          <w:rFonts w:ascii="PT Astra Serif" w:hAnsi="PT Astra Serif" w:cs="PT Astra Serif"/>
          <w:sz w:val="28"/>
          <w:szCs w:val="28"/>
        </w:rPr>
        <w:t xml:space="preserve"> лет со дня проведения Конкурса, </w:t>
      </w:r>
      <w:r w:rsidR="00345DDD">
        <w:rPr>
          <w:rFonts w:ascii="PT Astra Serif" w:hAnsi="PT Astra Serif" w:cs="PT Astra Serif"/>
          <w:sz w:val="28"/>
          <w:szCs w:val="28"/>
        </w:rPr>
        <w:br/>
      </w:r>
      <w:r w:rsidR="006C2F69">
        <w:rPr>
          <w:rFonts w:ascii="PT Astra Serif" w:hAnsi="PT Astra Serif" w:cs="PT Astra Serif"/>
          <w:sz w:val="28"/>
          <w:szCs w:val="28"/>
        </w:rPr>
        <w:t xml:space="preserve">в котором указанные лица </w:t>
      </w:r>
      <w:r w:rsidR="00BE0570">
        <w:rPr>
          <w:rFonts w:ascii="PT Astra Serif" w:hAnsi="PT Astra Serif" w:cs="PT Astra Serif"/>
          <w:sz w:val="28"/>
          <w:szCs w:val="28"/>
        </w:rPr>
        <w:t>стали победителями</w:t>
      </w:r>
      <w:r w:rsidR="006C2F69">
        <w:rPr>
          <w:rFonts w:ascii="PT Astra Serif" w:hAnsi="PT Astra Serif" w:cs="PT Astra Serif"/>
          <w:sz w:val="28"/>
          <w:szCs w:val="28"/>
        </w:rPr>
        <w:t>.»</w:t>
      </w:r>
      <w:r w:rsidR="001151A1">
        <w:rPr>
          <w:rFonts w:ascii="PT Astra Serif" w:hAnsi="PT Astra Serif" w:cs="PT Astra Serif"/>
          <w:sz w:val="28"/>
          <w:szCs w:val="28"/>
        </w:rPr>
        <w:t>;</w:t>
      </w:r>
    </w:p>
    <w:p w:rsidR="00BE0570" w:rsidRDefault="00FF5393" w:rsidP="00287C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BE0570">
        <w:rPr>
          <w:rFonts w:ascii="PT Astra Serif" w:hAnsi="PT Astra Serif" w:cs="PT Astra Serif"/>
          <w:sz w:val="28"/>
          <w:szCs w:val="28"/>
        </w:rPr>
        <w:t>) </w:t>
      </w:r>
      <w:r w:rsidR="00D21AA5">
        <w:rPr>
          <w:rFonts w:ascii="PT Astra Serif" w:hAnsi="PT Astra Serif" w:cs="PT Astra Serif"/>
          <w:sz w:val="28"/>
          <w:szCs w:val="28"/>
        </w:rPr>
        <w:t>п</w:t>
      </w:r>
      <w:r w:rsidR="00BE0570">
        <w:rPr>
          <w:rFonts w:ascii="PT Astra Serif" w:hAnsi="PT Astra Serif" w:cs="PT Astra Serif"/>
          <w:sz w:val="28"/>
          <w:szCs w:val="28"/>
        </w:rPr>
        <w:t>ункт 1.3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C4065D" w:rsidRDefault="00FF5393" w:rsidP="00C4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«1.3. Номинации Конкурса определяются Организатором Конкурса </w:t>
      </w:r>
      <w:r>
        <w:rPr>
          <w:rFonts w:ascii="PT Astra Serif" w:hAnsi="PT Astra Serif" w:cs="PT Astra Serif"/>
          <w:sz w:val="28"/>
          <w:szCs w:val="28"/>
        </w:rPr>
        <w:br/>
      </w:r>
      <w:r w:rsidR="00C4065D">
        <w:rPr>
          <w:rFonts w:ascii="PT Astra Serif" w:hAnsi="PT Astra Serif" w:cs="PT Astra Serif"/>
          <w:sz w:val="28"/>
          <w:szCs w:val="28"/>
        </w:rPr>
        <w:t xml:space="preserve">не позднее чем за пятнадцать дней до даты </w:t>
      </w:r>
      <w:r w:rsidR="00345DDD">
        <w:rPr>
          <w:rFonts w:ascii="PT Astra Serif" w:hAnsi="PT Astra Serif" w:cs="PT Astra Serif"/>
          <w:sz w:val="28"/>
          <w:szCs w:val="28"/>
        </w:rPr>
        <w:t xml:space="preserve">размещения </w:t>
      </w:r>
      <w:r w:rsidR="00C4065D">
        <w:rPr>
          <w:rFonts w:ascii="PT Astra Serif" w:hAnsi="PT Astra Serif" w:cs="PT Astra Serif"/>
          <w:sz w:val="28"/>
          <w:szCs w:val="28"/>
        </w:rPr>
        <w:t xml:space="preserve">объявления о </w:t>
      </w:r>
      <w:r w:rsidR="00345DDD">
        <w:rPr>
          <w:rFonts w:ascii="PT Astra Serif" w:hAnsi="PT Astra Serif" w:cs="PT Astra Serif"/>
          <w:sz w:val="28"/>
          <w:szCs w:val="28"/>
        </w:rPr>
        <w:t>провед</w:t>
      </w:r>
      <w:r w:rsidR="00345DDD">
        <w:rPr>
          <w:rFonts w:ascii="PT Astra Serif" w:hAnsi="PT Astra Serif" w:cs="PT Astra Serif"/>
          <w:sz w:val="28"/>
          <w:szCs w:val="28"/>
        </w:rPr>
        <w:t>е</w:t>
      </w:r>
      <w:r w:rsidR="00345DDD">
        <w:rPr>
          <w:rFonts w:ascii="PT Astra Serif" w:hAnsi="PT Astra Serif" w:cs="PT Astra Serif"/>
          <w:sz w:val="28"/>
          <w:szCs w:val="28"/>
        </w:rPr>
        <w:t xml:space="preserve">нии </w:t>
      </w:r>
      <w:r w:rsidR="00C4065D">
        <w:rPr>
          <w:rFonts w:ascii="PT Astra Serif" w:hAnsi="PT Astra Serif" w:cs="PT Astra Serif"/>
          <w:sz w:val="28"/>
          <w:szCs w:val="28"/>
        </w:rPr>
        <w:t>Конкурса</w:t>
      </w:r>
      <w:r w:rsidR="00345DDD">
        <w:rPr>
          <w:rFonts w:ascii="PT Astra Serif" w:hAnsi="PT Astra Serif" w:cs="PT Astra Serif"/>
          <w:sz w:val="28"/>
          <w:szCs w:val="28"/>
        </w:rPr>
        <w:t>.</w:t>
      </w:r>
      <w:r w:rsidR="00C4065D">
        <w:rPr>
          <w:rFonts w:ascii="PT Astra Serif" w:hAnsi="PT Astra Serif" w:cs="PT Astra Serif"/>
          <w:sz w:val="28"/>
          <w:szCs w:val="28"/>
        </w:rPr>
        <w:t>»;</w:t>
      </w:r>
    </w:p>
    <w:p w:rsidR="00C4065D" w:rsidRDefault="00C4065D" w:rsidP="00C4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в разделе 3:</w:t>
      </w:r>
    </w:p>
    <w:p w:rsidR="00FF5393" w:rsidRDefault="00C4065D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пункт 3.1 признать утратившим силу;</w:t>
      </w:r>
    </w:p>
    <w:p w:rsidR="00E053B4" w:rsidRDefault="00C4065D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091FF4">
        <w:rPr>
          <w:rFonts w:ascii="PT Astra Serif" w:hAnsi="PT Astra Serif" w:cs="PT Astra Serif"/>
          <w:sz w:val="28"/>
          <w:szCs w:val="28"/>
        </w:rPr>
        <w:t>в пункте 3.2:</w:t>
      </w:r>
    </w:p>
    <w:p w:rsidR="00091FF4" w:rsidRPr="00F932B7" w:rsidRDefault="002F56F7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32B7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091FF4" w:rsidRPr="00F932B7">
        <w:rPr>
          <w:rFonts w:ascii="PT Astra Serif" w:hAnsi="PT Astra Serif" w:cs="PT Astra Serif"/>
          <w:sz w:val="28"/>
          <w:szCs w:val="28"/>
        </w:rPr>
        <w:t>шесто</w:t>
      </w:r>
      <w:r w:rsidRPr="00F932B7">
        <w:rPr>
          <w:rFonts w:ascii="PT Astra Serif" w:hAnsi="PT Astra Serif" w:cs="PT Astra Serif"/>
          <w:sz w:val="28"/>
          <w:szCs w:val="28"/>
        </w:rPr>
        <w:t>м слова «вносит предложения о составе и» исключить</w:t>
      </w:r>
      <w:r w:rsidR="00091FF4" w:rsidRPr="00F932B7">
        <w:rPr>
          <w:rFonts w:ascii="PT Astra Serif" w:hAnsi="PT Astra Serif" w:cs="PT Astra Serif"/>
          <w:sz w:val="28"/>
          <w:szCs w:val="28"/>
        </w:rPr>
        <w:t>;</w:t>
      </w:r>
    </w:p>
    <w:p w:rsidR="00091FF4" w:rsidRPr="00F932B7" w:rsidRDefault="00091FF4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32B7">
        <w:rPr>
          <w:rFonts w:ascii="PT Astra Serif" w:hAnsi="PT Astra Serif" w:cs="PT Astra Serif"/>
          <w:sz w:val="28"/>
          <w:szCs w:val="28"/>
        </w:rPr>
        <w:t>дополнить абзацами седьмым</w:t>
      </w:r>
      <w:r w:rsidR="00CF2F0B" w:rsidRPr="00F932B7">
        <w:rPr>
          <w:rFonts w:ascii="PT Astra Serif" w:hAnsi="PT Astra Serif" w:cs="PT Astra Serif"/>
          <w:sz w:val="28"/>
          <w:szCs w:val="28"/>
        </w:rPr>
        <w:t xml:space="preserve"> и </w:t>
      </w:r>
      <w:r w:rsidRPr="00F932B7">
        <w:rPr>
          <w:rFonts w:ascii="PT Astra Serif" w:hAnsi="PT Astra Serif" w:cs="PT Astra Serif"/>
          <w:sz w:val="28"/>
          <w:szCs w:val="28"/>
        </w:rPr>
        <w:t>восьмым следующего содержания:</w:t>
      </w:r>
    </w:p>
    <w:p w:rsidR="00091FF4" w:rsidRPr="00F932B7" w:rsidRDefault="00091FF4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32B7">
        <w:rPr>
          <w:rFonts w:ascii="PT Astra Serif" w:hAnsi="PT Astra Serif" w:cs="PT Astra Serif"/>
          <w:sz w:val="28"/>
          <w:szCs w:val="28"/>
        </w:rPr>
        <w:t>«обеспечивает информационное сопровождение Конкурса;</w:t>
      </w:r>
    </w:p>
    <w:p w:rsidR="00091FF4" w:rsidRPr="009863D7" w:rsidRDefault="00091FF4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932B7">
        <w:rPr>
          <w:rFonts w:ascii="PT Astra Serif" w:hAnsi="PT Astra Serif" w:cs="PT Astra Serif"/>
          <w:sz w:val="28"/>
          <w:szCs w:val="28"/>
        </w:rPr>
        <w:t xml:space="preserve">обеспечивает равные условия </w:t>
      </w:r>
      <w:r w:rsidR="00CF2F0B" w:rsidRPr="00F932B7">
        <w:rPr>
          <w:rFonts w:ascii="PT Astra Serif" w:hAnsi="PT Astra Serif" w:cs="PT Astra Serif"/>
          <w:sz w:val="28"/>
          <w:szCs w:val="28"/>
        </w:rPr>
        <w:t xml:space="preserve">для </w:t>
      </w:r>
      <w:r w:rsidRPr="00F932B7">
        <w:rPr>
          <w:rFonts w:ascii="PT Astra Serif" w:hAnsi="PT Astra Serif" w:cs="PT Astra Serif"/>
          <w:sz w:val="28"/>
          <w:szCs w:val="28"/>
        </w:rPr>
        <w:t>всех</w:t>
      </w:r>
      <w:r w:rsidRPr="009863D7">
        <w:rPr>
          <w:rFonts w:ascii="PT Astra Serif" w:hAnsi="PT Astra Serif" w:cs="PT Astra Serif"/>
          <w:sz w:val="28"/>
          <w:szCs w:val="28"/>
        </w:rPr>
        <w:t xml:space="preserve"> участников Конкурса;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1169B" w:rsidRDefault="006D314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 </w:t>
      </w:r>
      <w:r w:rsidR="00C1169B">
        <w:rPr>
          <w:rFonts w:ascii="PT Astra Serif" w:hAnsi="PT Astra Serif" w:cs="PT Astra Serif"/>
          <w:sz w:val="28"/>
          <w:szCs w:val="28"/>
        </w:rPr>
        <w:t>раздел 4 изложить в следующей редакции: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«4. Конкурсная комиссия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 Для оценки участников Конкурса и подведения итогов Конкурса </w:t>
      </w:r>
      <w:r>
        <w:rPr>
          <w:rFonts w:ascii="PT Astra Serif" w:hAnsi="PT Astra Serif" w:cs="PT Astra Serif"/>
          <w:sz w:val="28"/>
          <w:szCs w:val="28"/>
        </w:rPr>
        <w:br/>
        <w:t>создается конкурсная комиссия.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Персональный и количественный состав конкурсной комиссии</w:t>
      </w:r>
      <w:r w:rsidR="00225281">
        <w:rPr>
          <w:rFonts w:ascii="PT Astra Serif" w:hAnsi="PT Astra Serif" w:cs="PT Astra Serif"/>
          <w:sz w:val="28"/>
          <w:szCs w:val="28"/>
        </w:rPr>
        <w:t>формир</w:t>
      </w:r>
      <w:r w:rsidR="00225281">
        <w:rPr>
          <w:rFonts w:ascii="PT Astra Serif" w:hAnsi="PT Astra Serif" w:cs="PT Astra Serif"/>
          <w:sz w:val="28"/>
          <w:szCs w:val="28"/>
        </w:rPr>
        <w:t>у</w:t>
      </w:r>
      <w:r w:rsidR="00225281">
        <w:rPr>
          <w:rFonts w:ascii="PT Astra Serif" w:hAnsi="PT Astra Serif" w:cs="PT Astra Serif"/>
          <w:sz w:val="28"/>
          <w:szCs w:val="28"/>
        </w:rPr>
        <w:t xml:space="preserve">ется Организатором Конкурса и </w:t>
      </w:r>
      <w:r>
        <w:rPr>
          <w:rFonts w:ascii="PT Astra Serif" w:hAnsi="PT Astra Serif" w:cs="PT Astra Serif"/>
          <w:sz w:val="28"/>
          <w:szCs w:val="28"/>
        </w:rPr>
        <w:t>утверждается распоряжением Губернатора Ульяновской области.</w:t>
      </w:r>
    </w:p>
    <w:p w:rsidR="00C1169B" w:rsidRPr="001875DE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4.2. </w:t>
      </w:r>
      <w:r w:rsidRPr="001875DE">
        <w:rPr>
          <w:rFonts w:ascii="PT Astra Serif" w:hAnsi="PT Astra Serif"/>
          <w:sz w:val="28"/>
          <w:szCs w:val="28"/>
        </w:rPr>
        <w:t>Конкурсная комиссия состоит из председателя конкурсной комиссии, заместителя председателя, секретаря и членов конкурсной комиссии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которые участвуют в деятельности конкурсной комиссии лично и на безвозмездной </w:t>
      </w:r>
      <w:r>
        <w:rPr>
          <w:rFonts w:ascii="PT Astra Serif" w:hAnsi="PT Astra Serif" w:cs="PT Astra Serif"/>
          <w:sz w:val="28"/>
          <w:szCs w:val="28"/>
        </w:rPr>
        <w:br/>
        <w:t>основе.</w:t>
      </w:r>
    </w:p>
    <w:p w:rsidR="00C1169B" w:rsidRPr="009863D7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4.3. </w:t>
      </w:r>
      <w:r w:rsidRPr="009863D7">
        <w:rPr>
          <w:rFonts w:ascii="PT Astra Serif" w:hAnsi="PT Astra Serif" w:cs="PT Astra Serif"/>
          <w:sz w:val="28"/>
          <w:szCs w:val="28"/>
        </w:rPr>
        <w:t>В состав конкурсной комиссии в качестве её членов могут включат</w:t>
      </w:r>
      <w:r w:rsidRPr="009863D7">
        <w:rPr>
          <w:rFonts w:ascii="PT Astra Serif" w:hAnsi="PT Astra Serif" w:cs="PT Astra Serif"/>
          <w:sz w:val="28"/>
          <w:szCs w:val="28"/>
        </w:rPr>
        <w:t>ь</w:t>
      </w:r>
      <w:r w:rsidRPr="009863D7">
        <w:rPr>
          <w:rFonts w:ascii="PT Astra Serif" w:hAnsi="PT Astra Serif" w:cs="PT Astra Serif"/>
          <w:sz w:val="28"/>
          <w:szCs w:val="28"/>
        </w:rPr>
        <w:t xml:space="preserve">ся представители </w:t>
      </w:r>
      <w:r>
        <w:rPr>
          <w:rFonts w:ascii="PT Astra Serif" w:hAnsi="PT Astra Serif" w:cs="PT Astra Serif"/>
          <w:sz w:val="28"/>
          <w:szCs w:val="28"/>
        </w:rPr>
        <w:t>подразделений, образуемых в Правительстве Ульяновской области,</w:t>
      </w:r>
      <w:r w:rsidRPr="009863D7">
        <w:rPr>
          <w:rFonts w:ascii="PT Astra Serif" w:hAnsi="PT Astra Serif" w:cs="PT Astra Serif"/>
          <w:sz w:val="28"/>
          <w:szCs w:val="28"/>
        </w:rPr>
        <w:t xml:space="preserve"> исполнительных органов государственной власти Ульяновской обла</w:t>
      </w:r>
      <w:r w:rsidRPr="009863D7">
        <w:rPr>
          <w:rFonts w:ascii="PT Astra Serif" w:hAnsi="PT Astra Serif" w:cs="PT Astra Serif"/>
          <w:sz w:val="28"/>
          <w:szCs w:val="28"/>
        </w:rPr>
        <w:t>с</w:t>
      </w:r>
      <w:r w:rsidRPr="009863D7">
        <w:rPr>
          <w:rFonts w:ascii="PT Astra Serif" w:hAnsi="PT Astra Serif" w:cs="PT Astra Serif"/>
          <w:sz w:val="28"/>
          <w:szCs w:val="28"/>
        </w:rPr>
        <w:t>ти, возглавляемых Правительством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(далее – исполн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тельные органы)</w:t>
      </w:r>
      <w:r w:rsidRPr="009863D7">
        <w:rPr>
          <w:rFonts w:ascii="PT Astra Serif" w:hAnsi="PT Astra Serif" w:cs="PT Astra Serif"/>
          <w:sz w:val="28"/>
          <w:szCs w:val="28"/>
        </w:rPr>
        <w:t>, а также по согласованию представители научных и образов</w:t>
      </w:r>
      <w:r w:rsidRPr="009863D7">
        <w:rPr>
          <w:rFonts w:ascii="PT Astra Serif" w:hAnsi="PT Astra Serif" w:cs="PT Astra Serif"/>
          <w:sz w:val="28"/>
          <w:szCs w:val="28"/>
        </w:rPr>
        <w:t>а</w:t>
      </w:r>
      <w:r w:rsidRPr="009863D7">
        <w:rPr>
          <w:rFonts w:ascii="PT Astra Serif" w:hAnsi="PT Astra Serif" w:cs="PT Astra Serif"/>
          <w:sz w:val="28"/>
          <w:szCs w:val="28"/>
        </w:rPr>
        <w:t>тельных организаций, политических партий и иных общественных объедин</w:t>
      </w:r>
      <w:r w:rsidRPr="009863D7">
        <w:rPr>
          <w:rFonts w:ascii="PT Astra Serif" w:hAnsi="PT Astra Serif" w:cs="PT Astra Serif"/>
          <w:sz w:val="28"/>
          <w:szCs w:val="28"/>
        </w:rPr>
        <w:t>е</w:t>
      </w:r>
      <w:r w:rsidRPr="009863D7">
        <w:rPr>
          <w:rFonts w:ascii="PT Astra Serif" w:hAnsi="PT Astra Serif" w:cs="PT Astra Serif"/>
          <w:sz w:val="28"/>
          <w:szCs w:val="28"/>
        </w:rPr>
        <w:t>ний</w:t>
      </w:r>
      <w:r w:rsidR="00973E2F">
        <w:rPr>
          <w:rFonts w:ascii="PT Astra Serif" w:hAnsi="PT Astra Serif" w:cs="PT Astra Serif"/>
          <w:sz w:val="28"/>
          <w:szCs w:val="28"/>
        </w:rPr>
        <w:t xml:space="preserve"> и</w:t>
      </w:r>
      <w:r w:rsidRPr="009863D7">
        <w:rPr>
          <w:rFonts w:ascii="PT Astra Serif" w:hAnsi="PT Astra Serif" w:cs="PT Astra Serif"/>
          <w:sz w:val="28"/>
          <w:szCs w:val="28"/>
        </w:rPr>
        <w:t xml:space="preserve"> граждане из числа лиц, имеющих опыт деятельности в качестве наста</w:t>
      </w:r>
      <w:r w:rsidRPr="009863D7">
        <w:rPr>
          <w:rFonts w:ascii="PT Astra Serif" w:hAnsi="PT Astra Serif" w:cs="PT Astra Serif"/>
          <w:sz w:val="28"/>
          <w:szCs w:val="28"/>
        </w:rPr>
        <w:t>в</w:t>
      </w:r>
      <w:r w:rsidRPr="009863D7">
        <w:rPr>
          <w:rFonts w:ascii="PT Astra Serif" w:hAnsi="PT Astra Serif" w:cs="PT Astra Serif"/>
          <w:sz w:val="28"/>
          <w:szCs w:val="28"/>
        </w:rPr>
        <w:t>ников</w:t>
      </w:r>
      <w:r w:rsidR="00973E2F">
        <w:rPr>
          <w:rFonts w:ascii="PT Astra Serif" w:hAnsi="PT Astra Serif" w:cs="PT Astra Serif"/>
          <w:sz w:val="28"/>
          <w:szCs w:val="28"/>
        </w:rPr>
        <w:t xml:space="preserve">, в том числе </w:t>
      </w:r>
      <w:r w:rsidRPr="009863D7">
        <w:rPr>
          <w:rFonts w:ascii="PT Astra Serif" w:hAnsi="PT Astra Serif" w:cs="PT Astra Serif"/>
          <w:sz w:val="28"/>
          <w:szCs w:val="28"/>
        </w:rPr>
        <w:t>достигших значительных результатов в своей професси</w:t>
      </w:r>
      <w:r w:rsidRPr="009863D7">
        <w:rPr>
          <w:rFonts w:ascii="PT Astra Serif" w:hAnsi="PT Astra Serif" w:cs="PT Astra Serif"/>
          <w:sz w:val="28"/>
          <w:szCs w:val="28"/>
        </w:rPr>
        <w:t>о</w:t>
      </w:r>
      <w:r w:rsidRPr="009863D7">
        <w:rPr>
          <w:rFonts w:ascii="PT Astra Serif" w:hAnsi="PT Astra Serif" w:cs="PT Astra Serif"/>
          <w:sz w:val="28"/>
          <w:szCs w:val="28"/>
        </w:rPr>
        <w:t>нальной деятельности.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4.4. Председатель конкурсной комиссии обладает правами члена </w:t>
      </w:r>
      <w:r w:rsidR="00287CB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конкурсной комиссии, а также осуществляет общее руководство деятельностью Комиссии и исполняет иные функции, определ</w:t>
      </w:r>
      <w:r w:rsidR="001151A1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нные настоящим Положением.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4.5. Заместитель председателя конкурсной комиссии обладает правами члена конкурсной комиссии, а также обеспечивает подготовку вопросов, </w:t>
      </w:r>
      <w:r>
        <w:rPr>
          <w:rFonts w:ascii="PT Astra Serif" w:hAnsi="PT Astra Serif" w:cs="PT Astra Serif"/>
          <w:sz w:val="28"/>
          <w:szCs w:val="28"/>
        </w:rPr>
        <w:br/>
        <w:t>рассматриваемых на заседаниях конкурсной комиссии, осуществляет контроль за исполнением решений, принимаемых в пределах компетенции конкурсной комиссии, и исполняет иные функции, определ</w:t>
      </w:r>
      <w:r w:rsidR="001151A1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нные настоящим Положением.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4.6. Секретарь конкурсной комиссии обладает правами члена конкурсной комиссии, а также информирует членов конкурсной комиссии о дате, времени, месте, форме проведения и повестке дня заседаний конкурсной комиссии, </w:t>
      </w:r>
      <w:r>
        <w:rPr>
          <w:rFonts w:ascii="PT Astra Serif" w:hAnsi="PT Astra Serif" w:cs="PT Astra Serif"/>
          <w:sz w:val="28"/>
          <w:szCs w:val="28"/>
        </w:rPr>
        <w:br/>
        <w:t>подготавливает материалы к заседанию конкурсной комиссии и направляет</w:t>
      </w:r>
      <w:r>
        <w:rPr>
          <w:rFonts w:ascii="PT Astra Serif" w:hAnsi="PT Astra Serif" w:cs="PT Astra Serif"/>
          <w:sz w:val="28"/>
          <w:szCs w:val="28"/>
        </w:rPr>
        <w:br/>
        <w:t>их в случае необходимости членам конкурсной комиссии.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4.7. Деятельность конкурсной комиссии осуществляется на её заседаниях. Заседания конкурсной комиссии могут проводит</w:t>
      </w:r>
      <w:r w:rsidR="00BF3BC9"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ся в очной и заочной форм</w:t>
      </w:r>
      <w:r w:rsidR="00BF3BC9">
        <w:rPr>
          <w:rFonts w:ascii="PT Astra Serif" w:hAnsi="PT Astra Serif" w:cs="PT Astra Serif"/>
          <w:sz w:val="28"/>
          <w:szCs w:val="28"/>
        </w:rPr>
        <w:t>ах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Заседание конкурсной комиссии считается правомочным, если на нём присутствует не менее двух третей от установленного числа членов конкурсной комиссии.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Заседания конкурсной комиссии проводятся председателем конкурсной комиссии, а в случае его отсутствия – заместителем председателя конкурсной комиссии на основании поручения председателя конкурсной комиссии.</w:t>
      </w:r>
    </w:p>
    <w:p w:rsidR="00C1169B" w:rsidRDefault="00C1169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месте, дате и времени заседания конкурсной комиссии е</w:t>
      </w:r>
      <w:r w:rsidR="00542DFB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 члены </w:t>
      </w:r>
      <w:r>
        <w:rPr>
          <w:rFonts w:ascii="PT Astra Serif" w:hAnsi="PT Astra Serif" w:cs="PT Astra Serif"/>
          <w:sz w:val="28"/>
          <w:szCs w:val="28"/>
        </w:rPr>
        <w:br/>
        <w:t>уведомляются секретарём конкурсной комиссии не позднее чем за три рабочих дня до дня проведения заседания.»;</w:t>
      </w:r>
    </w:p>
    <w:p w:rsidR="00542DFB" w:rsidRDefault="0017016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</w:t>
      </w:r>
      <w:r w:rsidR="00542DFB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542DFB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5.2 раздела 5</w:t>
      </w:r>
      <w:r w:rsidR="00542DFB">
        <w:rPr>
          <w:rFonts w:ascii="PT Astra Serif" w:hAnsi="PT Astra Serif" w:cs="PT Astra Serif"/>
          <w:sz w:val="28"/>
          <w:szCs w:val="28"/>
        </w:rPr>
        <w:t>:</w:t>
      </w:r>
    </w:p>
    <w:p w:rsidR="00C1169B" w:rsidRDefault="00542DFB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="00170169">
        <w:rPr>
          <w:rFonts w:ascii="PT Astra Serif" w:hAnsi="PT Astra Serif" w:cs="PT Astra Serif"/>
          <w:sz w:val="28"/>
          <w:szCs w:val="28"/>
        </w:rPr>
        <w:t>дополнить новым абзацем вторым следующего содержания:</w:t>
      </w:r>
    </w:p>
    <w:p w:rsidR="00170169" w:rsidRDefault="0017016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«номинации Конкурса;»;</w:t>
      </w:r>
    </w:p>
    <w:p w:rsidR="00170169" w:rsidRDefault="0017016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="003146F8">
        <w:rPr>
          <w:rFonts w:ascii="PT Astra Serif" w:hAnsi="PT Astra Serif" w:cs="PT Astra Serif"/>
          <w:sz w:val="28"/>
          <w:szCs w:val="28"/>
        </w:rPr>
        <w:t>абзацы второй</w:t>
      </w:r>
      <w:r w:rsidR="00BF3BC9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3146F8">
        <w:rPr>
          <w:rFonts w:ascii="PT Astra Serif" w:hAnsi="PT Astra Serif" w:cs="PT Astra Serif"/>
          <w:sz w:val="28"/>
          <w:szCs w:val="28"/>
        </w:rPr>
        <w:t xml:space="preserve">девятый считать </w:t>
      </w:r>
      <w:r w:rsidR="00BF3BC9">
        <w:rPr>
          <w:rFonts w:ascii="PT Astra Serif" w:hAnsi="PT Astra Serif" w:cs="PT Astra Serif"/>
          <w:sz w:val="28"/>
          <w:szCs w:val="28"/>
        </w:rPr>
        <w:t xml:space="preserve">соответственно </w:t>
      </w:r>
      <w:r w:rsidR="003146F8">
        <w:rPr>
          <w:rFonts w:ascii="PT Astra Serif" w:hAnsi="PT Astra Serif" w:cs="PT Astra Serif"/>
          <w:sz w:val="28"/>
          <w:szCs w:val="28"/>
        </w:rPr>
        <w:t>абзацами третьим</w:t>
      </w:r>
      <w:r w:rsidR="00BF3BC9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3146F8">
        <w:rPr>
          <w:rFonts w:ascii="PT Astra Serif" w:hAnsi="PT Astra Serif" w:cs="PT Astra Serif"/>
          <w:sz w:val="28"/>
          <w:szCs w:val="28"/>
        </w:rPr>
        <w:t>десятым;</w:t>
      </w:r>
    </w:p>
    <w:p w:rsidR="00251883" w:rsidRDefault="00EB713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5</w:t>
      </w:r>
      <w:r w:rsidR="00251883">
        <w:rPr>
          <w:rFonts w:ascii="PT Astra Serif" w:hAnsi="PT Astra Serif" w:cs="PT Astra Serif"/>
          <w:sz w:val="28"/>
          <w:szCs w:val="28"/>
        </w:rPr>
        <w:t>) в разделе 6:</w:t>
      </w:r>
    </w:p>
    <w:p w:rsidR="00251883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пункт 6.3 изложить в следующей редакции:</w:t>
      </w:r>
    </w:p>
    <w:p w:rsidR="00251883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«6.3. Для участия в первом этапе Конкурса участники Конкурса пре</w:t>
      </w:r>
      <w:r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 xml:space="preserve">ставляют Организатору Конкурса </w:t>
      </w:r>
      <w:hyperlink r:id="rId8" w:history="1">
        <w:r w:rsidRPr="00E0571D">
          <w:rPr>
            <w:rFonts w:ascii="PT Astra Serif" w:hAnsi="PT Astra Serif" w:cs="PT Astra Serif"/>
            <w:sz w:val="28"/>
            <w:szCs w:val="28"/>
          </w:rPr>
          <w:t>заяв</w:t>
        </w:r>
      </w:hyperlink>
      <w:r w:rsidR="00080952">
        <w:rPr>
          <w:rFonts w:ascii="PT Astra Serif" w:hAnsi="PT Astra Serif" w:cs="PT Astra Serif"/>
          <w:sz w:val="28"/>
          <w:szCs w:val="28"/>
        </w:rPr>
        <w:t>ление</w:t>
      </w:r>
      <w:r>
        <w:rPr>
          <w:rFonts w:ascii="PT Astra Serif" w:hAnsi="PT Astra Serif" w:cs="PT Astra Serif"/>
          <w:sz w:val="28"/>
          <w:szCs w:val="28"/>
        </w:rPr>
        <w:t>на участие в ежегодном областном конкурсе «Лучший наставник в Ульяновской области», составленн</w:t>
      </w:r>
      <w:r w:rsidR="00080952">
        <w:rPr>
          <w:rFonts w:ascii="PT Astra Serif" w:hAnsi="PT Astra Serif" w:cs="PT Astra Serif"/>
          <w:sz w:val="28"/>
          <w:szCs w:val="28"/>
        </w:rPr>
        <w:t xml:space="preserve">ое </w:t>
      </w:r>
      <w:r>
        <w:rPr>
          <w:rFonts w:ascii="PT Astra Serif" w:hAnsi="PT Astra Serif" w:cs="PT Astra Serif"/>
          <w:sz w:val="28"/>
          <w:szCs w:val="28"/>
        </w:rPr>
        <w:t>по форме, установленной приложением № 1 к настоящему Положению (далее – заяв</w:t>
      </w:r>
      <w:r w:rsidR="00080952">
        <w:rPr>
          <w:rFonts w:ascii="PT Astra Serif" w:hAnsi="PT Astra Serif" w:cs="PT Astra Serif"/>
          <w:sz w:val="28"/>
          <w:szCs w:val="28"/>
        </w:rPr>
        <w:t>л</w:t>
      </w:r>
      <w:r w:rsidR="00080952">
        <w:rPr>
          <w:rFonts w:ascii="PT Astra Serif" w:hAnsi="PT Astra Serif" w:cs="PT Astra Serif"/>
          <w:sz w:val="28"/>
          <w:szCs w:val="28"/>
        </w:rPr>
        <w:t>е</w:t>
      </w:r>
      <w:r w:rsidR="00080952">
        <w:rPr>
          <w:rFonts w:ascii="PT Astra Serif" w:hAnsi="PT Astra Serif" w:cs="PT Astra Serif"/>
          <w:sz w:val="28"/>
          <w:szCs w:val="28"/>
        </w:rPr>
        <w:t>ние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251883" w:rsidRPr="009863D7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заяв</w:t>
      </w:r>
      <w:r w:rsidR="00080952">
        <w:rPr>
          <w:rFonts w:ascii="PT Astra Serif" w:hAnsi="PT Astra Serif" w:cs="PT Astra Serif"/>
          <w:sz w:val="28"/>
          <w:szCs w:val="28"/>
        </w:rPr>
        <w:t>лению</w:t>
      </w:r>
      <w:r>
        <w:rPr>
          <w:rFonts w:ascii="PT Astra Serif" w:hAnsi="PT Astra Serif" w:cs="PT Astra Serif"/>
          <w:sz w:val="28"/>
          <w:szCs w:val="28"/>
        </w:rPr>
        <w:t xml:space="preserve"> прилагается:</w:t>
      </w:r>
    </w:p>
    <w:p w:rsidR="00957259" w:rsidRPr="00E0571D" w:rsidRDefault="00957259" w:rsidP="00957259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571D">
        <w:rPr>
          <w:rFonts w:ascii="PT Astra Serif" w:hAnsi="PT Astra Serif" w:cs="PT Astra Serif"/>
          <w:sz w:val="28"/>
          <w:szCs w:val="28"/>
        </w:rPr>
        <w:t xml:space="preserve">согласие участника Конкурса на </w:t>
      </w:r>
      <w:r>
        <w:rPr>
          <w:rFonts w:ascii="PT Astra Serif" w:hAnsi="PT Astra Serif" w:cs="PT Astra Serif"/>
          <w:sz w:val="28"/>
          <w:szCs w:val="28"/>
        </w:rPr>
        <w:t>о</w:t>
      </w:r>
      <w:r w:rsidRPr="00E0571D">
        <w:rPr>
          <w:rFonts w:ascii="PT Astra Serif" w:hAnsi="PT Astra Serif"/>
          <w:sz w:val="28"/>
          <w:szCs w:val="28"/>
        </w:rPr>
        <w:t>бработку персональных данных, разр</w:t>
      </w:r>
      <w:r w:rsidRPr="00E0571D">
        <w:rPr>
          <w:rFonts w:ascii="PT Astra Serif" w:hAnsi="PT Astra Serif"/>
          <w:sz w:val="28"/>
          <w:szCs w:val="28"/>
        </w:rPr>
        <w:t>е</w:t>
      </w:r>
      <w:r w:rsidRPr="00E0571D">
        <w:rPr>
          <w:rFonts w:ascii="PT Astra Serif" w:hAnsi="PT Astra Serif"/>
          <w:sz w:val="28"/>
          <w:szCs w:val="28"/>
        </w:rPr>
        <w:t>шённых субъектом персональных данных для распространения</w:t>
      </w:r>
      <w:r w:rsidRPr="00E0571D">
        <w:rPr>
          <w:rFonts w:ascii="PT Astra Serif" w:hAnsi="PT Astra Serif" w:cs="PT Astra Serif"/>
          <w:sz w:val="28"/>
          <w:szCs w:val="28"/>
        </w:rPr>
        <w:t xml:space="preserve">, составленное по форме, установленной приложением № </w:t>
      </w:r>
      <w:r>
        <w:rPr>
          <w:rFonts w:ascii="PT Astra Serif" w:hAnsi="PT Astra Serif" w:cs="PT Astra Serif"/>
          <w:sz w:val="28"/>
          <w:szCs w:val="28"/>
        </w:rPr>
        <w:t>2</w:t>
      </w:r>
      <w:r w:rsidRPr="00E0571D">
        <w:rPr>
          <w:rFonts w:ascii="PT Astra Serif" w:hAnsi="PT Astra Serif" w:cs="PT Astra Serif"/>
          <w:sz w:val="28"/>
          <w:szCs w:val="28"/>
        </w:rPr>
        <w:t xml:space="preserve"> к настоящему Положению;</w:t>
      </w:r>
    </w:p>
    <w:p w:rsidR="00251883" w:rsidRPr="009863D7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 xml:space="preserve">согласие участника Конкурса на участие в Конкурсе и на обработку </w:t>
      </w:r>
      <w:r>
        <w:rPr>
          <w:rFonts w:ascii="PT Astra Serif" w:hAnsi="PT Astra Serif" w:cs="PT Astra Serif"/>
          <w:sz w:val="28"/>
          <w:szCs w:val="28"/>
        </w:rPr>
        <w:br/>
      </w:r>
      <w:r w:rsidRPr="009863D7">
        <w:rPr>
          <w:rFonts w:ascii="PT Astra Serif" w:hAnsi="PT Astra Serif" w:cs="PT Astra Serif"/>
          <w:sz w:val="28"/>
          <w:szCs w:val="28"/>
        </w:rPr>
        <w:t xml:space="preserve">персональных данных, составленное по форме, установленной приложением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="00957259">
        <w:rPr>
          <w:rFonts w:ascii="PT Astra Serif" w:hAnsi="PT Astra Serif" w:cs="PT Astra Serif"/>
          <w:sz w:val="28"/>
          <w:szCs w:val="28"/>
        </w:rPr>
        <w:t>3</w:t>
      </w:r>
      <w:r w:rsidRPr="009863D7">
        <w:rPr>
          <w:rFonts w:ascii="PT Astra Serif" w:hAnsi="PT Astra Serif" w:cs="PT Astra Serif"/>
          <w:sz w:val="28"/>
          <w:szCs w:val="28"/>
        </w:rPr>
        <w:t xml:space="preserve"> к настоящему Положению;</w:t>
      </w:r>
    </w:p>
    <w:p w:rsidR="00C441B9" w:rsidRPr="009863D7" w:rsidRDefault="00B83591" w:rsidP="00C4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планы (</w:t>
      </w:r>
      <w:r w:rsidR="00C441B9" w:rsidRPr="009863D7">
        <w:rPr>
          <w:rFonts w:ascii="PT Astra Serif" w:hAnsi="PT Astra Serif" w:cs="PT Astra Serif"/>
          <w:sz w:val="28"/>
          <w:szCs w:val="28"/>
        </w:rPr>
        <w:t>программы</w:t>
      </w:r>
      <w:r>
        <w:rPr>
          <w:rFonts w:ascii="PT Astra Serif" w:hAnsi="PT Astra Serif" w:cs="PT Astra Serif"/>
          <w:sz w:val="28"/>
          <w:szCs w:val="28"/>
        </w:rPr>
        <w:t>)</w:t>
      </w:r>
      <w:r w:rsidR="00C441B9" w:rsidRPr="009863D7">
        <w:rPr>
          <w:rFonts w:ascii="PT Astra Serif" w:hAnsi="PT Astra Serif" w:cs="PT Astra Serif"/>
          <w:sz w:val="28"/>
          <w:szCs w:val="28"/>
        </w:rPr>
        <w:t xml:space="preserve"> работы с наставляемыми лицами</w:t>
      </w:r>
      <w:r w:rsidR="0086637B">
        <w:rPr>
          <w:rFonts w:ascii="PT Astra Serif" w:hAnsi="PT Astra Serif" w:cs="PT Astra Serif"/>
          <w:sz w:val="28"/>
          <w:szCs w:val="28"/>
        </w:rPr>
        <w:t xml:space="preserve"> (далее – планы </w:t>
      </w:r>
      <w:r w:rsidR="0086637B">
        <w:rPr>
          <w:rFonts w:ascii="PT Astra Serif" w:hAnsi="PT Astra Serif" w:cs="PT Astra Serif"/>
          <w:sz w:val="28"/>
          <w:szCs w:val="28"/>
        </w:rPr>
        <w:br/>
        <w:t>работы)</w:t>
      </w:r>
      <w:r w:rsidR="00C441B9" w:rsidRPr="009863D7">
        <w:rPr>
          <w:rFonts w:ascii="PT Astra Serif" w:hAnsi="PT Astra Serif" w:cs="PT Astra Serif"/>
          <w:sz w:val="28"/>
          <w:szCs w:val="28"/>
        </w:rPr>
        <w:t>;</w:t>
      </w:r>
    </w:p>
    <w:p w:rsidR="00251883" w:rsidRDefault="00BF3BC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презентация, содержащая</w:t>
      </w:r>
      <w:r w:rsidR="00251883" w:rsidRPr="009863D7">
        <w:rPr>
          <w:rFonts w:ascii="PT Astra Serif" w:hAnsi="PT Astra Serif" w:cs="PT Astra Serif"/>
          <w:sz w:val="28"/>
          <w:szCs w:val="28"/>
        </w:rPr>
        <w:t>информаци</w:t>
      </w:r>
      <w:r w:rsidR="00251883">
        <w:rPr>
          <w:rFonts w:ascii="PT Astra Serif" w:hAnsi="PT Astra Serif" w:cs="PT Astra Serif"/>
          <w:sz w:val="28"/>
          <w:szCs w:val="28"/>
        </w:rPr>
        <w:t>ю</w:t>
      </w:r>
      <w:r w:rsidR="00251883" w:rsidRPr="009863D7">
        <w:rPr>
          <w:rFonts w:ascii="PT Astra Serif" w:hAnsi="PT Astra Serif" w:cs="PT Astra Serif"/>
          <w:sz w:val="28"/>
          <w:szCs w:val="28"/>
        </w:rPr>
        <w:t xml:space="preserve"> о реализуемых проектах в сфере наставничества, метод</w:t>
      </w:r>
      <w:r w:rsidR="00AE37C2">
        <w:rPr>
          <w:rFonts w:ascii="PT Astra Serif" w:hAnsi="PT Astra Serif" w:cs="PT Astra Serif"/>
          <w:sz w:val="28"/>
          <w:szCs w:val="28"/>
        </w:rPr>
        <w:t>а</w:t>
      </w:r>
      <w:r w:rsidR="00251883" w:rsidRPr="009863D7">
        <w:rPr>
          <w:rFonts w:ascii="PT Astra Serif" w:hAnsi="PT Astra Serif" w:cs="PT Astra Serif"/>
          <w:sz w:val="28"/>
          <w:szCs w:val="28"/>
        </w:rPr>
        <w:t>х и инструментах</w:t>
      </w:r>
      <w:r w:rsidR="00251883">
        <w:rPr>
          <w:rFonts w:ascii="PT Astra Serif" w:hAnsi="PT Astra Serif" w:cs="PT Astra Serif"/>
          <w:sz w:val="28"/>
          <w:szCs w:val="28"/>
        </w:rPr>
        <w:t xml:space="preserve">, </w:t>
      </w:r>
      <w:r w:rsidR="00251883" w:rsidRPr="009863D7">
        <w:rPr>
          <w:rFonts w:ascii="PT Astra Serif" w:hAnsi="PT Astra Serif" w:cs="PT Astra Serif"/>
          <w:sz w:val="28"/>
          <w:szCs w:val="28"/>
        </w:rPr>
        <w:t>использ</w:t>
      </w:r>
      <w:r w:rsidR="00251883">
        <w:rPr>
          <w:rFonts w:ascii="PT Astra Serif" w:hAnsi="PT Astra Serif" w:cs="PT Astra Serif"/>
          <w:sz w:val="28"/>
          <w:szCs w:val="28"/>
        </w:rPr>
        <w:t>уемых в ходе организации н</w:t>
      </w:r>
      <w:r w:rsidR="00251883">
        <w:rPr>
          <w:rFonts w:ascii="PT Astra Serif" w:hAnsi="PT Astra Serif" w:cs="PT Astra Serif"/>
          <w:sz w:val="28"/>
          <w:szCs w:val="28"/>
        </w:rPr>
        <w:t>а</w:t>
      </w:r>
      <w:r w:rsidR="00251883">
        <w:rPr>
          <w:rFonts w:ascii="PT Astra Serif" w:hAnsi="PT Astra Serif" w:cs="PT Astra Serif"/>
          <w:sz w:val="28"/>
          <w:szCs w:val="28"/>
        </w:rPr>
        <w:t>ставничества</w:t>
      </w:r>
      <w:r w:rsidR="00234386">
        <w:rPr>
          <w:rFonts w:ascii="PT Astra Serif" w:hAnsi="PT Astra Serif" w:cs="PT Astra Serif"/>
          <w:sz w:val="28"/>
          <w:szCs w:val="28"/>
        </w:rPr>
        <w:t xml:space="preserve">, </w:t>
      </w:r>
      <w:r w:rsidR="00F501D1">
        <w:rPr>
          <w:rFonts w:ascii="PT Astra Serif" w:hAnsi="PT Astra Serif" w:cs="PT Astra Serif"/>
          <w:sz w:val="28"/>
          <w:szCs w:val="28"/>
        </w:rPr>
        <w:t>предложениях и практических рекомендациях по организации наставнической деятельности</w:t>
      </w:r>
      <w:r w:rsidR="0019166F">
        <w:rPr>
          <w:rFonts w:ascii="PT Astra Serif" w:hAnsi="PT Astra Serif" w:cs="PT Astra Serif"/>
          <w:sz w:val="28"/>
          <w:szCs w:val="28"/>
        </w:rPr>
        <w:t xml:space="preserve"> (далее – презентация)</w:t>
      </w:r>
      <w:r w:rsidR="00F609FE">
        <w:rPr>
          <w:rFonts w:ascii="PT Astra Serif" w:hAnsi="PT Astra Serif" w:cs="PT Astra Serif"/>
          <w:sz w:val="28"/>
          <w:szCs w:val="28"/>
        </w:rPr>
        <w:t xml:space="preserve">, </w:t>
      </w:r>
      <w:r w:rsidR="00F609FE" w:rsidRPr="009863D7">
        <w:rPr>
          <w:rFonts w:ascii="PT Astra Serif" w:hAnsi="PT Astra Serif" w:cs="PT Astra Serif"/>
          <w:sz w:val="28"/>
          <w:szCs w:val="28"/>
        </w:rPr>
        <w:t xml:space="preserve">в формате </w:t>
      </w:r>
      <w:r w:rsidR="00F609FE" w:rsidRPr="009863D7">
        <w:rPr>
          <w:rFonts w:ascii="PT Astra Serif" w:hAnsi="PT Astra Serif" w:cs="PT Astra Serif"/>
          <w:sz w:val="28"/>
          <w:szCs w:val="28"/>
          <w:lang w:val="en-US"/>
        </w:rPr>
        <w:t>MSPowerPoint</w:t>
      </w:r>
      <w:r w:rsidR="00251883" w:rsidRPr="009863D7">
        <w:rPr>
          <w:rFonts w:ascii="PT Astra Serif" w:hAnsi="PT Astra Serif" w:cs="PT Astra Serif"/>
          <w:sz w:val="28"/>
          <w:szCs w:val="28"/>
        </w:rPr>
        <w:t>;</w:t>
      </w:r>
    </w:p>
    <w:p w:rsidR="00A00022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материалы, </w:t>
      </w:r>
      <w:r w:rsidR="00A55E65">
        <w:rPr>
          <w:rFonts w:ascii="PT Astra Serif" w:hAnsi="PT Astra Serif" w:cs="PT Astra Serif"/>
          <w:sz w:val="28"/>
          <w:szCs w:val="28"/>
        </w:rPr>
        <w:t xml:space="preserve">характеризующие </w:t>
      </w:r>
      <w:r w:rsidR="00A00022">
        <w:rPr>
          <w:rFonts w:ascii="PT Astra Serif" w:hAnsi="PT Astra Serif" w:cs="PT Astra Serif"/>
          <w:sz w:val="28"/>
          <w:szCs w:val="28"/>
        </w:rPr>
        <w:t>деятельност</w:t>
      </w:r>
      <w:r w:rsidR="00A55E65">
        <w:rPr>
          <w:rFonts w:ascii="PT Astra Serif" w:hAnsi="PT Astra Serif" w:cs="PT Astra Serif"/>
          <w:sz w:val="28"/>
          <w:szCs w:val="28"/>
        </w:rPr>
        <w:t>ь</w:t>
      </w:r>
      <w:r w:rsidR="00A00022">
        <w:rPr>
          <w:rFonts w:ascii="PT Astra Serif" w:hAnsi="PT Astra Serif" w:cs="PT Astra Serif"/>
          <w:sz w:val="28"/>
          <w:szCs w:val="28"/>
        </w:rPr>
        <w:t xml:space="preserve"> участника Конкурса, </w:t>
      </w:r>
      <w:r>
        <w:rPr>
          <w:rFonts w:ascii="PT Astra Serif" w:hAnsi="PT Astra Serif" w:cs="PT Astra Serif"/>
          <w:sz w:val="28"/>
          <w:szCs w:val="28"/>
        </w:rPr>
        <w:t xml:space="preserve">в том числе отзывы наставляемых лиц, </w:t>
      </w:r>
      <w:r w:rsidRPr="009863D7">
        <w:rPr>
          <w:rFonts w:ascii="PT Astra Serif" w:hAnsi="PT Astra Serif" w:cs="PT Astra Serif"/>
          <w:sz w:val="28"/>
          <w:szCs w:val="28"/>
        </w:rPr>
        <w:t xml:space="preserve">фото- и видеоматериалы, отражающие </w:t>
      </w:r>
      <w:r w:rsidR="00A55E65">
        <w:rPr>
          <w:rFonts w:ascii="PT Astra Serif" w:hAnsi="PT Astra Serif" w:cs="PT Astra Serif"/>
          <w:sz w:val="28"/>
          <w:szCs w:val="28"/>
        </w:rPr>
        <w:br/>
      </w:r>
      <w:r w:rsidRPr="009863D7">
        <w:rPr>
          <w:rFonts w:ascii="PT Astra Serif" w:hAnsi="PT Astra Serif" w:cs="PT Astra Serif"/>
          <w:sz w:val="28"/>
          <w:szCs w:val="28"/>
        </w:rPr>
        <w:t>процесс осуществления наставнической деятельности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9863D7">
        <w:rPr>
          <w:rFonts w:ascii="PT Astra Serif" w:hAnsi="PT Astra Serif" w:cs="PT Astra Serif"/>
          <w:sz w:val="28"/>
          <w:szCs w:val="28"/>
        </w:rPr>
        <w:t xml:space="preserve">дипломы, </w:t>
      </w:r>
      <w:r>
        <w:rPr>
          <w:rFonts w:ascii="PT Astra Serif" w:hAnsi="PT Astra Serif" w:cs="PT Astra Serif"/>
          <w:sz w:val="28"/>
          <w:szCs w:val="28"/>
        </w:rPr>
        <w:t xml:space="preserve">сертификаты </w:t>
      </w:r>
      <w:r w:rsidR="00A55E6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 w:rsidR="00D8125D">
        <w:rPr>
          <w:rFonts w:ascii="PT Astra Serif" w:hAnsi="PT Astra Serif" w:cs="PT Astra Serif"/>
          <w:sz w:val="28"/>
          <w:szCs w:val="28"/>
        </w:rPr>
        <w:t xml:space="preserve">иные </w:t>
      </w:r>
      <w:r>
        <w:rPr>
          <w:rFonts w:ascii="PT Astra Serif" w:hAnsi="PT Astra Serif" w:cs="PT Astra Serif"/>
          <w:sz w:val="28"/>
          <w:szCs w:val="28"/>
        </w:rPr>
        <w:t xml:space="preserve">документы, подтверждающие участие </w:t>
      </w:r>
      <w:r w:rsidRPr="009863D7">
        <w:rPr>
          <w:rFonts w:ascii="PT Astra Serif" w:hAnsi="PT Astra Serif" w:cs="PT Astra Serif"/>
          <w:sz w:val="28"/>
          <w:szCs w:val="28"/>
        </w:rPr>
        <w:t xml:space="preserve">в конкурсах профессионального </w:t>
      </w:r>
      <w:r>
        <w:rPr>
          <w:rFonts w:ascii="PT Astra Serif" w:hAnsi="PT Astra Serif" w:cs="PT Astra Serif"/>
          <w:sz w:val="28"/>
          <w:szCs w:val="28"/>
        </w:rPr>
        <w:t>мастерства</w:t>
      </w:r>
      <w:r w:rsidR="00D13E64">
        <w:rPr>
          <w:rFonts w:ascii="PT Astra Serif" w:hAnsi="PT Astra Serif" w:cs="PT Astra Serif"/>
          <w:sz w:val="28"/>
          <w:szCs w:val="28"/>
        </w:rPr>
        <w:t>, копии локальных актов о назначении наставником</w:t>
      </w:r>
      <w:r w:rsidR="0044058C">
        <w:rPr>
          <w:rFonts w:ascii="PT Astra Serif" w:hAnsi="PT Astra Serif" w:cs="PT Astra Serif"/>
          <w:sz w:val="28"/>
          <w:szCs w:val="28"/>
        </w:rPr>
        <w:t xml:space="preserve">, атакже другие </w:t>
      </w:r>
      <w:r w:rsidR="00D8125D">
        <w:rPr>
          <w:rFonts w:ascii="PT Astra Serif" w:hAnsi="PT Astra Serif" w:cs="PT Astra Serif"/>
          <w:sz w:val="28"/>
          <w:szCs w:val="28"/>
        </w:rPr>
        <w:t xml:space="preserve">документы, подтверждающие </w:t>
      </w:r>
      <w:r w:rsidR="0044058C">
        <w:rPr>
          <w:rFonts w:ascii="PT Astra Serif" w:hAnsi="PT Astra Serif" w:cs="PT Astra Serif"/>
          <w:sz w:val="28"/>
          <w:szCs w:val="28"/>
        </w:rPr>
        <w:t xml:space="preserve">осуществление участником </w:t>
      </w:r>
      <w:r w:rsidR="002E10EE">
        <w:rPr>
          <w:rFonts w:ascii="PT Astra Serif" w:hAnsi="PT Astra Serif" w:cs="PT Astra Serif"/>
          <w:sz w:val="28"/>
          <w:szCs w:val="28"/>
        </w:rPr>
        <w:t>Конкурса наставн</w:t>
      </w:r>
      <w:r w:rsidR="002E10EE">
        <w:rPr>
          <w:rFonts w:ascii="PT Astra Serif" w:hAnsi="PT Astra Serif" w:cs="PT Astra Serif"/>
          <w:sz w:val="28"/>
          <w:szCs w:val="28"/>
        </w:rPr>
        <w:t>и</w:t>
      </w:r>
      <w:r w:rsidR="002E10EE">
        <w:rPr>
          <w:rFonts w:ascii="PT Astra Serif" w:hAnsi="PT Astra Serif" w:cs="PT Astra Serif"/>
          <w:sz w:val="28"/>
          <w:szCs w:val="28"/>
        </w:rPr>
        <w:t xml:space="preserve">ческой деятельности </w:t>
      </w:r>
      <w:r w:rsidR="00B83591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251443">
        <w:rPr>
          <w:rFonts w:ascii="PT Astra Serif" w:hAnsi="PT Astra Serif" w:cs="PT Astra Serif"/>
          <w:sz w:val="28"/>
          <w:szCs w:val="28"/>
        </w:rPr>
        <w:t>материалы</w:t>
      </w:r>
      <w:r w:rsidR="00EB7713">
        <w:rPr>
          <w:rFonts w:ascii="PT Astra Serif" w:hAnsi="PT Astra Serif" w:cs="PT Astra Serif"/>
          <w:sz w:val="28"/>
          <w:szCs w:val="28"/>
        </w:rPr>
        <w:t xml:space="preserve">, характеризующие деятельность </w:t>
      </w:r>
      <w:r w:rsidR="00B83591">
        <w:rPr>
          <w:rFonts w:ascii="PT Astra Serif" w:hAnsi="PT Astra Serif" w:cs="PT Astra Serif"/>
          <w:sz w:val="28"/>
          <w:szCs w:val="28"/>
        </w:rPr>
        <w:t>уч</w:t>
      </w:r>
      <w:r w:rsidR="00B83591">
        <w:rPr>
          <w:rFonts w:ascii="PT Astra Serif" w:hAnsi="PT Astra Serif" w:cs="PT Astra Serif"/>
          <w:sz w:val="28"/>
          <w:szCs w:val="28"/>
        </w:rPr>
        <w:t>а</w:t>
      </w:r>
      <w:r w:rsidR="00B83591">
        <w:rPr>
          <w:rFonts w:ascii="PT Astra Serif" w:hAnsi="PT Astra Serif" w:cs="PT Astra Serif"/>
          <w:sz w:val="28"/>
          <w:szCs w:val="28"/>
        </w:rPr>
        <w:t>стник</w:t>
      </w:r>
      <w:r w:rsidR="00251443">
        <w:rPr>
          <w:rFonts w:ascii="PT Astra Serif" w:hAnsi="PT Astra Serif" w:cs="PT Astra Serif"/>
          <w:sz w:val="28"/>
          <w:szCs w:val="28"/>
        </w:rPr>
        <w:t>а</w:t>
      </w:r>
      <w:r w:rsidR="00B83591">
        <w:rPr>
          <w:rFonts w:ascii="PT Astra Serif" w:hAnsi="PT Astra Serif" w:cs="PT Astra Serif"/>
          <w:sz w:val="28"/>
          <w:szCs w:val="28"/>
        </w:rPr>
        <w:t xml:space="preserve"> Конкурса)</w:t>
      </w:r>
      <w:r w:rsidR="00A00022">
        <w:rPr>
          <w:rFonts w:ascii="PT Astra Serif" w:hAnsi="PT Astra Serif" w:cs="PT Astra Serif"/>
          <w:sz w:val="28"/>
          <w:szCs w:val="28"/>
        </w:rPr>
        <w:t>;</w:t>
      </w:r>
    </w:p>
    <w:p w:rsidR="004B4155" w:rsidRDefault="004B4155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материалы, </w:t>
      </w:r>
      <w:r w:rsidR="008307DE">
        <w:rPr>
          <w:rFonts w:ascii="PT Astra Serif" w:hAnsi="PT Astra Serif" w:cs="PT Astra Serif"/>
          <w:sz w:val="28"/>
          <w:szCs w:val="28"/>
        </w:rPr>
        <w:t xml:space="preserve">характеризующие </w:t>
      </w:r>
      <w:r>
        <w:rPr>
          <w:rFonts w:ascii="PT Astra Serif" w:hAnsi="PT Astra Serif" w:cs="PT Astra Serif"/>
          <w:sz w:val="28"/>
          <w:szCs w:val="28"/>
        </w:rPr>
        <w:t>деятельност</w:t>
      </w:r>
      <w:r w:rsidR="008307DE"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 xml:space="preserve"> наставляемых лиц, в том чи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 xml:space="preserve">ле </w:t>
      </w:r>
      <w:r w:rsidRPr="009863D7">
        <w:rPr>
          <w:rFonts w:ascii="PT Astra Serif" w:hAnsi="PT Astra Serif" w:cs="PT Astra Serif"/>
          <w:sz w:val="28"/>
          <w:szCs w:val="28"/>
        </w:rPr>
        <w:t xml:space="preserve">дипломы, </w:t>
      </w:r>
      <w:r>
        <w:rPr>
          <w:rFonts w:ascii="PT Astra Serif" w:hAnsi="PT Astra Serif" w:cs="PT Astra Serif"/>
          <w:sz w:val="28"/>
          <w:szCs w:val="28"/>
        </w:rPr>
        <w:t>сертификаты и другие документы, подтверждающие наличие до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тижений наставляемых лиц</w:t>
      </w:r>
      <w:r w:rsidR="00B83591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8307DE">
        <w:rPr>
          <w:rFonts w:ascii="PT Astra Serif" w:hAnsi="PT Astra Serif" w:cs="PT Astra Serif"/>
          <w:sz w:val="28"/>
          <w:szCs w:val="28"/>
        </w:rPr>
        <w:t xml:space="preserve">материалы, </w:t>
      </w:r>
      <w:r w:rsidR="00E05445">
        <w:rPr>
          <w:rFonts w:ascii="PT Astra Serif" w:hAnsi="PT Astra Serif" w:cs="PT Astra Serif"/>
          <w:sz w:val="28"/>
          <w:szCs w:val="28"/>
        </w:rPr>
        <w:t xml:space="preserve">характеризующие деятельность </w:t>
      </w:r>
      <w:r w:rsidR="00B83591">
        <w:rPr>
          <w:rFonts w:ascii="PT Astra Serif" w:hAnsi="PT Astra Serif" w:cs="PT Astra Serif"/>
          <w:sz w:val="28"/>
          <w:szCs w:val="28"/>
        </w:rPr>
        <w:t>наставляемых лиц)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B4155" w:rsidRDefault="004B4155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Все расходы, связанные с участием в Конкурсе, включая расходы, </w:t>
      </w:r>
      <w:r>
        <w:rPr>
          <w:rFonts w:ascii="PT Astra Serif" w:hAnsi="PT Astra Serif" w:cs="PT Astra Serif"/>
          <w:sz w:val="28"/>
          <w:szCs w:val="28"/>
        </w:rPr>
        <w:br/>
        <w:t xml:space="preserve">связанные с подготовкой и предоставлением заявок, несут участники </w:t>
      </w:r>
      <w:r>
        <w:rPr>
          <w:rFonts w:ascii="PT Astra Serif" w:hAnsi="PT Astra Serif" w:cs="PT Astra Serif"/>
          <w:sz w:val="28"/>
          <w:szCs w:val="28"/>
        </w:rPr>
        <w:br/>
        <w:t>Конкурса.»;</w:t>
      </w:r>
    </w:p>
    <w:p w:rsidR="00251883" w:rsidRPr="009863D7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Pr="009863D7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 в пункте 6.4</w:t>
      </w:r>
      <w:r w:rsidR="00EC2C19">
        <w:rPr>
          <w:rFonts w:ascii="PT Astra Serif" w:hAnsi="PT Astra Serif" w:cs="PT Astra Serif"/>
          <w:sz w:val="28"/>
          <w:szCs w:val="28"/>
        </w:rPr>
        <w:t xml:space="preserve"> с</w:t>
      </w:r>
      <w:r w:rsidRPr="009863D7">
        <w:rPr>
          <w:rFonts w:ascii="PT Astra Serif" w:hAnsi="PT Astra Serif" w:cs="PT Astra Serif"/>
          <w:sz w:val="28"/>
          <w:szCs w:val="28"/>
        </w:rPr>
        <w:t>лова «секретар</w:t>
      </w:r>
      <w:r w:rsidR="00EC2C19">
        <w:rPr>
          <w:rFonts w:ascii="PT Astra Serif" w:hAnsi="PT Astra Serif" w:cs="PT Astra Serif"/>
          <w:sz w:val="28"/>
          <w:szCs w:val="28"/>
        </w:rPr>
        <w:t>ь</w:t>
      </w:r>
      <w:r w:rsidRPr="009863D7">
        <w:rPr>
          <w:rFonts w:ascii="PT Astra Serif" w:hAnsi="PT Astra Serif" w:cs="PT Astra Serif"/>
          <w:sz w:val="28"/>
          <w:szCs w:val="28"/>
        </w:rPr>
        <w:t xml:space="preserve"> конкурсной комиссии» </w:t>
      </w:r>
      <w:r w:rsidR="00EC2C19">
        <w:rPr>
          <w:rFonts w:ascii="PT Astra Serif" w:hAnsi="PT Astra Serif" w:cs="PT Astra Serif"/>
          <w:sz w:val="28"/>
          <w:szCs w:val="28"/>
        </w:rPr>
        <w:t>в соответству</w:t>
      </w:r>
      <w:r w:rsidR="00EC2C19">
        <w:rPr>
          <w:rFonts w:ascii="PT Astra Serif" w:hAnsi="PT Astra Serif" w:cs="PT Astra Serif"/>
          <w:sz w:val="28"/>
          <w:szCs w:val="28"/>
        </w:rPr>
        <w:t>ю</w:t>
      </w:r>
      <w:r w:rsidR="00EC2C19">
        <w:rPr>
          <w:rFonts w:ascii="PT Astra Serif" w:hAnsi="PT Astra Serif" w:cs="PT Astra Serif"/>
          <w:sz w:val="28"/>
          <w:szCs w:val="28"/>
        </w:rPr>
        <w:t xml:space="preserve">щем падеже </w:t>
      </w:r>
      <w:r w:rsidRPr="009863D7">
        <w:rPr>
          <w:rFonts w:ascii="PT Astra Serif" w:hAnsi="PT Astra Serif" w:cs="PT Astra Serif"/>
          <w:sz w:val="28"/>
          <w:szCs w:val="28"/>
        </w:rPr>
        <w:t>заменить словами «Организатор Конкурса»</w:t>
      </w:r>
      <w:r w:rsidR="00EC2C19">
        <w:rPr>
          <w:rFonts w:ascii="PT Astra Serif" w:hAnsi="PT Astra Serif" w:cs="PT Astra Serif"/>
          <w:sz w:val="28"/>
          <w:szCs w:val="28"/>
        </w:rPr>
        <w:t xml:space="preserve"> в соответствующем падеже</w:t>
      </w:r>
      <w:r w:rsidRPr="009863D7">
        <w:rPr>
          <w:rFonts w:ascii="PT Astra Serif" w:hAnsi="PT Astra Serif" w:cs="PT Astra Serif"/>
          <w:sz w:val="28"/>
          <w:szCs w:val="28"/>
        </w:rPr>
        <w:t>;</w:t>
      </w:r>
    </w:p>
    <w:p w:rsidR="00251883" w:rsidRPr="009863D7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</w:t>
      </w:r>
      <w:r w:rsidRPr="009863D7">
        <w:rPr>
          <w:rFonts w:ascii="PT Astra Serif" w:hAnsi="PT Astra Serif" w:cs="PT Astra Serif"/>
          <w:sz w:val="28"/>
          <w:szCs w:val="28"/>
        </w:rPr>
        <w:t>в пункт</w:t>
      </w:r>
      <w:r w:rsidR="00EC2C19">
        <w:rPr>
          <w:rFonts w:ascii="PT Astra Serif" w:hAnsi="PT Astra Serif" w:cs="PT Astra Serif"/>
          <w:sz w:val="28"/>
          <w:szCs w:val="28"/>
        </w:rPr>
        <w:t>е</w:t>
      </w:r>
      <w:r w:rsidRPr="009863D7">
        <w:rPr>
          <w:rFonts w:ascii="PT Astra Serif" w:hAnsi="PT Astra Serif" w:cs="PT Astra Serif"/>
          <w:sz w:val="28"/>
          <w:szCs w:val="28"/>
        </w:rPr>
        <w:t xml:space="preserve"> 6.5 слова «конкурсная комиссия» заменить словами «Орган</w:t>
      </w:r>
      <w:r w:rsidRPr="009863D7">
        <w:rPr>
          <w:rFonts w:ascii="PT Astra Serif" w:hAnsi="PT Astra Serif" w:cs="PT Astra Serif"/>
          <w:sz w:val="28"/>
          <w:szCs w:val="28"/>
        </w:rPr>
        <w:t>и</w:t>
      </w:r>
      <w:r w:rsidRPr="009863D7">
        <w:rPr>
          <w:rFonts w:ascii="PT Astra Serif" w:hAnsi="PT Astra Serif" w:cs="PT Astra Serif"/>
          <w:sz w:val="28"/>
          <w:szCs w:val="28"/>
        </w:rPr>
        <w:t>затор Конкурса»;</w:t>
      </w:r>
    </w:p>
    <w:p w:rsidR="00251883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</w:t>
      </w:r>
      <w:r w:rsidR="00BB007A">
        <w:rPr>
          <w:rFonts w:ascii="PT Astra Serif" w:hAnsi="PT Astra Serif" w:cs="PT Astra Serif"/>
          <w:sz w:val="28"/>
          <w:szCs w:val="28"/>
        </w:rPr>
        <w:t xml:space="preserve">в </w:t>
      </w:r>
      <w:r w:rsidR="00054B78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BB007A">
        <w:rPr>
          <w:rFonts w:ascii="PT Astra Serif" w:hAnsi="PT Astra Serif" w:cs="PT Astra Serif"/>
          <w:sz w:val="28"/>
          <w:szCs w:val="28"/>
        </w:rPr>
        <w:t>пункт</w:t>
      </w:r>
      <w:r w:rsidR="00054B78">
        <w:rPr>
          <w:rFonts w:ascii="PT Astra Serif" w:hAnsi="PT Astra Serif" w:cs="PT Astra Serif"/>
          <w:sz w:val="28"/>
          <w:szCs w:val="28"/>
        </w:rPr>
        <w:t>а</w:t>
      </w:r>
      <w:r w:rsidR="00BB007A">
        <w:rPr>
          <w:rFonts w:ascii="PT Astra Serif" w:hAnsi="PT Astra Serif" w:cs="PT Astra Serif"/>
          <w:sz w:val="28"/>
          <w:szCs w:val="28"/>
        </w:rPr>
        <w:t xml:space="preserve"> 6.6</w:t>
      </w:r>
      <w:r w:rsidRPr="009863D7">
        <w:rPr>
          <w:rFonts w:ascii="PT Astra Serif" w:hAnsi="PT Astra Serif" w:cs="PT Astra Serif"/>
          <w:sz w:val="28"/>
          <w:szCs w:val="28"/>
        </w:rPr>
        <w:t>слова «конкурсн</w:t>
      </w:r>
      <w:r>
        <w:rPr>
          <w:rFonts w:ascii="PT Astra Serif" w:hAnsi="PT Astra Serif" w:cs="PT Astra Serif"/>
          <w:sz w:val="28"/>
          <w:szCs w:val="28"/>
        </w:rPr>
        <w:t>ой</w:t>
      </w:r>
      <w:r w:rsidRPr="009863D7">
        <w:rPr>
          <w:rFonts w:ascii="PT Astra Serif" w:hAnsi="PT Astra Serif" w:cs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/>
          <w:sz w:val="28"/>
          <w:szCs w:val="28"/>
        </w:rPr>
        <w:t>ей</w:t>
      </w:r>
      <w:r w:rsidRPr="009863D7">
        <w:rPr>
          <w:rFonts w:ascii="PT Astra Serif" w:hAnsi="PT Astra Serif" w:cs="PT Astra Serif"/>
          <w:sz w:val="28"/>
          <w:szCs w:val="28"/>
        </w:rPr>
        <w:t>» заменить словами «Организатор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9863D7">
        <w:rPr>
          <w:rFonts w:ascii="PT Astra Serif" w:hAnsi="PT Astra Serif" w:cs="PT Astra Serif"/>
          <w:sz w:val="28"/>
          <w:szCs w:val="28"/>
        </w:rPr>
        <w:t xml:space="preserve"> Конкурса»;</w:t>
      </w:r>
    </w:p>
    <w:p w:rsidR="00706C5F" w:rsidRDefault="00251883" w:rsidP="0070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 </w:t>
      </w:r>
      <w:r w:rsidRPr="009863D7">
        <w:rPr>
          <w:rFonts w:ascii="PT Astra Serif" w:hAnsi="PT Astra Serif" w:cs="PT Astra Serif"/>
          <w:sz w:val="28"/>
          <w:szCs w:val="28"/>
        </w:rPr>
        <w:t xml:space="preserve">в пункте 6.8 слова «Секретарь конкурсной комиссии» заменить </w:t>
      </w:r>
      <w:r>
        <w:rPr>
          <w:rFonts w:ascii="PT Astra Serif" w:hAnsi="PT Astra Serif" w:cs="PT Astra Serif"/>
          <w:sz w:val="28"/>
          <w:szCs w:val="28"/>
        </w:rPr>
        <w:br/>
      </w:r>
      <w:r w:rsidRPr="009863D7">
        <w:rPr>
          <w:rFonts w:ascii="PT Astra Serif" w:hAnsi="PT Astra Serif" w:cs="PT Astra Serif"/>
          <w:sz w:val="28"/>
          <w:szCs w:val="28"/>
        </w:rPr>
        <w:t>словами «Организатор Конкурса»</w:t>
      </w:r>
      <w:r>
        <w:rPr>
          <w:rFonts w:ascii="PT Astra Serif" w:hAnsi="PT Astra Serif" w:cs="PT Astra Serif"/>
          <w:sz w:val="28"/>
          <w:szCs w:val="28"/>
        </w:rPr>
        <w:t>, слова «конкурсной комиссией» заменить словами «Организатором Конкурса»</w:t>
      </w:r>
      <w:r w:rsidRPr="009863D7">
        <w:rPr>
          <w:rFonts w:ascii="PT Astra Serif" w:hAnsi="PT Astra Serif" w:cs="PT Astra Serif"/>
          <w:sz w:val="28"/>
          <w:szCs w:val="28"/>
        </w:rPr>
        <w:t>;</w:t>
      </w:r>
    </w:p>
    <w:p w:rsidR="00251883" w:rsidRPr="009863D7" w:rsidRDefault="00251883" w:rsidP="0070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е) </w:t>
      </w:r>
      <w:r w:rsidRPr="009863D7">
        <w:rPr>
          <w:rFonts w:ascii="PT Astra Serif" w:hAnsi="PT Astra Serif" w:cs="PT Astra Serif"/>
          <w:sz w:val="28"/>
          <w:szCs w:val="28"/>
        </w:rPr>
        <w:t>в пункт</w:t>
      </w:r>
      <w:r w:rsidR="00F74793">
        <w:rPr>
          <w:rFonts w:ascii="PT Astra Serif" w:hAnsi="PT Astra Serif" w:cs="PT Astra Serif"/>
          <w:sz w:val="28"/>
          <w:szCs w:val="28"/>
        </w:rPr>
        <w:t>е</w:t>
      </w:r>
      <w:r w:rsidRPr="009863D7">
        <w:rPr>
          <w:rFonts w:ascii="PT Astra Serif" w:hAnsi="PT Astra Serif" w:cs="PT Astra Serif"/>
          <w:sz w:val="28"/>
          <w:szCs w:val="28"/>
        </w:rPr>
        <w:t xml:space="preserve"> 6.</w:t>
      </w:r>
      <w:r>
        <w:rPr>
          <w:rFonts w:ascii="PT Astra Serif" w:hAnsi="PT Astra Serif" w:cs="PT Astra Serif"/>
          <w:sz w:val="28"/>
          <w:szCs w:val="28"/>
        </w:rPr>
        <w:t>9</w:t>
      </w:r>
      <w:r w:rsidRPr="009863D7">
        <w:rPr>
          <w:rFonts w:ascii="PT Astra Serif" w:hAnsi="PT Astra Serif" w:cs="PT Astra Serif"/>
          <w:sz w:val="28"/>
          <w:szCs w:val="28"/>
        </w:rPr>
        <w:t xml:space="preserve"> слова «конкурсн</w:t>
      </w:r>
      <w:r>
        <w:rPr>
          <w:rFonts w:ascii="PT Astra Serif" w:hAnsi="PT Astra Serif" w:cs="PT Astra Serif"/>
          <w:sz w:val="28"/>
          <w:szCs w:val="28"/>
        </w:rPr>
        <w:t>ой</w:t>
      </w:r>
      <w:r w:rsidRPr="009863D7">
        <w:rPr>
          <w:rFonts w:ascii="PT Astra Serif" w:hAnsi="PT Astra Serif" w:cs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/>
          <w:sz w:val="28"/>
          <w:szCs w:val="28"/>
        </w:rPr>
        <w:t>ей</w:t>
      </w:r>
      <w:r w:rsidRPr="009863D7">
        <w:rPr>
          <w:rFonts w:ascii="PT Astra Serif" w:hAnsi="PT Astra Serif" w:cs="PT Astra Serif"/>
          <w:sz w:val="28"/>
          <w:szCs w:val="28"/>
        </w:rPr>
        <w:t>» заменить словами «Орг</w:t>
      </w:r>
      <w:r w:rsidRPr="009863D7">
        <w:rPr>
          <w:rFonts w:ascii="PT Astra Serif" w:hAnsi="PT Astra Serif" w:cs="PT Astra Serif"/>
          <w:sz w:val="28"/>
          <w:szCs w:val="28"/>
        </w:rPr>
        <w:t>а</w:t>
      </w:r>
      <w:r w:rsidRPr="009863D7">
        <w:rPr>
          <w:rFonts w:ascii="PT Astra Serif" w:hAnsi="PT Astra Serif" w:cs="PT Astra Serif"/>
          <w:sz w:val="28"/>
          <w:szCs w:val="28"/>
        </w:rPr>
        <w:t>низатор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9863D7">
        <w:rPr>
          <w:rFonts w:ascii="PT Astra Serif" w:hAnsi="PT Astra Serif" w:cs="PT Astra Serif"/>
          <w:sz w:val="28"/>
          <w:szCs w:val="28"/>
        </w:rPr>
        <w:t xml:space="preserve"> Конкурса»;</w:t>
      </w:r>
    </w:p>
    <w:p w:rsidR="00251883" w:rsidRPr="009863D7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ж) </w:t>
      </w:r>
      <w:r w:rsidRPr="009863D7">
        <w:rPr>
          <w:rFonts w:ascii="PT Astra Serif" w:hAnsi="PT Astra Serif" w:cs="PT Astra Serif"/>
          <w:sz w:val="28"/>
          <w:szCs w:val="28"/>
        </w:rPr>
        <w:t>дополнить пунктом 6.10 следующего содержания:</w:t>
      </w:r>
    </w:p>
    <w:p w:rsidR="00251883" w:rsidRDefault="00251883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«6.10.</w:t>
      </w:r>
      <w:r>
        <w:rPr>
          <w:rFonts w:ascii="PT Astra Serif" w:hAnsi="PT Astra Serif" w:cs="PT Astra Serif"/>
          <w:sz w:val="28"/>
          <w:szCs w:val="28"/>
        </w:rPr>
        <w:t> </w:t>
      </w:r>
      <w:r w:rsidRPr="009863D7">
        <w:rPr>
          <w:rFonts w:ascii="PT Astra Serif" w:hAnsi="PT Astra Serif" w:cs="PT Astra Serif"/>
          <w:sz w:val="28"/>
          <w:szCs w:val="28"/>
        </w:rPr>
        <w:t xml:space="preserve">Организатор Конкурса </w:t>
      </w:r>
      <w:r>
        <w:rPr>
          <w:rFonts w:ascii="PT Astra Serif" w:hAnsi="PT Astra Serif" w:cs="PT Astra Serif"/>
          <w:sz w:val="28"/>
          <w:szCs w:val="28"/>
        </w:rPr>
        <w:t>в течение пяти дней со дня принятия реш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ния о допуске участников Конкурса к участию во втором этапе Конкурса, н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правляет материалы, указанные в пункте 6.3 настоящего раздела, в конкурсную комиссию.»;</w:t>
      </w:r>
    </w:p>
    <w:p w:rsidR="003146F8" w:rsidRDefault="00EB713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 </w:t>
      </w:r>
      <w:r w:rsidR="001E7466">
        <w:rPr>
          <w:rFonts w:ascii="PT Astra Serif" w:hAnsi="PT Astra Serif" w:cs="PT Astra Serif"/>
          <w:sz w:val="28"/>
          <w:szCs w:val="28"/>
        </w:rPr>
        <w:t>раздел 7</w:t>
      </w:r>
      <w:r w:rsidR="00CD2C2B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1E7466">
        <w:rPr>
          <w:rFonts w:ascii="PT Astra Serif" w:hAnsi="PT Astra Serif" w:cs="PT Astra Serif"/>
          <w:sz w:val="28"/>
          <w:szCs w:val="28"/>
        </w:rPr>
        <w:t>:</w:t>
      </w:r>
    </w:p>
    <w:p w:rsidR="00CD2C2B" w:rsidRDefault="00AE2295" w:rsidP="00AE229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«7. Второй этап Конкурса</w:t>
      </w:r>
    </w:p>
    <w:p w:rsidR="00AE2295" w:rsidRPr="00E14148" w:rsidRDefault="00AE2295" w:rsidP="00AE2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18"/>
          <w:szCs w:val="18"/>
        </w:rPr>
      </w:pPr>
    </w:p>
    <w:p w:rsidR="00AE2295" w:rsidRDefault="00AE2295" w:rsidP="00AE2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7.1. Второй этап Конкурса проводится в сроки, указанные в объявлении </w:t>
      </w:r>
      <w:r>
        <w:rPr>
          <w:rFonts w:ascii="PT Astra Serif" w:hAnsi="PT Astra Serif" w:cs="PT Astra Serif"/>
          <w:sz w:val="28"/>
          <w:szCs w:val="28"/>
        </w:rPr>
        <w:br/>
        <w:t>о проведении Конкурса.</w:t>
      </w:r>
    </w:p>
    <w:p w:rsidR="00AE2295" w:rsidRDefault="00BF3BC9" w:rsidP="00AE2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7.2.</w:t>
      </w:r>
      <w:r>
        <w:rPr>
          <w:rFonts w:ascii="PT Astra Serif" w:hAnsi="PT Astra Serif" w:cs="PT Astra Serif"/>
          <w:sz w:val="28"/>
          <w:szCs w:val="28"/>
        </w:rPr>
        <w:t> </w:t>
      </w:r>
      <w:r w:rsidR="00AE2295">
        <w:rPr>
          <w:rFonts w:ascii="PT Astra Serif" w:hAnsi="PT Astra Serif" w:cs="PT Astra Serif"/>
          <w:sz w:val="28"/>
          <w:szCs w:val="28"/>
        </w:rPr>
        <w:t>На втором этапе Конкурса осуществляется оценка участников Ко</w:t>
      </w:r>
      <w:r w:rsidR="00AE2295">
        <w:rPr>
          <w:rFonts w:ascii="PT Astra Serif" w:hAnsi="PT Astra Serif" w:cs="PT Astra Serif"/>
          <w:sz w:val="28"/>
          <w:szCs w:val="28"/>
        </w:rPr>
        <w:t>н</w:t>
      </w:r>
      <w:r w:rsidR="00AE2295">
        <w:rPr>
          <w:rFonts w:ascii="PT Astra Serif" w:hAnsi="PT Astra Serif" w:cs="PT Astra Serif"/>
          <w:sz w:val="28"/>
          <w:szCs w:val="28"/>
        </w:rPr>
        <w:t xml:space="preserve">курса </w:t>
      </w:r>
      <w:r w:rsidR="00AE2295">
        <w:rPr>
          <w:rFonts w:ascii="PT Astra Serif" w:hAnsi="PT Astra Serif" w:cs="PT Astra Serif"/>
          <w:sz w:val="28"/>
          <w:szCs w:val="28"/>
        </w:rPr>
        <w:br/>
        <w:t>и подведение итогов Конкурса.</w:t>
      </w:r>
    </w:p>
    <w:p w:rsidR="001E7466" w:rsidRPr="009D2121" w:rsidRDefault="00BF3BC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7.3.</w:t>
      </w:r>
      <w:r w:rsidR="001E7466">
        <w:rPr>
          <w:rFonts w:ascii="PT Astra Serif" w:hAnsi="PT Astra Serif" w:cs="PT Astra Serif"/>
          <w:sz w:val="28"/>
          <w:szCs w:val="28"/>
        </w:rPr>
        <w:t xml:space="preserve">Для оценки участников Конкурса из числа членов конкурсной </w:t>
      </w:r>
      <w:r w:rsidR="001E7466">
        <w:rPr>
          <w:rFonts w:ascii="PT Astra Serif" w:hAnsi="PT Astra Serif" w:cs="PT Astra Serif"/>
          <w:sz w:val="28"/>
          <w:szCs w:val="28"/>
        </w:rPr>
        <w:br/>
        <w:t xml:space="preserve">комиссии формируются экспертные группы в зависимости от номинаций </w:t>
      </w:r>
      <w:r w:rsidR="001E7466">
        <w:rPr>
          <w:rFonts w:ascii="PT Astra Serif" w:hAnsi="PT Astra Serif" w:cs="PT Astra Serif"/>
          <w:sz w:val="28"/>
          <w:szCs w:val="28"/>
        </w:rPr>
        <w:br/>
        <w:t>Конкурса</w:t>
      </w:r>
      <w:r w:rsidR="00FF567A">
        <w:rPr>
          <w:rFonts w:ascii="PT Astra Serif" w:hAnsi="PT Astra Serif" w:cs="PT Astra Serif"/>
          <w:sz w:val="28"/>
          <w:szCs w:val="28"/>
        </w:rPr>
        <w:t xml:space="preserve">, </w:t>
      </w:r>
      <w:r w:rsidR="00FF567A" w:rsidRPr="009D2121">
        <w:rPr>
          <w:rFonts w:ascii="PT Astra Serif" w:hAnsi="PT Astra Serif" w:cs="PT Astra Serif"/>
          <w:sz w:val="28"/>
          <w:szCs w:val="28"/>
        </w:rPr>
        <w:t xml:space="preserve">состав которых утверждается протоколом заседания конкурсной </w:t>
      </w:r>
      <w:r w:rsidR="009D2121">
        <w:rPr>
          <w:rFonts w:ascii="PT Astra Serif" w:hAnsi="PT Astra Serif" w:cs="PT Astra Serif"/>
          <w:sz w:val="28"/>
          <w:szCs w:val="28"/>
        </w:rPr>
        <w:br/>
      </w:r>
      <w:r w:rsidR="00FF567A" w:rsidRPr="009D2121">
        <w:rPr>
          <w:rFonts w:ascii="PT Astra Serif" w:hAnsi="PT Astra Serif" w:cs="PT Astra Serif"/>
          <w:sz w:val="28"/>
          <w:szCs w:val="28"/>
        </w:rPr>
        <w:t>комиссии</w:t>
      </w:r>
      <w:r w:rsidR="001E7466" w:rsidRPr="009D2121">
        <w:rPr>
          <w:rFonts w:ascii="PT Astra Serif" w:hAnsi="PT Astra Serif" w:cs="PT Astra Serif"/>
          <w:sz w:val="28"/>
          <w:szCs w:val="28"/>
        </w:rPr>
        <w:t>.</w:t>
      </w:r>
    </w:p>
    <w:p w:rsidR="001E7466" w:rsidRDefault="00BF3BC9" w:rsidP="0010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</w:t>
      </w:r>
      <w:r w:rsidR="00AE2295">
        <w:rPr>
          <w:rFonts w:ascii="PT Astra Serif" w:hAnsi="PT Astra Serif" w:cs="PT Astra Serif"/>
          <w:sz w:val="28"/>
          <w:szCs w:val="28"/>
        </w:rPr>
        <w:t> </w:t>
      </w:r>
      <w:r w:rsidR="005055E4">
        <w:rPr>
          <w:rFonts w:ascii="PT Astra Serif" w:hAnsi="PT Astra Serif" w:cs="PT Astra Serif"/>
          <w:sz w:val="28"/>
          <w:szCs w:val="28"/>
        </w:rPr>
        <w:t>Оценка участников Конкурса на втором этапе проводится с примен</w:t>
      </w:r>
      <w:r w:rsidR="005055E4">
        <w:rPr>
          <w:rFonts w:ascii="PT Astra Serif" w:hAnsi="PT Astra Serif" w:cs="PT Astra Serif"/>
          <w:sz w:val="28"/>
          <w:szCs w:val="28"/>
        </w:rPr>
        <w:t>е</w:t>
      </w:r>
      <w:r w:rsidR="005055E4">
        <w:rPr>
          <w:rFonts w:ascii="PT Astra Serif" w:hAnsi="PT Astra Serif" w:cs="PT Astra Serif"/>
          <w:sz w:val="28"/>
          <w:szCs w:val="28"/>
        </w:rPr>
        <w:t>нием балльной системы оценки</w:t>
      </w:r>
      <w:r w:rsidR="005C17F6">
        <w:rPr>
          <w:rFonts w:ascii="PT Astra Serif" w:hAnsi="PT Astra Serif" w:cs="PT Astra Serif"/>
          <w:sz w:val="28"/>
          <w:szCs w:val="28"/>
        </w:rPr>
        <w:t xml:space="preserve"> по следующим направлени</w:t>
      </w:r>
      <w:r w:rsidR="00A55E65">
        <w:rPr>
          <w:rFonts w:ascii="PT Astra Serif" w:hAnsi="PT Astra Serif" w:cs="PT Astra Serif"/>
          <w:sz w:val="28"/>
          <w:szCs w:val="28"/>
        </w:rPr>
        <w:t>ям</w:t>
      </w:r>
      <w:r w:rsidR="00271231">
        <w:rPr>
          <w:rFonts w:ascii="PT Astra Serif" w:hAnsi="PT Astra Serif" w:cs="PT Astra Serif"/>
          <w:sz w:val="28"/>
          <w:szCs w:val="28"/>
        </w:rPr>
        <w:t>:</w:t>
      </w:r>
    </w:p>
    <w:p w:rsidR="0089638D" w:rsidRDefault="00A7595E" w:rsidP="0010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</w:t>
      </w:r>
      <w:r w:rsidR="00271231">
        <w:rPr>
          <w:rFonts w:ascii="PT Astra Serif" w:hAnsi="PT Astra Serif" w:cs="PT Astra Serif"/>
          <w:sz w:val="28"/>
          <w:szCs w:val="28"/>
        </w:rPr>
        <w:t xml:space="preserve">оценка </w:t>
      </w:r>
      <w:r w:rsidR="00101996" w:rsidRPr="009863D7">
        <w:rPr>
          <w:rFonts w:ascii="PT Astra Serif" w:hAnsi="PT Astra Serif" w:cs="PT Astra Serif"/>
          <w:sz w:val="28"/>
          <w:szCs w:val="28"/>
        </w:rPr>
        <w:t>планов работы</w:t>
      </w:r>
      <w:r w:rsidR="00254071">
        <w:rPr>
          <w:rFonts w:ascii="PT Astra Serif" w:hAnsi="PT Astra Serif" w:cs="PT Astra Serif"/>
          <w:sz w:val="28"/>
          <w:szCs w:val="28"/>
        </w:rPr>
        <w:t>.</w:t>
      </w:r>
      <w:r w:rsidR="005D5F2F">
        <w:rPr>
          <w:rFonts w:ascii="PT Astra Serif" w:hAnsi="PT Astra Serif" w:cs="PT Astra Serif"/>
          <w:sz w:val="28"/>
          <w:szCs w:val="28"/>
        </w:rPr>
        <w:t>Конкурсная комиссия оценивает количество планов работы, представленных участником Конкурса, и п</w:t>
      </w:r>
      <w:r w:rsidR="00254071">
        <w:rPr>
          <w:rFonts w:ascii="PT Astra Serif" w:hAnsi="PT Astra Serif" w:cs="PT Astra Serif"/>
          <w:sz w:val="28"/>
          <w:szCs w:val="28"/>
        </w:rPr>
        <w:t xml:space="preserve">о результатам </w:t>
      </w:r>
      <w:r w:rsidR="000B1131">
        <w:rPr>
          <w:rFonts w:ascii="PT Astra Serif" w:hAnsi="PT Astra Serif" w:cs="PT Astra Serif"/>
          <w:sz w:val="28"/>
          <w:szCs w:val="28"/>
        </w:rPr>
        <w:br/>
      </w:r>
      <w:r w:rsidR="00254071">
        <w:rPr>
          <w:rFonts w:ascii="PT Astra Serif" w:hAnsi="PT Astra Serif" w:cs="PT Astra Serif"/>
          <w:sz w:val="28"/>
          <w:szCs w:val="28"/>
        </w:rPr>
        <w:t xml:space="preserve">оценки </w:t>
      </w:r>
      <w:r w:rsidR="00E2525A">
        <w:rPr>
          <w:rFonts w:ascii="PT Astra Serif" w:hAnsi="PT Astra Serif" w:cs="PT Astra Serif"/>
          <w:sz w:val="28"/>
          <w:szCs w:val="28"/>
        </w:rPr>
        <w:t xml:space="preserve">их количества </w:t>
      </w:r>
      <w:r w:rsidR="0089638D">
        <w:rPr>
          <w:rFonts w:ascii="PT Astra Serif" w:hAnsi="PT Astra Serif" w:cs="PT Astra Serif"/>
          <w:sz w:val="28"/>
          <w:szCs w:val="28"/>
        </w:rPr>
        <w:t>выставляет:</w:t>
      </w:r>
    </w:p>
    <w:p w:rsidR="0089638D" w:rsidRDefault="00BF3BC9" w:rsidP="0010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424335">
        <w:rPr>
          <w:rFonts w:ascii="PT Astra Serif" w:hAnsi="PT Astra Serif" w:cs="PT Astra Serif"/>
          <w:sz w:val="28"/>
          <w:szCs w:val="28"/>
        </w:rPr>
        <w:t>3</w:t>
      </w:r>
      <w:r w:rsidR="0089638D">
        <w:rPr>
          <w:rFonts w:ascii="PT Astra Serif" w:hAnsi="PT Astra Serif" w:cs="PT Astra Serif"/>
          <w:sz w:val="28"/>
          <w:szCs w:val="28"/>
        </w:rPr>
        <w:t xml:space="preserve"> балла – если участник Конкурса предоставил от 1 до 3 включительно </w:t>
      </w:r>
      <w:r w:rsidR="008146BB">
        <w:rPr>
          <w:rFonts w:ascii="PT Astra Serif" w:hAnsi="PT Astra Serif" w:cs="PT Astra Serif"/>
          <w:sz w:val="28"/>
          <w:szCs w:val="28"/>
        </w:rPr>
        <w:t xml:space="preserve">планов </w:t>
      </w:r>
      <w:r w:rsidR="0089638D" w:rsidRPr="009863D7">
        <w:rPr>
          <w:rFonts w:ascii="PT Astra Serif" w:hAnsi="PT Astra Serif" w:cs="PT Astra Serif"/>
          <w:sz w:val="28"/>
          <w:szCs w:val="28"/>
        </w:rPr>
        <w:t>работы</w:t>
      </w:r>
      <w:r w:rsidR="0089638D">
        <w:rPr>
          <w:rFonts w:ascii="PT Astra Serif" w:hAnsi="PT Astra Serif" w:cs="PT Astra Serif"/>
          <w:sz w:val="28"/>
          <w:szCs w:val="28"/>
        </w:rPr>
        <w:t>;</w:t>
      </w:r>
    </w:p>
    <w:p w:rsidR="0089638D" w:rsidRDefault="00BF3BC9" w:rsidP="0089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89638D">
        <w:rPr>
          <w:rFonts w:ascii="PT Astra Serif" w:hAnsi="PT Astra Serif" w:cs="PT Astra Serif"/>
          <w:sz w:val="28"/>
          <w:szCs w:val="28"/>
        </w:rPr>
        <w:t xml:space="preserve">5 баллов – если участник Конкурса предоставил от 4 до </w:t>
      </w:r>
      <w:r w:rsidR="005E54AF">
        <w:rPr>
          <w:rFonts w:ascii="PT Astra Serif" w:hAnsi="PT Astra Serif" w:cs="PT Astra Serif"/>
          <w:sz w:val="28"/>
          <w:szCs w:val="28"/>
        </w:rPr>
        <w:t>6</w:t>
      </w:r>
      <w:r w:rsidR="0089638D">
        <w:rPr>
          <w:rFonts w:ascii="PT Astra Serif" w:hAnsi="PT Astra Serif" w:cs="PT Astra Serif"/>
          <w:sz w:val="28"/>
          <w:szCs w:val="28"/>
        </w:rPr>
        <w:t xml:space="preserve"> включител</w:t>
      </w:r>
      <w:r w:rsidR="0089638D">
        <w:rPr>
          <w:rFonts w:ascii="PT Astra Serif" w:hAnsi="PT Astra Serif" w:cs="PT Astra Serif"/>
          <w:sz w:val="28"/>
          <w:szCs w:val="28"/>
        </w:rPr>
        <w:t>ь</w:t>
      </w:r>
      <w:r w:rsidR="0089638D">
        <w:rPr>
          <w:rFonts w:ascii="PT Astra Serif" w:hAnsi="PT Astra Serif" w:cs="PT Astra Serif"/>
          <w:sz w:val="28"/>
          <w:szCs w:val="28"/>
        </w:rPr>
        <w:t xml:space="preserve">но </w:t>
      </w:r>
      <w:r w:rsidR="008146BB">
        <w:rPr>
          <w:rFonts w:ascii="PT Astra Serif" w:hAnsi="PT Astra Serif" w:cs="PT Astra Serif"/>
          <w:sz w:val="28"/>
          <w:szCs w:val="28"/>
        </w:rPr>
        <w:t xml:space="preserve">планов </w:t>
      </w:r>
      <w:r w:rsidR="0019166F" w:rsidRPr="009863D7">
        <w:rPr>
          <w:rFonts w:ascii="PT Astra Serif" w:hAnsi="PT Astra Serif" w:cs="PT Astra Serif"/>
          <w:sz w:val="28"/>
          <w:szCs w:val="28"/>
        </w:rPr>
        <w:t>работы</w:t>
      </w:r>
      <w:r w:rsidR="0089638D">
        <w:rPr>
          <w:rFonts w:ascii="PT Astra Serif" w:hAnsi="PT Astra Serif" w:cs="PT Astra Serif"/>
          <w:sz w:val="28"/>
          <w:szCs w:val="28"/>
        </w:rPr>
        <w:t>;</w:t>
      </w:r>
    </w:p>
    <w:p w:rsidR="0089638D" w:rsidRDefault="00BF3BC9" w:rsidP="0089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89638D">
        <w:rPr>
          <w:rFonts w:ascii="PT Astra Serif" w:hAnsi="PT Astra Serif" w:cs="PT Astra Serif"/>
          <w:sz w:val="28"/>
          <w:szCs w:val="28"/>
        </w:rPr>
        <w:t xml:space="preserve">7 баллов – если участник Конкурса предоставил от </w:t>
      </w:r>
      <w:r w:rsidR="005E54AF">
        <w:rPr>
          <w:rFonts w:ascii="PT Astra Serif" w:hAnsi="PT Astra Serif" w:cs="PT Astra Serif"/>
          <w:sz w:val="28"/>
          <w:szCs w:val="28"/>
        </w:rPr>
        <w:t>7</w:t>
      </w:r>
      <w:r w:rsidR="0089638D">
        <w:rPr>
          <w:rFonts w:ascii="PT Astra Serif" w:hAnsi="PT Astra Serif" w:cs="PT Astra Serif"/>
          <w:sz w:val="28"/>
          <w:szCs w:val="28"/>
        </w:rPr>
        <w:t xml:space="preserve"> до </w:t>
      </w:r>
      <w:r w:rsidR="005E54AF">
        <w:rPr>
          <w:rFonts w:ascii="PT Astra Serif" w:hAnsi="PT Astra Serif" w:cs="PT Astra Serif"/>
          <w:sz w:val="28"/>
          <w:szCs w:val="28"/>
        </w:rPr>
        <w:t>9</w:t>
      </w:r>
      <w:r w:rsidR="0089638D">
        <w:rPr>
          <w:rFonts w:ascii="PT Astra Serif" w:hAnsi="PT Astra Serif" w:cs="PT Astra Serif"/>
          <w:sz w:val="28"/>
          <w:szCs w:val="28"/>
        </w:rPr>
        <w:t xml:space="preserve"> включител</w:t>
      </w:r>
      <w:r w:rsidR="0089638D">
        <w:rPr>
          <w:rFonts w:ascii="PT Astra Serif" w:hAnsi="PT Astra Serif" w:cs="PT Astra Serif"/>
          <w:sz w:val="28"/>
          <w:szCs w:val="28"/>
        </w:rPr>
        <w:t>ь</w:t>
      </w:r>
      <w:r w:rsidR="0089638D">
        <w:rPr>
          <w:rFonts w:ascii="PT Astra Serif" w:hAnsi="PT Astra Serif" w:cs="PT Astra Serif"/>
          <w:sz w:val="28"/>
          <w:szCs w:val="28"/>
        </w:rPr>
        <w:t xml:space="preserve">но </w:t>
      </w:r>
      <w:r w:rsidR="008146BB">
        <w:rPr>
          <w:rFonts w:ascii="PT Astra Serif" w:hAnsi="PT Astra Serif" w:cs="PT Astra Serif"/>
          <w:sz w:val="28"/>
          <w:szCs w:val="28"/>
        </w:rPr>
        <w:t>планов</w:t>
      </w:r>
      <w:r w:rsidR="0019166F" w:rsidRPr="009863D7">
        <w:rPr>
          <w:rFonts w:ascii="PT Astra Serif" w:hAnsi="PT Astra Serif" w:cs="PT Astra Serif"/>
          <w:sz w:val="28"/>
          <w:szCs w:val="28"/>
        </w:rPr>
        <w:t>работы</w:t>
      </w:r>
      <w:r w:rsidR="0089638D">
        <w:rPr>
          <w:rFonts w:ascii="PT Astra Serif" w:hAnsi="PT Astra Serif" w:cs="PT Astra Serif"/>
          <w:sz w:val="28"/>
          <w:szCs w:val="28"/>
        </w:rPr>
        <w:t>;</w:t>
      </w:r>
    </w:p>
    <w:p w:rsidR="00A168AB" w:rsidRDefault="00BF3BC9" w:rsidP="00A1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A168AB">
        <w:rPr>
          <w:rFonts w:ascii="PT Astra Serif" w:hAnsi="PT Astra Serif" w:cs="PT Astra Serif"/>
          <w:sz w:val="28"/>
          <w:szCs w:val="28"/>
        </w:rPr>
        <w:t xml:space="preserve">10 баллов – если участник Конкурса предоставил от </w:t>
      </w:r>
      <w:r w:rsidR="005E54AF">
        <w:rPr>
          <w:rFonts w:ascii="PT Astra Serif" w:hAnsi="PT Astra Serif" w:cs="PT Astra Serif"/>
          <w:sz w:val="28"/>
          <w:szCs w:val="28"/>
        </w:rPr>
        <w:t>10</w:t>
      </w:r>
      <w:r w:rsidR="00A168AB">
        <w:rPr>
          <w:rFonts w:ascii="PT Astra Serif" w:hAnsi="PT Astra Serif" w:cs="PT Astra Serif"/>
          <w:sz w:val="28"/>
          <w:szCs w:val="28"/>
        </w:rPr>
        <w:t xml:space="preserve"> и более </w:t>
      </w:r>
      <w:r w:rsidR="00041244">
        <w:rPr>
          <w:rFonts w:ascii="PT Astra Serif" w:hAnsi="PT Astra Serif" w:cs="PT Astra Serif"/>
          <w:sz w:val="28"/>
          <w:szCs w:val="28"/>
        </w:rPr>
        <w:t>планов</w:t>
      </w:r>
      <w:r w:rsidR="00041244">
        <w:rPr>
          <w:rFonts w:ascii="PT Astra Serif" w:hAnsi="PT Astra Serif" w:cs="PT Astra Serif"/>
          <w:sz w:val="28"/>
          <w:szCs w:val="28"/>
        </w:rPr>
        <w:br/>
      </w:r>
      <w:r w:rsidR="0019166F" w:rsidRPr="009863D7">
        <w:rPr>
          <w:rFonts w:ascii="PT Astra Serif" w:hAnsi="PT Astra Serif" w:cs="PT Astra Serif"/>
          <w:sz w:val="28"/>
          <w:szCs w:val="28"/>
        </w:rPr>
        <w:t>работы</w:t>
      </w:r>
      <w:r w:rsidR="00A168AB">
        <w:rPr>
          <w:rFonts w:ascii="PT Astra Serif" w:hAnsi="PT Astra Serif" w:cs="PT Astra Serif"/>
          <w:sz w:val="28"/>
          <w:szCs w:val="28"/>
        </w:rPr>
        <w:t>;</w:t>
      </w:r>
    </w:p>
    <w:p w:rsidR="0019166F" w:rsidRDefault="00A168AB" w:rsidP="0019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</w:t>
      </w:r>
      <w:r w:rsidR="00496F86">
        <w:rPr>
          <w:rFonts w:ascii="PT Astra Serif" w:hAnsi="PT Astra Serif" w:cs="PT Astra Serif"/>
          <w:sz w:val="28"/>
          <w:szCs w:val="28"/>
        </w:rPr>
        <w:t xml:space="preserve">оценка </w:t>
      </w:r>
      <w:r w:rsidR="004743FA" w:rsidRPr="009863D7">
        <w:rPr>
          <w:rFonts w:ascii="PT Astra Serif" w:hAnsi="PT Astra Serif" w:cs="PT Astra Serif"/>
          <w:sz w:val="28"/>
          <w:szCs w:val="28"/>
        </w:rPr>
        <w:t>презентаци</w:t>
      </w:r>
      <w:r w:rsidR="00496F86">
        <w:rPr>
          <w:rFonts w:ascii="PT Astra Serif" w:hAnsi="PT Astra Serif" w:cs="PT Astra Serif"/>
          <w:sz w:val="28"/>
          <w:szCs w:val="28"/>
        </w:rPr>
        <w:t>и</w:t>
      </w:r>
      <w:r w:rsidR="0019166F">
        <w:rPr>
          <w:rFonts w:ascii="PT Astra Serif" w:hAnsi="PT Astra Serif" w:cs="PT Astra Serif"/>
          <w:sz w:val="28"/>
          <w:szCs w:val="28"/>
        </w:rPr>
        <w:t>.</w:t>
      </w:r>
      <w:r w:rsidR="00C37D86">
        <w:rPr>
          <w:rFonts w:ascii="PT Astra Serif" w:hAnsi="PT Astra Serif" w:cs="PT Astra Serif"/>
          <w:sz w:val="28"/>
          <w:szCs w:val="28"/>
        </w:rPr>
        <w:t xml:space="preserve">Конкурсная комиссия оценивает содержание </w:t>
      </w:r>
      <w:r w:rsidR="00C37D86">
        <w:rPr>
          <w:rFonts w:ascii="PT Astra Serif" w:hAnsi="PT Astra Serif" w:cs="PT Astra Serif"/>
          <w:sz w:val="28"/>
          <w:szCs w:val="28"/>
        </w:rPr>
        <w:br/>
        <w:t>презентации, представленной участником Конкурса,</w:t>
      </w:r>
      <w:r w:rsidR="00520458">
        <w:rPr>
          <w:rFonts w:ascii="PT Astra Serif" w:hAnsi="PT Astra Serif" w:cs="PT Astra Serif"/>
          <w:sz w:val="28"/>
          <w:szCs w:val="28"/>
        </w:rPr>
        <w:t xml:space="preserve"> в соответствии с крит</w:t>
      </w:r>
      <w:r w:rsidR="00520458">
        <w:rPr>
          <w:rFonts w:ascii="PT Astra Serif" w:hAnsi="PT Astra Serif" w:cs="PT Astra Serif"/>
          <w:sz w:val="28"/>
          <w:szCs w:val="28"/>
        </w:rPr>
        <w:t>е</w:t>
      </w:r>
      <w:r w:rsidR="00520458">
        <w:rPr>
          <w:rFonts w:ascii="PT Astra Serif" w:hAnsi="PT Astra Serif" w:cs="PT Astra Serif"/>
          <w:sz w:val="28"/>
          <w:szCs w:val="28"/>
        </w:rPr>
        <w:t>риями, предусмотренными настоящим подпунктом,</w:t>
      </w:r>
      <w:r w:rsidR="00C37D86">
        <w:rPr>
          <w:rFonts w:ascii="PT Astra Serif" w:hAnsi="PT Astra Serif" w:cs="PT Astra Serif"/>
          <w:sz w:val="28"/>
          <w:szCs w:val="28"/>
        </w:rPr>
        <w:t xml:space="preserve"> и п</w:t>
      </w:r>
      <w:r w:rsidR="0019166F">
        <w:rPr>
          <w:rFonts w:ascii="PT Astra Serif" w:hAnsi="PT Astra Serif" w:cs="PT Astra Serif"/>
          <w:sz w:val="28"/>
          <w:szCs w:val="28"/>
        </w:rPr>
        <w:t xml:space="preserve">о результатам </w:t>
      </w:r>
      <w:r w:rsidR="000B1131">
        <w:rPr>
          <w:rFonts w:ascii="PT Astra Serif" w:hAnsi="PT Astra Serif" w:cs="PT Astra Serif"/>
          <w:sz w:val="28"/>
          <w:szCs w:val="28"/>
        </w:rPr>
        <w:t xml:space="preserve">её </w:t>
      </w:r>
      <w:r w:rsidR="0019166F">
        <w:rPr>
          <w:rFonts w:ascii="PT Astra Serif" w:hAnsi="PT Astra Serif" w:cs="PT Astra Serif"/>
          <w:sz w:val="28"/>
          <w:szCs w:val="28"/>
        </w:rPr>
        <w:t xml:space="preserve">оценки </w:t>
      </w:r>
      <w:r w:rsidR="00520458">
        <w:rPr>
          <w:rFonts w:ascii="PT Astra Serif" w:hAnsi="PT Astra Serif" w:cs="PT Astra Serif"/>
          <w:sz w:val="28"/>
          <w:szCs w:val="28"/>
        </w:rPr>
        <w:br/>
      </w:r>
      <w:r w:rsidR="00496F86">
        <w:rPr>
          <w:rFonts w:ascii="PT Astra Serif" w:hAnsi="PT Astra Serif" w:cs="PT Astra Serif"/>
          <w:sz w:val="28"/>
          <w:szCs w:val="28"/>
        </w:rPr>
        <w:t>выставляет:</w:t>
      </w:r>
    </w:p>
    <w:p w:rsidR="00496F86" w:rsidRDefault="00BF3BC9" w:rsidP="00496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C47C5E">
        <w:rPr>
          <w:rFonts w:ascii="PT Astra Serif" w:hAnsi="PT Astra Serif" w:cs="PT Astra Serif"/>
          <w:sz w:val="28"/>
          <w:szCs w:val="28"/>
        </w:rPr>
        <w:t>2</w:t>
      </w:r>
      <w:r w:rsidR="00BB007A">
        <w:rPr>
          <w:rFonts w:ascii="PT Astra Serif" w:hAnsi="PT Astra Serif" w:cs="PT Astra Serif"/>
          <w:sz w:val="28"/>
          <w:szCs w:val="28"/>
        </w:rPr>
        <w:t xml:space="preserve"> балл</w:t>
      </w:r>
      <w:r w:rsidR="00634F62">
        <w:rPr>
          <w:rFonts w:ascii="PT Astra Serif" w:hAnsi="PT Astra Serif" w:cs="PT Astra Serif"/>
          <w:sz w:val="28"/>
          <w:szCs w:val="28"/>
        </w:rPr>
        <w:t>а</w:t>
      </w:r>
      <w:r w:rsidR="00BB007A">
        <w:rPr>
          <w:rFonts w:ascii="PT Astra Serif" w:hAnsi="PT Astra Serif" w:cs="PT Astra Serif"/>
          <w:sz w:val="28"/>
          <w:szCs w:val="28"/>
        </w:rPr>
        <w:t xml:space="preserve"> – если </w:t>
      </w:r>
      <w:r w:rsidR="00496F86">
        <w:rPr>
          <w:rFonts w:ascii="PT Astra Serif" w:hAnsi="PT Astra Serif" w:cs="PT Astra Serif"/>
          <w:sz w:val="28"/>
          <w:szCs w:val="28"/>
        </w:rPr>
        <w:t>содержание презентации соответствует избранной теме;</w:t>
      </w:r>
    </w:p>
    <w:p w:rsidR="00897DFA" w:rsidRDefault="00BF3BC9" w:rsidP="0063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634F62">
        <w:rPr>
          <w:rFonts w:ascii="PT Astra Serif" w:hAnsi="PT Astra Serif" w:cs="PT Astra Serif"/>
          <w:sz w:val="28"/>
          <w:szCs w:val="28"/>
        </w:rPr>
        <w:t>2 балла – еслиметод</w:t>
      </w:r>
      <w:r w:rsidR="00EE1262">
        <w:rPr>
          <w:rFonts w:ascii="PT Astra Serif" w:hAnsi="PT Astra Serif" w:cs="PT Astra Serif"/>
          <w:sz w:val="28"/>
          <w:szCs w:val="28"/>
        </w:rPr>
        <w:t>ы</w:t>
      </w:r>
      <w:r w:rsidR="00634F62">
        <w:rPr>
          <w:rFonts w:ascii="PT Astra Serif" w:hAnsi="PT Astra Serif" w:cs="PT Astra Serif"/>
          <w:sz w:val="28"/>
          <w:szCs w:val="28"/>
        </w:rPr>
        <w:t xml:space="preserve"> и инструмент</w:t>
      </w:r>
      <w:r w:rsidR="00EE1262">
        <w:rPr>
          <w:rFonts w:ascii="PT Astra Serif" w:hAnsi="PT Astra Serif" w:cs="PT Astra Serif"/>
          <w:sz w:val="28"/>
          <w:szCs w:val="28"/>
        </w:rPr>
        <w:t>ы</w:t>
      </w:r>
      <w:r w:rsidR="00634F62">
        <w:rPr>
          <w:rFonts w:ascii="PT Astra Serif" w:hAnsi="PT Astra Serif" w:cs="PT Astra Serif"/>
          <w:sz w:val="28"/>
          <w:szCs w:val="28"/>
        </w:rPr>
        <w:t>, используемы</w:t>
      </w:r>
      <w:r w:rsidR="00EE1262">
        <w:rPr>
          <w:rFonts w:ascii="PT Astra Serif" w:hAnsi="PT Astra Serif" w:cs="PT Astra Serif"/>
          <w:sz w:val="28"/>
          <w:szCs w:val="28"/>
        </w:rPr>
        <w:t xml:space="preserve">е </w:t>
      </w:r>
      <w:r w:rsidR="001002FA">
        <w:rPr>
          <w:rFonts w:ascii="PT Astra Serif" w:hAnsi="PT Astra Serif" w:cs="PT Astra Serif"/>
          <w:sz w:val="28"/>
          <w:szCs w:val="28"/>
        </w:rPr>
        <w:t xml:space="preserve">участником </w:t>
      </w:r>
      <w:r w:rsidR="001002FA">
        <w:rPr>
          <w:rFonts w:ascii="PT Astra Serif" w:hAnsi="PT Astra Serif" w:cs="PT Astra Serif"/>
          <w:sz w:val="28"/>
          <w:szCs w:val="28"/>
        </w:rPr>
        <w:br/>
        <w:t xml:space="preserve">Конкурса </w:t>
      </w:r>
      <w:r w:rsidR="00634F62">
        <w:rPr>
          <w:rFonts w:ascii="PT Astra Serif" w:hAnsi="PT Astra Serif" w:cs="PT Astra Serif"/>
          <w:sz w:val="28"/>
          <w:szCs w:val="28"/>
        </w:rPr>
        <w:t>в ходе организации наставничества, нос</w:t>
      </w:r>
      <w:r w:rsidR="00CE7482">
        <w:rPr>
          <w:rFonts w:ascii="PT Astra Serif" w:hAnsi="PT Astra Serif" w:cs="PT Astra Serif"/>
          <w:sz w:val="28"/>
          <w:szCs w:val="28"/>
        </w:rPr>
        <w:t>я</w:t>
      </w:r>
      <w:r w:rsidR="00634F62">
        <w:rPr>
          <w:rFonts w:ascii="PT Astra Serif" w:hAnsi="PT Astra Serif" w:cs="PT Astra Serif"/>
          <w:sz w:val="28"/>
          <w:szCs w:val="28"/>
        </w:rPr>
        <w:t>т инновационный характер</w:t>
      </w:r>
      <w:r w:rsidR="00897DFA">
        <w:rPr>
          <w:rFonts w:ascii="PT Astra Serif" w:hAnsi="PT Astra Serif" w:cs="PT Astra Serif"/>
          <w:sz w:val="28"/>
          <w:szCs w:val="28"/>
        </w:rPr>
        <w:t>;</w:t>
      </w:r>
    </w:p>
    <w:p w:rsidR="00EE1262" w:rsidRDefault="00BF3BC9" w:rsidP="00CE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6655F5">
        <w:rPr>
          <w:rFonts w:ascii="PT Astra Serif" w:hAnsi="PT Astra Serif" w:cs="PT Astra Serif"/>
          <w:sz w:val="28"/>
          <w:szCs w:val="28"/>
        </w:rPr>
        <w:t xml:space="preserve">3 балла – </w:t>
      </w:r>
      <w:r w:rsidR="00CE7482">
        <w:rPr>
          <w:rFonts w:ascii="PT Astra Serif" w:hAnsi="PT Astra Serif" w:cs="PT Astra Serif"/>
          <w:sz w:val="28"/>
          <w:szCs w:val="28"/>
        </w:rPr>
        <w:t xml:space="preserve">если </w:t>
      </w:r>
      <w:r w:rsidR="00EE1262">
        <w:rPr>
          <w:rFonts w:ascii="PT Astra Serif" w:hAnsi="PT Astra Serif" w:cs="PT Astra Serif"/>
          <w:sz w:val="28"/>
          <w:szCs w:val="28"/>
        </w:rPr>
        <w:t>предложени</w:t>
      </w:r>
      <w:r w:rsidR="00CE7482">
        <w:rPr>
          <w:rFonts w:ascii="PT Astra Serif" w:hAnsi="PT Astra Serif" w:cs="PT Astra Serif"/>
          <w:sz w:val="28"/>
          <w:szCs w:val="28"/>
        </w:rPr>
        <w:t>я</w:t>
      </w:r>
      <w:r w:rsidR="00EE1262">
        <w:rPr>
          <w:rFonts w:ascii="PT Astra Serif" w:hAnsi="PT Astra Serif" w:cs="PT Astra Serif"/>
          <w:sz w:val="28"/>
          <w:szCs w:val="28"/>
        </w:rPr>
        <w:t xml:space="preserve"> и практически</w:t>
      </w:r>
      <w:r w:rsidR="00CE7482">
        <w:rPr>
          <w:rFonts w:ascii="PT Astra Serif" w:hAnsi="PT Astra Serif" w:cs="PT Astra Serif"/>
          <w:sz w:val="28"/>
          <w:szCs w:val="28"/>
        </w:rPr>
        <w:t>е</w:t>
      </w:r>
      <w:r w:rsidR="00EE1262">
        <w:rPr>
          <w:rFonts w:ascii="PT Astra Serif" w:hAnsi="PT Astra Serif" w:cs="PT Astra Serif"/>
          <w:sz w:val="28"/>
          <w:szCs w:val="28"/>
        </w:rPr>
        <w:t xml:space="preserve"> рекомендаци</w:t>
      </w:r>
      <w:r w:rsidR="00CE7482">
        <w:rPr>
          <w:rFonts w:ascii="PT Astra Serif" w:hAnsi="PT Astra Serif" w:cs="PT Astra Serif"/>
          <w:sz w:val="28"/>
          <w:szCs w:val="28"/>
        </w:rPr>
        <w:t>и по орган</w:t>
      </w:r>
      <w:r w:rsidR="00CE7482">
        <w:rPr>
          <w:rFonts w:ascii="PT Astra Serif" w:hAnsi="PT Astra Serif" w:cs="PT Astra Serif"/>
          <w:sz w:val="28"/>
          <w:szCs w:val="28"/>
        </w:rPr>
        <w:t>и</w:t>
      </w:r>
      <w:r w:rsidR="00CE7482">
        <w:rPr>
          <w:rFonts w:ascii="PT Astra Serif" w:hAnsi="PT Astra Serif" w:cs="PT Astra Serif"/>
          <w:sz w:val="28"/>
          <w:szCs w:val="28"/>
        </w:rPr>
        <w:t>зации наставнической деятельности участника Конкурса являются оригинал</w:t>
      </w:r>
      <w:r w:rsidR="00CE7482">
        <w:rPr>
          <w:rFonts w:ascii="PT Astra Serif" w:hAnsi="PT Astra Serif" w:cs="PT Astra Serif"/>
          <w:sz w:val="28"/>
          <w:szCs w:val="28"/>
        </w:rPr>
        <w:t>ь</w:t>
      </w:r>
      <w:r w:rsidR="00CE7482">
        <w:rPr>
          <w:rFonts w:ascii="PT Astra Serif" w:hAnsi="PT Astra Serif" w:cs="PT Astra Serif"/>
          <w:sz w:val="28"/>
          <w:szCs w:val="28"/>
        </w:rPr>
        <w:t>ными</w:t>
      </w:r>
      <w:r w:rsidR="00EE1262">
        <w:rPr>
          <w:rFonts w:ascii="PT Astra Serif" w:hAnsi="PT Astra Serif" w:cs="PT Astra Serif"/>
          <w:sz w:val="28"/>
          <w:szCs w:val="28"/>
        </w:rPr>
        <w:t>;</w:t>
      </w:r>
    </w:p>
    <w:p w:rsidR="00E14148" w:rsidRDefault="00BF3BC9" w:rsidP="00E1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CE7482">
        <w:rPr>
          <w:rFonts w:ascii="PT Astra Serif" w:hAnsi="PT Astra Serif" w:cs="PT Astra Serif"/>
          <w:sz w:val="28"/>
          <w:szCs w:val="28"/>
        </w:rPr>
        <w:t>3 балла – если реализуемые участником Конкурса проекты в сфере н</w:t>
      </w:r>
      <w:r w:rsidR="00CE7482">
        <w:rPr>
          <w:rFonts w:ascii="PT Astra Serif" w:hAnsi="PT Astra Serif" w:cs="PT Astra Serif"/>
          <w:sz w:val="28"/>
          <w:szCs w:val="28"/>
        </w:rPr>
        <w:t>а</w:t>
      </w:r>
      <w:r w:rsidR="00CE7482">
        <w:rPr>
          <w:rFonts w:ascii="PT Astra Serif" w:hAnsi="PT Astra Serif" w:cs="PT Astra Serif"/>
          <w:sz w:val="28"/>
          <w:szCs w:val="28"/>
        </w:rPr>
        <w:t>ставнической деятельности являются потенциально эффективными</w:t>
      </w:r>
      <w:r w:rsidR="00B6753A">
        <w:rPr>
          <w:rFonts w:ascii="PT Astra Serif" w:hAnsi="PT Astra Serif" w:cs="PT Astra Serif"/>
          <w:sz w:val="28"/>
          <w:szCs w:val="28"/>
        </w:rPr>
        <w:t>.</w:t>
      </w:r>
    </w:p>
    <w:p w:rsidR="00E14148" w:rsidRPr="00A466F0" w:rsidRDefault="00B6753A" w:rsidP="00E1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466F0">
        <w:rPr>
          <w:rFonts w:ascii="PT Astra Serif" w:hAnsi="PT Astra Serif" w:cs="PT Astra Serif"/>
          <w:sz w:val="28"/>
          <w:szCs w:val="28"/>
        </w:rPr>
        <w:lastRenderedPageBreak/>
        <w:t xml:space="preserve">В случае соответствия презентации </w:t>
      </w:r>
      <w:r w:rsidR="00520458" w:rsidRPr="00A466F0">
        <w:rPr>
          <w:rFonts w:ascii="PT Astra Serif" w:hAnsi="PT Astra Serif" w:cs="PT Astra Serif"/>
          <w:sz w:val="28"/>
          <w:szCs w:val="28"/>
        </w:rPr>
        <w:t xml:space="preserve">по результатам оценки </w:t>
      </w:r>
      <w:r w:rsidRPr="00A466F0">
        <w:rPr>
          <w:rFonts w:ascii="PT Astra Serif" w:hAnsi="PT Astra Serif" w:cs="PT Astra Serif"/>
          <w:sz w:val="28"/>
          <w:szCs w:val="28"/>
        </w:rPr>
        <w:t>всем критер</w:t>
      </w:r>
      <w:r w:rsidRPr="00A466F0">
        <w:rPr>
          <w:rFonts w:ascii="PT Astra Serif" w:hAnsi="PT Astra Serif" w:cs="PT Astra Serif"/>
          <w:sz w:val="28"/>
          <w:szCs w:val="28"/>
        </w:rPr>
        <w:t>и</w:t>
      </w:r>
      <w:r w:rsidRPr="00A466F0">
        <w:rPr>
          <w:rFonts w:ascii="PT Astra Serif" w:hAnsi="PT Astra Serif" w:cs="PT Astra Serif"/>
          <w:sz w:val="28"/>
          <w:szCs w:val="28"/>
        </w:rPr>
        <w:t>ям, указанным в данном подпункте</w:t>
      </w:r>
      <w:r w:rsidR="00520458" w:rsidRPr="00A466F0">
        <w:rPr>
          <w:rFonts w:ascii="PT Astra Serif" w:hAnsi="PT Astra Serif" w:cs="PT Astra Serif"/>
          <w:sz w:val="28"/>
          <w:szCs w:val="28"/>
        </w:rPr>
        <w:t>,</w:t>
      </w:r>
      <w:r w:rsidRPr="00A466F0">
        <w:rPr>
          <w:rFonts w:ascii="PT Astra Serif" w:hAnsi="PT Astra Serif" w:cs="PT Astra Serif"/>
          <w:sz w:val="28"/>
          <w:szCs w:val="28"/>
        </w:rPr>
        <w:t>баллы суммируются</w:t>
      </w:r>
      <w:r w:rsidR="00CE7482" w:rsidRPr="00A466F0">
        <w:rPr>
          <w:rFonts w:ascii="PT Astra Serif" w:hAnsi="PT Astra Serif" w:cs="PT Astra Serif"/>
          <w:sz w:val="28"/>
          <w:szCs w:val="28"/>
        </w:rPr>
        <w:t>;</w:t>
      </w:r>
    </w:p>
    <w:p w:rsidR="003E0844" w:rsidRDefault="00550B7F" w:rsidP="003E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466F0">
        <w:rPr>
          <w:rFonts w:ascii="PT Astra Serif" w:hAnsi="PT Astra Serif" w:cs="PT Astra Serif"/>
          <w:sz w:val="28"/>
          <w:szCs w:val="28"/>
        </w:rPr>
        <w:t>3) </w:t>
      </w:r>
      <w:r w:rsidR="00B74C68" w:rsidRPr="00A466F0">
        <w:rPr>
          <w:rFonts w:ascii="PT Astra Serif" w:hAnsi="PT Astra Serif" w:cs="PT Astra Serif"/>
          <w:sz w:val="28"/>
          <w:szCs w:val="28"/>
        </w:rPr>
        <w:t>оценка материалов</w:t>
      </w:r>
      <w:r w:rsidR="00EB7713" w:rsidRPr="00A466F0">
        <w:rPr>
          <w:rFonts w:ascii="PT Astra Serif" w:hAnsi="PT Astra Serif" w:cs="PT Astra Serif"/>
          <w:sz w:val="28"/>
          <w:szCs w:val="28"/>
        </w:rPr>
        <w:t xml:space="preserve">, характеризующих </w:t>
      </w:r>
      <w:r w:rsidR="00B74C68" w:rsidRPr="00A466F0">
        <w:rPr>
          <w:rFonts w:ascii="PT Astra Serif" w:hAnsi="PT Astra Serif" w:cs="PT Astra Serif"/>
          <w:sz w:val="28"/>
          <w:szCs w:val="28"/>
        </w:rPr>
        <w:t>деятельност</w:t>
      </w:r>
      <w:r w:rsidR="002271DD" w:rsidRPr="00A466F0">
        <w:rPr>
          <w:rFonts w:ascii="PT Astra Serif" w:hAnsi="PT Astra Serif" w:cs="PT Astra Serif"/>
          <w:sz w:val="28"/>
          <w:szCs w:val="28"/>
        </w:rPr>
        <w:t>ь</w:t>
      </w:r>
      <w:r w:rsidR="003E0844" w:rsidRPr="00A466F0">
        <w:rPr>
          <w:rFonts w:ascii="PT Astra Serif" w:hAnsi="PT Astra Serif" w:cs="PT Astra Serif"/>
          <w:sz w:val="28"/>
          <w:szCs w:val="28"/>
        </w:rPr>
        <w:t>участник</w:t>
      </w:r>
      <w:r w:rsidR="00B74C68" w:rsidRPr="00A466F0">
        <w:rPr>
          <w:rFonts w:ascii="PT Astra Serif" w:hAnsi="PT Astra Serif" w:cs="PT Astra Serif"/>
          <w:sz w:val="28"/>
          <w:szCs w:val="28"/>
        </w:rPr>
        <w:t>а</w:t>
      </w:r>
      <w:r w:rsidR="00A55E65" w:rsidRPr="00A466F0">
        <w:rPr>
          <w:rFonts w:ascii="PT Astra Serif" w:hAnsi="PT Astra Serif" w:cs="PT Astra Serif"/>
          <w:sz w:val="28"/>
          <w:szCs w:val="28"/>
        </w:rPr>
        <w:br/>
      </w:r>
      <w:r w:rsidR="003E0844" w:rsidRPr="00A466F0">
        <w:rPr>
          <w:rFonts w:ascii="PT Astra Serif" w:hAnsi="PT Astra Serif" w:cs="PT Astra Serif"/>
          <w:sz w:val="28"/>
          <w:szCs w:val="28"/>
        </w:rPr>
        <w:t xml:space="preserve">Конкурса. </w:t>
      </w:r>
      <w:r w:rsidR="00C37D86" w:rsidRPr="00A466F0">
        <w:rPr>
          <w:rFonts w:ascii="PT Astra Serif" w:hAnsi="PT Astra Serif" w:cs="PT Astra Serif"/>
          <w:sz w:val="28"/>
          <w:szCs w:val="28"/>
        </w:rPr>
        <w:t xml:space="preserve">Конкурная комиссия оценивает количество документов, </w:t>
      </w:r>
      <w:r w:rsidR="00A55E65" w:rsidRPr="00A466F0">
        <w:rPr>
          <w:rFonts w:ascii="PT Astra Serif" w:hAnsi="PT Astra Serif" w:cs="PT Astra Serif"/>
          <w:sz w:val="28"/>
          <w:szCs w:val="28"/>
        </w:rPr>
        <w:t>предста</w:t>
      </w:r>
      <w:r w:rsidR="00A55E65" w:rsidRPr="00A466F0">
        <w:rPr>
          <w:rFonts w:ascii="PT Astra Serif" w:hAnsi="PT Astra Serif" w:cs="PT Astra Serif"/>
          <w:sz w:val="28"/>
          <w:szCs w:val="28"/>
        </w:rPr>
        <w:t>в</w:t>
      </w:r>
      <w:r w:rsidR="00A55E65" w:rsidRPr="00A466F0">
        <w:rPr>
          <w:rFonts w:ascii="PT Astra Serif" w:hAnsi="PT Astra Serif" w:cs="PT Astra Serif"/>
          <w:sz w:val="28"/>
          <w:szCs w:val="28"/>
        </w:rPr>
        <w:t>ленных участником Конкурса</w:t>
      </w:r>
      <w:r w:rsidR="00E7011A" w:rsidRPr="00A466F0">
        <w:rPr>
          <w:rFonts w:ascii="PT Astra Serif" w:hAnsi="PT Astra Serif" w:cs="PT Astra Serif"/>
          <w:sz w:val="28"/>
          <w:szCs w:val="28"/>
        </w:rPr>
        <w:t>,</w:t>
      </w:r>
      <w:r w:rsidR="00C37D86" w:rsidRPr="00A466F0">
        <w:rPr>
          <w:rFonts w:ascii="PT Astra Serif" w:hAnsi="PT Astra Serif" w:cs="PT Astra Serif"/>
          <w:sz w:val="28"/>
          <w:szCs w:val="28"/>
        </w:rPr>
        <w:t>относящихся к материалам, характеризующи</w:t>
      </w:r>
      <w:r w:rsidR="00E7011A" w:rsidRPr="00A466F0">
        <w:rPr>
          <w:rFonts w:ascii="PT Astra Serif" w:hAnsi="PT Astra Serif" w:cs="PT Astra Serif"/>
          <w:sz w:val="28"/>
          <w:szCs w:val="28"/>
        </w:rPr>
        <w:t>м</w:t>
      </w:r>
      <w:r w:rsidR="00C37D86" w:rsidRPr="00A466F0">
        <w:rPr>
          <w:rFonts w:ascii="PT Astra Serif" w:hAnsi="PT Astra Serif" w:cs="PT Astra Serif"/>
          <w:sz w:val="28"/>
          <w:szCs w:val="28"/>
        </w:rPr>
        <w:t xml:space="preserve"> деятельность участника Конкурса, и п</w:t>
      </w:r>
      <w:r w:rsidR="003E0844" w:rsidRPr="00A466F0">
        <w:rPr>
          <w:rFonts w:ascii="PT Astra Serif" w:hAnsi="PT Astra Serif" w:cs="PT Astra Serif"/>
          <w:sz w:val="28"/>
          <w:szCs w:val="28"/>
        </w:rPr>
        <w:t>о результатам оценки</w:t>
      </w:r>
      <w:r w:rsidR="00EC6491" w:rsidRPr="00A466F0">
        <w:rPr>
          <w:rFonts w:ascii="PT Astra Serif" w:hAnsi="PT Astra Serif" w:cs="PT Astra Serif"/>
          <w:sz w:val="28"/>
          <w:szCs w:val="28"/>
        </w:rPr>
        <w:t xml:space="preserve">их количества </w:t>
      </w:r>
      <w:r w:rsidR="003E0844" w:rsidRPr="00A466F0">
        <w:rPr>
          <w:rFonts w:ascii="PT Astra Serif" w:hAnsi="PT Astra Serif" w:cs="PT Astra Serif"/>
          <w:sz w:val="28"/>
          <w:szCs w:val="28"/>
        </w:rPr>
        <w:t>в</w:t>
      </w:r>
      <w:r w:rsidR="003E0844" w:rsidRPr="00A466F0">
        <w:rPr>
          <w:rFonts w:ascii="PT Astra Serif" w:hAnsi="PT Astra Serif" w:cs="PT Astra Serif"/>
          <w:sz w:val="28"/>
          <w:szCs w:val="28"/>
        </w:rPr>
        <w:t>ы</w:t>
      </w:r>
      <w:r w:rsidR="003E0844" w:rsidRPr="00A466F0">
        <w:rPr>
          <w:rFonts w:ascii="PT Astra Serif" w:hAnsi="PT Astra Serif" w:cs="PT Astra Serif"/>
          <w:sz w:val="28"/>
          <w:szCs w:val="28"/>
        </w:rPr>
        <w:t>ставляет:</w:t>
      </w:r>
    </w:p>
    <w:p w:rsidR="003E0844" w:rsidRDefault="005F5226" w:rsidP="003E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424335">
        <w:rPr>
          <w:rFonts w:ascii="PT Astra Serif" w:hAnsi="PT Astra Serif" w:cs="PT Astra Serif"/>
          <w:sz w:val="28"/>
          <w:szCs w:val="28"/>
        </w:rPr>
        <w:t>3</w:t>
      </w:r>
      <w:r w:rsidR="003E0844">
        <w:rPr>
          <w:rFonts w:ascii="PT Astra Serif" w:hAnsi="PT Astra Serif" w:cs="PT Astra Serif"/>
          <w:sz w:val="28"/>
          <w:szCs w:val="28"/>
        </w:rPr>
        <w:t xml:space="preserve"> балл</w:t>
      </w:r>
      <w:r w:rsidR="007C762B">
        <w:rPr>
          <w:rFonts w:ascii="PT Astra Serif" w:hAnsi="PT Astra Serif" w:cs="PT Astra Serif"/>
          <w:sz w:val="28"/>
          <w:szCs w:val="28"/>
        </w:rPr>
        <w:t>а</w:t>
      </w:r>
      <w:r w:rsidR="003E0844">
        <w:rPr>
          <w:rFonts w:ascii="PT Astra Serif" w:hAnsi="PT Astra Serif" w:cs="PT Astra Serif"/>
          <w:sz w:val="28"/>
          <w:szCs w:val="28"/>
        </w:rPr>
        <w:t xml:space="preserve"> – если </w:t>
      </w:r>
      <w:r w:rsidR="00EC6491">
        <w:rPr>
          <w:rFonts w:ascii="PT Astra Serif" w:hAnsi="PT Astra Serif" w:cs="PT Astra Serif"/>
          <w:sz w:val="28"/>
          <w:szCs w:val="28"/>
        </w:rPr>
        <w:t>количество ма</w:t>
      </w:r>
      <w:r w:rsidR="00E7011A">
        <w:rPr>
          <w:rFonts w:ascii="PT Astra Serif" w:hAnsi="PT Astra Serif" w:cs="PT Astra Serif"/>
          <w:sz w:val="28"/>
          <w:szCs w:val="28"/>
        </w:rPr>
        <w:t>териал</w:t>
      </w:r>
      <w:r w:rsidR="00EC6491">
        <w:rPr>
          <w:rFonts w:ascii="PT Astra Serif" w:hAnsi="PT Astra Serif" w:cs="PT Astra Serif"/>
          <w:sz w:val="28"/>
          <w:szCs w:val="28"/>
        </w:rPr>
        <w:t>ов</w:t>
      </w:r>
      <w:r w:rsidR="00E7011A">
        <w:rPr>
          <w:rFonts w:ascii="PT Astra Serif" w:hAnsi="PT Astra Serif" w:cs="PT Astra Serif"/>
          <w:sz w:val="28"/>
          <w:szCs w:val="28"/>
        </w:rPr>
        <w:t>, характеризующи</w:t>
      </w:r>
      <w:r w:rsidR="00EC6491">
        <w:rPr>
          <w:rFonts w:ascii="PT Astra Serif" w:hAnsi="PT Astra Serif" w:cs="PT Astra Serif"/>
          <w:sz w:val="28"/>
          <w:szCs w:val="28"/>
        </w:rPr>
        <w:t>х</w:t>
      </w:r>
      <w:r w:rsidR="00E7011A">
        <w:rPr>
          <w:rFonts w:ascii="PT Astra Serif" w:hAnsi="PT Astra Serif" w:cs="PT Astra Serif"/>
          <w:sz w:val="28"/>
          <w:szCs w:val="28"/>
        </w:rPr>
        <w:t xml:space="preserve"> деятельность участника Конкурса</w:t>
      </w:r>
      <w:r w:rsidR="00436874">
        <w:rPr>
          <w:rFonts w:ascii="PT Astra Serif" w:hAnsi="PT Astra Serif" w:cs="PT Astra Serif"/>
          <w:sz w:val="28"/>
          <w:szCs w:val="28"/>
        </w:rPr>
        <w:t>,</w:t>
      </w:r>
      <w:r w:rsidR="005B0B7F">
        <w:rPr>
          <w:rFonts w:ascii="PT Astra Serif" w:hAnsi="PT Astra Serif" w:cs="PT Astra Serif"/>
          <w:sz w:val="28"/>
          <w:szCs w:val="28"/>
        </w:rPr>
        <w:t xml:space="preserve"> составляет 5 экземпляров</w:t>
      </w:r>
      <w:r w:rsidR="003E0844">
        <w:rPr>
          <w:rFonts w:ascii="PT Astra Serif" w:hAnsi="PT Astra Serif" w:cs="PT Astra Serif"/>
          <w:sz w:val="28"/>
          <w:szCs w:val="28"/>
        </w:rPr>
        <w:t>;</w:t>
      </w:r>
    </w:p>
    <w:p w:rsidR="00BB007A" w:rsidRDefault="005F5226" w:rsidP="003E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7C762B">
        <w:rPr>
          <w:rFonts w:ascii="PT Astra Serif" w:hAnsi="PT Astra Serif" w:cs="PT Astra Serif"/>
          <w:sz w:val="28"/>
          <w:szCs w:val="28"/>
        </w:rPr>
        <w:t xml:space="preserve">5 баллов – если </w:t>
      </w:r>
      <w:r w:rsidR="005B0B7F">
        <w:rPr>
          <w:rFonts w:ascii="PT Astra Serif" w:hAnsi="PT Astra Serif" w:cs="PT Astra Serif"/>
          <w:sz w:val="28"/>
          <w:szCs w:val="28"/>
        </w:rPr>
        <w:t xml:space="preserve">количество </w:t>
      </w:r>
      <w:r w:rsidR="00E7011A">
        <w:rPr>
          <w:rFonts w:ascii="PT Astra Serif" w:hAnsi="PT Astra Serif" w:cs="PT Astra Serif"/>
          <w:sz w:val="28"/>
          <w:szCs w:val="28"/>
        </w:rPr>
        <w:t>материал</w:t>
      </w:r>
      <w:r w:rsidR="005B0B7F">
        <w:rPr>
          <w:rFonts w:ascii="PT Astra Serif" w:hAnsi="PT Astra Serif" w:cs="PT Astra Serif"/>
          <w:sz w:val="28"/>
          <w:szCs w:val="28"/>
        </w:rPr>
        <w:t>ов</w:t>
      </w:r>
      <w:r w:rsidR="00E7011A">
        <w:rPr>
          <w:rFonts w:ascii="PT Astra Serif" w:hAnsi="PT Astra Serif" w:cs="PT Astra Serif"/>
          <w:sz w:val="28"/>
          <w:szCs w:val="28"/>
        </w:rPr>
        <w:t>, характеризующи</w:t>
      </w:r>
      <w:r w:rsidR="005B0B7F">
        <w:rPr>
          <w:rFonts w:ascii="PT Astra Serif" w:hAnsi="PT Astra Serif" w:cs="PT Astra Serif"/>
          <w:sz w:val="28"/>
          <w:szCs w:val="28"/>
        </w:rPr>
        <w:t>х</w:t>
      </w:r>
      <w:r w:rsidR="00E7011A">
        <w:rPr>
          <w:rFonts w:ascii="PT Astra Serif" w:hAnsi="PT Astra Serif" w:cs="PT Astra Serif"/>
          <w:sz w:val="28"/>
          <w:szCs w:val="28"/>
        </w:rPr>
        <w:t xml:space="preserve"> деятел</w:t>
      </w:r>
      <w:r w:rsidR="00E7011A">
        <w:rPr>
          <w:rFonts w:ascii="PT Astra Serif" w:hAnsi="PT Astra Serif" w:cs="PT Astra Serif"/>
          <w:sz w:val="28"/>
          <w:szCs w:val="28"/>
        </w:rPr>
        <w:t>ь</w:t>
      </w:r>
      <w:r w:rsidR="00E7011A">
        <w:rPr>
          <w:rFonts w:ascii="PT Astra Serif" w:hAnsi="PT Astra Serif" w:cs="PT Astra Serif"/>
          <w:sz w:val="28"/>
          <w:szCs w:val="28"/>
        </w:rPr>
        <w:t>ность участникаКонкурса</w:t>
      </w:r>
      <w:r w:rsidR="00436874">
        <w:rPr>
          <w:rFonts w:ascii="PT Astra Serif" w:hAnsi="PT Astra Serif" w:cs="PT Astra Serif"/>
          <w:sz w:val="28"/>
          <w:szCs w:val="28"/>
        </w:rPr>
        <w:t>,</w:t>
      </w:r>
      <w:r w:rsidR="005B0B7F">
        <w:rPr>
          <w:rFonts w:ascii="PT Astra Serif" w:hAnsi="PT Astra Serif" w:cs="PT Astra Serif"/>
          <w:sz w:val="28"/>
          <w:szCs w:val="28"/>
        </w:rPr>
        <w:t xml:space="preserve"> составляет от 5 до 7 экземпляров включительно</w:t>
      </w:r>
      <w:r w:rsidR="00E7011A">
        <w:rPr>
          <w:rFonts w:ascii="PT Astra Serif" w:hAnsi="PT Astra Serif" w:cs="PT Astra Serif"/>
          <w:sz w:val="28"/>
          <w:szCs w:val="28"/>
        </w:rPr>
        <w:t>;</w:t>
      </w:r>
    </w:p>
    <w:p w:rsidR="0081316A" w:rsidRDefault="005F5226" w:rsidP="00813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81316A">
        <w:rPr>
          <w:rFonts w:ascii="PT Astra Serif" w:hAnsi="PT Astra Serif" w:cs="PT Astra Serif"/>
          <w:sz w:val="28"/>
          <w:szCs w:val="28"/>
        </w:rPr>
        <w:t>7 баллов – если</w:t>
      </w:r>
      <w:r w:rsidR="005B0B7F">
        <w:rPr>
          <w:rFonts w:ascii="PT Astra Serif" w:hAnsi="PT Astra Serif" w:cs="PT Astra Serif"/>
          <w:sz w:val="28"/>
          <w:szCs w:val="28"/>
        </w:rPr>
        <w:t xml:space="preserve"> количество </w:t>
      </w:r>
      <w:r w:rsidR="00E7011A">
        <w:rPr>
          <w:rFonts w:ascii="PT Astra Serif" w:hAnsi="PT Astra Serif" w:cs="PT Astra Serif"/>
          <w:sz w:val="28"/>
          <w:szCs w:val="28"/>
        </w:rPr>
        <w:t>материал</w:t>
      </w:r>
      <w:r w:rsidR="005B0B7F">
        <w:rPr>
          <w:rFonts w:ascii="PT Astra Serif" w:hAnsi="PT Astra Serif" w:cs="PT Astra Serif"/>
          <w:sz w:val="28"/>
          <w:szCs w:val="28"/>
        </w:rPr>
        <w:t>ов</w:t>
      </w:r>
      <w:r w:rsidR="00E7011A">
        <w:rPr>
          <w:rFonts w:ascii="PT Astra Serif" w:hAnsi="PT Astra Serif" w:cs="PT Astra Serif"/>
          <w:sz w:val="28"/>
          <w:szCs w:val="28"/>
        </w:rPr>
        <w:t>, характеризующи</w:t>
      </w:r>
      <w:r w:rsidR="005B0B7F">
        <w:rPr>
          <w:rFonts w:ascii="PT Astra Serif" w:hAnsi="PT Astra Serif" w:cs="PT Astra Serif"/>
          <w:sz w:val="28"/>
          <w:szCs w:val="28"/>
        </w:rPr>
        <w:t>х</w:t>
      </w:r>
      <w:r w:rsidR="00E7011A">
        <w:rPr>
          <w:rFonts w:ascii="PT Astra Serif" w:hAnsi="PT Astra Serif" w:cs="PT Astra Serif"/>
          <w:sz w:val="28"/>
          <w:szCs w:val="28"/>
        </w:rPr>
        <w:t xml:space="preserve"> деятел</w:t>
      </w:r>
      <w:r w:rsidR="00E7011A">
        <w:rPr>
          <w:rFonts w:ascii="PT Astra Serif" w:hAnsi="PT Astra Serif" w:cs="PT Astra Serif"/>
          <w:sz w:val="28"/>
          <w:szCs w:val="28"/>
        </w:rPr>
        <w:t>ь</w:t>
      </w:r>
      <w:r w:rsidR="00E7011A">
        <w:rPr>
          <w:rFonts w:ascii="PT Astra Serif" w:hAnsi="PT Astra Serif" w:cs="PT Astra Serif"/>
          <w:sz w:val="28"/>
          <w:szCs w:val="28"/>
        </w:rPr>
        <w:t>ность участника Конкурса</w:t>
      </w:r>
      <w:r w:rsidR="00436874">
        <w:rPr>
          <w:rFonts w:ascii="PT Astra Serif" w:hAnsi="PT Astra Serif" w:cs="PT Astra Serif"/>
          <w:sz w:val="28"/>
          <w:szCs w:val="28"/>
        </w:rPr>
        <w:t>,</w:t>
      </w:r>
      <w:r w:rsidR="005B0B7F">
        <w:rPr>
          <w:rFonts w:ascii="PT Astra Serif" w:hAnsi="PT Astra Serif" w:cs="PT Astra Serif"/>
          <w:sz w:val="28"/>
          <w:szCs w:val="28"/>
        </w:rPr>
        <w:t xml:space="preserve"> составляет от 8 до 9 экземпляров включительно</w:t>
      </w:r>
      <w:r w:rsidR="00E7011A">
        <w:rPr>
          <w:rFonts w:ascii="PT Astra Serif" w:hAnsi="PT Astra Serif" w:cs="PT Astra Serif"/>
          <w:sz w:val="28"/>
          <w:szCs w:val="28"/>
        </w:rPr>
        <w:t>;</w:t>
      </w:r>
    </w:p>
    <w:p w:rsidR="008307DE" w:rsidRDefault="005F5226" w:rsidP="0083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</w:t>
      </w:r>
      <w:r w:rsidR="0081316A">
        <w:rPr>
          <w:rFonts w:ascii="PT Astra Serif" w:hAnsi="PT Astra Serif" w:cs="PT Astra Serif"/>
          <w:sz w:val="28"/>
          <w:szCs w:val="28"/>
        </w:rPr>
        <w:t xml:space="preserve">10 баллов – если </w:t>
      </w:r>
      <w:r w:rsidR="00AA5055">
        <w:rPr>
          <w:rFonts w:ascii="PT Astra Serif" w:hAnsi="PT Astra Serif" w:cs="PT Astra Serif"/>
          <w:sz w:val="28"/>
          <w:szCs w:val="28"/>
        </w:rPr>
        <w:t xml:space="preserve">количество </w:t>
      </w:r>
      <w:r w:rsidR="008307DE">
        <w:rPr>
          <w:rFonts w:ascii="PT Astra Serif" w:hAnsi="PT Astra Serif" w:cs="PT Astra Serif"/>
          <w:sz w:val="28"/>
          <w:szCs w:val="28"/>
        </w:rPr>
        <w:t>материал</w:t>
      </w:r>
      <w:r w:rsidR="00AA5055">
        <w:rPr>
          <w:rFonts w:ascii="PT Astra Serif" w:hAnsi="PT Astra Serif" w:cs="PT Astra Serif"/>
          <w:sz w:val="28"/>
          <w:szCs w:val="28"/>
        </w:rPr>
        <w:t>ов</w:t>
      </w:r>
      <w:r w:rsidR="008307DE">
        <w:rPr>
          <w:rFonts w:ascii="PT Astra Serif" w:hAnsi="PT Astra Serif" w:cs="PT Astra Serif"/>
          <w:sz w:val="28"/>
          <w:szCs w:val="28"/>
        </w:rPr>
        <w:t>, характеризующи</w:t>
      </w:r>
      <w:r w:rsidR="00AA5055">
        <w:rPr>
          <w:rFonts w:ascii="PT Astra Serif" w:hAnsi="PT Astra Serif" w:cs="PT Astra Serif"/>
          <w:sz w:val="28"/>
          <w:szCs w:val="28"/>
        </w:rPr>
        <w:t>х</w:t>
      </w:r>
      <w:r w:rsidR="008307DE">
        <w:rPr>
          <w:rFonts w:ascii="PT Astra Serif" w:hAnsi="PT Astra Serif" w:cs="PT Astra Serif"/>
          <w:sz w:val="28"/>
          <w:szCs w:val="28"/>
        </w:rPr>
        <w:t xml:space="preserve"> деятел</w:t>
      </w:r>
      <w:r w:rsidR="008307DE">
        <w:rPr>
          <w:rFonts w:ascii="PT Astra Serif" w:hAnsi="PT Astra Serif" w:cs="PT Astra Serif"/>
          <w:sz w:val="28"/>
          <w:szCs w:val="28"/>
        </w:rPr>
        <w:t>ь</w:t>
      </w:r>
      <w:r w:rsidR="008307DE">
        <w:rPr>
          <w:rFonts w:ascii="PT Astra Serif" w:hAnsi="PT Astra Serif" w:cs="PT Astra Serif"/>
          <w:sz w:val="28"/>
          <w:szCs w:val="28"/>
        </w:rPr>
        <w:t>ность участника Конкурса</w:t>
      </w:r>
      <w:r w:rsidR="00436874">
        <w:rPr>
          <w:rFonts w:ascii="PT Astra Serif" w:hAnsi="PT Astra Serif" w:cs="PT Astra Serif"/>
          <w:sz w:val="28"/>
          <w:szCs w:val="28"/>
        </w:rPr>
        <w:t>,</w:t>
      </w:r>
      <w:r w:rsidR="00AA5055">
        <w:rPr>
          <w:rFonts w:ascii="PT Astra Serif" w:hAnsi="PT Astra Serif" w:cs="PT Astra Serif"/>
          <w:sz w:val="28"/>
          <w:szCs w:val="28"/>
        </w:rPr>
        <w:t xml:space="preserve">составляет </w:t>
      </w:r>
      <w:r w:rsidR="005B0B7F">
        <w:rPr>
          <w:rFonts w:ascii="PT Astra Serif" w:hAnsi="PT Astra Serif" w:cs="PT Astra Serif"/>
          <w:sz w:val="28"/>
          <w:szCs w:val="28"/>
        </w:rPr>
        <w:t xml:space="preserve">10 и более </w:t>
      </w:r>
      <w:r w:rsidR="00AA5055">
        <w:rPr>
          <w:rFonts w:ascii="PT Astra Serif" w:hAnsi="PT Astra Serif" w:cs="PT Astra Serif"/>
          <w:sz w:val="28"/>
          <w:szCs w:val="28"/>
        </w:rPr>
        <w:t>экземпляров</w:t>
      </w:r>
      <w:r w:rsidR="008307DE">
        <w:rPr>
          <w:rFonts w:ascii="PT Astra Serif" w:hAnsi="PT Astra Serif" w:cs="PT Astra Serif"/>
          <w:sz w:val="28"/>
          <w:szCs w:val="28"/>
        </w:rPr>
        <w:t>;</w:t>
      </w:r>
    </w:p>
    <w:p w:rsidR="00111D17" w:rsidRDefault="00111D17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 </w:t>
      </w:r>
      <w:r w:rsidR="00F93F55">
        <w:rPr>
          <w:rFonts w:ascii="PT Astra Serif" w:hAnsi="PT Astra Serif" w:cs="PT Astra Serif"/>
          <w:sz w:val="28"/>
          <w:szCs w:val="28"/>
        </w:rPr>
        <w:t xml:space="preserve">оценка материалов, характеризующих </w:t>
      </w:r>
      <w:r>
        <w:rPr>
          <w:rFonts w:ascii="PT Astra Serif" w:hAnsi="PT Astra Serif" w:cs="PT Astra Serif"/>
          <w:sz w:val="28"/>
          <w:szCs w:val="28"/>
        </w:rPr>
        <w:t xml:space="preserve">наставляемых лиц. </w:t>
      </w:r>
      <w:r w:rsidR="00F93F55">
        <w:rPr>
          <w:rFonts w:ascii="PT Astra Serif" w:hAnsi="PT Astra Serif" w:cs="PT Astra Serif"/>
          <w:sz w:val="28"/>
          <w:szCs w:val="28"/>
        </w:rPr>
        <w:t xml:space="preserve">Конкурсная комиссия оценивает количество документов, представленных участником </w:t>
      </w:r>
      <w:r w:rsidR="004852D7">
        <w:rPr>
          <w:rFonts w:ascii="PT Astra Serif" w:hAnsi="PT Astra Serif" w:cs="PT Astra Serif"/>
          <w:sz w:val="28"/>
          <w:szCs w:val="28"/>
        </w:rPr>
        <w:br/>
      </w:r>
      <w:r w:rsidR="00F93F55">
        <w:rPr>
          <w:rFonts w:ascii="PT Astra Serif" w:hAnsi="PT Astra Serif" w:cs="PT Astra Serif"/>
          <w:sz w:val="28"/>
          <w:szCs w:val="28"/>
        </w:rPr>
        <w:t>Конкурса, относящихся к материалам</w:t>
      </w:r>
      <w:r w:rsidR="004852D7">
        <w:rPr>
          <w:rFonts w:ascii="PT Astra Serif" w:hAnsi="PT Astra Serif" w:cs="PT Astra Serif"/>
          <w:sz w:val="28"/>
          <w:szCs w:val="28"/>
        </w:rPr>
        <w:t>, характеризующим наставляемых лиц</w:t>
      </w:r>
      <w:r w:rsidR="00972929">
        <w:rPr>
          <w:rFonts w:ascii="PT Astra Serif" w:hAnsi="PT Astra Serif" w:cs="PT Astra Serif"/>
          <w:sz w:val="28"/>
          <w:szCs w:val="28"/>
        </w:rPr>
        <w:t xml:space="preserve">, </w:t>
      </w:r>
      <w:r w:rsidR="00972929">
        <w:rPr>
          <w:rFonts w:ascii="PT Astra Serif" w:hAnsi="PT Astra Serif" w:cs="PT Astra Serif"/>
          <w:sz w:val="28"/>
          <w:szCs w:val="28"/>
        </w:rPr>
        <w:br/>
        <w:t>и п</w:t>
      </w:r>
      <w:r>
        <w:rPr>
          <w:rFonts w:ascii="PT Astra Serif" w:hAnsi="PT Astra Serif" w:cs="PT Astra Serif"/>
          <w:sz w:val="28"/>
          <w:szCs w:val="28"/>
        </w:rPr>
        <w:t>о результатам оценки</w:t>
      </w:r>
      <w:r w:rsidR="00436874">
        <w:rPr>
          <w:rFonts w:ascii="PT Astra Serif" w:hAnsi="PT Astra Serif" w:cs="PT Astra Serif"/>
          <w:sz w:val="28"/>
          <w:szCs w:val="28"/>
        </w:rPr>
        <w:t xml:space="preserve">их количества </w:t>
      </w:r>
      <w:r w:rsidR="00972929">
        <w:rPr>
          <w:rFonts w:ascii="PT Astra Serif" w:hAnsi="PT Astra Serif" w:cs="PT Astra Serif"/>
          <w:sz w:val="28"/>
          <w:szCs w:val="28"/>
        </w:rPr>
        <w:t>выставляет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111D17" w:rsidRDefault="00424335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111D17">
        <w:rPr>
          <w:rFonts w:ascii="PT Astra Serif" w:hAnsi="PT Astra Serif" w:cs="PT Astra Serif"/>
          <w:sz w:val="28"/>
          <w:szCs w:val="28"/>
        </w:rPr>
        <w:t xml:space="preserve"> балла – если </w:t>
      </w:r>
      <w:r w:rsidR="00436874">
        <w:rPr>
          <w:rFonts w:ascii="PT Astra Serif" w:hAnsi="PT Astra Serif" w:cs="PT Astra Serif"/>
          <w:sz w:val="28"/>
          <w:szCs w:val="28"/>
        </w:rPr>
        <w:t>количество материалов</w:t>
      </w:r>
      <w:r w:rsidR="00972929">
        <w:rPr>
          <w:rFonts w:ascii="PT Astra Serif" w:hAnsi="PT Astra Serif" w:cs="PT Astra Serif"/>
          <w:sz w:val="28"/>
          <w:szCs w:val="28"/>
        </w:rPr>
        <w:t>, характеризующи</w:t>
      </w:r>
      <w:r w:rsidR="00436874">
        <w:rPr>
          <w:rFonts w:ascii="PT Astra Serif" w:hAnsi="PT Astra Serif" w:cs="PT Astra Serif"/>
          <w:sz w:val="28"/>
          <w:szCs w:val="28"/>
        </w:rPr>
        <w:t>х</w:t>
      </w:r>
      <w:r w:rsidR="00972929">
        <w:rPr>
          <w:rFonts w:ascii="PT Astra Serif" w:hAnsi="PT Astra Serif" w:cs="PT Astra Serif"/>
          <w:sz w:val="28"/>
          <w:szCs w:val="28"/>
        </w:rPr>
        <w:t xml:space="preserve"> деятельность </w:t>
      </w:r>
      <w:r w:rsidR="00314E79">
        <w:rPr>
          <w:rFonts w:ascii="PT Astra Serif" w:hAnsi="PT Astra Serif" w:cs="PT Astra Serif"/>
          <w:sz w:val="28"/>
          <w:szCs w:val="28"/>
        </w:rPr>
        <w:t>наставляемых лиц</w:t>
      </w:r>
      <w:r w:rsidR="00436874">
        <w:rPr>
          <w:rFonts w:ascii="PT Astra Serif" w:hAnsi="PT Astra Serif" w:cs="PT Astra Serif"/>
          <w:sz w:val="28"/>
          <w:szCs w:val="28"/>
        </w:rPr>
        <w:t xml:space="preserve">, </w:t>
      </w:r>
      <w:r w:rsidR="00723BE9">
        <w:rPr>
          <w:rFonts w:ascii="PT Astra Serif" w:hAnsi="PT Astra Serif" w:cs="PT Astra Serif"/>
          <w:sz w:val="28"/>
          <w:szCs w:val="28"/>
        </w:rPr>
        <w:t xml:space="preserve">составляет </w:t>
      </w:r>
      <w:r w:rsidR="00436874">
        <w:rPr>
          <w:rFonts w:ascii="PT Astra Serif" w:hAnsi="PT Astra Serif" w:cs="PT Astra Serif"/>
          <w:sz w:val="28"/>
          <w:szCs w:val="28"/>
        </w:rPr>
        <w:t xml:space="preserve">5 </w:t>
      </w:r>
      <w:r w:rsidR="00723BE9">
        <w:rPr>
          <w:rFonts w:ascii="PT Astra Serif" w:hAnsi="PT Astra Serif" w:cs="PT Astra Serif"/>
          <w:sz w:val="28"/>
          <w:szCs w:val="28"/>
        </w:rPr>
        <w:t>экземпляров</w:t>
      </w:r>
      <w:r w:rsidR="00314E79">
        <w:rPr>
          <w:rFonts w:ascii="PT Astra Serif" w:hAnsi="PT Astra Serif" w:cs="PT Astra Serif"/>
          <w:sz w:val="28"/>
          <w:szCs w:val="28"/>
        </w:rPr>
        <w:t>;</w:t>
      </w:r>
    </w:p>
    <w:p w:rsidR="00111D17" w:rsidRDefault="00111D17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 баллов – если</w:t>
      </w:r>
      <w:r w:rsidR="00723BE9">
        <w:rPr>
          <w:rFonts w:ascii="PT Astra Serif" w:hAnsi="PT Astra Serif" w:cs="PT Astra Serif"/>
          <w:sz w:val="28"/>
          <w:szCs w:val="28"/>
        </w:rPr>
        <w:t xml:space="preserve"> количество </w:t>
      </w:r>
      <w:r w:rsidR="00314E79">
        <w:rPr>
          <w:rFonts w:ascii="PT Astra Serif" w:hAnsi="PT Astra Serif" w:cs="PT Astra Serif"/>
          <w:sz w:val="28"/>
          <w:szCs w:val="28"/>
        </w:rPr>
        <w:t>материал</w:t>
      </w:r>
      <w:r w:rsidR="00723BE9">
        <w:rPr>
          <w:rFonts w:ascii="PT Astra Serif" w:hAnsi="PT Astra Serif" w:cs="PT Astra Serif"/>
          <w:sz w:val="28"/>
          <w:szCs w:val="28"/>
        </w:rPr>
        <w:t>ов</w:t>
      </w:r>
      <w:r w:rsidR="00314E79">
        <w:rPr>
          <w:rFonts w:ascii="PT Astra Serif" w:hAnsi="PT Astra Serif" w:cs="PT Astra Serif"/>
          <w:sz w:val="28"/>
          <w:szCs w:val="28"/>
        </w:rPr>
        <w:t>, характеризующи</w:t>
      </w:r>
      <w:r w:rsidR="00723BE9">
        <w:rPr>
          <w:rFonts w:ascii="PT Astra Serif" w:hAnsi="PT Astra Serif" w:cs="PT Astra Serif"/>
          <w:sz w:val="28"/>
          <w:szCs w:val="28"/>
        </w:rPr>
        <w:t>х</w:t>
      </w:r>
      <w:r w:rsidR="00314E79">
        <w:rPr>
          <w:rFonts w:ascii="PT Astra Serif" w:hAnsi="PT Astra Serif" w:cs="PT Astra Serif"/>
          <w:sz w:val="28"/>
          <w:szCs w:val="28"/>
        </w:rPr>
        <w:t xml:space="preserve"> деятельность наставляемых лиц</w:t>
      </w:r>
      <w:r w:rsidR="00723BE9">
        <w:rPr>
          <w:rFonts w:ascii="PT Astra Serif" w:hAnsi="PT Astra Serif" w:cs="PT Astra Serif"/>
          <w:sz w:val="28"/>
          <w:szCs w:val="28"/>
        </w:rPr>
        <w:t>, составляет от 5 до 7 экземпляров включительно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111D17" w:rsidRDefault="00111D17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 баллов – если </w:t>
      </w:r>
      <w:r w:rsidR="00F432A3">
        <w:rPr>
          <w:rFonts w:ascii="PT Astra Serif" w:hAnsi="PT Astra Serif" w:cs="PT Astra Serif"/>
          <w:sz w:val="28"/>
          <w:szCs w:val="28"/>
        </w:rPr>
        <w:t xml:space="preserve">количество </w:t>
      </w:r>
      <w:r w:rsidR="00314E79">
        <w:rPr>
          <w:rFonts w:ascii="PT Astra Serif" w:hAnsi="PT Astra Serif" w:cs="PT Astra Serif"/>
          <w:sz w:val="28"/>
          <w:szCs w:val="28"/>
        </w:rPr>
        <w:t>материал</w:t>
      </w:r>
      <w:r w:rsidR="00F432A3">
        <w:rPr>
          <w:rFonts w:ascii="PT Astra Serif" w:hAnsi="PT Astra Serif" w:cs="PT Astra Serif"/>
          <w:sz w:val="28"/>
          <w:szCs w:val="28"/>
        </w:rPr>
        <w:t>ов</w:t>
      </w:r>
      <w:r w:rsidR="00314E79">
        <w:rPr>
          <w:rFonts w:ascii="PT Astra Serif" w:hAnsi="PT Astra Serif" w:cs="PT Astra Serif"/>
          <w:sz w:val="28"/>
          <w:szCs w:val="28"/>
        </w:rPr>
        <w:t>, характеризующи</w:t>
      </w:r>
      <w:r w:rsidR="00F432A3">
        <w:rPr>
          <w:rFonts w:ascii="PT Astra Serif" w:hAnsi="PT Astra Serif" w:cs="PT Astra Serif"/>
          <w:sz w:val="28"/>
          <w:szCs w:val="28"/>
        </w:rPr>
        <w:t>х</w:t>
      </w:r>
      <w:r w:rsidR="00314E79">
        <w:rPr>
          <w:rFonts w:ascii="PT Astra Serif" w:hAnsi="PT Astra Serif" w:cs="PT Astra Serif"/>
          <w:sz w:val="28"/>
          <w:szCs w:val="28"/>
        </w:rPr>
        <w:t xml:space="preserve"> деятельность наставляемых лиц</w:t>
      </w:r>
      <w:r w:rsidR="00F432A3">
        <w:rPr>
          <w:rFonts w:ascii="PT Astra Serif" w:hAnsi="PT Astra Serif" w:cs="PT Astra Serif"/>
          <w:sz w:val="28"/>
          <w:szCs w:val="28"/>
        </w:rPr>
        <w:t>, составляет от 8 до 9 экземпляров включительно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111D17" w:rsidRDefault="00111D17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10 баллов – если </w:t>
      </w:r>
      <w:r w:rsidR="00F432A3">
        <w:rPr>
          <w:rFonts w:ascii="PT Astra Serif" w:hAnsi="PT Astra Serif" w:cs="PT Astra Serif"/>
          <w:sz w:val="28"/>
          <w:szCs w:val="28"/>
        </w:rPr>
        <w:t xml:space="preserve">количество </w:t>
      </w:r>
      <w:r w:rsidR="00314E79">
        <w:rPr>
          <w:rFonts w:ascii="PT Astra Serif" w:hAnsi="PT Astra Serif" w:cs="PT Astra Serif"/>
          <w:sz w:val="28"/>
          <w:szCs w:val="28"/>
        </w:rPr>
        <w:t>материал</w:t>
      </w:r>
      <w:r w:rsidR="00F432A3">
        <w:rPr>
          <w:rFonts w:ascii="PT Astra Serif" w:hAnsi="PT Astra Serif" w:cs="PT Astra Serif"/>
          <w:sz w:val="28"/>
          <w:szCs w:val="28"/>
        </w:rPr>
        <w:t>ов</w:t>
      </w:r>
      <w:r w:rsidR="00314E79">
        <w:rPr>
          <w:rFonts w:ascii="PT Astra Serif" w:hAnsi="PT Astra Serif" w:cs="PT Astra Serif"/>
          <w:sz w:val="28"/>
          <w:szCs w:val="28"/>
        </w:rPr>
        <w:t>, характеризующи</w:t>
      </w:r>
      <w:r w:rsidR="00F432A3">
        <w:rPr>
          <w:rFonts w:ascii="PT Astra Serif" w:hAnsi="PT Astra Serif" w:cs="PT Astra Serif"/>
          <w:sz w:val="28"/>
          <w:szCs w:val="28"/>
        </w:rPr>
        <w:t>х</w:t>
      </w:r>
      <w:r w:rsidR="00314E79">
        <w:rPr>
          <w:rFonts w:ascii="PT Astra Serif" w:hAnsi="PT Astra Serif" w:cs="PT Astra Serif"/>
          <w:sz w:val="28"/>
          <w:szCs w:val="28"/>
        </w:rPr>
        <w:t xml:space="preserve"> деятельность наставляемых лиц</w:t>
      </w:r>
      <w:r w:rsidR="00F432A3">
        <w:rPr>
          <w:rFonts w:ascii="PT Astra Serif" w:hAnsi="PT Astra Serif" w:cs="PT Astra Serif"/>
          <w:sz w:val="28"/>
          <w:szCs w:val="28"/>
        </w:rPr>
        <w:t>, составляет 10 и более экземпляров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111D17" w:rsidRDefault="00111D17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 </w:t>
      </w:r>
      <w:r w:rsidR="00314E79">
        <w:rPr>
          <w:rFonts w:ascii="PT Astra Serif" w:hAnsi="PT Astra Serif" w:cs="PT Astra Serif"/>
          <w:sz w:val="28"/>
          <w:szCs w:val="28"/>
        </w:rPr>
        <w:t xml:space="preserve">оценка </w:t>
      </w:r>
      <w:r>
        <w:rPr>
          <w:rFonts w:ascii="PT Astra Serif" w:hAnsi="PT Astra Serif" w:cs="PT Astra Serif"/>
          <w:sz w:val="28"/>
          <w:szCs w:val="28"/>
        </w:rPr>
        <w:t>продолжительност</w:t>
      </w:r>
      <w:r w:rsidR="00314E79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стажа наставнической деятельности. </w:t>
      </w:r>
      <w:r w:rsidR="00D37A7D">
        <w:rPr>
          <w:rFonts w:ascii="PT Astra Serif" w:hAnsi="PT Astra Serif" w:cs="PT Astra Serif"/>
          <w:sz w:val="28"/>
          <w:szCs w:val="28"/>
        </w:rPr>
        <w:br/>
        <w:t xml:space="preserve">Конкурсная комиссия оценивает продолжительность стажа наставнической </w:t>
      </w:r>
      <w:r w:rsidR="00D37A7D">
        <w:rPr>
          <w:rFonts w:ascii="PT Astra Serif" w:hAnsi="PT Astra Serif" w:cs="PT Astra Serif"/>
          <w:sz w:val="28"/>
          <w:szCs w:val="28"/>
        </w:rPr>
        <w:br/>
        <w:t>деятельности участника Конкурса и п</w:t>
      </w:r>
      <w:r>
        <w:rPr>
          <w:rFonts w:ascii="PT Astra Serif" w:hAnsi="PT Astra Serif" w:cs="PT Astra Serif"/>
          <w:sz w:val="28"/>
          <w:szCs w:val="28"/>
        </w:rPr>
        <w:t xml:space="preserve">о результатам оценки </w:t>
      </w:r>
      <w:r w:rsidR="008A4A36">
        <w:rPr>
          <w:rFonts w:ascii="PT Astra Serif" w:hAnsi="PT Astra Serif" w:cs="PT Astra Serif"/>
          <w:sz w:val="28"/>
          <w:szCs w:val="28"/>
        </w:rPr>
        <w:t xml:space="preserve">продолжительности стажа </w:t>
      </w:r>
      <w:r>
        <w:rPr>
          <w:rFonts w:ascii="PT Astra Serif" w:hAnsi="PT Astra Serif" w:cs="PT Astra Serif"/>
          <w:sz w:val="28"/>
          <w:szCs w:val="28"/>
        </w:rPr>
        <w:t>выставляет:</w:t>
      </w:r>
    </w:p>
    <w:p w:rsidR="00111D17" w:rsidRDefault="00BD7279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424335">
        <w:rPr>
          <w:rFonts w:ascii="PT Astra Serif" w:hAnsi="PT Astra Serif" w:cs="PT Astra Serif"/>
          <w:sz w:val="28"/>
          <w:szCs w:val="28"/>
        </w:rPr>
        <w:t>3</w:t>
      </w:r>
      <w:r w:rsidR="00111D17">
        <w:rPr>
          <w:rFonts w:ascii="PT Astra Serif" w:hAnsi="PT Astra Serif" w:cs="PT Astra Serif"/>
          <w:sz w:val="28"/>
          <w:szCs w:val="28"/>
        </w:rPr>
        <w:t xml:space="preserve"> балла – если стаж наставнической деятельности</w:t>
      </w:r>
      <w:r w:rsidR="00D37A7D">
        <w:rPr>
          <w:rFonts w:ascii="PT Astra Serif" w:hAnsi="PT Astra Serif" w:cs="PT Astra Serif"/>
          <w:sz w:val="28"/>
          <w:szCs w:val="28"/>
        </w:rPr>
        <w:t xml:space="preserve"> участника Конкурса </w:t>
      </w:r>
      <w:r w:rsidR="00D37A7D">
        <w:rPr>
          <w:rFonts w:ascii="PT Astra Serif" w:hAnsi="PT Astra Serif" w:cs="PT Astra Serif"/>
          <w:sz w:val="28"/>
          <w:szCs w:val="28"/>
        </w:rPr>
        <w:br/>
      </w:r>
      <w:r w:rsidR="00111D17">
        <w:rPr>
          <w:rFonts w:ascii="PT Astra Serif" w:hAnsi="PT Astra Serif" w:cs="PT Astra Serif"/>
          <w:sz w:val="28"/>
          <w:szCs w:val="28"/>
        </w:rPr>
        <w:t>составляет от 1 до 2 лет включительно;</w:t>
      </w:r>
    </w:p>
    <w:p w:rsidR="00111D17" w:rsidRDefault="00BD7279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111D17">
        <w:rPr>
          <w:rFonts w:ascii="PT Astra Serif" w:hAnsi="PT Astra Serif" w:cs="PT Astra Serif"/>
          <w:sz w:val="28"/>
          <w:szCs w:val="28"/>
        </w:rPr>
        <w:t xml:space="preserve">5 баллов – если стаж наставнической деятельности </w:t>
      </w:r>
      <w:r w:rsidR="00D37A7D">
        <w:rPr>
          <w:rFonts w:ascii="PT Astra Serif" w:hAnsi="PT Astra Serif" w:cs="PT Astra Serif"/>
          <w:sz w:val="28"/>
          <w:szCs w:val="28"/>
        </w:rPr>
        <w:t xml:space="preserve">участника Конкурса </w:t>
      </w:r>
      <w:r w:rsidR="008A4A36">
        <w:rPr>
          <w:rFonts w:ascii="PT Astra Serif" w:hAnsi="PT Astra Serif" w:cs="PT Astra Serif"/>
          <w:sz w:val="28"/>
          <w:szCs w:val="28"/>
        </w:rPr>
        <w:br/>
      </w:r>
      <w:r w:rsidR="00111D17">
        <w:rPr>
          <w:rFonts w:ascii="PT Astra Serif" w:hAnsi="PT Astra Serif" w:cs="PT Astra Serif"/>
          <w:sz w:val="28"/>
          <w:szCs w:val="28"/>
        </w:rPr>
        <w:t>составляет от 2 до 4 лет включительно;</w:t>
      </w:r>
    </w:p>
    <w:p w:rsidR="00111D17" w:rsidRDefault="00BD7279" w:rsidP="00111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111D17">
        <w:rPr>
          <w:rFonts w:ascii="PT Astra Serif" w:hAnsi="PT Astra Serif" w:cs="PT Astra Serif"/>
          <w:sz w:val="28"/>
          <w:szCs w:val="28"/>
        </w:rPr>
        <w:t xml:space="preserve">7 баллов – если стаж наставнической деятельности </w:t>
      </w:r>
      <w:r w:rsidR="00D37A7D">
        <w:rPr>
          <w:rFonts w:ascii="PT Astra Serif" w:hAnsi="PT Astra Serif" w:cs="PT Astra Serif"/>
          <w:sz w:val="28"/>
          <w:szCs w:val="28"/>
        </w:rPr>
        <w:t xml:space="preserve">участника Конкурса </w:t>
      </w:r>
      <w:r w:rsidR="008A4A36">
        <w:rPr>
          <w:rFonts w:ascii="PT Astra Serif" w:hAnsi="PT Astra Serif" w:cs="PT Astra Serif"/>
          <w:sz w:val="28"/>
          <w:szCs w:val="28"/>
        </w:rPr>
        <w:br/>
      </w:r>
      <w:r w:rsidR="00111D17">
        <w:rPr>
          <w:rFonts w:ascii="PT Astra Serif" w:hAnsi="PT Astra Serif" w:cs="PT Astra Serif"/>
          <w:sz w:val="28"/>
          <w:szCs w:val="28"/>
        </w:rPr>
        <w:t xml:space="preserve">составляет от 5 до </w:t>
      </w:r>
      <w:r w:rsidR="009C31E2">
        <w:rPr>
          <w:rFonts w:ascii="PT Astra Serif" w:hAnsi="PT Astra Serif" w:cs="PT Astra Serif"/>
          <w:sz w:val="28"/>
          <w:szCs w:val="28"/>
        </w:rPr>
        <w:t>9</w:t>
      </w:r>
      <w:r w:rsidR="00111D17">
        <w:rPr>
          <w:rFonts w:ascii="PT Astra Serif" w:hAnsi="PT Astra Serif" w:cs="PT Astra Serif"/>
          <w:sz w:val="28"/>
          <w:szCs w:val="28"/>
        </w:rPr>
        <w:t xml:space="preserve"> лет включительно;</w:t>
      </w:r>
    </w:p>
    <w:p w:rsidR="009C31E2" w:rsidRDefault="00BD7279" w:rsidP="009C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9C31E2">
        <w:rPr>
          <w:rFonts w:ascii="PT Astra Serif" w:hAnsi="PT Astra Serif" w:cs="PT Astra Serif"/>
          <w:sz w:val="28"/>
          <w:szCs w:val="28"/>
        </w:rPr>
        <w:t xml:space="preserve">10 баллов – если стаж наставнической деятельности </w:t>
      </w:r>
      <w:r w:rsidR="00D37A7D">
        <w:rPr>
          <w:rFonts w:ascii="PT Astra Serif" w:hAnsi="PT Astra Serif" w:cs="PT Astra Serif"/>
          <w:sz w:val="28"/>
          <w:szCs w:val="28"/>
        </w:rPr>
        <w:t>участника Конку</w:t>
      </w:r>
      <w:r w:rsidR="00D37A7D">
        <w:rPr>
          <w:rFonts w:ascii="PT Astra Serif" w:hAnsi="PT Astra Serif" w:cs="PT Astra Serif"/>
          <w:sz w:val="28"/>
          <w:szCs w:val="28"/>
        </w:rPr>
        <w:t>р</w:t>
      </w:r>
      <w:r w:rsidR="00D37A7D">
        <w:rPr>
          <w:rFonts w:ascii="PT Astra Serif" w:hAnsi="PT Astra Serif" w:cs="PT Astra Serif"/>
          <w:sz w:val="28"/>
          <w:szCs w:val="28"/>
        </w:rPr>
        <w:t xml:space="preserve">са </w:t>
      </w:r>
      <w:r w:rsidR="009C31E2">
        <w:rPr>
          <w:rFonts w:ascii="PT Astra Serif" w:hAnsi="PT Astra Serif" w:cs="PT Astra Serif"/>
          <w:sz w:val="28"/>
          <w:szCs w:val="28"/>
        </w:rPr>
        <w:t>составляет более 10 лет;</w:t>
      </w:r>
    </w:p>
    <w:p w:rsidR="00D13E64" w:rsidRDefault="00961CC1" w:rsidP="00D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 </w:t>
      </w:r>
      <w:r w:rsidR="00883FC3">
        <w:rPr>
          <w:rFonts w:ascii="PT Astra Serif" w:hAnsi="PT Astra Serif" w:cs="PT Astra Serif"/>
          <w:sz w:val="28"/>
          <w:szCs w:val="28"/>
        </w:rPr>
        <w:t xml:space="preserve">оценка </w:t>
      </w:r>
      <w:r>
        <w:rPr>
          <w:rFonts w:ascii="PT Astra Serif" w:hAnsi="PT Astra Serif" w:cs="PT Astra Serif"/>
          <w:sz w:val="28"/>
          <w:szCs w:val="28"/>
        </w:rPr>
        <w:t>количеств</w:t>
      </w:r>
      <w:r w:rsidR="00883FC3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наставляемых лиц. </w:t>
      </w:r>
      <w:r w:rsidR="00883FC3">
        <w:rPr>
          <w:rFonts w:ascii="PT Astra Serif" w:hAnsi="PT Astra Serif" w:cs="PT Astra Serif"/>
          <w:sz w:val="28"/>
          <w:szCs w:val="28"/>
        </w:rPr>
        <w:t>Конкурсная комиссия оценивает количество наставляемых участником Конкурса лиц</w:t>
      </w:r>
      <w:r w:rsidR="00660B69">
        <w:rPr>
          <w:rFonts w:ascii="PT Astra Serif" w:hAnsi="PT Astra Serif" w:cs="PT Astra Serif"/>
          <w:sz w:val="28"/>
          <w:szCs w:val="28"/>
        </w:rPr>
        <w:t xml:space="preserve"> и по </w:t>
      </w:r>
      <w:r w:rsidR="00D13E64">
        <w:rPr>
          <w:rFonts w:ascii="PT Astra Serif" w:hAnsi="PT Astra Serif" w:cs="PT Astra Serif"/>
          <w:sz w:val="28"/>
          <w:szCs w:val="28"/>
        </w:rPr>
        <w:t xml:space="preserve">результатам оценки </w:t>
      </w:r>
      <w:r w:rsidR="00894AD1">
        <w:rPr>
          <w:rFonts w:ascii="PT Astra Serif" w:hAnsi="PT Astra Serif" w:cs="PT Astra Serif"/>
          <w:sz w:val="28"/>
          <w:szCs w:val="28"/>
        </w:rPr>
        <w:br/>
        <w:t xml:space="preserve">их количества </w:t>
      </w:r>
      <w:r w:rsidR="00D13E64">
        <w:rPr>
          <w:rFonts w:ascii="PT Astra Serif" w:hAnsi="PT Astra Serif" w:cs="PT Astra Serif"/>
          <w:sz w:val="28"/>
          <w:szCs w:val="28"/>
        </w:rPr>
        <w:t>выставляе</w:t>
      </w:r>
      <w:r w:rsidR="00660B69">
        <w:rPr>
          <w:rFonts w:ascii="PT Astra Serif" w:hAnsi="PT Astra Serif" w:cs="PT Astra Serif"/>
          <w:sz w:val="28"/>
          <w:szCs w:val="28"/>
        </w:rPr>
        <w:t>т</w:t>
      </w:r>
      <w:r w:rsidR="00D13E64">
        <w:rPr>
          <w:rFonts w:ascii="PT Astra Serif" w:hAnsi="PT Astra Serif" w:cs="PT Astra Serif"/>
          <w:sz w:val="28"/>
          <w:szCs w:val="28"/>
        </w:rPr>
        <w:t>:</w:t>
      </w:r>
    </w:p>
    <w:p w:rsidR="009C31E2" w:rsidRDefault="00BD7279" w:rsidP="009C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424335">
        <w:rPr>
          <w:rFonts w:ascii="PT Astra Serif" w:hAnsi="PT Astra Serif" w:cs="PT Astra Serif"/>
          <w:sz w:val="28"/>
          <w:szCs w:val="28"/>
        </w:rPr>
        <w:t>3</w:t>
      </w:r>
      <w:r w:rsidR="008146BB">
        <w:rPr>
          <w:rFonts w:ascii="PT Astra Serif" w:hAnsi="PT Astra Serif" w:cs="PT Astra Serif"/>
          <w:sz w:val="28"/>
          <w:szCs w:val="28"/>
        </w:rPr>
        <w:t xml:space="preserve"> балла – если количество наставляемых лиц составляет от 1 до 2 чел</w:t>
      </w:r>
      <w:r w:rsidR="008146BB">
        <w:rPr>
          <w:rFonts w:ascii="PT Astra Serif" w:hAnsi="PT Astra Serif" w:cs="PT Astra Serif"/>
          <w:sz w:val="28"/>
          <w:szCs w:val="28"/>
        </w:rPr>
        <w:t>о</w:t>
      </w:r>
      <w:r w:rsidR="008146BB">
        <w:rPr>
          <w:rFonts w:ascii="PT Astra Serif" w:hAnsi="PT Astra Serif" w:cs="PT Astra Serif"/>
          <w:sz w:val="28"/>
          <w:szCs w:val="28"/>
        </w:rPr>
        <w:t>век включительно;</w:t>
      </w:r>
    </w:p>
    <w:p w:rsidR="00E14148" w:rsidRDefault="00BD7279" w:rsidP="00E1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424335">
        <w:rPr>
          <w:rFonts w:ascii="PT Astra Serif" w:hAnsi="PT Astra Serif" w:cs="PT Astra Serif"/>
          <w:sz w:val="28"/>
          <w:szCs w:val="28"/>
        </w:rPr>
        <w:t>5</w:t>
      </w:r>
      <w:r w:rsidR="00532731">
        <w:rPr>
          <w:rFonts w:ascii="PT Astra Serif" w:hAnsi="PT Astra Serif" w:cs="PT Astra Serif"/>
          <w:sz w:val="28"/>
          <w:szCs w:val="28"/>
        </w:rPr>
        <w:t xml:space="preserve"> балл</w:t>
      </w:r>
      <w:r w:rsidR="00424335">
        <w:rPr>
          <w:rFonts w:ascii="PT Astra Serif" w:hAnsi="PT Astra Serif" w:cs="PT Astra Serif"/>
          <w:sz w:val="28"/>
          <w:szCs w:val="28"/>
        </w:rPr>
        <w:t>ов</w:t>
      </w:r>
      <w:r w:rsidR="00532731">
        <w:rPr>
          <w:rFonts w:ascii="PT Astra Serif" w:hAnsi="PT Astra Serif" w:cs="PT Astra Serif"/>
          <w:sz w:val="28"/>
          <w:szCs w:val="28"/>
        </w:rPr>
        <w:t xml:space="preserve"> – если количество наставляемых лиц составляет от </w:t>
      </w:r>
      <w:r w:rsidR="00424335">
        <w:rPr>
          <w:rFonts w:ascii="PT Astra Serif" w:hAnsi="PT Astra Serif" w:cs="PT Astra Serif"/>
          <w:sz w:val="28"/>
          <w:szCs w:val="28"/>
        </w:rPr>
        <w:t>3</w:t>
      </w:r>
      <w:r w:rsidR="00532731">
        <w:rPr>
          <w:rFonts w:ascii="PT Astra Serif" w:hAnsi="PT Astra Serif" w:cs="PT Astra Serif"/>
          <w:sz w:val="28"/>
          <w:szCs w:val="28"/>
        </w:rPr>
        <w:t xml:space="preserve"> до </w:t>
      </w:r>
      <w:r w:rsidR="00424335">
        <w:rPr>
          <w:rFonts w:ascii="PT Astra Serif" w:hAnsi="PT Astra Serif" w:cs="PT Astra Serif"/>
          <w:sz w:val="28"/>
          <w:szCs w:val="28"/>
        </w:rPr>
        <w:t>5</w:t>
      </w:r>
      <w:r w:rsidR="00532731">
        <w:rPr>
          <w:rFonts w:ascii="PT Astra Serif" w:hAnsi="PT Astra Serif" w:cs="PT Astra Serif"/>
          <w:sz w:val="28"/>
          <w:szCs w:val="28"/>
        </w:rPr>
        <w:t xml:space="preserve"> ч</w:t>
      </w:r>
      <w:r w:rsidR="00532731">
        <w:rPr>
          <w:rFonts w:ascii="PT Astra Serif" w:hAnsi="PT Astra Serif" w:cs="PT Astra Serif"/>
          <w:sz w:val="28"/>
          <w:szCs w:val="28"/>
        </w:rPr>
        <w:t>е</w:t>
      </w:r>
      <w:r w:rsidR="00532731">
        <w:rPr>
          <w:rFonts w:ascii="PT Astra Serif" w:hAnsi="PT Astra Serif" w:cs="PT Astra Serif"/>
          <w:sz w:val="28"/>
          <w:szCs w:val="28"/>
        </w:rPr>
        <w:t>ловек включительно;</w:t>
      </w:r>
    </w:p>
    <w:p w:rsidR="00424335" w:rsidRDefault="00BD7279" w:rsidP="0042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424335">
        <w:rPr>
          <w:rFonts w:ascii="PT Astra Serif" w:hAnsi="PT Astra Serif" w:cs="PT Astra Serif"/>
          <w:sz w:val="28"/>
          <w:szCs w:val="28"/>
        </w:rPr>
        <w:t>7 баллов – если количество наставляемых лиц составляет от 6 до 9 ч</w:t>
      </w:r>
      <w:r w:rsidR="00424335">
        <w:rPr>
          <w:rFonts w:ascii="PT Astra Serif" w:hAnsi="PT Astra Serif" w:cs="PT Astra Serif"/>
          <w:sz w:val="28"/>
          <w:szCs w:val="28"/>
        </w:rPr>
        <w:t>е</w:t>
      </w:r>
      <w:r w:rsidR="00424335">
        <w:rPr>
          <w:rFonts w:ascii="PT Astra Serif" w:hAnsi="PT Astra Serif" w:cs="PT Astra Serif"/>
          <w:sz w:val="28"/>
          <w:szCs w:val="28"/>
        </w:rPr>
        <w:t>ловек включительно;</w:t>
      </w:r>
    </w:p>
    <w:p w:rsidR="00424335" w:rsidRDefault="00BD7279" w:rsidP="0042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424335">
        <w:rPr>
          <w:rFonts w:ascii="PT Astra Serif" w:hAnsi="PT Astra Serif" w:cs="PT Astra Serif"/>
          <w:sz w:val="28"/>
          <w:szCs w:val="28"/>
        </w:rPr>
        <w:t xml:space="preserve">10 баллов – если количество наставляемых лиц составляет 10 и более </w:t>
      </w:r>
      <w:r w:rsidR="00424335">
        <w:rPr>
          <w:rFonts w:ascii="PT Astra Serif" w:hAnsi="PT Astra Serif" w:cs="PT Astra Serif"/>
          <w:sz w:val="28"/>
          <w:szCs w:val="28"/>
        </w:rPr>
        <w:br/>
        <w:t>человек.</w:t>
      </w:r>
    </w:p>
    <w:p w:rsidR="00080952" w:rsidRPr="009863D7" w:rsidRDefault="00424335" w:rsidP="00080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</w:t>
      </w:r>
      <w:r w:rsidR="00BD7279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>. </w:t>
      </w:r>
      <w:r w:rsidR="00080952">
        <w:rPr>
          <w:rFonts w:ascii="PT Astra Serif" w:hAnsi="PT Astra Serif" w:cs="PT Astra Serif"/>
          <w:sz w:val="28"/>
          <w:szCs w:val="28"/>
        </w:rPr>
        <w:t xml:space="preserve">По окончании оценки </w:t>
      </w:r>
      <w:r w:rsidR="00080952" w:rsidRPr="009863D7">
        <w:rPr>
          <w:rFonts w:ascii="PT Astra Serif" w:hAnsi="PT Astra Serif" w:cs="PT Astra Serif"/>
          <w:sz w:val="28"/>
          <w:szCs w:val="28"/>
        </w:rPr>
        <w:t xml:space="preserve">членами </w:t>
      </w:r>
      <w:r w:rsidR="00D1445D">
        <w:rPr>
          <w:rFonts w:ascii="PT Astra Serif" w:hAnsi="PT Astra Serif" w:cs="PT Astra Serif"/>
          <w:sz w:val="28"/>
          <w:szCs w:val="28"/>
        </w:rPr>
        <w:t>конкурсной комиссии, включённых</w:t>
      </w:r>
      <w:r w:rsidR="00D1445D">
        <w:rPr>
          <w:rFonts w:ascii="PT Astra Serif" w:hAnsi="PT Astra Serif" w:cs="PT Astra Serif"/>
          <w:sz w:val="28"/>
          <w:szCs w:val="28"/>
        </w:rPr>
        <w:br/>
        <w:t xml:space="preserve">в составы соответствующих экспертных групп, </w:t>
      </w:r>
      <w:r w:rsidR="00080952" w:rsidRPr="009863D7">
        <w:rPr>
          <w:rFonts w:ascii="PT Astra Serif" w:hAnsi="PT Astra Serif" w:cs="PT Astra Serif"/>
          <w:sz w:val="28"/>
          <w:szCs w:val="28"/>
        </w:rPr>
        <w:t>заполняются оценочные листы участников Конкурса, форма которых установлена приложением № 5 к насто</w:t>
      </w:r>
      <w:r w:rsidR="00080952" w:rsidRPr="009863D7">
        <w:rPr>
          <w:rFonts w:ascii="PT Astra Serif" w:hAnsi="PT Astra Serif" w:cs="PT Astra Serif"/>
          <w:sz w:val="28"/>
          <w:szCs w:val="28"/>
        </w:rPr>
        <w:t>я</w:t>
      </w:r>
      <w:r w:rsidR="00080952" w:rsidRPr="009863D7">
        <w:rPr>
          <w:rFonts w:ascii="PT Astra Serif" w:hAnsi="PT Astra Serif" w:cs="PT Astra Serif"/>
          <w:sz w:val="28"/>
          <w:szCs w:val="28"/>
        </w:rPr>
        <w:t>щему Положению</w:t>
      </w:r>
      <w:r w:rsidR="007A0D5B">
        <w:rPr>
          <w:rFonts w:ascii="PT Astra Serif" w:hAnsi="PT Astra Serif" w:cs="PT Astra Serif"/>
          <w:sz w:val="28"/>
          <w:szCs w:val="28"/>
        </w:rPr>
        <w:t xml:space="preserve"> (далее – оценочные листы)</w:t>
      </w:r>
      <w:r w:rsidR="00080952" w:rsidRPr="009863D7">
        <w:rPr>
          <w:rFonts w:ascii="PT Astra Serif" w:hAnsi="PT Astra Serif" w:cs="PT Astra Serif"/>
          <w:sz w:val="28"/>
          <w:szCs w:val="28"/>
        </w:rPr>
        <w:t>.</w:t>
      </w:r>
    </w:p>
    <w:p w:rsidR="008F4762" w:rsidRPr="009863D7" w:rsidRDefault="00BD7279" w:rsidP="008F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7.6.</w:t>
      </w:r>
      <w:r w:rsidR="008F4762">
        <w:rPr>
          <w:rFonts w:ascii="PT Astra Serif" w:hAnsi="PT Astra Serif" w:cs="PT Astra Serif"/>
          <w:sz w:val="28"/>
          <w:szCs w:val="28"/>
        </w:rPr>
        <w:t>Ч</w:t>
      </w:r>
      <w:r w:rsidR="008F4762" w:rsidRPr="009863D7">
        <w:rPr>
          <w:rFonts w:ascii="PT Astra Serif" w:hAnsi="PT Astra Serif" w:cs="PT Astra Serif"/>
          <w:sz w:val="28"/>
          <w:szCs w:val="28"/>
        </w:rPr>
        <w:t xml:space="preserve">лен </w:t>
      </w:r>
      <w:r w:rsidR="008F4762">
        <w:rPr>
          <w:rFonts w:ascii="PT Astra Serif" w:hAnsi="PT Astra Serif" w:cs="PT Astra Serif"/>
          <w:sz w:val="28"/>
          <w:szCs w:val="28"/>
        </w:rPr>
        <w:t xml:space="preserve">конкурсной комиссии, включённый в состав соответствующей </w:t>
      </w:r>
      <w:r w:rsidR="008F4762">
        <w:rPr>
          <w:rFonts w:ascii="PT Astra Serif" w:hAnsi="PT Astra Serif" w:cs="PT Astra Serif"/>
          <w:sz w:val="28"/>
          <w:szCs w:val="28"/>
        </w:rPr>
        <w:br/>
        <w:t>экспертной группы,</w:t>
      </w:r>
      <w:r w:rsidR="008F4762" w:rsidRPr="009863D7">
        <w:rPr>
          <w:rFonts w:ascii="PT Astra Serif" w:hAnsi="PT Astra Serif" w:cs="PT Astra Serif"/>
          <w:sz w:val="28"/>
          <w:szCs w:val="28"/>
        </w:rPr>
        <w:t xml:space="preserve"> не </w:t>
      </w:r>
      <w:r w:rsidR="008F4762">
        <w:rPr>
          <w:rFonts w:ascii="PT Astra Serif" w:hAnsi="PT Astra Serif" w:cs="PT Astra Serif"/>
          <w:sz w:val="28"/>
          <w:szCs w:val="28"/>
        </w:rPr>
        <w:t xml:space="preserve">участвует в оценке </w:t>
      </w:r>
      <w:r w:rsidR="008F4762" w:rsidRPr="009863D7">
        <w:rPr>
          <w:rFonts w:ascii="PT Astra Serif" w:hAnsi="PT Astra Serif" w:cs="PT Astra Serif"/>
          <w:sz w:val="28"/>
          <w:szCs w:val="28"/>
        </w:rPr>
        <w:t xml:space="preserve">участника </w:t>
      </w:r>
      <w:r w:rsidR="008F4762">
        <w:rPr>
          <w:rFonts w:ascii="PT Astra Serif" w:hAnsi="PT Astra Serif" w:cs="PT Astra Serif"/>
          <w:sz w:val="28"/>
          <w:szCs w:val="28"/>
        </w:rPr>
        <w:t xml:space="preserve">Конкурса, являющего </w:t>
      </w:r>
      <w:r w:rsidR="009C1812">
        <w:rPr>
          <w:rFonts w:ascii="PT Astra Serif" w:hAnsi="PT Astra Serif" w:cs="PT Astra Serif"/>
          <w:sz w:val="28"/>
          <w:szCs w:val="28"/>
        </w:rPr>
        <w:t xml:space="preserve">представителем </w:t>
      </w:r>
      <w:r w:rsidR="008F4762" w:rsidRPr="009863D7">
        <w:rPr>
          <w:rFonts w:ascii="PT Astra Serif" w:hAnsi="PT Astra Serif" w:cs="PT Astra Serif"/>
          <w:sz w:val="28"/>
          <w:szCs w:val="28"/>
        </w:rPr>
        <w:t xml:space="preserve">организации, </w:t>
      </w:r>
      <w:r w:rsidR="009C1812">
        <w:rPr>
          <w:rFonts w:ascii="PT Astra Serif" w:hAnsi="PT Astra Serif" w:cs="PT Astra Serif"/>
          <w:sz w:val="28"/>
          <w:szCs w:val="28"/>
        </w:rPr>
        <w:t>в которой указанный член конкурсной комиссии</w:t>
      </w:r>
      <w:r w:rsidR="008F4762" w:rsidRPr="009863D7">
        <w:rPr>
          <w:rFonts w:ascii="PT Astra Serif" w:hAnsi="PT Astra Serif" w:cs="PT Astra Serif"/>
          <w:sz w:val="28"/>
          <w:szCs w:val="28"/>
        </w:rPr>
        <w:t xml:space="preserve"> осуществляет трудовую деятельность.</w:t>
      </w:r>
    </w:p>
    <w:p w:rsidR="008146BB" w:rsidRDefault="00BD7279" w:rsidP="009C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7.7</w:t>
      </w:r>
      <w:r w:rsidR="004D522A">
        <w:rPr>
          <w:rFonts w:ascii="PT Astra Serif" w:hAnsi="PT Astra Serif" w:cs="PT Astra Serif"/>
          <w:sz w:val="28"/>
          <w:szCs w:val="28"/>
        </w:rPr>
        <w:t>.</w:t>
      </w:r>
      <w:r w:rsidR="004D522A">
        <w:rPr>
          <w:rFonts w:ascii="PT Astra Serif" w:hAnsi="PT Astra Serif" w:cs="PT Astra Serif"/>
          <w:b/>
          <w:sz w:val="28"/>
          <w:szCs w:val="28"/>
        </w:rPr>
        <w:t> </w:t>
      </w:r>
      <w:r w:rsidR="007A0D5B">
        <w:rPr>
          <w:rFonts w:ascii="PT Astra Serif" w:hAnsi="PT Astra Serif" w:cs="PT Astra Serif"/>
          <w:sz w:val="28"/>
          <w:szCs w:val="28"/>
        </w:rPr>
        <w:t xml:space="preserve">Заполненные оценочные листы направляются </w:t>
      </w:r>
      <w:r w:rsidR="00C62EEC">
        <w:rPr>
          <w:rFonts w:ascii="PT Astra Serif" w:hAnsi="PT Astra Serif" w:cs="PT Astra Serif"/>
          <w:sz w:val="28"/>
          <w:szCs w:val="28"/>
        </w:rPr>
        <w:t xml:space="preserve">секретарю </w:t>
      </w:r>
      <w:r w:rsidR="007A0D5B">
        <w:rPr>
          <w:rFonts w:ascii="PT Astra Serif" w:hAnsi="PT Astra Serif" w:cs="PT Astra Serif"/>
          <w:sz w:val="28"/>
          <w:szCs w:val="28"/>
        </w:rPr>
        <w:t xml:space="preserve">конкурсной комиссии для </w:t>
      </w:r>
      <w:r w:rsidR="00C62EEC">
        <w:rPr>
          <w:rFonts w:ascii="PT Astra Serif" w:hAnsi="PT Astra Serif" w:cs="PT Astra Serif"/>
          <w:sz w:val="28"/>
          <w:szCs w:val="28"/>
        </w:rPr>
        <w:t>формирования рейтинга участников Конкурса, который напра</w:t>
      </w:r>
      <w:r w:rsidR="00C62EEC">
        <w:rPr>
          <w:rFonts w:ascii="PT Astra Serif" w:hAnsi="PT Astra Serif" w:cs="PT Astra Serif"/>
          <w:sz w:val="28"/>
          <w:szCs w:val="28"/>
        </w:rPr>
        <w:t>в</w:t>
      </w:r>
      <w:r w:rsidR="00C62EEC">
        <w:rPr>
          <w:rFonts w:ascii="PT Astra Serif" w:hAnsi="PT Astra Serif" w:cs="PT Astra Serif"/>
          <w:sz w:val="28"/>
          <w:szCs w:val="28"/>
        </w:rPr>
        <w:t xml:space="preserve">ляется председателю конкурсной комиссии для утверждения </w:t>
      </w:r>
      <w:r w:rsidR="009D16D5">
        <w:rPr>
          <w:rFonts w:ascii="PT Astra Serif" w:hAnsi="PT Astra Serif" w:cs="PT Astra Serif"/>
          <w:sz w:val="28"/>
          <w:szCs w:val="28"/>
        </w:rPr>
        <w:t xml:space="preserve">на заседании </w:t>
      </w:r>
      <w:r w:rsidR="009D16D5">
        <w:rPr>
          <w:rFonts w:ascii="PT Astra Serif" w:hAnsi="PT Astra Serif" w:cs="PT Astra Serif"/>
          <w:sz w:val="28"/>
          <w:szCs w:val="28"/>
        </w:rPr>
        <w:br/>
        <w:t>конкурсной комиссии результатов оценки участников Конкурса и определения победителей Конкурса.</w:t>
      </w:r>
    </w:p>
    <w:p w:rsidR="00CE4706" w:rsidRDefault="00BD7279" w:rsidP="00CE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7.8</w:t>
      </w:r>
      <w:r w:rsidR="00CE4706">
        <w:rPr>
          <w:rFonts w:ascii="PT Astra Serif" w:hAnsi="PT Astra Serif" w:cs="PT Astra Serif"/>
          <w:sz w:val="28"/>
          <w:szCs w:val="28"/>
        </w:rPr>
        <w:t xml:space="preserve">. Конкурсная комиссия определяет победителей Конкурса в каждой </w:t>
      </w:r>
      <w:r w:rsidR="00CE4706">
        <w:rPr>
          <w:rFonts w:ascii="PT Astra Serif" w:hAnsi="PT Astra Serif" w:cs="PT Astra Serif"/>
          <w:sz w:val="28"/>
          <w:szCs w:val="28"/>
        </w:rPr>
        <w:br/>
        <w:t xml:space="preserve">из его номинаций на заключительном заседании конкурсной комиссии, которое проводится в течение пяти дней после завершения второго этапа Конкурса, </w:t>
      </w:r>
      <w:r w:rsidR="00CE4706">
        <w:rPr>
          <w:rFonts w:ascii="PT Astra Serif" w:hAnsi="PT Astra Serif" w:cs="PT Astra Serif"/>
          <w:sz w:val="28"/>
          <w:szCs w:val="28"/>
        </w:rPr>
        <w:br/>
        <w:t>путём определения итоговой суммы баллов, полученных участниками Конку</w:t>
      </w:r>
      <w:r w:rsidR="00CE4706">
        <w:rPr>
          <w:rFonts w:ascii="PT Astra Serif" w:hAnsi="PT Astra Serif" w:cs="PT Astra Serif"/>
          <w:sz w:val="28"/>
          <w:szCs w:val="28"/>
        </w:rPr>
        <w:t>р</w:t>
      </w:r>
      <w:r w:rsidR="00CE4706">
        <w:rPr>
          <w:rFonts w:ascii="PT Astra Serif" w:hAnsi="PT Astra Serif" w:cs="PT Astra Serif"/>
          <w:sz w:val="28"/>
          <w:szCs w:val="28"/>
        </w:rPr>
        <w:t xml:space="preserve">са. Победителям Конкурса присваиваются 1, 2 и 3 места в каждой номинации </w:t>
      </w:r>
      <w:r w:rsidR="00CE4706">
        <w:rPr>
          <w:rFonts w:ascii="PT Astra Serif" w:hAnsi="PT Astra Serif" w:cs="PT Astra Serif"/>
          <w:sz w:val="28"/>
          <w:szCs w:val="28"/>
        </w:rPr>
        <w:br/>
        <w:t>в порядке убывания значений итоговых сумм баллов.</w:t>
      </w:r>
    </w:p>
    <w:p w:rsidR="00CE4706" w:rsidRDefault="00BD7279" w:rsidP="00CE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7.9. </w:t>
      </w:r>
      <w:r w:rsidR="00CE4706">
        <w:rPr>
          <w:rFonts w:ascii="PT Astra Serif" w:hAnsi="PT Astra Serif" w:cs="PT Astra Serif"/>
          <w:sz w:val="28"/>
          <w:szCs w:val="28"/>
        </w:rPr>
        <w:t>В случае если участники Конкурса набрали равное наибольшее кол</w:t>
      </w:r>
      <w:r w:rsidR="00CE4706">
        <w:rPr>
          <w:rFonts w:ascii="PT Astra Serif" w:hAnsi="PT Astra Serif" w:cs="PT Astra Serif"/>
          <w:sz w:val="28"/>
          <w:szCs w:val="28"/>
        </w:rPr>
        <w:t>и</w:t>
      </w:r>
      <w:r w:rsidR="00CE4706">
        <w:rPr>
          <w:rFonts w:ascii="PT Astra Serif" w:hAnsi="PT Astra Serif" w:cs="PT Astra Serif"/>
          <w:sz w:val="28"/>
          <w:szCs w:val="28"/>
        </w:rPr>
        <w:t>чество баллов, то победители Конкурса определяются открытым голосованием членов конкурсной комиссии простым большинством голосов членов конкур</w:t>
      </w:r>
      <w:r w:rsidR="00CE4706">
        <w:rPr>
          <w:rFonts w:ascii="PT Astra Serif" w:hAnsi="PT Astra Serif" w:cs="PT Astra Serif"/>
          <w:sz w:val="28"/>
          <w:szCs w:val="28"/>
        </w:rPr>
        <w:t>с</w:t>
      </w:r>
      <w:r w:rsidR="00CE4706">
        <w:rPr>
          <w:rFonts w:ascii="PT Astra Serif" w:hAnsi="PT Astra Serif" w:cs="PT Astra Serif"/>
          <w:sz w:val="28"/>
          <w:szCs w:val="28"/>
        </w:rPr>
        <w:t xml:space="preserve">ной комиссии, присутствующих на ее заседании. В случае равенства числа </w:t>
      </w:r>
      <w:r w:rsidR="00CE4706">
        <w:rPr>
          <w:rFonts w:ascii="PT Astra Serif" w:hAnsi="PT Astra Serif" w:cs="PT Astra Serif"/>
          <w:sz w:val="28"/>
          <w:szCs w:val="28"/>
        </w:rPr>
        <w:br/>
        <w:t xml:space="preserve">голосов решающим является голос председательствующего на заседании </w:t>
      </w:r>
      <w:r w:rsidR="00CE4706">
        <w:rPr>
          <w:rFonts w:ascii="PT Astra Serif" w:hAnsi="PT Astra Serif" w:cs="PT Astra Serif"/>
          <w:sz w:val="28"/>
          <w:szCs w:val="28"/>
        </w:rPr>
        <w:br/>
        <w:t>конкурсной комиссии.</w:t>
      </w:r>
    </w:p>
    <w:p w:rsidR="00CE4706" w:rsidRDefault="00BD7279" w:rsidP="00CE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7.10. </w:t>
      </w:r>
      <w:r w:rsidR="00CE4706">
        <w:rPr>
          <w:rFonts w:ascii="PT Astra Serif" w:hAnsi="PT Astra Serif" w:cs="PT Astra Serif"/>
          <w:sz w:val="28"/>
          <w:szCs w:val="28"/>
        </w:rPr>
        <w:t xml:space="preserve">Решение конкурсной комиссии отражается в протоколе заседания </w:t>
      </w:r>
      <w:r w:rsidR="002B7E11">
        <w:rPr>
          <w:rFonts w:ascii="PT Astra Serif" w:hAnsi="PT Astra Serif" w:cs="PT Astra Serif"/>
          <w:sz w:val="28"/>
          <w:szCs w:val="28"/>
        </w:rPr>
        <w:br/>
      </w:r>
      <w:r w:rsidR="00CE4706">
        <w:rPr>
          <w:rFonts w:ascii="PT Astra Serif" w:hAnsi="PT Astra Serif" w:cs="PT Astra Serif"/>
          <w:sz w:val="28"/>
          <w:szCs w:val="28"/>
        </w:rPr>
        <w:t xml:space="preserve">конкурсной комиссии в течение двух рабочих дней со дня принятия решения. </w:t>
      </w:r>
      <w:r w:rsidR="00390676">
        <w:rPr>
          <w:rFonts w:ascii="PT Astra Serif" w:hAnsi="PT Astra Serif" w:cs="PT Astra Serif"/>
          <w:sz w:val="28"/>
          <w:szCs w:val="28"/>
        </w:rPr>
        <w:br/>
      </w:r>
      <w:r w:rsidR="00CE4706">
        <w:rPr>
          <w:rFonts w:ascii="PT Astra Serif" w:hAnsi="PT Astra Serif" w:cs="PT Astra Serif"/>
          <w:sz w:val="28"/>
          <w:szCs w:val="28"/>
        </w:rPr>
        <w:t>Протокол подписывается председателем конкурсной комиссии, заместителем председателя конкурсной комиссии, секретар</w:t>
      </w:r>
      <w:r w:rsidR="00390676">
        <w:rPr>
          <w:rFonts w:ascii="PT Astra Serif" w:hAnsi="PT Astra Serif" w:cs="PT Astra Serif"/>
          <w:sz w:val="28"/>
          <w:szCs w:val="28"/>
        </w:rPr>
        <w:t>ё</w:t>
      </w:r>
      <w:r w:rsidR="00CE4706">
        <w:rPr>
          <w:rFonts w:ascii="PT Astra Serif" w:hAnsi="PT Astra Serif" w:cs="PT Astra Serif"/>
          <w:sz w:val="28"/>
          <w:szCs w:val="28"/>
        </w:rPr>
        <w:t xml:space="preserve">м конкурсной комиссии </w:t>
      </w:r>
      <w:r w:rsidR="000739C6">
        <w:rPr>
          <w:rFonts w:ascii="PT Astra Serif" w:hAnsi="PT Astra Serif" w:cs="PT Astra Serif"/>
          <w:sz w:val="28"/>
          <w:szCs w:val="28"/>
        </w:rPr>
        <w:br/>
      </w:r>
      <w:r w:rsidR="00CE4706">
        <w:rPr>
          <w:rFonts w:ascii="PT Astra Serif" w:hAnsi="PT Astra Serif" w:cs="PT Astra Serif"/>
          <w:sz w:val="28"/>
          <w:szCs w:val="28"/>
        </w:rPr>
        <w:t>и членами конкурсной комиссии, присутствовавшими на заседании.</w:t>
      </w:r>
      <w:r w:rsidR="00390676">
        <w:rPr>
          <w:rFonts w:ascii="PT Astra Serif" w:hAnsi="PT Astra Serif" w:cs="PT Astra Serif"/>
          <w:sz w:val="28"/>
          <w:szCs w:val="28"/>
        </w:rPr>
        <w:t>»;</w:t>
      </w:r>
    </w:p>
    <w:p w:rsidR="00390676" w:rsidRDefault="002B7E11" w:rsidP="00CE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 дополнить разделом 8 следующего содержания:</w:t>
      </w:r>
    </w:p>
    <w:p w:rsidR="002B7E11" w:rsidRDefault="002B7E11" w:rsidP="002B7E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«8. Награждение победителей Конкурса</w:t>
      </w:r>
    </w:p>
    <w:p w:rsidR="002B7E11" w:rsidRDefault="002B7E11" w:rsidP="002B7E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CE4706" w:rsidRDefault="00D4745D" w:rsidP="00E3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8.1. </w:t>
      </w:r>
      <w:r w:rsidR="000739C6">
        <w:rPr>
          <w:rFonts w:ascii="PT Astra Serif" w:hAnsi="PT Astra Serif" w:cs="PT Astra Serif"/>
          <w:sz w:val="28"/>
          <w:szCs w:val="28"/>
        </w:rPr>
        <w:t>Организатор Конкурса н</w:t>
      </w:r>
      <w:r w:rsidR="00CE4706">
        <w:rPr>
          <w:rFonts w:ascii="PT Astra Serif" w:hAnsi="PT Astra Serif" w:cs="PT Astra Serif"/>
          <w:sz w:val="28"/>
          <w:szCs w:val="28"/>
        </w:rPr>
        <w:t>а основании решения конкурсной комиссии готовит именные дипломы для победителей Конкурса и свидетельства об уч</w:t>
      </w:r>
      <w:r w:rsidR="00CE4706">
        <w:rPr>
          <w:rFonts w:ascii="PT Astra Serif" w:hAnsi="PT Astra Serif" w:cs="PT Astra Serif"/>
          <w:sz w:val="28"/>
          <w:szCs w:val="28"/>
        </w:rPr>
        <w:t>а</w:t>
      </w:r>
      <w:r w:rsidR="00CE4706">
        <w:rPr>
          <w:rFonts w:ascii="PT Astra Serif" w:hAnsi="PT Astra Serif" w:cs="PT Astra Serif"/>
          <w:sz w:val="28"/>
          <w:szCs w:val="28"/>
        </w:rPr>
        <w:t>стии в Конкурсе для остальных участников Конкурса</w:t>
      </w:r>
      <w:r w:rsidR="000739C6">
        <w:rPr>
          <w:rFonts w:ascii="PT Astra Serif" w:hAnsi="PT Astra Serif" w:cs="PT Astra Serif"/>
          <w:sz w:val="28"/>
          <w:szCs w:val="28"/>
        </w:rPr>
        <w:t xml:space="preserve">, а также организует </w:t>
      </w:r>
      <w:r w:rsidR="000739C6">
        <w:rPr>
          <w:rFonts w:ascii="PT Astra Serif" w:hAnsi="PT Astra Serif" w:cs="PT Astra Serif"/>
          <w:sz w:val="28"/>
          <w:szCs w:val="28"/>
        </w:rPr>
        <w:br/>
        <w:t>торжественную церемонию награждения участников Конкурса</w:t>
      </w:r>
      <w:r w:rsidR="00CE4706">
        <w:rPr>
          <w:rFonts w:ascii="PT Astra Serif" w:hAnsi="PT Astra Serif" w:cs="PT Astra Serif"/>
          <w:sz w:val="28"/>
          <w:szCs w:val="28"/>
        </w:rPr>
        <w:t>.</w:t>
      </w:r>
    </w:p>
    <w:p w:rsidR="007D57DB" w:rsidRDefault="00E3001C" w:rsidP="00161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8.</w:t>
      </w:r>
      <w:r w:rsidR="002518F8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.</w:t>
      </w:r>
      <w:r w:rsidR="002518F8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Победители Конкурса награждаются именными дипломами и ценн</w:t>
      </w:r>
      <w:r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 xml:space="preserve">ми подарками, а иные участники Конкурса поощряются свидетельствами </w:t>
      </w:r>
      <w:r w:rsidR="002518F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 участии в Конкурсе.</w:t>
      </w:r>
    </w:p>
    <w:p w:rsidR="00E3001C" w:rsidRDefault="00E3001C" w:rsidP="00E3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</w:t>
      </w:r>
      <w:r w:rsidR="002518F8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>.</w:t>
      </w:r>
      <w:r w:rsidR="002518F8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Информирование о дате, времени и месте проведения церемонии н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граждения победителей и поощрения других участников Конкурса осуществл</w:t>
      </w:r>
      <w:r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ется </w:t>
      </w:r>
      <w:r w:rsidR="002518F8">
        <w:rPr>
          <w:rFonts w:ascii="PT Astra Serif" w:hAnsi="PT Astra Serif" w:cs="PT Astra Serif"/>
          <w:sz w:val="28"/>
          <w:szCs w:val="28"/>
        </w:rPr>
        <w:t>Организатором конкурса в</w:t>
      </w:r>
      <w:r>
        <w:rPr>
          <w:rFonts w:ascii="PT Astra Serif" w:hAnsi="PT Astra Serif" w:cs="PT Astra Serif"/>
          <w:sz w:val="28"/>
          <w:szCs w:val="28"/>
        </w:rPr>
        <w:t xml:space="preserve"> течение пяти календарных дней со дня пров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дения заключительного заседания конкурсной комиссии.</w:t>
      </w:r>
    </w:p>
    <w:p w:rsidR="00E3001C" w:rsidRDefault="00E3001C" w:rsidP="00E3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</w:t>
      </w:r>
      <w:r w:rsidR="002518F8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>.</w:t>
      </w:r>
      <w:r w:rsidR="002518F8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Итоги Конкурса размещается</w:t>
      </w:r>
      <w:r w:rsidR="002518F8">
        <w:rPr>
          <w:rFonts w:ascii="PT Astra Serif" w:hAnsi="PT Astra Serif" w:cs="PT Astra Serif"/>
          <w:sz w:val="28"/>
          <w:szCs w:val="28"/>
        </w:rPr>
        <w:t xml:space="preserve"> Организатором конкурса </w:t>
      </w:r>
      <w:r>
        <w:rPr>
          <w:rFonts w:ascii="PT Astra Serif" w:hAnsi="PT Astra Serif" w:cs="PT Astra Serif"/>
          <w:sz w:val="28"/>
          <w:szCs w:val="28"/>
        </w:rPr>
        <w:t>на официал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ном сайте в течение десяти календарных дней со дня проведения заключител</w:t>
      </w:r>
      <w:r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>ного заседания конкурсной комиссии.</w:t>
      </w:r>
    </w:p>
    <w:p w:rsidR="00470139" w:rsidRDefault="0022330C" w:rsidP="005D1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8.5. </w:t>
      </w:r>
      <w:r w:rsidR="00470139">
        <w:rPr>
          <w:rFonts w:ascii="PT Astra Serif" w:hAnsi="PT Astra Serif" w:cs="PT Astra Serif"/>
          <w:sz w:val="28"/>
          <w:szCs w:val="28"/>
        </w:rPr>
        <w:t xml:space="preserve">По окончании Конкурса Организатор Конкурса проводит </w:t>
      </w:r>
      <w:r w:rsidR="005D15DA">
        <w:rPr>
          <w:rFonts w:ascii="PT Astra Serif" w:hAnsi="PT Astra Serif" w:cs="PT Astra Serif"/>
          <w:sz w:val="28"/>
          <w:szCs w:val="28"/>
        </w:rPr>
        <w:t xml:space="preserve">отбор пяти </w:t>
      </w:r>
      <w:r w:rsidR="00D114E1">
        <w:rPr>
          <w:rFonts w:ascii="PT Astra Serif" w:hAnsi="PT Astra Serif" w:cs="PT Astra Serif"/>
          <w:sz w:val="28"/>
          <w:szCs w:val="28"/>
        </w:rPr>
        <w:t xml:space="preserve">лучших </w:t>
      </w:r>
      <w:r w:rsidR="00DC7C64">
        <w:rPr>
          <w:rFonts w:ascii="PT Astra Serif" w:hAnsi="PT Astra Serif" w:cs="PT Astra Serif"/>
          <w:sz w:val="28"/>
          <w:szCs w:val="28"/>
        </w:rPr>
        <w:t>практик</w:t>
      </w:r>
      <w:r w:rsidR="00D114E1">
        <w:rPr>
          <w:rFonts w:ascii="PT Astra Serif" w:hAnsi="PT Astra Serif" w:cs="PT Astra Serif"/>
          <w:sz w:val="28"/>
          <w:szCs w:val="28"/>
        </w:rPr>
        <w:t xml:space="preserve"> в сфере </w:t>
      </w:r>
      <w:r w:rsidR="005D15DA">
        <w:rPr>
          <w:rFonts w:ascii="PT Astra Serif" w:hAnsi="PT Astra Serif" w:cs="PT Astra Serif"/>
          <w:sz w:val="28"/>
          <w:szCs w:val="28"/>
        </w:rPr>
        <w:t>наставничес</w:t>
      </w:r>
      <w:r w:rsidR="00D114E1">
        <w:rPr>
          <w:rFonts w:ascii="PT Astra Serif" w:hAnsi="PT Astra Serif" w:cs="PT Astra Serif"/>
          <w:sz w:val="28"/>
          <w:szCs w:val="28"/>
        </w:rPr>
        <w:t>тва</w:t>
      </w:r>
      <w:r w:rsidR="005D15DA">
        <w:rPr>
          <w:rFonts w:ascii="PT Astra Serif" w:hAnsi="PT Astra Serif" w:cs="PT Astra Serif"/>
          <w:sz w:val="28"/>
          <w:szCs w:val="28"/>
        </w:rPr>
        <w:t xml:space="preserve">, представленных участниками </w:t>
      </w:r>
      <w:r w:rsidR="00DC7C64">
        <w:rPr>
          <w:rFonts w:ascii="PT Astra Serif" w:hAnsi="PT Astra Serif" w:cs="PT Astra Serif"/>
          <w:sz w:val="28"/>
          <w:szCs w:val="28"/>
        </w:rPr>
        <w:br/>
      </w:r>
      <w:r w:rsidR="005D15DA">
        <w:rPr>
          <w:rFonts w:ascii="PT Astra Serif" w:hAnsi="PT Astra Serif" w:cs="PT Astra Serif"/>
          <w:sz w:val="28"/>
          <w:szCs w:val="28"/>
        </w:rPr>
        <w:t>Конкурса, и проводит мероприятия по их популяризации.»;</w:t>
      </w:r>
    </w:p>
    <w:p w:rsidR="006F46A9" w:rsidRDefault="00AE7371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8</w:t>
      </w:r>
      <w:r w:rsidR="00DB18E3" w:rsidRPr="009863D7">
        <w:rPr>
          <w:rFonts w:ascii="PT Astra Serif" w:hAnsi="PT Astra Serif" w:cs="PT Astra Serif"/>
          <w:sz w:val="28"/>
          <w:szCs w:val="28"/>
        </w:rPr>
        <w:t>)</w:t>
      </w:r>
      <w:r w:rsidR="006F46A9">
        <w:rPr>
          <w:rFonts w:ascii="PT Astra Serif" w:hAnsi="PT Astra Serif" w:cs="PT Astra Serif"/>
          <w:sz w:val="28"/>
          <w:szCs w:val="28"/>
        </w:rPr>
        <w:t> в приложении № 1:</w:t>
      </w:r>
    </w:p>
    <w:p w:rsidR="006F46A9" w:rsidRDefault="006F46A9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пункте 5 слово «Должность» заменить словами «Полное наименов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ние должности»;</w:t>
      </w:r>
    </w:p>
    <w:p w:rsidR="00DB35CC" w:rsidRPr="009863D7" w:rsidRDefault="001D5DDA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дополнить пунктом 13 следующего содержания:</w:t>
      </w:r>
    </w:p>
    <w:p w:rsidR="007F4EDA" w:rsidRPr="009863D7" w:rsidRDefault="00DB35CC" w:rsidP="0028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3D7">
        <w:rPr>
          <w:rFonts w:ascii="PT Astra Serif" w:hAnsi="PT Astra Serif" w:cs="PT Astra Serif"/>
          <w:sz w:val="28"/>
          <w:szCs w:val="28"/>
        </w:rPr>
        <w:t>«13.</w:t>
      </w:r>
      <w:r w:rsidR="001D5DDA">
        <w:rPr>
          <w:rFonts w:ascii="PT Astra Serif" w:hAnsi="PT Astra Serif" w:cs="PT Astra Serif"/>
          <w:sz w:val="28"/>
          <w:szCs w:val="28"/>
        </w:rPr>
        <w:t> </w:t>
      </w:r>
      <w:r w:rsidR="007F4EDA" w:rsidRPr="009863D7">
        <w:rPr>
          <w:rFonts w:ascii="PT Astra Serif" w:hAnsi="PT Astra Serif" w:cs="PT Astra Serif"/>
          <w:sz w:val="28"/>
          <w:szCs w:val="28"/>
        </w:rPr>
        <w:t>Информация о наставнической деятельности за период ______</w:t>
      </w:r>
      <w:r w:rsidR="00FE693B">
        <w:rPr>
          <w:rFonts w:ascii="PT Astra Serif" w:hAnsi="PT Astra Serif" w:cs="PT Astra Serif"/>
          <w:sz w:val="28"/>
          <w:szCs w:val="28"/>
        </w:rPr>
        <w:t>_</w:t>
      </w:r>
      <w:r w:rsidR="007F4EDA" w:rsidRPr="009863D7">
        <w:rPr>
          <w:rFonts w:ascii="PT Astra Serif" w:hAnsi="PT Astra Serif" w:cs="PT Astra Serif"/>
          <w:sz w:val="28"/>
          <w:szCs w:val="28"/>
        </w:rPr>
        <w:t>_____</w:t>
      </w:r>
    </w:p>
    <w:p w:rsidR="00DB18E3" w:rsidRPr="009863D7" w:rsidRDefault="007F4EDA" w:rsidP="00287C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PT Astra Serif"/>
          <w:sz w:val="20"/>
          <w:szCs w:val="20"/>
        </w:rPr>
      </w:pPr>
      <w:r w:rsidRPr="009863D7">
        <w:rPr>
          <w:rFonts w:ascii="PT Astra Serif" w:hAnsi="PT Astra Serif" w:cs="PT Astra Serif"/>
          <w:sz w:val="20"/>
          <w:szCs w:val="20"/>
        </w:rPr>
        <w:t>(не менее одного года)</w:t>
      </w:r>
    </w:p>
    <w:p w:rsidR="00DB35CC" w:rsidRPr="009863D7" w:rsidRDefault="00DB35CC" w:rsidP="00287C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PT Astra Serif"/>
          <w:sz w:val="20"/>
          <w:szCs w:val="20"/>
        </w:rPr>
      </w:pPr>
    </w:p>
    <w:tbl>
      <w:tblPr>
        <w:tblStyle w:val="a3"/>
        <w:tblW w:w="10173" w:type="dxa"/>
        <w:tblInd w:w="0" w:type="dxa"/>
        <w:tblLook w:val="04A0"/>
      </w:tblPr>
      <w:tblGrid>
        <w:gridCol w:w="594"/>
        <w:gridCol w:w="2441"/>
        <w:gridCol w:w="124"/>
        <w:gridCol w:w="1105"/>
        <w:gridCol w:w="1114"/>
        <w:gridCol w:w="1469"/>
        <w:gridCol w:w="716"/>
        <w:gridCol w:w="1003"/>
        <w:gridCol w:w="1080"/>
        <w:gridCol w:w="527"/>
      </w:tblGrid>
      <w:tr w:rsidR="00862D02" w:rsidRPr="009863D7" w:rsidTr="00BD7279">
        <w:trPr>
          <w:gridAfter w:val="1"/>
          <w:wAfter w:w="550" w:type="dxa"/>
        </w:trPr>
        <w:tc>
          <w:tcPr>
            <w:tcW w:w="3147" w:type="dxa"/>
            <w:gridSpan w:val="2"/>
            <w:vAlign w:val="center"/>
          </w:tcPr>
          <w:p w:rsidR="00FE693B" w:rsidRPr="00FE693B" w:rsidRDefault="00FE693B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  <w:p w:rsidR="007F4EDA" w:rsidRPr="00FE693B" w:rsidRDefault="00FE693B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7F4EDA" w:rsidRPr="00FE693B">
              <w:rPr>
                <w:rFonts w:ascii="PT Astra Serif" w:hAnsi="PT Astra Serif" w:cs="PT Astra Serif"/>
                <w:sz w:val="28"/>
                <w:szCs w:val="28"/>
              </w:rPr>
              <w:t>олжност</w:t>
            </w:r>
            <w:r w:rsidRPr="00FE693B">
              <w:rPr>
                <w:rFonts w:ascii="PT Astra Serif" w:hAnsi="PT Astra Serif" w:cs="PT Astra Serif"/>
                <w:sz w:val="28"/>
                <w:szCs w:val="28"/>
              </w:rPr>
              <w:t>и</w:t>
            </w:r>
          </w:p>
        </w:tc>
        <w:tc>
          <w:tcPr>
            <w:tcW w:w="2379" w:type="dxa"/>
            <w:gridSpan w:val="3"/>
            <w:vAlign w:val="center"/>
          </w:tcPr>
          <w:p w:rsidR="007F4EDA" w:rsidRPr="00FE693B" w:rsidRDefault="007F4EDA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Период работы</w:t>
            </w:r>
          </w:p>
        </w:tc>
        <w:tc>
          <w:tcPr>
            <w:tcW w:w="4097" w:type="dxa"/>
            <w:gridSpan w:val="4"/>
            <w:vAlign w:val="center"/>
          </w:tcPr>
          <w:p w:rsidR="007F4EDA" w:rsidRPr="00FE693B" w:rsidRDefault="007F4EDA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Стаж работы</w:t>
            </w:r>
          </w:p>
        </w:tc>
      </w:tr>
      <w:tr w:rsidR="002C2B50" w:rsidRPr="009863D7" w:rsidTr="00862D02">
        <w:trPr>
          <w:gridAfter w:val="1"/>
          <w:wAfter w:w="550" w:type="dxa"/>
        </w:trPr>
        <w:tc>
          <w:tcPr>
            <w:tcW w:w="3147" w:type="dxa"/>
            <w:gridSpan w:val="2"/>
          </w:tcPr>
          <w:p w:rsidR="00DB35CC" w:rsidRPr="00FE693B" w:rsidRDefault="00DB35CC" w:rsidP="00FE69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DB35CC" w:rsidRPr="00FE693B" w:rsidRDefault="00DB35CC" w:rsidP="001D5D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с</w:t>
            </w:r>
          </w:p>
        </w:tc>
        <w:tc>
          <w:tcPr>
            <w:tcW w:w="1124" w:type="dxa"/>
          </w:tcPr>
          <w:p w:rsidR="00DB35CC" w:rsidRPr="00FE693B" w:rsidRDefault="00DB35CC" w:rsidP="001D5D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по</w:t>
            </w:r>
          </w:p>
        </w:tc>
        <w:tc>
          <w:tcPr>
            <w:tcW w:w="1478" w:type="dxa"/>
          </w:tcPr>
          <w:p w:rsidR="00DB35CC" w:rsidRPr="00FE693B" w:rsidRDefault="00DB35CC" w:rsidP="001D5D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лет</w:t>
            </w:r>
          </w:p>
        </w:tc>
        <w:tc>
          <w:tcPr>
            <w:tcW w:w="1724" w:type="dxa"/>
            <w:gridSpan w:val="2"/>
          </w:tcPr>
          <w:p w:rsidR="00DB35CC" w:rsidRPr="00FE693B" w:rsidRDefault="00DB35CC" w:rsidP="001D5D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месяцев</w:t>
            </w:r>
          </w:p>
        </w:tc>
        <w:tc>
          <w:tcPr>
            <w:tcW w:w="895" w:type="dxa"/>
          </w:tcPr>
          <w:p w:rsidR="00DB35CC" w:rsidRPr="00FE693B" w:rsidRDefault="00DB35CC" w:rsidP="001D5D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дней</w:t>
            </w:r>
          </w:p>
        </w:tc>
      </w:tr>
      <w:tr w:rsidR="00862D02" w:rsidRPr="009863D7" w:rsidTr="00862D02">
        <w:trPr>
          <w:gridAfter w:val="1"/>
          <w:wAfter w:w="550" w:type="dxa"/>
        </w:trPr>
        <w:tc>
          <w:tcPr>
            <w:tcW w:w="3147" w:type="dxa"/>
            <w:gridSpan w:val="2"/>
          </w:tcPr>
          <w:p w:rsidR="007F4EDA" w:rsidRPr="009863D7" w:rsidRDefault="007F4EDA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379" w:type="dxa"/>
            <w:gridSpan w:val="3"/>
          </w:tcPr>
          <w:p w:rsidR="007F4EDA" w:rsidRPr="009863D7" w:rsidRDefault="007F4EDA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097" w:type="dxa"/>
            <w:gridSpan w:val="4"/>
          </w:tcPr>
          <w:p w:rsidR="007F4EDA" w:rsidRPr="009863D7" w:rsidRDefault="007F4EDA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DB35CC" w:rsidRPr="009863D7" w:rsidTr="00862D02">
        <w:trPr>
          <w:gridAfter w:val="1"/>
          <w:wAfter w:w="550" w:type="dxa"/>
        </w:trPr>
        <w:tc>
          <w:tcPr>
            <w:tcW w:w="9623" w:type="dxa"/>
            <w:gridSpan w:val="9"/>
          </w:tcPr>
          <w:p w:rsidR="00DB35CC" w:rsidRPr="00FE693B" w:rsidRDefault="00DB35CC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Основные направления наставнической деятельности в данны</w:t>
            </w:r>
            <w:r w:rsidR="002C2B50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FE693B">
              <w:rPr>
                <w:rFonts w:ascii="PT Astra Serif" w:hAnsi="PT Astra Serif" w:cs="PT Astra Serif"/>
                <w:sz w:val="28"/>
                <w:szCs w:val="28"/>
              </w:rPr>
              <w:t xml:space="preserve"> период:</w:t>
            </w:r>
          </w:p>
          <w:p w:rsidR="00DB35CC" w:rsidRPr="00FE693B" w:rsidRDefault="00FE693B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1)</w:t>
            </w:r>
          </w:p>
          <w:p w:rsidR="00DB35CC" w:rsidRPr="00FE693B" w:rsidRDefault="00FE693B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2)</w:t>
            </w:r>
          </w:p>
          <w:p w:rsidR="00DB35CC" w:rsidRPr="009863D7" w:rsidRDefault="00FE693B" w:rsidP="00FE69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3)</w:t>
            </w:r>
          </w:p>
        </w:tc>
      </w:tr>
      <w:tr w:rsidR="00DB35CC" w:rsidRPr="009863D7" w:rsidTr="00862D02">
        <w:trPr>
          <w:gridAfter w:val="1"/>
          <w:wAfter w:w="550" w:type="dxa"/>
          <w:trHeight w:val="409"/>
        </w:trPr>
        <w:tc>
          <w:tcPr>
            <w:tcW w:w="9623" w:type="dxa"/>
            <w:gridSpan w:val="9"/>
          </w:tcPr>
          <w:p w:rsidR="00DB35CC" w:rsidRPr="00FE693B" w:rsidRDefault="00DB35CC" w:rsidP="00FE69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Сведения о наставляемых лицах в данны</w:t>
            </w:r>
            <w:r w:rsidR="002C2B50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Pr="00FE693B">
              <w:rPr>
                <w:rFonts w:ascii="PT Astra Serif" w:hAnsi="PT Astra Serif" w:cs="PT Astra Serif"/>
                <w:sz w:val="28"/>
                <w:szCs w:val="28"/>
              </w:rPr>
              <w:t xml:space="preserve"> период:</w:t>
            </w:r>
          </w:p>
        </w:tc>
      </w:tr>
      <w:tr w:rsidR="008258F7" w:rsidRPr="009863D7" w:rsidTr="00BD7279">
        <w:trPr>
          <w:gridAfter w:val="1"/>
          <w:wAfter w:w="550" w:type="dxa"/>
        </w:trPr>
        <w:tc>
          <w:tcPr>
            <w:tcW w:w="594" w:type="dxa"/>
            <w:vAlign w:val="center"/>
          </w:tcPr>
          <w:p w:rsidR="008258F7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</w:p>
          <w:p w:rsidR="008258F7" w:rsidRPr="00FE693B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п/п</w:t>
            </w:r>
          </w:p>
        </w:tc>
        <w:tc>
          <w:tcPr>
            <w:tcW w:w="2681" w:type="dxa"/>
            <w:gridSpan w:val="2"/>
            <w:vAlign w:val="center"/>
          </w:tcPr>
          <w:p w:rsidR="008258F7" w:rsidRDefault="00BD7279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ф</w:t>
            </w:r>
            <w:r w:rsidR="008258F7" w:rsidRPr="00FE693B">
              <w:rPr>
                <w:rFonts w:ascii="PT Astra Serif" w:hAnsi="PT Astra Serif" w:cs="PT Astra Serif"/>
                <w:sz w:val="28"/>
                <w:szCs w:val="28"/>
              </w:rPr>
              <w:t>амилия, имя,</w:t>
            </w:r>
          </w:p>
          <w:p w:rsidR="008258F7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отчество (при</w:t>
            </w:r>
          </w:p>
          <w:p w:rsidR="008258F7" w:rsidRPr="00FE693B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наличии)</w:t>
            </w:r>
          </w:p>
        </w:tc>
        <w:tc>
          <w:tcPr>
            <w:tcW w:w="2251" w:type="dxa"/>
            <w:gridSpan w:val="2"/>
            <w:vAlign w:val="center"/>
          </w:tcPr>
          <w:p w:rsidR="008258F7" w:rsidRPr="00FE693B" w:rsidRDefault="00BD7279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8258F7" w:rsidRPr="00FE693B">
              <w:rPr>
                <w:rFonts w:ascii="PT Astra Serif" w:hAnsi="PT Astra Serif" w:cs="PT Astra Serif"/>
                <w:sz w:val="28"/>
                <w:szCs w:val="28"/>
              </w:rPr>
              <w:t>аименование</w:t>
            </w:r>
          </w:p>
          <w:p w:rsidR="008258F7" w:rsidRPr="00FE693B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должности</w:t>
            </w:r>
          </w:p>
        </w:tc>
        <w:tc>
          <w:tcPr>
            <w:tcW w:w="2198" w:type="dxa"/>
            <w:gridSpan w:val="2"/>
            <w:vAlign w:val="center"/>
          </w:tcPr>
          <w:p w:rsidR="008258F7" w:rsidRPr="00FE693B" w:rsidRDefault="00BD7279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8258F7" w:rsidRPr="00FE693B">
              <w:rPr>
                <w:rFonts w:ascii="PT Astra Serif" w:hAnsi="PT Astra Serif" w:cs="PT Astra Serif"/>
                <w:sz w:val="28"/>
                <w:szCs w:val="28"/>
              </w:rPr>
              <w:t>ачало</w:t>
            </w:r>
          </w:p>
          <w:p w:rsidR="00153CE4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и окончание</w:t>
            </w:r>
          </w:p>
          <w:p w:rsidR="00153CE4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периода</w:t>
            </w:r>
          </w:p>
          <w:p w:rsidR="008258F7" w:rsidRPr="00FE693B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наставничества</w:t>
            </w:r>
          </w:p>
        </w:tc>
        <w:tc>
          <w:tcPr>
            <w:tcW w:w="1899" w:type="dxa"/>
            <w:gridSpan w:val="2"/>
            <w:vAlign w:val="center"/>
          </w:tcPr>
          <w:p w:rsidR="008258F7" w:rsidRDefault="00BD7279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="008258F7">
              <w:rPr>
                <w:rFonts w:ascii="PT Astra Serif" w:hAnsi="PT Astra Serif" w:cs="PT Astra Serif"/>
                <w:sz w:val="28"/>
                <w:szCs w:val="28"/>
              </w:rPr>
              <w:t>еквизиты</w:t>
            </w:r>
          </w:p>
          <w:p w:rsidR="008258F7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Pr="00FE693B">
              <w:rPr>
                <w:rFonts w:ascii="PT Astra Serif" w:hAnsi="PT Astra Serif" w:cs="PT Astra Serif"/>
                <w:sz w:val="28"/>
                <w:szCs w:val="28"/>
              </w:rPr>
              <w:t>окальн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ого</w:t>
            </w:r>
            <w:r w:rsidR="00BD7279">
              <w:rPr>
                <w:rFonts w:ascii="PT Astra Serif" w:hAnsi="PT Astra Serif" w:cs="PT Astra Serif"/>
                <w:sz w:val="28"/>
                <w:szCs w:val="28"/>
              </w:rPr>
              <w:t>акта</w:t>
            </w:r>
          </w:p>
          <w:p w:rsidR="008258F7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>организации</w:t>
            </w:r>
          </w:p>
          <w:p w:rsidR="008258F7" w:rsidRPr="00FE693B" w:rsidRDefault="008258F7" w:rsidP="00BD727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E693B">
              <w:rPr>
                <w:rFonts w:ascii="PT Astra Serif" w:hAnsi="PT Astra Serif" w:cs="PT Astra Serif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назначении </w:t>
            </w:r>
            <w:r w:rsidRPr="00FE693B">
              <w:rPr>
                <w:rFonts w:ascii="PT Astra Serif" w:hAnsi="PT Astra Serif" w:cs="PT Astra Serif"/>
                <w:sz w:val="28"/>
                <w:szCs w:val="28"/>
              </w:rPr>
              <w:t>наставника</w:t>
            </w:r>
          </w:p>
        </w:tc>
      </w:tr>
      <w:tr w:rsidR="00862D02" w:rsidRPr="009863D7" w:rsidTr="00862D02">
        <w:trPr>
          <w:gridAfter w:val="1"/>
          <w:wAfter w:w="550" w:type="dxa"/>
        </w:trPr>
        <w:tc>
          <w:tcPr>
            <w:tcW w:w="594" w:type="dxa"/>
          </w:tcPr>
          <w:p w:rsidR="00862D02" w:rsidRPr="009863D7" w:rsidRDefault="00862D02" w:rsidP="00FA1D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2681" w:type="dxa"/>
            <w:gridSpan w:val="2"/>
          </w:tcPr>
          <w:p w:rsidR="00862D02" w:rsidRPr="009863D7" w:rsidRDefault="00862D02" w:rsidP="005D65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51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62D02" w:rsidRPr="009863D7" w:rsidTr="00862D02">
        <w:trPr>
          <w:gridAfter w:val="1"/>
          <w:wAfter w:w="550" w:type="dxa"/>
        </w:trPr>
        <w:tc>
          <w:tcPr>
            <w:tcW w:w="594" w:type="dxa"/>
          </w:tcPr>
          <w:p w:rsidR="00862D02" w:rsidRDefault="00862D02" w:rsidP="00FA1D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2681" w:type="dxa"/>
            <w:gridSpan w:val="2"/>
          </w:tcPr>
          <w:p w:rsidR="00862D02" w:rsidRPr="009863D7" w:rsidRDefault="00862D02" w:rsidP="005D65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51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62D02" w:rsidRPr="009863D7" w:rsidTr="00862D02">
        <w:tc>
          <w:tcPr>
            <w:tcW w:w="594" w:type="dxa"/>
          </w:tcPr>
          <w:p w:rsidR="00862D02" w:rsidRDefault="00862D02" w:rsidP="00FA1D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2681" w:type="dxa"/>
            <w:gridSpan w:val="2"/>
          </w:tcPr>
          <w:p w:rsidR="00862D02" w:rsidRPr="009863D7" w:rsidRDefault="00862D02" w:rsidP="005D65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2251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:rsidR="00862D02" w:rsidRPr="009863D7" w:rsidRDefault="00862D02" w:rsidP="0028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862D02" w:rsidRPr="009863D7" w:rsidRDefault="00862D02" w:rsidP="00862D02">
            <w:pPr>
              <w:autoSpaceDE w:val="0"/>
              <w:autoSpaceDN w:val="0"/>
              <w:adjustRightInd w:val="0"/>
              <w:ind w:left="28" w:hanging="15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3C7CF3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</w:tbl>
    <w:p w:rsidR="003C192A" w:rsidRDefault="003C192A" w:rsidP="00FA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A1D07" w:rsidRDefault="00801E99" w:rsidP="00FA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FA1D07">
        <w:rPr>
          <w:rFonts w:ascii="PT Astra Serif" w:hAnsi="PT Astra Serif" w:cs="PT Astra Serif"/>
          <w:sz w:val="28"/>
          <w:szCs w:val="28"/>
        </w:rPr>
        <w:t>) п</w:t>
      </w:r>
      <w:r w:rsidR="00613C3A" w:rsidRPr="009863D7">
        <w:rPr>
          <w:rFonts w:ascii="PT Astra Serif" w:hAnsi="PT Astra Serif"/>
          <w:sz w:val="28"/>
          <w:szCs w:val="28"/>
        </w:rPr>
        <w:t xml:space="preserve">риложение № </w:t>
      </w:r>
      <w:r w:rsidR="00FA1D07">
        <w:rPr>
          <w:rFonts w:ascii="PT Astra Serif" w:hAnsi="PT Astra Serif"/>
          <w:sz w:val="28"/>
          <w:szCs w:val="28"/>
        </w:rPr>
        <w:t>2</w:t>
      </w:r>
      <w:r w:rsidR="00613C3A" w:rsidRPr="009863D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94C82" w:rsidRPr="009863D7" w:rsidRDefault="00FA1D07" w:rsidP="00BD7279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D7279">
        <w:rPr>
          <w:rFonts w:ascii="PT Astra Serif" w:hAnsi="PT Astra Serif"/>
          <w:sz w:val="28"/>
          <w:szCs w:val="28"/>
        </w:rPr>
        <w:t>ПРИЛОЖЕНИЕ</w:t>
      </w:r>
      <w:r w:rsidR="00CE382D" w:rsidRPr="009863D7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</w:t>
      </w:r>
    </w:p>
    <w:p w:rsidR="00706C5F" w:rsidRDefault="00706C5F" w:rsidP="00FA1D07">
      <w:pPr>
        <w:suppressAutoHyphens/>
        <w:spacing w:after="0" w:line="240" w:lineRule="auto"/>
        <w:ind w:left="7371"/>
        <w:jc w:val="center"/>
        <w:rPr>
          <w:rFonts w:ascii="PT Astra Serif" w:hAnsi="PT Astra Serif"/>
          <w:sz w:val="28"/>
          <w:szCs w:val="28"/>
        </w:rPr>
      </w:pPr>
    </w:p>
    <w:p w:rsidR="00FA1D07" w:rsidRDefault="00D63EC2" w:rsidP="00706C5F">
      <w:pPr>
        <w:suppressAutoHyphens/>
        <w:spacing w:after="0" w:line="240" w:lineRule="auto"/>
        <w:ind w:left="7371"/>
        <w:jc w:val="center"/>
        <w:rPr>
          <w:rFonts w:ascii="PT Astra Serif" w:hAnsi="PT Astra Serif"/>
          <w:sz w:val="28"/>
          <w:szCs w:val="28"/>
        </w:rPr>
      </w:pPr>
      <w:r w:rsidRPr="009863D7">
        <w:rPr>
          <w:rFonts w:ascii="PT Astra Serif" w:hAnsi="PT Astra Serif"/>
          <w:sz w:val="28"/>
          <w:szCs w:val="28"/>
        </w:rPr>
        <w:t>к</w:t>
      </w:r>
      <w:r w:rsidR="00CE382D" w:rsidRPr="009863D7">
        <w:rPr>
          <w:rFonts w:ascii="PT Astra Serif" w:hAnsi="PT Astra Serif"/>
          <w:sz w:val="28"/>
          <w:szCs w:val="28"/>
        </w:rPr>
        <w:t xml:space="preserve"> Положению</w:t>
      </w:r>
    </w:p>
    <w:p w:rsidR="002140A9" w:rsidRPr="00A94C82" w:rsidRDefault="002140A9" w:rsidP="00DC7C6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94C82"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CE382D" w:rsidRPr="00FA1D07" w:rsidRDefault="00CE382D" w:rsidP="00DC7C6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1D07">
        <w:rPr>
          <w:rFonts w:ascii="PT Astra Serif" w:hAnsi="PT Astra Serif"/>
          <w:b/>
          <w:bCs/>
          <w:sz w:val="28"/>
          <w:szCs w:val="28"/>
        </w:rPr>
        <w:t xml:space="preserve">участника ежегодного областного конкурса </w:t>
      </w:r>
    </w:p>
    <w:p w:rsidR="00C6202F" w:rsidRPr="00FA1D07" w:rsidRDefault="00CE382D" w:rsidP="00DC7C6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1D07">
        <w:rPr>
          <w:rFonts w:ascii="PT Astra Serif" w:hAnsi="PT Astra Serif"/>
          <w:b/>
          <w:bCs/>
          <w:sz w:val="28"/>
          <w:szCs w:val="28"/>
        </w:rPr>
        <w:t>«Лучший наставник в Ульяновской области»</w:t>
      </w:r>
      <w:r w:rsidR="00D63EC2" w:rsidRPr="00FA1D07">
        <w:rPr>
          <w:rFonts w:ascii="PT Astra Serif" w:hAnsi="PT Astra Serif"/>
          <w:b/>
          <w:bCs/>
          <w:sz w:val="28"/>
          <w:szCs w:val="28"/>
        </w:rPr>
        <w:t>н</w:t>
      </w:r>
      <w:r w:rsidRPr="00FA1D07">
        <w:rPr>
          <w:rFonts w:ascii="PT Astra Serif" w:hAnsi="PT Astra Serif"/>
          <w:b/>
          <w:bCs/>
          <w:sz w:val="28"/>
          <w:szCs w:val="28"/>
        </w:rPr>
        <w:t xml:space="preserve">а </w:t>
      </w:r>
      <w:r w:rsidR="00263ABC" w:rsidRPr="00FA1D07">
        <w:rPr>
          <w:rFonts w:ascii="PT Astra Serif" w:hAnsi="PT Astra Serif"/>
          <w:b/>
          <w:bCs/>
          <w:sz w:val="28"/>
          <w:szCs w:val="28"/>
        </w:rPr>
        <w:t xml:space="preserve">обработку </w:t>
      </w:r>
    </w:p>
    <w:p w:rsidR="00263ABC" w:rsidRPr="00FA1D07" w:rsidRDefault="00263ABC" w:rsidP="00DC7C6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1D07">
        <w:rPr>
          <w:rFonts w:ascii="PT Astra Serif" w:hAnsi="PT Astra Serif"/>
          <w:b/>
          <w:bCs/>
          <w:sz w:val="28"/>
          <w:szCs w:val="28"/>
        </w:rPr>
        <w:lastRenderedPageBreak/>
        <w:t>персональных данных, разрешённых субъектом</w:t>
      </w:r>
    </w:p>
    <w:p w:rsidR="00CE382D" w:rsidRPr="00FA1D07" w:rsidRDefault="00263ABC" w:rsidP="00DC7C6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A1D07">
        <w:rPr>
          <w:rFonts w:ascii="PT Astra Serif" w:hAnsi="PT Astra Serif"/>
          <w:b/>
          <w:bCs/>
          <w:sz w:val="28"/>
          <w:szCs w:val="28"/>
        </w:rPr>
        <w:t>персональных данных для распространения</w:t>
      </w:r>
    </w:p>
    <w:p w:rsidR="004E393A" w:rsidRDefault="004E393A" w:rsidP="00287CB1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D57DB" w:rsidRDefault="007D57DB" w:rsidP="00287CB1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140A9" w:rsidRPr="00377FC9" w:rsidRDefault="002140A9" w:rsidP="00287CB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7FC9">
        <w:rPr>
          <w:rFonts w:ascii="PT Astra Serif" w:hAnsi="PT Astra Serif"/>
          <w:sz w:val="28"/>
          <w:szCs w:val="28"/>
        </w:rPr>
        <w:t>г.</w:t>
      </w:r>
      <w:r w:rsidR="00377FC9">
        <w:rPr>
          <w:rFonts w:ascii="PT Astra Serif" w:hAnsi="PT Astra Serif"/>
          <w:sz w:val="28"/>
          <w:szCs w:val="28"/>
        </w:rPr>
        <w:t> </w:t>
      </w:r>
      <w:r w:rsidRPr="00377FC9">
        <w:rPr>
          <w:rFonts w:ascii="PT Astra Serif" w:hAnsi="PT Astra Serif"/>
          <w:sz w:val="28"/>
          <w:szCs w:val="28"/>
        </w:rPr>
        <w:t>Ульяновск                                                                    ____________20___ г.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670"/>
        <w:gridCol w:w="2942"/>
      </w:tblGrid>
      <w:tr w:rsidR="00D56762" w:rsidTr="00D56762">
        <w:tc>
          <w:tcPr>
            <w:tcW w:w="1242" w:type="dxa"/>
          </w:tcPr>
          <w:p w:rsidR="00D56762" w:rsidRDefault="00D56762" w:rsidP="00D56762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</w:t>
            </w:r>
          </w:p>
        </w:tc>
        <w:tc>
          <w:tcPr>
            <w:tcW w:w="8612" w:type="dxa"/>
            <w:gridSpan w:val="2"/>
            <w:tcBorders>
              <w:bottom w:val="single" w:sz="4" w:space="0" w:color="auto"/>
            </w:tcBorders>
          </w:tcPr>
          <w:p w:rsidR="00D56762" w:rsidRDefault="00D56762" w:rsidP="00287CB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6762" w:rsidTr="003509BA">
        <w:tc>
          <w:tcPr>
            <w:tcW w:w="9854" w:type="dxa"/>
            <w:gridSpan w:val="3"/>
          </w:tcPr>
          <w:p w:rsidR="00D56762" w:rsidRPr="00D56762" w:rsidRDefault="00D56762" w:rsidP="00D56762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6762">
              <w:rPr>
                <w:rFonts w:ascii="PT Astra Serif" w:hAnsi="PT Astra Serif"/>
                <w:sz w:val="20"/>
                <w:szCs w:val="20"/>
              </w:rPr>
              <w:t>(фамилия, имя, отчество (при наличии)</w:t>
            </w:r>
          </w:p>
        </w:tc>
      </w:tr>
      <w:tr w:rsidR="003509BA" w:rsidTr="003509BA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3509BA" w:rsidRDefault="003509BA" w:rsidP="00287CB1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56762" w:rsidTr="006373F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56762" w:rsidRDefault="00D56762" w:rsidP="00D56762">
            <w:pPr>
              <w:suppressAutoHyphens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762" w:rsidRDefault="00D56762" w:rsidP="0003071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63D7">
              <w:rPr>
                <w:rFonts w:ascii="PT Astra Serif" w:hAnsi="PT Astra Serif"/>
                <w:sz w:val="20"/>
                <w:szCs w:val="20"/>
              </w:rPr>
              <w:t>(номер телефона, адрес электронной почты (в случае наличия) или почтовый адрес)</w:t>
            </w:r>
          </w:p>
        </w:tc>
      </w:tr>
      <w:tr w:rsidR="003509BA" w:rsidTr="006373FB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6373FB" w:rsidRPr="003509BA" w:rsidRDefault="006373FB" w:rsidP="006373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73FB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настоящим даю своё согласие на обработку моих персональных данных,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6373FB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разрешённых для распространения, Правительством Ульяновской области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6373FB">
              <w:rPr>
                <w:rFonts w:ascii="PT Astra Serif" w:hAnsi="PT Astra Serif"/>
                <w:spacing w:val="-6"/>
                <w:sz w:val="28"/>
                <w:szCs w:val="28"/>
              </w:rPr>
              <w:t xml:space="preserve">(юридический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  а</w:t>
            </w:r>
            <w:r w:rsidRPr="006373FB">
              <w:rPr>
                <w:rFonts w:ascii="PT Astra Serif" w:hAnsi="PT Astra Serif"/>
                <w:spacing w:val="-6"/>
                <w:sz w:val="28"/>
                <w:szCs w:val="28"/>
              </w:rPr>
              <w:t>дрес: 432017, город Ульяновск, Соборная площадь, дом 1,</w:t>
            </w:r>
          </w:p>
        </w:tc>
      </w:tr>
      <w:tr w:rsidR="0003071D" w:rsidTr="0003071D">
        <w:tc>
          <w:tcPr>
            <w:tcW w:w="6912" w:type="dxa"/>
            <w:gridSpan w:val="2"/>
          </w:tcPr>
          <w:p w:rsidR="0003071D" w:rsidRPr="006373FB" w:rsidRDefault="0003071D" w:rsidP="006373FB">
            <w:pPr>
              <w:suppressAutoHyphens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6373FB">
              <w:rPr>
                <w:rFonts w:ascii="PT Astra Serif" w:hAnsi="PT Astra Serif"/>
                <w:spacing w:val="-6"/>
                <w:sz w:val="28"/>
                <w:szCs w:val="28"/>
              </w:rPr>
              <w:t>ОГРН 1027301175110ИНН7325001144,) и размещение на</w:t>
            </w:r>
          </w:p>
        </w:tc>
        <w:tc>
          <w:tcPr>
            <w:tcW w:w="2942" w:type="dxa"/>
          </w:tcPr>
          <w:p w:rsidR="0003071D" w:rsidRPr="006373FB" w:rsidRDefault="0003071D" w:rsidP="006373FB">
            <w:pPr>
              <w:suppressAutoHyphens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6373FB" w:rsidTr="0003071D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6373FB" w:rsidRPr="006373FB" w:rsidRDefault="006373FB" w:rsidP="006373FB">
            <w:pPr>
              <w:suppressAutoHyphens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6373FB" w:rsidTr="0003071D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6373FB" w:rsidRPr="006373FB" w:rsidRDefault="0003071D" w:rsidP="0003071D">
            <w:pPr>
              <w:suppressAutoHyphens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9863D7">
              <w:rPr>
                <w:rFonts w:ascii="PT Astra Serif" w:hAnsi="PT Astra Serif"/>
                <w:sz w:val="20"/>
                <w:szCs w:val="20"/>
              </w:rPr>
              <w:t>(информационные ресурсы оператора)</w:t>
            </w:r>
          </w:p>
        </w:tc>
      </w:tr>
      <w:tr w:rsidR="006373FB" w:rsidTr="0003071D">
        <w:tc>
          <w:tcPr>
            <w:tcW w:w="9854" w:type="dxa"/>
            <w:gridSpan w:val="3"/>
          </w:tcPr>
          <w:p w:rsidR="006373FB" w:rsidRPr="006373FB" w:rsidRDefault="0003071D" w:rsidP="0003071D">
            <w:pPr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3071D">
              <w:rPr>
                <w:rFonts w:ascii="PT Astra Serif" w:hAnsi="PT Astra Serif"/>
                <w:sz w:val="28"/>
                <w:szCs w:val="28"/>
              </w:rPr>
              <w:t>и подтверждаю, что, давая такое согласие, я действую своей волей и в своих</w:t>
            </w:r>
          </w:p>
        </w:tc>
      </w:tr>
      <w:tr w:rsidR="0003071D" w:rsidTr="0003071D">
        <w:tc>
          <w:tcPr>
            <w:tcW w:w="9854" w:type="dxa"/>
            <w:gridSpan w:val="3"/>
          </w:tcPr>
          <w:p w:rsidR="0003071D" w:rsidRPr="0003071D" w:rsidRDefault="0003071D" w:rsidP="0003071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3071D">
              <w:rPr>
                <w:rFonts w:ascii="PT Astra Serif" w:hAnsi="PT Astra Serif"/>
                <w:sz w:val="28"/>
                <w:szCs w:val="28"/>
              </w:rPr>
              <w:t>интересах.</w:t>
            </w:r>
          </w:p>
        </w:tc>
      </w:tr>
    </w:tbl>
    <w:p w:rsidR="00201584" w:rsidRPr="007630DD" w:rsidRDefault="002140A9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7630DD">
        <w:rPr>
          <w:rFonts w:ascii="PT Astra Serif" w:hAnsi="PT Astra Serif"/>
          <w:sz w:val="28"/>
          <w:szCs w:val="28"/>
        </w:rPr>
        <w:t>Согласиедаётсямнойдля</w:t>
      </w:r>
      <w:r w:rsidR="00201584" w:rsidRPr="007630DD">
        <w:rPr>
          <w:rFonts w:ascii="PT Astra Serif" w:hAnsi="PT Astra Serif"/>
          <w:spacing w:val="-6"/>
          <w:sz w:val="28"/>
          <w:szCs w:val="28"/>
        </w:rPr>
        <w:t>целей участия</w:t>
      </w:r>
      <w:r w:rsidR="00263ABC" w:rsidRPr="007630DD">
        <w:rPr>
          <w:rFonts w:ascii="PT Astra Serif" w:hAnsi="PT Astra Serif"/>
          <w:spacing w:val="-6"/>
          <w:sz w:val="28"/>
          <w:szCs w:val="28"/>
        </w:rPr>
        <w:t xml:space="preserve"> в ежегодном областном конкурсе </w:t>
      </w:r>
      <w:r w:rsidR="00201584" w:rsidRPr="007630DD">
        <w:rPr>
          <w:rFonts w:ascii="PT Astra Serif" w:hAnsi="PT Astra Serif"/>
          <w:spacing w:val="-6"/>
          <w:sz w:val="28"/>
          <w:szCs w:val="28"/>
        </w:rPr>
        <w:t>«Лучший наставник в Ульяновской обла</w:t>
      </w:r>
      <w:r w:rsidR="00201584" w:rsidRPr="007630DD">
        <w:rPr>
          <w:rFonts w:ascii="PT Astra Serif" w:hAnsi="PT Astra Serif"/>
          <w:spacing w:val="-6"/>
          <w:sz w:val="28"/>
          <w:szCs w:val="28"/>
        </w:rPr>
        <w:t>с</w:t>
      </w:r>
      <w:r w:rsidR="00201584" w:rsidRPr="007630DD">
        <w:rPr>
          <w:rFonts w:ascii="PT Astra Serif" w:hAnsi="PT Astra Serif"/>
          <w:spacing w:val="-6"/>
          <w:sz w:val="28"/>
          <w:szCs w:val="28"/>
        </w:rPr>
        <w:t>ти»</w:t>
      </w:r>
      <w:r w:rsidRPr="007630DD">
        <w:rPr>
          <w:rFonts w:ascii="PT Astra Serif" w:hAnsi="PT Astra Serif"/>
          <w:sz w:val="28"/>
          <w:szCs w:val="28"/>
        </w:rPr>
        <w:t>ираспространяетсянаследующиеперсональныеданные:</w:t>
      </w:r>
    </w:p>
    <w:p w:rsidR="002140A9" w:rsidRPr="007630DD" w:rsidRDefault="00201584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фамилия, имя, отчество</w:t>
      </w:r>
      <w:r w:rsidR="00644AD2">
        <w:rPr>
          <w:rFonts w:ascii="PT Astra Serif" w:hAnsi="PT Astra Serif"/>
          <w:sz w:val="28"/>
          <w:szCs w:val="28"/>
        </w:rPr>
        <w:t xml:space="preserve"> и</w:t>
      </w:r>
      <w:r w:rsidRPr="007630DD">
        <w:rPr>
          <w:rFonts w:ascii="PT Astra Serif" w:hAnsi="PT Astra Serif"/>
          <w:sz w:val="28"/>
          <w:szCs w:val="28"/>
        </w:rPr>
        <w:t xml:space="preserve"> пол;</w:t>
      </w:r>
    </w:p>
    <w:p w:rsidR="00201584" w:rsidRPr="007630DD" w:rsidRDefault="00201584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дата и место рождения;</w:t>
      </w:r>
    </w:p>
    <w:p w:rsidR="00201584" w:rsidRPr="007630DD" w:rsidRDefault="00201584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гражданство;</w:t>
      </w:r>
    </w:p>
    <w:p w:rsidR="00E33DB3" w:rsidRPr="007630DD" w:rsidRDefault="00201584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образование (наименование образовательной организации высшего обр</w:t>
      </w:r>
      <w:r w:rsidRPr="007630DD">
        <w:rPr>
          <w:rFonts w:ascii="PT Astra Serif" w:hAnsi="PT Astra Serif"/>
          <w:sz w:val="28"/>
          <w:szCs w:val="28"/>
        </w:rPr>
        <w:t>а</w:t>
      </w:r>
      <w:r w:rsidRPr="007630DD">
        <w:rPr>
          <w:rFonts w:ascii="PT Astra Serif" w:hAnsi="PT Astra Serif"/>
          <w:sz w:val="28"/>
          <w:szCs w:val="28"/>
        </w:rPr>
        <w:t xml:space="preserve">зования, специальность (направление подготовки), документ об образовании </w:t>
      </w:r>
      <w:r w:rsidR="00522098">
        <w:rPr>
          <w:rFonts w:ascii="PT Astra Serif" w:hAnsi="PT Astra Serif"/>
          <w:sz w:val="28"/>
          <w:szCs w:val="28"/>
        </w:rPr>
        <w:br/>
      </w:r>
      <w:r w:rsidRPr="007630DD">
        <w:rPr>
          <w:rFonts w:ascii="PT Astra Serif" w:hAnsi="PT Astra Serif"/>
          <w:sz w:val="28"/>
          <w:szCs w:val="28"/>
        </w:rPr>
        <w:t>и о квалификации (наименование, серия, номер),</w:t>
      </w:r>
      <w:r w:rsidR="00E33DB3" w:rsidRPr="007630DD">
        <w:rPr>
          <w:rFonts w:ascii="PT Astra Serif" w:hAnsi="PT Astra Serif"/>
          <w:sz w:val="28"/>
          <w:szCs w:val="28"/>
        </w:rPr>
        <w:t xml:space="preserve"> дата окончания обучения);</w:t>
      </w:r>
    </w:p>
    <w:p w:rsidR="00E33DB3" w:rsidRPr="007630DD" w:rsidRDefault="00E33DB3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данные документа, удостоверяющего личность (номер, дата выдачи, н</w:t>
      </w:r>
      <w:r w:rsidRPr="007630DD">
        <w:rPr>
          <w:rFonts w:ascii="PT Astra Serif" w:hAnsi="PT Astra Serif"/>
          <w:sz w:val="28"/>
          <w:szCs w:val="28"/>
        </w:rPr>
        <w:t>а</w:t>
      </w:r>
      <w:r w:rsidRPr="007630DD">
        <w:rPr>
          <w:rFonts w:ascii="PT Astra Serif" w:hAnsi="PT Astra Serif"/>
          <w:sz w:val="28"/>
          <w:szCs w:val="28"/>
        </w:rPr>
        <w:t>именование органа, выдавшего документ, удостоверяющий личность);</w:t>
      </w:r>
    </w:p>
    <w:p w:rsidR="00E33DB3" w:rsidRPr="007630DD" w:rsidRDefault="00E33DB3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адрес места жительства (по паспорту, фактический)</w:t>
      </w:r>
      <w:r w:rsidR="00644AD2">
        <w:rPr>
          <w:rFonts w:ascii="PT Astra Serif" w:hAnsi="PT Astra Serif"/>
          <w:sz w:val="28"/>
          <w:szCs w:val="28"/>
        </w:rPr>
        <w:t>;</w:t>
      </w:r>
    </w:p>
    <w:p w:rsidR="00E33DB3" w:rsidRPr="007630DD" w:rsidRDefault="00E33DB3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место работы (службы), почтовый адрес и индекс;</w:t>
      </w:r>
    </w:p>
    <w:p w:rsidR="007630DD" w:rsidRPr="007630DD" w:rsidRDefault="007630DD" w:rsidP="0052209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Hlk98254397"/>
      <w:r w:rsidRPr="007630DD">
        <w:rPr>
          <w:rFonts w:ascii="PT Astra Serif" w:hAnsi="PT Astra Serif" w:cs="PT Astra Serif"/>
          <w:sz w:val="28"/>
          <w:szCs w:val="28"/>
        </w:rPr>
        <w:t>контактный абонентский номер телефонной связи;</w:t>
      </w:r>
    </w:p>
    <w:bookmarkEnd w:id="0"/>
    <w:p w:rsidR="00201584" w:rsidRPr="007630DD" w:rsidRDefault="00E33DB3" w:rsidP="005220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30DD">
        <w:rPr>
          <w:rFonts w:ascii="PT Astra Serif" w:hAnsi="PT Astra Serif"/>
          <w:sz w:val="28"/>
          <w:szCs w:val="28"/>
        </w:rPr>
        <w:t>адрес электронной почты.</w:t>
      </w:r>
    </w:p>
    <w:p w:rsidR="002140A9" w:rsidRPr="009863D7" w:rsidRDefault="002140A9" w:rsidP="0052209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522098">
        <w:rPr>
          <w:rFonts w:ascii="PT Astra Serif" w:hAnsi="PT Astra Serif"/>
          <w:sz w:val="28"/>
          <w:szCs w:val="28"/>
        </w:rPr>
        <w:t xml:space="preserve">Условия и запреты на обработку персональных данных </w:t>
      </w:r>
      <w:r w:rsidR="00522098">
        <w:rPr>
          <w:rFonts w:ascii="PT Astra Serif" w:hAnsi="PT Astra Serif"/>
          <w:sz w:val="28"/>
          <w:szCs w:val="28"/>
        </w:rPr>
        <w:t>_______________</w:t>
      </w:r>
    </w:p>
    <w:p w:rsidR="00522098" w:rsidRPr="00522098" w:rsidRDefault="00522098" w:rsidP="005220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2140A9" w:rsidRPr="009863D7" w:rsidRDefault="002140A9" w:rsidP="00287CB1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9863D7">
        <w:rPr>
          <w:rFonts w:ascii="PT Astra Serif" w:hAnsi="PT Astra Serif"/>
          <w:sz w:val="20"/>
          <w:szCs w:val="20"/>
        </w:rPr>
        <w:t>(устанавливаю/не устанавливаю (выбрать нужное)</w:t>
      </w:r>
    </w:p>
    <w:p w:rsidR="00CF1086" w:rsidRPr="00522098" w:rsidRDefault="002140A9" w:rsidP="00287CB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2098">
        <w:rPr>
          <w:rFonts w:ascii="PT Astra Serif" w:hAnsi="PT Astra Serif"/>
          <w:sz w:val="28"/>
          <w:szCs w:val="28"/>
        </w:rPr>
        <w:t>Категории и перечень персональных данных, для</w:t>
      </w:r>
      <w:r w:rsidR="00CF1086" w:rsidRPr="00522098">
        <w:rPr>
          <w:rFonts w:ascii="PT Astra Serif" w:hAnsi="PT Astra Serif"/>
          <w:sz w:val="28"/>
          <w:szCs w:val="28"/>
        </w:rPr>
        <w:t xml:space="preserve"> обработки которых устанавливаются </w:t>
      </w:r>
      <w:r w:rsidRPr="00522098">
        <w:rPr>
          <w:rFonts w:ascii="PT Astra Serif" w:hAnsi="PT Astra Serif"/>
          <w:sz w:val="28"/>
          <w:szCs w:val="28"/>
        </w:rPr>
        <w:t>условияизапреты</w:t>
      </w:r>
      <w:r w:rsidR="00CF1086" w:rsidRPr="00522098">
        <w:rPr>
          <w:rFonts w:ascii="PT Astra Serif" w:hAnsi="PT Astra Serif"/>
          <w:sz w:val="28"/>
          <w:szCs w:val="28"/>
        </w:rPr>
        <w:t>_</w:t>
      </w:r>
      <w:r w:rsidR="00522098">
        <w:rPr>
          <w:rFonts w:ascii="PT Astra Serif" w:hAnsi="PT Astra Serif"/>
          <w:sz w:val="28"/>
          <w:szCs w:val="28"/>
        </w:rPr>
        <w:t>_</w:t>
      </w:r>
      <w:r w:rsidR="00CF1086" w:rsidRPr="00522098">
        <w:rPr>
          <w:rFonts w:ascii="PT Astra Serif" w:hAnsi="PT Astra Serif"/>
          <w:sz w:val="28"/>
          <w:szCs w:val="28"/>
        </w:rPr>
        <w:t>___________________________________</w:t>
      </w:r>
    </w:p>
    <w:p w:rsidR="002E3816" w:rsidRPr="00A466F0" w:rsidRDefault="002140A9" w:rsidP="00A466F0">
      <w:pPr>
        <w:suppressAutoHyphens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9863D7">
        <w:rPr>
          <w:rFonts w:ascii="PT Astra Serif" w:hAnsi="PT Astra Serif"/>
          <w:sz w:val="20"/>
          <w:szCs w:val="20"/>
        </w:rPr>
        <w:t>(заполняетсявслучаеустановленияусловийзапретовна</w:t>
      </w:r>
      <w:r w:rsidR="00A466F0" w:rsidRPr="009863D7">
        <w:rPr>
          <w:rFonts w:ascii="PT Astra Serif" w:hAnsi="PT Astra Serif"/>
          <w:sz w:val="20"/>
          <w:szCs w:val="20"/>
        </w:rPr>
        <w:t>обработку персональных</w:t>
      </w:r>
      <w:r w:rsidR="00A466F0">
        <w:rPr>
          <w:rFonts w:ascii="PT Astra Serif" w:hAnsi="PT Astra Serif"/>
          <w:sz w:val="20"/>
          <w:szCs w:val="20"/>
        </w:rPr>
        <w:t xml:space="preserve"> данных)</w:t>
      </w:r>
    </w:p>
    <w:p w:rsidR="002140A9" w:rsidRPr="009863D7" w:rsidRDefault="002140A9" w:rsidP="00287CB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140A9" w:rsidRDefault="002140A9" w:rsidP="00287CB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3816">
        <w:rPr>
          <w:rFonts w:ascii="PT Astra Serif" w:hAnsi="PT Astra Serif"/>
          <w:sz w:val="28"/>
          <w:szCs w:val="28"/>
        </w:rPr>
        <w:t>Запрещаемые действия по обработке персональных данных (заполняется</w:t>
      </w:r>
      <w:r w:rsidRPr="002E3816">
        <w:rPr>
          <w:rFonts w:ascii="PT Astra Serif" w:hAnsi="PT Astra Serif"/>
          <w:sz w:val="28"/>
          <w:szCs w:val="28"/>
        </w:rPr>
        <w:br/>
        <w:t>вслучаеустановленияусловийизапретовнаобработкуперсональныхданных):</w:t>
      </w:r>
    </w:p>
    <w:p w:rsidR="002E3816" w:rsidRPr="009863D7" w:rsidRDefault="002E3816" w:rsidP="002E3816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2140A9" w:rsidRPr="009863D7" w:rsidRDefault="002140A9" w:rsidP="0073407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E3816">
        <w:rPr>
          <w:rFonts w:ascii="PT Astra Serif" w:hAnsi="PT Astra Serif"/>
          <w:sz w:val="28"/>
          <w:szCs w:val="28"/>
        </w:rPr>
        <w:t>Разрешаю передачу персональных данных, разрешённых для распростр</w:t>
      </w:r>
      <w:r w:rsidRPr="002E3816">
        <w:rPr>
          <w:rFonts w:ascii="PT Astra Serif" w:hAnsi="PT Astra Serif"/>
          <w:sz w:val="28"/>
          <w:szCs w:val="28"/>
        </w:rPr>
        <w:t>а</w:t>
      </w:r>
      <w:r w:rsidRPr="002E3816">
        <w:rPr>
          <w:rFonts w:ascii="PT Astra Serif" w:hAnsi="PT Astra Serif"/>
          <w:sz w:val="28"/>
          <w:szCs w:val="28"/>
        </w:rPr>
        <w:t>нения неограниченному кругу лиц (заполняется в случае, если субъектом пе</w:t>
      </w:r>
      <w:r w:rsidRPr="002E3816">
        <w:rPr>
          <w:rFonts w:ascii="PT Astra Serif" w:hAnsi="PT Astra Serif"/>
          <w:sz w:val="28"/>
          <w:szCs w:val="28"/>
        </w:rPr>
        <w:t>р</w:t>
      </w:r>
      <w:r w:rsidRPr="002E3816">
        <w:rPr>
          <w:rFonts w:ascii="PT Astra Serif" w:hAnsi="PT Astra Serif"/>
          <w:sz w:val="28"/>
          <w:szCs w:val="28"/>
        </w:rPr>
        <w:t>сональных данных не установлензапретнаихпередачу)</w:t>
      </w:r>
      <w:r w:rsidR="00734071">
        <w:rPr>
          <w:rFonts w:ascii="PT Astra Serif" w:hAnsi="PT Astra Serif"/>
          <w:sz w:val="28"/>
          <w:szCs w:val="28"/>
        </w:rPr>
        <w:t>___________________</w:t>
      </w:r>
    </w:p>
    <w:p w:rsidR="00734071" w:rsidRPr="00734071" w:rsidRDefault="00734071" w:rsidP="00734071">
      <w:pPr>
        <w:pStyle w:val="ConsPlusNonformat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____________________________________________________________________</w:t>
      </w:r>
    </w:p>
    <w:p w:rsidR="002140A9" w:rsidRPr="009863D7" w:rsidRDefault="002140A9" w:rsidP="00734071">
      <w:pPr>
        <w:pStyle w:val="ConsPlusNonformat"/>
        <w:jc w:val="center"/>
        <w:rPr>
          <w:rFonts w:ascii="PT Astra Serif" w:hAnsi="PT Astra Serif" w:cs="Times New Roman"/>
          <w:lang w:eastAsia="en-US"/>
        </w:rPr>
      </w:pPr>
      <w:r w:rsidRPr="009863D7">
        <w:rPr>
          <w:rFonts w:ascii="PT Astra Serif" w:hAnsi="PT Astra Serif" w:cs="Times New Roman"/>
          <w:lang w:eastAsia="en-US"/>
        </w:rPr>
        <w:lastRenderedPageBreak/>
        <w:t>(только по внутренней сети, обеспечивающей доступ к информации</w:t>
      </w:r>
    </w:p>
    <w:p w:rsidR="002140A9" w:rsidRPr="009863D7" w:rsidRDefault="002140A9" w:rsidP="00734071">
      <w:pPr>
        <w:pStyle w:val="ConsPlusNonformat"/>
        <w:jc w:val="center"/>
        <w:rPr>
          <w:rFonts w:ascii="PT Astra Serif" w:hAnsi="PT Astra Serif" w:cs="Times New Roman"/>
          <w:lang w:eastAsia="en-US"/>
        </w:rPr>
      </w:pPr>
      <w:r w:rsidRPr="009863D7">
        <w:rPr>
          <w:rFonts w:ascii="PT Astra Serif" w:hAnsi="PT Astra Serif" w:cs="Times New Roman"/>
          <w:lang w:eastAsia="en-US"/>
        </w:rPr>
        <w:t>лишь для строго определённых сотрудников/с использованием</w:t>
      </w:r>
    </w:p>
    <w:p w:rsidR="002140A9" w:rsidRPr="009863D7" w:rsidRDefault="002140A9" w:rsidP="00734071">
      <w:pPr>
        <w:pStyle w:val="ConsPlusNonformat"/>
        <w:jc w:val="center"/>
        <w:rPr>
          <w:rFonts w:ascii="PT Astra Serif" w:hAnsi="PT Astra Serif" w:cs="Times New Roman"/>
          <w:lang w:eastAsia="en-US"/>
        </w:rPr>
      </w:pPr>
      <w:r w:rsidRPr="009863D7">
        <w:rPr>
          <w:rFonts w:ascii="PT Astra Serif" w:hAnsi="PT Astra Serif" w:cs="Times New Roman"/>
          <w:lang w:eastAsia="en-US"/>
        </w:rPr>
        <w:t>ин</w:t>
      </w:r>
      <w:r w:rsidR="00644AD2">
        <w:rPr>
          <w:rFonts w:ascii="PT Astra Serif" w:hAnsi="PT Astra Serif" w:cs="Times New Roman"/>
          <w:lang w:eastAsia="en-US"/>
        </w:rPr>
        <w:t>формационно-телекоммуникационной сети «Интернет»</w:t>
      </w:r>
      <w:r w:rsidRPr="009863D7">
        <w:rPr>
          <w:rFonts w:ascii="PT Astra Serif" w:hAnsi="PT Astra Serif" w:cs="Times New Roman"/>
          <w:lang w:eastAsia="en-US"/>
        </w:rPr>
        <w:t xml:space="preserve"> (выбрать нужное)</w:t>
      </w:r>
    </w:p>
    <w:p w:rsidR="002140A9" w:rsidRPr="00734071" w:rsidRDefault="002140A9" w:rsidP="007340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071">
        <w:rPr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</w:t>
      </w:r>
      <w:r w:rsidRPr="00734071">
        <w:rPr>
          <w:rFonts w:ascii="PT Astra Serif" w:hAnsi="PT Astra Serif"/>
          <w:sz w:val="28"/>
          <w:szCs w:val="28"/>
        </w:rPr>
        <w:t>о</w:t>
      </w:r>
      <w:r w:rsidRPr="00734071">
        <w:rPr>
          <w:rFonts w:ascii="PT Astra Serif" w:hAnsi="PT Astra Serif"/>
          <w:sz w:val="28"/>
          <w:szCs w:val="28"/>
        </w:rPr>
        <w:t>нальных данных согласие отзывается моим письменным заявлением.</w:t>
      </w:r>
    </w:p>
    <w:p w:rsidR="002140A9" w:rsidRDefault="002140A9" w:rsidP="0073407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071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дано на срок </w:t>
      </w:r>
      <w:r w:rsidR="00734071" w:rsidRPr="00734071">
        <w:rPr>
          <w:rFonts w:ascii="PT Astra Serif" w:hAnsi="PT Astra Serif"/>
          <w:sz w:val="28"/>
          <w:szCs w:val="28"/>
        </w:rPr>
        <w:t>__</w:t>
      </w:r>
      <w:r w:rsidR="00263ABC" w:rsidRPr="00734071">
        <w:rPr>
          <w:rFonts w:ascii="PT Astra Serif" w:hAnsi="PT Astra Serif"/>
          <w:sz w:val="28"/>
          <w:szCs w:val="28"/>
        </w:rPr>
        <w:t>__________</w:t>
      </w:r>
    </w:p>
    <w:p w:rsidR="007D5DFA" w:rsidRPr="00734071" w:rsidRDefault="00801E99" w:rsidP="007D5DFA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B46A3D" w:rsidRDefault="002140A9" w:rsidP="00801E99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B46A3D" w:rsidSect="00F932B7">
          <w:headerReference w:type="default" r:id="rId9"/>
          <w:headerReference w:type="first" r:id="rId10"/>
          <w:pgSz w:w="11906" w:h="16838"/>
          <w:pgMar w:top="1134" w:right="567" w:bottom="1134" w:left="1701" w:header="425" w:footer="130" w:gutter="0"/>
          <w:pgNumType w:start="1"/>
          <w:cols w:space="720"/>
          <w:titlePg/>
          <w:docGrid w:linePitch="299"/>
        </w:sectPr>
      </w:pPr>
      <w:r w:rsidRPr="00801E99">
        <w:rPr>
          <w:rFonts w:ascii="PT Astra Serif" w:hAnsi="PT Astra Serif"/>
          <w:sz w:val="20"/>
          <w:szCs w:val="20"/>
        </w:rPr>
        <w:t>(фамилия, имя, отчество (при наличии), подпись лица, давшего согласие)</w:t>
      </w:r>
      <w:r w:rsidR="00801E99" w:rsidRPr="00801E99">
        <w:rPr>
          <w:rFonts w:ascii="PT Astra Serif" w:hAnsi="PT Astra Serif"/>
          <w:sz w:val="28"/>
          <w:szCs w:val="28"/>
        </w:rPr>
        <w:t>»</w:t>
      </w:r>
      <w:r w:rsidR="00801E99">
        <w:rPr>
          <w:rFonts w:ascii="PT Astra Serif" w:hAnsi="PT Astra Serif"/>
          <w:sz w:val="28"/>
          <w:szCs w:val="28"/>
        </w:rPr>
        <w:t>;</w:t>
      </w:r>
    </w:p>
    <w:p w:rsidR="002140A9" w:rsidRPr="00087319" w:rsidRDefault="00B46A3D" w:rsidP="00B46A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19">
        <w:rPr>
          <w:rFonts w:ascii="Times New Roman" w:hAnsi="Times New Roman" w:cs="Times New Roman"/>
          <w:sz w:val="28"/>
          <w:szCs w:val="28"/>
        </w:rPr>
        <w:lastRenderedPageBreak/>
        <w:t>10) приложение № 5 изложить в следующей редакции:</w:t>
      </w:r>
    </w:p>
    <w:tbl>
      <w:tblPr>
        <w:tblW w:w="0" w:type="auto"/>
        <w:tblInd w:w="-34" w:type="dxa"/>
        <w:tblLook w:val="01E0"/>
      </w:tblPr>
      <w:tblGrid>
        <w:gridCol w:w="11199"/>
        <w:gridCol w:w="3544"/>
      </w:tblGrid>
      <w:tr w:rsidR="00B46A3D" w:rsidRPr="00087319" w:rsidTr="0077193B">
        <w:trPr>
          <w:trHeight w:val="495"/>
        </w:trPr>
        <w:tc>
          <w:tcPr>
            <w:tcW w:w="11199" w:type="dxa"/>
            <w:shd w:val="clear" w:color="auto" w:fill="auto"/>
          </w:tcPr>
          <w:p w:rsidR="00B46A3D" w:rsidRPr="0077193B" w:rsidRDefault="00B46A3D" w:rsidP="0064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B46A3D" w:rsidRPr="00A466F0" w:rsidRDefault="00B46A3D" w:rsidP="00A466F0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87319">
              <w:rPr>
                <w:rFonts w:ascii="Times New Roman" w:hAnsi="Times New Roman" w:cs="Times New Roman"/>
                <w:sz w:val="27"/>
                <w:szCs w:val="27"/>
              </w:rPr>
              <w:t>«ПРИЛОЖЕНИЕ № 5</w:t>
            </w:r>
          </w:p>
          <w:p w:rsidR="00B46A3D" w:rsidRPr="00087319" w:rsidRDefault="00B46A3D" w:rsidP="003A56FB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7319">
              <w:rPr>
                <w:rFonts w:ascii="Times New Roman" w:hAnsi="Times New Roman" w:cs="Times New Roman"/>
                <w:sz w:val="27"/>
                <w:szCs w:val="27"/>
              </w:rPr>
              <w:t>к Положению</w:t>
            </w:r>
          </w:p>
        </w:tc>
      </w:tr>
    </w:tbl>
    <w:p w:rsidR="00B46A3D" w:rsidRPr="0077193B" w:rsidRDefault="00B46A3D" w:rsidP="00644A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B46A3D" w:rsidRPr="00090526" w:rsidRDefault="00B46A3D" w:rsidP="00090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731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4"/>
        <w:gridCol w:w="993"/>
        <w:gridCol w:w="2409"/>
        <w:gridCol w:w="3544"/>
        <w:gridCol w:w="1418"/>
        <w:gridCol w:w="1134"/>
        <w:gridCol w:w="992"/>
        <w:gridCol w:w="1134"/>
      </w:tblGrid>
      <w:tr w:rsidR="00B46A3D" w:rsidRPr="00087319" w:rsidTr="00090526">
        <w:trPr>
          <w:trHeight w:val="2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A94C82" w:rsidRPr="0077193B" w:rsidRDefault="00A94C82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(приналичии)</w:t>
            </w:r>
          </w:p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 w:rsidR="007249E8">
              <w:rPr>
                <w:rFonts w:ascii="Times New Roman" w:hAnsi="Times New Roman" w:cs="Times New Roman"/>
                <w:sz w:val="20"/>
                <w:szCs w:val="20"/>
              </w:rPr>
              <w:t xml:space="preserve"> «Лучший наставник в Уль</w:t>
            </w:r>
            <w:r w:rsidR="007249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249E8">
              <w:rPr>
                <w:rFonts w:ascii="Times New Roman" w:hAnsi="Times New Roman" w:cs="Times New Roman"/>
                <w:sz w:val="20"/>
                <w:szCs w:val="20"/>
              </w:rPr>
              <w:t>новской области» (далее - Кон</w:t>
            </w:r>
            <w:bookmarkStart w:id="1" w:name="_GoBack"/>
            <w:bookmarkEnd w:id="1"/>
            <w:r w:rsidR="007249E8">
              <w:rPr>
                <w:rFonts w:ascii="Times New Roman" w:hAnsi="Times New Roman" w:cs="Times New Roman"/>
                <w:sz w:val="20"/>
                <w:szCs w:val="20"/>
              </w:rPr>
              <w:t>курс)</w:t>
            </w:r>
          </w:p>
        </w:tc>
        <w:tc>
          <w:tcPr>
            <w:tcW w:w="10490" w:type="dxa"/>
            <w:gridSpan w:val="6"/>
            <w:shd w:val="clear" w:color="auto" w:fill="auto"/>
            <w:vAlign w:val="center"/>
          </w:tcPr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B46A3D" w:rsidRPr="0077193B" w:rsidRDefault="00B46A3D" w:rsidP="0009052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Общее количествобаллов</w:t>
            </w:r>
          </w:p>
        </w:tc>
      </w:tr>
      <w:tr w:rsidR="003A56FB" w:rsidRPr="00087319" w:rsidTr="00090526">
        <w:trPr>
          <w:cantSplit/>
          <w:trHeight w:val="3853"/>
        </w:trPr>
        <w:tc>
          <w:tcPr>
            <w:tcW w:w="709" w:type="dxa"/>
            <w:vMerge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94C82" w:rsidRPr="0077193B" w:rsidRDefault="00A94C82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(программ) работы</w:t>
            </w:r>
          </w:p>
          <w:p w:rsidR="00B46A3D" w:rsidRPr="0077193B" w:rsidRDefault="00A94C82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с наставляемыми лицами</w:t>
            </w:r>
          </w:p>
        </w:tc>
        <w:tc>
          <w:tcPr>
            <w:tcW w:w="2409" w:type="dxa"/>
            <w:shd w:val="clear" w:color="auto" w:fill="auto"/>
            <w:textDirection w:val="btLr"/>
          </w:tcPr>
          <w:p w:rsidR="00846192" w:rsidRPr="0077193B" w:rsidRDefault="00A94C82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презентаци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, содержащ</w:t>
            </w:r>
            <w:r w:rsidR="00357BE5" w:rsidRPr="0077193B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</w:t>
            </w:r>
          </w:p>
          <w:p w:rsidR="00290507" w:rsidRPr="0077193B" w:rsidRDefault="00A94C82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о реализуемых проектах в сфере наставн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чества, метод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инструментах, </w:t>
            </w:r>
          </w:p>
          <w:p w:rsidR="00290507" w:rsidRPr="0077193B" w:rsidRDefault="00A94C82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в ходе организации </w:t>
            </w:r>
          </w:p>
          <w:p w:rsidR="00290507" w:rsidRPr="0077193B" w:rsidRDefault="00A94C82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>, предложениях</w:t>
            </w:r>
          </w:p>
          <w:p w:rsidR="00290507" w:rsidRPr="0077193B" w:rsidRDefault="00290507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и практических рекомендациях</w:t>
            </w:r>
          </w:p>
          <w:p w:rsidR="00290507" w:rsidRPr="0077193B" w:rsidRDefault="00290507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наставнической </w:t>
            </w:r>
          </w:p>
          <w:p w:rsidR="00B46A3D" w:rsidRPr="0077193B" w:rsidRDefault="00290507" w:rsidP="0008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544" w:type="dxa"/>
            <w:shd w:val="clear" w:color="auto" w:fill="auto"/>
            <w:textDirection w:val="btLr"/>
          </w:tcPr>
          <w:p w:rsidR="00290507" w:rsidRPr="0077193B" w:rsidRDefault="00357BE5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материалов, 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характеризующих </w:t>
            </w:r>
          </w:p>
          <w:p w:rsidR="00290507" w:rsidRPr="0077193B" w:rsidRDefault="00357BE5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конкурса, в том числе отзывы наставляемых лиц, фото- и видеоматериалы, отражающие </w:t>
            </w:r>
          </w:p>
          <w:p w:rsidR="00290507" w:rsidRPr="0077193B" w:rsidRDefault="00357BE5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процесс осуществления наставнической деятельности, дипломы, сертификаты </w:t>
            </w:r>
          </w:p>
          <w:p w:rsidR="00290507" w:rsidRPr="0077193B" w:rsidRDefault="00357BE5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и другие документы, подтверждающие участие в конкурсах профессионального мастерства, копии локальных актов </w:t>
            </w:r>
          </w:p>
          <w:p w:rsidR="0016419D" w:rsidRPr="0077193B" w:rsidRDefault="00357BE5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о назначении наставником</w:t>
            </w:r>
            <w:r w:rsidR="00290507"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</w:p>
          <w:p w:rsidR="00B46A3D" w:rsidRPr="0077193B" w:rsidRDefault="00290507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другие документы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, подтверждающие ос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ществление участником конкурса наста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нической деятельности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16419D" w:rsidRPr="0077193B" w:rsidRDefault="00BD65AB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характеризующих </w:t>
            </w:r>
          </w:p>
          <w:p w:rsidR="00B46A3D" w:rsidRPr="0077193B" w:rsidRDefault="00BD65AB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 наставляемых лиц, в том чи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ле дипломы, сертификаты и другие док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менты, подтверждающие наличие дост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жений наставляемых лиц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6419D" w:rsidRPr="0077193B" w:rsidRDefault="00B96856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продолжительност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 стажа </w:t>
            </w:r>
          </w:p>
          <w:p w:rsidR="00B46A3D" w:rsidRPr="0077193B" w:rsidRDefault="00B96856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наставнической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46A3D" w:rsidRPr="0077193B" w:rsidRDefault="00B96856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="0016419D" w:rsidRPr="00771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 xml:space="preserve"> наставляемых лиц</w:t>
            </w:r>
          </w:p>
        </w:tc>
        <w:tc>
          <w:tcPr>
            <w:tcW w:w="1134" w:type="dxa"/>
            <w:vMerge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56FB" w:rsidRPr="00087319" w:rsidTr="0077193B">
        <w:trPr>
          <w:cantSplit/>
          <w:trHeight w:val="219"/>
        </w:trPr>
        <w:tc>
          <w:tcPr>
            <w:tcW w:w="709" w:type="dxa"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73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56FB" w:rsidRPr="00087319" w:rsidTr="0077193B">
        <w:trPr>
          <w:cantSplit/>
          <w:trHeight w:val="246"/>
        </w:trPr>
        <w:tc>
          <w:tcPr>
            <w:tcW w:w="709" w:type="dxa"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73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A3D" w:rsidRPr="00087319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46A3D" w:rsidRPr="0077193B" w:rsidRDefault="00B46A3D" w:rsidP="00087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3686"/>
        <w:gridCol w:w="2781"/>
        <w:gridCol w:w="709"/>
        <w:gridCol w:w="4394"/>
      </w:tblGrid>
      <w:tr w:rsidR="00B46A3D" w:rsidRPr="0077193B" w:rsidTr="00C42342">
        <w:tc>
          <w:tcPr>
            <w:tcW w:w="3686" w:type="dxa"/>
            <w:shd w:val="clear" w:color="auto" w:fill="auto"/>
          </w:tcPr>
          <w:p w:rsidR="00B46A3D" w:rsidRPr="00C42342" w:rsidRDefault="00B46A3D" w:rsidP="00C42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42342">
              <w:rPr>
                <w:rFonts w:ascii="Times New Roman" w:hAnsi="Times New Roman" w:cs="Times New Roman"/>
                <w:sz w:val="25"/>
                <w:szCs w:val="25"/>
              </w:rPr>
              <w:t>Члены конкурсной комиссии:</w:t>
            </w:r>
          </w:p>
        </w:tc>
        <w:tc>
          <w:tcPr>
            <w:tcW w:w="2551" w:type="dxa"/>
            <w:shd w:val="clear" w:color="auto" w:fill="auto"/>
          </w:tcPr>
          <w:p w:rsidR="00B46A3D" w:rsidRPr="0077193B" w:rsidRDefault="00C42342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</w:t>
            </w:r>
          </w:p>
        </w:tc>
        <w:tc>
          <w:tcPr>
            <w:tcW w:w="709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6A3D" w:rsidRPr="0077193B" w:rsidRDefault="00C42342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</w:t>
            </w:r>
          </w:p>
        </w:tc>
      </w:tr>
      <w:tr w:rsidR="00B46A3D" w:rsidRPr="0077193B" w:rsidTr="00C42342">
        <w:tc>
          <w:tcPr>
            <w:tcW w:w="3686" w:type="dxa"/>
            <w:shd w:val="clear" w:color="auto" w:fill="auto"/>
          </w:tcPr>
          <w:p w:rsidR="00B46A3D" w:rsidRPr="00C42342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6A3D" w:rsidRPr="0077193B" w:rsidRDefault="00B46A3D" w:rsidP="00C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46A3D" w:rsidRPr="0077193B" w:rsidTr="00C42342">
        <w:tc>
          <w:tcPr>
            <w:tcW w:w="3686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6A3D" w:rsidRPr="0077193B" w:rsidRDefault="00C42342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</w:t>
            </w:r>
          </w:p>
        </w:tc>
        <w:tc>
          <w:tcPr>
            <w:tcW w:w="709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6A3D" w:rsidRPr="0077193B" w:rsidRDefault="00C42342" w:rsidP="00C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</w:t>
            </w:r>
          </w:p>
        </w:tc>
      </w:tr>
      <w:tr w:rsidR="00B46A3D" w:rsidRPr="0077193B" w:rsidTr="00C42342">
        <w:tc>
          <w:tcPr>
            <w:tcW w:w="3686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B46A3D" w:rsidRPr="0077193B" w:rsidRDefault="00B46A3D" w:rsidP="000873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6A3D" w:rsidRPr="0077193B" w:rsidRDefault="00B46A3D" w:rsidP="00C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3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01E99" w:rsidRPr="0077193B" w:rsidRDefault="00B46A3D" w:rsidP="00090526">
      <w:pPr>
        <w:spacing w:after="0" w:line="240" w:lineRule="auto"/>
        <w:ind w:right="6206"/>
        <w:jc w:val="right"/>
        <w:rPr>
          <w:rFonts w:ascii="Times New Roman" w:hAnsi="Times New Roman" w:cs="Times New Roman"/>
          <w:sz w:val="27"/>
          <w:szCs w:val="27"/>
        </w:rPr>
      </w:pPr>
      <w:r w:rsidRPr="007719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  <w:r w:rsidR="00B96856" w:rsidRPr="0077193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B7832" w:rsidRPr="0077193B" w:rsidRDefault="00D114E1" w:rsidP="00A4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93B">
        <w:rPr>
          <w:rFonts w:ascii="Times New Roman" w:hAnsi="Times New Roman" w:cs="Times New Roman"/>
          <w:sz w:val="27"/>
          <w:szCs w:val="27"/>
        </w:rPr>
        <w:t>2</w:t>
      </w:r>
      <w:r w:rsidR="006732BD" w:rsidRPr="0077193B">
        <w:rPr>
          <w:rFonts w:ascii="Times New Roman" w:hAnsi="Times New Roman" w:cs="Times New Roman"/>
          <w:sz w:val="27"/>
          <w:szCs w:val="27"/>
        </w:rPr>
        <w:t>.</w:t>
      </w:r>
      <w:r w:rsidR="00B96856" w:rsidRPr="0077193B">
        <w:rPr>
          <w:rFonts w:ascii="Times New Roman" w:hAnsi="Times New Roman" w:cs="Times New Roman"/>
          <w:sz w:val="27"/>
          <w:szCs w:val="27"/>
        </w:rPr>
        <w:t> </w:t>
      </w:r>
      <w:r w:rsidR="006732BD" w:rsidRPr="0077193B">
        <w:rPr>
          <w:rFonts w:ascii="Times New Roman" w:hAnsi="Times New Roman" w:cs="Times New Roman"/>
          <w:sz w:val="27"/>
          <w:szCs w:val="27"/>
        </w:rPr>
        <w:t>Настоящий указ вступает в силу на следующий день после дня его официального опубликования.</w:t>
      </w:r>
    </w:p>
    <w:p w:rsidR="00090526" w:rsidRPr="007249E8" w:rsidRDefault="00090526" w:rsidP="0009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26" w:rsidRPr="00090526" w:rsidRDefault="00090526" w:rsidP="0008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32" w:rsidRPr="0077193B" w:rsidRDefault="006B7832" w:rsidP="0009052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7"/>
          <w:szCs w:val="27"/>
        </w:rPr>
        <w:sectPr w:rsidR="006B7832" w:rsidRPr="0077193B" w:rsidSect="0077193B">
          <w:pgSz w:w="16838" w:h="11906" w:orient="landscape"/>
          <w:pgMar w:top="681" w:right="1134" w:bottom="1134" w:left="1134" w:header="454" w:footer="709" w:gutter="0"/>
          <w:cols w:space="720"/>
          <w:titlePg/>
          <w:docGrid w:linePitch="299"/>
        </w:sectPr>
      </w:pPr>
      <w:r w:rsidRPr="003C192A">
        <w:rPr>
          <w:rFonts w:ascii="Times New Roman" w:hAnsi="Times New Roman" w:cs="Times New Roman"/>
          <w:sz w:val="28"/>
          <w:szCs w:val="28"/>
        </w:rPr>
        <w:t>Губернатор области</w:t>
      </w:r>
      <w:r w:rsidR="003F3867" w:rsidRPr="0077193B">
        <w:rPr>
          <w:rFonts w:ascii="Times New Roman" w:hAnsi="Times New Roman" w:cs="Times New Roman"/>
          <w:sz w:val="27"/>
          <w:szCs w:val="27"/>
        </w:rPr>
        <w:t>А.Ю.Русски</w:t>
      </w:r>
      <w:r w:rsidR="004A7B15" w:rsidRPr="0077193B">
        <w:rPr>
          <w:rFonts w:ascii="Times New Roman" w:hAnsi="Times New Roman" w:cs="Times New Roman"/>
          <w:sz w:val="27"/>
          <w:szCs w:val="27"/>
        </w:rPr>
        <w:t>х</w:t>
      </w:r>
    </w:p>
    <w:p w:rsidR="0089132C" w:rsidRPr="00D97E71" w:rsidRDefault="0089132C" w:rsidP="004A7B1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9132C" w:rsidRPr="00D97E71" w:rsidSect="00964F7D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40" w:rsidRDefault="004F1D40" w:rsidP="00863740">
      <w:pPr>
        <w:spacing w:after="0" w:line="240" w:lineRule="auto"/>
      </w:pPr>
      <w:r>
        <w:separator/>
      </w:r>
    </w:p>
  </w:endnote>
  <w:endnote w:type="continuationSeparator" w:id="1">
    <w:p w:rsidR="004F1D40" w:rsidRDefault="004F1D40" w:rsidP="008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40" w:rsidRDefault="004F1D40" w:rsidP="00863740">
      <w:pPr>
        <w:spacing w:after="0" w:line="240" w:lineRule="auto"/>
      </w:pPr>
      <w:r>
        <w:separator/>
      </w:r>
    </w:p>
  </w:footnote>
  <w:footnote w:type="continuationSeparator" w:id="1">
    <w:p w:rsidR="004F1D40" w:rsidRDefault="004F1D40" w:rsidP="0086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824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B7832" w:rsidRPr="00863740" w:rsidRDefault="00C0253C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="006B7832"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72150F">
          <w:rPr>
            <w:rFonts w:ascii="PT Astra Serif" w:hAnsi="PT Astra Serif"/>
            <w:noProof/>
            <w:sz w:val="28"/>
            <w:szCs w:val="28"/>
          </w:rPr>
          <w:t>9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B7832" w:rsidRDefault="006B78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7D" w:rsidRPr="00B669F5" w:rsidRDefault="00C0253C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</w:r>
    <w:r>
      <w:rPr>
        <w:rFonts w:ascii="Times New Roman" w:hAnsi="Times New Roman" w:cs="Times New Roman"/>
        <w:noProof/>
        <w:lang w:eastAsia="ru-RU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Автофигура 2" o:spid="_x0000_s2049" type="#_x0000_t176" style="width:40.35pt;height:3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<v:textbox>
            <w:txbxContent>
              <w:p w:rsidR="00A466F0" w:rsidRPr="00F932B7" w:rsidRDefault="00A466F0" w:rsidP="00A466F0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none"/>
          <w10:anchorlock/>
        </v:shape>
      </w:pict>
    </w:r>
  </w:p>
  <w:p w:rsidR="00964F7D" w:rsidRDefault="00090526" w:rsidP="00090526">
    <w:pPr>
      <w:pStyle w:val="a7"/>
      <w:tabs>
        <w:tab w:val="clear" w:pos="4677"/>
        <w:tab w:val="clear" w:pos="9355"/>
        <w:tab w:val="left" w:pos="64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40" w:rsidRPr="00863740" w:rsidRDefault="00C0253C">
    <w:pPr>
      <w:pStyle w:val="a7"/>
      <w:jc w:val="center"/>
      <w:rPr>
        <w:rFonts w:ascii="PT Astra Serif" w:hAnsi="PT Astra Serif"/>
        <w:sz w:val="28"/>
        <w:szCs w:val="28"/>
      </w:rPr>
    </w:pPr>
    <w:r w:rsidRPr="00863740">
      <w:rPr>
        <w:rFonts w:ascii="PT Astra Serif" w:hAnsi="PT Astra Serif"/>
        <w:sz w:val="28"/>
        <w:szCs w:val="28"/>
      </w:rPr>
      <w:fldChar w:fldCharType="begin"/>
    </w:r>
    <w:r w:rsidR="00863740" w:rsidRPr="00863740">
      <w:rPr>
        <w:rFonts w:ascii="PT Astra Serif" w:hAnsi="PT Astra Serif"/>
        <w:sz w:val="28"/>
        <w:szCs w:val="28"/>
      </w:rPr>
      <w:instrText>PAGE   \* MERGEFORMAT</w:instrText>
    </w:r>
    <w:r w:rsidRPr="00863740">
      <w:rPr>
        <w:rFonts w:ascii="PT Astra Serif" w:hAnsi="PT Astra Serif"/>
        <w:sz w:val="28"/>
        <w:szCs w:val="28"/>
      </w:rPr>
      <w:fldChar w:fldCharType="separate"/>
    </w:r>
    <w:r w:rsidR="00A057EA">
      <w:rPr>
        <w:rFonts w:ascii="PT Astra Serif" w:hAnsi="PT Astra Serif"/>
        <w:noProof/>
        <w:sz w:val="28"/>
        <w:szCs w:val="28"/>
      </w:rPr>
      <w:t>6</w:t>
    </w:r>
    <w:r w:rsidRPr="00863740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  <w:p w:rsidR="00863740" w:rsidRDefault="008637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653F"/>
    <w:multiLevelType w:val="hybridMultilevel"/>
    <w:tmpl w:val="5502C012"/>
    <w:lvl w:ilvl="0" w:tplc="DBDAFE2A">
      <w:start w:val="1"/>
      <w:numFmt w:val="decimal"/>
      <w:lvlText w:val="%1."/>
      <w:lvlJc w:val="left"/>
      <w:pPr>
        <w:ind w:left="1395" w:hanging="8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7932F9"/>
    <w:multiLevelType w:val="hybridMultilevel"/>
    <w:tmpl w:val="41FA607E"/>
    <w:lvl w:ilvl="0" w:tplc="B2DC1F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CF5237"/>
    <w:multiLevelType w:val="hybridMultilevel"/>
    <w:tmpl w:val="B10A6B68"/>
    <w:lvl w:ilvl="0" w:tplc="ECDC6B7A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217AD6"/>
    <w:multiLevelType w:val="hybridMultilevel"/>
    <w:tmpl w:val="203CF0D0"/>
    <w:lvl w:ilvl="0" w:tplc="2452D9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2077"/>
    <w:rsid w:val="00004285"/>
    <w:rsid w:val="000042C2"/>
    <w:rsid w:val="000077F3"/>
    <w:rsid w:val="00012077"/>
    <w:rsid w:val="000165CC"/>
    <w:rsid w:val="00021250"/>
    <w:rsid w:val="0003071D"/>
    <w:rsid w:val="00032408"/>
    <w:rsid w:val="00041244"/>
    <w:rsid w:val="00053D44"/>
    <w:rsid w:val="00054B78"/>
    <w:rsid w:val="000739C6"/>
    <w:rsid w:val="00080952"/>
    <w:rsid w:val="00087319"/>
    <w:rsid w:val="00090526"/>
    <w:rsid w:val="00091FF4"/>
    <w:rsid w:val="000934B7"/>
    <w:rsid w:val="00096DF6"/>
    <w:rsid w:val="000A06E5"/>
    <w:rsid w:val="000A70E3"/>
    <w:rsid w:val="000B0749"/>
    <w:rsid w:val="000B1131"/>
    <w:rsid w:val="000C47CC"/>
    <w:rsid w:val="000E10BD"/>
    <w:rsid w:val="001002FA"/>
    <w:rsid w:val="00100E37"/>
    <w:rsid w:val="00101996"/>
    <w:rsid w:val="001060ED"/>
    <w:rsid w:val="00111D17"/>
    <w:rsid w:val="001151A1"/>
    <w:rsid w:val="00122911"/>
    <w:rsid w:val="001262C8"/>
    <w:rsid w:val="0014376E"/>
    <w:rsid w:val="0015045D"/>
    <w:rsid w:val="00153CE4"/>
    <w:rsid w:val="00157744"/>
    <w:rsid w:val="00161CFD"/>
    <w:rsid w:val="0016419D"/>
    <w:rsid w:val="00170073"/>
    <w:rsid w:val="00170169"/>
    <w:rsid w:val="00176DE9"/>
    <w:rsid w:val="00182E01"/>
    <w:rsid w:val="0019166F"/>
    <w:rsid w:val="001D2E4A"/>
    <w:rsid w:val="001D5DBB"/>
    <w:rsid w:val="001D5DDA"/>
    <w:rsid w:val="001E131D"/>
    <w:rsid w:val="001E7466"/>
    <w:rsid w:val="00201584"/>
    <w:rsid w:val="002070AA"/>
    <w:rsid w:val="002140A9"/>
    <w:rsid w:val="0022330C"/>
    <w:rsid w:val="00225281"/>
    <w:rsid w:val="002271DD"/>
    <w:rsid w:val="0022764D"/>
    <w:rsid w:val="00234386"/>
    <w:rsid w:val="00235A7D"/>
    <w:rsid w:val="00251443"/>
    <w:rsid w:val="00251883"/>
    <w:rsid w:val="002518F8"/>
    <w:rsid w:val="00254071"/>
    <w:rsid w:val="00254574"/>
    <w:rsid w:val="0025622C"/>
    <w:rsid w:val="00260E23"/>
    <w:rsid w:val="00263ABC"/>
    <w:rsid w:val="00267D59"/>
    <w:rsid w:val="00271231"/>
    <w:rsid w:val="002762E8"/>
    <w:rsid w:val="00277EC0"/>
    <w:rsid w:val="00284F28"/>
    <w:rsid w:val="00287CB1"/>
    <w:rsid w:val="00290507"/>
    <w:rsid w:val="00297BEF"/>
    <w:rsid w:val="002B3FC9"/>
    <w:rsid w:val="002B7E11"/>
    <w:rsid w:val="002C2B50"/>
    <w:rsid w:val="002C644D"/>
    <w:rsid w:val="002D52D9"/>
    <w:rsid w:val="002E10EE"/>
    <w:rsid w:val="002E3816"/>
    <w:rsid w:val="002E423D"/>
    <w:rsid w:val="002F1C25"/>
    <w:rsid w:val="002F56F7"/>
    <w:rsid w:val="003107A3"/>
    <w:rsid w:val="003146F8"/>
    <w:rsid w:val="00314E79"/>
    <w:rsid w:val="00316391"/>
    <w:rsid w:val="0033035F"/>
    <w:rsid w:val="00333153"/>
    <w:rsid w:val="0034187D"/>
    <w:rsid w:val="00345304"/>
    <w:rsid w:val="00345DDD"/>
    <w:rsid w:val="003509BA"/>
    <w:rsid w:val="00355AE2"/>
    <w:rsid w:val="00357BE5"/>
    <w:rsid w:val="003651CB"/>
    <w:rsid w:val="00377FC9"/>
    <w:rsid w:val="003813F2"/>
    <w:rsid w:val="00390676"/>
    <w:rsid w:val="003938E5"/>
    <w:rsid w:val="0039479B"/>
    <w:rsid w:val="003A4912"/>
    <w:rsid w:val="003A56FB"/>
    <w:rsid w:val="003A67E2"/>
    <w:rsid w:val="003C192A"/>
    <w:rsid w:val="003C7CF3"/>
    <w:rsid w:val="003D097C"/>
    <w:rsid w:val="003D3248"/>
    <w:rsid w:val="003D7589"/>
    <w:rsid w:val="003E0844"/>
    <w:rsid w:val="003E5138"/>
    <w:rsid w:val="003F3867"/>
    <w:rsid w:val="003F788B"/>
    <w:rsid w:val="004030B2"/>
    <w:rsid w:val="00404DEE"/>
    <w:rsid w:val="00405C67"/>
    <w:rsid w:val="00424335"/>
    <w:rsid w:val="00427432"/>
    <w:rsid w:val="0043054D"/>
    <w:rsid w:val="00430DD1"/>
    <w:rsid w:val="00436874"/>
    <w:rsid w:val="0044058C"/>
    <w:rsid w:val="00442D5F"/>
    <w:rsid w:val="004453A0"/>
    <w:rsid w:val="0045302F"/>
    <w:rsid w:val="00457375"/>
    <w:rsid w:val="00470139"/>
    <w:rsid w:val="0047161E"/>
    <w:rsid w:val="004743FA"/>
    <w:rsid w:val="004852D7"/>
    <w:rsid w:val="00493499"/>
    <w:rsid w:val="004934E6"/>
    <w:rsid w:val="00496F86"/>
    <w:rsid w:val="00497EC4"/>
    <w:rsid w:val="004A4BB4"/>
    <w:rsid w:val="004A4DF2"/>
    <w:rsid w:val="004A7B15"/>
    <w:rsid w:val="004B4155"/>
    <w:rsid w:val="004C2A58"/>
    <w:rsid w:val="004D522A"/>
    <w:rsid w:val="004D6216"/>
    <w:rsid w:val="004E016D"/>
    <w:rsid w:val="004E03D9"/>
    <w:rsid w:val="004E24F4"/>
    <w:rsid w:val="004E393A"/>
    <w:rsid w:val="004F1117"/>
    <w:rsid w:val="004F1D40"/>
    <w:rsid w:val="005055E4"/>
    <w:rsid w:val="005108AF"/>
    <w:rsid w:val="00510DF3"/>
    <w:rsid w:val="00517A58"/>
    <w:rsid w:val="00520458"/>
    <w:rsid w:val="00522098"/>
    <w:rsid w:val="005225FA"/>
    <w:rsid w:val="00532731"/>
    <w:rsid w:val="00540656"/>
    <w:rsid w:val="00542D21"/>
    <w:rsid w:val="00542DFB"/>
    <w:rsid w:val="00545C49"/>
    <w:rsid w:val="00550B7F"/>
    <w:rsid w:val="005542BE"/>
    <w:rsid w:val="00567E6A"/>
    <w:rsid w:val="00571AB0"/>
    <w:rsid w:val="00574A4C"/>
    <w:rsid w:val="00584811"/>
    <w:rsid w:val="00592E44"/>
    <w:rsid w:val="00594753"/>
    <w:rsid w:val="005B0B7F"/>
    <w:rsid w:val="005B2577"/>
    <w:rsid w:val="005B5EE4"/>
    <w:rsid w:val="005B623C"/>
    <w:rsid w:val="005C05DB"/>
    <w:rsid w:val="005C17F6"/>
    <w:rsid w:val="005D15DA"/>
    <w:rsid w:val="005D2572"/>
    <w:rsid w:val="005D5F2F"/>
    <w:rsid w:val="005D62DF"/>
    <w:rsid w:val="005D6533"/>
    <w:rsid w:val="005E54AF"/>
    <w:rsid w:val="005E62D5"/>
    <w:rsid w:val="005F5226"/>
    <w:rsid w:val="005F5DD9"/>
    <w:rsid w:val="00613C3A"/>
    <w:rsid w:val="00613D4B"/>
    <w:rsid w:val="00623AB4"/>
    <w:rsid w:val="006267B7"/>
    <w:rsid w:val="00634F62"/>
    <w:rsid w:val="006373FB"/>
    <w:rsid w:val="006405F1"/>
    <w:rsid w:val="00644AD2"/>
    <w:rsid w:val="00651859"/>
    <w:rsid w:val="00660B69"/>
    <w:rsid w:val="00660D7C"/>
    <w:rsid w:val="006655F5"/>
    <w:rsid w:val="00665631"/>
    <w:rsid w:val="006732BD"/>
    <w:rsid w:val="0067787F"/>
    <w:rsid w:val="006863FC"/>
    <w:rsid w:val="006A043B"/>
    <w:rsid w:val="006A2D3C"/>
    <w:rsid w:val="006A3DBF"/>
    <w:rsid w:val="006B7832"/>
    <w:rsid w:val="006C1305"/>
    <w:rsid w:val="006C2F69"/>
    <w:rsid w:val="006C376B"/>
    <w:rsid w:val="006C7835"/>
    <w:rsid w:val="006D29D3"/>
    <w:rsid w:val="006D3143"/>
    <w:rsid w:val="006D66FE"/>
    <w:rsid w:val="006E1B6C"/>
    <w:rsid w:val="006E434F"/>
    <w:rsid w:val="006F2790"/>
    <w:rsid w:val="006F46A9"/>
    <w:rsid w:val="006F5DE9"/>
    <w:rsid w:val="00701B22"/>
    <w:rsid w:val="00702FFB"/>
    <w:rsid w:val="00704421"/>
    <w:rsid w:val="00706C5F"/>
    <w:rsid w:val="00710E5A"/>
    <w:rsid w:val="00712A1E"/>
    <w:rsid w:val="0072150F"/>
    <w:rsid w:val="00723BE9"/>
    <w:rsid w:val="007249E8"/>
    <w:rsid w:val="007266C0"/>
    <w:rsid w:val="00734071"/>
    <w:rsid w:val="007425E0"/>
    <w:rsid w:val="007522C3"/>
    <w:rsid w:val="007630DD"/>
    <w:rsid w:val="00764292"/>
    <w:rsid w:val="00765553"/>
    <w:rsid w:val="0077193B"/>
    <w:rsid w:val="00772D67"/>
    <w:rsid w:val="00772E77"/>
    <w:rsid w:val="00783BEC"/>
    <w:rsid w:val="007942AE"/>
    <w:rsid w:val="00795871"/>
    <w:rsid w:val="0079653E"/>
    <w:rsid w:val="0079768C"/>
    <w:rsid w:val="00797D1C"/>
    <w:rsid w:val="007A0D5B"/>
    <w:rsid w:val="007A602A"/>
    <w:rsid w:val="007B4583"/>
    <w:rsid w:val="007C3BC7"/>
    <w:rsid w:val="007C4940"/>
    <w:rsid w:val="007C762B"/>
    <w:rsid w:val="007C7E61"/>
    <w:rsid w:val="007D57DB"/>
    <w:rsid w:val="007D5B22"/>
    <w:rsid w:val="007D5DFA"/>
    <w:rsid w:val="007D79CC"/>
    <w:rsid w:val="007E7400"/>
    <w:rsid w:val="007F4EDA"/>
    <w:rsid w:val="007F520C"/>
    <w:rsid w:val="0080012B"/>
    <w:rsid w:val="00800CA6"/>
    <w:rsid w:val="00801222"/>
    <w:rsid w:val="00801E99"/>
    <w:rsid w:val="008028DD"/>
    <w:rsid w:val="0081316A"/>
    <w:rsid w:val="008146BB"/>
    <w:rsid w:val="008258F7"/>
    <w:rsid w:val="008307DE"/>
    <w:rsid w:val="00846192"/>
    <w:rsid w:val="0084777B"/>
    <w:rsid w:val="00861FD7"/>
    <w:rsid w:val="00862D02"/>
    <w:rsid w:val="00863740"/>
    <w:rsid w:val="0086637B"/>
    <w:rsid w:val="008827DD"/>
    <w:rsid w:val="00883FC3"/>
    <w:rsid w:val="0089132C"/>
    <w:rsid w:val="00894AD1"/>
    <w:rsid w:val="0089638D"/>
    <w:rsid w:val="00897DFA"/>
    <w:rsid w:val="008A4A36"/>
    <w:rsid w:val="008B10F9"/>
    <w:rsid w:val="008C3D61"/>
    <w:rsid w:val="008D6322"/>
    <w:rsid w:val="008E39D1"/>
    <w:rsid w:val="008F4762"/>
    <w:rsid w:val="008F5537"/>
    <w:rsid w:val="008F5F9B"/>
    <w:rsid w:val="00903B43"/>
    <w:rsid w:val="00905F22"/>
    <w:rsid w:val="00920E2F"/>
    <w:rsid w:val="00923222"/>
    <w:rsid w:val="00930810"/>
    <w:rsid w:val="009362A8"/>
    <w:rsid w:val="00937BE8"/>
    <w:rsid w:val="009503B0"/>
    <w:rsid w:val="00957259"/>
    <w:rsid w:val="00961CC1"/>
    <w:rsid w:val="00964F7D"/>
    <w:rsid w:val="00972929"/>
    <w:rsid w:val="00973E2F"/>
    <w:rsid w:val="00980ADA"/>
    <w:rsid w:val="009850F7"/>
    <w:rsid w:val="009851E7"/>
    <w:rsid w:val="009863D7"/>
    <w:rsid w:val="009A248E"/>
    <w:rsid w:val="009A4B1C"/>
    <w:rsid w:val="009B3303"/>
    <w:rsid w:val="009C0E3C"/>
    <w:rsid w:val="009C172A"/>
    <w:rsid w:val="009C1812"/>
    <w:rsid w:val="009C31E2"/>
    <w:rsid w:val="009D16D5"/>
    <w:rsid w:val="009D2121"/>
    <w:rsid w:val="009E0725"/>
    <w:rsid w:val="009E30E6"/>
    <w:rsid w:val="009E5683"/>
    <w:rsid w:val="009F0756"/>
    <w:rsid w:val="009F7F6E"/>
    <w:rsid w:val="00A00022"/>
    <w:rsid w:val="00A057EA"/>
    <w:rsid w:val="00A070C1"/>
    <w:rsid w:val="00A12935"/>
    <w:rsid w:val="00A1427F"/>
    <w:rsid w:val="00A16876"/>
    <w:rsid w:val="00A168AB"/>
    <w:rsid w:val="00A26C5E"/>
    <w:rsid w:val="00A31DB8"/>
    <w:rsid w:val="00A32B16"/>
    <w:rsid w:val="00A3320D"/>
    <w:rsid w:val="00A41F8D"/>
    <w:rsid w:val="00A466F0"/>
    <w:rsid w:val="00A5433E"/>
    <w:rsid w:val="00A55E65"/>
    <w:rsid w:val="00A650C1"/>
    <w:rsid w:val="00A7595E"/>
    <w:rsid w:val="00A80D06"/>
    <w:rsid w:val="00A8424B"/>
    <w:rsid w:val="00A926CC"/>
    <w:rsid w:val="00A94C82"/>
    <w:rsid w:val="00A97994"/>
    <w:rsid w:val="00A97DB5"/>
    <w:rsid w:val="00AA105F"/>
    <w:rsid w:val="00AA4E71"/>
    <w:rsid w:val="00AA5055"/>
    <w:rsid w:val="00AA57E4"/>
    <w:rsid w:val="00AB2A12"/>
    <w:rsid w:val="00AB7AC0"/>
    <w:rsid w:val="00AC10EC"/>
    <w:rsid w:val="00AC16B7"/>
    <w:rsid w:val="00AE2295"/>
    <w:rsid w:val="00AE37C2"/>
    <w:rsid w:val="00AE7371"/>
    <w:rsid w:val="00B10836"/>
    <w:rsid w:val="00B13990"/>
    <w:rsid w:val="00B16990"/>
    <w:rsid w:val="00B16E96"/>
    <w:rsid w:val="00B23851"/>
    <w:rsid w:val="00B23A0E"/>
    <w:rsid w:val="00B27811"/>
    <w:rsid w:val="00B31026"/>
    <w:rsid w:val="00B3766A"/>
    <w:rsid w:val="00B46A3D"/>
    <w:rsid w:val="00B53A43"/>
    <w:rsid w:val="00B5506B"/>
    <w:rsid w:val="00B6108E"/>
    <w:rsid w:val="00B65A5D"/>
    <w:rsid w:val="00B669F5"/>
    <w:rsid w:val="00B6753A"/>
    <w:rsid w:val="00B70963"/>
    <w:rsid w:val="00B74C68"/>
    <w:rsid w:val="00B80B78"/>
    <w:rsid w:val="00B83591"/>
    <w:rsid w:val="00B904B7"/>
    <w:rsid w:val="00B91F9D"/>
    <w:rsid w:val="00B96856"/>
    <w:rsid w:val="00BA4C62"/>
    <w:rsid w:val="00BA66EC"/>
    <w:rsid w:val="00BB007A"/>
    <w:rsid w:val="00BB4BE2"/>
    <w:rsid w:val="00BD65AB"/>
    <w:rsid w:val="00BD7279"/>
    <w:rsid w:val="00BE0570"/>
    <w:rsid w:val="00BE1A9B"/>
    <w:rsid w:val="00BE31EB"/>
    <w:rsid w:val="00BF2116"/>
    <w:rsid w:val="00BF3BC9"/>
    <w:rsid w:val="00BF3E30"/>
    <w:rsid w:val="00BF7B59"/>
    <w:rsid w:val="00C0253C"/>
    <w:rsid w:val="00C1169B"/>
    <w:rsid w:val="00C213CD"/>
    <w:rsid w:val="00C34B99"/>
    <w:rsid w:val="00C37D86"/>
    <w:rsid w:val="00C4065D"/>
    <w:rsid w:val="00C418D7"/>
    <w:rsid w:val="00C42342"/>
    <w:rsid w:val="00C441B9"/>
    <w:rsid w:val="00C47C5E"/>
    <w:rsid w:val="00C5127E"/>
    <w:rsid w:val="00C53B08"/>
    <w:rsid w:val="00C6202F"/>
    <w:rsid w:val="00C62EEC"/>
    <w:rsid w:val="00C737AB"/>
    <w:rsid w:val="00C802C6"/>
    <w:rsid w:val="00C91FB9"/>
    <w:rsid w:val="00C934D7"/>
    <w:rsid w:val="00CC10B4"/>
    <w:rsid w:val="00CD2C2B"/>
    <w:rsid w:val="00CD5F9F"/>
    <w:rsid w:val="00CE0C04"/>
    <w:rsid w:val="00CE382D"/>
    <w:rsid w:val="00CE4706"/>
    <w:rsid w:val="00CE7482"/>
    <w:rsid w:val="00CF1056"/>
    <w:rsid w:val="00CF1086"/>
    <w:rsid w:val="00CF2F0B"/>
    <w:rsid w:val="00CF4ABA"/>
    <w:rsid w:val="00CF79D6"/>
    <w:rsid w:val="00D114E1"/>
    <w:rsid w:val="00D13E64"/>
    <w:rsid w:val="00D1445D"/>
    <w:rsid w:val="00D21AA5"/>
    <w:rsid w:val="00D268DE"/>
    <w:rsid w:val="00D30D02"/>
    <w:rsid w:val="00D32F41"/>
    <w:rsid w:val="00D355B1"/>
    <w:rsid w:val="00D37A7D"/>
    <w:rsid w:val="00D37F0E"/>
    <w:rsid w:val="00D4745D"/>
    <w:rsid w:val="00D47BD6"/>
    <w:rsid w:val="00D56762"/>
    <w:rsid w:val="00D63EC2"/>
    <w:rsid w:val="00D703B2"/>
    <w:rsid w:val="00D73513"/>
    <w:rsid w:val="00D775D4"/>
    <w:rsid w:val="00D8125D"/>
    <w:rsid w:val="00D84205"/>
    <w:rsid w:val="00D86BA4"/>
    <w:rsid w:val="00D86FAF"/>
    <w:rsid w:val="00D914BE"/>
    <w:rsid w:val="00D94E7B"/>
    <w:rsid w:val="00D97E71"/>
    <w:rsid w:val="00DA3CE0"/>
    <w:rsid w:val="00DB18E3"/>
    <w:rsid w:val="00DB19EB"/>
    <w:rsid w:val="00DB35CC"/>
    <w:rsid w:val="00DC28A7"/>
    <w:rsid w:val="00DC4957"/>
    <w:rsid w:val="00DC7C64"/>
    <w:rsid w:val="00DD62B1"/>
    <w:rsid w:val="00DE2CDC"/>
    <w:rsid w:val="00DF5DFD"/>
    <w:rsid w:val="00E03859"/>
    <w:rsid w:val="00E053B4"/>
    <w:rsid w:val="00E05445"/>
    <w:rsid w:val="00E05513"/>
    <w:rsid w:val="00E0571D"/>
    <w:rsid w:val="00E14148"/>
    <w:rsid w:val="00E16828"/>
    <w:rsid w:val="00E2525A"/>
    <w:rsid w:val="00E25C68"/>
    <w:rsid w:val="00E27CE3"/>
    <w:rsid w:val="00E3001C"/>
    <w:rsid w:val="00E33DB3"/>
    <w:rsid w:val="00E4588C"/>
    <w:rsid w:val="00E45A0B"/>
    <w:rsid w:val="00E46EDE"/>
    <w:rsid w:val="00E64203"/>
    <w:rsid w:val="00E70062"/>
    <w:rsid w:val="00E7011A"/>
    <w:rsid w:val="00E748B3"/>
    <w:rsid w:val="00E938F4"/>
    <w:rsid w:val="00EA1152"/>
    <w:rsid w:val="00EA461D"/>
    <w:rsid w:val="00EA4827"/>
    <w:rsid w:val="00EB7139"/>
    <w:rsid w:val="00EB7713"/>
    <w:rsid w:val="00EC1E5A"/>
    <w:rsid w:val="00EC2C19"/>
    <w:rsid w:val="00EC6491"/>
    <w:rsid w:val="00ED09F8"/>
    <w:rsid w:val="00ED6A02"/>
    <w:rsid w:val="00EE1262"/>
    <w:rsid w:val="00EE1CEE"/>
    <w:rsid w:val="00F03CE8"/>
    <w:rsid w:val="00F05275"/>
    <w:rsid w:val="00F05E1E"/>
    <w:rsid w:val="00F05E66"/>
    <w:rsid w:val="00F136AC"/>
    <w:rsid w:val="00F15364"/>
    <w:rsid w:val="00F22F3E"/>
    <w:rsid w:val="00F2622A"/>
    <w:rsid w:val="00F33E09"/>
    <w:rsid w:val="00F33EBB"/>
    <w:rsid w:val="00F432A3"/>
    <w:rsid w:val="00F501D1"/>
    <w:rsid w:val="00F578C1"/>
    <w:rsid w:val="00F609FE"/>
    <w:rsid w:val="00F74793"/>
    <w:rsid w:val="00F8785E"/>
    <w:rsid w:val="00F932B7"/>
    <w:rsid w:val="00F93F55"/>
    <w:rsid w:val="00FA1D07"/>
    <w:rsid w:val="00FB4C8D"/>
    <w:rsid w:val="00FC1B80"/>
    <w:rsid w:val="00FC267B"/>
    <w:rsid w:val="00FC326F"/>
    <w:rsid w:val="00FD6275"/>
    <w:rsid w:val="00FD62F4"/>
    <w:rsid w:val="00FD7582"/>
    <w:rsid w:val="00FE693B"/>
    <w:rsid w:val="00FF5393"/>
    <w:rsid w:val="00FF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  <w:style w:type="paragraph" w:customStyle="1" w:styleId="ConsPlusNonformat">
    <w:name w:val="ConsPlusNonformat"/>
    <w:uiPriority w:val="99"/>
    <w:rsid w:val="0021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  <w:style w:type="paragraph" w:customStyle="1" w:styleId="ConsPlusNonformat">
    <w:name w:val="ConsPlusNonformat"/>
    <w:uiPriority w:val="99"/>
    <w:rsid w:val="0021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7C3483875F1D25BDB32221395D1E21B5036F1C11B7A1F63A4B3628D295A5B6FF0683732883A322CF079F3D6481176149AD5696C4DFCE70CD1A1mDn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6620-2CF7-4F72-B551-107BF102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2022-05-04T06:11:00Z</cp:lastPrinted>
  <dcterms:created xsi:type="dcterms:W3CDTF">2022-05-05T10:23:00Z</dcterms:created>
  <dcterms:modified xsi:type="dcterms:W3CDTF">2022-05-05T10:23:00Z</dcterms:modified>
</cp:coreProperties>
</file>