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9D" w:rsidRPr="006F0CDE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8609D" w:rsidRPr="006F0CDE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B2D20" w:rsidRPr="006F0CDE" w:rsidRDefault="00CB2D20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D004A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04C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6204C9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Pr="006204C9">
        <w:rPr>
          <w:rFonts w:ascii="PT Astra Serif" w:hAnsi="PT Astra Serif"/>
          <w:b/>
          <w:bCs/>
          <w:sz w:val="28"/>
          <w:szCs w:val="28"/>
        </w:rPr>
        <w:br/>
        <w:t xml:space="preserve">и сохранение объектов культурного наследия </w:t>
      </w:r>
    </w:p>
    <w:p w:rsidR="00CD004A" w:rsidRPr="006204C9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04C9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CD004A" w:rsidRPr="006204C9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:rsidR="00CD004A" w:rsidRPr="006204C9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D004A" w:rsidRPr="006204C9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>
        <w:rPr>
          <w:rFonts w:ascii="PT Astra Serif" w:hAnsi="PT Astra Serif"/>
          <w:bCs/>
          <w:sz w:val="28"/>
          <w:szCs w:val="28"/>
        </w:rPr>
        <w:br/>
      </w:r>
      <w:r w:rsidRPr="006204C9">
        <w:rPr>
          <w:rFonts w:ascii="PT Astra Serif" w:hAnsi="PT Astra Serif"/>
          <w:bCs/>
          <w:sz w:val="28"/>
          <w:szCs w:val="28"/>
        </w:rPr>
        <w:t>и сохранение объектов культурного наследия в Ульяновской области».</w:t>
      </w:r>
    </w:p>
    <w:p w:rsidR="00CD004A" w:rsidRPr="006204C9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204C9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204C9">
        <w:rPr>
          <w:rFonts w:ascii="PT Astra Serif" w:hAnsi="PT Astra Serif"/>
          <w:spacing w:val="-4"/>
          <w:sz w:val="28"/>
          <w:szCs w:val="28"/>
        </w:rPr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Pr="006204C9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осуществлять </w:t>
      </w:r>
      <w:r w:rsidRPr="006204C9">
        <w:rPr>
          <w:rFonts w:ascii="PT Astra Serif" w:hAnsi="PT Astra Serif"/>
          <w:spacing w:val="-4"/>
          <w:sz w:val="28"/>
          <w:szCs w:val="28"/>
        </w:rPr>
        <w:br/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D004A" w:rsidRPr="006204C9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D004A" w:rsidRPr="006204C9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4A" w:rsidRPr="006204C9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4A" w:rsidRPr="006204C9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4A" w:rsidRPr="006204C9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Председатель</w:t>
      </w:r>
    </w:p>
    <w:p w:rsidR="00CD004A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Правительства области</w:t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  <w:t>В.Н.Разумков</w:t>
      </w:r>
    </w:p>
    <w:p w:rsidR="00F93753" w:rsidRPr="00CD004A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CD004A" w:rsidSect="006F0CDE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6CEC" w:rsidRPr="000948F5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48F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0948F5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0948F5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48F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948F5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48F5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948F5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0948F5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45BD0" w:rsidRPr="000948F5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0948F5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0948F5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948F5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948F5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948F5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948F5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948F5">
        <w:rPr>
          <w:rFonts w:ascii="PT Astra Serif" w:hAnsi="PT Astra Serif"/>
          <w:b/>
          <w:szCs w:val="28"/>
        </w:rPr>
        <w:t>«</w:t>
      </w:r>
      <w:r w:rsidR="007D08A5" w:rsidRPr="000948F5">
        <w:rPr>
          <w:rFonts w:ascii="PT Astra Serif" w:hAnsi="PT Astra Serif"/>
          <w:b/>
          <w:szCs w:val="28"/>
        </w:rPr>
        <w:t>Развитие культуры</w:t>
      </w:r>
      <w:r w:rsidR="00CE491A" w:rsidRPr="000948F5">
        <w:rPr>
          <w:rFonts w:ascii="PT Astra Serif" w:hAnsi="PT Astra Serif"/>
          <w:b/>
          <w:szCs w:val="28"/>
        </w:rPr>
        <w:t>, туризма</w:t>
      </w:r>
      <w:r w:rsidR="007D08A5" w:rsidRPr="000948F5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948F5">
        <w:rPr>
          <w:rFonts w:ascii="PT Astra Serif" w:hAnsi="PT Astra Serif"/>
          <w:b/>
          <w:szCs w:val="28"/>
        </w:rPr>
        <w:br/>
      </w:r>
      <w:r w:rsidR="007D08A5" w:rsidRPr="000948F5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948F5">
        <w:rPr>
          <w:rFonts w:ascii="PT Astra Serif" w:hAnsi="PT Astra Serif"/>
          <w:b/>
          <w:szCs w:val="28"/>
        </w:rPr>
        <w:t>»</w:t>
      </w:r>
    </w:p>
    <w:p w:rsidR="00276779" w:rsidRPr="00CD004A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C14FC" w:rsidRDefault="008D67D2" w:rsidP="00FC14FC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14FC">
        <w:rPr>
          <w:rFonts w:ascii="PT Astra Serif" w:hAnsi="PT Astra Serif"/>
          <w:bCs/>
          <w:sz w:val="28"/>
          <w:szCs w:val="28"/>
        </w:rPr>
        <w:t>В паспорте:</w:t>
      </w:r>
      <w:bookmarkStart w:id="0" w:name="_Hlk90895675"/>
    </w:p>
    <w:p w:rsidR="00FC14FC" w:rsidRDefault="00FC14FC" w:rsidP="00FC14FC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14FC">
        <w:rPr>
          <w:rFonts w:ascii="PT Astra Serif" w:hAnsi="PT Astra Serif"/>
          <w:bCs/>
          <w:sz w:val="28"/>
          <w:szCs w:val="28"/>
        </w:rPr>
        <w:t xml:space="preserve">1) </w:t>
      </w:r>
      <w:r w:rsidR="004D2BC2" w:rsidRPr="00FC14FC">
        <w:rPr>
          <w:rFonts w:ascii="PT Astra Serif" w:hAnsi="PT Astra Serif"/>
          <w:bCs/>
          <w:sz w:val="28"/>
          <w:szCs w:val="28"/>
        </w:rPr>
        <w:t>в</w:t>
      </w:r>
      <w:r w:rsidR="00215071" w:rsidRPr="00FC14FC">
        <w:rPr>
          <w:rFonts w:ascii="PT Astra Serif" w:hAnsi="PT Astra Serif"/>
          <w:bCs/>
          <w:sz w:val="28"/>
          <w:szCs w:val="28"/>
        </w:rPr>
        <w:t xml:space="preserve"> абзаце втором </w:t>
      </w:r>
      <w:r w:rsidR="004D2BC2" w:rsidRPr="00FC14FC">
        <w:rPr>
          <w:rFonts w:ascii="PT Astra Serif" w:hAnsi="PT Astra Serif"/>
          <w:bCs/>
          <w:sz w:val="28"/>
          <w:szCs w:val="28"/>
        </w:rPr>
        <w:t>строк</w:t>
      </w:r>
      <w:r w:rsidR="00215071" w:rsidRPr="00FC14FC">
        <w:rPr>
          <w:rFonts w:ascii="PT Astra Serif" w:hAnsi="PT Astra Serif"/>
          <w:bCs/>
          <w:sz w:val="28"/>
          <w:szCs w:val="28"/>
        </w:rPr>
        <w:t>и</w:t>
      </w:r>
      <w:r w:rsidR="004D2BC2" w:rsidRPr="00FC14FC">
        <w:rPr>
          <w:rFonts w:ascii="PT Astra Serif" w:hAnsi="PT Astra Serif"/>
          <w:bCs/>
          <w:sz w:val="28"/>
          <w:szCs w:val="28"/>
        </w:rPr>
        <w:t xml:space="preserve"> «Соисполнители государственной программы»</w:t>
      </w:r>
      <w:bookmarkStart w:id="1" w:name="_Hlk100134585"/>
      <w:r w:rsidR="00215071" w:rsidRPr="00FC14FC">
        <w:rPr>
          <w:rFonts w:ascii="PT Astra Serif" w:hAnsi="PT Astra Serif"/>
          <w:bCs/>
          <w:sz w:val="28"/>
          <w:szCs w:val="28"/>
        </w:rPr>
        <w:t>слова «строительства и архитектуры»</w:t>
      </w:r>
      <w:r w:rsidR="00C366F1" w:rsidRPr="00FC14FC">
        <w:rPr>
          <w:rFonts w:ascii="PT Astra Serif" w:hAnsi="PT Astra Serif"/>
          <w:bCs/>
          <w:sz w:val="28"/>
          <w:szCs w:val="28"/>
        </w:rPr>
        <w:t xml:space="preserve"> заменить словами «жилищно-коммунального хозяйства и строительства</w:t>
      </w:r>
      <w:r w:rsidR="00D242F6" w:rsidRPr="00FC14FC">
        <w:rPr>
          <w:rFonts w:ascii="PT Astra Serif" w:hAnsi="PT Astra Serif"/>
          <w:bCs/>
          <w:sz w:val="28"/>
          <w:szCs w:val="28"/>
        </w:rPr>
        <w:t>»</w:t>
      </w:r>
      <w:bookmarkEnd w:id="1"/>
      <w:r w:rsidR="00D242F6" w:rsidRPr="00FC14FC">
        <w:rPr>
          <w:rFonts w:ascii="PT Astra Serif" w:hAnsi="PT Astra Serif"/>
          <w:bCs/>
          <w:sz w:val="28"/>
          <w:szCs w:val="28"/>
        </w:rPr>
        <w:t>;</w:t>
      </w:r>
    </w:p>
    <w:p w:rsidR="00FC14FC" w:rsidRDefault="00FC14FC" w:rsidP="00FC14FC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14FC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строку «</w:t>
      </w:r>
      <w:r w:rsidRPr="00FC14FC">
        <w:rPr>
          <w:rFonts w:ascii="PT Astra Serif" w:hAnsi="PT Astra Serif"/>
          <w:sz w:val="28"/>
          <w:szCs w:val="28"/>
        </w:rPr>
        <w:t>Проекты, реализуемые в составе государственной программы</w:t>
      </w:r>
      <w:r w:rsidR="005B4F27">
        <w:rPr>
          <w:rFonts w:ascii="PT Astra Serif" w:hAnsi="PT Astra Serif"/>
          <w:sz w:val="28"/>
          <w:szCs w:val="28"/>
        </w:rPr>
        <w:t xml:space="preserve">» дополнить </w:t>
      </w:r>
      <w:r w:rsidR="00D6725F">
        <w:rPr>
          <w:rFonts w:ascii="PT Astra Serif" w:hAnsi="PT Astra Serif"/>
          <w:sz w:val="28"/>
          <w:szCs w:val="28"/>
        </w:rPr>
        <w:t xml:space="preserve">новым </w:t>
      </w:r>
      <w:r w:rsidR="005B4F27">
        <w:rPr>
          <w:rFonts w:ascii="PT Astra Serif" w:hAnsi="PT Astra Serif"/>
          <w:sz w:val="28"/>
          <w:szCs w:val="28"/>
        </w:rPr>
        <w:t>абзацем</w:t>
      </w:r>
      <w:r w:rsidR="00EC22EE">
        <w:rPr>
          <w:rFonts w:ascii="PT Astra Serif" w:hAnsi="PT Astra Serif"/>
          <w:sz w:val="28"/>
          <w:szCs w:val="28"/>
        </w:rPr>
        <w:t xml:space="preserve"> четвертым</w:t>
      </w:r>
      <w:r w:rsidR="005B4F2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B4F27" w:rsidRPr="00FC14FC" w:rsidRDefault="005B4F27" w:rsidP="00FC14FC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327FD">
        <w:rPr>
          <w:rFonts w:ascii="PT Astra Serif" w:hAnsi="PT Astra Serif"/>
          <w:sz w:val="28"/>
          <w:szCs w:val="28"/>
        </w:rPr>
        <w:t>федеральный проект «</w:t>
      </w:r>
      <w:r w:rsidR="002327FD" w:rsidRPr="002327FD">
        <w:rPr>
          <w:rFonts w:ascii="PT Astra Serif" w:hAnsi="PT Astra Serif"/>
          <w:sz w:val="28"/>
          <w:szCs w:val="28"/>
        </w:rPr>
        <w:t>Развитие туристической инфраструктуры</w:t>
      </w:r>
      <w:r w:rsidR="002327FD">
        <w:rPr>
          <w:rFonts w:ascii="PT Astra Serif" w:hAnsi="PT Astra Serif"/>
          <w:sz w:val="28"/>
          <w:szCs w:val="28"/>
        </w:rPr>
        <w:t>».»</w:t>
      </w:r>
      <w:r w:rsidR="007239A2">
        <w:rPr>
          <w:rFonts w:ascii="PT Astra Serif" w:hAnsi="PT Astra Serif"/>
          <w:sz w:val="28"/>
          <w:szCs w:val="28"/>
        </w:rPr>
        <w:t>;</w:t>
      </w:r>
    </w:p>
    <w:p w:rsidR="000E40D8" w:rsidRPr="00FC14FC" w:rsidRDefault="007239A2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0E40D8" w:rsidRPr="00FC14FC">
        <w:rPr>
          <w:rFonts w:ascii="PT Astra Serif" w:hAnsi="PT Astra Serif"/>
          <w:bCs/>
          <w:sz w:val="28"/>
          <w:szCs w:val="28"/>
        </w:rPr>
        <w:t xml:space="preserve">) </w:t>
      </w:r>
      <w:r w:rsidR="00C13E1C" w:rsidRPr="00FC14FC">
        <w:rPr>
          <w:rFonts w:ascii="PT Astra Serif" w:hAnsi="PT Astra Serif"/>
          <w:bCs/>
          <w:sz w:val="28"/>
          <w:szCs w:val="28"/>
        </w:rPr>
        <w:t xml:space="preserve">в </w:t>
      </w:r>
      <w:r w:rsidR="006A52FA" w:rsidRPr="00FC14FC">
        <w:rPr>
          <w:rFonts w:ascii="PT Astra Serif" w:hAnsi="PT Astra Serif"/>
          <w:bCs/>
          <w:sz w:val="28"/>
          <w:szCs w:val="28"/>
        </w:rPr>
        <w:t>строк</w:t>
      </w:r>
      <w:r w:rsidR="00C13E1C" w:rsidRPr="00FC14FC">
        <w:rPr>
          <w:rFonts w:ascii="PT Astra Serif" w:hAnsi="PT Astra Serif"/>
          <w:bCs/>
          <w:sz w:val="28"/>
          <w:szCs w:val="28"/>
        </w:rPr>
        <w:t>е</w:t>
      </w:r>
      <w:r w:rsidR="006A52FA" w:rsidRPr="00FC14FC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</w:t>
      </w:r>
      <w:r w:rsidR="00D70970" w:rsidRPr="00FC14FC">
        <w:rPr>
          <w:rFonts w:ascii="PT Astra Serif" w:hAnsi="PT Astra Serif"/>
          <w:bCs/>
          <w:sz w:val="28"/>
          <w:szCs w:val="28"/>
        </w:rPr>
        <w:t>»</w:t>
      </w:r>
      <w:bookmarkEnd w:id="0"/>
      <w:r w:rsidR="00481683" w:rsidRPr="00FC14FC">
        <w:rPr>
          <w:rFonts w:ascii="PT Astra Serif" w:hAnsi="PT Astra Serif"/>
          <w:bCs/>
          <w:sz w:val="28"/>
          <w:szCs w:val="28"/>
        </w:rPr>
        <w:t>:</w:t>
      </w:r>
    </w:p>
    <w:p w:rsidR="00836DA7" w:rsidRPr="00FC14FC" w:rsidRDefault="00024C5B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14FC">
        <w:rPr>
          <w:rFonts w:ascii="PT Astra Serif" w:hAnsi="PT Astra Serif"/>
          <w:bCs/>
          <w:sz w:val="28"/>
          <w:szCs w:val="28"/>
        </w:rPr>
        <w:t>а) абзац четвёрт</w:t>
      </w:r>
      <w:r w:rsidR="0059504F" w:rsidRPr="00FC14FC">
        <w:rPr>
          <w:rFonts w:ascii="PT Astra Serif" w:hAnsi="PT Astra Serif"/>
          <w:bCs/>
          <w:sz w:val="28"/>
          <w:szCs w:val="28"/>
        </w:rPr>
        <w:t>ый изложить в следующей редакции:</w:t>
      </w:r>
    </w:p>
    <w:p w:rsidR="00024C5B" w:rsidRDefault="00836DA7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14FC">
        <w:rPr>
          <w:rFonts w:ascii="PT Astra Serif" w:hAnsi="PT Astra Serif"/>
          <w:bCs/>
          <w:sz w:val="28"/>
          <w:szCs w:val="28"/>
        </w:rPr>
        <w:t>«количество проектов, в связи с реализацией</w:t>
      </w:r>
      <w:r w:rsidRPr="00836DA7">
        <w:rPr>
          <w:rFonts w:ascii="PT Astra Serif" w:hAnsi="PT Astra Serif"/>
          <w:bCs/>
          <w:sz w:val="28"/>
          <w:szCs w:val="28"/>
        </w:rPr>
        <w:t xml:space="preserve"> которых предоставлены субсидии из областного бюджета Ульяновской области в целях финансового обеспечения затрат на их реализацию, единиц</w:t>
      </w:r>
      <w:r w:rsidR="00105692">
        <w:rPr>
          <w:rFonts w:ascii="PT Astra Serif" w:hAnsi="PT Astra Serif"/>
          <w:bCs/>
          <w:sz w:val="28"/>
          <w:szCs w:val="28"/>
        </w:rPr>
        <w:t>;»</w:t>
      </w:r>
      <w:r w:rsidR="0012675C">
        <w:rPr>
          <w:rFonts w:ascii="PT Astra Serif" w:hAnsi="PT Astra Serif"/>
          <w:bCs/>
          <w:sz w:val="28"/>
          <w:szCs w:val="28"/>
        </w:rPr>
        <w:t>;</w:t>
      </w:r>
    </w:p>
    <w:p w:rsidR="00C72112" w:rsidRDefault="00C72112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B94ACA">
        <w:rPr>
          <w:rFonts w:ascii="PT Astra Serif" w:hAnsi="PT Astra Serif"/>
          <w:bCs/>
          <w:sz w:val="28"/>
          <w:szCs w:val="28"/>
        </w:rPr>
        <w:t xml:space="preserve">дополнить </w:t>
      </w:r>
      <w:r w:rsidR="0012675C">
        <w:rPr>
          <w:rFonts w:ascii="PT Astra Serif" w:hAnsi="PT Astra Serif"/>
          <w:bCs/>
          <w:sz w:val="28"/>
          <w:szCs w:val="28"/>
        </w:rPr>
        <w:t xml:space="preserve">новыми </w:t>
      </w:r>
      <w:r w:rsidRPr="00C72112">
        <w:rPr>
          <w:rFonts w:ascii="PT Astra Serif" w:hAnsi="PT Astra Serif"/>
          <w:bCs/>
          <w:sz w:val="28"/>
          <w:szCs w:val="28"/>
        </w:rPr>
        <w:t>абзац</w:t>
      </w:r>
      <w:r w:rsidR="00B94ACA">
        <w:rPr>
          <w:rFonts w:ascii="PT Astra Serif" w:hAnsi="PT Astra Serif"/>
          <w:bCs/>
          <w:sz w:val="28"/>
          <w:szCs w:val="28"/>
        </w:rPr>
        <w:t xml:space="preserve">ами </w:t>
      </w:r>
      <w:r>
        <w:rPr>
          <w:rFonts w:ascii="PT Astra Serif" w:hAnsi="PT Astra Serif"/>
          <w:bCs/>
          <w:sz w:val="28"/>
          <w:szCs w:val="28"/>
        </w:rPr>
        <w:t>девя</w:t>
      </w:r>
      <w:r w:rsidRPr="00C72112">
        <w:rPr>
          <w:rFonts w:ascii="PT Astra Serif" w:hAnsi="PT Astra Serif"/>
          <w:bCs/>
          <w:sz w:val="28"/>
          <w:szCs w:val="28"/>
        </w:rPr>
        <w:t>ты</w:t>
      </w:r>
      <w:r w:rsidR="00B94ACA">
        <w:rPr>
          <w:rFonts w:ascii="PT Astra Serif" w:hAnsi="PT Astra Serif"/>
          <w:bCs/>
          <w:sz w:val="28"/>
          <w:szCs w:val="28"/>
        </w:rPr>
        <w:t xml:space="preserve">м и десятым </w:t>
      </w:r>
      <w:r w:rsidRPr="00C72112">
        <w:rPr>
          <w:rFonts w:ascii="PT Astra Serif" w:hAnsi="PT Astra Serif"/>
          <w:bCs/>
          <w:sz w:val="28"/>
          <w:szCs w:val="28"/>
        </w:rPr>
        <w:t>следующе</w:t>
      </w:r>
      <w:r w:rsidR="00045773">
        <w:rPr>
          <w:rFonts w:ascii="PT Astra Serif" w:hAnsi="PT Astra Serif"/>
          <w:bCs/>
          <w:sz w:val="28"/>
          <w:szCs w:val="28"/>
        </w:rPr>
        <w:t>госодержания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D97EBE" w:rsidRDefault="00D97EBE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«к</w:t>
      </w:r>
      <w:r w:rsidRPr="00D97EBE">
        <w:rPr>
          <w:rFonts w:ascii="PT Astra Serif" w:hAnsi="PT Astra Serif"/>
          <w:bCs/>
          <w:sz w:val="28"/>
          <w:szCs w:val="28"/>
        </w:rPr>
        <w:t>оличество общественных инициатив, направленных на развитие туризма</w:t>
      </w:r>
      <w:r>
        <w:rPr>
          <w:rFonts w:ascii="PT Astra Serif" w:hAnsi="PT Astra Serif"/>
          <w:bCs/>
          <w:sz w:val="28"/>
          <w:szCs w:val="28"/>
        </w:rPr>
        <w:t>, единиц</w:t>
      </w:r>
      <w:r w:rsidR="003E46BC">
        <w:rPr>
          <w:rFonts w:ascii="PT Astra Serif" w:hAnsi="PT Astra Serif"/>
          <w:bCs/>
          <w:sz w:val="28"/>
          <w:szCs w:val="28"/>
        </w:rPr>
        <w:t>;</w:t>
      </w:r>
    </w:p>
    <w:p w:rsidR="003E46BC" w:rsidRDefault="003E46BC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Pr="003E46BC">
        <w:rPr>
          <w:rFonts w:ascii="PT Astra Serif" w:hAnsi="PT Astra Serif"/>
          <w:bCs/>
          <w:sz w:val="28"/>
          <w:szCs w:val="28"/>
        </w:rPr>
        <w:t>оличество предпринимательских инициатив, направленных на развитие туризма, обеспеченных грантовой поддержкой</w:t>
      </w:r>
      <w:r>
        <w:rPr>
          <w:rFonts w:ascii="PT Astra Serif" w:hAnsi="PT Astra Serif"/>
          <w:bCs/>
          <w:sz w:val="28"/>
          <w:szCs w:val="28"/>
        </w:rPr>
        <w:t>, единиц;»;</w:t>
      </w:r>
    </w:p>
    <w:p w:rsidR="00707392" w:rsidRDefault="00707392" w:rsidP="00C366F1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bookmarkStart w:id="2" w:name="_Hlk101780277"/>
      <w:r w:rsidR="005A389B">
        <w:rPr>
          <w:rFonts w:ascii="PT Astra Serif" w:hAnsi="PT Astra Serif"/>
          <w:bCs/>
          <w:sz w:val="28"/>
          <w:szCs w:val="28"/>
        </w:rPr>
        <w:t xml:space="preserve">абзацы </w:t>
      </w:r>
      <w:r w:rsidR="00E942BD">
        <w:rPr>
          <w:rFonts w:ascii="PT Astra Serif" w:hAnsi="PT Astra Serif"/>
          <w:bCs/>
          <w:sz w:val="28"/>
          <w:szCs w:val="28"/>
        </w:rPr>
        <w:t>девятый</w:t>
      </w:r>
      <w:r w:rsidR="00DD2420" w:rsidRPr="00DD2420">
        <w:rPr>
          <w:rFonts w:ascii="PT Astra Serif" w:hAnsi="PT Astra Serif"/>
          <w:bCs/>
          <w:sz w:val="28"/>
          <w:szCs w:val="28"/>
        </w:rPr>
        <w:t>–</w:t>
      </w:r>
      <w:r w:rsidR="00E942BD">
        <w:rPr>
          <w:rFonts w:ascii="PT Astra Serif" w:hAnsi="PT Astra Serif"/>
          <w:bCs/>
          <w:sz w:val="28"/>
          <w:szCs w:val="28"/>
        </w:rPr>
        <w:t>двадцать первый</w:t>
      </w:r>
      <w:r w:rsidR="000B6844" w:rsidRPr="000B6844">
        <w:rPr>
          <w:rFonts w:ascii="PT Astra Serif" w:hAnsi="PT Astra Serif"/>
          <w:bCs/>
          <w:sz w:val="28"/>
          <w:szCs w:val="28"/>
        </w:rPr>
        <w:t xml:space="preserve"> считать соответственно </w:t>
      </w:r>
      <w:r w:rsidR="00441D1C">
        <w:rPr>
          <w:rFonts w:ascii="PT Astra Serif" w:hAnsi="PT Astra Serif"/>
          <w:bCs/>
          <w:sz w:val="28"/>
          <w:szCs w:val="28"/>
        </w:rPr>
        <w:t>абзацами одиннадцатым</w:t>
      </w:r>
      <w:r w:rsidR="00DD2420" w:rsidRPr="00DD2420">
        <w:rPr>
          <w:rFonts w:ascii="PT Astra Serif" w:hAnsi="PT Astra Serif"/>
          <w:bCs/>
          <w:sz w:val="28"/>
          <w:szCs w:val="28"/>
        </w:rPr>
        <w:t>–</w:t>
      </w:r>
      <w:r w:rsidR="00441D1C">
        <w:rPr>
          <w:rFonts w:ascii="PT Astra Serif" w:hAnsi="PT Astra Serif"/>
          <w:bCs/>
          <w:sz w:val="28"/>
          <w:szCs w:val="28"/>
        </w:rPr>
        <w:t>двадцать третьим</w:t>
      </w:r>
      <w:bookmarkEnd w:id="2"/>
      <w:r w:rsidR="000B6844" w:rsidRPr="000B6844">
        <w:rPr>
          <w:rFonts w:ascii="PT Astra Serif" w:hAnsi="PT Astra Serif"/>
          <w:bCs/>
          <w:sz w:val="28"/>
          <w:szCs w:val="28"/>
        </w:rPr>
        <w:t>;</w:t>
      </w:r>
    </w:p>
    <w:p w:rsidR="008D67D2" w:rsidRPr="0002126C" w:rsidRDefault="00C024CE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26C">
        <w:rPr>
          <w:rFonts w:ascii="PT Astra Serif" w:hAnsi="PT Astra Serif"/>
          <w:bCs/>
          <w:sz w:val="28"/>
          <w:szCs w:val="28"/>
        </w:rPr>
        <w:t>4</w:t>
      </w:r>
      <w:r w:rsidR="008D67D2" w:rsidRPr="0002126C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02126C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AB1501" w:rsidRPr="00EE491C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E491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2126C" w:rsidRPr="00EE491C">
        <w:rPr>
          <w:rFonts w:ascii="PT Astra Serif" w:hAnsi="PT Astra Serif"/>
          <w:bCs/>
          <w:sz w:val="28"/>
          <w:szCs w:val="28"/>
        </w:rPr>
        <w:t>11717155,63196</w:t>
      </w:r>
      <w:r w:rsidRPr="00EE491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491C" w:rsidRPr="00EE491C">
        <w:rPr>
          <w:rFonts w:ascii="PT Astra Serif" w:hAnsi="PT Astra Serif"/>
          <w:bCs/>
          <w:sz w:val="28"/>
          <w:szCs w:val="28"/>
        </w:rPr>
        <w:t>11831084,23196</w:t>
      </w:r>
      <w:r w:rsidRPr="00EE491C">
        <w:rPr>
          <w:rFonts w:ascii="PT Astra Serif" w:hAnsi="PT Astra Serif"/>
          <w:bCs/>
          <w:sz w:val="28"/>
          <w:szCs w:val="28"/>
        </w:rPr>
        <w:t>»;</w:t>
      </w:r>
    </w:p>
    <w:p w:rsidR="00AB1501" w:rsidRPr="007F0215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0215">
        <w:rPr>
          <w:rFonts w:ascii="PT Astra Serif" w:hAnsi="PT Astra Serif"/>
          <w:bCs/>
          <w:sz w:val="28"/>
          <w:szCs w:val="28"/>
        </w:rPr>
        <w:t xml:space="preserve">б) </w:t>
      </w:r>
      <w:bookmarkStart w:id="3" w:name="_Hlk78277693"/>
      <w:r w:rsidR="002C65DE" w:rsidRPr="007F0215">
        <w:rPr>
          <w:rFonts w:ascii="PT Astra Serif" w:hAnsi="PT Astra Serif"/>
          <w:bCs/>
          <w:sz w:val="28"/>
          <w:szCs w:val="28"/>
        </w:rPr>
        <w:t>в абзаце четвё</w:t>
      </w:r>
      <w:r w:rsidRPr="007F0215">
        <w:rPr>
          <w:rFonts w:ascii="PT Astra Serif" w:hAnsi="PT Astra Serif"/>
          <w:bCs/>
          <w:sz w:val="28"/>
          <w:szCs w:val="28"/>
        </w:rPr>
        <w:t>ртом цифры «</w:t>
      </w:r>
      <w:r w:rsidR="00E319AB" w:rsidRPr="007F0215">
        <w:rPr>
          <w:rFonts w:ascii="PT Astra Serif" w:hAnsi="PT Astra Serif"/>
          <w:bCs/>
          <w:sz w:val="28"/>
          <w:szCs w:val="28"/>
        </w:rPr>
        <w:t>2553938,7</w:t>
      </w:r>
      <w:r w:rsidRPr="007F02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0215" w:rsidRPr="007F0215">
        <w:rPr>
          <w:rFonts w:ascii="PT Astra Serif" w:hAnsi="PT Astra Serif"/>
          <w:bCs/>
          <w:sz w:val="28"/>
          <w:szCs w:val="28"/>
        </w:rPr>
        <w:t>2634939,6</w:t>
      </w:r>
      <w:r w:rsidRPr="007F0215">
        <w:rPr>
          <w:rFonts w:ascii="PT Astra Serif" w:hAnsi="PT Astra Serif"/>
          <w:bCs/>
          <w:sz w:val="28"/>
          <w:szCs w:val="28"/>
        </w:rPr>
        <w:t>»;</w:t>
      </w:r>
    </w:p>
    <w:bookmarkEnd w:id="3"/>
    <w:p w:rsidR="00AB1501" w:rsidRPr="00537D08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7D08">
        <w:rPr>
          <w:rFonts w:ascii="PT Astra Serif" w:hAnsi="PT Astra Serif"/>
          <w:bCs/>
          <w:sz w:val="28"/>
          <w:szCs w:val="28"/>
        </w:rPr>
        <w:t>в) в абзаце пятом цифры «</w:t>
      </w:r>
      <w:r w:rsidR="007F0215" w:rsidRPr="00537D08">
        <w:rPr>
          <w:rFonts w:ascii="PT Astra Serif" w:hAnsi="PT Astra Serif"/>
          <w:bCs/>
          <w:sz w:val="28"/>
          <w:szCs w:val="28"/>
        </w:rPr>
        <w:t>1834116,5</w:t>
      </w:r>
      <w:r w:rsidRPr="00537D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7D08" w:rsidRPr="00537D08">
        <w:rPr>
          <w:rFonts w:ascii="PT Astra Serif" w:hAnsi="PT Astra Serif"/>
          <w:bCs/>
          <w:sz w:val="28"/>
          <w:szCs w:val="28"/>
        </w:rPr>
        <w:t>1867044,2</w:t>
      </w:r>
      <w:r w:rsidRPr="00537D08">
        <w:rPr>
          <w:rFonts w:ascii="PT Astra Serif" w:hAnsi="PT Astra Serif"/>
          <w:bCs/>
          <w:sz w:val="28"/>
          <w:szCs w:val="28"/>
        </w:rPr>
        <w:t>»;</w:t>
      </w:r>
    </w:p>
    <w:p w:rsidR="00AB1501" w:rsidRPr="00806FC0" w:rsidRDefault="00537D08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6FC0">
        <w:rPr>
          <w:rFonts w:ascii="PT Astra Serif" w:hAnsi="PT Astra Serif"/>
          <w:bCs/>
          <w:sz w:val="28"/>
          <w:szCs w:val="28"/>
        </w:rPr>
        <w:t>г</w:t>
      </w:r>
      <w:r w:rsidR="00AB1501" w:rsidRPr="00806FC0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806FC0" w:rsidRPr="00806FC0">
        <w:rPr>
          <w:rFonts w:ascii="PT Astra Serif" w:hAnsi="PT Astra Serif"/>
          <w:bCs/>
          <w:sz w:val="28"/>
          <w:szCs w:val="28"/>
        </w:rPr>
        <w:t>7182611,83196</w:t>
      </w:r>
      <w:r w:rsidR="00AB1501" w:rsidRPr="00806F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6FC0" w:rsidRPr="00806FC0">
        <w:rPr>
          <w:rFonts w:ascii="PT Astra Serif" w:hAnsi="PT Astra Serif"/>
          <w:bCs/>
          <w:sz w:val="28"/>
          <w:szCs w:val="28"/>
        </w:rPr>
        <w:t>7296540,43196</w:t>
      </w:r>
      <w:r w:rsidR="00AB1501" w:rsidRPr="00806FC0">
        <w:rPr>
          <w:rFonts w:ascii="PT Astra Serif" w:hAnsi="PT Astra Serif"/>
          <w:bCs/>
          <w:sz w:val="28"/>
          <w:szCs w:val="28"/>
        </w:rPr>
        <w:t>»;</w:t>
      </w:r>
    </w:p>
    <w:p w:rsidR="00AB1501" w:rsidRPr="006D1442" w:rsidRDefault="006D1442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1442">
        <w:rPr>
          <w:rFonts w:ascii="PT Astra Serif" w:hAnsi="PT Astra Serif"/>
          <w:bCs/>
          <w:sz w:val="28"/>
          <w:szCs w:val="28"/>
        </w:rPr>
        <w:t>д</w:t>
      </w:r>
      <w:r w:rsidR="00AB1501" w:rsidRPr="006D1442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6D1442">
        <w:rPr>
          <w:rFonts w:ascii="PT Astra Serif" w:hAnsi="PT Astra Serif"/>
          <w:bCs/>
          <w:sz w:val="28"/>
          <w:szCs w:val="28"/>
        </w:rPr>
        <w:t>1701125,1</w:t>
      </w:r>
      <w:r w:rsidR="00AB1501" w:rsidRPr="006D1442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6D1442">
        <w:rPr>
          <w:rFonts w:ascii="PT Astra Serif" w:hAnsi="PT Astra Serif"/>
          <w:bCs/>
          <w:sz w:val="28"/>
          <w:szCs w:val="28"/>
        </w:rPr>
        <w:t>1782126,0</w:t>
      </w:r>
      <w:r w:rsidR="00AB1501" w:rsidRPr="006D1442">
        <w:rPr>
          <w:rFonts w:ascii="PT Astra Serif" w:hAnsi="PT Astra Serif"/>
          <w:bCs/>
          <w:sz w:val="28"/>
          <w:szCs w:val="28"/>
        </w:rPr>
        <w:t>»;</w:t>
      </w:r>
    </w:p>
    <w:p w:rsidR="00AB1501" w:rsidRPr="00FD5837" w:rsidRDefault="00FD5837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5837">
        <w:rPr>
          <w:rFonts w:ascii="PT Astra Serif" w:hAnsi="PT Astra Serif"/>
          <w:bCs/>
          <w:sz w:val="28"/>
          <w:szCs w:val="28"/>
        </w:rPr>
        <w:t>е</w:t>
      </w:r>
      <w:r w:rsidR="00AB1501" w:rsidRPr="00FD5837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6D1442" w:rsidRPr="00FD5837">
        <w:rPr>
          <w:rFonts w:ascii="PT Astra Serif" w:hAnsi="PT Astra Serif"/>
          <w:bCs/>
          <w:sz w:val="28"/>
          <w:szCs w:val="28"/>
        </w:rPr>
        <w:t>двена</w:t>
      </w:r>
      <w:r w:rsidR="00AB1501" w:rsidRPr="00FD5837">
        <w:rPr>
          <w:rFonts w:ascii="PT Astra Serif" w:hAnsi="PT Astra Serif"/>
          <w:bCs/>
          <w:sz w:val="28"/>
          <w:szCs w:val="28"/>
        </w:rPr>
        <w:t>дцатом цифры «</w:t>
      </w:r>
      <w:r w:rsidR="006D1442" w:rsidRPr="00FD5837">
        <w:rPr>
          <w:rFonts w:ascii="PT Astra Serif" w:hAnsi="PT Astra Serif"/>
          <w:bCs/>
          <w:sz w:val="28"/>
          <w:szCs w:val="28"/>
        </w:rPr>
        <w:t>1135626,6</w:t>
      </w:r>
      <w:r w:rsidR="00AB1501" w:rsidRPr="00FD583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D5837">
        <w:rPr>
          <w:rFonts w:ascii="PT Astra Serif" w:hAnsi="PT Astra Serif"/>
          <w:bCs/>
          <w:sz w:val="28"/>
          <w:szCs w:val="28"/>
        </w:rPr>
        <w:t>1168554,3</w:t>
      </w:r>
      <w:r w:rsidR="00AB1501" w:rsidRPr="00FD5837">
        <w:rPr>
          <w:rFonts w:ascii="PT Astra Serif" w:hAnsi="PT Astra Serif"/>
          <w:bCs/>
          <w:sz w:val="28"/>
          <w:szCs w:val="28"/>
        </w:rPr>
        <w:t>»;</w:t>
      </w:r>
    </w:p>
    <w:p w:rsidR="00AF0403" w:rsidRPr="00770BA1" w:rsidRDefault="0019532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70BA1">
        <w:rPr>
          <w:rFonts w:ascii="PT Astra Serif" w:hAnsi="PT Astra Serif"/>
          <w:bCs/>
          <w:sz w:val="28"/>
          <w:szCs w:val="28"/>
        </w:rPr>
        <w:lastRenderedPageBreak/>
        <w:t>5</w:t>
      </w:r>
      <w:r w:rsidR="00AF0403" w:rsidRPr="00770BA1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B1501" w:rsidRPr="00406570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06570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406570" w:rsidRPr="00406570">
        <w:rPr>
          <w:rFonts w:ascii="PT Astra Serif" w:hAnsi="PT Astra Serif"/>
          <w:bCs/>
          <w:sz w:val="28"/>
          <w:szCs w:val="28"/>
        </w:rPr>
        <w:t>1821449,98227</w:t>
      </w:r>
      <w:r w:rsidRPr="0040657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C673C" w:rsidRPr="00406570">
        <w:rPr>
          <w:rFonts w:ascii="PT Astra Serif" w:hAnsi="PT Astra Serif"/>
          <w:bCs/>
          <w:sz w:val="28"/>
          <w:szCs w:val="28"/>
        </w:rPr>
        <w:t>18</w:t>
      </w:r>
      <w:r w:rsidR="00406570" w:rsidRPr="00406570">
        <w:rPr>
          <w:rFonts w:ascii="PT Astra Serif" w:hAnsi="PT Astra Serif"/>
          <w:bCs/>
          <w:sz w:val="28"/>
          <w:szCs w:val="28"/>
        </w:rPr>
        <w:t>83417,58227</w:t>
      </w:r>
      <w:r w:rsidRPr="00406570">
        <w:rPr>
          <w:rFonts w:ascii="PT Astra Serif" w:hAnsi="PT Astra Serif"/>
          <w:bCs/>
          <w:sz w:val="28"/>
          <w:szCs w:val="28"/>
        </w:rPr>
        <w:t>»;</w:t>
      </w:r>
    </w:p>
    <w:p w:rsidR="00AB1501" w:rsidRPr="00426CE0" w:rsidRDefault="002C65DE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6CE0">
        <w:rPr>
          <w:rFonts w:ascii="PT Astra Serif" w:hAnsi="PT Astra Serif"/>
          <w:bCs/>
          <w:sz w:val="28"/>
          <w:szCs w:val="28"/>
        </w:rPr>
        <w:t>б) в абзаце четвё</w:t>
      </w:r>
      <w:r w:rsidR="00AB1501" w:rsidRPr="00426CE0">
        <w:rPr>
          <w:rFonts w:ascii="PT Astra Serif" w:hAnsi="PT Astra Serif"/>
          <w:bCs/>
          <w:sz w:val="28"/>
          <w:szCs w:val="28"/>
        </w:rPr>
        <w:t>ртом цифры «</w:t>
      </w:r>
      <w:r w:rsidR="00426CE0" w:rsidRPr="00426CE0">
        <w:rPr>
          <w:rFonts w:ascii="PT Astra Serif" w:hAnsi="PT Astra Serif"/>
          <w:bCs/>
          <w:sz w:val="28"/>
          <w:szCs w:val="28"/>
        </w:rPr>
        <w:t>345039,9</w:t>
      </w:r>
      <w:r w:rsidR="00AB1501" w:rsidRPr="00426CE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35FE7" w:rsidRPr="00426CE0">
        <w:rPr>
          <w:rFonts w:ascii="PT Astra Serif" w:hAnsi="PT Astra Serif"/>
          <w:bCs/>
          <w:sz w:val="28"/>
          <w:szCs w:val="28"/>
        </w:rPr>
        <w:t>39</w:t>
      </w:r>
      <w:r w:rsidR="00426CE0" w:rsidRPr="00426CE0">
        <w:rPr>
          <w:rFonts w:ascii="PT Astra Serif" w:hAnsi="PT Astra Serif"/>
          <w:bCs/>
          <w:sz w:val="28"/>
          <w:szCs w:val="28"/>
        </w:rPr>
        <w:t>1056,3</w:t>
      </w:r>
      <w:r w:rsidR="00AB1501" w:rsidRPr="00426CE0">
        <w:rPr>
          <w:rFonts w:ascii="PT Astra Serif" w:hAnsi="PT Astra Serif"/>
          <w:bCs/>
          <w:sz w:val="28"/>
          <w:szCs w:val="28"/>
        </w:rPr>
        <w:t>»;</w:t>
      </w:r>
    </w:p>
    <w:p w:rsidR="00AB1501" w:rsidRPr="00353B3D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53B3D">
        <w:rPr>
          <w:rFonts w:ascii="PT Astra Serif" w:hAnsi="PT Astra Serif"/>
          <w:bCs/>
          <w:sz w:val="28"/>
          <w:szCs w:val="28"/>
        </w:rPr>
        <w:t>в) в абзаце пятом цифры «</w:t>
      </w:r>
      <w:r w:rsidR="00353B3D" w:rsidRPr="00353B3D">
        <w:rPr>
          <w:rFonts w:ascii="PT Astra Serif" w:hAnsi="PT Astra Serif"/>
          <w:bCs/>
          <w:sz w:val="28"/>
          <w:szCs w:val="28"/>
        </w:rPr>
        <w:t>201533,6</w:t>
      </w:r>
      <w:r w:rsidRPr="00353B3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53B3D" w:rsidRPr="00353B3D">
        <w:rPr>
          <w:rFonts w:ascii="PT Astra Serif" w:hAnsi="PT Astra Serif"/>
          <w:bCs/>
          <w:sz w:val="28"/>
          <w:szCs w:val="28"/>
        </w:rPr>
        <w:t>217484,8</w:t>
      </w:r>
      <w:r w:rsidRPr="00353B3D">
        <w:rPr>
          <w:rFonts w:ascii="PT Astra Serif" w:hAnsi="PT Astra Serif"/>
          <w:bCs/>
          <w:sz w:val="28"/>
          <w:szCs w:val="28"/>
        </w:rPr>
        <w:t>»;</w:t>
      </w:r>
    </w:p>
    <w:p w:rsidR="00AB1501" w:rsidRPr="00602F3D" w:rsidRDefault="00353B3D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0481">
        <w:rPr>
          <w:rFonts w:ascii="PT Astra Serif" w:hAnsi="PT Astra Serif"/>
          <w:bCs/>
          <w:sz w:val="28"/>
          <w:szCs w:val="28"/>
        </w:rPr>
        <w:t>г</w:t>
      </w:r>
      <w:r w:rsidR="00AB1501" w:rsidRPr="00330481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330481">
        <w:rPr>
          <w:rFonts w:ascii="PT Astra Serif" w:hAnsi="PT Astra Serif"/>
          <w:bCs/>
          <w:sz w:val="28"/>
          <w:szCs w:val="28"/>
        </w:rPr>
        <w:t>601599,68227</w:t>
      </w:r>
      <w:r w:rsidR="00AB1501" w:rsidRPr="003304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0481" w:rsidRPr="00602F3D">
        <w:rPr>
          <w:rFonts w:ascii="PT Astra Serif" w:hAnsi="PT Astra Serif"/>
          <w:bCs/>
          <w:sz w:val="28"/>
          <w:szCs w:val="28"/>
        </w:rPr>
        <w:t>663567,28227</w:t>
      </w:r>
      <w:r w:rsidR="00AB1501" w:rsidRPr="00602F3D">
        <w:rPr>
          <w:rFonts w:ascii="PT Astra Serif" w:hAnsi="PT Astra Serif"/>
          <w:bCs/>
          <w:sz w:val="28"/>
          <w:szCs w:val="28"/>
        </w:rPr>
        <w:t>»;</w:t>
      </w:r>
    </w:p>
    <w:p w:rsidR="00AB1501" w:rsidRPr="00602F3D" w:rsidRDefault="00602F3D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2F3D">
        <w:rPr>
          <w:rFonts w:ascii="PT Astra Serif" w:hAnsi="PT Astra Serif"/>
          <w:bCs/>
          <w:sz w:val="28"/>
          <w:szCs w:val="28"/>
        </w:rPr>
        <w:t>д</w:t>
      </w:r>
      <w:r w:rsidR="00AB1501" w:rsidRPr="00602F3D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602F3D">
        <w:rPr>
          <w:rFonts w:ascii="PT Astra Serif" w:hAnsi="PT Astra Serif"/>
          <w:bCs/>
          <w:sz w:val="28"/>
          <w:szCs w:val="28"/>
        </w:rPr>
        <w:t>89157,7</w:t>
      </w:r>
      <w:r w:rsidR="00AB1501" w:rsidRPr="00602F3D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602F3D">
        <w:rPr>
          <w:rFonts w:ascii="PT Astra Serif" w:hAnsi="PT Astra Serif"/>
          <w:bCs/>
          <w:sz w:val="28"/>
          <w:szCs w:val="28"/>
        </w:rPr>
        <w:t>135174,1</w:t>
      </w:r>
      <w:r w:rsidR="00AB1501" w:rsidRPr="00602F3D">
        <w:rPr>
          <w:rFonts w:ascii="PT Astra Serif" w:hAnsi="PT Astra Serif"/>
          <w:bCs/>
          <w:sz w:val="28"/>
          <w:szCs w:val="28"/>
        </w:rPr>
        <w:t>»;</w:t>
      </w:r>
    </w:p>
    <w:p w:rsidR="00AB1501" w:rsidRPr="00CD004A" w:rsidRDefault="00450EE8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450EE8">
        <w:rPr>
          <w:rFonts w:ascii="PT Astra Serif" w:hAnsi="PT Astra Serif"/>
          <w:bCs/>
          <w:sz w:val="28"/>
          <w:szCs w:val="28"/>
        </w:rPr>
        <w:t>е</w:t>
      </w:r>
      <w:r w:rsidR="00AB1501" w:rsidRPr="00450EE8">
        <w:rPr>
          <w:rFonts w:ascii="PT Astra Serif" w:hAnsi="PT Astra Serif"/>
          <w:bCs/>
          <w:sz w:val="28"/>
          <w:szCs w:val="28"/>
        </w:rPr>
        <w:t>) в абзаце двенадцатом цифры «</w:t>
      </w:r>
      <w:r w:rsidR="00602F3D" w:rsidRPr="00450EE8">
        <w:rPr>
          <w:rFonts w:ascii="PT Astra Serif" w:hAnsi="PT Astra Serif"/>
          <w:bCs/>
          <w:sz w:val="28"/>
          <w:szCs w:val="28"/>
        </w:rPr>
        <w:t>47211,0</w:t>
      </w:r>
      <w:r w:rsidR="00AB1501" w:rsidRPr="00450EE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450EE8">
        <w:rPr>
          <w:rFonts w:ascii="PT Astra Serif" w:hAnsi="PT Astra Serif"/>
          <w:bCs/>
          <w:sz w:val="28"/>
          <w:szCs w:val="28"/>
        </w:rPr>
        <w:t>63162,2</w:t>
      </w:r>
      <w:r w:rsidR="00AB1501" w:rsidRPr="00450EE8">
        <w:rPr>
          <w:rFonts w:ascii="PT Astra Serif" w:hAnsi="PT Astra Serif"/>
          <w:bCs/>
          <w:sz w:val="28"/>
          <w:szCs w:val="28"/>
        </w:rPr>
        <w:t>»</w:t>
      </w:r>
      <w:r w:rsidR="00E50D21">
        <w:rPr>
          <w:rFonts w:ascii="PT Astra Serif" w:hAnsi="PT Astra Serif"/>
          <w:bCs/>
          <w:sz w:val="28"/>
          <w:szCs w:val="28"/>
        </w:rPr>
        <w:t>.</w:t>
      </w:r>
    </w:p>
    <w:p w:rsidR="00C024CE" w:rsidRDefault="00C024CE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024CE">
        <w:rPr>
          <w:rFonts w:ascii="PT Astra Serif" w:hAnsi="PT Astra Serif"/>
          <w:bCs/>
          <w:sz w:val="28"/>
          <w:szCs w:val="28"/>
        </w:rPr>
        <w:t>2. В</w:t>
      </w:r>
      <w:r w:rsidR="00AC7B9B">
        <w:rPr>
          <w:rFonts w:ascii="PT Astra Serif" w:hAnsi="PT Astra Serif"/>
          <w:bCs/>
          <w:sz w:val="28"/>
          <w:szCs w:val="28"/>
        </w:rPr>
        <w:t xml:space="preserve"> разделе 1</w:t>
      </w:r>
      <w:r w:rsidRPr="00C024CE">
        <w:rPr>
          <w:rFonts w:ascii="PT Astra Serif" w:hAnsi="PT Astra Serif"/>
          <w:bCs/>
          <w:sz w:val="28"/>
          <w:szCs w:val="28"/>
        </w:rPr>
        <w:t>:</w:t>
      </w:r>
    </w:p>
    <w:p w:rsidR="00446AB0" w:rsidRDefault="00446AB0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дополнить </w:t>
      </w:r>
      <w:r w:rsidR="008E3B34">
        <w:rPr>
          <w:rFonts w:ascii="PT Astra Serif" w:hAnsi="PT Astra Serif"/>
          <w:bCs/>
          <w:sz w:val="28"/>
          <w:szCs w:val="28"/>
        </w:rPr>
        <w:t xml:space="preserve">новым </w:t>
      </w:r>
      <w:r>
        <w:rPr>
          <w:rFonts w:ascii="PT Astra Serif" w:hAnsi="PT Astra Serif"/>
          <w:bCs/>
          <w:sz w:val="28"/>
          <w:szCs w:val="28"/>
        </w:rPr>
        <w:t>абзацем двадцатым следующего содержания:</w:t>
      </w:r>
    </w:p>
    <w:p w:rsidR="00971EDC" w:rsidRDefault="00971EDC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5E150D">
        <w:rPr>
          <w:rFonts w:ascii="PT Astra Serif" w:hAnsi="PT Astra Serif"/>
          <w:bCs/>
          <w:sz w:val="28"/>
          <w:szCs w:val="28"/>
        </w:rPr>
        <w:t xml:space="preserve">На </w:t>
      </w:r>
      <w:r w:rsidR="006D102A">
        <w:rPr>
          <w:rFonts w:ascii="PT Astra Serif" w:hAnsi="PT Astra Serif"/>
          <w:bCs/>
          <w:sz w:val="28"/>
          <w:szCs w:val="28"/>
        </w:rPr>
        <w:t>преодолени</w:t>
      </w:r>
      <w:r w:rsidR="005E150D">
        <w:rPr>
          <w:rFonts w:ascii="PT Astra Serif" w:hAnsi="PT Astra Serif"/>
          <w:bCs/>
          <w:sz w:val="28"/>
          <w:szCs w:val="28"/>
        </w:rPr>
        <w:t>е</w:t>
      </w:r>
      <w:r w:rsidR="006D102A" w:rsidRPr="006D102A">
        <w:rPr>
          <w:rFonts w:ascii="PT Astra Serif" w:hAnsi="PT Astra Serif"/>
          <w:bCs/>
          <w:sz w:val="28"/>
          <w:szCs w:val="28"/>
        </w:rPr>
        <w:t>отставани</w:t>
      </w:r>
      <w:r w:rsidR="006D102A">
        <w:rPr>
          <w:rFonts w:ascii="PT Astra Serif" w:hAnsi="PT Astra Serif"/>
          <w:bCs/>
          <w:sz w:val="28"/>
          <w:szCs w:val="28"/>
        </w:rPr>
        <w:t>я</w:t>
      </w:r>
      <w:r w:rsidR="006D102A" w:rsidRPr="006D102A">
        <w:rPr>
          <w:rFonts w:ascii="PT Astra Serif" w:hAnsi="PT Astra Serif"/>
          <w:bCs/>
          <w:sz w:val="28"/>
          <w:szCs w:val="28"/>
        </w:rPr>
        <w:t xml:space="preserve"> уровня развития туристской инфраструктуры от темпов роста туристского интереса к территории</w:t>
      </w:r>
      <w:r w:rsidR="007A1147" w:rsidRPr="007A1147">
        <w:rPr>
          <w:rFonts w:ascii="PT Astra Serif" w:hAnsi="PT Astra Serif"/>
          <w:bCs/>
          <w:sz w:val="28"/>
          <w:szCs w:val="28"/>
        </w:rPr>
        <w:t>направлена реализация в составе государственной программы</w:t>
      </w:r>
      <w:r w:rsidR="007A1147">
        <w:rPr>
          <w:rFonts w:ascii="PT Astra Serif" w:hAnsi="PT Astra Serif"/>
          <w:bCs/>
          <w:sz w:val="28"/>
          <w:szCs w:val="28"/>
        </w:rPr>
        <w:t xml:space="preserve"> федерального проекта </w:t>
      </w:r>
      <w:r w:rsidR="007A1147" w:rsidRPr="007A1147">
        <w:rPr>
          <w:rFonts w:ascii="PT Astra Serif" w:hAnsi="PT Astra Serif"/>
          <w:bCs/>
          <w:sz w:val="28"/>
          <w:szCs w:val="28"/>
        </w:rPr>
        <w:t>«Развитие туристической инфраструктуры»</w:t>
      </w:r>
      <w:r w:rsidR="007435CA">
        <w:rPr>
          <w:rFonts w:ascii="PT Astra Serif" w:hAnsi="PT Astra Serif"/>
          <w:bCs/>
          <w:sz w:val="28"/>
          <w:szCs w:val="28"/>
        </w:rPr>
        <w:t xml:space="preserve"> (</w:t>
      </w:r>
      <w:r w:rsidR="005E729F">
        <w:rPr>
          <w:rFonts w:ascii="PT Astra Serif" w:hAnsi="PT Astra Serif"/>
          <w:bCs/>
          <w:sz w:val="28"/>
          <w:szCs w:val="28"/>
        </w:rPr>
        <w:t xml:space="preserve">проект </w:t>
      </w:r>
      <w:r w:rsidR="005E729F" w:rsidRPr="005E729F">
        <w:rPr>
          <w:rFonts w:ascii="PT Astra Serif" w:hAnsi="PT Astra Serif"/>
          <w:bCs/>
          <w:sz w:val="28"/>
          <w:szCs w:val="28"/>
        </w:rPr>
        <w:t>направлен на обеспечение граждан современной туристической инфраструктурой, а также на создание и внедрение системы поддержки, предназначенной для развития внутреннего туризма, обеспечивающей прирост количества туристических поездок, в том числе для детей</w:t>
      </w:r>
      <w:r w:rsidR="007435CA">
        <w:rPr>
          <w:rFonts w:ascii="PT Astra Serif" w:hAnsi="PT Astra Serif"/>
          <w:bCs/>
          <w:sz w:val="28"/>
          <w:szCs w:val="28"/>
        </w:rPr>
        <w:t>).»;</w:t>
      </w:r>
    </w:p>
    <w:p w:rsidR="007435CA" w:rsidRPr="00C024CE" w:rsidRDefault="007435CA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Pr="007435CA">
        <w:rPr>
          <w:rFonts w:ascii="PT Astra Serif" w:hAnsi="PT Astra Serif"/>
          <w:bCs/>
          <w:sz w:val="28"/>
          <w:szCs w:val="28"/>
        </w:rPr>
        <w:t>абзацы д</w:t>
      </w:r>
      <w:r w:rsidR="006C5307">
        <w:rPr>
          <w:rFonts w:ascii="PT Astra Serif" w:hAnsi="PT Astra Serif"/>
          <w:bCs/>
          <w:sz w:val="28"/>
          <w:szCs w:val="28"/>
        </w:rPr>
        <w:t>вадца</w:t>
      </w:r>
      <w:r w:rsidRPr="007435CA">
        <w:rPr>
          <w:rFonts w:ascii="PT Astra Serif" w:hAnsi="PT Astra Serif"/>
          <w:bCs/>
          <w:sz w:val="28"/>
          <w:szCs w:val="28"/>
        </w:rPr>
        <w:t>тый</w:t>
      </w:r>
      <w:r w:rsidR="00DD2420" w:rsidRPr="00DD2420">
        <w:rPr>
          <w:rFonts w:ascii="PT Astra Serif" w:hAnsi="PT Astra Serif"/>
          <w:bCs/>
          <w:sz w:val="28"/>
          <w:szCs w:val="28"/>
        </w:rPr>
        <w:t>–</w:t>
      </w:r>
      <w:r w:rsidR="00AC3513">
        <w:rPr>
          <w:rFonts w:ascii="PT Astra Serif" w:hAnsi="PT Astra Serif"/>
          <w:bCs/>
          <w:sz w:val="28"/>
          <w:szCs w:val="28"/>
        </w:rPr>
        <w:t>тридцать третий</w:t>
      </w:r>
      <w:r w:rsidRPr="007435CA">
        <w:rPr>
          <w:rFonts w:ascii="PT Astra Serif" w:hAnsi="PT Astra Serif"/>
          <w:bCs/>
          <w:sz w:val="28"/>
          <w:szCs w:val="28"/>
        </w:rPr>
        <w:t xml:space="preserve"> считать соответственно абзацами двадцать </w:t>
      </w:r>
      <w:r w:rsidR="00426E8E">
        <w:rPr>
          <w:rFonts w:ascii="PT Astra Serif" w:hAnsi="PT Astra Serif"/>
          <w:bCs/>
          <w:sz w:val="28"/>
          <w:szCs w:val="28"/>
        </w:rPr>
        <w:t>первы</w:t>
      </w:r>
      <w:r w:rsidRPr="007435CA">
        <w:rPr>
          <w:rFonts w:ascii="PT Astra Serif" w:hAnsi="PT Astra Serif"/>
          <w:bCs/>
          <w:sz w:val="28"/>
          <w:szCs w:val="28"/>
        </w:rPr>
        <w:t>м</w:t>
      </w:r>
      <w:r w:rsidR="00DD2420" w:rsidRPr="00DD2420">
        <w:rPr>
          <w:rFonts w:ascii="PT Astra Serif" w:hAnsi="PT Astra Serif"/>
          <w:bCs/>
          <w:sz w:val="28"/>
          <w:szCs w:val="28"/>
        </w:rPr>
        <w:t>–</w:t>
      </w:r>
      <w:r w:rsidR="00426E8E">
        <w:rPr>
          <w:rFonts w:ascii="PT Astra Serif" w:hAnsi="PT Astra Serif"/>
          <w:bCs/>
          <w:sz w:val="28"/>
          <w:szCs w:val="28"/>
        </w:rPr>
        <w:t>тридцать четвёртым.</w:t>
      </w:r>
    </w:p>
    <w:p w:rsidR="00D36813" w:rsidRDefault="00F94894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D36813" w:rsidRPr="007E3F74">
        <w:rPr>
          <w:rFonts w:ascii="PT Astra Serif" w:hAnsi="PT Astra Serif"/>
          <w:bCs/>
          <w:sz w:val="28"/>
          <w:szCs w:val="28"/>
        </w:rPr>
        <w:t xml:space="preserve">. </w:t>
      </w:r>
      <w:r w:rsidR="007E3F74" w:rsidRPr="007E3F74">
        <w:rPr>
          <w:rFonts w:ascii="PT Astra Serif" w:hAnsi="PT Astra Serif"/>
          <w:bCs/>
          <w:sz w:val="28"/>
          <w:szCs w:val="28"/>
        </w:rPr>
        <w:t xml:space="preserve">В </w:t>
      </w:r>
      <w:r w:rsidR="005054DB" w:rsidRPr="007E3F74">
        <w:rPr>
          <w:rFonts w:ascii="PT Astra Serif" w:hAnsi="PT Astra Serif"/>
          <w:bCs/>
          <w:sz w:val="28"/>
          <w:szCs w:val="28"/>
        </w:rPr>
        <w:t>р</w:t>
      </w:r>
      <w:r w:rsidR="00D36813" w:rsidRPr="007E3F74">
        <w:rPr>
          <w:rFonts w:ascii="PT Astra Serif" w:hAnsi="PT Astra Serif"/>
          <w:bCs/>
          <w:sz w:val="28"/>
          <w:szCs w:val="28"/>
        </w:rPr>
        <w:t>аздел</w:t>
      </w:r>
      <w:r w:rsidR="007E3F74" w:rsidRPr="007E3F74">
        <w:rPr>
          <w:rFonts w:ascii="PT Astra Serif" w:hAnsi="PT Astra Serif"/>
          <w:bCs/>
          <w:sz w:val="28"/>
          <w:szCs w:val="28"/>
        </w:rPr>
        <w:t>е</w:t>
      </w:r>
      <w:r w:rsidR="00D36813" w:rsidRPr="007E3F74">
        <w:rPr>
          <w:rFonts w:ascii="PT Astra Serif" w:hAnsi="PT Astra Serif"/>
          <w:bCs/>
          <w:sz w:val="28"/>
          <w:szCs w:val="28"/>
        </w:rPr>
        <w:t xml:space="preserve"> 2</w:t>
      </w:r>
      <w:r w:rsidR="007E3F74" w:rsidRPr="007E3F74">
        <w:rPr>
          <w:rFonts w:ascii="PT Astra Serif" w:hAnsi="PT Astra Serif"/>
          <w:bCs/>
          <w:sz w:val="28"/>
          <w:szCs w:val="28"/>
        </w:rPr>
        <w:t>:</w:t>
      </w:r>
    </w:p>
    <w:p w:rsidR="003A6AEB" w:rsidRDefault="003A6AEB" w:rsidP="00B028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подпункт 8 после слов </w:t>
      </w:r>
      <w:r w:rsidR="0077792A">
        <w:rPr>
          <w:rFonts w:ascii="PT Astra Serif" w:hAnsi="PT Astra Serif"/>
          <w:bCs/>
          <w:sz w:val="28"/>
          <w:szCs w:val="28"/>
        </w:rPr>
        <w:t>«связанных с» дополнить словами «</w:t>
      </w:r>
      <w:r w:rsidR="00D4015A">
        <w:rPr>
          <w:rFonts w:ascii="PT Astra Serif" w:hAnsi="PT Astra Serif"/>
          <w:bCs/>
          <w:sz w:val="28"/>
          <w:szCs w:val="28"/>
        </w:rPr>
        <w:t>техническим оснащением,»</w:t>
      </w:r>
      <w:r w:rsidR="00282748">
        <w:rPr>
          <w:rFonts w:ascii="PT Astra Serif" w:hAnsi="PT Astra Serif"/>
          <w:bCs/>
          <w:sz w:val="28"/>
          <w:szCs w:val="28"/>
        </w:rPr>
        <w:t>;</w:t>
      </w:r>
    </w:p>
    <w:p w:rsidR="00BF28EF" w:rsidRPr="007E3F74" w:rsidRDefault="00282748" w:rsidP="00B0287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BF28EF">
        <w:rPr>
          <w:rFonts w:ascii="PT Astra Serif" w:hAnsi="PT Astra Serif"/>
          <w:bCs/>
          <w:sz w:val="28"/>
          <w:szCs w:val="28"/>
        </w:rPr>
        <w:t>) в подпункте 10 слова «</w:t>
      </w:r>
      <w:r w:rsidR="00B02879" w:rsidRPr="00B02879">
        <w:rPr>
          <w:rFonts w:ascii="PT Astra Serif" w:hAnsi="PT Astra Serif"/>
          <w:bCs/>
          <w:sz w:val="28"/>
          <w:szCs w:val="28"/>
        </w:rPr>
        <w:t>техническим оснащением</w:t>
      </w:r>
      <w:r w:rsidR="00B02879">
        <w:rPr>
          <w:rFonts w:ascii="PT Astra Serif" w:hAnsi="PT Astra Serif"/>
          <w:bCs/>
          <w:sz w:val="28"/>
          <w:szCs w:val="28"/>
        </w:rPr>
        <w:t>» заменить словами «</w:t>
      </w:r>
      <w:r w:rsidR="00A06DFB" w:rsidRPr="00B02879">
        <w:rPr>
          <w:rFonts w:ascii="PT Astra Serif" w:hAnsi="PT Astra Serif"/>
          <w:bCs/>
          <w:sz w:val="28"/>
          <w:szCs w:val="28"/>
        </w:rPr>
        <w:t>укрепление</w:t>
      </w:r>
      <w:r w:rsidR="00A06DFB">
        <w:rPr>
          <w:rFonts w:ascii="PT Astra Serif" w:hAnsi="PT Astra Serif"/>
          <w:bCs/>
          <w:sz w:val="28"/>
          <w:szCs w:val="28"/>
        </w:rPr>
        <w:t>м</w:t>
      </w:r>
      <w:r w:rsidR="00A06DFB" w:rsidRPr="00B02879">
        <w:rPr>
          <w:rFonts w:ascii="PT Astra Serif" w:hAnsi="PT Astra Serif"/>
          <w:bCs/>
          <w:sz w:val="28"/>
          <w:szCs w:val="28"/>
        </w:rPr>
        <w:t xml:space="preserve"> материально-техническойбазы</w:t>
      </w:r>
      <w:r w:rsidR="00A06DFB">
        <w:rPr>
          <w:rFonts w:ascii="PT Astra Serif" w:hAnsi="PT Astra Serif"/>
          <w:bCs/>
          <w:sz w:val="28"/>
          <w:szCs w:val="28"/>
        </w:rPr>
        <w:t>»;</w:t>
      </w:r>
    </w:p>
    <w:p w:rsidR="007E3F74" w:rsidRPr="004E7B68" w:rsidRDefault="00282748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E7B68">
        <w:rPr>
          <w:rFonts w:ascii="PT Astra Serif" w:hAnsi="PT Astra Serif"/>
          <w:bCs/>
          <w:sz w:val="28"/>
          <w:szCs w:val="28"/>
        </w:rPr>
        <w:t>3</w:t>
      </w:r>
      <w:r w:rsidR="006236EB" w:rsidRPr="004E7B68">
        <w:rPr>
          <w:rFonts w:ascii="PT Astra Serif" w:hAnsi="PT Astra Serif"/>
          <w:bCs/>
          <w:sz w:val="28"/>
          <w:szCs w:val="28"/>
        </w:rPr>
        <w:t>) абзац 26 признать утратившим силу</w:t>
      </w:r>
      <w:r w:rsidR="00A63EB8" w:rsidRPr="004E7B68">
        <w:rPr>
          <w:rFonts w:ascii="PT Astra Serif" w:hAnsi="PT Astra Serif"/>
          <w:bCs/>
          <w:sz w:val="28"/>
          <w:szCs w:val="28"/>
        </w:rPr>
        <w:t>;</w:t>
      </w:r>
    </w:p>
    <w:p w:rsidR="00A63EB8" w:rsidRDefault="00282748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E7B68">
        <w:rPr>
          <w:rFonts w:ascii="PT Astra Serif" w:hAnsi="PT Astra Serif"/>
          <w:bCs/>
          <w:sz w:val="28"/>
          <w:szCs w:val="28"/>
        </w:rPr>
        <w:t>4</w:t>
      </w:r>
      <w:r w:rsidR="00A63EB8" w:rsidRPr="004E7B68">
        <w:rPr>
          <w:rFonts w:ascii="PT Astra Serif" w:hAnsi="PT Astra Serif"/>
          <w:bCs/>
          <w:sz w:val="28"/>
          <w:szCs w:val="28"/>
        </w:rPr>
        <w:t>) абзац 28 признать утратившим силу;</w:t>
      </w:r>
    </w:p>
    <w:p w:rsidR="004E7B68" w:rsidRDefault="004E7B68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5) дополнить новыми абзацами следующего содержания:</w:t>
      </w:r>
    </w:p>
    <w:p w:rsidR="0036570C" w:rsidRDefault="004E7B68" w:rsidP="00B7423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9C2493" w:rsidRPr="009C2493">
        <w:rPr>
          <w:rFonts w:ascii="PT Astra Serif" w:hAnsi="PT Astra Serif"/>
          <w:bCs/>
          <w:sz w:val="28"/>
          <w:szCs w:val="28"/>
        </w:rPr>
        <w:t>Государственной программой предусмотрено предоставление</w:t>
      </w:r>
      <w:r w:rsidR="00B74234" w:rsidRPr="00B74234">
        <w:rPr>
          <w:rFonts w:ascii="PT Astra Serif" w:hAnsi="PT Astra Serif"/>
          <w:bCs/>
          <w:sz w:val="28"/>
          <w:szCs w:val="28"/>
        </w:rPr>
        <w:t>субсидий из областного бюджета Ульяновской областиюридическим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  <w:r w:rsidR="0036570C">
        <w:rPr>
          <w:rFonts w:ascii="PT Astra Serif" w:hAnsi="PT Astra Serif"/>
          <w:bCs/>
          <w:sz w:val="28"/>
          <w:szCs w:val="28"/>
        </w:rPr>
        <w:t xml:space="preserve"> в следующих случаях:</w:t>
      </w:r>
    </w:p>
    <w:p w:rsidR="000E15CF" w:rsidRDefault="000E15CF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15CF">
        <w:rPr>
          <w:rFonts w:ascii="PT Astra Serif" w:hAnsi="PT Astra Serif"/>
          <w:bCs/>
          <w:sz w:val="28"/>
          <w:szCs w:val="28"/>
        </w:rPr>
        <w:t>в целях финансового обеспечения части их затрат,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Pr="000E15CF">
        <w:rPr>
          <w:rFonts w:ascii="PT Astra Serif" w:hAnsi="PT Astra Serif"/>
          <w:bCs/>
          <w:sz w:val="28"/>
          <w:szCs w:val="28"/>
        </w:rPr>
        <w:t>с реализацией общественных инициатив, направленных на развитие туристической инфраструктуры на территории Ульяновской области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276C08" w:rsidRDefault="00FB7FDD" w:rsidP="00FB7FD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7FDD">
        <w:rPr>
          <w:rFonts w:ascii="PT Astra Serif" w:hAnsi="PT Astra Serif"/>
          <w:bCs/>
          <w:sz w:val="28"/>
          <w:szCs w:val="28"/>
        </w:rPr>
        <w:t>в целях финансового обеспечения части их затрат,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Pr="00FB7FDD">
        <w:rPr>
          <w:rFonts w:ascii="PT Astra Serif" w:hAnsi="PT Astra Serif"/>
          <w:bCs/>
          <w:sz w:val="28"/>
          <w:szCs w:val="28"/>
        </w:rPr>
        <w:t>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(кемпингови автокемпингов) на территории Ульяновской области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FB7FDD" w:rsidRDefault="00A968FA" w:rsidP="00A968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68FA">
        <w:rPr>
          <w:rFonts w:ascii="PT Astra Serif" w:hAnsi="PT Astra Serif"/>
          <w:bCs/>
          <w:sz w:val="28"/>
          <w:szCs w:val="28"/>
        </w:rPr>
        <w:t>в целях финансового обеспечения части их затрат,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Pr="00A968FA">
        <w:rPr>
          <w:rFonts w:ascii="PT Astra Serif" w:hAnsi="PT Astra Serif"/>
          <w:bCs/>
          <w:sz w:val="28"/>
          <w:szCs w:val="28"/>
        </w:rPr>
        <w:t xml:space="preserve">с государственной поддержкой развития инфраструктуры туризмана </w:t>
      </w:r>
      <w:r w:rsidRPr="00A968FA">
        <w:rPr>
          <w:rFonts w:ascii="PT Astra Serif" w:hAnsi="PT Astra Serif"/>
          <w:bCs/>
          <w:sz w:val="28"/>
          <w:szCs w:val="28"/>
        </w:rPr>
        <w:lastRenderedPageBreak/>
        <w:t>территории Ульяновской области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968FA" w:rsidRDefault="00A968FA" w:rsidP="00A968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68FA">
        <w:rPr>
          <w:rFonts w:ascii="PT Astra Serif" w:hAnsi="PT Astra Serif"/>
          <w:bCs/>
          <w:sz w:val="28"/>
          <w:szCs w:val="28"/>
        </w:rPr>
        <w:t xml:space="preserve">Правила предоставления субсидий из областного бюджета Ульяновской области </w:t>
      </w:r>
      <w:r w:rsidR="00237064" w:rsidRPr="00237064">
        <w:rPr>
          <w:rFonts w:ascii="PT Astra Serif" w:hAnsi="PT Astra Serif"/>
          <w:bCs/>
          <w:sz w:val="28"/>
          <w:szCs w:val="28"/>
        </w:rPr>
        <w:t>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  <w:r w:rsidRPr="00A968FA">
        <w:rPr>
          <w:rFonts w:ascii="PT Astra Serif" w:hAnsi="PT Astra Serif"/>
          <w:bCs/>
          <w:sz w:val="28"/>
          <w:szCs w:val="28"/>
        </w:rPr>
        <w:t xml:space="preserve"> устанавливаются нормативными правовыми актами Правительства Ульяновской области.</w:t>
      </w:r>
      <w:r w:rsidR="00237064">
        <w:rPr>
          <w:rFonts w:ascii="PT Astra Serif" w:hAnsi="PT Astra Serif"/>
          <w:bCs/>
          <w:sz w:val="28"/>
          <w:szCs w:val="28"/>
        </w:rPr>
        <w:t>».</w:t>
      </w:r>
    </w:p>
    <w:p w:rsidR="0097365B" w:rsidRPr="000E1BAD" w:rsidRDefault="008C62F6" w:rsidP="000E15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BAD">
        <w:rPr>
          <w:rFonts w:ascii="PT Astra Serif" w:hAnsi="PT Astra Serif"/>
          <w:bCs/>
          <w:sz w:val="28"/>
          <w:szCs w:val="28"/>
        </w:rPr>
        <w:t>4</w:t>
      </w:r>
      <w:r w:rsidR="0067740E" w:rsidRPr="000E1BAD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0E1BA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0E1BAD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0E1BAD">
        <w:rPr>
          <w:rFonts w:ascii="PT Astra Serif" w:hAnsi="PT Astra Serif"/>
          <w:sz w:val="28"/>
          <w:szCs w:val="28"/>
        </w:rPr>
        <w:t>а</w:t>
      </w:r>
      <w:r w:rsidR="0097365B" w:rsidRPr="000E1BAD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172FE6" w:rsidRPr="007913D0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13D0">
        <w:rPr>
          <w:rFonts w:ascii="PT Astra Serif" w:hAnsi="PT Astra Serif"/>
          <w:sz w:val="28"/>
          <w:szCs w:val="28"/>
        </w:rPr>
        <w:t>1) в абзаце первом цифры «</w:t>
      </w:r>
      <w:r w:rsidR="000E1BAD" w:rsidRPr="007913D0">
        <w:rPr>
          <w:rFonts w:ascii="PT Astra Serif" w:hAnsi="PT Astra Serif"/>
          <w:sz w:val="28"/>
          <w:szCs w:val="28"/>
        </w:rPr>
        <w:t>5463177,47275</w:t>
      </w:r>
      <w:r w:rsidRPr="007913D0">
        <w:rPr>
          <w:rFonts w:ascii="PT Astra Serif" w:hAnsi="PT Astra Serif"/>
          <w:sz w:val="28"/>
          <w:szCs w:val="28"/>
        </w:rPr>
        <w:t>» заменить цифрами «</w:t>
      </w:r>
      <w:r w:rsidR="00E30B17" w:rsidRPr="007913D0">
        <w:rPr>
          <w:rFonts w:ascii="PT Astra Serif" w:hAnsi="PT Astra Serif"/>
          <w:sz w:val="28"/>
          <w:szCs w:val="28"/>
        </w:rPr>
        <w:t>54</w:t>
      </w:r>
      <w:r w:rsidR="00071815" w:rsidRPr="007913D0">
        <w:rPr>
          <w:rFonts w:ascii="PT Astra Serif" w:hAnsi="PT Astra Serif"/>
          <w:sz w:val="28"/>
          <w:szCs w:val="28"/>
        </w:rPr>
        <w:t>90927,0</w:t>
      </w:r>
      <w:r w:rsidR="00E30B17" w:rsidRPr="007913D0">
        <w:rPr>
          <w:rFonts w:ascii="PT Astra Serif" w:hAnsi="PT Astra Serif"/>
          <w:sz w:val="28"/>
          <w:szCs w:val="28"/>
        </w:rPr>
        <w:t>7275</w:t>
      </w:r>
      <w:r w:rsidRPr="007913D0">
        <w:rPr>
          <w:rFonts w:ascii="PT Astra Serif" w:hAnsi="PT Astra Serif"/>
          <w:sz w:val="28"/>
          <w:szCs w:val="28"/>
        </w:rPr>
        <w:t>»;</w:t>
      </w:r>
    </w:p>
    <w:p w:rsidR="00172FE6" w:rsidRPr="003A4FF6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4FF6">
        <w:rPr>
          <w:rFonts w:ascii="PT Astra Serif" w:hAnsi="PT Astra Serif"/>
          <w:sz w:val="28"/>
          <w:szCs w:val="28"/>
        </w:rPr>
        <w:t>2) в абзаце четвертом цифры «</w:t>
      </w:r>
      <w:r w:rsidR="003A4FF6" w:rsidRPr="003A4FF6">
        <w:rPr>
          <w:rFonts w:ascii="PT Astra Serif" w:hAnsi="PT Astra Serif"/>
          <w:sz w:val="28"/>
          <w:szCs w:val="28"/>
        </w:rPr>
        <w:t>1270721,0</w:t>
      </w:r>
      <w:r w:rsidRPr="003A4FF6">
        <w:rPr>
          <w:rFonts w:ascii="PT Astra Serif" w:hAnsi="PT Astra Serif"/>
          <w:sz w:val="28"/>
          <w:szCs w:val="28"/>
        </w:rPr>
        <w:t>» заменить цифрами «</w:t>
      </w:r>
      <w:r w:rsidR="003A4FF6" w:rsidRPr="003A4FF6">
        <w:rPr>
          <w:rFonts w:ascii="PT Astra Serif" w:hAnsi="PT Astra Serif"/>
          <w:sz w:val="28"/>
          <w:szCs w:val="28"/>
        </w:rPr>
        <w:t>1298470,6</w:t>
      </w:r>
      <w:r w:rsidRPr="003A4FF6">
        <w:rPr>
          <w:rFonts w:ascii="PT Astra Serif" w:hAnsi="PT Astra Serif"/>
          <w:sz w:val="28"/>
          <w:szCs w:val="28"/>
        </w:rPr>
        <w:t>»</w:t>
      </w:r>
      <w:r w:rsidR="00E91CA7">
        <w:rPr>
          <w:rFonts w:ascii="PT Astra Serif" w:hAnsi="PT Astra Serif"/>
          <w:sz w:val="28"/>
          <w:szCs w:val="28"/>
        </w:rPr>
        <w:t>.</w:t>
      </w:r>
    </w:p>
    <w:p w:rsidR="00B5548E" w:rsidRPr="00D027BB" w:rsidRDefault="008C62F6" w:rsidP="0041609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D67D2" w:rsidRPr="00D027BB">
        <w:rPr>
          <w:rFonts w:ascii="PT Astra Serif" w:hAnsi="PT Astra Serif"/>
          <w:sz w:val="28"/>
          <w:szCs w:val="28"/>
        </w:rPr>
        <w:t xml:space="preserve">. </w:t>
      </w:r>
      <w:r w:rsidR="00B5548E" w:rsidRPr="00D027BB">
        <w:rPr>
          <w:rFonts w:ascii="PT Astra Serif" w:hAnsi="PT Astra Serif"/>
          <w:sz w:val="28"/>
          <w:szCs w:val="28"/>
        </w:rPr>
        <w:t>В приложении № 1:</w:t>
      </w:r>
    </w:p>
    <w:p w:rsidR="00695333" w:rsidRDefault="00B8642F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5333">
        <w:rPr>
          <w:rFonts w:ascii="PT Astra Serif" w:hAnsi="PT Astra Serif"/>
          <w:sz w:val="28"/>
          <w:szCs w:val="28"/>
        </w:rPr>
        <w:t xml:space="preserve">1) </w:t>
      </w:r>
      <w:r w:rsidR="00695333">
        <w:rPr>
          <w:rFonts w:ascii="PT Astra Serif" w:hAnsi="PT Astra Serif"/>
          <w:sz w:val="28"/>
          <w:szCs w:val="28"/>
        </w:rPr>
        <w:t xml:space="preserve">в </w:t>
      </w:r>
      <w:r w:rsidR="00695333" w:rsidRPr="00695333">
        <w:rPr>
          <w:rFonts w:ascii="PT Astra Serif" w:hAnsi="PT Astra Serif"/>
          <w:sz w:val="28"/>
          <w:szCs w:val="28"/>
        </w:rPr>
        <w:t>строк</w:t>
      </w:r>
      <w:r w:rsidR="00695333">
        <w:rPr>
          <w:rFonts w:ascii="PT Astra Serif" w:hAnsi="PT Astra Serif"/>
          <w:sz w:val="28"/>
          <w:szCs w:val="28"/>
        </w:rPr>
        <w:t>е</w:t>
      </w:r>
      <w:r w:rsidR="00695333" w:rsidRPr="00695333">
        <w:rPr>
          <w:rFonts w:ascii="PT Astra Serif" w:hAnsi="PT Astra Serif"/>
          <w:sz w:val="28"/>
          <w:szCs w:val="28"/>
        </w:rPr>
        <w:t xml:space="preserve"> 1</w:t>
      </w:r>
      <w:r w:rsidR="00DE21E7">
        <w:rPr>
          <w:rFonts w:ascii="PT Astra Serif" w:hAnsi="PT Astra Serif"/>
          <w:sz w:val="28"/>
          <w:szCs w:val="28"/>
        </w:rPr>
        <w:t>:</w:t>
      </w:r>
    </w:p>
    <w:p w:rsidR="00CA2694" w:rsidRPr="00695333" w:rsidRDefault="00DE21E7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8642F" w:rsidRPr="00695333">
        <w:rPr>
          <w:rFonts w:ascii="PT Astra Serif" w:hAnsi="PT Astra Serif"/>
          <w:sz w:val="28"/>
          <w:szCs w:val="28"/>
        </w:rPr>
        <w:t xml:space="preserve">в позиции «Количество созданных (реконструированных) </w:t>
      </w:r>
      <w:r w:rsidR="00B8642F" w:rsidRPr="00695333">
        <w:rPr>
          <w:rFonts w:ascii="PT Astra Serif" w:hAnsi="PT Astra Serif"/>
          <w:sz w:val="28"/>
          <w:szCs w:val="28"/>
        </w:rPr>
        <w:br/>
        <w:t>и отремонтированных объектов учреждений культуры*, единиц»</w:t>
      </w:r>
      <w:r w:rsidR="00CA2694" w:rsidRPr="00695333">
        <w:rPr>
          <w:rFonts w:ascii="PT Astra Serif" w:hAnsi="PT Astra Serif"/>
          <w:sz w:val="28"/>
          <w:szCs w:val="28"/>
        </w:rPr>
        <w:t>:</w:t>
      </w:r>
    </w:p>
    <w:p w:rsidR="00B8642F" w:rsidRDefault="00A52AC2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A2">
        <w:rPr>
          <w:rFonts w:ascii="PT Astra Serif" w:hAnsi="PT Astra Serif"/>
          <w:sz w:val="28"/>
          <w:szCs w:val="28"/>
        </w:rPr>
        <w:t xml:space="preserve">в графе 6 </w:t>
      </w:r>
      <w:r w:rsidR="00B8642F" w:rsidRPr="000A7EA2">
        <w:rPr>
          <w:rFonts w:ascii="PT Astra Serif" w:hAnsi="PT Astra Serif"/>
          <w:sz w:val="28"/>
          <w:szCs w:val="28"/>
        </w:rPr>
        <w:t>цифры «</w:t>
      </w:r>
      <w:r w:rsidRPr="000A7EA2">
        <w:rPr>
          <w:rFonts w:ascii="PT Astra Serif" w:hAnsi="PT Astra Serif"/>
          <w:sz w:val="28"/>
          <w:szCs w:val="28"/>
        </w:rPr>
        <w:t>2</w:t>
      </w:r>
      <w:r w:rsidR="0008571E" w:rsidRPr="000A7EA2">
        <w:rPr>
          <w:rFonts w:ascii="PT Astra Serif" w:hAnsi="PT Astra Serif"/>
          <w:sz w:val="28"/>
          <w:szCs w:val="28"/>
        </w:rPr>
        <w:t>7</w:t>
      </w:r>
      <w:r w:rsidR="00B8642F" w:rsidRPr="000A7EA2">
        <w:rPr>
          <w:rFonts w:ascii="PT Astra Serif" w:hAnsi="PT Astra Serif"/>
          <w:sz w:val="28"/>
          <w:szCs w:val="28"/>
        </w:rPr>
        <w:t xml:space="preserve">» заменить </w:t>
      </w:r>
      <w:r w:rsidR="00B8642F" w:rsidRPr="003F0E09">
        <w:rPr>
          <w:rFonts w:ascii="PT Astra Serif" w:hAnsi="PT Astra Serif"/>
          <w:sz w:val="28"/>
          <w:szCs w:val="28"/>
        </w:rPr>
        <w:t>цифрами «</w:t>
      </w:r>
      <w:r w:rsidR="0040609B" w:rsidRPr="003F0E09">
        <w:rPr>
          <w:rFonts w:ascii="PT Astra Serif" w:hAnsi="PT Astra Serif"/>
          <w:sz w:val="28"/>
          <w:szCs w:val="28"/>
        </w:rPr>
        <w:t>2</w:t>
      </w:r>
      <w:r w:rsidR="000A7EA2" w:rsidRPr="003F0E09">
        <w:rPr>
          <w:rFonts w:ascii="PT Astra Serif" w:hAnsi="PT Astra Serif"/>
          <w:sz w:val="28"/>
          <w:szCs w:val="28"/>
        </w:rPr>
        <w:t>4</w:t>
      </w:r>
      <w:r w:rsidR="00B8642F" w:rsidRPr="003F0E09">
        <w:rPr>
          <w:rFonts w:ascii="PT Astra Serif" w:hAnsi="PT Astra Serif"/>
          <w:sz w:val="28"/>
          <w:szCs w:val="28"/>
        </w:rPr>
        <w:t>»;</w:t>
      </w:r>
    </w:p>
    <w:p w:rsidR="001C7E42" w:rsidRPr="003F0E09" w:rsidRDefault="001C7E42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«12» заменить цифрами «13»;</w:t>
      </w:r>
    </w:p>
    <w:p w:rsidR="00FA6DB1" w:rsidRPr="00A9618D" w:rsidRDefault="00FA6DB1" w:rsidP="00666A4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6A42">
        <w:rPr>
          <w:rFonts w:ascii="PT Astra Serif" w:hAnsi="PT Astra Serif"/>
          <w:sz w:val="28"/>
          <w:szCs w:val="28"/>
        </w:rPr>
        <w:t xml:space="preserve">б) </w:t>
      </w:r>
      <w:r w:rsidR="004F2202" w:rsidRPr="004F2202">
        <w:rPr>
          <w:rFonts w:ascii="PT Astra Serif" w:hAnsi="PT Astra Serif"/>
          <w:sz w:val="28"/>
          <w:szCs w:val="28"/>
        </w:rPr>
        <w:t xml:space="preserve">в графе 7 </w:t>
      </w:r>
      <w:r w:rsidR="00666A42" w:rsidRPr="00666A42">
        <w:rPr>
          <w:rFonts w:ascii="PT Astra Serif" w:hAnsi="PT Astra Serif"/>
          <w:sz w:val="28"/>
          <w:szCs w:val="28"/>
        </w:rPr>
        <w:t>позиции «в том числе в процессе реализации регионального проекта «Культурная среда», единиц</w:t>
      </w:r>
      <w:r w:rsidR="00666A42" w:rsidRPr="00A9618D">
        <w:rPr>
          <w:rFonts w:ascii="PT Astra Serif" w:hAnsi="PT Astra Serif"/>
          <w:sz w:val="28"/>
          <w:szCs w:val="28"/>
        </w:rPr>
        <w:t>»цифр</w:t>
      </w:r>
      <w:r w:rsidR="004F2202" w:rsidRPr="00A9618D">
        <w:rPr>
          <w:rFonts w:ascii="PT Astra Serif" w:hAnsi="PT Astra Serif"/>
          <w:sz w:val="28"/>
          <w:szCs w:val="28"/>
        </w:rPr>
        <w:t>у</w:t>
      </w:r>
      <w:r w:rsidR="00666A42" w:rsidRPr="00A9618D">
        <w:rPr>
          <w:rFonts w:ascii="PT Astra Serif" w:hAnsi="PT Astra Serif"/>
          <w:sz w:val="28"/>
          <w:szCs w:val="28"/>
        </w:rPr>
        <w:t xml:space="preserve"> «</w:t>
      </w:r>
      <w:r w:rsidR="004F2202" w:rsidRPr="00A9618D">
        <w:rPr>
          <w:rFonts w:ascii="PT Astra Serif" w:hAnsi="PT Astra Serif"/>
          <w:sz w:val="28"/>
          <w:szCs w:val="28"/>
        </w:rPr>
        <w:t>3</w:t>
      </w:r>
      <w:r w:rsidR="00666A42" w:rsidRPr="00A9618D">
        <w:rPr>
          <w:rFonts w:ascii="PT Astra Serif" w:hAnsi="PT Astra Serif"/>
          <w:sz w:val="28"/>
          <w:szCs w:val="28"/>
        </w:rPr>
        <w:t>» заменить цифр</w:t>
      </w:r>
      <w:r w:rsidR="004F2202" w:rsidRPr="00A9618D">
        <w:rPr>
          <w:rFonts w:ascii="PT Astra Serif" w:hAnsi="PT Astra Serif"/>
          <w:sz w:val="28"/>
          <w:szCs w:val="28"/>
        </w:rPr>
        <w:t>ой</w:t>
      </w:r>
      <w:r w:rsidR="00666A42" w:rsidRPr="00A9618D">
        <w:rPr>
          <w:rFonts w:ascii="PT Astra Serif" w:hAnsi="PT Astra Serif"/>
          <w:sz w:val="28"/>
          <w:szCs w:val="28"/>
        </w:rPr>
        <w:t xml:space="preserve"> «</w:t>
      </w:r>
      <w:r w:rsidR="004F2202" w:rsidRPr="00A9618D">
        <w:rPr>
          <w:rFonts w:ascii="PT Astra Serif" w:hAnsi="PT Astra Serif"/>
          <w:sz w:val="28"/>
          <w:szCs w:val="28"/>
        </w:rPr>
        <w:t>4</w:t>
      </w:r>
      <w:r w:rsidR="00666A42" w:rsidRPr="00A9618D">
        <w:rPr>
          <w:rFonts w:ascii="PT Astra Serif" w:hAnsi="PT Astra Serif"/>
          <w:sz w:val="28"/>
          <w:szCs w:val="28"/>
        </w:rPr>
        <w:t>»;</w:t>
      </w:r>
    </w:p>
    <w:p w:rsidR="00775F0B" w:rsidRPr="00D027BB" w:rsidRDefault="002C5E6B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75F0B" w:rsidRPr="00D027BB">
        <w:rPr>
          <w:rFonts w:ascii="PT Astra Serif" w:hAnsi="PT Astra Serif"/>
          <w:sz w:val="28"/>
          <w:szCs w:val="28"/>
        </w:rPr>
        <w:t>) в строке 4:</w:t>
      </w:r>
    </w:p>
    <w:p w:rsidR="00775F0B" w:rsidRPr="00F1072F" w:rsidRDefault="00775F0B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53A9">
        <w:rPr>
          <w:rFonts w:ascii="PT Astra Serif" w:hAnsi="PT Astra Serif"/>
          <w:sz w:val="28"/>
          <w:szCs w:val="28"/>
        </w:rPr>
        <w:t xml:space="preserve">а) </w:t>
      </w:r>
      <w:r w:rsidR="006B4BCF" w:rsidRPr="000A53A9">
        <w:rPr>
          <w:rFonts w:ascii="PT Astra Serif" w:hAnsi="PT Astra Serif"/>
          <w:sz w:val="28"/>
          <w:szCs w:val="28"/>
        </w:rPr>
        <w:t xml:space="preserve">в </w:t>
      </w:r>
      <w:r w:rsidR="00DE13F5" w:rsidRPr="00DE13F5">
        <w:rPr>
          <w:rFonts w:ascii="PT Astra Serif" w:hAnsi="PT Astra Serif"/>
          <w:sz w:val="28"/>
          <w:szCs w:val="28"/>
        </w:rPr>
        <w:t>граф</w:t>
      </w:r>
      <w:r w:rsidR="00DE13F5">
        <w:rPr>
          <w:rFonts w:ascii="PT Astra Serif" w:hAnsi="PT Astra Serif"/>
          <w:sz w:val="28"/>
          <w:szCs w:val="28"/>
        </w:rPr>
        <w:t>е</w:t>
      </w:r>
      <w:r w:rsidR="00DE13F5" w:rsidRPr="00DE13F5">
        <w:rPr>
          <w:rFonts w:ascii="PT Astra Serif" w:hAnsi="PT Astra Serif"/>
          <w:sz w:val="28"/>
          <w:szCs w:val="28"/>
        </w:rPr>
        <w:t xml:space="preserve"> 2</w:t>
      </w:r>
      <w:r w:rsidR="006B4BCF" w:rsidRPr="000A53A9">
        <w:rPr>
          <w:rFonts w:ascii="PT Astra Serif" w:hAnsi="PT Astra Serif"/>
          <w:sz w:val="28"/>
          <w:szCs w:val="28"/>
        </w:rPr>
        <w:t>позиции «</w:t>
      </w:r>
      <w:r w:rsidR="00F1072F" w:rsidRPr="00F1072F">
        <w:rPr>
          <w:rFonts w:ascii="PT Astra Serif" w:hAnsi="PT Astra Serif"/>
          <w:sz w:val="28"/>
          <w:szCs w:val="28"/>
        </w:rPr>
        <w:t>Количество проектов, в связи с реализацией которых предоставлены субсидии из областного бюджета Ульяновской области в целях финансового обеспечения затрат на их реализацию предоставлены субсидии из областного бюджета Ульяновской области</w:t>
      </w:r>
      <w:r w:rsidR="006B4BCF" w:rsidRPr="00F1072F">
        <w:rPr>
          <w:rFonts w:ascii="PT Astra Serif" w:hAnsi="PT Astra Serif"/>
          <w:sz w:val="28"/>
          <w:szCs w:val="28"/>
        </w:rPr>
        <w:t>, единиц</w:t>
      </w:r>
      <w:r w:rsidR="00AD65D2" w:rsidRPr="00F1072F">
        <w:rPr>
          <w:rFonts w:ascii="PT Astra Serif" w:hAnsi="PT Astra Serif"/>
          <w:sz w:val="28"/>
          <w:szCs w:val="28"/>
        </w:rPr>
        <w:t>»</w:t>
      </w:r>
      <w:r w:rsidR="00B1085F" w:rsidRPr="00B1085F">
        <w:rPr>
          <w:rFonts w:ascii="PT Astra Serif" w:hAnsi="PT Astra Serif"/>
          <w:sz w:val="28"/>
          <w:szCs w:val="28"/>
        </w:rPr>
        <w:t>слова «затрат на их реализацию предоставлены субсидии из областного бюджета Ульяновской области» заменить словами «затрат на их реализацию»</w:t>
      </w:r>
      <w:r w:rsidRPr="00F1072F">
        <w:rPr>
          <w:rFonts w:ascii="PT Astra Serif" w:hAnsi="PT Astra Serif"/>
          <w:sz w:val="28"/>
          <w:szCs w:val="28"/>
        </w:rPr>
        <w:t>;</w:t>
      </w:r>
    </w:p>
    <w:p w:rsidR="00775F0B" w:rsidRPr="00F634E8" w:rsidRDefault="00775F0B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072F">
        <w:rPr>
          <w:rFonts w:ascii="PT Astra Serif" w:hAnsi="PT Astra Serif"/>
          <w:sz w:val="28"/>
          <w:szCs w:val="28"/>
        </w:rPr>
        <w:t xml:space="preserve">б) в графе 9слова </w:t>
      </w:r>
      <w:r w:rsidRPr="00E63D12">
        <w:rPr>
          <w:rFonts w:ascii="PT Astra Serif" w:hAnsi="PT Astra Serif"/>
          <w:sz w:val="28"/>
          <w:szCs w:val="28"/>
        </w:rPr>
        <w:t>«</w:t>
      </w:r>
      <w:r w:rsidR="00BD569A" w:rsidRPr="00E63D12">
        <w:rPr>
          <w:rFonts w:ascii="PT Astra Serif" w:hAnsi="PT Astra Serif"/>
          <w:sz w:val="28"/>
          <w:szCs w:val="28"/>
        </w:rPr>
        <w:t>затрат</w:t>
      </w:r>
      <w:r w:rsidR="00BD569A" w:rsidRPr="00BD569A">
        <w:rPr>
          <w:rFonts w:ascii="PT Astra Serif" w:hAnsi="PT Astra Serif"/>
          <w:sz w:val="28"/>
          <w:szCs w:val="28"/>
        </w:rPr>
        <w:t xml:space="preserve"> на их реализацию предоставлены субсидии из областного бюджета Ульяновской </w:t>
      </w:r>
      <w:r w:rsidR="00BD569A" w:rsidRPr="00F634E8">
        <w:rPr>
          <w:rFonts w:ascii="PT Astra Serif" w:hAnsi="PT Astra Serif"/>
          <w:sz w:val="28"/>
          <w:szCs w:val="28"/>
        </w:rPr>
        <w:t>области</w:t>
      </w:r>
      <w:r w:rsidRPr="00F634E8">
        <w:rPr>
          <w:rFonts w:ascii="PT Astra Serif" w:hAnsi="PT Astra Serif"/>
          <w:sz w:val="28"/>
          <w:szCs w:val="28"/>
        </w:rPr>
        <w:t>» заменить словами «</w:t>
      </w:r>
      <w:r w:rsidR="00F634E8" w:rsidRPr="00F634E8">
        <w:rPr>
          <w:rFonts w:ascii="PT Astra Serif" w:hAnsi="PT Astra Serif"/>
          <w:sz w:val="28"/>
          <w:szCs w:val="28"/>
        </w:rPr>
        <w:t>затрат на их реализацию</w:t>
      </w:r>
      <w:r w:rsidRPr="00F634E8">
        <w:rPr>
          <w:rFonts w:ascii="PT Astra Serif" w:hAnsi="PT Astra Serif"/>
          <w:sz w:val="28"/>
          <w:szCs w:val="28"/>
        </w:rPr>
        <w:t>»;</w:t>
      </w:r>
    </w:p>
    <w:p w:rsidR="00E0133A" w:rsidRPr="00A45A92" w:rsidRDefault="004C0EBC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0133A" w:rsidRPr="00A45A92">
        <w:rPr>
          <w:rFonts w:ascii="PT Astra Serif" w:hAnsi="PT Astra Serif"/>
          <w:sz w:val="28"/>
          <w:szCs w:val="28"/>
        </w:rPr>
        <w:t>) в строке 5:</w:t>
      </w:r>
    </w:p>
    <w:p w:rsidR="00E0133A" w:rsidRPr="00CD004A" w:rsidRDefault="00A45A92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  <w:highlight w:val="yellow"/>
        </w:rPr>
      </w:pPr>
      <w:bookmarkStart w:id="4" w:name="_Hlk100053177"/>
      <w:r w:rsidRPr="00443A8D">
        <w:rPr>
          <w:rFonts w:ascii="PT Astra Serif" w:hAnsi="PT Astra Serif"/>
          <w:sz w:val="28"/>
          <w:szCs w:val="28"/>
        </w:rPr>
        <w:t>а</w:t>
      </w:r>
      <w:r w:rsidR="00E0133A" w:rsidRPr="00443A8D">
        <w:rPr>
          <w:rFonts w:ascii="PT Astra Serif" w:hAnsi="PT Astra Serif"/>
          <w:sz w:val="28"/>
          <w:szCs w:val="28"/>
        </w:rPr>
        <w:t>) в графе 6</w:t>
      </w:r>
      <w:r w:rsidR="00E0133A" w:rsidRPr="00777AEF">
        <w:rPr>
          <w:rFonts w:ascii="PT Astra Serif" w:hAnsi="PT Astra Serif"/>
          <w:sz w:val="28"/>
          <w:szCs w:val="28"/>
        </w:rPr>
        <w:t>цифры «1</w:t>
      </w:r>
      <w:r w:rsidR="00443A8D" w:rsidRPr="00777AEF">
        <w:rPr>
          <w:rFonts w:ascii="PT Astra Serif" w:hAnsi="PT Astra Serif"/>
          <w:sz w:val="28"/>
          <w:szCs w:val="28"/>
        </w:rPr>
        <w:t>550</w:t>
      </w:r>
      <w:r w:rsidR="00E0133A" w:rsidRPr="00777AEF">
        <w:rPr>
          <w:rFonts w:ascii="PT Astra Serif" w:hAnsi="PT Astra Serif"/>
          <w:sz w:val="28"/>
          <w:szCs w:val="28"/>
        </w:rPr>
        <w:t>» заменить цифрами «1</w:t>
      </w:r>
      <w:r w:rsidR="00443A8D" w:rsidRPr="00777AEF">
        <w:rPr>
          <w:rFonts w:ascii="PT Astra Serif" w:hAnsi="PT Astra Serif"/>
          <w:sz w:val="28"/>
          <w:szCs w:val="28"/>
        </w:rPr>
        <w:t>90</w:t>
      </w:r>
      <w:r w:rsidR="00E0133A" w:rsidRPr="00777AEF">
        <w:rPr>
          <w:rFonts w:ascii="PT Astra Serif" w:hAnsi="PT Astra Serif"/>
          <w:sz w:val="28"/>
          <w:szCs w:val="28"/>
        </w:rPr>
        <w:t>0»;</w:t>
      </w:r>
    </w:p>
    <w:p w:rsidR="00882C06" w:rsidRPr="00777AEF" w:rsidRDefault="00A45A92" w:rsidP="00882C0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7AEF">
        <w:rPr>
          <w:rFonts w:ascii="PT Astra Serif" w:hAnsi="PT Astra Serif"/>
          <w:sz w:val="28"/>
          <w:szCs w:val="28"/>
        </w:rPr>
        <w:t>б</w:t>
      </w:r>
      <w:r w:rsidR="00882C06" w:rsidRPr="00777AEF">
        <w:rPr>
          <w:rFonts w:ascii="PT Astra Serif" w:hAnsi="PT Astra Serif"/>
          <w:sz w:val="28"/>
          <w:szCs w:val="28"/>
        </w:rPr>
        <w:t>) в графе 7цифры «1</w:t>
      </w:r>
      <w:r w:rsidR="00777AEF" w:rsidRPr="00777AEF">
        <w:rPr>
          <w:rFonts w:ascii="PT Astra Serif" w:hAnsi="PT Astra Serif"/>
          <w:sz w:val="28"/>
          <w:szCs w:val="28"/>
        </w:rPr>
        <w:t>750</w:t>
      </w:r>
      <w:r w:rsidR="00882C06" w:rsidRPr="00777AEF">
        <w:rPr>
          <w:rFonts w:ascii="PT Astra Serif" w:hAnsi="PT Astra Serif"/>
          <w:sz w:val="28"/>
          <w:szCs w:val="28"/>
        </w:rPr>
        <w:t>» заменить цифрами «</w:t>
      </w:r>
      <w:r w:rsidR="00777AEF" w:rsidRPr="00777AEF">
        <w:rPr>
          <w:rFonts w:ascii="PT Astra Serif" w:hAnsi="PT Astra Serif"/>
          <w:sz w:val="28"/>
          <w:szCs w:val="28"/>
        </w:rPr>
        <w:t>210</w:t>
      </w:r>
      <w:r w:rsidR="00882C06" w:rsidRPr="00777AEF">
        <w:rPr>
          <w:rFonts w:ascii="PT Astra Serif" w:hAnsi="PT Astra Serif"/>
          <w:sz w:val="28"/>
          <w:szCs w:val="28"/>
        </w:rPr>
        <w:t>0»;</w:t>
      </w:r>
    </w:p>
    <w:p w:rsidR="00882C06" w:rsidRDefault="00A45A92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7AEF">
        <w:rPr>
          <w:rFonts w:ascii="PT Astra Serif" w:hAnsi="PT Astra Serif"/>
          <w:sz w:val="28"/>
          <w:szCs w:val="28"/>
        </w:rPr>
        <w:t>в</w:t>
      </w:r>
      <w:r w:rsidR="00882C06" w:rsidRPr="00777AEF">
        <w:rPr>
          <w:rFonts w:ascii="PT Astra Serif" w:hAnsi="PT Astra Serif"/>
          <w:sz w:val="28"/>
          <w:szCs w:val="28"/>
        </w:rPr>
        <w:t>) в графе 8 цифры «</w:t>
      </w:r>
      <w:r w:rsidR="00777AEF" w:rsidRPr="00777AEF">
        <w:rPr>
          <w:rFonts w:ascii="PT Astra Serif" w:hAnsi="PT Astra Serif"/>
          <w:sz w:val="28"/>
          <w:szCs w:val="28"/>
        </w:rPr>
        <w:t>1950</w:t>
      </w:r>
      <w:r w:rsidR="00882C06" w:rsidRPr="00777AEF">
        <w:rPr>
          <w:rFonts w:ascii="PT Astra Serif" w:hAnsi="PT Astra Serif"/>
          <w:sz w:val="28"/>
          <w:szCs w:val="28"/>
        </w:rPr>
        <w:t>» заменить цифрами «</w:t>
      </w:r>
      <w:r w:rsidR="00777AEF" w:rsidRPr="00777AEF">
        <w:rPr>
          <w:rFonts w:ascii="PT Astra Serif" w:hAnsi="PT Astra Serif"/>
          <w:sz w:val="28"/>
          <w:szCs w:val="28"/>
        </w:rPr>
        <w:t>230</w:t>
      </w:r>
      <w:r w:rsidR="00882C06" w:rsidRPr="00777AEF">
        <w:rPr>
          <w:rFonts w:ascii="PT Astra Serif" w:hAnsi="PT Astra Serif"/>
          <w:sz w:val="28"/>
          <w:szCs w:val="28"/>
        </w:rPr>
        <w:t>0»;</w:t>
      </w:r>
    </w:p>
    <w:p w:rsidR="00EE1BC7" w:rsidRDefault="004C0EBC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E1BC7">
        <w:rPr>
          <w:rFonts w:ascii="PT Astra Serif" w:hAnsi="PT Astra Serif"/>
          <w:sz w:val="28"/>
          <w:szCs w:val="28"/>
        </w:rPr>
        <w:t>) дополнить новыми строками 9 и 10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268"/>
        <w:gridCol w:w="426"/>
        <w:gridCol w:w="425"/>
        <w:gridCol w:w="425"/>
        <w:gridCol w:w="425"/>
        <w:gridCol w:w="426"/>
        <w:gridCol w:w="425"/>
        <w:gridCol w:w="4111"/>
        <w:gridCol w:w="567"/>
      </w:tblGrid>
      <w:tr w:rsidR="00192F5F" w:rsidRPr="003B4540" w:rsidTr="00AC38E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540" w:rsidRPr="00C413E1" w:rsidRDefault="003B4540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413E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3B4540" w:rsidRPr="00C413E1" w:rsidRDefault="003B4540" w:rsidP="0047310E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413E1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1" w:rsidRPr="00C413E1" w:rsidRDefault="00C413E1" w:rsidP="00C413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>К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оличество общес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т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венных инициатив, направленных на развитие туризма, единиц</w:t>
            </w:r>
          </w:p>
          <w:p w:rsidR="003B4540" w:rsidRPr="003B4540" w:rsidRDefault="003B4540" w:rsidP="00C413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3B4540" w:rsidRDefault="00CC52BB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73EA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873EAC" w:rsidRDefault="003B4540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3EA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873EAC" w:rsidRDefault="00873EAC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3EA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C51B77" w:rsidRDefault="00C51B77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1B77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C51B77" w:rsidRDefault="00C51B77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1B7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C51B77" w:rsidRDefault="003B4540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1B7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0" w:rsidRPr="0045223D" w:rsidRDefault="003B4540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223D">
              <w:rPr>
                <w:rFonts w:ascii="PT Astra Serif" w:hAnsi="PT Astra Serif" w:cs="Arial"/>
                <w:sz w:val="24"/>
                <w:szCs w:val="24"/>
              </w:rPr>
              <w:t xml:space="preserve">Подсчёт </w:t>
            </w:r>
            <w:r w:rsidR="0048595D" w:rsidRPr="0045223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48595D" w:rsidRPr="0048595D">
              <w:rPr>
                <w:rFonts w:ascii="PT Astra Serif" w:hAnsi="PT Astra Serif" w:cs="Arial"/>
                <w:sz w:val="24"/>
                <w:szCs w:val="24"/>
              </w:rPr>
              <w:t xml:space="preserve">бщественных инициатив, направленных на развитие </w:t>
            </w:r>
            <w:r w:rsidR="0048595D" w:rsidRPr="0045223D">
              <w:rPr>
                <w:rFonts w:ascii="PT Astra Serif" w:hAnsi="PT Astra Serif" w:cs="Arial"/>
                <w:sz w:val="24"/>
                <w:szCs w:val="24"/>
              </w:rPr>
              <w:t>туризма</w:t>
            </w:r>
            <w:r w:rsidRPr="0045223D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:rsidR="003B4540" w:rsidRPr="003B4540" w:rsidRDefault="002D1CAA" w:rsidP="0047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6B4F74">
              <w:rPr>
                <w:rFonts w:ascii="PT Astra Serif" w:hAnsi="PT Astra Serif" w:cs="Arial"/>
                <w:sz w:val="24"/>
                <w:szCs w:val="24"/>
              </w:rPr>
              <w:t>Источником явля</w:t>
            </w:r>
            <w:r w:rsidR="003B0737" w:rsidRPr="006B4F7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B4F74">
              <w:rPr>
                <w:rFonts w:ascii="PT Astra Serif" w:hAnsi="PT Astra Serif" w:cs="Arial"/>
                <w:sz w:val="24"/>
                <w:szCs w:val="24"/>
              </w:rPr>
              <w:t xml:space="preserve">тся </w:t>
            </w:r>
            <w:r w:rsidR="003B0737">
              <w:rPr>
                <w:rFonts w:ascii="PT Astra Serif" w:hAnsi="PT Astra Serif" w:cs="Arial"/>
                <w:sz w:val="24"/>
                <w:szCs w:val="24"/>
              </w:rPr>
              <w:t xml:space="preserve">информация о </w:t>
            </w:r>
            <w:r w:rsidR="003B0737" w:rsidRPr="003B0737">
              <w:rPr>
                <w:rFonts w:ascii="PT Astra Serif" w:hAnsi="PT Astra Serif" w:cs="Arial"/>
                <w:sz w:val="24"/>
                <w:szCs w:val="24"/>
              </w:rPr>
              <w:t>выполнени</w:t>
            </w:r>
            <w:r w:rsidR="003B073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3B0737" w:rsidRPr="003B0737">
              <w:rPr>
                <w:rFonts w:ascii="PT Astra Serif" w:hAnsi="PT Astra Serif" w:cs="Arial"/>
                <w:sz w:val="24"/>
                <w:szCs w:val="24"/>
              </w:rPr>
              <w:t xml:space="preserve"> показателей, устано</w:t>
            </w:r>
            <w:r w:rsidR="003B0737" w:rsidRPr="003B073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3B0737" w:rsidRPr="003B0737">
              <w:rPr>
                <w:rFonts w:ascii="PT Astra Serif" w:hAnsi="PT Astra Serif" w:cs="Arial"/>
                <w:sz w:val="24"/>
                <w:szCs w:val="24"/>
              </w:rPr>
              <w:t>ленных соглашениями о предоста</w:t>
            </w:r>
            <w:r w:rsidR="003B0737" w:rsidRPr="003B073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3B0737" w:rsidRPr="003B0737">
              <w:rPr>
                <w:rFonts w:ascii="PT Astra Serif" w:hAnsi="PT Astra Serif" w:cs="Arial"/>
                <w:sz w:val="24"/>
                <w:szCs w:val="24"/>
              </w:rPr>
              <w:t>лении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4540" w:rsidRPr="003B4540" w:rsidRDefault="003B4540" w:rsidP="0047310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:rsidR="003B4540" w:rsidRPr="003B4540" w:rsidRDefault="003B4540" w:rsidP="0047310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:rsidR="003B4540" w:rsidRDefault="003B4540" w:rsidP="0047310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:rsidR="003B4540" w:rsidRPr="003B4540" w:rsidRDefault="003B4540" w:rsidP="0047310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43E2C" w:rsidRPr="003B4540" w:rsidTr="00AC38E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D43E2C" w:rsidRDefault="00D43E2C" w:rsidP="00D43E2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  <w:r w:rsidRPr="00C413E1">
              <w:rPr>
                <w:rFonts w:ascii="PT Astra Serif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>К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оличество пре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принимательских инициатив, напра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ленных на развитие туризма, обеспече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ных грантовой по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C413E1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держкой,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73EAC">
              <w:rPr>
                <w:rFonts w:ascii="PT Astra Serif" w:hAnsi="PT Astra Serif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73EA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73EA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C51B77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C51B7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C" w:rsidRPr="003B4540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C51B77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C" w:rsidRPr="00095882" w:rsidRDefault="00D43E2C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95882">
              <w:rPr>
                <w:rFonts w:ascii="PT Astra Serif" w:hAnsi="PT Astra Serif" w:cs="Arial"/>
                <w:sz w:val="24"/>
                <w:szCs w:val="24"/>
              </w:rPr>
              <w:t xml:space="preserve">Подсчёт </w:t>
            </w:r>
            <w:r w:rsidR="006B4F74" w:rsidRPr="00095882">
              <w:rPr>
                <w:rFonts w:ascii="PT Astra Serif" w:hAnsi="PT Astra Serif" w:cs="Arial"/>
                <w:sz w:val="24"/>
                <w:szCs w:val="24"/>
              </w:rPr>
              <w:t>предпринимательских ин</w:t>
            </w:r>
            <w:r w:rsidR="006B4F74" w:rsidRPr="0009588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6B4F74" w:rsidRPr="00095882">
              <w:rPr>
                <w:rFonts w:ascii="PT Astra Serif" w:hAnsi="PT Astra Serif" w:cs="Arial"/>
                <w:sz w:val="24"/>
                <w:szCs w:val="24"/>
              </w:rPr>
              <w:t>циатив, направленных на развитие туризма, обеспеченных грантовой поддержкой</w:t>
            </w:r>
            <w:r w:rsidRPr="0009588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:rsidR="00D43E2C" w:rsidRPr="003B4540" w:rsidRDefault="00095882" w:rsidP="00D43E2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95882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 о выполн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95882">
              <w:rPr>
                <w:rFonts w:ascii="PT Astra Serif" w:hAnsi="PT Astra Serif" w:cs="Arial"/>
                <w:sz w:val="24"/>
                <w:szCs w:val="24"/>
              </w:rPr>
              <w:t>нии показателей, устано</w:t>
            </w:r>
            <w:r w:rsidRPr="0009588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95882">
              <w:rPr>
                <w:rFonts w:ascii="PT Astra Serif" w:hAnsi="PT Astra Serif" w:cs="Arial"/>
                <w:sz w:val="24"/>
                <w:szCs w:val="24"/>
              </w:rPr>
              <w:lastRenderedPageBreak/>
              <w:t>ленных соглашениями о предоста</w:t>
            </w:r>
            <w:r w:rsidRPr="0009588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95882">
              <w:rPr>
                <w:rFonts w:ascii="PT Astra Serif" w:hAnsi="PT Astra Serif" w:cs="Arial"/>
                <w:sz w:val="24"/>
                <w:szCs w:val="24"/>
              </w:rPr>
              <w:t>лении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3E2C" w:rsidRPr="003B4540" w:rsidRDefault="00D43E2C" w:rsidP="00D43E2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08671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EE1BC7" w:rsidRPr="00EB0D19" w:rsidRDefault="00256A04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Pr="00EB0D19">
        <w:rPr>
          <w:rFonts w:ascii="PT Astra Serif" w:hAnsi="PT Astra Serif"/>
          <w:sz w:val="28"/>
          <w:szCs w:val="28"/>
        </w:rPr>
        <w:t xml:space="preserve">) </w:t>
      </w:r>
      <w:r w:rsidR="00F81F4A" w:rsidRPr="00EB0D19">
        <w:rPr>
          <w:rFonts w:ascii="PT Astra Serif" w:hAnsi="PT Astra Serif"/>
          <w:sz w:val="28"/>
          <w:szCs w:val="28"/>
        </w:rPr>
        <w:t xml:space="preserve">в графе 1 </w:t>
      </w:r>
      <w:r w:rsidRPr="00EB0D19">
        <w:rPr>
          <w:rFonts w:ascii="PT Astra Serif" w:hAnsi="PT Astra Serif"/>
          <w:sz w:val="28"/>
          <w:szCs w:val="28"/>
        </w:rPr>
        <w:t xml:space="preserve">строки 9 </w:t>
      </w:r>
      <w:r w:rsidR="00F81F4A" w:rsidRPr="00EB0D19">
        <w:rPr>
          <w:rFonts w:ascii="PT Astra Serif" w:hAnsi="PT Astra Serif"/>
          <w:sz w:val="28"/>
          <w:szCs w:val="28"/>
        </w:rPr>
        <w:t>цифру «9.» заменить цифрами «1</w:t>
      </w:r>
      <w:r w:rsidR="00EB0D19" w:rsidRPr="00EB0D19">
        <w:rPr>
          <w:rFonts w:ascii="PT Astra Serif" w:hAnsi="PT Astra Serif"/>
          <w:sz w:val="28"/>
          <w:szCs w:val="28"/>
        </w:rPr>
        <w:t>1</w:t>
      </w:r>
      <w:r w:rsidR="00F81F4A" w:rsidRPr="00EB0D19">
        <w:rPr>
          <w:rFonts w:ascii="PT Astra Serif" w:hAnsi="PT Astra Serif"/>
          <w:sz w:val="28"/>
          <w:szCs w:val="28"/>
        </w:rPr>
        <w:t>.»</w:t>
      </w:r>
      <w:r w:rsidR="009D1FE0" w:rsidRPr="00EB0D19">
        <w:rPr>
          <w:rFonts w:ascii="PT Astra Serif" w:hAnsi="PT Astra Serif"/>
          <w:sz w:val="28"/>
          <w:szCs w:val="28"/>
        </w:rPr>
        <w:t>;</w:t>
      </w:r>
    </w:p>
    <w:bookmarkEnd w:id="4"/>
    <w:p w:rsidR="00EB0D19" w:rsidRDefault="00881D17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0D19">
        <w:rPr>
          <w:rFonts w:ascii="PT Astra Serif" w:hAnsi="PT Astra Serif"/>
          <w:sz w:val="28"/>
          <w:szCs w:val="28"/>
        </w:rPr>
        <w:t>6</w:t>
      </w:r>
      <w:r w:rsidR="006400E8" w:rsidRPr="00EB0D19">
        <w:rPr>
          <w:rFonts w:ascii="PT Astra Serif" w:hAnsi="PT Astra Serif"/>
          <w:sz w:val="28"/>
          <w:szCs w:val="28"/>
        </w:rPr>
        <w:t>)</w:t>
      </w:r>
      <w:r w:rsidR="00EB0D19" w:rsidRPr="00EB0D19">
        <w:rPr>
          <w:rFonts w:ascii="PT Astra Serif" w:hAnsi="PT Astra Serif"/>
          <w:sz w:val="28"/>
          <w:szCs w:val="28"/>
        </w:rPr>
        <w:t>в строке 10:</w:t>
      </w:r>
    </w:p>
    <w:p w:rsidR="00EB0D19" w:rsidRPr="00EB0D19" w:rsidRDefault="00EB0D1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EB0D19">
        <w:rPr>
          <w:rFonts w:ascii="PT Astra Serif" w:hAnsi="PT Astra Serif"/>
          <w:sz w:val="28"/>
          <w:szCs w:val="28"/>
        </w:rPr>
        <w:t>в графе 1 цифр</w:t>
      </w:r>
      <w:r w:rsidR="0066042A">
        <w:rPr>
          <w:rFonts w:ascii="PT Astra Serif" w:hAnsi="PT Astra Serif"/>
          <w:sz w:val="28"/>
          <w:szCs w:val="28"/>
        </w:rPr>
        <w:t>ы</w:t>
      </w:r>
      <w:r w:rsidRPr="00EB0D1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10</w:t>
      </w:r>
      <w:r w:rsidRPr="00EB0D19">
        <w:rPr>
          <w:rFonts w:ascii="PT Astra Serif" w:hAnsi="PT Astra Serif"/>
          <w:sz w:val="28"/>
          <w:szCs w:val="28"/>
        </w:rPr>
        <w:t>.» заменить цифрами «1</w:t>
      </w:r>
      <w:r>
        <w:rPr>
          <w:rFonts w:ascii="PT Astra Serif" w:hAnsi="PT Astra Serif"/>
          <w:sz w:val="28"/>
          <w:szCs w:val="28"/>
        </w:rPr>
        <w:t>2</w:t>
      </w:r>
      <w:r w:rsidRPr="00EB0D19">
        <w:rPr>
          <w:rFonts w:ascii="PT Astra Serif" w:hAnsi="PT Astra Serif"/>
          <w:sz w:val="28"/>
          <w:szCs w:val="28"/>
        </w:rPr>
        <w:t>.»;</w:t>
      </w:r>
    </w:p>
    <w:p w:rsidR="005A638A" w:rsidRDefault="00984CDA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52B04" w:rsidRPr="00EB0D19">
        <w:rPr>
          <w:rFonts w:ascii="PT Astra Serif" w:hAnsi="PT Astra Serif"/>
          <w:sz w:val="28"/>
          <w:szCs w:val="28"/>
        </w:rPr>
        <w:t>в</w:t>
      </w:r>
      <w:r w:rsidR="00E8572A" w:rsidRPr="00EB0D19">
        <w:rPr>
          <w:rFonts w:ascii="PT Astra Serif" w:hAnsi="PT Astra Serif"/>
          <w:sz w:val="28"/>
          <w:szCs w:val="28"/>
        </w:rPr>
        <w:t xml:space="preserve"> графе 6</w:t>
      </w:r>
      <w:r w:rsidR="00E8572A">
        <w:rPr>
          <w:rFonts w:ascii="PT Astra Serif" w:hAnsi="PT Astra Serif"/>
          <w:sz w:val="28"/>
          <w:szCs w:val="28"/>
        </w:rPr>
        <w:t>цифру «0» заменить цифрой «3»;</w:t>
      </w:r>
    </w:p>
    <w:p w:rsidR="00B52B04" w:rsidRDefault="005A638A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5A638A">
        <w:rPr>
          <w:rFonts w:ascii="PT Astra Serif" w:hAnsi="PT Astra Serif"/>
          <w:sz w:val="28"/>
          <w:szCs w:val="28"/>
        </w:rPr>
        <w:t xml:space="preserve">в графе 1 строки </w:t>
      </w:r>
      <w:r>
        <w:rPr>
          <w:rFonts w:ascii="PT Astra Serif" w:hAnsi="PT Astra Serif"/>
          <w:sz w:val="28"/>
          <w:szCs w:val="28"/>
        </w:rPr>
        <w:t>11</w:t>
      </w:r>
      <w:r w:rsidRPr="005A638A">
        <w:rPr>
          <w:rFonts w:ascii="PT Astra Serif" w:hAnsi="PT Astra Serif"/>
          <w:sz w:val="28"/>
          <w:szCs w:val="28"/>
        </w:rPr>
        <w:t xml:space="preserve"> цифр</w:t>
      </w:r>
      <w:r>
        <w:rPr>
          <w:rFonts w:ascii="PT Astra Serif" w:hAnsi="PT Astra Serif"/>
          <w:sz w:val="28"/>
          <w:szCs w:val="28"/>
        </w:rPr>
        <w:t>ы</w:t>
      </w:r>
      <w:r w:rsidRPr="005A638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11</w:t>
      </w:r>
      <w:r w:rsidRPr="005A638A">
        <w:rPr>
          <w:rFonts w:ascii="PT Astra Serif" w:hAnsi="PT Astra Serif"/>
          <w:sz w:val="28"/>
          <w:szCs w:val="28"/>
        </w:rPr>
        <w:t>.» заменить цифрами «1</w:t>
      </w:r>
      <w:r>
        <w:rPr>
          <w:rFonts w:ascii="PT Astra Serif" w:hAnsi="PT Astra Serif"/>
          <w:sz w:val="28"/>
          <w:szCs w:val="28"/>
        </w:rPr>
        <w:t>3</w:t>
      </w:r>
      <w:r w:rsidRPr="005A638A">
        <w:rPr>
          <w:rFonts w:ascii="PT Astra Serif" w:hAnsi="PT Astra Serif"/>
          <w:sz w:val="28"/>
          <w:szCs w:val="28"/>
        </w:rPr>
        <w:t>.»;</w:t>
      </w:r>
    </w:p>
    <w:p w:rsidR="005A638A" w:rsidRDefault="005A638A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в строке 12:</w:t>
      </w:r>
    </w:p>
    <w:p w:rsidR="005A638A" w:rsidRPr="00EB0D19" w:rsidRDefault="005A638A" w:rsidP="005A638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EB0D19">
        <w:rPr>
          <w:rFonts w:ascii="PT Astra Serif" w:hAnsi="PT Astra Serif"/>
          <w:sz w:val="28"/>
          <w:szCs w:val="28"/>
        </w:rPr>
        <w:t>в графе 1 цифр</w:t>
      </w:r>
      <w:r w:rsidR="0066042A">
        <w:rPr>
          <w:rFonts w:ascii="PT Astra Serif" w:hAnsi="PT Astra Serif"/>
          <w:sz w:val="28"/>
          <w:szCs w:val="28"/>
        </w:rPr>
        <w:t>ы</w:t>
      </w:r>
      <w:r w:rsidRPr="00EB0D1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</w:t>
      </w:r>
      <w:r w:rsidR="0066042A">
        <w:rPr>
          <w:rFonts w:ascii="PT Astra Serif" w:hAnsi="PT Astra Serif"/>
          <w:sz w:val="28"/>
          <w:szCs w:val="28"/>
        </w:rPr>
        <w:t>2</w:t>
      </w:r>
      <w:r w:rsidRPr="00EB0D19">
        <w:rPr>
          <w:rFonts w:ascii="PT Astra Serif" w:hAnsi="PT Astra Serif"/>
          <w:sz w:val="28"/>
          <w:szCs w:val="28"/>
        </w:rPr>
        <w:t>.» заменить цифрами «1</w:t>
      </w:r>
      <w:r w:rsidR="0066042A">
        <w:rPr>
          <w:rFonts w:ascii="PT Astra Serif" w:hAnsi="PT Astra Serif"/>
          <w:sz w:val="28"/>
          <w:szCs w:val="28"/>
        </w:rPr>
        <w:t>4</w:t>
      </w:r>
      <w:r w:rsidRPr="00EB0D19">
        <w:rPr>
          <w:rFonts w:ascii="PT Astra Serif" w:hAnsi="PT Astra Serif"/>
          <w:sz w:val="28"/>
          <w:szCs w:val="28"/>
        </w:rPr>
        <w:t>.»;</w:t>
      </w:r>
    </w:p>
    <w:p w:rsidR="00680DD1" w:rsidRDefault="0066042A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042A">
        <w:rPr>
          <w:rFonts w:ascii="PT Astra Serif" w:hAnsi="PT Astra Serif"/>
          <w:sz w:val="28"/>
          <w:szCs w:val="28"/>
        </w:rPr>
        <w:t>б</w:t>
      </w:r>
      <w:r w:rsidR="00680DD1" w:rsidRPr="0066042A">
        <w:rPr>
          <w:rFonts w:ascii="PT Astra Serif" w:hAnsi="PT Astra Serif"/>
          <w:sz w:val="28"/>
          <w:szCs w:val="28"/>
        </w:rPr>
        <w:t xml:space="preserve">) в графе </w:t>
      </w:r>
      <w:r w:rsidR="00B164A7" w:rsidRPr="0066042A">
        <w:rPr>
          <w:rFonts w:ascii="PT Astra Serif" w:hAnsi="PT Astra Serif"/>
          <w:sz w:val="28"/>
          <w:szCs w:val="28"/>
        </w:rPr>
        <w:t>6цифру «0» заменить цифрами «</w:t>
      </w:r>
      <w:r w:rsidRPr="0066042A">
        <w:rPr>
          <w:rFonts w:ascii="PT Astra Serif" w:hAnsi="PT Astra Serif"/>
          <w:sz w:val="28"/>
          <w:szCs w:val="28"/>
        </w:rPr>
        <w:t>92»</w:t>
      </w:r>
      <w:r w:rsidR="007159ED" w:rsidRPr="0066042A">
        <w:rPr>
          <w:rFonts w:ascii="PT Astra Serif" w:hAnsi="PT Astra Serif"/>
          <w:sz w:val="28"/>
          <w:szCs w:val="28"/>
        </w:rPr>
        <w:t>;</w:t>
      </w:r>
    </w:p>
    <w:p w:rsidR="0066042A" w:rsidRPr="0066042A" w:rsidRDefault="00E671CC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строки 13-18 считать соответственно строками 15-20</w:t>
      </w:r>
      <w:r w:rsidR="00F553F6">
        <w:rPr>
          <w:rFonts w:ascii="PT Astra Serif" w:hAnsi="PT Astra Serif"/>
          <w:sz w:val="28"/>
          <w:szCs w:val="28"/>
        </w:rPr>
        <w:t>;</w:t>
      </w:r>
    </w:p>
    <w:p w:rsidR="00F63B23" w:rsidRDefault="00F553F6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63B23" w:rsidRPr="00F7173A">
        <w:rPr>
          <w:rFonts w:ascii="PT Astra Serif" w:hAnsi="PT Astra Serif"/>
          <w:sz w:val="28"/>
          <w:szCs w:val="28"/>
        </w:rPr>
        <w:t xml:space="preserve">) </w:t>
      </w:r>
      <w:r w:rsidR="00D879AE" w:rsidRPr="00F7173A">
        <w:rPr>
          <w:rFonts w:ascii="PT Astra Serif" w:hAnsi="PT Astra Serif"/>
          <w:sz w:val="28"/>
          <w:szCs w:val="28"/>
        </w:rPr>
        <w:t>в</w:t>
      </w:r>
      <w:r w:rsidR="00D879AE" w:rsidRPr="00D879AE">
        <w:rPr>
          <w:rFonts w:ascii="PT Astra Serif" w:hAnsi="PT Astra Serif"/>
          <w:sz w:val="28"/>
          <w:szCs w:val="28"/>
        </w:rPr>
        <w:t xml:space="preserve"> позиции «в том числе обеспечение доли обращений к цифровым ресурсам культуры в общем количестве посещений культурных мероприятий, процентов» строки 1 </w:t>
      </w:r>
      <w:r w:rsidR="001333CC" w:rsidRPr="008F74E9">
        <w:rPr>
          <w:rFonts w:ascii="PT Astra Serif" w:hAnsi="PT Astra Serif"/>
          <w:sz w:val="28"/>
          <w:szCs w:val="28"/>
        </w:rPr>
        <w:t>раздел</w:t>
      </w:r>
      <w:r w:rsidR="00D879AE">
        <w:rPr>
          <w:rFonts w:ascii="PT Astra Serif" w:hAnsi="PT Astra Serif"/>
          <w:sz w:val="28"/>
          <w:szCs w:val="28"/>
        </w:rPr>
        <w:t>а</w:t>
      </w:r>
      <w:r w:rsidR="001333CC" w:rsidRPr="008F74E9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программы»:</w:t>
      </w:r>
    </w:p>
    <w:p w:rsidR="00F7173A" w:rsidRPr="00F7173A" w:rsidRDefault="00F7173A" w:rsidP="00F717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3A">
        <w:rPr>
          <w:rFonts w:ascii="PT Astra Serif" w:hAnsi="PT Astra Serif"/>
          <w:sz w:val="28"/>
          <w:szCs w:val="28"/>
        </w:rPr>
        <w:t xml:space="preserve">а) в графе 6 цифры </w:t>
      </w:r>
      <w:bookmarkStart w:id="5" w:name="_Hlk101531701"/>
      <w:r w:rsidRPr="00F7173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7,</w:t>
      </w:r>
      <w:r w:rsidRPr="00F7173A">
        <w:rPr>
          <w:rFonts w:ascii="PT Astra Serif" w:hAnsi="PT Astra Serif"/>
          <w:sz w:val="28"/>
          <w:szCs w:val="28"/>
        </w:rPr>
        <w:t>0» заменить цифрами «1</w:t>
      </w:r>
      <w:r>
        <w:rPr>
          <w:rFonts w:ascii="PT Astra Serif" w:hAnsi="PT Astra Serif"/>
          <w:sz w:val="28"/>
          <w:szCs w:val="28"/>
        </w:rPr>
        <w:t>2,0</w:t>
      </w:r>
      <w:r w:rsidRPr="00F7173A">
        <w:rPr>
          <w:rFonts w:ascii="PT Astra Serif" w:hAnsi="PT Astra Serif"/>
          <w:sz w:val="28"/>
          <w:szCs w:val="28"/>
        </w:rPr>
        <w:t>»;</w:t>
      </w:r>
      <w:bookmarkEnd w:id="5"/>
    </w:p>
    <w:p w:rsidR="00F7173A" w:rsidRPr="00F7173A" w:rsidRDefault="00F7173A" w:rsidP="00F717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3A">
        <w:rPr>
          <w:rFonts w:ascii="PT Astra Serif" w:hAnsi="PT Astra Serif"/>
          <w:sz w:val="28"/>
          <w:szCs w:val="28"/>
        </w:rPr>
        <w:t xml:space="preserve">б) в графе 7 цифры </w:t>
      </w:r>
      <w:r w:rsidR="00090728" w:rsidRPr="00090728">
        <w:rPr>
          <w:rFonts w:ascii="PT Astra Serif" w:hAnsi="PT Astra Serif"/>
          <w:sz w:val="28"/>
          <w:szCs w:val="28"/>
        </w:rPr>
        <w:t>«7,0» заменить цифрами «12,0»;</w:t>
      </w:r>
    </w:p>
    <w:p w:rsidR="00F7173A" w:rsidRDefault="00F7173A" w:rsidP="00F717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73A">
        <w:rPr>
          <w:rFonts w:ascii="PT Astra Serif" w:hAnsi="PT Astra Serif"/>
          <w:sz w:val="28"/>
          <w:szCs w:val="28"/>
        </w:rPr>
        <w:t xml:space="preserve">в) в графе 8 цифры </w:t>
      </w:r>
      <w:r w:rsidR="00090728" w:rsidRPr="00090728">
        <w:rPr>
          <w:rFonts w:ascii="PT Astra Serif" w:hAnsi="PT Astra Serif"/>
          <w:sz w:val="28"/>
          <w:szCs w:val="28"/>
        </w:rPr>
        <w:t>«7,0» заменить цифрами «12,0»</w:t>
      </w:r>
      <w:r w:rsidR="00055EA2">
        <w:rPr>
          <w:rFonts w:ascii="PT Astra Serif" w:hAnsi="PT Astra Serif"/>
          <w:sz w:val="28"/>
          <w:szCs w:val="28"/>
        </w:rPr>
        <w:t>.</w:t>
      </w:r>
    </w:p>
    <w:p w:rsidR="00E90015" w:rsidRPr="00D242F6" w:rsidRDefault="008C62F6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E90015" w:rsidRPr="00D242F6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723918" w:rsidRDefault="0072391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31BF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8B52F0" w:rsidRPr="004131BF">
        <w:rPr>
          <w:rFonts w:ascii="PT Astra Serif" w:hAnsi="PT Astra Serif"/>
          <w:bCs/>
          <w:sz w:val="28"/>
          <w:szCs w:val="28"/>
        </w:rPr>
        <w:t>1</w:t>
      </w:r>
      <w:r w:rsidRPr="004131BF">
        <w:rPr>
          <w:rFonts w:ascii="PT Astra Serif" w:hAnsi="PT Astra Serif"/>
          <w:bCs/>
          <w:sz w:val="28"/>
          <w:szCs w:val="28"/>
        </w:rPr>
        <w:t>:</w:t>
      </w:r>
    </w:p>
    <w:p w:rsidR="00C30FF7" w:rsidRPr="004131BF" w:rsidRDefault="00C30FF7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в графе 3 </w:t>
      </w:r>
      <w:r w:rsidRPr="00C30FF7">
        <w:rPr>
          <w:rFonts w:ascii="PT Astra Serif" w:hAnsi="PT Astra Serif"/>
          <w:bCs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</w:t>
      </w:r>
      <w:r w:rsidR="00874619">
        <w:rPr>
          <w:rFonts w:ascii="PT Astra Serif" w:hAnsi="PT Astra Serif"/>
          <w:bCs/>
          <w:sz w:val="28"/>
          <w:szCs w:val="28"/>
        </w:rPr>
        <w:t>;</w:t>
      </w:r>
    </w:p>
    <w:p w:rsidR="0015300D" w:rsidRPr="009E46B7" w:rsidRDefault="00874619" w:rsidP="001530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6B7">
        <w:rPr>
          <w:rFonts w:ascii="PT Astra Serif" w:hAnsi="PT Astra Serif"/>
          <w:bCs/>
          <w:sz w:val="28"/>
          <w:szCs w:val="28"/>
        </w:rPr>
        <w:t>б</w:t>
      </w:r>
      <w:r w:rsidR="0015300D" w:rsidRPr="009E46B7">
        <w:rPr>
          <w:rFonts w:ascii="PT Astra Serif" w:hAnsi="PT Astra Serif"/>
          <w:bCs/>
          <w:sz w:val="28"/>
          <w:szCs w:val="28"/>
        </w:rPr>
        <w:t xml:space="preserve">) в позиции «Министерство искусства и культурной политики Ульяновской области (далее – Министерство), Министерство строительства </w:t>
      </w:r>
      <w:r w:rsidR="0015300D" w:rsidRPr="009E46B7">
        <w:rPr>
          <w:rFonts w:ascii="PT Astra Serif" w:hAnsi="PT Astra Serif"/>
          <w:bCs/>
          <w:sz w:val="28"/>
          <w:szCs w:val="28"/>
        </w:rPr>
        <w:br/>
        <w:t>и архитектуры Ульяновской области»:</w:t>
      </w:r>
    </w:p>
    <w:p w:rsidR="0015300D" w:rsidRPr="009E46B7" w:rsidRDefault="0015300D" w:rsidP="001530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6B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15300D" w:rsidRPr="009E46B7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6B7">
        <w:rPr>
          <w:rFonts w:ascii="PT Astra Serif" w:hAnsi="PT Astra Serif"/>
          <w:bCs/>
          <w:sz w:val="28"/>
          <w:szCs w:val="28"/>
        </w:rPr>
        <w:t>в графе 5 цифры «</w:t>
      </w:r>
      <w:r w:rsidR="009E46B7" w:rsidRPr="009E46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1735527,1</w:t>
      </w:r>
      <w:r w:rsidRPr="009E46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35DDB" w:rsidRPr="009E46B7">
        <w:rPr>
          <w:rFonts w:ascii="PT Astra Serif" w:hAnsi="PT Astra Serif"/>
          <w:bCs/>
          <w:sz w:val="28"/>
          <w:szCs w:val="28"/>
        </w:rPr>
        <w:t>17</w:t>
      </w:r>
      <w:r w:rsidR="009E46B7" w:rsidRPr="009E46B7">
        <w:rPr>
          <w:rFonts w:ascii="PT Astra Serif" w:hAnsi="PT Astra Serif"/>
          <w:bCs/>
          <w:sz w:val="28"/>
          <w:szCs w:val="28"/>
        </w:rPr>
        <w:t>97494,7</w:t>
      </w:r>
      <w:r w:rsidRPr="009E46B7">
        <w:rPr>
          <w:rFonts w:ascii="PT Astra Serif" w:hAnsi="PT Astra Serif"/>
          <w:bCs/>
          <w:sz w:val="28"/>
          <w:szCs w:val="28"/>
        </w:rPr>
        <w:t>»;</w:t>
      </w:r>
    </w:p>
    <w:p w:rsidR="0015300D" w:rsidRPr="009E46B7" w:rsidRDefault="0015300D" w:rsidP="0015300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E46B7">
        <w:rPr>
          <w:rFonts w:ascii="PT Astra Serif" w:hAnsi="PT Astra Serif"/>
          <w:bCs/>
          <w:sz w:val="28"/>
          <w:szCs w:val="28"/>
        </w:rPr>
        <w:t>в графе 8 цифры «</w:t>
      </w:r>
      <w:r w:rsidR="009E46B7" w:rsidRPr="009E46B7">
        <w:rPr>
          <w:rFonts w:ascii="PT Astra Serif" w:hAnsi="PT Astra Serif"/>
          <w:bCs/>
          <w:sz w:val="28"/>
          <w:szCs w:val="28"/>
        </w:rPr>
        <w:t>332925,3</w:t>
      </w:r>
      <w:r w:rsidRPr="009E46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E46B7" w:rsidRPr="009E46B7">
        <w:rPr>
          <w:rFonts w:ascii="PT Astra Serif" w:hAnsi="PT Astra Serif"/>
          <w:bCs/>
          <w:sz w:val="28"/>
          <w:szCs w:val="28"/>
        </w:rPr>
        <w:t>378941,7</w:t>
      </w:r>
      <w:r w:rsidRPr="009E46B7">
        <w:rPr>
          <w:rFonts w:ascii="PT Astra Serif" w:hAnsi="PT Astra Serif"/>
          <w:bCs/>
          <w:sz w:val="28"/>
          <w:szCs w:val="28"/>
        </w:rPr>
        <w:t>»;</w:t>
      </w:r>
    </w:p>
    <w:p w:rsidR="0015300D" w:rsidRPr="00C83EF9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3EF9">
        <w:rPr>
          <w:rFonts w:ascii="PT Astra Serif" w:hAnsi="PT Astra Serif"/>
          <w:bCs/>
          <w:sz w:val="28"/>
          <w:szCs w:val="28"/>
        </w:rPr>
        <w:t>в графе 9 цифры «</w:t>
      </w:r>
      <w:r w:rsidR="009E46B7" w:rsidRPr="00C83EF9">
        <w:rPr>
          <w:rFonts w:ascii="PT Astra Serif" w:hAnsi="PT Astra Serif"/>
          <w:bCs/>
          <w:sz w:val="28"/>
          <w:szCs w:val="28"/>
        </w:rPr>
        <w:t>196281,0</w:t>
      </w:r>
      <w:r w:rsidRPr="00C83EF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E46B7" w:rsidRPr="00C83EF9">
        <w:rPr>
          <w:rFonts w:ascii="PT Astra Serif" w:hAnsi="PT Astra Serif"/>
          <w:bCs/>
          <w:sz w:val="28"/>
          <w:szCs w:val="28"/>
        </w:rPr>
        <w:t>212</w:t>
      </w:r>
      <w:r w:rsidR="00C83EF9" w:rsidRPr="00C83EF9">
        <w:rPr>
          <w:rFonts w:ascii="PT Astra Serif" w:hAnsi="PT Astra Serif"/>
          <w:bCs/>
          <w:sz w:val="28"/>
          <w:szCs w:val="28"/>
        </w:rPr>
        <w:t>232,2</w:t>
      </w:r>
      <w:r w:rsidRPr="00C83EF9">
        <w:rPr>
          <w:rFonts w:ascii="PT Astra Serif" w:hAnsi="PT Astra Serif"/>
          <w:bCs/>
          <w:sz w:val="28"/>
          <w:szCs w:val="28"/>
        </w:rPr>
        <w:t>»;</w:t>
      </w:r>
    </w:p>
    <w:p w:rsidR="0015300D" w:rsidRPr="00C83EF9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3EF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15300D" w:rsidRPr="00C83EF9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3EF9">
        <w:rPr>
          <w:rFonts w:ascii="PT Astra Serif" w:hAnsi="PT Astra Serif"/>
          <w:bCs/>
          <w:sz w:val="28"/>
          <w:szCs w:val="28"/>
        </w:rPr>
        <w:t>в графе 5 цифры «</w:t>
      </w:r>
      <w:r w:rsidR="00C83EF9" w:rsidRPr="00C83EF9">
        <w:rPr>
          <w:rFonts w:ascii="PT Astra Serif" w:hAnsi="PT Astra Serif"/>
          <w:bCs/>
          <w:sz w:val="28"/>
          <w:szCs w:val="28"/>
        </w:rPr>
        <w:t>523476,8</w:t>
      </w:r>
      <w:r w:rsidRPr="00C83EF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83EF9" w:rsidRPr="00C83EF9">
        <w:rPr>
          <w:rFonts w:ascii="PT Astra Serif" w:hAnsi="PT Astra Serif"/>
          <w:bCs/>
          <w:sz w:val="28"/>
          <w:szCs w:val="28"/>
        </w:rPr>
        <w:t>585444,4</w:t>
      </w:r>
      <w:r w:rsidRPr="00C83EF9">
        <w:rPr>
          <w:rFonts w:ascii="PT Astra Serif" w:hAnsi="PT Astra Serif"/>
          <w:bCs/>
          <w:sz w:val="28"/>
          <w:szCs w:val="28"/>
        </w:rPr>
        <w:t>»;</w:t>
      </w:r>
    </w:p>
    <w:p w:rsidR="0015300D" w:rsidRPr="00242B53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84236411"/>
      <w:bookmarkStart w:id="7" w:name="_Hlk72509843"/>
      <w:r w:rsidRPr="00242B53">
        <w:rPr>
          <w:rFonts w:ascii="PT Astra Serif" w:hAnsi="PT Astra Serif"/>
          <w:bCs/>
          <w:sz w:val="28"/>
          <w:szCs w:val="28"/>
        </w:rPr>
        <w:t>в графе 8 цифры «</w:t>
      </w:r>
      <w:r w:rsidR="00C83EF9" w:rsidRPr="00242B53">
        <w:rPr>
          <w:rFonts w:ascii="PT Astra Serif" w:hAnsi="PT Astra Serif"/>
          <w:bCs/>
          <w:sz w:val="28"/>
          <w:szCs w:val="28"/>
        </w:rPr>
        <w:t>79743,1</w:t>
      </w:r>
      <w:r w:rsidRPr="00242B5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83EF9" w:rsidRPr="00242B53">
        <w:rPr>
          <w:rFonts w:ascii="PT Astra Serif" w:hAnsi="PT Astra Serif"/>
          <w:bCs/>
          <w:sz w:val="28"/>
          <w:szCs w:val="28"/>
        </w:rPr>
        <w:t>125759,5</w:t>
      </w:r>
      <w:r w:rsidRPr="00242B53">
        <w:rPr>
          <w:rFonts w:ascii="PT Astra Serif" w:hAnsi="PT Astra Serif"/>
          <w:bCs/>
          <w:sz w:val="28"/>
          <w:szCs w:val="28"/>
        </w:rPr>
        <w:t>»;</w:t>
      </w:r>
    </w:p>
    <w:bookmarkEnd w:id="6"/>
    <w:p w:rsidR="0015300D" w:rsidRPr="00242B53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B53">
        <w:rPr>
          <w:rFonts w:ascii="PT Astra Serif" w:hAnsi="PT Astra Serif"/>
          <w:bCs/>
          <w:sz w:val="28"/>
          <w:szCs w:val="28"/>
        </w:rPr>
        <w:t>в графе 9 цифры «</w:t>
      </w:r>
      <w:r w:rsidR="00242B53" w:rsidRPr="00242B53">
        <w:rPr>
          <w:rFonts w:ascii="PT Astra Serif" w:hAnsi="PT Astra Serif"/>
          <w:bCs/>
          <w:sz w:val="28"/>
          <w:szCs w:val="28"/>
        </w:rPr>
        <w:t>43658,4</w:t>
      </w:r>
      <w:r w:rsidRPr="00242B5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42B53" w:rsidRPr="00242B53">
        <w:rPr>
          <w:rFonts w:ascii="PT Astra Serif" w:hAnsi="PT Astra Serif"/>
          <w:bCs/>
          <w:sz w:val="28"/>
          <w:szCs w:val="28"/>
        </w:rPr>
        <w:t>59609,6</w:t>
      </w:r>
      <w:r w:rsidRPr="00242B53">
        <w:rPr>
          <w:rFonts w:ascii="PT Astra Serif" w:hAnsi="PT Astra Serif"/>
          <w:bCs/>
          <w:sz w:val="28"/>
          <w:szCs w:val="28"/>
        </w:rPr>
        <w:t>»;</w:t>
      </w:r>
    </w:p>
    <w:bookmarkEnd w:id="7"/>
    <w:p w:rsidR="0015300D" w:rsidRPr="00494ECB" w:rsidRDefault="00494ECB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ECB">
        <w:rPr>
          <w:rFonts w:ascii="PT Astra Serif" w:hAnsi="PT Astra Serif"/>
          <w:bCs/>
          <w:sz w:val="28"/>
          <w:szCs w:val="28"/>
        </w:rPr>
        <w:t>в</w:t>
      </w:r>
      <w:r w:rsidR="0015300D" w:rsidRPr="00494ECB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15300D" w:rsidRPr="00494ECB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EC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15300D" w:rsidRPr="00494ECB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4ECB">
        <w:rPr>
          <w:rFonts w:ascii="PT Astra Serif" w:hAnsi="PT Astra Serif"/>
          <w:bCs/>
          <w:sz w:val="28"/>
          <w:szCs w:val="28"/>
        </w:rPr>
        <w:t>в графе 5 цифры «</w:t>
      </w:r>
      <w:r w:rsidR="00494ECB" w:rsidRPr="00494ECB">
        <w:rPr>
          <w:rFonts w:ascii="PT Astra Serif" w:hAnsi="PT Astra Serif"/>
          <w:bCs/>
          <w:sz w:val="28"/>
          <w:szCs w:val="28"/>
        </w:rPr>
        <w:t>310513,2</w:t>
      </w:r>
      <w:r w:rsidRPr="00494EC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4ECB" w:rsidRPr="00494ECB">
        <w:rPr>
          <w:rFonts w:ascii="PT Astra Serif" w:hAnsi="PT Astra Serif"/>
          <w:bCs/>
          <w:sz w:val="28"/>
          <w:szCs w:val="28"/>
        </w:rPr>
        <w:t>330168,6</w:t>
      </w:r>
      <w:r w:rsidRPr="00494ECB">
        <w:rPr>
          <w:rFonts w:ascii="PT Astra Serif" w:hAnsi="PT Astra Serif"/>
          <w:bCs/>
          <w:sz w:val="28"/>
          <w:szCs w:val="28"/>
        </w:rPr>
        <w:t>»;</w:t>
      </w:r>
    </w:p>
    <w:p w:rsidR="0015300D" w:rsidRPr="006E11BC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E11BC">
        <w:rPr>
          <w:rFonts w:ascii="PT Astra Serif" w:hAnsi="PT Astra Serif"/>
          <w:bCs/>
          <w:sz w:val="28"/>
          <w:szCs w:val="28"/>
        </w:rPr>
        <w:t>в графе 8 цифры «</w:t>
      </w:r>
      <w:r w:rsidR="00494ECB" w:rsidRPr="006E11BC">
        <w:rPr>
          <w:rFonts w:ascii="PT Astra Serif" w:hAnsi="PT Astra Serif"/>
          <w:bCs/>
          <w:sz w:val="28"/>
          <w:szCs w:val="28"/>
        </w:rPr>
        <w:t>44647,2</w:t>
      </w:r>
      <w:r w:rsidRPr="006E11B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E11BC" w:rsidRPr="006E11BC">
        <w:rPr>
          <w:rFonts w:ascii="PT Astra Serif" w:hAnsi="PT Astra Serif"/>
          <w:bCs/>
          <w:sz w:val="28"/>
          <w:szCs w:val="28"/>
        </w:rPr>
        <w:t>64302,6</w:t>
      </w:r>
      <w:r w:rsidRPr="006E11BC">
        <w:rPr>
          <w:rFonts w:ascii="PT Astra Serif" w:hAnsi="PT Astra Serif"/>
          <w:bCs/>
          <w:sz w:val="28"/>
          <w:szCs w:val="28"/>
        </w:rPr>
        <w:t>»;</w:t>
      </w:r>
    </w:p>
    <w:p w:rsidR="0015300D" w:rsidRPr="006E11BC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E11B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5300D" w:rsidRPr="006E11BC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E11BC">
        <w:rPr>
          <w:rFonts w:ascii="PT Astra Serif" w:hAnsi="PT Astra Serif"/>
          <w:bCs/>
          <w:sz w:val="28"/>
          <w:szCs w:val="28"/>
        </w:rPr>
        <w:t>в графе 5 цифры «</w:t>
      </w:r>
      <w:r w:rsidR="006E11BC" w:rsidRPr="006E11BC">
        <w:rPr>
          <w:rFonts w:ascii="PT Astra Serif" w:hAnsi="PT Astra Serif"/>
          <w:bCs/>
          <w:sz w:val="28"/>
          <w:szCs w:val="28"/>
        </w:rPr>
        <w:t>61567,6</w:t>
      </w:r>
      <w:r w:rsidRPr="006E11B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E11BC" w:rsidRPr="006E11BC">
        <w:rPr>
          <w:rFonts w:ascii="PT Astra Serif" w:hAnsi="PT Astra Serif"/>
          <w:bCs/>
          <w:sz w:val="28"/>
          <w:szCs w:val="28"/>
        </w:rPr>
        <w:t>67103,7</w:t>
      </w:r>
      <w:r w:rsidRPr="006E11BC">
        <w:rPr>
          <w:rFonts w:ascii="PT Astra Serif" w:hAnsi="PT Astra Serif"/>
          <w:bCs/>
          <w:sz w:val="28"/>
          <w:szCs w:val="28"/>
        </w:rPr>
        <w:t>»;</w:t>
      </w:r>
    </w:p>
    <w:p w:rsidR="0015300D" w:rsidRPr="00B44F7F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F7F">
        <w:rPr>
          <w:rFonts w:ascii="PT Astra Serif" w:hAnsi="PT Astra Serif"/>
          <w:bCs/>
          <w:sz w:val="28"/>
          <w:szCs w:val="28"/>
        </w:rPr>
        <w:t>в графе 8 цифры «</w:t>
      </w:r>
      <w:r w:rsidR="006E11BC" w:rsidRPr="00B44F7F">
        <w:rPr>
          <w:rFonts w:ascii="PT Astra Serif" w:hAnsi="PT Astra Serif"/>
          <w:bCs/>
          <w:sz w:val="28"/>
          <w:szCs w:val="28"/>
        </w:rPr>
        <w:t>5555,4</w:t>
      </w:r>
      <w:r w:rsidRPr="00B44F7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E11BC" w:rsidRPr="00B44F7F">
        <w:rPr>
          <w:rFonts w:ascii="PT Astra Serif" w:hAnsi="PT Astra Serif"/>
          <w:bCs/>
          <w:sz w:val="28"/>
          <w:szCs w:val="28"/>
        </w:rPr>
        <w:t>11091,5</w:t>
      </w:r>
      <w:r w:rsidRPr="00B44F7F">
        <w:rPr>
          <w:rFonts w:ascii="PT Astra Serif" w:hAnsi="PT Astra Serif"/>
          <w:bCs/>
          <w:sz w:val="28"/>
          <w:szCs w:val="28"/>
        </w:rPr>
        <w:t>»;</w:t>
      </w:r>
    </w:p>
    <w:p w:rsidR="0015300D" w:rsidRPr="00B44F7F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F7F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5300D" w:rsidRPr="00B44F7F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F7F">
        <w:rPr>
          <w:rFonts w:ascii="PT Astra Serif" w:hAnsi="PT Astra Serif"/>
          <w:bCs/>
          <w:sz w:val="28"/>
          <w:szCs w:val="28"/>
        </w:rPr>
        <w:t>в графе 5 цифры «</w:t>
      </w:r>
      <w:r w:rsidR="00B44F7F" w:rsidRPr="00B44F7F">
        <w:rPr>
          <w:rFonts w:ascii="PT Astra Serif" w:hAnsi="PT Astra Serif"/>
          <w:bCs/>
          <w:sz w:val="28"/>
          <w:szCs w:val="28"/>
        </w:rPr>
        <w:t>248945,6</w:t>
      </w:r>
      <w:r w:rsidRPr="00B44F7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4F7F" w:rsidRPr="00B44F7F">
        <w:rPr>
          <w:rFonts w:ascii="PT Astra Serif" w:hAnsi="PT Astra Serif"/>
          <w:bCs/>
          <w:sz w:val="28"/>
          <w:szCs w:val="28"/>
        </w:rPr>
        <w:t>263064,9</w:t>
      </w:r>
      <w:r w:rsidRPr="00B44F7F">
        <w:rPr>
          <w:rFonts w:ascii="PT Astra Serif" w:hAnsi="PT Astra Serif"/>
          <w:bCs/>
          <w:sz w:val="28"/>
          <w:szCs w:val="28"/>
        </w:rPr>
        <w:t>»;</w:t>
      </w:r>
    </w:p>
    <w:p w:rsidR="0015300D" w:rsidRPr="008633D6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33D6">
        <w:rPr>
          <w:rFonts w:ascii="PT Astra Serif" w:hAnsi="PT Astra Serif"/>
          <w:bCs/>
          <w:sz w:val="28"/>
          <w:szCs w:val="28"/>
        </w:rPr>
        <w:t>в графе 8 цифры «</w:t>
      </w:r>
      <w:r w:rsidR="00B44F7F" w:rsidRPr="008633D6">
        <w:rPr>
          <w:rFonts w:ascii="PT Astra Serif" w:hAnsi="PT Astra Serif"/>
          <w:bCs/>
          <w:sz w:val="28"/>
          <w:szCs w:val="28"/>
        </w:rPr>
        <w:t>39091,8</w:t>
      </w:r>
      <w:r w:rsidRPr="008633D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33D6" w:rsidRPr="008633D6">
        <w:rPr>
          <w:rFonts w:ascii="PT Astra Serif" w:hAnsi="PT Astra Serif"/>
          <w:bCs/>
          <w:sz w:val="28"/>
          <w:szCs w:val="28"/>
        </w:rPr>
        <w:t>53211,1</w:t>
      </w:r>
      <w:r w:rsidRPr="008633D6">
        <w:rPr>
          <w:rFonts w:ascii="PT Astra Serif" w:hAnsi="PT Astra Serif"/>
          <w:bCs/>
          <w:sz w:val="28"/>
          <w:szCs w:val="28"/>
        </w:rPr>
        <w:t>»;</w:t>
      </w:r>
    </w:p>
    <w:p w:rsidR="00A009B3" w:rsidRPr="0065074F" w:rsidRDefault="00A009B3" w:rsidP="0065074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074F">
        <w:rPr>
          <w:rFonts w:ascii="PT Astra Serif" w:hAnsi="PT Astra Serif"/>
          <w:bCs/>
          <w:sz w:val="28"/>
          <w:szCs w:val="28"/>
        </w:rPr>
        <w:t>г) в позиции «</w:t>
      </w:r>
      <w:r w:rsidR="0065074F" w:rsidRPr="0065074F">
        <w:rPr>
          <w:rFonts w:ascii="PT Astra Serif" w:hAnsi="PT Astra Serif"/>
          <w:bCs/>
          <w:sz w:val="28"/>
          <w:szCs w:val="28"/>
        </w:rPr>
        <w:t xml:space="preserve">Министерство строительства и архитектуры Ульяновской </w:t>
      </w:r>
      <w:r w:rsidR="0065074F" w:rsidRPr="0065074F">
        <w:rPr>
          <w:rFonts w:ascii="PT Astra Serif" w:hAnsi="PT Astra Serif"/>
          <w:bCs/>
          <w:sz w:val="28"/>
          <w:szCs w:val="28"/>
        </w:rPr>
        <w:lastRenderedPageBreak/>
        <w:t>области</w:t>
      </w:r>
      <w:r w:rsidRPr="0065074F">
        <w:rPr>
          <w:rFonts w:ascii="PT Astra Serif" w:hAnsi="PT Astra Serif"/>
          <w:bCs/>
          <w:sz w:val="28"/>
          <w:szCs w:val="28"/>
        </w:rPr>
        <w:t>»:</w:t>
      </w:r>
    </w:p>
    <w:p w:rsidR="00A009B3" w:rsidRPr="0065074F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074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9B3" w:rsidRPr="0039210C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10C">
        <w:rPr>
          <w:rFonts w:ascii="PT Astra Serif" w:hAnsi="PT Astra Serif"/>
          <w:bCs/>
          <w:sz w:val="28"/>
          <w:szCs w:val="28"/>
        </w:rPr>
        <w:t>в графе 5 цифры «</w:t>
      </w:r>
      <w:r w:rsidR="0065074F" w:rsidRPr="0039210C">
        <w:rPr>
          <w:rFonts w:ascii="PT Astra Serif" w:hAnsi="PT Astra Serif"/>
          <w:bCs/>
          <w:sz w:val="28"/>
          <w:szCs w:val="28"/>
        </w:rPr>
        <w:t>1425013,9</w:t>
      </w:r>
      <w:r w:rsidRPr="0039210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074F" w:rsidRPr="0039210C">
        <w:rPr>
          <w:rFonts w:ascii="PT Astra Serif" w:hAnsi="PT Astra Serif"/>
          <w:bCs/>
          <w:sz w:val="28"/>
          <w:szCs w:val="28"/>
        </w:rPr>
        <w:t>1467326,1</w:t>
      </w:r>
      <w:r w:rsidRPr="0039210C">
        <w:rPr>
          <w:rFonts w:ascii="PT Astra Serif" w:hAnsi="PT Astra Serif"/>
          <w:bCs/>
          <w:sz w:val="28"/>
          <w:szCs w:val="28"/>
        </w:rPr>
        <w:t>»;</w:t>
      </w:r>
    </w:p>
    <w:p w:rsidR="00A009B3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10C">
        <w:rPr>
          <w:rFonts w:ascii="PT Astra Serif" w:hAnsi="PT Astra Serif"/>
          <w:bCs/>
          <w:sz w:val="28"/>
          <w:szCs w:val="28"/>
        </w:rPr>
        <w:t>в графе 8 цифры «</w:t>
      </w:r>
      <w:r w:rsidR="0039210C" w:rsidRPr="0039210C">
        <w:rPr>
          <w:rFonts w:ascii="PT Astra Serif" w:hAnsi="PT Astra Serif"/>
          <w:bCs/>
          <w:sz w:val="28"/>
          <w:szCs w:val="28"/>
        </w:rPr>
        <w:t>288278,1</w:t>
      </w:r>
      <w:r w:rsidRPr="0039210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9210C" w:rsidRPr="0039210C">
        <w:rPr>
          <w:rFonts w:ascii="PT Astra Serif" w:hAnsi="PT Astra Serif"/>
          <w:bCs/>
          <w:sz w:val="28"/>
          <w:szCs w:val="28"/>
        </w:rPr>
        <w:t>314639,1</w:t>
      </w:r>
      <w:r w:rsidRPr="0039210C">
        <w:rPr>
          <w:rFonts w:ascii="PT Astra Serif" w:hAnsi="PT Astra Serif"/>
          <w:bCs/>
          <w:sz w:val="28"/>
          <w:szCs w:val="28"/>
        </w:rPr>
        <w:t>»;</w:t>
      </w:r>
    </w:p>
    <w:p w:rsidR="0039210C" w:rsidRPr="0039210C" w:rsidRDefault="0039210C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10C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39210C">
        <w:rPr>
          <w:rFonts w:ascii="PT Astra Serif" w:hAnsi="PT Astra Serif"/>
          <w:bCs/>
          <w:sz w:val="28"/>
          <w:szCs w:val="28"/>
        </w:rPr>
        <w:t xml:space="preserve"> цифры «179406,0» заменить цифрами «</w:t>
      </w:r>
      <w:r w:rsidR="001A4ED3">
        <w:rPr>
          <w:rFonts w:ascii="PT Astra Serif" w:hAnsi="PT Astra Serif"/>
          <w:bCs/>
          <w:sz w:val="28"/>
          <w:szCs w:val="28"/>
        </w:rPr>
        <w:t>195357,2</w:t>
      </w:r>
      <w:r w:rsidRPr="0039210C">
        <w:rPr>
          <w:rFonts w:ascii="PT Astra Serif" w:hAnsi="PT Astra Serif"/>
          <w:bCs/>
          <w:sz w:val="28"/>
          <w:szCs w:val="28"/>
        </w:rPr>
        <w:t>»;</w:t>
      </w:r>
    </w:p>
    <w:p w:rsidR="00A009B3" w:rsidRPr="001A4ED3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4ED3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9B3" w:rsidRPr="00821940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1940">
        <w:rPr>
          <w:rFonts w:ascii="PT Astra Serif" w:hAnsi="PT Astra Serif"/>
          <w:bCs/>
          <w:sz w:val="28"/>
          <w:szCs w:val="28"/>
        </w:rPr>
        <w:t>в графе 5 цифры «</w:t>
      </w:r>
      <w:r w:rsidR="00821940" w:rsidRPr="00821940">
        <w:rPr>
          <w:rFonts w:ascii="PT Astra Serif" w:hAnsi="PT Astra Serif"/>
          <w:bCs/>
          <w:sz w:val="28"/>
          <w:szCs w:val="28"/>
        </w:rPr>
        <w:t>461909,2</w:t>
      </w:r>
      <w:r w:rsidRPr="0082194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21940" w:rsidRPr="00821940">
        <w:rPr>
          <w:rFonts w:ascii="PT Astra Serif" w:hAnsi="PT Astra Serif"/>
          <w:bCs/>
          <w:sz w:val="28"/>
          <w:szCs w:val="28"/>
        </w:rPr>
        <w:t>518340,7</w:t>
      </w:r>
      <w:r w:rsidRPr="00821940">
        <w:rPr>
          <w:rFonts w:ascii="PT Astra Serif" w:hAnsi="PT Astra Serif"/>
          <w:bCs/>
          <w:sz w:val="28"/>
          <w:szCs w:val="28"/>
        </w:rPr>
        <w:t>»;</w:t>
      </w:r>
    </w:p>
    <w:p w:rsidR="00A009B3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1940">
        <w:rPr>
          <w:rFonts w:ascii="PT Astra Serif" w:hAnsi="PT Astra Serif"/>
          <w:bCs/>
          <w:sz w:val="28"/>
          <w:szCs w:val="28"/>
        </w:rPr>
        <w:t>в графе 8 цифры «</w:t>
      </w:r>
      <w:r w:rsidR="00821940" w:rsidRPr="00821940">
        <w:rPr>
          <w:rFonts w:ascii="PT Astra Serif" w:hAnsi="PT Astra Serif"/>
          <w:bCs/>
          <w:sz w:val="28"/>
          <w:szCs w:val="28"/>
        </w:rPr>
        <w:t>74187,7</w:t>
      </w:r>
      <w:r w:rsidRPr="0082194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21940" w:rsidRPr="00821940">
        <w:rPr>
          <w:rFonts w:ascii="PT Astra Serif" w:hAnsi="PT Astra Serif"/>
          <w:bCs/>
          <w:sz w:val="28"/>
          <w:szCs w:val="28"/>
        </w:rPr>
        <w:t>114668,0</w:t>
      </w:r>
      <w:r w:rsidRPr="00821940">
        <w:rPr>
          <w:rFonts w:ascii="PT Astra Serif" w:hAnsi="PT Astra Serif"/>
          <w:bCs/>
          <w:sz w:val="28"/>
          <w:szCs w:val="28"/>
        </w:rPr>
        <w:t>»;</w:t>
      </w:r>
    </w:p>
    <w:p w:rsidR="00335338" w:rsidRPr="00821940" w:rsidRDefault="00335338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5338">
        <w:rPr>
          <w:rFonts w:ascii="PT Astra Serif" w:hAnsi="PT Astra Serif"/>
          <w:bCs/>
          <w:sz w:val="28"/>
          <w:szCs w:val="28"/>
        </w:rPr>
        <w:t>в графе 9 цифры «40283,4» заменить цифрами «</w:t>
      </w:r>
      <w:r w:rsidR="00CC3E40">
        <w:rPr>
          <w:rFonts w:ascii="PT Astra Serif" w:hAnsi="PT Astra Serif"/>
          <w:bCs/>
          <w:sz w:val="28"/>
          <w:szCs w:val="28"/>
        </w:rPr>
        <w:t>56234,6</w:t>
      </w:r>
      <w:r w:rsidRPr="00335338">
        <w:rPr>
          <w:rFonts w:ascii="PT Astra Serif" w:hAnsi="PT Astra Serif"/>
          <w:bCs/>
          <w:sz w:val="28"/>
          <w:szCs w:val="28"/>
        </w:rPr>
        <w:t>»;</w:t>
      </w:r>
    </w:p>
    <w:p w:rsidR="00A009B3" w:rsidRPr="00CC3E40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C3E40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A009B3" w:rsidRPr="00CC3E40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C3E40">
        <w:rPr>
          <w:rFonts w:ascii="PT Astra Serif" w:hAnsi="PT Astra Serif"/>
          <w:bCs/>
          <w:sz w:val="28"/>
          <w:szCs w:val="28"/>
        </w:rPr>
        <w:t>в графе 5 цифры «</w:t>
      </w:r>
      <w:r w:rsidR="00CC3E40" w:rsidRPr="00CC3E40">
        <w:rPr>
          <w:rFonts w:ascii="PT Astra Serif" w:hAnsi="PT Astra Serif"/>
          <w:bCs/>
          <w:sz w:val="28"/>
          <w:szCs w:val="28"/>
        </w:rPr>
        <w:t>963104,7</w:t>
      </w:r>
      <w:r w:rsidRPr="00CC3E4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3E40" w:rsidRPr="00CC3E40">
        <w:rPr>
          <w:rFonts w:ascii="PT Astra Serif" w:hAnsi="PT Astra Serif"/>
          <w:bCs/>
          <w:sz w:val="28"/>
          <w:szCs w:val="28"/>
        </w:rPr>
        <w:t>948985,4</w:t>
      </w:r>
      <w:r w:rsidRPr="00CC3E40">
        <w:rPr>
          <w:rFonts w:ascii="PT Astra Serif" w:hAnsi="PT Astra Serif"/>
          <w:bCs/>
          <w:sz w:val="28"/>
          <w:szCs w:val="28"/>
        </w:rPr>
        <w:t>»;</w:t>
      </w:r>
    </w:p>
    <w:p w:rsidR="00A009B3" w:rsidRPr="006656F2" w:rsidRDefault="00A009B3" w:rsidP="00A009B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56F2">
        <w:rPr>
          <w:rFonts w:ascii="PT Astra Serif" w:hAnsi="PT Astra Serif"/>
          <w:bCs/>
          <w:sz w:val="28"/>
          <w:szCs w:val="28"/>
        </w:rPr>
        <w:t>в графе 8 цифры «</w:t>
      </w:r>
      <w:r w:rsidR="006656F2" w:rsidRPr="006656F2">
        <w:rPr>
          <w:rFonts w:ascii="PT Astra Serif" w:hAnsi="PT Astra Serif"/>
          <w:bCs/>
          <w:sz w:val="28"/>
          <w:szCs w:val="28"/>
        </w:rPr>
        <w:t>214090,4</w:t>
      </w:r>
      <w:r w:rsidRPr="006656F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56F2" w:rsidRPr="006656F2">
        <w:rPr>
          <w:rFonts w:ascii="PT Astra Serif" w:hAnsi="PT Astra Serif"/>
          <w:bCs/>
          <w:sz w:val="28"/>
          <w:szCs w:val="28"/>
        </w:rPr>
        <w:t>199971,1</w:t>
      </w:r>
      <w:r w:rsidRPr="006656F2">
        <w:rPr>
          <w:rFonts w:ascii="PT Astra Serif" w:hAnsi="PT Astra Serif"/>
          <w:bCs/>
          <w:sz w:val="28"/>
          <w:szCs w:val="28"/>
        </w:rPr>
        <w:t>»;</w:t>
      </w:r>
    </w:p>
    <w:p w:rsidR="00B47BD9" w:rsidRDefault="006D6B0F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6B0F">
        <w:rPr>
          <w:rFonts w:ascii="PT Astra Serif" w:hAnsi="PT Astra Serif"/>
          <w:bCs/>
          <w:sz w:val="28"/>
          <w:szCs w:val="28"/>
        </w:rPr>
        <w:t xml:space="preserve">2) </w:t>
      </w:r>
      <w:r w:rsidR="00B47BD9">
        <w:rPr>
          <w:rFonts w:ascii="PT Astra Serif" w:hAnsi="PT Astra Serif"/>
          <w:bCs/>
          <w:sz w:val="28"/>
          <w:szCs w:val="28"/>
        </w:rPr>
        <w:t xml:space="preserve">в </w:t>
      </w:r>
      <w:r w:rsidR="00B47BD9" w:rsidRPr="00B47BD9">
        <w:rPr>
          <w:rFonts w:ascii="PT Astra Serif" w:hAnsi="PT Astra Serif"/>
          <w:bCs/>
          <w:sz w:val="28"/>
          <w:szCs w:val="28"/>
        </w:rPr>
        <w:t>строк</w:t>
      </w:r>
      <w:r w:rsidR="00B47BD9">
        <w:rPr>
          <w:rFonts w:ascii="PT Astra Serif" w:hAnsi="PT Astra Serif"/>
          <w:bCs/>
          <w:sz w:val="28"/>
          <w:szCs w:val="28"/>
        </w:rPr>
        <w:t>е</w:t>
      </w:r>
      <w:r w:rsidR="00B47BD9" w:rsidRPr="00B47BD9">
        <w:rPr>
          <w:rFonts w:ascii="PT Astra Serif" w:hAnsi="PT Astra Serif"/>
          <w:bCs/>
          <w:sz w:val="28"/>
          <w:szCs w:val="28"/>
        </w:rPr>
        <w:t xml:space="preserve"> 1.1</w:t>
      </w:r>
      <w:r w:rsidR="00B47BD9">
        <w:rPr>
          <w:rFonts w:ascii="PT Astra Serif" w:hAnsi="PT Astra Serif"/>
          <w:bCs/>
          <w:sz w:val="28"/>
          <w:szCs w:val="28"/>
        </w:rPr>
        <w:t>:</w:t>
      </w:r>
    </w:p>
    <w:p w:rsidR="006D6B0F" w:rsidRDefault="00B47BD9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6D6B0F" w:rsidRPr="006D6B0F">
        <w:rPr>
          <w:rFonts w:ascii="PT Astra Serif" w:hAnsi="PT Astra Serif"/>
          <w:bCs/>
          <w:sz w:val="28"/>
          <w:szCs w:val="28"/>
        </w:rPr>
        <w:t>в графе 3слова «строительства и архитектуры» заменить словами «ж</w:t>
      </w:r>
      <w:r w:rsidR="006D6B0F" w:rsidRPr="006D6B0F">
        <w:rPr>
          <w:rFonts w:ascii="PT Astra Serif" w:hAnsi="PT Astra Serif"/>
          <w:bCs/>
          <w:sz w:val="28"/>
          <w:szCs w:val="28"/>
        </w:rPr>
        <w:t>и</w:t>
      </w:r>
      <w:r w:rsidR="006D6B0F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573609" w:rsidRPr="0040389D" w:rsidRDefault="00573609" w:rsidP="0040389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01883439"/>
      <w:r w:rsidRPr="0040389D">
        <w:rPr>
          <w:rFonts w:ascii="PT Astra Serif" w:hAnsi="PT Astra Serif"/>
          <w:bCs/>
          <w:sz w:val="28"/>
          <w:szCs w:val="28"/>
        </w:rPr>
        <w:t>б) в позиции «</w:t>
      </w:r>
      <w:r w:rsidR="0040389D" w:rsidRPr="0040389D">
        <w:rPr>
          <w:rFonts w:ascii="PT Astra Serif" w:hAnsi="PT Astra Serif"/>
          <w:bCs/>
          <w:sz w:val="28"/>
          <w:szCs w:val="28"/>
        </w:rPr>
        <w:t>Министерство, Министерство строительства и архитектуры Ульяновской области</w:t>
      </w:r>
      <w:r w:rsidRPr="0040389D">
        <w:rPr>
          <w:rFonts w:ascii="PT Astra Serif" w:hAnsi="PT Astra Serif"/>
          <w:bCs/>
          <w:sz w:val="28"/>
          <w:szCs w:val="28"/>
        </w:rPr>
        <w:t>»:</w:t>
      </w:r>
    </w:p>
    <w:p w:rsidR="00573609" w:rsidRPr="00865FF5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5FF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73609" w:rsidRPr="00865FF5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5FF5">
        <w:rPr>
          <w:rFonts w:ascii="PT Astra Serif" w:hAnsi="PT Astra Serif"/>
          <w:bCs/>
          <w:sz w:val="28"/>
          <w:szCs w:val="28"/>
        </w:rPr>
        <w:t>в графе 5 цифры «</w:t>
      </w:r>
      <w:r w:rsidR="00865FF5" w:rsidRPr="00865FF5">
        <w:rPr>
          <w:rFonts w:ascii="PT Astra Serif" w:hAnsi="PT Astra Serif"/>
          <w:bCs/>
          <w:sz w:val="28"/>
          <w:szCs w:val="28"/>
        </w:rPr>
        <w:t>220824,6</w:t>
      </w:r>
      <w:r w:rsidRPr="00865F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5FF5" w:rsidRPr="00865FF5">
        <w:rPr>
          <w:rFonts w:ascii="PT Astra Serif" w:hAnsi="PT Astra Serif"/>
          <w:bCs/>
          <w:sz w:val="28"/>
          <w:szCs w:val="28"/>
        </w:rPr>
        <w:t>219525,2</w:t>
      </w:r>
      <w:r w:rsidRPr="00865FF5">
        <w:rPr>
          <w:rFonts w:ascii="PT Astra Serif" w:hAnsi="PT Astra Serif"/>
          <w:bCs/>
          <w:sz w:val="28"/>
          <w:szCs w:val="28"/>
        </w:rPr>
        <w:t>»;</w:t>
      </w:r>
    </w:p>
    <w:p w:rsidR="00573609" w:rsidRPr="00865FF5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5FF5">
        <w:rPr>
          <w:rFonts w:ascii="PT Astra Serif" w:hAnsi="PT Astra Serif"/>
          <w:bCs/>
          <w:sz w:val="28"/>
          <w:szCs w:val="28"/>
        </w:rPr>
        <w:t>в графе 8 цифры «</w:t>
      </w:r>
      <w:r w:rsidR="00865FF5" w:rsidRPr="00865FF5">
        <w:rPr>
          <w:rFonts w:ascii="PT Astra Serif" w:hAnsi="PT Astra Serif"/>
          <w:bCs/>
          <w:sz w:val="28"/>
          <w:szCs w:val="28"/>
        </w:rPr>
        <w:t>63429,8</w:t>
      </w:r>
      <w:r w:rsidRPr="00865F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5FF5" w:rsidRPr="00865FF5">
        <w:rPr>
          <w:rFonts w:ascii="PT Astra Serif" w:hAnsi="PT Astra Serif"/>
          <w:bCs/>
          <w:sz w:val="28"/>
          <w:szCs w:val="28"/>
        </w:rPr>
        <w:t>46179,2</w:t>
      </w:r>
      <w:r w:rsidRPr="00865FF5">
        <w:rPr>
          <w:rFonts w:ascii="PT Astra Serif" w:hAnsi="PT Astra Serif"/>
          <w:bCs/>
          <w:sz w:val="28"/>
          <w:szCs w:val="28"/>
        </w:rPr>
        <w:t>»;</w:t>
      </w:r>
    </w:p>
    <w:p w:rsidR="00573609" w:rsidRPr="00865FF5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5FF5">
        <w:rPr>
          <w:rFonts w:ascii="PT Astra Serif" w:hAnsi="PT Astra Serif"/>
          <w:bCs/>
          <w:sz w:val="28"/>
          <w:szCs w:val="28"/>
        </w:rPr>
        <w:t>в графе 9 цифры «</w:t>
      </w:r>
      <w:r w:rsidR="00865FF5" w:rsidRPr="00865FF5">
        <w:rPr>
          <w:rFonts w:ascii="PT Astra Serif" w:hAnsi="PT Astra Serif"/>
          <w:bCs/>
          <w:sz w:val="28"/>
          <w:szCs w:val="28"/>
        </w:rPr>
        <w:t>64699,0</w:t>
      </w:r>
      <w:r w:rsidRPr="00865F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5FF5" w:rsidRPr="00865FF5">
        <w:rPr>
          <w:rFonts w:ascii="PT Astra Serif" w:hAnsi="PT Astra Serif"/>
          <w:bCs/>
          <w:sz w:val="28"/>
          <w:szCs w:val="28"/>
        </w:rPr>
        <w:t>80650,2</w:t>
      </w:r>
      <w:r w:rsidRPr="00865FF5">
        <w:rPr>
          <w:rFonts w:ascii="PT Astra Serif" w:hAnsi="PT Astra Serif"/>
          <w:bCs/>
          <w:sz w:val="28"/>
          <w:szCs w:val="28"/>
        </w:rPr>
        <w:t>»;</w:t>
      </w:r>
    </w:p>
    <w:p w:rsidR="00573609" w:rsidRPr="00844B94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4B9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73609" w:rsidRPr="00844B94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4B94">
        <w:rPr>
          <w:rFonts w:ascii="PT Astra Serif" w:hAnsi="PT Astra Serif"/>
          <w:bCs/>
          <w:sz w:val="28"/>
          <w:szCs w:val="28"/>
        </w:rPr>
        <w:t>в графе 5 цифры «</w:t>
      </w:r>
      <w:r w:rsidR="00844B94" w:rsidRPr="00844B94">
        <w:rPr>
          <w:rFonts w:ascii="PT Astra Serif" w:hAnsi="PT Astra Serif"/>
          <w:bCs/>
          <w:sz w:val="28"/>
          <w:szCs w:val="28"/>
        </w:rPr>
        <w:t>43712,7</w:t>
      </w:r>
      <w:r w:rsidRPr="00844B9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B94" w:rsidRPr="00844B94">
        <w:rPr>
          <w:rFonts w:ascii="PT Astra Serif" w:hAnsi="PT Astra Serif"/>
          <w:bCs/>
          <w:sz w:val="28"/>
          <w:szCs w:val="28"/>
        </w:rPr>
        <w:t>58104,3</w:t>
      </w:r>
      <w:r w:rsidRPr="00844B94">
        <w:rPr>
          <w:rFonts w:ascii="PT Astra Serif" w:hAnsi="PT Astra Serif"/>
          <w:bCs/>
          <w:sz w:val="28"/>
          <w:szCs w:val="28"/>
        </w:rPr>
        <w:t>»;</w:t>
      </w:r>
    </w:p>
    <w:p w:rsidR="00573609" w:rsidRPr="006C53B7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C53B7">
        <w:rPr>
          <w:rFonts w:ascii="PT Astra Serif" w:hAnsi="PT Astra Serif"/>
          <w:bCs/>
          <w:sz w:val="28"/>
          <w:szCs w:val="28"/>
        </w:rPr>
        <w:t>в графе 8 цифры «</w:t>
      </w:r>
      <w:r w:rsidR="00B63ACC" w:rsidRPr="006C53B7">
        <w:rPr>
          <w:rFonts w:ascii="PT Astra Serif" w:hAnsi="PT Astra Serif"/>
          <w:bCs/>
          <w:sz w:val="28"/>
          <w:szCs w:val="28"/>
        </w:rPr>
        <w:t>12686,0</w:t>
      </w:r>
      <w:r w:rsidRPr="006C53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3ACC" w:rsidRPr="006C53B7">
        <w:rPr>
          <w:rFonts w:ascii="PT Astra Serif" w:hAnsi="PT Astra Serif"/>
          <w:bCs/>
          <w:sz w:val="28"/>
          <w:szCs w:val="28"/>
        </w:rPr>
        <w:t>11126,4</w:t>
      </w:r>
      <w:r w:rsidRPr="006C53B7">
        <w:rPr>
          <w:rFonts w:ascii="PT Astra Serif" w:hAnsi="PT Astra Serif"/>
          <w:bCs/>
          <w:sz w:val="28"/>
          <w:szCs w:val="28"/>
        </w:rPr>
        <w:t>»;</w:t>
      </w:r>
    </w:p>
    <w:p w:rsidR="00573609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C53B7">
        <w:rPr>
          <w:rFonts w:ascii="PT Astra Serif" w:hAnsi="PT Astra Serif"/>
          <w:bCs/>
          <w:sz w:val="28"/>
          <w:szCs w:val="28"/>
        </w:rPr>
        <w:t>в графе 9 цифры «</w:t>
      </w:r>
      <w:r w:rsidR="006C53B7" w:rsidRPr="006C53B7">
        <w:rPr>
          <w:rFonts w:ascii="PT Astra Serif" w:hAnsi="PT Astra Serif"/>
          <w:bCs/>
          <w:sz w:val="28"/>
          <w:szCs w:val="28"/>
        </w:rPr>
        <w:t>12939,8</w:t>
      </w:r>
      <w:r w:rsidRPr="006C53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C53B7" w:rsidRPr="006C53B7">
        <w:rPr>
          <w:rFonts w:ascii="PT Astra Serif" w:hAnsi="PT Astra Serif"/>
          <w:bCs/>
          <w:sz w:val="28"/>
          <w:szCs w:val="28"/>
        </w:rPr>
        <w:t>28891,0</w:t>
      </w:r>
      <w:r w:rsidRPr="006C53B7">
        <w:rPr>
          <w:rFonts w:ascii="PT Astra Serif" w:hAnsi="PT Astra Serif"/>
          <w:bCs/>
          <w:sz w:val="28"/>
          <w:szCs w:val="28"/>
        </w:rPr>
        <w:t>»;</w:t>
      </w:r>
    </w:p>
    <w:p w:rsidR="006C53B7" w:rsidRPr="006C53B7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C53B7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6C53B7" w:rsidRPr="009A35EA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35EA">
        <w:rPr>
          <w:rFonts w:ascii="PT Astra Serif" w:hAnsi="PT Astra Serif"/>
          <w:bCs/>
          <w:sz w:val="28"/>
          <w:szCs w:val="28"/>
        </w:rPr>
        <w:t>в графе 5 цифры «177111,9» заменить цифрами «</w:t>
      </w:r>
      <w:r w:rsidR="009A35EA" w:rsidRPr="009A35EA">
        <w:rPr>
          <w:rFonts w:ascii="PT Astra Serif" w:hAnsi="PT Astra Serif"/>
          <w:bCs/>
          <w:sz w:val="28"/>
          <w:szCs w:val="28"/>
        </w:rPr>
        <w:t>161420,9</w:t>
      </w:r>
      <w:r w:rsidRPr="009A35EA">
        <w:rPr>
          <w:rFonts w:ascii="PT Astra Serif" w:hAnsi="PT Astra Serif"/>
          <w:bCs/>
          <w:sz w:val="28"/>
          <w:szCs w:val="28"/>
        </w:rPr>
        <w:t>»;</w:t>
      </w:r>
    </w:p>
    <w:p w:rsidR="006C53B7" w:rsidRDefault="006C53B7" w:rsidP="006C53B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A35EA">
        <w:rPr>
          <w:rFonts w:ascii="PT Astra Serif" w:hAnsi="PT Astra Serif"/>
          <w:bCs/>
          <w:sz w:val="28"/>
          <w:szCs w:val="28"/>
        </w:rPr>
        <w:t>в графе 8 цифры «</w:t>
      </w:r>
      <w:r w:rsidR="009A35EA" w:rsidRPr="009A35EA">
        <w:rPr>
          <w:rFonts w:ascii="PT Astra Serif" w:hAnsi="PT Astra Serif"/>
          <w:bCs/>
          <w:sz w:val="28"/>
          <w:szCs w:val="28"/>
        </w:rPr>
        <w:t>50743,8</w:t>
      </w:r>
      <w:r w:rsidRPr="009A35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5EA" w:rsidRPr="009A35EA">
        <w:rPr>
          <w:rFonts w:ascii="PT Astra Serif" w:hAnsi="PT Astra Serif"/>
          <w:bCs/>
          <w:sz w:val="28"/>
          <w:szCs w:val="28"/>
        </w:rPr>
        <w:t>35052,8</w:t>
      </w:r>
      <w:r w:rsidRPr="009A35EA">
        <w:rPr>
          <w:rFonts w:ascii="PT Astra Serif" w:hAnsi="PT Astra Serif"/>
          <w:bCs/>
          <w:sz w:val="28"/>
          <w:szCs w:val="28"/>
        </w:rPr>
        <w:t>»;</w:t>
      </w:r>
    </w:p>
    <w:p w:rsidR="00573609" w:rsidRPr="00146C75" w:rsidRDefault="000A311B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6C75">
        <w:rPr>
          <w:rFonts w:ascii="PT Astra Serif" w:hAnsi="PT Astra Serif"/>
          <w:bCs/>
          <w:sz w:val="28"/>
          <w:szCs w:val="28"/>
        </w:rPr>
        <w:t>в</w:t>
      </w:r>
      <w:r w:rsidR="00573609" w:rsidRPr="00146C75">
        <w:rPr>
          <w:rFonts w:ascii="PT Astra Serif" w:hAnsi="PT Astra Serif"/>
          <w:bCs/>
          <w:sz w:val="28"/>
          <w:szCs w:val="28"/>
        </w:rPr>
        <w:t>) в позиции «Министерство строительства и архитектуры Ульяновской области»:</w:t>
      </w:r>
    </w:p>
    <w:p w:rsidR="00573609" w:rsidRPr="00146C75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6C7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73609" w:rsidRPr="0001270A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270A">
        <w:rPr>
          <w:rFonts w:ascii="PT Astra Serif" w:hAnsi="PT Astra Serif"/>
          <w:bCs/>
          <w:sz w:val="28"/>
          <w:szCs w:val="28"/>
        </w:rPr>
        <w:t>в графе 5 цифры «</w:t>
      </w:r>
      <w:r w:rsidR="00146C75" w:rsidRPr="0001270A">
        <w:rPr>
          <w:rFonts w:ascii="PT Astra Serif" w:hAnsi="PT Astra Serif"/>
          <w:bCs/>
          <w:sz w:val="28"/>
          <w:szCs w:val="28"/>
        </w:rPr>
        <w:t>218799,7</w:t>
      </w:r>
      <w:r w:rsidRPr="0001270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6C75" w:rsidRPr="0001270A">
        <w:rPr>
          <w:rFonts w:ascii="PT Astra Serif" w:hAnsi="PT Astra Serif"/>
          <w:bCs/>
          <w:sz w:val="28"/>
          <w:szCs w:val="28"/>
        </w:rPr>
        <w:t>217500,3</w:t>
      </w:r>
      <w:r w:rsidRPr="0001270A">
        <w:rPr>
          <w:rFonts w:ascii="PT Astra Serif" w:hAnsi="PT Astra Serif"/>
          <w:bCs/>
          <w:sz w:val="28"/>
          <w:szCs w:val="28"/>
        </w:rPr>
        <w:t>»;</w:t>
      </w:r>
    </w:p>
    <w:p w:rsidR="00573609" w:rsidRPr="0001270A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270A">
        <w:rPr>
          <w:rFonts w:ascii="PT Astra Serif" w:hAnsi="PT Astra Serif"/>
          <w:bCs/>
          <w:sz w:val="28"/>
          <w:szCs w:val="28"/>
        </w:rPr>
        <w:t>в графе 8 цифры «</w:t>
      </w:r>
      <w:r w:rsidR="0001270A" w:rsidRPr="0001270A">
        <w:rPr>
          <w:rFonts w:ascii="PT Astra Serif" w:hAnsi="PT Astra Serif"/>
          <w:bCs/>
          <w:sz w:val="28"/>
          <w:szCs w:val="28"/>
        </w:rPr>
        <w:t>61404,9</w:t>
      </w:r>
      <w:r w:rsidRPr="0001270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270A" w:rsidRPr="0001270A">
        <w:rPr>
          <w:rFonts w:ascii="PT Astra Serif" w:hAnsi="PT Astra Serif"/>
          <w:bCs/>
          <w:sz w:val="28"/>
          <w:szCs w:val="28"/>
        </w:rPr>
        <w:t>44154,3</w:t>
      </w:r>
      <w:r w:rsidRPr="0001270A">
        <w:rPr>
          <w:rFonts w:ascii="PT Astra Serif" w:hAnsi="PT Astra Serif"/>
          <w:bCs/>
          <w:sz w:val="28"/>
          <w:szCs w:val="28"/>
        </w:rPr>
        <w:t>»;</w:t>
      </w:r>
    </w:p>
    <w:p w:rsidR="00573609" w:rsidRPr="0001270A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270A">
        <w:rPr>
          <w:rFonts w:ascii="PT Astra Serif" w:hAnsi="PT Astra Serif"/>
          <w:bCs/>
          <w:sz w:val="28"/>
          <w:szCs w:val="28"/>
        </w:rPr>
        <w:t>в графе 9 цифры «</w:t>
      </w:r>
      <w:r w:rsidR="0001270A" w:rsidRPr="0001270A">
        <w:rPr>
          <w:rFonts w:ascii="PT Astra Serif" w:hAnsi="PT Astra Serif"/>
          <w:bCs/>
          <w:sz w:val="28"/>
          <w:szCs w:val="28"/>
        </w:rPr>
        <w:t>64699,0</w:t>
      </w:r>
      <w:r w:rsidRPr="0001270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270A" w:rsidRPr="0001270A">
        <w:rPr>
          <w:rFonts w:ascii="PT Astra Serif" w:hAnsi="PT Astra Serif"/>
          <w:bCs/>
          <w:sz w:val="28"/>
          <w:szCs w:val="28"/>
        </w:rPr>
        <w:t>80650,2</w:t>
      </w:r>
      <w:r w:rsidRPr="0001270A">
        <w:rPr>
          <w:rFonts w:ascii="PT Astra Serif" w:hAnsi="PT Astra Serif"/>
          <w:bCs/>
          <w:sz w:val="28"/>
          <w:szCs w:val="28"/>
        </w:rPr>
        <w:t>»;</w:t>
      </w:r>
    </w:p>
    <w:p w:rsidR="00573609" w:rsidRPr="0001270A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270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73609" w:rsidRPr="002F4810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810">
        <w:rPr>
          <w:rFonts w:ascii="PT Astra Serif" w:hAnsi="PT Astra Serif"/>
          <w:bCs/>
          <w:sz w:val="28"/>
          <w:szCs w:val="28"/>
        </w:rPr>
        <w:t>в графе 5 цифры «</w:t>
      </w:r>
      <w:r w:rsidR="00B0016F" w:rsidRPr="002F4810">
        <w:rPr>
          <w:rFonts w:ascii="PT Astra Serif" w:hAnsi="PT Astra Serif"/>
          <w:bCs/>
          <w:sz w:val="28"/>
          <w:szCs w:val="28"/>
        </w:rPr>
        <w:t>43307,7</w:t>
      </w:r>
      <w:r w:rsidRPr="002F48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016F" w:rsidRPr="002F4810">
        <w:rPr>
          <w:rFonts w:ascii="PT Astra Serif" w:hAnsi="PT Astra Serif"/>
          <w:bCs/>
          <w:sz w:val="28"/>
          <w:szCs w:val="28"/>
        </w:rPr>
        <w:t>57699,3</w:t>
      </w:r>
      <w:r w:rsidRPr="002F4810">
        <w:rPr>
          <w:rFonts w:ascii="PT Astra Serif" w:hAnsi="PT Astra Serif"/>
          <w:bCs/>
          <w:sz w:val="28"/>
          <w:szCs w:val="28"/>
        </w:rPr>
        <w:t>»;</w:t>
      </w:r>
    </w:p>
    <w:p w:rsidR="00573609" w:rsidRPr="002F4810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810">
        <w:rPr>
          <w:rFonts w:ascii="PT Astra Serif" w:hAnsi="PT Astra Serif"/>
          <w:bCs/>
          <w:sz w:val="28"/>
          <w:szCs w:val="28"/>
        </w:rPr>
        <w:t>в графе 8 цифры «</w:t>
      </w:r>
      <w:r w:rsidR="002F4810" w:rsidRPr="002F4810">
        <w:rPr>
          <w:rFonts w:ascii="PT Astra Serif" w:hAnsi="PT Astra Serif"/>
          <w:bCs/>
          <w:sz w:val="28"/>
          <w:szCs w:val="28"/>
        </w:rPr>
        <w:t>12281,0</w:t>
      </w:r>
      <w:r w:rsidRPr="002F48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4810" w:rsidRPr="002F4810">
        <w:rPr>
          <w:rFonts w:ascii="PT Astra Serif" w:hAnsi="PT Astra Serif"/>
          <w:bCs/>
          <w:sz w:val="28"/>
          <w:szCs w:val="28"/>
        </w:rPr>
        <w:t>10721,4</w:t>
      </w:r>
      <w:r w:rsidRPr="002F4810">
        <w:rPr>
          <w:rFonts w:ascii="PT Astra Serif" w:hAnsi="PT Astra Serif"/>
          <w:bCs/>
          <w:sz w:val="28"/>
          <w:szCs w:val="28"/>
        </w:rPr>
        <w:t>»;</w:t>
      </w:r>
    </w:p>
    <w:p w:rsidR="00573609" w:rsidRPr="00772650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72650">
        <w:rPr>
          <w:rFonts w:ascii="PT Astra Serif" w:hAnsi="PT Astra Serif"/>
          <w:bCs/>
          <w:sz w:val="28"/>
          <w:szCs w:val="28"/>
        </w:rPr>
        <w:t>в графе 9 цифры «</w:t>
      </w:r>
      <w:r w:rsidR="002F4810" w:rsidRPr="00772650">
        <w:rPr>
          <w:rFonts w:ascii="PT Astra Serif" w:hAnsi="PT Astra Serif"/>
          <w:bCs/>
          <w:sz w:val="28"/>
          <w:szCs w:val="28"/>
        </w:rPr>
        <w:t>12939,8</w:t>
      </w:r>
      <w:r w:rsidRPr="0077265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F4810" w:rsidRPr="00772650">
        <w:rPr>
          <w:rFonts w:ascii="PT Astra Serif" w:hAnsi="PT Astra Serif"/>
          <w:bCs/>
          <w:sz w:val="28"/>
          <w:szCs w:val="28"/>
        </w:rPr>
        <w:t>28891,0</w:t>
      </w:r>
      <w:r w:rsidRPr="00772650">
        <w:rPr>
          <w:rFonts w:ascii="PT Astra Serif" w:hAnsi="PT Astra Serif"/>
          <w:bCs/>
          <w:sz w:val="28"/>
          <w:szCs w:val="28"/>
        </w:rPr>
        <w:t>»;</w:t>
      </w:r>
    </w:p>
    <w:p w:rsidR="00573609" w:rsidRPr="00772650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72650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573609" w:rsidRPr="00772650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72650">
        <w:rPr>
          <w:rFonts w:ascii="PT Astra Serif" w:hAnsi="PT Astra Serif"/>
          <w:bCs/>
          <w:sz w:val="28"/>
          <w:szCs w:val="28"/>
        </w:rPr>
        <w:t>в графе 5 цифры «</w:t>
      </w:r>
      <w:r w:rsidR="00772650" w:rsidRPr="00772650">
        <w:rPr>
          <w:rFonts w:ascii="PT Astra Serif" w:hAnsi="PT Astra Serif"/>
          <w:bCs/>
          <w:sz w:val="28"/>
          <w:szCs w:val="28"/>
        </w:rPr>
        <w:t>175492,0</w:t>
      </w:r>
      <w:r w:rsidRPr="0077265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2650" w:rsidRPr="00772650">
        <w:rPr>
          <w:rFonts w:ascii="PT Astra Serif" w:hAnsi="PT Astra Serif"/>
          <w:bCs/>
          <w:sz w:val="28"/>
          <w:szCs w:val="28"/>
        </w:rPr>
        <w:t>159801,0</w:t>
      </w:r>
      <w:r w:rsidRPr="00772650">
        <w:rPr>
          <w:rFonts w:ascii="PT Astra Serif" w:hAnsi="PT Astra Serif"/>
          <w:bCs/>
          <w:sz w:val="28"/>
          <w:szCs w:val="28"/>
        </w:rPr>
        <w:t>»;</w:t>
      </w:r>
    </w:p>
    <w:p w:rsidR="00573609" w:rsidRDefault="00573609" w:rsidP="0057360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72650">
        <w:rPr>
          <w:rFonts w:ascii="PT Astra Serif" w:hAnsi="PT Astra Serif"/>
          <w:bCs/>
          <w:sz w:val="28"/>
          <w:szCs w:val="28"/>
        </w:rPr>
        <w:t>в графе 8 цифры «</w:t>
      </w:r>
      <w:r w:rsidR="00772650" w:rsidRPr="00772650">
        <w:rPr>
          <w:rFonts w:ascii="PT Astra Serif" w:hAnsi="PT Astra Serif"/>
          <w:bCs/>
          <w:sz w:val="28"/>
          <w:szCs w:val="28"/>
        </w:rPr>
        <w:t>49123,9</w:t>
      </w:r>
      <w:r w:rsidRPr="0077265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2650" w:rsidRPr="00772650">
        <w:rPr>
          <w:rFonts w:ascii="PT Astra Serif" w:hAnsi="PT Astra Serif"/>
          <w:bCs/>
          <w:sz w:val="28"/>
          <w:szCs w:val="28"/>
        </w:rPr>
        <w:t>33432,9</w:t>
      </w:r>
      <w:r w:rsidRPr="00772650">
        <w:rPr>
          <w:rFonts w:ascii="PT Astra Serif" w:hAnsi="PT Astra Serif"/>
          <w:bCs/>
          <w:sz w:val="28"/>
          <w:szCs w:val="28"/>
        </w:rPr>
        <w:t>»;</w:t>
      </w:r>
      <w:bookmarkEnd w:id="8"/>
    </w:p>
    <w:p w:rsidR="00BF79D3" w:rsidRDefault="00895C5B" w:rsidP="00895C5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Pr="006D6B0F">
        <w:rPr>
          <w:rFonts w:ascii="PT Astra Serif" w:hAnsi="PT Astra Serif"/>
          <w:bCs/>
          <w:sz w:val="28"/>
          <w:szCs w:val="28"/>
        </w:rPr>
        <w:t xml:space="preserve">) </w:t>
      </w:r>
      <w:r w:rsidR="00BF79D3">
        <w:rPr>
          <w:rFonts w:ascii="PT Astra Serif" w:hAnsi="PT Astra Serif"/>
          <w:bCs/>
          <w:sz w:val="28"/>
          <w:szCs w:val="28"/>
        </w:rPr>
        <w:t>в</w:t>
      </w:r>
      <w:r w:rsidR="00BF79D3" w:rsidRPr="00BF79D3">
        <w:rPr>
          <w:rFonts w:ascii="PT Astra Serif" w:hAnsi="PT Astra Serif"/>
          <w:bCs/>
          <w:sz w:val="28"/>
          <w:szCs w:val="28"/>
        </w:rPr>
        <w:t>строк</w:t>
      </w:r>
      <w:r w:rsidR="00BF79D3">
        <w:rPr>
          <w:rFonts w:ascii="PT Astra Serif" w:hAnsi="PT Astra Serif"/>
          <w:bCs/>
          <w:sz w:val="28"/>
          <w:szCs w:val="28"/>
        </w:rPr>
        <w:t>е</w:t>
      </w:r>
      <w:r w:rsidR="00BF79D3" w:rsidRPr="00BF79D3">
        <w:rPr>
          <w:rFonts w:ascii="PT Astra Serif" w:hAnsi="PT Astra Serif"/>
          <w:bCs/>
          <w:sz w:val="28"/>
          <w:szCs w:val="28"/>
        </w:rPr>
        <w:t xml:space="preserve"> 1.2</w:t>
      </w:r>
      <w:r w:rsidR="00BF79D3">
        <w:rPr>
          <w:rFonts w:ascii="PT Astra Serif" w:hAnsi="PT Astra Serif"/>
          <w:bCs/>
          <w:sz w:val="28"/>
          <w:szCs w:val="28"/>
        </w:rPr>
        <w:t>:</w:t>
      </w:r>
    </w:p>
    <w:p w:rsidR="00895C5B" w:rsidRDefault="00B60FE3" w:rsidP="00895C5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895C5B" w:rsidRPr="006D6B0F">
        <w:rPr>
          <w:rFonts w:ascii="PT Astra Serif" w:hAnsi="PT Astra Serif"/>
          <w:bCs/>
          <w:sz w:val="28"/>
          <w:szCs w:val="28"/>
        </w:rPr>
        <w:t>в графе 3слова «строительства и архитектуры» заменить словами «ж</w:t>
      </w:r>
      <w:r w:rsidR="00895C5B" w:rsidRPr="006D6B0F">
        <w:rPr>
          <w:rFonts w:ascii="PT Astra Serif" w:hAnsi="PT Astra Serif"/>
          <w:bCs/>
          <w:sz w:val="28"/>
          <w:szCs w:val="28"/>
        </w:rPr>
        <w:t>и</w:t>
      </w:r>
      <w:r w:rsidR="00895C5B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1E4391" w:rsidRPr="001E4391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4391">
        <w:rPr>
          <w:rFonts w:ascii="PT Astra Serif" w:hAnsi="PT Astra Serif"/>
          <w:bCs/>
          <w:sz w:val="28"/>
          <w:szCs w:val="28"/>
        </w:rPr>
        <w:lastRenderedPageBreak/>
        <w:t>б) в позиции «Министерство, Министерство строительства и архитектуры Ульяновской области»:</w:t>
      </w:r>
    </w:p>
    <w:p w:rsidR="001E4391" w:rsidRPr="001E4391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4391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1E4391" w:rsidRPr="001E4391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4391">
        <w:rPr>
          <w:rFonts w:ascii="PT Astra Serif" w:hAnsi="PT Astra Serif"/>
          <w:bCs/>
          <w:sz w:val="28"/>
          <w:szCs w:val="28"/>
        </w:rPr>
        <w:t>в графе 5 цифры «86563,2» заменить цифрами «122900,6»;</w:t>
      </w:r>
    </w:p>
    <w:p w:rsidR="001E4391" w:rsidRPr="00F655A6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655A6">
        <w:rPr>
          <w:rFonts w:ascii="PT Astra Serif" w:hAnsi="PT Astra Serif"/>
          <w:bCs/>
          <w:sz w:val="28"/>
          <w:szCs w:val="28"/>
        </w:rPr>
        <w:t>в графе 8 цифры «</w:t>
      </w:r>
      <w:r w:rsidR="00F655A6" w:rsidRPr="00F655A6">
        <w:rPr>
          <w:rFonts w:ascii="PT Astra Serif" w:hAnsi="PT Astra Serif"/>
          <w:bCs/>
          <w:sz w:val="28"/>
          <w:szCs w:val="28"/>
        </w:rPr>
        <w:t>4891,1</w:t>
      </w:r>
      <w:r w:rsidRPr="00F655A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655A6" w:rsidRPr="00F655A6">
        <w:rPr>
          <w:rFonts w:ascii="PT Astra Serif" w:hAnsi="PT Astra Serif"/>
          <w:bCs/>
          <w:sz w:val="28"/>
          <w:szCs w:val="28"/>
        </w:rPr>
        <w:t>41228,5</w:t>
      </w:r>
      <w:r w:rsidRPr="00F655A6">
        <w:rPr>
          <w:rFonts w:ascii="PT Astra Serif" w:hAnsi="PT Astra Serif"/>
          <w:bCs/>
          <w:sz w:val="28"/>
          <w:szCs w:val="28"/>
        </w:rPr>
        <w:t>»;</w:t>
      </w:r>
    </w:p>
    <w:p w:rsidR="001E4391" w:rsidRPr="00F655A6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655A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E4391" w:rsidRPr="00A62BD6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2BD6">
        <w:rPr>
          <w:rFonts w:ascii="PT Astra Serif" w:hAnsi="PT Astra Serif"/>
          <w:bCs/>
          <w:sz w:val="28"/>
          <w:szCs w:val="28"/>
        </w:rPr>
        <w:t>в графе 5 цифры «</w:t>
      </w:r>
      <w:r w:rsidR="00F655A6" w:rsidRPr="00A62BD6">
        <w:rPr>
          <w:rFonts w:ascii="PT Astra Serif" w:hAnsi="PT Astra Serif"/>
          <w:bCs/>
          <w:sz w:val="28"/>
          <w:szCs w:val="28"/>
        </w:rPr>
        <w:t>15833,2</w:t>
      </w:r>
      <w:r w:rsidRPr="00A62BD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2BD6" w:rsidRPr="00A62BD6">
        <w:rPr>
          <w:rFonts w:ascii="PT Astra Serif" w:hAnsi="PT Astra Serif"/>
          <w:bCs/>
          <w:sz w:val="28"/>
          <w:szCs w:val="28"/>
        </w:rPr>
        <w:t>36479,6</w:t>
      </w:r>
      <w:r w:rsidRPr="00A62BD6">
        <w:rPr>
          <w:rFonts w:ascii="PT Astra Serif" w:hAnsi="PT Astra Serif"/>
          <w:bCs/>
          <w:sz w:val="28"/>
          <w:szCs w:val="28"/>
        </w:rPr>
        <w:t>»;</w:t>
      </w:r>
    </w:p>
    <w:p w:rsidR="001E4391" w:rsidRPr="00A62BD6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2BD6">
        <w:rPr>
          <w:rFonts w:ascii="PT Astra Serif" w:hAnsi="PT Astra Serif"/>
          <w:bCs/>
          <w:sz w:val="28"/>
          <w:szCs w:val="28"/>
        </w:rPr>
        <w:t>в графе 8 цифры «</w:t>
      </w:r>
      <w:r w:rsidR="00A62BD6" w:rsidRPr="00A62BD6">
        <w:rPr>
          <w:rFonts w:ascii="PT Astra Serif" w:hAnsi="PT Astra Serif"/>
          <w:bCs/>
          <w:sz w:val="28"/>
          <w:szCs w:val="28"/>
        </w:rPr>
        <w:t>978,2</w:t>
      </w:r>
      <w:r w:rsidRPr="00A62BD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2BD6" w:rsidRPr="00A62BD6">
        <w:rPr>
          <w:rFonts w:ascii="PT Astra Serif" w:hAnsi="PT Astra Serif"/>
          <w:bCs/>
          <w:sz w:val="28"/>
          <w:szCs w:val="28"/>
        </w:rPr>
        <w:t>21624,6</w:t>
      </w:r>
      <w:r w:rsidRPr="00A62BD6">
        <w:rPr>
          <w:rFonts w:ascii="PT Astra Serif" w:hAnsi="PT Astra Serif"/>
          <w:bCs/>
          <w:sz w:val="28"/>
          <w:szCs w:val="28"/>
        </w:rPr>
        <w:t>»;</w:t>
      </w:r>
    </w:p>
    <w:p w:rsidR="001E4391" w:rsidRPr="00A62BD6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2BD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E4391" w:rsidRPr="00D44F31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44F31">
        <w:rPr>
          <w:rFonts w:ascii="PT Astra Serif" w:hAnsi="PT Astra Serif"/>
          <w:bCs/>
          <w:sz w:val="28"/>
          <w:szCs w:val="28"/>
        </w:rPr>
        <w:t>в графе 5 цифры «</w:t>
      </w:r>
      <w:r w:rsidR="00A62BD6" w:rsidRPr="00D44F31">
        <w:rPr>
          <w:rFonts w:ascii="PT Astra Serif" w:hAnsi="PT Astra Serif"/>
          <w:bCs/>
          <w:sz w:val="28"/>
          <w:szCs w:val="28"/>
        </w:rPr>
        <w:t>70730,0</w:t>
      </w:r>
      <w:r w:rsidRPr="00D44F3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4F31" w:rsidRPr="00D44F31">
        <w:rPr>
          <w:rFonts w:ascii="PT Astra Serif" w:hAnsi="PT Astra Serif"/>
          <w:bCs/>
          <w:sz w:val="28"/>
          <w:szCs w:val="28"/>
        </w:rPr>
        <w:t>86421,0</w:t>
      </w:r>
      <w:r w:rsidRPr="00D44F31">
        <w:rPr>
          <w:rFonts w:ascii="PT Astra Serif" w:hAnsi="PT Astra Serif"/>
          <w:bCs/>
          <w:sz w:val="28"/>
          <w:szCs w:val="28"/>
        </w:rPr>
        <w:t>»;</w:t>
      </w:r>
    </w:p>
    <w:p w:rsidR="001E4391" w:rsidRPr="00D44F31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44F31">
        <w:rPr>
          <w:rFonts w:ascii="PT Astra Serif" w:hAnsi="PT Astra Serif"/>
          <w:bCs/>
          <w:sz w:val="28"/>
          <w:szCs w:val="28"/>
        </w:rPr>
        <w:t>в графе 8 цифры «</w:t>
      </w:r>
      <w:r w:rsidR="00D44F31" w:rsidRPr="00D44F31">
        <w:rPr>
          <w:rFonts w:ascii="PT Astra Serif" w:hAnsi="PT Astra Serif"/>
          <w:bCs/>
          <w:sz w:val="28"/>
          <w:szCs w:val="28"/>
        </w:rPr>
        <w:t>3912,9</w:t>
      </w:r>
      <w:r w:rsidRPr="00D44F3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4F31" w:rsidRPr="00D44F31">
        <w:rPr>
          <w:rFonts w:ascii="PT Astra Serif" w:hAnsi="PT Astra Serif"/>
          <w:bCs/>
          <w:sz w:val="28"/>
          <w:szCs w:val="28"/>
        </w:rPr>
        <w:t>19603,9</w:t>
      </w:r>
      <w:r w:rsidRPr="00D44F31">
        <w:rPr>
          <w:rFonts w:ascii="PT Astra Serif" w:hAnsi="PT Astra Serif"/>
          <w:bCs/>
          <w:sz w:val="28"/>
          <w:szCs w:val="28"/>
        </w:rPr>
        <w:t>»;</w:t>
      </w:r>
    </w:p>
    <w:p w:rsidR="001E4391" w:rsidRPr="001E77FE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77FE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:rsidR="001E4391" w:rsidRPr="001E77FE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77F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1E4391" w:rsidRPr="00E738C2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738C2">
        <w:rPr>
          <w:rFonts w:ascii="PT Astra Serif" w:hAnsi="PT Astra Serif"/>
          <w:bCs/>
          <w:sz w:val="28"/>
          <w:szCs w:val="28"/>
        </w:rPr>
        <w:t>в графе 5 цифры «</w:t>
      </w:r>
      <w:r w:rsidR="00E738C2" w:rsidRPr="00E738C2">
        <w:rPr>
          <w:rFonts w:ascii="PT Astra Serif" w:hAnsi="PT Astra Serif"/>
          <w:bCs/>
          <w:sz w:val="28"/>
          <w:szCs w:val="28"/>
        </w:rPr>
        <w:t>81158,8</w:t>
      </w:r>
      <w:r w:rsidRPr="00E738C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738C2" w:rsidRPr="00E738C2">
        <w:rPr>
          <w:rFonts w:ascii="PT Astra Serif" w:hAnsi="PT Astra Serif"/>
          <w:bCs/>
          <w:sz w:val="28"/>
          <w:szCs w:val="28"/>
        </w:rPr>
        <w:t>117496,2</w:t>
      </w:r>
      <w:r w:rsidRPr="00E738C2">
        <w:rPr>
          <w:rFonts w:ascii="PT Astra Serif" w:hAnsi="PT Astra Serif"/>
          <w:bCs/>
          <w:sz w:val="28"/>
          <w:szCs w:val="28"/>
        </w:rPr>
        <w:t>»;</w:t>
      </w:r>
    </w:p>
    <w:p w:rsidR="001E4391" w:rsidRPr="00E738C2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738C2">
        <w:rPr>
          <w:rFonts w:ascii="PT Astra Serif" w:hAnsi="PT Astra Serif"/>
          <w:bCs/>
          <w:sz w:val="28"/>
          <w:szCs w:val="28"/>
        </w:rPr>
        <w:t>в графе 8 цифры «</w:t>
      </w:r>
      <w:r w:rsidR="00E738C2" w:rsidRPr="00E738C2">
        <w:rPr>
          <w:rFonts w:ascii="PT Astra Serif" w:hAnsi="PT Astra Serif"/>
          <w:bCs/>
          <w:sz w:val="28"/>
          <w:szCs w:val="28"/>
        </w:rPr>
        <w:t>4891,1</w:t>
      </w:r>
      <w:r w:rsidRPr="00E738C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738C2" w:rsidRPr="00E738C2">
        <w:rPr>
          <w:rFonts w:ascii="PT Astra Serif" w:hAnsi="PT Astra Serif"/>
          <w:bCs/>
          <w:sz w:val="28"/>
          <w:szCs w:val="28"/>
        </w:rPr>
        <w:t>41228,5</w:t>
      </w:r>
      <w:r w:rsidRPr="00E738C2">
        <w:rPr>
          <w:rFonts w:ascii="PT Astra Serif" w:hAnsi="PT Astra Serif"/>
          <w:bCs/>
          <w:sz w:val="28"/>
          <w:szCs w:val="28"/>
        </w:rPr>
        <w:t>»;</w:t>
      </w:r>
    </w:p>
    <w:p w:rsidR="001E4391" w:rsidRPr="00622AFB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2AF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E4391" w:rsidRPr="00622AFB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2AFB">
        <w:rPr>
          <w:rFonts w:ascii="PT Astra Serif" w:hAnsi="PT Astra Serif"/>
          <w:bCs/>
          <w:sz w:val="28"/>
          <w:szCs w:val="28"/>
        </w:rPr>
        <w:t>в графе 5 цифры «</w:t>
      </w:r>
      <w:r w:rsidR="00622AFB" w:rsidRPr="00622AFB">
        <w:rPr>
          <w:rFonts w:ascii="PT Astra Serif" w:hAnsi="PT Astra Serif"/>
          <w:bCs/>
          <w:sz w:val="28"/>
          <w:szCs w:val="28"/>
        </w:rPr>
        <w:t>14706,4</w:t>
      </w:r>
      <w:r w:rsidRPr="00622AF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2AFB" w:rsidRPr="00622AFB">
        <w:rPr>
          <w:rFonts w:ascii="PT Astra Serif" w:hAnsi="PT Astra Serif"/>
          <w:bCs/>
          <w:sz w:val="28"/>
          <w:szCs w:val="28"/>
        </w:rPr>
        <w:t>35352,8</w:t>
      </w:r>
      <w:r w:rsidRPr="00622AFB">
        <w:rPr>
          <w:rFonts w:ascii="PT Astra Serif" w:hAnsi="PT Astra Serif"/>
          <w:bCs/>
          <w:sz w:val="28"/>
          <w:szCs w:val="28"/>
        </w:rPr>
        <w:t>»;</w:t>
      </w:r>
    </w:p>
    <w:p w:rsidR="001E4391" w:rsidRPr="00622AFB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2AFB">
        <w:rPr>
          <w:rFonts w:ascii="PT Astra Serif" w:hAnsi="PT Astra Serif"/>
          <w:bCs/>
          <w:sz w:val="28"/>
          <w:szCs w:val="28"/>
        </w:rPr>
        <w:t>в графе 8 цифры «</w:t>
      </w:r>
      <w:r w:rsidR="00622AFB" w:rsidRPr="00622AFB">
        <w:rPr>
          <w:rFonts w:ascii="PT Astra Serif" w:hAnsi="PT Astra Serif"/>
          <w:bCs/>
          <w:sz w:val="28"/>
          <w:szCs w:val="28"/>
        </w:rPr>
        <w:t>978,2</w:t>
      </w:r>
      <w:r w:rsidRPr="00622AF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2AFB" w:rsidRPr="00622AFB">
        <w:rPr>
          <w:rFonts w:ascii="PT Astra Serif" w:hAnsi="PT Astra Serif"/>
          <w:bCs/>
          <w:sz w:val="28"/>
          <w:szCs w:val="28"/>
        </w:rPr>
        <w:t>21624,6</w:t>
      </w:r>
      <w:r w:rsidRPr="00622AFB">
        <w:rPr>
          <w:rFonts w:ascii="PT Astra Serif" w:hAnsi="PT Astra Serif"/>
          <w:bCs/>
          <w:sz w:val="28"/>
          <w:szCs w:val="28"/>
        </w:rPr>
        <w:t>»;</w:t>
      </w:r>
    </w:p>
    <w:p w:rsidR="001E4391" w:rsidRPr="003C45AF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45AF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E4391" w:rsidRPr="003C45AF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45AF">
        <w:rPr>
          <w:rFonts w:ascii="PT Astra Serif" w:hAnsi="PT Astra Serif"/>
          <w:bCs/>
          <w:sz w:val="28"/>
          <w:szCs w:val="28"/>
        </w:rPr>
        <w:t>в графе 5 цифры «</w:t>
      </w:r>
      <w:r w:rsidR="003C45AF" w:rsidRPr="003C45AF">
        <w:rPr>
          <w:rFonts w:ascii="PT Astra Serif" w:hAnsi="PT Astra Serif"/>
          <w:bCs/>
          <w:sz w:val="28"/>
          <w:szCs w:val="28"/>
        </w:rPr>
        <w:t>66452,4</w:t>
      </w:r>
      <w:r w:rsidRPr="003C45A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5AF" w:rsidRPr="003C45AF">
        <w:rPr>
          <w:rFonts w:ascii="PT Astra Serif" w:hAnsi="PT Astra Serif"/>
          <w:bCs/>
          <w:sz w:val="28"/>
          <w:szCs w:val="28"/>
        </w:rPr>
        <w:t>82143,4</w:t>
      </w:r>
      <w:r w:rsidRPr="003C45AF">
        <w:rPr>
          <w:rFonts w:ascii="PT Astra Serif" w:hAnsi="PT Astra Serif"/>
          <w:bCs/>
          <w:sz w:val="28"/>
          <w:szCs w:val="28"/>
        </w:rPr>
        <w:t>»;</w:t>
      </w:r>
    </w:p>
    <w:p w:rsidR="001E4391" w:rsidRPr="003C45AF" w:rsidRDefault="001E4391" w:rsidP="001E439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45AF">
        <w:rPr>
          <w:rFonts w:ascii="PT Astra Serif" w:hAnsi="PT Astra Serif"/>
          <w:bCs/>
          <w:sz w:val="28"/>
          <w:szCs w:val="28"/>
        </w:rPr>
        <w:t>в графе 8 цифры «</w:t>
      </w:r>
      <w:r w:rsidR="003C45AF" w:rsidRPr="003C45AF">
        <w:rPr>
          <w:rFonts w:ascii="PT Astra Serif" w:hAnsi="PT Astra Serif"/>
          <w:bCs/>
          <w:sz w:val="28"/>
          <w:szCs w:val="28"/>
        </w:rPr>
        <w:t>3912,9</w:t>
      </w:r>
      <w:r w:rsidRPr="003C45A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45AF" w:rsidRPr="003C45AF">
        <w:rPr>
          <w:rFonts w:ascii="PT Astra Serif" w:hAnsi="PT Astra Serif"/>
          <w:bCs/>
          <w:sz w:val="28"/>
          <w:szCs w:val="28"/>
        </w:rPr>
        <w:t>19603,9</w:t>
      </w:r>
      <w:r w:rsidRPr="003C45AF">
        <w:rPr>
          <w:rFonts w:ascii="PT Astra Serif" w:hAnsi="PT Astra Serif"/>
          <w:bCs/>
          <w:sz w:val="28"/>
          <w:szCs w:val="28"/>
        </w:rPr>
        <w:t>»;</w:t>
      </w:r>
    </w:p>
    <w:p w:rsidR="00CE1700" w:rsidRDefault="002D5026" w:rsidP="00CE170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E1700" w:rsidRPr="006D6B0F">
        <w:rPr>
          <w:rFonts w:ascii="PT Astra Serif" w:hAnsi="PT Astra Serif"/>
          <w:bCs/>
          <w:sz w:val="28"/>
          <w:szCs w:val="28"/>
        </w:rPr>
        <w:t>) в графе 3</w:t>
      </w:r>
      <w:r w:rsidR="00CE1700">
        <w:rPr>
          <w:rFonts w:ascii="PT Astra Serif" w:hAnsi="PT Astra Serif"/>
          <w:bCs/>
          <w:sz w:val="28"/>
          <w:szCs w:val="28"/>
        </w:rPr>
        <w:t xml:space="preserve"> строки 1.</w:t>
      </w:r>
      <w:r w:rsidR="00DB403F">
        <w:rPr>
          <w:rFonts w:ascii="PT Astra Serif" w:hAnsi="PT Astra Serif"/>
          <w:bCs/>
          <w:sz w:val="28"/>
          <w:szCs w:val="28"/>
        </w:rPr>
        <w:t>6</w:t>
      </w:r>
      <w:r w:rsidR="00CE1700" w:rsidRPr="006D6B0F">
        <w:rPr>
          <w:rFonts w:ascii="PT Astra Serif" w:hAnsi="PT Astra Serif"/>
          <w:bCs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строительства»;</w:t>
      </w:r>
    </w:p>
    <w:p w:rsidR="00093406" w:rsidRDefault="00093406" w:rsidP="00DB403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DB403F" w:rsidRPr="006D6B0F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 xml:space="preserve"> в </w:t>
      </w:r>
      <w:r w:rsidRPr="00093406">
        <w:rPr>
          <w:rFonts w:ascii="PT Astra Serif" w:hAnsi="PT Astra Serif"/>
          <w:bCs/>
          <w:sz w:val="28"/>
          <w:szCs w:val="28"/>
        </w:rPr>
        <w:t>строк</w:t>
      </w:r>
      <w:r>
        <w:rPr>
          <w:rFonts w:ascii="PT Astra Serif" w:hAnsi="PT Astra Serif"/>
          <w:bCs/>
          <w:sz w:val="28"/>
          <w:szCs w:val="28"/>
        </w:rPr>
        <w:t>е</w:t>
      </w:r>
      <w:r w:rsidRPr="00093406">
        <w:rPr>
          <w:rFonts w:ascii="PT Astra Serif" w:hAnsi="PT Astra Serif"/>
          <w:bCs/>
          <w:sz w:val="28"/>
          <w:szCs w:val="28"/>
        </w:rPr>
        <w:t xml:space="preserve"> 1.7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DB403F" w:rsidRDefault="00093406" w:rsidP="00DB403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r w:rsidR="00DB403F" w:rsidRPr="006D6B0F">
        <w:rPr>
          <w:rFonts w:ascii="PT Astra Serif" w:hAnsi="PT Astra Serif"/>
          <w:bCs/>
          <w:sz w:val="28"/>
          <w:szCs w:val="28"/>
        </w:rPr>
        <w:t xml:space="preserve"> в графе 3слова «строительства и архитектуры» заменить словами «ж</w:t>
      </w:r>
      <w:r w:rsidR="00DB403F" w:rsidRPr="006D6B0F">
        <w:rPr>
          <w:rFonts w:ascii="PT Astra Serif" w:hAnsi="PT Astra Serif"/>
          <w:bCs/>
          <w:sz w:val="28"/>
          <w:szCs w:val="28"/>
        </w:rPr>
        <w:t>и</w:t>
      </w:r>
      <w:r w:rsidR="00DB403F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054249" w:rsidRPr="00666FCA" w:rsidRDefault="00054249" w:rsidP="00666FC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6FCA">
        <w:rPr>
          <w:rFonts w:ascii="PT Astra Serif" w:hAnsi="PT Astra Serif"/>
          <w:bCs/>
          <w:sz w:val="28"/>
          <w:szCs w:val="28"/>
        </w:rPr>
        <w:t>б) в позиции «</w:t>
      </w:r>
      <w:r w:rsidR="00666FCA" w:rsidRPr="00666FCA">
        <w:rPr>
          <w:rFonts w:ascii="PT Astra Serif" w:hAnsi="PT Astra Serif"/>
          <w:bCs/>
          <w:sz w:val="28"/>
          <w:szCs w:val="28"/>
        </w:rPr>
        <w:t>Министерство, Министерство строительства и архитектуры Ульяновской области</w:t>
      </w:r>
      <w:r w:rsidRPr="00666FCA">
        <w:rPr>
          <w:rFonts w:ascii="PT Astra Serif" w:hAnsi="PT Astra Serif"/>
          <w:bCs/>
          <w:sz w:val="28"/>
          <w:szCs w:val="28"/>
        </w:rPr>
        <w:t>»:</w:t>
      </w:r>
    </w:p>
    <w:p w:rsidR="00054249" w:rsidRPr="00666FCA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6FC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054249" w:rsidRPr="00666FCA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6FCA">
        <w:rPr>
          <w:rFonts w:ascii="PT Astra Serif" w:hAnsi="PT Astra Serif"/>
          <w:bCs/>
          <w:sz w:val="28"/>
          <w:szCs w:val="28"/>
        </w:rPr>
        <w:t>в графе 5 цифры «</w:t>
      </w:r>
      <w:r w:rsidR="00666FCA" w:rsidRPr="00666FCA">
        <w:rPr>
          <w:rFonts w:ascii="PT Astra Serif" w:hAnsi="PT Astra Serif"/>
          <w:bCs/>
          <w:sz w:val="28"/>
          <w:szCs w:val="28"/>
        </w:rPr>
        <w:t>543111,4</w:t>
      </w:r>
      <w:r w:rsidRPr="00666FC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6FCA" w:rsidRPr="00666FCA">
        <w:rPr>
          <w:rFonts w:ascii="PT Astra Serif" w:hAnsi="PT Astra Serif"/>
          <w:bCs/>
          <w:sz w:val="28"/>
          <w:szCs w:val="28"/>
        </w:rPr>
        <w:t>570041,0</w:t>
      </w:r>
      <w:r w:rsidRPr="00666FCA">
        <w:rPr>
          <w:rFonts w:ascii="PT Astra Serif" w:hAnsi="PT Astra Serif"/>
          <w:bCs/>
          <w:sz w:val="28"/>
          <w:szCs w:val="28"/>
        </w:rPr>
        <w:t>»;</w:t>
      </w:r>
    </w:p>
    <w:p w:rsidR="00054249" w:rsidRPr="005E1B11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1B11">
        <w:rPr>
          <w:rFonts w:ascii="PT Astra Serif" w:hAnsi="PT Astra Serif"/>
          <w:bCs/>
          <w:sz w:val="28"/>
          <w:szCs w:val="28"/>
        </w:rPr>
        <w:t>в графе 8 цифры «</w:t>
      </w:r>
      <w:r w:rsidR="00666FCA" w:rsidRPr="005E1B11">
        <w:rPr>
          <w:rFonts w:ascii="PT Astra Serif" w:hAnsi="PT Astra Serif"/>
          <w:bCs/>
          <w:sz w:val="28"/>
          <w:szCs w:val="28"/>
        </w:rPr>
        <w:t>212262,5</w:t>
      </w:r>
      <w:r w:rsidRPr="005E1B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1B11" w:rsidRPr="005E1B11">
        <w:rPr>
          <w:rFonts w:ascii="PT Astra Serif" w:hAnsi="PT Astra Serif"/>
          <w:bCs/>
          <w:sz w:val="28"/>
          <w:szCs w:val="28"/>
        </w:rPr>
        <w:t>239192,1</w:t>
      </w:r>
      <w:r w:rsidRPr="005E1B11">
        <w:rPr>
          <w:rFonts w:ascii="PT Astra Serif" w:hAnsi="PT Astra Serif"/>
          <w:bCs/>
          <w:sz w:val="28"/>
          <w:szCs w:val="28"/>
        </w:rPr>
        <w:t>»;</w:t>
      </w:r>
    </w:p>
    <w:p w:rsidR="00054249" w:rsidRPr="005E1B11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1B11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054249" w:rsidRPr="00BF57EE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F57EE">
        <w:rPr>
          <w:rFonts w:ascii="PT Astra Serif" w:hAnsi="PT Astra Serif"/>
          <w:bCs/>
          <w:sz w:val="28"/>
          <w:szCs w:val="28"/>
        </w:rPr>
        <w:t>в графе 5 цифры «</w:t>
      </w:r>
      <w:r w:rsidR="005E1B11" w:rsidRPr="00BF57EE">
        <w:rPr>
          <w:rFonts w:ascii="PT Astra Serif" w:hAnsi="PT Astra Serif"/>
          <w:bCs/>
          <w:sz w:val="28"/>
          <w:szCs w:val="28"/>
        </w:rPr>
        <w:t>152161,5</w:t>
      </w:r>
      <w:r w:rsidRPr="00BF57E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F57EE" w:rsidRPr="00BF57EE">
        <w:rPr>
          <w:rFonts w:ascii="PT Astra Serif" w:hAnsi="PT Astra Serif"/>
          <w:bCs/>
          <w:sz w:val="28"/>
          <w:szCs w:val="28"/>
        </w:rPr>
        <w:t>179091,1</w:t>
      </w:r>
      <w:r w:rsidRPr="00BF57EE">
        <w:rPr>
          <w:rFonts w:ascii="PT Astra Serif" w:hAnsi="PT Astra Serif"/>
          <w:bCs/>
          <w:sz w:val="28"/>
          <w:szCs w:val="28"/>
        </w:rPr>
        <w:t>»;</w:t>
      </w:r>
    </w:p>
    <w:p w:rsidR="00054249" w:rsidRPr="00BF57EE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F57EE">
        <w:rPr>
          <w:rFonts w:ascii="PT Astra Serif" w:hAnsi="PT Astra Serif"/>
          <w:bCs/>
          <w:sz w:val="28"/>
          <w:szCs w:val="28"/>
        </w:rPr>
        <w:t>в графе 8 цифры «</w:t>
      </w:r>
      <w:r w:rsidR="00BF57EE" w:rsidRPr="00BF57EE">
        <w:rPr>
          <w:rFonts w:ascii="PT Astra Serif" w:hAnsi="PT Astra Serif"/>
          <w:bCs/>
          <w:sz w:val="28"/>
          <w:szCs w:val="28"/>
        </w:rPr>
        <w:t>59207,6</w:t>
      </w:r>
      <w:r w:rsidRPr="00BF57E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F57EE" w:rsidRPr="00BF57EE">
        <w:rPr>
          <w:rFonts w:ascii="PT Astra Serif" w:hAnsi="PT Astra Serif"/>
          <w:bCs/>
          <w:sz w:val="28"/>
          <w:szCs w:val="28"/>
        </w:rPr>
        <w:t>86137,2</w:t>
      </w:r>
      <w:r w:rsidRPr="00BF57EE">
        <w:rPr>
          <w:rFonts w:ascii="PT Astra Serif" w:hAnsi="PT Astra Serif"/>
          <w:bCs/>
          <w:sz w:val="28"/>
          <w:szCs w:val="28"/>
        </w:rPr>
        <w:t>»;</w:t>
      </w:r>
    </w:p>
    <w:p w:rsidR="00054249" w:rsidRPr="00133D49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33D49">
        <w:rPr>
          <w:rFonts w:ascii="PT Astra Serif" w:hAnsi="PT Astra Serif"/>
          <w:bCs/>
          <w:sz w:val="28"/>
          <w:szCs w:val="28"/>
        </w:rPr>
        <w:t>в) в позиции «Министерство»:</w:t>
      </w:r>
    </w:p>
    <w:p w:rsidR="00054249" w:rsidRPr="00133D49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33D4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054249" w:rsidRPr="007F358D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358D">
        <w:rPr>
          <w:rFonts w:ascii="PT Astra Serif" w:hAnsi="PT Astra Serif"/>
          <w:bCs/>
          <w:sz w:val="28"/>
          <w:szCs w:val="28"/>
        </w:rPr>
        <w:t>в графе 5 цифры «</w:t>
      </w:r>
      <w:r w:rsidR="007F358D" w:rsidRPr="007F358D">
        <w:rPr>
          <w:rFonts w:ascii="PT Astra Serif" w:hAnsi="PT Astra Serif"/>
          <w:bCs/>
          <w:sz w:val="28"/>
          <w:szCs w:val="28"/>
        </w:rPr>
        <w:t>85061,9</w:t>
      </w:r>
      <w:r w:rsidRPr="007F358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358D" w:rsidRPr="007F358D">
        <w:rPr>
          <w:rFonts w:ascii="PT Astra Serif" w:hAnsi="PT Astra Serif"/>
          <w:bCs/>
          <w:sz w:val="28"/>
          <w:szCs w:val="28"/>
        </w:rPr>
        <w:t>104717,3</w:t>
      </w:r>
      <w:r w:rsidRPr="007F358D">
        <w:rPr>
          <w:rFonts w:ascii="PT Astra Serif" w:hAnsi="PT Astra Serif"/>
          <w:bCs/>
          <w:sz w:val="28"/>
          <w:szCs w:val="28"/>
        </w:rPr>
        <w:t>»;</w:t>
      </w:r>
    </w:p>
    <w:p w:rsidR="00054249" w:rsidRPr="007F358D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358D">
        <w:rPr>
          <w:rFonts w:ascii="PT Astra Serif" w:hAnsi="PT Astra Serif"/>
          <w:bCs/>
          <w:sz w:val="28"/>
          <w:szCs w:val="28"/>
        </w:rPr>
        <w:t>в графе 8 цифры «</w:t>
      </w:r>
      <w:r w:rsidR="007F358D" w:rsidRPr="007F358D">
        <w:rPr>
          <w:rFonts w:ascii="PT Astra Serif" w:hAnsi="PT Astra Serif"/>
          <w:bCs/>
          <w:sz w:val="28"/>
          <w:szCs w:val="28"/>
        </w:rPr>
        <w:t>782,4</w:t>
      </w:r>
      <w:r w:rsidRPr="007F358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358D" w:rsidRPr="007F358D">
        <w:rPr>
          <w:rFonts w:ascii="PT Astra Serif" w:hAnsi="PT Astra Serif"/>
          <w:bCs/>
          <w:sz w:val="28"/>
          <w:szCs w:val="28"/>
        </w:rPr>
        <w:t>20437,8</w:t>
      </w:r>
      <w:r w:rsidRPr="007F358D">
        <w:rPr>
          <w:rFonts w:ascii="PT Astra Serif" w:hAnsi="PT Astra Serif"/>
          <w:bCs/>
          <w:sz w:val="28"/>
          <w:szCs w:val="28"/>
        </w:rPr>
        <w:t>»;</w:t>
      </w:r>
    </w:p>
    <w:p w:rsidR="00054249" w:rsidRPr="00867590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7590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054249" w:rsidRPr="00867590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7590">
        <w:rPr>
          <w:rFonts w:ascii="PT Astra Serif" w:hAnsi="PT Astra Serif"/>
          <w:bCs/>
          <w:sz w:val="28"/>
          <w:szCs w:val="28"/>
        </w:rPr>
        <w:t>в графе 5 цифры «</w:t>
      </w:r>
      <w:r w:rsidR="00867590" w:rsidRPr="00867590">
        <w:rPr>
          <w:rFonts w:ascii="PT Astra Serif" w:hAnsi="PT Astra Serif"/>
          <w:bCs/>
          <w:sz w:val="28"/>
          <w:szCs w:val="28"/>
        </w:rPr>
        <w:t>4795,7</w:t>
      </w:r>
      <w:r w:rsidRPr="0086759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7590" w:rsidRPr="00867590">
        <w:rPr>
          <w:rFonts w:ascii="PT Astra Serif" w:hAnsi="PT Astra Serif"/>
          <w:bCs/>
          <w:sz w:val="28"/>
          <w:szCs w:val="28"/>
        </w:rPr>
        <w:t>10331,8</w:t>
      </w:r>
      <w:r w:rsidRPr="00867590">
        <w:rPr>
          <w:rFonts w:ascii="PT Astra Serif" w:hAnsi="PT Astra Serif"/>
          <w:bCs/>
          <w:sz w:val="28"/>
          <w:szCs w:val="28"/>
        </w:rPr>
        <w:t>»;</w:t>
      </w:r>
    </w:p>
    <w:p w:rsidR="00054249" w:rsidRPr="00867590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7590">
        <w:rPr>
          <w:rFonts w:ascii="PT Astra Serif" w:hAnsi="PT Astra Serif"/>
          <w:bCs/>
          <w:sz w:val="28"/>
          <w:szCs w:val="28"/>
        </w:rPr>
        <w:t>в графе 8 цифры «</w:t>
      </w:r>
      <w:r w:rsidR="00867590" w:rsidRPr="00867590">
        <w:rPr>
          <w:rFonts w:ascii="PT Astra Serif" w:hAnsi="PT Astra Serif"/>
          <w:bCs/>
          <w:sz w:val="28"/>
          <w:szCs w:val="28"/>
        </w:rPr>
        <w:t>782,4</w:t>
      </w:r>
      <w:r w:rsidRPr="0086759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7590" w:rsidRPr="00867590">
        <w:rPr>
          <w:rFonts w:ascii="PT Astra Serif" w:hAnsi="PT Astra Serif"/>
          <w:bCs/>
          <w:sz w:val="28"/>
          <w:szCs w:val="28"/>
        </w:rPr>
        <w:t>6318,5</w:t>
      </w:r>
      <w:r w:rsidRPr="00867590">
        <w:rPr>
          <w:rFonts w:ascii="PT Astra Serif" w:hAnsi="PT Astra Serif"/>
          <w:bCs/>
          <w:sz w:val="28"/>
          <w:szCs w:val="28"/>
        </w:rPr>
        <w:t>»;</w:t>
      </w:r>
    </w:p>
    <w:p w:rsidR="00054249" w:rsidRPr="00D12A76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2A7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054249" w:rsidRPr="00D12A76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2A76">
        <w:rPr>
          <w:rFonts w:ascii="PT Astra Serif" w:hAnsi="PT Astra Serif"/>
          <w:bCs/>
          <w:sz w:val="28"/>
          <w:szCs w:val="28"/>
        </w:rPr>
        <w:t>в графе 5 цифры «</w:t>
      </w:r>
      <w:r w:rsidR="00D12A76" w:rsidRPr="00D12A76">
        <w:rPr>
          <w:rFonts w:ascii="PT Astra Serif" w:hAnsi="PT Astra Serif"/>
          <w:bCs/>
          <w:sz w:val="28"/>
          <w:szCs w:val="28"/>
        </w:rPr>
        <w:t>80266,2</w:t>
      </w:r>
      <w:r w:rsidRPr="00D12A7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2A76" w:rsidRPr="00D12A76">
        <w:rPr>
          <w:rFonts w:ascii="PT Astra Serif" w:hAnsi="PT Astra Serif"/>
          <w:bCs/>
          <w:sz w:val="28"/>
          <w:szCs w:val="28"/>
        </w:rPr>
        <w:t>94385,5</w:t>
      </w:r>
      <w:r w:rsidRPr="00D12A76">
        <w:rPr>
          <w:rFonts w:ascii="PT Astra Serif" w:hAnsi="PT Astra Serif"/>
          <w:bCs/>
          <w:sz w:val="28"/>
          <w:szCs w:val="28"/>
        </w:rPr>
        <w:t>»;</w:t>
      </w:r>
    </w:p>
    <w:p w:rsidR="00054249" w:rsidRPr="00D12A76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2A76">
        <w:rPr>
          <w:rFonts w:ascii="PT Astra Serif" w:hAnsi="PT Astra Serif"/>
          <w:bCs/>
          <w:sz w:val="28"/>
          <w:szCs w:val="28"/>
        </w:rPr>
        <w:lastRenderedPageBreak/>
        <w:t>в графе 8 цифры «</w:t>
      </w:r>
      <w:r w:rsidR="00D12A76" w:rsidRPr="00D12A76">
        <w:rPr>
          <w:rFonts w:ascii="PT Astra Serif" w:hAnsi="PT Astra Serif"/>
          <w:bCs/>
          <w:sz w:val="28"/>
          <w:szCs w:val="28"/>
        </w:rPr>
        <w:t>0,0</w:t>
      </w:r>
      <w:r w:rsidRPr="00D12A7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2A76" w:rsidRPr="00D12A76">
        <w:rPr>
          <w:rFonts w:ascii="PT Astra Serif" w:hAnsi="PT Astra Serif"/>
          <w:bCs/>
          <w:sz w:val="28"/>
          <w:szCs w:val="28"/>
        </w:rPr>
        <w:t>14119,3</w:t>
      </w:r>
      <w:r w:rsidRPr="00D12A76">
        <w:rPr>
          <w:rFonts w:ascii="PT Astra Serif" w:hAnsi="PT Astra Serif"/>
          <w:bCs/>
          <w:sz w:val="28"/>
          <w:szCs w:val="28"/>
        </w:rPr>
        <w:t>»;</w:t>
      </w:r>
    </w:p>
    <w:p w:rsidR="00054249" w:rsidRPr="00F14A7A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A7A">
        <w:rPr>
          <w:rFonts w:ascii="PT Astra Serif" w:hAnsi="PT Astra Serif"/>
          <w:bCs/>
          <w:sz w:val="28"/>
          <w:szCs w:val="28"/>
        </w:rPr>
        <w:t>г) в позиции «Министерство строительства и архитектуры Ульяновской области»:</w:t>
      </w:r>
    </w:p>
    <w:p w:rsidR="00054249" w:rsidRPr="00F14A7A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A7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054249" w:rsidRPr="00EF662F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662F">
        <w:rPr>
          <w:rFonts w:ascii="PT Astra Serif" w:hAnsi="PT Astra Serif"/>
          <w:bCs/>
          <w:sz w:val="28"/>
          <w:szCs w:val="28"/>
        </w:rPr>
        <w:t>в графе 5 цифры «</w:t>
      </w:r>
      <w:r w:rsidR="00EF662F" w:rsidRPr="00EF662F">
        <w:rPr>
          <w:rFonts w:ascii="PT Astra Serif" w:hAnsi="PT Astra Serif"/>
          <w:bCs/>
          <w:sz w:val="28"/>
          <w:szCs w:val="28"/>
        </w:rPr>
        <w:t>458049,5</w:t>
      </w:r>
      <w:r w:rsidRPr="00EF66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662F" w:rsidRPr="00EF662F">
        <w:rPr>
          <w:rFonts w:ascii="PT Astra Serif" w:hAnsi="PT Astra Serif"/>
          <w:bCs/>
          <w:sz w:val="28"/>
          <w:szCs w:val="28"/>
        </w:rPr>
        <w:t>465323,7</w:t>
      </w:r>
      <w:r w:rsidRPr="00EF662F">
        <w:rPr>
          <w:rFonts w:ascii="PT Astra Serif" w:hAnsi="PT Astra Serif"/>
          <w:bCs/>
          <w:sz w:val="28"/>
          <w:szCs w:val="28"/>
        </w:rPr>
        <w:t>»;</w:t>
      </w:r>
    </w:p>
    <w:p w:rsidR="00054249" w:rsidRPr="00D921F8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21F8">
        <w:rPr>
          <w:rFonts w:ascii="PT Astra Serif" w:hAnsi="PT Astra Serif"/>
          <w:bCs/>
          <w:sz w:val="28"/>
          <w:szCs w:val="28"/>
        </w:rPr>
        <w:t>в графе 8 цифры «</w:t>
      </w:r>
      <w:r w:rsidR="00EF662F" w:rsidRPr="00D921F8">
        <w:rPr>
          <w:rFonts w:ascii="PT Astra Serif" w:hAnsi="PT Astra Serif"/>
          <w:bCs/>
          <w:sz w:val="28"/>
          <w:szCs w:val="28"/>
        </w:rPr>
        <w:t>211480,1</w:t>
      </w:r>
      <w:r w:rsidRPr="00D921F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662F" w:rsidRPr="00D921F8">
        <w:rPr>
          <w:rFonts w:ascii="PT Astra Serif" w:hAnsi="PT Astra Serif"/>
          <w:bCs/>
          <w:sz w:val="28"/>
          <w:szCs w:val="28"/>
        </w:rPr>
        <w:t>218754,3</w:t>
      </w:r>
      <w:r w:rsidRPr="00D921F8">
        <w:rPr>
          <w:rFonts w:ascii="PT Astra Serif" w:hAnsi="PT Astra Serif"/>
          <w:bCs/>
          <w:sz w:val="28"/>
          <w:szCs w:val="28"/>
        </w:rPr>
        <w:t>»;</w:t>
      </w:r>
    </w:p>
    <w:p w:rsidR="00054249" w:rsidRPr="00D921F8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21F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054249" w:rsidRPr="00696610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610">
        <w:rPr>
          <w:rFonts w:ascii="PT Astra Serif" w:hAnsi="PT Astra Serif"/>
          <w:bCs/>
          <w:sz w:val="28"/>
          <w:szCs w:val="28"/>
        </w:rPr>
        <w:t>в графе 5 цифры «</w:t>
      </w:r>
      <w:r w:rsidR="00696610" w:rsidRPr="00696610">
        <w:rPr>
          <w:rFonts w:ascii="PT Astra Serif" w:hAnsi="PT Astra Serif"/>
          <w:bCs/>
          <w:sz w:val="28"/>
          <w:szCs w:val="28"/>
        </w:rPr>
        <w:t>147365,8</w:t>
      </w:r>
      <w:r w:rsidRPr="006966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6610" w:rsidRPr="00696610">
        <w:rPr>
          <w:rFonts w:ascii="PT Astra Serif" w:hAnsi="PT Astra Serif"/>
          <w:bCs/>
          <w:sz w:val="28"/>
          <w:szCs w:val="28"/>
        </w:rPr>
        <w:t>168759,3</w:t>
      </w:r>
      <w:r w:rsidRPr="00696610">
        <w:rPr>
          <w:rFonts w:ascii="PT Astra Serif" w:hAnsi="PT Astra Serif"/>
          <w:bCs/>
          <w:sz w:val="28"/>
          <w:szCs w:val="28"/>
        </w:rPr>
        <w:t>»;</w:t>
      </w:r>
    </w:p>
    <w:p w:rsidR="00054249" w:rsidRPr="00A86FE2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6FE2">
        <w:rPr>
          <w:rFonts w:ascii="PT Astra Serif" w:hAnsi="PT Astra Serif"/>
          <w:bCs/>
          <w:sz w:val="28"/>
          <w:szCs w:val="28"/>
        </w:rPr>
        <w:t>в графе 8 цифры «</w:t>
      </w:r>
      <w:r w:rsidR="00696610" w:rsidRPr="00A86FE2">
        <w:rPr>
          <w:rFonts w:ascii="PT Astra Serif" w:hAnsi="PT Astra Serif"/>
          <w:bCs/>
          <w:sz w:val="28"/>
          <w:szCs w:val="28"/>
        </w:rPr>
        <w:t>58425,2</w:t>
      </w:r>
      <w:r w:rsidRPr="00A86F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6610" w:rsidRPr="00A86FE2">
        <w:rPr>
          <w:rFonts w:ascii="PT Astra Serif" w:hAnsi="PT Astra Serif"/>
          <w:bCs/>
          <w:sz w:val="28"/>
          <w:szCs w:val="28"/>
        </w:rPr>
        <w:t>79818,7</w:t>
      </w:r>
      <w:r w:rsidRPr="00A86FE2">
        <w:rPr>
          <w:rFonts w:ascii="PT Astra Serif" w:hAnsi="PT Astra Serif"/>
          <w:bCs/>
          <w:sz w:val="28"/>
          <w:szCs w:val="28"/>
        </w:rPr>
        <w:t>»;</w:t>
      </w:r>
    </w:p>
    <w:p w:rsidR="00054249" w:rsidRPr="00A86FE2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6FE2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054249" w:rsidRPr="00574679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4679">
        <w:rPr>
          <w:rFonts w:ascii="PT Astra Serif" w:hAnsi="PT Astra Serif"/>
          <w:bCs/>
          <w:sz w:val="28"/>
          <w:szCs w:val="28"/>
        </w:rPr>
        <w:t>в графе 5 цифры «</w:t>
      </w:r>
      <w:r w:rsidR="00A86FE2" w:rsidRPr="00574679">
        <w:rPr>
          <w:rFonts w:ascii="PT Astra Serif" w:hAnsi="PT Astra Serif"/>
          <w:bCs/>
          <w:sz w:val="28"/>
          <w:szCs w:val="28"/>
        </w:rPr>
        <w:t>310683,7</w:t>
      </w:r>
      <w:r w:rsidRPr="005746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6FE2" w:rsidRPr="00574679">
        <w:rPr>
          <w:rFonts w:ascii="PT Astra Serif" w:hAnsi="PT Astra Serif"/>
          <w:bCs/>
          <w:sz w:val="28"/>
          <w:szCs w:val="28"/>
        </w:rPr>
        <w:t>296564,4</w:t>
      </w:r>
      <w:r w:rsidRPr="00574679">
        <w:rPr>
          <w:rFonts w:ascii="PT Astra Serif" w:hAnsi="PT Astra Serif"/>
          <w:bCs/>
          <w:sz w:val="28"/>
          <w:szCs w:val="28"/>
        </w:rPr>
        <w:t>»;</w:t>
      </w:r>
    </w:p>
    <w:p w:rsidR="00054249" w:rsidRDefault="00054249" w:rsidP="0005424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4679">
        <w:rPr>
          <w:rFonts w:ascii="PT Astra Serif" w:hAnsi="PT Astra Serif"/>
          <w:bCs/>
          <w:sz w:val="28"/>
          <w:szCs w:val="28"/>
        </w:rPr>
        <w:t>в графе 8 цифры «</w:t>
      </w:r>
      <w:r w:rsidR="00574679" w:rsidRPr="00574679">
        <w:rPr>
          <w:rFonts w:ascii="PT Astra Serif" w:hAnsi="PT Astra Serif"/>
          <w:bCs/>
          <w:sz w:val="28"/>
          <w:szCs w:val="28"/>
        </w:rPr>
        <w:t>153054,9</w:t>
      </w:r>
      <w:r w:rsidRPr="005746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4679" w:rsidRPr="00574679">
        <w:rPr>
          <w:rFonts w:ascii="PT Astra Serif" w:hAnsi="PT Astra Serif"/>
          <w:bCs/>
          <w:sz w:val="28"/>
          <w:szCs w:val="28"/>
        </w:rPr>
        <w:t>138935,6</w:t>
      </w:r>
      <w:r w:rsidRPr="00574679">
        <w:rPr>
          <w:rFonts w:ascii="PT Astra Serif" w:hAnsi="PT Astra Serif"/>
          <w:bCs/>
          <w:sz w:val="28"/>
          <w:szCs w:val="28"/>
        </w:rPr>
        <w:t>»;</w:t>
      </w:r>
    </w:p>
    <w:p w:rsidR="00A728EC" w:rsidRDefault="00DA1744" w:rsidP="00A728E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728EC" w:rsidRPr="006D6B0F">
        <w:rPr>
          <w:rFonts w:ascii="PT Astra Serif" w:hAnsi="PT Astra Serif"/>
          <w:bCs/>
          <w:sz w:val="28"/>
          <w:szCs w:val="28"/>
        </w:rPr>
        <w:t>) в графе 3</w:t>
      </w:r>
      <w:r w:rsidR="00A728EC">
        <w:rPr>
          <w:rFonts w:ascii="PT Astra Serif" w:hAnsi="PT Astra Serif"/>
          <w:bCs/>
          <w:sz w:val="28"/>
          <w:szCs w:val="28"/>
        </w:rPr>
        <w:t xml:space="preserve"> строки 1.8</w:t>
      </w:r>
      <w:r w:rsidR="00A728EC" w:rsidRPr="006D6B0F">
        <w:rPr>
          <w:rFonts w:ascii="PT Astra Serif" w:hAnsi="PT Astra Serif"/>
          <w:bCs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строительства»;</w:t>
      </w:r>
    </w:p>
    <w:p w:rsidR="00553D19" w:rsidRPr="00CD004A" w:rsidRDefault="00761778" w:rsidP="00553D1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553D19" w:rsidRPr="006D6B0F">
        <w:rPr>
          <w:rFonts w:ascii="PT Astra Serif" w:hAnsi="PT Astra Serif"/>
          <w:bCs/>
          <w:sz w:val="28"/>
          <w:szCs w:val="28"/>
        </w:rPr>
        <w:t>) в графе 3</w:t>
      </w:r>
      <w:r w:rsidR="00553D19">
        <w:rPr>
          <w:rFonts w:ascii="PT Astra Serif" w:hAnsi="PT Astra Serif"/>
          <w:bCs/>
          <w:sz w:val="28"/>
          <w:szCs w:val="28"/>
        </w:rPr>
        <w:t xml:space="preserve"> строки 1.9</w:t>
      </w:r>
      <w:r w:rsidR="00553D19" w:rsidRPr="006D6B0F">
        <w:rPr>
          <w:rFonts w:ascii="PT Astra Serif" w:hAnsi="PT Astra Serif"/>
          <w:bCs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строительства»;</w:t>
      </w:r>
    </w:p>
    <w:p w:rsidR="003E26AC" w:rsidRDefault="00E44356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3E26AC" w:rsidRPr="00A9533A">
        <w:rPr>
          <w:rFonts w:ascii="PT Astra Serif" w:hAnsi="PT Astra Serif"/>
          <w:bCs/>
          <w:sz w:val="28"/>
          <w:szCs w:val="28"/>
        </w:rPr>
        <w:t xml:space="preserve">) </w:t>
      </w:r>
      <w:r w:rsidR="00A9533A">
        <w:rPr>
          <w:rFonts w:ascii="PT Astra Serif" w:hAnsi="PT Astra Serif"/>
          <w:bCs/>
          <w:sz w:val="28"/>
          <w:szCs w:val="28"/>
        </w:rPr>
        <w:t xml:space="preserve">в графе 2 </w:t>
      </w:r>
      <w:r w:rsidR="003E26AC" w:rsidRPr="00A9533A">
        <w:rPr>
          <w:rFonts w:ascii="PT Astra Serif" w:hAnsi="PT Astra Serif"/>
          <w:bCs/>
          <w:sz w:val="28"/>
          <w:szCs w:val="28"/>
        </w:rPr>
        <w:t>строк</w:t>
      </w:r>
      <w:r w:rsidR="00A9533A">
        <w:rPr>
          <w:rFonts w:ascii="PT Astra Serif" w:hAnsi="PT Astra Serif"/>
          <w:bCs/>
          <w:sz w:val="28"/>
          <w:szCs w:val="28"/>
        </w:rPr>
        <w:t>и</w:t>
      </w:r>
      <w:r w:rsidR="003E26AC" w:rsidRPr="00A9533A">
        <w:rPr>
          <w:rFonts w:ascii="PT Astra Serif" w:hAnsi="PT Astra Serif"/>
          <w:bCs/>
          <w:sz w:val="28"/>
          <w:szCs w:val="28"/>
        </w:rPr>
        <w:t xml:space="preserve"> 1.10</w:t>
      </w:r>
      <w:r w:rsidR="00A9533A">
        <w:rPr>
          <w:rFonts w:ascii="PT Astra Serif" w:hAnsi="PT Astra Serif"/>
          <w:bCs/>
          <w:sz w:val="28"/>
          <w:szCs w:val="28"/>
        </w:rPr>
        <w:t xml:space="preserve"> слова «</w:t>
      </w:r>
      <w:r w:rsidR="002253D9" w:rsidRPr="002253D9">
        <w:rPr>
          <w:rFonts w:ascii="PT Astra Serif" w:hAnsi="PT Astra Serif"/>
          <w:bCs/>
          <w:sz w:val="28"/>
          <w:szCs w:val="28"/>
        </w:rPr>
        <w:t>приобретением специального оборудов</w:t>
      </w:r>
      <w:r w:rsidR="002253D9" w:rsidRPr="002253D9">
        <w:rPr>
          <w:rFonts w:ascii="PT Astra Serif" w:hAnsi="PT Astra Serif"/>
          <w:bCs/>
          <w:sz w:val="28"/>
          <w:szCs w:val="28"/>
        </w:rPr>
        <w:t>а</w:t>
      </w:r>
      <w:r w:rsidR="002253D9" w:rsidRPr="002253D9">
        <w:rPr>
          <w:rFonts w:ascii="PT Astra Serif" w:hAnsi="PT Astra Serif"/>
          <w:bCs/>
          <w:sz w:val="28"/>
          <w:szCs w:val="28"/>
        </w:rPr>
        <w:t>ния</w:t>
      </w:r>
      <w:r w:rsidR="00F76F8A">
        <w:rPr>
          <w:rFonts w:ascii="PT Astra Serif" w:hAnsi="PT Astra Serif"/>
          <w:bCs/>
          <w:sz w:val="28"/>
          <w:szCs w:val="28"/>
        </w:rPr>
        <w:t xml:space="preserve"> для</w:t>
      </w:r>
      <w:r w:rsidR="002253D9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A9533A" w:rsidRPr="00A9533A">
        <w:rPr>
          <w:rFonts w:ascii="PT Astra Serif" w:hAnsi="PT Astra Serif"/>
          <w:bCs/>
          <w:sz w:val="28"/>
          <w:szCs w:val="28"/>
        </w:rPr>
        <w:t>слов</w:t>
      </w:r>
      <w:r w:rsidR="002253D9">
        <w:rPr>
          <w:rFonts w:ascii="PT Astra Serif" w:hAnsi="PT Astra Serif"/>
          <w:bCs/>
          <w:sz w:val="28"/>
          <w:szCs w:val="28"/>
        </w:rPr>
        <w:t>ами</w:t>
      </w:r>
      <w:r w:rsidR="00A9533A" w:rsidRPr="00A9533A">
        <w:rPr>
          <w:rFonts w:ascii="PT Astra Serif" w:hAnsi="PT Astra Serif"/>
          <w:bCs/>
          <w:sz w:val="28"/>
          <w:szCs w:val="28"/>
        </w:rPr>
        <w:t xml:space="preserve"> «техническим оснащением»;</w:t>
      </w:r>
    </w:p>
    <w:p w:rsidR="004344A4" w:rsidRDefault="00E0722B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4344A4" w:rsidRPr="00C86C0B">
        <w:rPr>
          <w:rFonts w:ascii="PT Astra Serif" w:hAnsi="PT Astra Serif"/>
          <w:bCs/>
          <w:sz w:val="28"/>
          <w:szCs w:val="28"/>
        </w:rPr>
        <w:t>) дополнить новыми строками 4-4.3 следующего содержания</w:t>
      </w:r>
      <w:r w:rsidR="00C86C0B" w:rsidRPr="00C86C0B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3828"/>
        <w:gridCol w:w="992"/>
        <w:gridCol w:w="992"/>
        <w:gridCol w:w="709"/>
        <w:gridCol w:w="567"/>
        <w:gridCol w:w="425"/>
        <w:gridCol w:w="709"/>
        <w:gridCol w:w="425"/>
        <w:gridCol w:w="425"/>
        <w:gridCol w:w="426"/>
      </w:tblGrid>
      <w:tr w:rsidR="004F7938" w:rsidRPr="006F0CDE" w:rsidTr="006B6234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C60D1" w:rsidRPr="006F0CDE" w:rsidRDefault="006C60D1" w:rsidP="004F7938">
            <w:pPr>
              <w:spacing w:after="0" w:line="235" w:lineRule="auto"/>
              <w:ind w:left="-111" w:right="-108" w:hanging="15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6F0CDE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6C60D1" w:rsidRDefault="006C60D1" w:rsidP="009867D0">
            <w:pPr>
              <w:spacing w:after="0" w:line="235" w:lineRule="auto"/>
              <w:ind w:left="-104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6C60D1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6C60D1" w:rsidRDefault="00C45CEA" w:rsidP="0047310E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>«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Развитие туристической инфраструктуры, н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правленно</w:t>
            </w: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на достижение целей, показателей и результатов федерал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ного проекта </w:t>
            </w:r>
            <w:r w:rsidR="004D22FD">
              <w:rPr>
                <w:rFonts w:ascii="PT Astra Serif" w:hAnsi="PT Astra Serif" w:cs="Calibri"/>
                <w:spacing w:val="-4"/>
                <w:sz w:val="24"/>
                <w:szCs w:val="24"/>
              </w:rPr>
              <w:t>«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Развитие туристич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C45CEA">
              <w:rPr>
                <w:rFonts w:ascii="PT Astra Serif" w:hAnsi="PT Astra Serif" w:cs="Calibri"/>
                <w:spacing w:val="-4"/>
                <w:sz w:val="24"/>
                <w:szCs w:val="24"/>
              </w:rPr>
              <w:t>ской инфраструктуры</w:t>
            </w:r>
            <w:r w:rsidR="004D22FD">
              <w:rPr>
                <w:rFonts w:ascii="PT Astra Serif" w:hAnsi="PT Astra Serif" w:cs="Calibri"/>
                <w:spacing w:val="-4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6C60D1" w:rsidRDefault="004D22FD" w:rsidP="0047310E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t>Прав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тельс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во Уль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ской обла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ти</w:t>
            </w:r>
          </w:p>
          <w:p w:rsidR="006C60D1" w:rsidRPr="006C60D1" w:rsidRDefault="006C60D1" w:rsidP="0047310E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6C60D1" w:rsidRPr="006C60D1" w:rsidRDefault="004D22FD" w:rsidP="0047310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t>Бю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жетные асси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г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нования облас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080084" w:rsidRDefault="009867D0" w:rsidP="0047310E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>
              <w:rPr>
                <w:rFonts w:ascii="PT Astra Serif" w:hAnsi="PT Astra Serif" w:cs="Calibri"/>
                <w:bCs/>
                <w:sz w:val="24"/>
                <w:szCs w:val="24"/>
              </w:rPr>
              <w:t>9</w:t>
            </w:r>
            <w:r w:rsidR="00080084" w:rsidRPr="00080084">
              <w:rPr>
                <w:rFonts w:ascii="PT Astra Serif" w:hAnsi="PT Astra Serif" w:cs="Calibri"/>
                <w:bCs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080084" w:rsidRDefault="006C60D1" w:rsidP="0047310E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080084" w:rsidRDefault="006C60D1" w:rsidP="0047310E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080084" w:rsidRDefault="009867D0" w:rsidP="0047310E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>9</w:t>
            </w:r>
            <w:r w:rsidR="008A174C" w:rsidRPr="00080084">
              <w:rPr>
                <w:rFonts w:ascii="PT Astra Serif" w:hAnsi="PT Astra Serif" w:cs="Calibri"/>
                <w:spacing w:val="-4"/>
                <w:sz w:val="24"/>
                <w:szCs w:val="24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080084" w:rsidRDefault="006C60D1" w:rsidP="0047310E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C60D1" w:rsidRPr="00080084" w:rsidRDefault="006C60D1" w:rsidP="0047310E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C60D1" w:rsidRPr="006C60D1" w:rsidRDefault="006C60D1" w:rsidP="0047310E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9867D0" w:rsidRPr="006F0CDE" w:rsidTr="006B6234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867D0" w:rsidRPr="006F0CDE" w:rsidRDefault="009867D0" w:rsidP="009867D0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D17AAD">
              <w:rPr>
                <w:rFonts w:ascii="PT Astra Serif" w:hAnsi="PT Astra Serif" w:cs="Calibri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4F7938" w:rsidRDefault="009867D0" w:rsidP="009867D0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D17AAD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обл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стногобюджета Ульяновской о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ласти юридическим лицам (за и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ключением некоммерческих орг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низаций, являющихся государс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венными (муниципальными) у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реждениями) и индивидуальным предпринимателямв целях фина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сового обеспечения части их з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трат, связанныхс реализацией о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щественных инициатив, напра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D17AAD">
              <w:rPr>
                <w:rFonts w:ascii="PT Astra Serif" w:hAnsi="PT Astra Serif" w:cs="Calibri"/>
                <w:sz w:val="24"/>
                <w:szCs w:val="24"/>
              </w:rPr>
              <w:t>ленных на развитие туристической инфраструктуры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t>Прав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тельс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во Уль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ской обла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ти</w:t>
            </w:r>
          </w:p>
          <w:p w:rsidR="009867D0" w:rsidRPr="006C60D1" w:rsidRDefault="009867D0" w:rsidP="009867D0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t>Бю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жетные асси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г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нования облас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bCs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pacing w:val="-4"/>
                <w:sz w:val="24"/>
                <w:szCs w:val="24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7D0" w:rsidRPr="006C60D1" w:rsidRDefault="009867D0" w:rsidP="009867D0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867D0" w:rsidRPr="006C60D1" w:rsidRDefault="009867D0" w:rsidP="009867D0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CB5A85" w:rsidRPr="006F0CDE" w:rsidTr="006B6234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5A85" w:rsidRPr="006F0CDE" w:rsidRDefault="00CB5A85" w:rsidP="00CB5A85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9867D0">
              <w:rPr>
                <w:rFonts w:ascii="PT Astra Serif" w:hAnsi="PT Astra Serif" w:cs="Calibri"/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9867D0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обл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стного бюджета Ульяновской о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ласти юридическим лицам (за и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ключением некоммерческих орг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низаций, являющихся государс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венными (муниципальными) у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 xml:space="preserve">реждениями) и индивидуальным 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lastRenderedPageBreak/>
              <w:t>предпринимателям в целях фина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сового обеспечения части их з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трат, связанныхс поддержкой о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щественных инициатив, в рамках которых реализуются меропри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9867D0">
              <w:rPr>
                <w:rFonts w:ascii="PT Astra Serif" w:hAnsi="PT Astra Serif" w:cs="Calibri"/>
                <w:sz w:val="24"/>
                <w:szCs w:val="24"/>
              </w:rPr>
              <w:t>тия, направленные на создание модульных некапитальных средств размещения (кемпингови автокемпингов)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lastRenderedPageBreak/>
              <w:t>Прав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тельс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во Уль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ской обла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lastRenderedPageBreak/>
              <w:t>ти</w:t>
            </w:r>
          </w:p>
          <w:p w:rsidR="00CB5A85" w:rsidRPr="006C60D1" w:rsidRDefault="00CB5A85" w:rsidP="00CB5A8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lastRenderedPageBreak/>
              <w:t>Бю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жетные асси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г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нования облас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bCs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pacing w:val="-4"/>
                <w:sz w:val="24"/>
                <w:szCs w:val="24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5A85" w:rsidRPr="006C60D1" w:rsidRDefault="00CB5A85" w:rsidP="00CB5A85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CB5A85" w:rsidRPr="006C60D1" w:rsidRDefault="00CB5A85" w:rsidP="00CB5A85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5B33A6" w:rsidRPr="006F0CDE" w:rsidTr="006B6234">
        <w:trPr>
          <w:trHeight w:val="573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B33A6" w:rsidRPr="005B33A6" w:rsidRDefault="005B33A6" w:rsidP="005B33A6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5B33A6" w:rsidRDefault="005B33A6" w:rsidP="001918A9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B33A6">
              <w:rPr>
                <w:rFonts w:ascii="PT Astra Serif" w:hAnsi="PT Astra Serif" w:cs="Calibri"/>
                <w:sz w:val="24"/>
                <w:szCs w:val="24"/>
              </w:rPr>
              <w:t>4.3.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5B33A6" w:rsidRDefault="005B33A6" w:rsidP="005B33A6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5B33A6">
              <w:rPr>
                <w:rFonts w:ascii="PT Astra Serif" w:hAnsi="PT Astra Serif" w:cs="Calibri"/>
                <w:sz w:val="24"/>
                <w:szCs w:val="24"/>
              </w:rPr>
              <w:t>Предоставление субсидий из обл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стного бюджета Ульяновской о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ласти юридическим лицам (за и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ключением некоммерческих орг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низаций, являющихся государс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венными (муниципальными) у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реждениями) и индивидуальным предпринимателямв целях фина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сового обеспечения части их з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трат, связанныхс государственной поддержкой развития инфрастру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туры туризмана территории Уль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5B33A6">
              <w:rPr>
                <w:rFonts w:ascii="PT Astra Serif" w:hAnsi="PT Astra Serif" w:cs="Calibri"/>
                <w:sz w:val="24"/>
                <w:szCs w:val="24"/>
              </w:rPr>
              <w:t>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t>Прав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тельс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во Уль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ской обла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ти</w:t>
            </w:r>
          </w:p>
          <w:p w:rsidR="005B33A6" w:rsidRPr="006C60D1" w:rsidRDefault="005B33A6" w:rsidP="005B33A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D22FD">
              <w:rPr>
                <w:rFonts w:ascii="PT Astra Serif" w:hAnsi="PT Astra Serif" w:cs="Calibri"/>
                <w:sz w:val="24"/>
                <w:szCs w:val="24"/>
              </w:rPr>
              <w:t>Бю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жетные асси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г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нования облас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D22FD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bCs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pacing w:val="-4"/>
                <w:sz w:val="24"/>
                <w:szCs w:val="24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3A6" w:rsidRPr="006C60D1" w:rsidRDefault="005B33A6" w:rsidP="005B33A6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80084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B33A6" w:rsidRPr="006C60D1" w:rsidRDefault="005B33A6" w:rsidP="005B33A6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5B33A6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EA3003" w:rsidRDefault="001918A9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EA3003" w:rsidRPr="00480AE0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480AE0">
        <w:rPr>
          <w:rFonts w:ascii="PT Astra Serif" w:hAnsi="PT Astra Serif"/>
          <w:bCs/>
          <w:sz w:val="28"/>
          <w:szCs w:val="28"/>
        </w:rPr>
        <w:t>4</w:t>
      </w:r>
      <w:r w:rsidR="00EA3003" w:rsidRPr="00480AE0">
        <w:rPr>
          <w:rFonts w:ascii="PT Astra Serif" w:hAnsi="PT Astra Serif"/>
          <w:bCs/>
          <w:sz w:val="28"/>
          <w:szCs w:val="28"/>
        </w:rPr>
        <w:t>:</w:t>
      </w:r>
    </w:p>
    <w:p w:rsidR="003514FD" w:rsidRPr="00480AE0" w:rsidRDefault="003514FD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1 цифру «4</w:t>
      </w:r>
      <w:r w:rsidR="003179A1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 заменить цифрой «5</w:t>
      </w:r>
      <w:r w:rsidR="003179A1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E433B5" w:rsidRPr="00CD004A" w:rsidRDefault="00922E58" w:rsidP="00E433B5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E433B5" w:rsidRPr="006D6B0F">
        <w:rPr>
          <w:rFonts w:ascii="PT Astra Serif" w:hAnsi="PT Astra Serif"/>
          <w:bCs/>
          <w:sz w:val="28"/>
          <w:szCs w:val="28"/>
        </w:rPr>
        <w:t>) в графе 3слова «строительства и архитектуры» заменить словами «ж</w:t>
      </w:r>
      <w:r w:rsidR="00E433B5" w:rsidRPr="006D6B0F">
        <w:rPr>
          <w:rFonts w:ascii="PT Astra Serif" w:hAnsi="PT Astra Serif"/>
          <w:bCs/>
          <w:sz w:val="28"/>
          <w:szCs w:val="28"/>
        </w:rPr>
        <w:t>и</w:t>
      </w:r>
      <w:r w:rsidR="00E433B5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5600B9" w:rsidRPr="002E1C0C" w:rsidRDefault="002E1C0C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1C0C">
        <w:rPr>
          <w:rFonts w:ascii="PT Astra Serif" w:hAnsi="PT Astra Serif"/>
          <w:bCs/>
          <w:sz w:val="28"/>
          <w:szCs w:val="28"/>
        </w:rPr>
        <w:t>в</w:t>
      </w:r>
      <w:r w:rsidR="005600B9" w:rsidRPr="002E1C0C">
        <w:rPr>
          <w:rFonts w:ascii="PT Astra Serif" w:hAnsi="PT Astra Serif"/>
          <w:bCs/>
          <w:sz w:val="28"/>
          <w:szCs w:val="28"/>
        </w:rPr>
        <w:t>) в позиции «Министерство, Министерство строительства и архитектуры Ульяновской области»:</w:t>
      </w:r>
    </w:p>
    <w:p w:rsidR="005600B9" w:rsidRPr="002E1C0C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1C0C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8B681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817">
        <w:rPr>
          <w:rFonts w:ascii="PT Astra Serif" w:hAnsi="PT Astra Serif"/>
          <w:bCs/>
          <w:sz w:val="28"/>
          <w:szCs w:val="28"/>
        </w:rPr>
        <w:t>в графе 5 цифры «</w:t>
      </w:r>
      <w:r w:rsidR="007B6D13" w:rsidRPr="008B681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3766847,7751</w:t>
      </w:r>
      <w:r w:rsidRPr="008B681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B6D13" w:rsidRPr="008B6817">
        <w:rPr>
          <w:rFonts w:ascii="PT Astra Serif" w:hAnsi="PT Astra Serif"/>
          <w:bCs/>
          <w:sz w:val="28"/>
          <w:szCs w:val="28"/>
        </w:rPr>
        <w:t>3801225,57</w:t>
      </w:r>
      <w:r w:rsidR="008B6817" w:rsidRPr="008B6817">
        <w:rPr>
          <w:rFonts w:ascii="PT Astra Serif" w:hAnsi="PT Astra Serif"/>
          <w:bCs/>
          <w:sz w:val="28"/>
          <w:szCs w:val="28"/>
        </w:rPr>
        <w:t>5</w:t>
      </w:r>
      <w:r w:rsidR="007B6D13" w:rsidRPr="008B6817">
        <w:rPr>
          <w:rFonts w:ascii="PT Astra Serif" w:hAnsi="PT Astra Serif"/>
          <w:bCs/>
          <w:sz w:val="28"/>
          <w:szCs w:val="28"/>
        </w:rPr>
        <w:t>1</w:t>
      </w:r>
      <w:r w:rsidRPr="008B6817">
        <w:rPr>
          <w:rFonts w:ascii="PT Astra Serif" w:hAnsi="PT Astra Serif"/>
          <w:bCs/>
          <w:sz w:val="28"/>
          <w:szCs w:val="28"/>
        </w:rPr>
        <w:t>»;</w:t>
      </w:r>
    </w:p>
    <w:p w:rsidR="005600B9" w:rsidRPr="008B681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817">
        <w:rPr>
          <w:rFonts w:ascii="PT Astra Serif" w:hAnsi="PT Astra Serif"/>
          <w:bCs/>
          <w:sz w:val="28"/>
          <w:szCs w:val="28"/>
        </w:rPr>
        <w:t>в графе 8 цифры «</w:t>
      </w:r>
      <w:r w:rsidR="008B6817" w:rsidRPr="008B6817">
        <w:rPr>
          <w:rFonts w:ascii="PT Astra Serif" w:hAnsi="PT Astra Serif"/>
          <w:bCs/>
          <w:sz w:val="28"/>
          <w:szCs w:val="28"/>
        </w:rPr>
        <w:t>799117,4</w:t>
      </w:r>
      <w:r w:rsidRPr="008B681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B6817" w:rsidRPr="008B6817">
        <w:rPr>
          <w:rFonts w:ascii="PT Astra Serif" w:hAnsi="PT Astra Serif"/>
          <w:bCs/>
          <w:sz w:val="28"/>
          <w:szCs w:val="28"/>
        </w:rPr>
        <w:t>800567,5</w:t>
      </w:r>
      <w:r w:rsidRPr="008B6817">
        <w:rPr>
          <w:rFonts w:ascii="PT Astra Serif" w:hAnsi="PT Astra Serif"/>
          <w:bCs/>
          <w:sz w:val="28"/>
          <w:szCs w:val="28"/>
        </w:rPr>
        <w:t>»;</w:t>
      </w:r>
    </w:p>
    <w:p w:rsidR="005600B9" w:rsidRPr="008B681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90042962"/>
      <w:r w:rsidRPr="008B6817">
        <w:rPr>
          <w:rFonts w:ascii="PT Astra Serif" w:hAnsi="PT Astra Serif"/>
          <w:bCs/>
          <w:sz w:val="28"/>
          <w:szCs w:val="28"/>
        </w:rPr>
        <w:t>в графе 9 цифры «</w:t>
      </w:r>
      <w:r w:rsidR="008B6817" w:rsidRPr="008B6817">
        <w:rPr>
          <w:rFonts w:ascii="PT Astra Serif" w:hAnsi="PT Astra Serif"/>
          <w:bCs/>
          <w:sz w:val="28"/>
          <w:szCs w:val="28"/>
        </w:rPr>
        <w:t>524257,9</w:t>
      </w:r>
      <w:r w:rsidRPr="008B681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B6817" w:rsidRPr="008B6817">
        <w:rPr>
          <w:rFonts w:ascii="PT Astra Serif" w:hAnsi="PT Astra Serif"/>
          <w:bCs/>
          <w:sz w:val="28"/>
          <w:szCs w:val="28"/>
        </w:rPr>
        <w:t>557185,6</w:t>
      </w:r>
      <w:r w:rsidRPr="008B6817">
        <w:rPr>
          <w:rFonts w:ascii="PT Astra Serif" w:hAnsi="PT Astra Serif"/>
          <w:bCs/>
          <w:sz w:val="28"/>
          <w:szCs w:val="28"/>
        </w:rPr>
        <w:t>»;</w:t>
      </w:r>
    </w:p>
    <w:bookmarkEnd w:id="9"/>
    <w:p w:rsidR="005600B9" w:rsidRPr="008B681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681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281E9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1E98">
        <w:rPr>
          <w:rFonts w:ascii="PT Astra Serif" w:hAnsi="PT Astra Serif"/>
          <w:bCs/>
          <w:sz w:val="28"/>
          <w:szCs w:val="28"/>
        </w:rPr>
        <w:t>в графе 5 цифры «</w:t>
      </w:r>
      <w:r w:rsidR="008B6817" w:rsidRPr="00281E98">
        <w:rPr>
          <w:rFonts w:ascii="PT Astra Serif" w:hAnsi="PT Astra Serif"/>
          <w:bCs/>
          <w:sz w:val="28"/>
          <w:szCs w:val="28"/>
        </w:rPr>
        <w:t>585160,3751</w:t>
      </w:r>
      <w:r w:rsidRPr="00281E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81E98" w:rsidRPr="00281E98">
        <w:rPr>
          <w:rFonts w:ascii="PT Astra Serif" w:hAnsi="PT Astra Serif"/>
          <w:bCs/>
          <w:sz w:val="28"/>
          <w:szCs w:val="28"/>
        </w:rPr>
        <w:t>619538,1751</w:t>
      </w:r>
      <w:r w:rsidRPr="00281E98">
        <w:rPr>
          <w:rFonts w:ascii="PT Astra Serif" w:hAnsi="PT Astra Serif"/>
          <w:bCs/>
          <w:sz w:val="28"/>
          <w:szCs w:val="28"/>
        </w:rPr>
        <w:t>»;</w:t>
      </w:r>
    </w:p>
    <w:p w:rsidR="005600B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1E98">
        <w:rPr>
          <w:rFonts w:ascii="PT Astra Serif" w:hAnsi="PT Astra Serif"/>
          <w:bCs/>
          <w:sz w:val="28"/>
          <w:szCs w:val="28"/>
        </w:rPr>
        <w:t>в графе 8 цифры «</w:t>
      </w:r>
      <w:r w:rsidR="00281E98" w:rsidRPr="00281E98">
        <w:rPr>
          <w:rFonts w:ascii="PT Astra Serif" w:hAnsi="PT Astra Serif"/>
          <w:bCs/>
          <w:sz w:val="28"/>
          <w:szCs w:val="28"/>
        </w:rPr>
        <w:t>226225,3</w:t>
      </w:r>
      <w:r w:rsidRPr="00281E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81E98" w:rsidRPr="00281E98">
        <w:rPr>
          <w:rFonts w:ascii="PT Astra Serif" w:hAnsi="PT Astra Serif"/>
          <w:bCs/>
          <w:sz w:val="28"/>
          <w:szCs w:val="28"/>
        </w:rPr>
        <w:t>227675,4</w:t>
      </w:r>
      <w:r w:rsidRPr="00281E98">
        <w:rPr>
          <w:rFonts w:ascii="PT Astra Serif" w:hAnsi="PT Astra Serif"/>
          <w:bCs/>
          <w:sz w:val="28"/>
          <w:szCs w:val="28"/>
        </w:rPr>
        <w:t>»;</w:t>
      </w:r>
    </w:p>
    <w:p w:rsidR="00281E98" w:rsidRPr="00281E98" w:rsidRDefault="00281E98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1E98">
        <w:rPr>
          <w:rFonts w:ascii="PT Astra Serif" w:hAnsi="PT Astra Serif"/>
          <w:bCs/>
          <w:sz w:val="28"/>
          <w:szCs w:val="28"/>
        </w:rPr>
        <w:t>в графе 9 цифры «4851,6» заменить цифрами «</w:t>
      </w:r>
      <w:r>
        <w:rPr>
          <w:rFonts w:ascii="PT Astra Serif" w:hAnsi="PT Astra Serif"/>
          <w:bCs/>
          <w:sz w:val="28"/>
          <w:szCs w:val="28"/>
        </w:rPr>
        <w:t>37779,3</w:t>
      </w:r>
      <w:r w:rsidRPr="00281E98">
        <w:rPr>
          <w:rFonts w:ascii="PT Astra Serif" w:hAnsi="PT Astra Serif"/>
          <w:bCs/>
          <w:sz w:val="28"/>
          <w:szCs w:val="28"/>
        </w:rPr>
        <w:t>»;</w:t>
      </w:r>
    </w:p>
    <w:p w:rsidR="005600B9" w:rsidRPr="00C12A3E" w:rsidRDefault="005E4DD7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5600B9" w:rsidRPr="00C12A3E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5600B9" w:rsidRPr="00C12A3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2A3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C12A3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2A3E">
        <w:rPr>
          <w:rFonts w:ascii="PT Astra Serif" w:hAnsi="PT Astra Serif"/>
          <w:bCs/>
          <w:sz w:val="28"/>
          <w:szCs w:val="28"/>
        </w:rPr>
        <w:t>в графе 5 цифры «</w:t>
      </w:r>
      <w:r w:rsidR="00C12A3E" w:rsidRPr="00C12A3E">
        <w:rPr>
          <w:rFonts w:ascii="PT Astra Serif" w:hAnsi="PT Astra Serif"/>
          <w:bCs/>
          <w:sz w:val="28"/>
          <w:szCs w:val="28"/>
        </w:rPr>
        <w:t>365694,1751</w:t>
      </w:r>
      <w:r w:rsidRPr="00C12A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12A3E" w:rsidRPr="00C12A3E">
        <w:rPr>
          <w:rFonts w:ascii="PT Astra Serif" w:hAnsi="PT Astra Serif"/>
          <w:bCs/>
          <w:sz w:val="28"/>
          <w:szCs w:val="28"/>
        </w:rPr>
        <w:t>367144,2751</w:t>
      </w:r>
      <w:r w:rsidRPr="00C12A3E">
        <w:rPr>
          <w:rFonts w:ascii="PT Astra Serif" w:hAnsi="PT Astra Serif"/>
          <w:bCs/>
          <w:sz w:val="28"/>
          <w:szCs w:val="28"/>
        </w:rPr>
        <w:t>»;</w:t>
      </w:r>
    </w:p>
    <w:p w:rsidR="005600B9" w:rsidRPr="00C12A3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2A3E">
        <w:rPr>
          <w:rFonts w:ascii="PT Astra Serif" w:hAnsi="PT Astra Serif"/>
          <w:bCs/>
          <w:sz w:val="28"/>
          <w:szCs w:val="28"/>
        </w:rPr>
        <w:t>в графе 8 цифры «</w:t>
      </w:r>
      <w:r w:rsidR="00C12A3E" w:rsidRPr="00C12A3E">
        <w:rPr>
          <w:rFonts w:ascii="PT Astra Serif" w:hAnsi="PT Astra Serif"/>
          <w:bCs/>
          <w:sz w:val="28"/>
          <w:szCs w:val="28"/>
        </w:rPr>
        <w:t>143056,4</w:t>
      </w:r>
      <w:r w:rsidRPr="00C12A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12A3E" w:rsidRPr="00C12A3E">
        <w:rPr>
          <w:rFonts w:ascii="PT Astra Serif" w:hAnsi="PT Astra Serif"/>
          <w:bCs/>
          <w:sz w:val="28"/>
          <w:szCs w:val="28"/>
        </w:rPr>
        <w:t>144506,5</w:t>
      </w:r>
      <w:r w:rsidRPr="00C12A3E">
        <w:rPr>
          <w:rFonts w:ascii="PT Astra Serif" w:hAnsi="PT Astra Serif"/>
          <w:bCs/>
          <w:sz w:val="28"/>
          <w:szCs w:val="28"/>
        </w:rPr>
        <w:t>»;</w:t>
      </w:r>
    </w:p>
    <w:p w:rsidR="005600B9" w:rsidRPr="00074CE5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4CE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3409D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09D2">
        <w:rPr>
          <w:rFonts w:ascii="PT Astra Serif" w:hAnsi="PT Astra Serif"/>
          <w:bCs/>
          <w:sz w:val="28"/>
          <w:szCs w:val="28"/>
        </w:rPr>
        <w:t>в графе 5 цифры «</w:t>
      </w:r>
      <w:r w:rsidR="003409D2" w:rsidRPr="003409D2">
        <w:rPr>
          <w:rFonts w:ascii="PT Astra Serif" w:hAnsi="PT Astra Serif"/>
          <w:bCs/>
          <w:sz w:val="28"/>
          <w:szCs w:val="28"/>
        </w:rPr>
        <w:t>215006,7751</w:t>
      </w:r>
      <w:r w:rsidRPr="003409D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409D2" w:rsidRPr="003409D2">
        <w:rPr>
          <w:rFonts w:ascii="PT Astra Serif" w:hAnsi="PT Astra Serif"/>
          <w:bCs/>
          <w:sz w:val="28"/>
          <w:szCs w:val="28"/>
        </w:rPr>
        <w:t>216456,8751</w:t>
      </w:r>
      <w:r w:rsidRPr="003409D2">
        <w:rPr>
          <w:rFonts w:ascii="PT Astra Serif" w:hAnsi="PT Astra Serif"/>
          <w:bCs/>
          <w:sz w:val="28"/>
          <w:szCs w:val="28"/>
        </w:rPr>
        <w:t>»;</w:t>
      </w:r>
    </w:p>
    <w:p w:rsidR="005600B9" w:rsidRPr="003409D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09D2">
        <w:rPr>
          <w:rFonts w:ascii="PT Astra Serif" w:hAnsi="PT Astra Serif"/>
          <w:bCs/>
          <w:sz w:val="28"/>
          <w:szCs w:val="28"/>
        </w:rPr>
        <w:t>в графе 8 цифры «</w:t>
      </w:r>
      <w:r w:rsidR="003409D2" w:rsidRPr="003409D2">
        <w:rPr>
          <w:rFonts w:ascii="PT Astra Serif" w:hAnsi="PT Astra Serif"/>
          <w:bCs/>
          <w:sz w:val="28"/>
          <w:szCs w:val="28"/>
        </w:rPr>
        <w:t>70164,3</w:t>
      </w:r>
      <w:r w:rsidRPr="003409D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409D2" w:rsidRPr="003409D2">
        <w:rPr>
          <w:rFonts w:ascii="PT Astra Serif" w:hAnsi="PT Astra Serif"/>
          <w:bCs/>
          <w:sz w:val="28"/>
          <w:szCs w:val="28"/>
        </w:rPr>
        <w:t>71614,4</w:t>
      </w:r>
      <w:r w:rsidRPr="003409D2">
        <w:rPr>
          <w:rFonts w:ascii="PT Astra Serif" w:hAnsi="PT Astra Serif"/>
          <w:bCs/>
          <w:sz w:val="28"/>
          <w:szCs w:val="28"/>
        </w:rPr>
        <w:t>»;</w:t>
      </w:r>
    </w:p>
    <w:p w:rsidR="005600B9" w:rsidRPr="005E4DD7" w:rsidRDefault="005E4DD7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4DD7">
        <w:rPr>
          <w:rFonts w:ascii="PT Astra Serif" w:hAnsi="PT Astra Serif"/>
          <w:bCs/>
          <w:sz w:val="28"/>
          <w:szCs w:val="28"/>
        </w:rPr>
        <w:t>д</w:t>
      </w:r>
      <w:r w:rsidR="005600B9" w:rsidRPr="005E4DD7">
        <w:rPr>
          <w:rFonts w:ascii="PT Astra Serif" w:hAnsi="PT Astra Serif"/>
          <w:bCs/>
          <w:sz w:val="28"/>
          <w:szCs w:val="28"/>
        </w:rPr>
        <w:t>) в позиции «Министерство строительства и архитектуры Ульяновской области»:</w:t>
      </w:r>
    </w:p>
    <w:p w:rsidR="005600B9" w:rsidRPr="005E4DD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4DD7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245FBB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5FBB">
        <w:rPr>
          <w:rFonts w:ascii="PT Astra Serif" w:hAnsi="PT Astra Serif"/>
          <w:bCs/>
          <w:sz w:val="28"/>
          <w:szCs w:val="28"/>
        </w:rPr>
        <w:t>в графе 5 цифры «</w:t>
      </w:r>
      <w:r w:rsidR="00DA1278" w:rsidRPr="00245FBB">
        <w:rPr>
          <w:rFonts w:ascii="PT Astra Serif" w:hAnsi="PT Astra Serif"/>
          <w:bCs/>
          <w:sz w:val="28"/>
          <w:szCs w:val="28"/>
        </w:rPr>
        <w:t>3401153,6</w:t>
      </w:r>
      <w:r w:rsidRPr="00245FB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A1278" w:rsidRPr="00245FBB">
        <w:rPr>
          <w:rFonts w:ascii="PT Astra Serif" w:hAnsi="PT Astra Serif"/>
          <w:bCs/>
          <w:sz w:val="28"/>
          <w:szCs w:val="28"/>
        </w:rPr>
        <w:t>3434081,3</w:t>
      </w:r>
      <w:r w:rsidRPr="00245FBB">
        <w:rPr>
          <w:rFonts w:ascii="PT Astra Serif" w:hAnsi="PT Astra Serif"/>
          <w:bCs/>
          <w:sz w:val="28"/>
          <w:szCs w:val="28"/>
        </w:rPr>
        <w:t>»;</w:t>
      </w:r>
    </w:p>
    <w:p w:rsidR="005600B9" w:rsidRPr="00EB495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4959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EB4959" w:rsidRPr="00EB4959">
        <w:rPr>
          <w:rFonts w:ascii="PT Astra Serif" w:hAnsi="PT Astra Serif"/>
          <w:bCs/>
          <w:sz w:val="28"/>
          <w:szCs w:val="28"/>
        </w:rPr>
        <w:t>9</w:t>
      </w:r>
      <w:r w:rsidRPr="00EB4959">
        <w:rPr>
          <w:rFonts w:ascii="PT Astra Serif" w:hAnsi="PT Astra Serif"/>
          <w:bCs/>
          <w:sz w:val="28"/>
          <w:szCs w:val="28"/>
        </w:rPr>
        <w:t xml:space="preserve"> цифры «</w:t>
      </w:r>
      <w:r w:rsidR="00EB4959" w:rsidRPr="00EB4959">
        <w:rPr>
          <w:rFonts w:ascii="PT Astra Serif" w:hAnsi="PT Astra Serif"/>
          <w:bCs/>
          <w:sz w:val="28"/>
          <w:szCs w:val="28"/>
        </w:rPr>
        <w:t>500000,0</w:t>
      </w:r>
      <w:r w:rsidRPr="00EB495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4959" w:rsidRPr="00EB4959">
        <w:rPr>
          <w:rFonts w:ascii="PT Astra Serif" w:hAnsi="PT Astra Serif"/>
          <w:bCs/>
          <w:sz w:val="28"/>
          <w:szCs w:val="28"/>
        </w:rPr>
        <w:t>532927,7</w:t>
      </w:r>
      <w:r w:rsidRPr="00EB4959">
        <w:rPr>
          <w:rFonts w:ascii="PT Astra Serif" w:hAnsi="PT Astra Serif"/>
          <w:bCs/>
          <w:sz w:val="28"/>
          <w:szCs w:val="28"/>
        </w:rPr>
        <w:t>»;</w:t>
      </w:r>
    </w:p>
    <w:p w:rsidR="005600B9" w:rsidRPr="007E035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035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7E035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0358">
        <w:rPr>
          <w:rFonts w:ascii="PT Astra Serif" w:hAnsi="PT Astra Serif"/>
          <w:bCs/>
          <w:sz w:val="28"/>
          <w:szCs w:val="28"/>
        </w:rPr>
        <w:t>в графе 5 цифры «</w:t>
      </w:r>
      <w:r w:rsidR="007E0358" w:rsidRPr="007E0358">
        <w:rPr>
          <w:rFonts w:ascii="PT Astra Serif" w:hAnsi="PT Astra Serif"/>
          <w:bCs/>
          <w:sz w:val="28"/>
          <w:szCs w:val="28"/>
        </w:rPr>
        <w:t>370153,6</w:t>
      </w:r>
      <w:r w:rsidRPr="007E03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E0358" w:rsidRPr="007E0358">
        <w:rPr>
          <w:rFonts w:ascii="PT Astra Serif" w:hAnsi="PT Astra Serif"/>
          <w:bCs/>
          <w:sz w:val="28"/>
          <w:szCs w:val="28"/>
        </w:rPr>
        <w:t>403081,3</w:t>
      </w:r>
      <w:r w:rsidRPr="007E0358">
        <w:rPr>
          <w:rFonts w:ascii="PT Astra Serif" w:hAnsi="PT Astra Serif"/>
          <w:bCs/>
          <w:sz w:val="28"/>
          <w:szCs w:val="28"/>
        </w:rPr>
        <w:t>»;</w:t>
      </w:r>
    </w:p>
    <w:p w:rsidR="005600B9" w:rsidRPr="00B6038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387">
        <w:rPr>
          <w:rFonts w:ascii="PT Astra Serif" w:hAnsi="PT Astra Serif"/>
          <w:bCs/>
          <w:sz w:val="28"/>
          <w:szCs w:val="28"/>
        </w:rPr>
        <w:t xml:space="preserve">в графе </w:t>
      </w:r>
      <w:r w:rsidR="00B60387" w:rsidRPr="00B60387">
        <w:rPr>
          <w:rFonts w:ascii="PT Astra Serif" w:hAnsi="PT Astra Serif"/>
          <w:bCs/>
          <w:sz w:val="28"/>
          <w:szCs w:val="28"/>
        </w:rPr>
        <w:t>9</w:t>
      </w:r>
      <w:r w:rsidRPr="00B60387">
        <w:rPr>
          <w:rFonts w:ascii="PT Astra Serif" w:hAnsi="PT Astra Serif"/>
          <w:bCs/>
          <w:sz w:val="28"/>
          <w:szCs w:val="28"/>
        </w:rPr>
        <w:t xml:space="preserve"> цифры «</w:t>
      </w:r>
      <w:r w:rsidR="00B60387" w:rsidRPr="00B60387">
        <w:rPr>
          <w:rFonts w:ascii="PT Astra Serif" w:hAnsi="PT Astra Serif"/>
          <w:bCs/>
          <w:sz w:val="28"/>
          <w:szCs w:val="28"/>
        </w:rPr>
        <w:t>0</w:t>
      </w:r>
      <w:r w:rsidRPr="00B60387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B60387" w:rsidRPr="00B60387">
        <w:rPr>
          <w:rFonts w:ascii="PT Astra Serif" w:hAnsi="PT Astra Serif"/>
          <w:bCs/>
          <w:sz w:val="28"/>
          <w:szCs w:val="28"/>
        </w:rPr>
        <w:t>32927,7</w:t>
      </w:r>
      <w:r w:rsidRPr="00B60387">
        <w:rPr>
          <w:rFonts w:ascii="PT Astra Serif" w:hAnsi="PT Astra Serif"/>
          <w:bCs/>
          <w:sz w:val="28"/>
          <w:szCs w:val="28"/>
        </w:rPr>
        <w:t>»;</w:t>
      </w:r>
    </w:p>
    <w:p w:rsidR="00A00282" w:rsidRDefault="00A72E03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11</w:t>
      </w:r>
      <w:r w:rsidR="00A00282" w:rsidRPr="00D6269F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D6269F">
        <w:rPr>
          <w:rFonts w:ascii="PT Astra Serif" w:hAnsi="PT Astra Serif"/>
          <w:bCs/>
          <w:sz w:val="28"/>
          <w:szCs w:val="28"/>
        </w:rPr>
        <w:t>.1</w:t>
      </w:r>
      <w:r w:rsidR="00A00282" w:rsidRPr="00D6269F">
        <w:rPr>
          <w:rFonts w:ascii="PT Astra Serif" w:hAnsi="PT Astra Serif"/>
          <w:bCs/>
          <w:sz w:val="28"/>
          <w:szCs w:val="28"/>
        </w:rPr>
        <w:t>:</w:t>
      </w:r>
    </w:p>
    <w:p w:rsidR="003C75DE" w:rsidRPr="00D6269F" w:rsidRDefault="003C75DE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75DE">
        <w:rPr>
          <w:rFonts w:ascii="PT Astra Serif" w:hAnsi="PT Astra Serif"/>
          <w:bCs/>
          <w:sz w:val="28"/>
          <w:szCs w:val="28"/>
        </w:rPr>
        <w:t>а) в графе 1 цифр</w:t>
      </w:r>
      <w:r>
        <w:rPr>
          <w:rFonts w:ascii="PT Astra Serif" w:hAnsi="PT Astra Serif"/>
          <w:bCs/>
          <w:sz w:val="28"/>
          <w:szCs w:val="28"/>
        </w:rPr>
        <w:t>ы</w:t>
      </w:r>
      <w:r w:rsidRPr="003C75DE">
        <w:rPr>
          <w:rFonts w:ascii="PT Astra Serif" w:hAnsi="PT Astra Serif"/>
          <w:bCs/>
          <w:sz w:val="28"/>
          <w:szCs w:val="28"/>
        </w:rPr>
        <w:t xml:space="preserve"> «4</w:t>
      </w:r>
      <w:r>
        <w:rPr>
          <w:rFonts w:ascii="PT Astra Serif" w:hAnsi="PT Astra Serif"/>
          <w:bCs/>
          <w:sz w:val="28"/>
          <w:szCs w:val="28"/>
        </w:rPr>
        <w:t>.1.</w:t>
      </w:r>
      <w:r w:rsidRPr="003C75DE">
        <w:rPr>
          <w:rFonts w:ascii="PT Astra Serif" w:hAnsi="PT Astra Serif"/>
          <w:bCs/>
          <w:sz w:val="28"/>
          <w:szCs w:val="28"/>
        </w:rPr>
        <w:t>» заменить цифр</w:t>
      </w:r>
      <w:r>
        <w:rPr>
          <w:rFonts w:ascii="PT Astra Serif" w:hAnsi="PT Astra Serif"/>
          <w:bCs/>
          <w:sz w:val="28"/>
          <w:szCs w:val="28"/>
        </w:rPr>
        <w:t>ами</w:t>
      </w:r>
      <w:r w:rsidRPr="003C75DE">
        <w:rPr>
          <w:rFonts w:ascii="PT Astra Serif" w:hAnsi="PT Astra Serif"/>
          <w:bCs/>
          <w:sz w:val="28"/>
          <w:szCs w:val="28"/>
        </w:rPr>
        <w:t xml:space="preserve"> «5</w:t>
      </w:r>
      <w:r>
        <w:rPr>
          <w:rFonts w:ascii="PT Astra Serif" w:hAnsi="PT Astra Serif"/>
          <w:bCs/>
          <w:sz w:val="28"/>
          <w:szCs w:val="28"/>
        </w:rPr>
        <w:t>.1.</w:t>
      </w:r>
      <w:r w:rsidRPr="003C75DE">
        <w:rPr>
          <w:rFonts w:ascii="PT Astra Serif" w:hAnsi="PT Astra Serif"/>
          <w:bCs/>
          <w:sz w:val="28"/>
          <w:szCs w:val="28"/>
        </w:rPr>
        <w:t>»;</w:t>
      </w:r>
    </w:p>
    <w:p w:rsidR="00D6269F" w:rsidRPr="00CD004A" w:rsidRDefault="003C75DE" w:rsidP="00D6269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D6269F" w:rsidRPr="006D6B0F">
        <w:rPr>
          <w:rFonts w:ascii="PT Astra Serif" w:hAnsi="PT Astra Serif"/>
          <w:bCs/>
          <w:sz w:val="28"/>
          <w:szCs w:val="28"/>
        </w:rPr>
        <w:t>) в графе 3слова «строительства и архитектуры» заменить словами «ж</w:t>
      </w:r>
      <w:r w:rsidR="00D6269F" w:rsidRPr="006D6B0F">
        <w:rPr>
          <w:rFonts w:ascii="PT Astra Serif" w:hAnsi="PT Astra Serif"/>
          <w:bCs/>
          <w:sz w:val="28"/>
          <w:szCs w:val="28"/>
        </w:rPr>
        <w:t>и</w:t>
      </w:r>
      <w:r w:rsidR="00D6269F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A00282" w:rsidRPr="00544B4E" w:rsidRDefault="00544B4E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4B4E">
        <w:rPr>
          <w:rFonts w:ascii="PT Astra Serif" w:hAnsi="PT Astra Serif"/>
          <w:bCs/>
          <w:sz w:val="28"/>
          <w:szCs w:val="28"/>
        </w:rPr>
        <w:t>в</w:t>
      </w:r>
      <w:r w:rsidR="00A00282" w:rsidRPr="00544B4E">
        <w:rPr>
          <w:rFonts w:ascii="PT Astra Serif" w:hAnsi="PT Astra Serif"/>
          <w:bCs/>
          <w:sz w:val="28"/>
          <w:szCs w:val="28"/>
        </w:rPr>
        <w:t>) в позиции «Министерство, Министерство строительства и архитектуры Ульяновской области»:</w:t>
      </w:r>
    </w:p>
    <w:p w:rsidR="00A00282" w:rsidRPr="00544B4E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4B4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544B4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4B4E">
        <w:rPr>
          <w:rFonts w:ascii="PT Astra Serif" w:hAnsi="PT Astra Serif"/>
          <w:bCs/>
          <w:sz w:val="28"/>
          <w:szCs w:val="28"/>
        </w:rPr>
        <w:t>в графе 5 цифры «</w:t>
      </w:r>
      <w:r w:rsidR="00544B4E" w:rsidRPr="00544B4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3457044,5</w:t>
      </w:r>
      <w:r w:rsidRPr="00544B4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4B4E" w:rsidRPr="00544B4E">
        <w:rPr>
          <w:rFonts w:ascii="PT Astra Serif" w:hAnsi="PT Astra Serif"/>
          <w:bCs/>
          <w:sz w:val="28"/>
          <w:szCs w:val="28"/>
        </w:rPr>
        <w:t>3489972,2</w:t>
      </w:r>
      <w:r w:rsidRPr="00544B4E">
        <w:rPr>
          <w:rFonts w:ascii="PT Astra Serif" w:hAnsi="PT Astra Serif"/>
          <w:bCs/>
          <w:sz w:val="28"/>
          <w:szCs w:val="28"/>
        </w:rPr>
        <w:t>»;</w:t>
      </w:r>
    </w:p>
    <w:p w:rsidR="00A00282" w:rsidRPr="00D11500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500">
        <w:rPr>
          <w:rFonts w:ascii="PT Astra Serif" w:hAnsi="PT Astra Serif"/>
          <w:bCs/>
          <w:sz w:val="28"/>
          <w:szCs w:val="28"/>
        </w:rPr>
        <w:t xml:space="preserve">в графе </w:t>
      </w:r>
      <w:r w:rsidR="00D11500" w:rsidRPr="00D11500">
        <w:rPr>
          <w:rFonts w:ascii="PT Astra Serif" w:hAnsi="PT Astra Serif"/>
          <w:bCs/>
          <w:sz w:val="28"/>
          <w:szCs w:val="28"/>
        </w:rPr>
        <w:t>9</w:t>
      </w:r>
      <w:r w:rsidRPr="00D11500">
        <w:rPr>
          <w:rFonts w:ascii="PT Astra Serif" w:hAnsi="PT Astra Serif"/>
          <w:bCs/>
          <w:sz w:val="28"/>
          <w:szCs w:val="28"/>
        </w:rPr>
        <w:t xml:space="preserve"> цифры «</w:t>
      </w:r>
      <w:r w:rsidR="00D11500" w:rsidRPr="00D11500">
        <w:rPr>
          <w:rFonts w:ascii="PT Astra Serif" w:hAnsi="PT Astra Serif"/>
          <w:bCs/>
          <w:sz w:val="28"/>
          <w:szCs w:val="28"/>
        </w:rPr>
        <w:t>500000,0</w:t>
      </w:r>
      <w:r w:rsidRPr="00D115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1500" w:rsidRPr="00D11500">
        <w:rPr>
          <w:rFonts w:ascii="PT Astra Serif" w:hAnsi="PT Astra Serif"/>
          <w:bCs/>
          <w:sz w:val="28"/>
          <w:szCs w:val="28"/>
        </w:rPr>
        <w:t>532927,7</w:t>
      </w:r>
      <w:r w:rsidRPr="00D11500">
        <w:rPr>
          <w:rFonts w:ascii="PT Astra Serif" w:hAnsi="PT Astra Serif"/>
          <w:bCs/>
          <w:sz w:val="28"/>
          <w:szCs w:val="28"/>
        </w:rPr>
        <w:t>»;</w:t>
      </w:r>
    </w:p>
    <w:p w:rsidR="00A00282" w:rsidRPr="00D11500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500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D11500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500">
        <w:rPr>
          <w:rFonts w:ascii="PT Astra Serif" w:hAnsi="PT Astra Serif"/>
          <w:bCs/>
          <w:sz w:val="28"/>
          <w:szCs w:val="28"/>
        </w:rPr>
        <w:t>в графе 5 цифры «</w:t>
      </w:r>
      <w:r w:rsidR="00D11500" w:rsidRPr="00D11500">
        <w:rPr>
          <w:rFonts w:ascii="PT Astra Serif" w:hAnsi="PT Astra Serif"/>
          <w:bCs/>
          <w:sz w:val="28"/>
          <w:szCs w:val="28"/>
        </w:rPr>
        <w:t>426044,5</w:t>
      </w:r>
      <w:r w:rsidRPr="00D115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1500" w:rsidRPr="00D11500">
        <w:rPr>
          <w:rFonts w:ascii="PT Astra Serif" w:hAnsi="PT Astra Serif"/>
          <w:bCs/>
          <w:sz w:val="28"/>
          <w:szCs w:val="28"/>
        </w:rPr>
        <w:t>458972,2</w:t>
      </w:r>
      <w:r w:rsidRPr="00D11500">
        <w:rPr>
          <w:rFonts w:ascii="PT Astra Serif" w:hAnsi="PT Astra Serif"/>
          <w:bCs/>
          <w:sz w:val="28"/>
          <w:szCs w:val="28"/>
        </w:rPr>
        <w:t>»;</w:t>
      </w:r>
    </w:p>
    <w:p w:rsidR="00A00282" w:rsidRPr="00811B5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11B5D">
        <w:rPr>
          <w:rFonts w:ascii="PT Astra Serif" w:hAnsi="PT Astra Serif"/>
          <w:bCs/>
          <w:sz w:val="28"/>
          <w:szCs w:val="28"/>
        </w:rPr>
        <w:t xml:space="preserve">в графе </w:t>
      </w:r>
      <w:r w:rsidR="00F70A13" w:rsidRPr="00811B5D">
        <w:rPr>
          <w:rFonts w:ascii="PT Astra Serif" w:hAnsi="PT Astra Serif"/>
          <w:bCs/>
          <w:sz w:val="28"/>
          <w:szCs w:val="28"/>
        </w:rPr>
        <w:t>9</w:t>
      </w:r>
      <w:r w:rsidRPr="00811B5D">
        <w:rPr>
          <w:rFonts w:ascii="PT Astra Serif" w:hAnsi="PT Astra Serif"/>
          <w:bCs/>
          <w:sz w:val="28"/>
          <w:szCs w:val="28"/>
        </w:rPr>
        <w:t xml:space="preserve"> цифры «</w:t>
      </w:r>
      <w:r w:rsidR="00F70A13" w:rsidRPr="00811B5D">
        <w:rPr>
          <w:rFonts w:ascii="PT Astra Serif" w:hAnsi="PT Astra Serif"/>
          <w:bCs/>
          <w:sz w:val="28"/>
          <w:szCs w:val="28"/>
        </w:rPr>
        <w:t>0,0</w:t>
      </w:r>
      <w:r w:rsidRPr="00811B5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70A13" w:rsidRPr="00811B5D">
        <w:rPr>
          <w:rFonts w:ascii="PT Astra Serif" w:hAnsi="PT Astra Serif"/>
          <w:bCs/>
          <w:sz w:val="28"/>
          <w:szCs w:val="28"/>
        </w:rPr>
        <w:t>32927,7</w:t>
      </w:r>
      <w:r w:rsidRPr="00811B5D">
        <w:rPr>
          <w:rFonts w:ascii="PT Astra Serif" w:hAnsi="PT Astra Serif"/>
          <w:bCs/>
          <w:sz w:val="28"/>
          <w:szCs w:val="28"/>
        </w:rPr>
        <w:t>»;</w:t>
      </w:r>
    </w:p>
    <w:p w:rsidR="00A00282" w:rsidRPr="00232B6F" w:rsidRDefault="00232B6F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2B6F">
        <w:rPr>
          <w:rFonts w:ascii="PT Astra Serif" w:hAnsi="PT Astra Serif"/>
          <w:bCs/>
          <w:sz w:val="28"/>
          <w:szCs w:val="28"/>
        </w:rPr>
        <w:t>г</w:t>
      </w:r>
      <w:r w:rsidR="00A00282" w:rsidRPr="00232B6F">
        <w:rPr>
          <w:rFonts w:ascii="PT Astra Serif" w:hAnsi="PT Astra Serif"/>
          <w:bCs/>
          <w:sz w:val="28"/>
          <w:szCs w:val="28"/>
        </w:rPr>
        <w:t>) в позиции «Министерство строительства и архитектуры Ульяновской области»:</w:t>
      </w:r>
    </w:p>
    <w:p w:rsidR="00A00282" w:rsidRPr="00232B6F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2B6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496A5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6A5E">
        <w:rPr>
          <w:rFonts w:ascii="PT Astra Serif" w:hAnsi="PT Astra Serif"/>
          <w:bCs/>
          <w:sz w:val="28"/>
          <w:szCs w:val="28"/>
        </w:rPr>
        <w:t>в графе 5 цифры «</w:t>
      </w:r>
      <w:r w:rsidR="00496A5E" w:rsidRPr="00496A5E">
        <w:rPr>
          <w:rFonts w:ascii="PT Astra Serif" w:hAnsi="PT Astra Serif"/>
          <w:bCs/>
          <w:sz w:val="28"/>
          <w:szCs w:val="28"/>
        </w:rPr>
        <w:t>3400103,1</w:t>
      </w:r>
      <w:r w:rsidRPr="00496A5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6A5E" w:rsidRPr="00496A5E">
        <w:rPr>
          <w:rFonts w:ascii="PT Astra Serif" w:hAnsi="PT Astra Serif"/>
          <w:bCs/>
          <w:sz w:val="28"/>
          <w:szCs w:val="28"/>
        </w:rPr>
        <w:t>3433030,8</w:t>
      </w:r>
      <w:r w:rsidRPr="00496A5E">
        <w:rPr>
          <w:rFonts w:ascii="PT Astra Serif" w:hAnsi="PT Astra Serif"/>
          <w:bCs/>
          <w:sz w:val="28"/>
          <w:szCs w:val="28"/>
        </w:rPr>
        <w:t>»;</w:t>
      </w:r>
    </w:p>
    <w:p w:rsidR="00A00282" w:rsidRPr="002416B8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16B8">
        <w:rPr>
          <w:rFonts w:ascii="PT Astra Serif" w:hAnsi="PT Astra Serif"/>
          <w:bCs/>
          <w:sz w:val="28"/>
          <w:szCs w:val="28"/>
        </w:rPr>
        <w:t xml:space="preserve">в графе </w:t>
      </w:r>
      <w:r w:rsidR="00496A5E" w:rsidRPr="002416B8">
        <w:rPr>
          <w:rFonts w:ascii="PT Astra Serif" w:hAnsi="PT Astra Serif"/>
          <w:bCs/>
          <w:sz w:val="28"/>
          <w:szCs w:val="28"/>
        </w:rPr>
        <w:t>9</w:t>
      </w:r>
      <w:r w:rsidRPr="002416B8">
        <w:rPr>
          <w:rFonts w:ascii="PT Astra Serif" w:hAnsi="PT Astra Serif"/>
          <w:bCs/>
          <w:sz w:val="28"/>
          <w:szCs w:val="28"/>
        </w:rPr>
        <w:t xml:space="preserve"> цифры «</w:t>
      </w:r>
      <w:r w:rsidR="002416B8" w:rsidRPr="002416B8">
        <w:rPr>
          <w:rFonts w:ascii="PT Astra Serif" w:hAnsi="PT Astra Serif"/>
          <w:bCs/>
          <w:sz w:val="28"/>
          <w:szCs w:val="28"/>
        </w:rPr>
        <w:t>500000,0</w:t>
      </w:r>
      <w:r w:rsidRPr="002416B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416B8" w:rsidRPr="002416B8">
        <w:rPr>
          <w:rFonts w:ascii="PT Astra Serif" w:hAnsi="PT Astra Serif"/>
          <w:bCs/>
          <w:sz w:val="28"/>
          <w:szCs w:val="28"/>
        </w:rPr>
        <w:t>532927,7</w:t>
      </w:r>
      <w:r w:rsidRPr="002416B8">
        <w:rPr>
          <w:rFonts w:ascii="PT Astra Serif" w:hAnsi="PT Astra Serif"/>
          <w:bCs/>
          <w:sz w:val="28"/>
          <w:szCs w:val="28"/>
        </w:rPr>
        <w:t>»;</w:t>
      </w:r>
    </w:p>
    <w:p w:rsidR="00A00282" w:rsidRPr="002416B8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16B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505E15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5E15">
        <w:rPr>
          <w:rFonts w:ascii="PT Astra Serif" w:hAnsi="PT Astra Serif"/>
          <w:bCs/>
          <w:sz w:val="28"/>
          <w:szCs w:val="28"/>
        </w:rPr>
        <w:t>в графе 5 цифры «</w:t>
      </w:r>
      <w:r w:rsidR="00505E15" w:rsidRPr="00505E15">
        <w:rPr>
          <w:rFonts w:ascii="PT Astra Serif" w:hAnsi="PT Astra Serif"/>
          <w:bCs/>
          <w:sz w:val="28"/>
          <w:szCs w:val="28"/>
        </w:rPr>
        <w:t>369103,1</w:t>
      </w:r>
      <w:r w:rsidRPr="00505E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5E15" w:rsidRPr="00505E15">
        <w:rPr>
          <w:rFonts w:ascii="PT Astra Serif" w:hAnsi="PT Astra Serif"/>
          <w:bCs/>
          <w:sz w:val="28"/>
          <w:szCs w:val="28"/>
        </w:rPr>
        <w:t>402030,8</w:t>
      </w:r>
      <w:r w:rsidRPr="00505E15">
        <w:rPr>
          <w:rFonts w:ascii="PT Astra Serif" w:hAnsi="PT Astra Serif"/>
          <w:bCs/>
          <w:sz w:val="28"/>
          <w:szCs w:val="28"/>
        </w:rPr>
        <w:t>»;</w:t>
      </w:r>
    </w:p>
    <w:p w:rsidR="00EA3003" w:rsidRPr="00505E15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5E15">
        <w:rPr>
          <w:rFonts w:ascii="PT Astra Serif" w:hAnsi="PT Astra Serif"/>
          <w:bCs/>
          <w:sz w:val="28"/>
          <w:szCs w:val="28"/>
        </w:rPr>
        <w:t xml:space="preserve">в графе </w:t>
      </w:r>
      <w:r w:rsidR="00505E15" w:rsidRPr="00505E15">
        <w:rPr>
          <w:rFonts w:ascii="PT Astra Serif" w:hAnsi="PT Astra Serif"/>
          <w:bCs/>
          <w:sz w:val="28"/>
          <w:szCs w:val="28"/>
        </w:rPr>
        <w:t>9</w:t>
      </w:r>
      <w:r w:rsidRPr="00505E15">
        <w:rPr>
          <w:rFonts w:ascii="PT Astra Serif" w:hAnsi="PT Astra Serif"/>
          <w:bCs/>
          <w:sz w:val="28"/>
          <w:szCs w:val="28"/>
        </w:rPr>
        <w:t xml:space="preserve"> цифры «</w:t>
      </w:r>
      <w:r w:rsidR="00505E15" w:rsidRPr="00505E15">
        <w:rPr>
          <w:rFonts w:ascii="PT Astra Serif" w:hAnsi="PT Astra Serif"/>
          <w:bCs/>
          <w:sz w:val="28"/>
          <w:szCs w:val="28"/>
        </w:rPr>
        <w:t>0</w:t>
      </w:r>
      <w:r w:rsidR="00CA1168" w:rsidRPr="00505E15">
        <w:rPr>
          <w:rFonts w:ascii="PT Astra Serif" w:hAnsi="PT Astra Serif"/>
          <w:bCs/>
          <w:sz w:val="28"/>
          <w:szCs w:val="28"/>
        </w:rPr>
        <w:t>,0</w:t>
      </w:r>
      <w:r w:rsidRPr="00505E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5E15" w:rsidRPr="00505E15">
        <w:rPr>
          <w:rFonts w:ascii="PT Astra Serif" w:hAnsi="PT Astra Serif"/>
          <w:bCs/>
          <w:sz w:val="28"/>
          <w:szCs w:val="28"/>
        </w:rPr>
        <w:t>32927,7</w:t>
      </w:r>
      <w:r w:rsidRPr="00505E15">
        <w:rPr>
          <w:rFonts w:ascii="PT Astra Serif" w:hAnsi="PT Astra Serif"/>
          <w:bCs/>
          <w:sz w:val="28"/>
          <w:szCs w:val="28"/>
        </w:rPr>
        <w:t>»;</w:t>
      </w:r>
    </w:p>
    <w:p w:rsidR="003C75DE" w:rsidRDefault="00C00ACA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12</w:t>
      </w:r>
      <w:r w:rsidR="00CF390F" w:rsidRPr="00CF390F">
        <w:rPr>
          <w:rFonts w:ascii="PT Astra Serif" w:hAnsi="PT Astra Serif"/>
          <w:bCs/>
          <w:sz w:val="28"/>
          <w:szCs w:val="28"/>
        </w:rPr>
        <w:t xml:space="preserve">) </w:t>
      </w:r>
      <w:r w:rsidR="00CF390F">
        <w:rPr>
          <w:rFonts w:ascii="PT Astra Serif" w:hAnsi="PT Astra Serif"/>
          <w:bCs/>
          <w:sz w:val="28"/>
          <w:szCs w:val="28"/>
        </w:rPr>
        <w:t>строк</w:t>
      </w:r>
      <w:r w:rsidR="002E4A35">
        <w:rPr>
          <w:rFonts w:ascii="PT Astra Serif" w:hAnsi="PT Astra Serif"/>
          <w:bCs/>
          <w:sz w:val="28"/>
          <w:szCs w:val="28"/>
        </w:rPr>
        <w:t>и</w:t>
      </w:r>
      <w:r w:rsidR="00CF390F">
        <w:rPr>
          <w:rFonts w:ascii="PT Astra Serif" w:hAnsi="PT Astra Serif"/>
          <w:bCs/>
          <w:sz w:val="28"/>
          <w:szCs w:val="28"/>
        </w:rPr>
        <w:t xml:space="preserve"> 4.2 и 4.3 </w:t>
      </w:r>
      <w:r w:rsidR="00566CDF" w:rsidRPr="00566CDF">
        <w:rPr>
          <w:rFonts w:ascii="PT Astra Serif" w:hAnsi="PT Astra Serif"/>
          <w:bCs/>
          <w:sz w:val="28"/>
          <w:szCs w:val="28"/>
        </w:rPr>
        <w:t>считать соответственно строками</w:t>
      </w:r>
      <w:r w:rsidR="00566CDF">
        <w:rPr>
          <w:rFonts w:ascii="PT Astra Serif" w:hAnsi="PT Astra Serif"/>
          <w:bCs/>
          <w:sz w:val="28"/>
          <w:szCs w:val="28"/>
        </w:rPr>
        <w:t xml:space="preserve"> 5.2 и 5.3</w:t>
      </w:r>
      <w:r w:rsidR="00CF390F" w:rsidRPr="00CF390F">
        <w:rPr>
          <w:rFonts w:ascii="PT Astra Serif" w:hAnsi="PT Astra Serif"/>
          <w:bCs/>
          <w:sz w:val="28"/>
          <w:szCs w:val="28"/>
        </w:rPr>
        <w:t>;</w:t>
      </w:r>
    </w:p>
    <w:p w:rsidR="00814232" w:rsidRDefault="00C00ACA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13</w:t>
      </w:r>
      <w:r w:rsidR="00814232">
        <w:rPr>
          <w:rFonts w:ascii="PT Astra Serif" w:hAnsi="PT Astra Serif"/>
          <w:bCs/>
          <w:sz w:val="28"/>
          <w:szCs w:val="28"/>
        </w:rPr>
        <w:t>) в строке 4.4:</w:t>
      </w:r>
    </w:p>
    <w:p w:rsidR="00814232" w:rsidRDefault="00814232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031983" w:rsidRPr="00031983">
        <w:rPr>
          <w:rFonts w:ascii="PT Astra Serif" w:hAnsi="PT Astra Serif"/>
          <w:bCs/>
          <w:sz w:val="28"/>
          <w:szCs w:val="28"/>
        </w:rPr>
        <w:t>в графе 1 цифры «4.</w:t>
      </w:r>
      <w:r w:rsidR="00031983">
        <w:rPr>
          <w:rFonts w:ascii="PT Astra Serif" w:hAnsi="PT Astra Serif"/>
          <w:bCs/>
          <w:sz w:val="28"/>
          <w:szCs w:val="28"/>
        </w:rPr>
        <w:t>4</w:t>
      </w:r>
      <w:r w:rsidR="00031983" w:rsidRPr="00031983">
        <w:rPr>
          <w:rFonts w:ascii="PT Astra Serif" w:hAnsi="PT Astra Serif"/>
          <w:bCs/>
          <w:sz w:val="28"/>
          <w:szCs w:val="28"/>
        </w:rPr>
        <w:t>.» заменить цифрами «5.</w:t>
      </w:r>
      <w:r w:rsidR="00031983">
        <w:rPr>
          <w:rFonts w:ascii="PT Astra Serif" w:hAnsi="PT Astra Serif"/>
          <w:bCs/>
          <w:sz w:val="28"/>
          <w:szCs w:val="28"/>
        </w:rPr>
        <w:t>4</w:t>
      </w:r>
      <w:r w:rsidR="00031983" w:rsidRPr="00031983">
        <w:rPr>
          <w:rFonts w:ascii="PT Astra Serif" w:hAnsi="PT Astra Serif"/>
          <w:bCs/>
          <w:sz w:val="28"/>
          <w:szCs w:val="28"/>
        </w:rPr>
        <w:t>.»;</w:t>
      </w:r>
    </w:p>
    <w:p w:rsidR="007A1F73" w:rsidRPr="007A1F73" w:rsidRDefault="007A1F73" w:rsidP="007A1F7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1F73">
        <w:rPr>
          <w:rFonts w:ascii="PT Astra Serif" w:hAnsi="PT Astra Serif"/>
          <w:bCs/>
          <w:sz w:val="28"/>
          <w:szCs w:val="28"/>
        </w:rPr>
        <w:t>б) в графе 5 цифры «</w:t>
      </w:r>
      <w:r w:rsidRPr="007A1F73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5416,1751</w:t>
      </w:r>
      <w:r w:rsidRPr="007A1F73">
        <w:rPr>
          <w:rFonts w:ascii="PT Astra Serif" w:hAnsi="PT Astra Serif"/>
          <w:bCs/>
          <w:sz w:val="28"/>
          <w:szCs w:val="28"/>
        </w:rPr>
        <w:t>» заменить цифрами «5693,7751»;</w:t>
      </w:r>
    </w:p>
    <w:p w:rsidR="007A1F73" w:rsidRPr="007A1F73" w:rsidRDefault="007A1F73" w:rsidP="007A1F7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1F73">
        <w:rPr>
          <w:rFonts w:ascii="PT Astra Serif" w:hAnsi="PT Astra Serif"/>
          <w:bCs/>
          <w:sz w:val="28"/>
          <w:szCs w:val="28"/>
        </w:rPr>
        <w:t>в) в графе 8 цифры «0,0» заменить цифрами «277,6»;</w:t>
      </w:r>
    </w:p>
    <w:p w:rsidR="00934B81" w:rsidRDefault="00D247EA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14) в строке 4.5:</w:t>
      </w:r>
    </w:p>
    <w:p w:rsidR="00174554" w:rsidRPr="00174554" w:rsidRDefault="00174554" w:rsidP="0017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4554">
        <w:rPr>
          <w:rFonts w:ascii="PT Astra Serif" w:hAnsi="PT Astra Serif"/>
          <w:bCs/>
          <w:sz w:val="28"/>
          <w:szCs w:val="28"/>
        </w:rPr>
        <w:t>а) в графе 1 цифры «4.5.» заменить цифрами «5.5.»;</w:t>
      </w:r>
    </w:p>
    <w:p w:rsidR="00174554" w:rsidRPr="00174554" w:rsidRDefault="00174554" w:rsidP="0017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4554">
        <w:rPr>
          <w:rFonts w:ascii="PT Astra Serif" w:hAnsi="PT Astra Serif"/>
          <w:bCs/>
          <w:sz w:val="28"/>
          <w:szCs w:val="28"/>
        </w:rPr>
        <w:t>б) в графе 5 цифры «102815,4» заменить цифрами «103987,9»;</w:t>
      </w:r>
    </w:p>
    <w:p w:rsidR="00D247EA" w:rsidRDefault="00174554" w:rsidP="0017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32093">
        <w:rPr>
          <w:rFonts w:ascii="PT Astra Serif" w:hAnsi="PT Astra Serif"/>
          <w:bCs/>
          <w:sz w:val="28"/>
          <w:szCs w:val="28"/>
        </w:rPr>
        <w:t>в) в графе 8 цифры «</w:t>
      </w:r>
      <w:r w:rsidR="00832093" w:rsidRPr="00832093">
        <w:rPr>
          <w:rFonts w:ascii="PT Astra Serif" w:hAnsi="PT Astra Serif"/>
          <w:bCs/>
          <w:sz w:val="28"/>
          <w:szCs w:val="28"/>
        </w:rPr>
        <w:t>39444,5</w:t>
      </w:r>
      <w:r w:rsidRPr="0083209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2093" w:rsidRPr="00832093">
        <w:rPr>
          <w:rFonts w:ascii="PT Astra Serif" w:hAnsi="PT Astra Serif"/>
          <w:bCs/>
          <w:sz w:val="28"/>
          <w:szCs w:val="28"/>
        </w:rPr>
        <w:t>40617,0</w:t>
      </w:r>
      <w:r w:rsidRPr="00832093">
        <w:rPr>
          <w:rFonts w:ascii="PT Astra Serif" w:hAnsi="PT Astra Serif"/>
          <w:bCs/>
          <w:sz w:val="28"/>
          <w:szCs w:val="28"/>
        </w:rPr>
        <w:t>»;</w:t>
      </w:r>
    </w:p>
    <w:p w:rsidR="004011D5" w:rsidRDefault="00180080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32E1">
        <w:rPr>
          <w:rFonts w:ascii="PT Astra Serif" w:hAnsi="PT Astra Serif"/>
          <w:bCs/>
          <w:sz w:val="28"/>
          <w:szCs w:val="28"/>
        </w:rPr>
        <w:t>15</w:t>
      </w:r>
      <w:r w:rsidR="004011D5" w:rsidRPr="002332E1">
        <w:rPr>
          <w:rFonts w:ascii="PT Astra Serif" w:hAnsi="PT Astra Serif"/>
          <w:bCs/>
          <w:sz w:val="28"/>
          <w:szCs w:val="28"/>
        </w:rPr>
        <w:t xml:space="preserve">) </w:t>
      </w:r>
      <w:r w:rsidR="00480559" w:rsidRPr="002332E1">
        <w:rPr>
          <w:rFonts w:ascii="PT Astra Serif" w:hAnsi="PT Astra Serif"/>
          <w:bCs/>
          <w:sz w:val="28"/>
          <w:szCs w:val="28"/>
        </w:rPr>
        <w:t xml:space="preserve">в графе 1 </w:t>
      </w:r>
      <w:r w:rsidR="004011D5" w:rsidRPr="002332E1">
        <w:rPr>
          <w:rFonts w:ascii="PT Astra Serif" w:hAnsi="PT Astra Serif"/>
          <w:bCs/>
          <w:sz w:val="28"/>
          <w:szCs w:val="28"/>
        </w:rPr>
        <w:t>строк</w:t>
      </w:r>
      <w:r w:rsidR="007D6B05" w:rsidRPr="002332E1">
        <w:rPr>
          <w:rFonts w:ascii="PT Astra Serif" w:hAnsi="PT Astra Serif"/>
          <w:bCs/>
          <w:sz w:val="28"/>
          <w:szCs w:val="28"/>
        </w:rPr>
        <w:t>и</w:t>
      </w:r>
      <w:r w:rsidR="004011D5" w:rsidRPr="002332E1">
        <w:rPr>
          <w:rFonts w:ascii="PT Astra Serif" w:hAnsi="PT Astra Serif"/>
          <w:bCs/>
          <w:sz w:val="28"/>
          <w:szCs w:val="28"/>
        </w:rPr>
        <w:t xml:space="preserve"> 4.</w:t>
      </w:r>
      <w:r w:rsidRPr="002332E1">
        <w:rPr>
          <w:rFonts w:ascii="PT Astra Serif" w:hAnsi="PT Astra Serif"/>
          <w:bCs/>
          <w:sz w:val="28"/>
          <w:szCs w:val="28"/>
        </w:rPr>
        <w:t>6</w:t>
      </w:r>
      <w:r w:rsidR="00480559" w:rsidRPr="002332E1">
        <w:rPr>
          <w:rFonts w:ascii="PT Astra Serif" w:hAnsi="PT Astra Serif"/>
          <w:bCs/>
          <w:sz w:val="28"/>
          <w:szCs w:val="28"/>
        </w:rPr>
        <w:t xml:space="preserve"> цифры «</w:t>
      </w:r>
      <w:r w:rsidR="00FC7D44" w:rsidRPr="002332E1">
        <w:rPr>
          <w:rFonts w:ascii="PT Astra Serif" w:hAnsi="PT Astra Serif"/>
          <w:bCs/>
          <w:sz w:val="28"/>
          <w:szCs w:val="28"/>
        </w:rPr>
        <w:t>4.</w:t>
      </w:r>
      <w:r w:rsidR="00480559" w:rsidRPr="002332E1">
        <w:rPr>
          <w:rFonts w:ascii="PT Astra Serif" w:hAnsi="PT Astra Serif"/>
          <w:bCs/>
          <w:sz w:val="28"/>
          <w:szCs w:val="28"/>
        </w:rPr>
        <w:t>6.»</w:t>
      </w:r>
      <w:r w:rsidR="00F4001E" w:rsidRPr="002332E1">
        <w:rPr>
          <w:rFonts w:ascii="PT Astra Serif" w:hAnsi="PT Astra Serif"/>
          <w:bCs/>
          <w:sz w:val="28"/>
          <w:szCs w:val="28"/>
        </w:rPr>
        <w:t>заменить цифрами «</w:t>
      </w:r>
      <w:r w:rsidR="007D6B05" w:rsidRPr="002332E1">
        <w:rPr>
          <w:rFonts w:ascii="PT Astra Serif" w:hAnsi="PT Astra Serif"/>
          <w:bCs/>
          <w:sz w:val="28"/>
          <w:szCs w:val="28"/>
        </w:rPr>
        <w:t>5.</w:t>
      </w:r>
      <w:r w:rsidRPr="002332E1">
        <w:rPr>
          <w:rFonts w:ascii="PT Astra Serif" w:hAnsi="PT Astra Serif"/>
          <w:bCs/>
          <w:sz w:val="28"/>
          <w:szCs w:val="28"/>
        </w:rPr>
        <w:t>6</w:t>
      </w:r>
      <w:r w:rsidR="00F4001E" w:rsidRPr="002332E1">
        <w:rPr>
          <w:rFonts w:ascii="PT Astra Serif" w:hAnsi="PT Astra Serif"/>
          <w:bCs/>
          <w:sz w:val="28"/>
          <w:szCs w:val="28"/>
        </w:rPr>
        <w:t>.»</w:t>
      </w:r>
      <w:r w:rsidR="007D6B05" w:rsidRPr="002332E1">
        <w:rPr>
          <w:rFonts w:ascii="PT Astra Serif" w:hAnsi="PT Astra Serif"/>
          <w:bCs/>
          <w:sz w:val="28"/>
          <w:szCs w:val="28"/>
        </w:rPr>
        <w:t>;</w:t>
      </w:r>
    </w:p>
    <w:p w:rsidR="002332E1" w:rsidRPr="00E304E7" w:rsidRDefault="002332E1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16) в строке 4.7.:</w:t>
      </w:r>
    </w:p>
    <w:p w:rsidR="001F0801" w:rsidRPr="00174554" w:rsidRDefault="001F0801" w:rsidP="001F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4554">
        <w:rPr>
          <w:rFonts w:ascii="PT Astra Serif" w:hAnsi="PT Astra Serif"/>
          <w:bCs/>
          <w:sz w:val="28"/>
          <w:szCs w:val="28"/>
        </w:rPr>
        <w:t>а) в графе 1 цифры «4.</w:t>
      </w:r>
      <w:r>
        <w:rPr>
          <w:rFonts w:ascii="PT Astra Serif" w:hAnsi="PT Astra Serif"/>
          <w:bCs/>
          <w:sz w:val="28"/>
          <w:szCs w:val="28"/>
        </w:rPr>
        <w:t>7</w:t>
      </w:r>
      <w:r w:rsidRPr="00174554">
        <w:rPr>
          <w:rFonts w:ascii="PT Astra Serif" w:hAnsi="PT Astra Serif"/>
          <w:bCs/>
          <w:sz w:val="28"/>
          <w:szCs w:val="28"/>
        </w:rPr>
        <w:t>.» заменить цифрами «5.</w:t>
      </w:r>
      <w:r>
        <w:rPr>
          <w:rFonts w:ascii="PT Astra Serif" w:hAnsi="PT Astra Serif"/>
          <w:bCs/>
          <w:sz w:val="28"/>
          <w:szCs w:val="28"/>
        </w:rPr>
        <w:t>7</w:t>
      </w:r>
      <w:r w:rsidRPr="00174554">
        <w:rPr>
          <w:rFonts w:ascii="PT Astra Serif" w:hAnsi="PT Astra Serif"/>
          <w:bCs/>
          <w:sz w:val="28"/>
          <w:szCs w:val="28"/>
        </w:rPr>
        <w:t>.»;</w:t>
      </w:r>
    </w:p>
    <w:p w:rsidR="00E17B4A" w:rsidRPr="008B49E9" w:rsidRDefault="001F0801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E17B4A" w:rsidRPr="00E17B4A">
        <w:rPr>
          <w:rFonts w:ascii="PT Astra Serif" w:hAnsi="PT Astra Serif"/>
          <w:bCs/>
          <w:sz w:val="28"/>
          <w:szCs w:val="28"/>
        </w:rPr>
        <w:t>) в графе 3 слова «строительства и архитектуры» заменить словами «</w:t>
      </w:r>
      <w:r w:rsidR="00E17B4A" w:rsidRPr="008B49E9">
        <w:rPr>
          <w:rFonts w:ascii="PT Astra Serif" w:hAnsi="PT Astra Serif"/>
          <w:bCs/>
          <w:sz w:val="28"/>
          <w:szCs w:val="28"/>
        </w:rPr>
        <w:t>ж</w:t>
      </w:r>
      <w:r w:rsidR="00E17B4A" w:rsidRPr="008B49E9">
        <w:rPr>
          <w:rFonts w:ascii="PT Astra Serif" w:hAnsi="PT Astra Serif"/>
          <w:bCs/>
          <w:sz w:val="28"/>
          <w:szCs w:val="28"/>
        </w:rPr>
        <w:t>и</w:t>
      </w:r>
      <w:r w:rsidR="00E17B4A" w:rsidRPr="008B49E9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E304E7" w:rsidRPr="00E304E7" w:rsidRDefault="00E304E7" w:rsidP="00E3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49E9">
        <w:rPr>
          <w:rFonts w:ascii="PT Astra Serif" w:hAnsi="PT Astra Serif"/>
          <w:bCs/>
          <w:sz w:val="28"/>
          <w:szCs w:val="28"/>
        </w:rPr>
        <w:t>1</w:t>
      </w:r>
      <w:r w:rsidR="00CD326A">
        <w:rPr>
          <w:rFonts w:ascii="PT Astra Serif" w:hAnsi="PT Astra Serif"/>
          <w:bCs/>
          <w:sz w:val="28"/>
          <w:szCs w:val="28"/>
        </w:rPr>
        <w:t>7</w:t>
      </w:r>
      <w:r w:rsidRPr="008B49E9">
        <w:rPr>
          <w:rFonts w:ascii="PT Astra Serif" w:hAnsi="PT Astra Serif"/>
          <w:bCs/>
          <w:sz w:val="28"/>
          <w:szCs w:val="28"/>
        </w:rPr>
        <w:t xml:space="preserve">) </w:t>
      </w:r>
      <w:r w:rsidR="008B49E9" w:rsidRPr="008B49E9">
        <w:rPr>
          <w:rFonts w:ascii="PT Astra Serif" w:hAnsi="PT Astra Serif"/>
          <w:bCs/>
          <w:sz w:val="28"/>
          <w:szCs w:val="28"/>
        </w:rPr>
        <w:t>в графе 1 строки 4.</w:t>
      </w:r>
      <w:r w:rsidR="008B49E9">
        <w:rPr>
          <w:rFonts w:ascii="PT Astra Serif" w:hAnsi="PT Astra Serif"/>
          <w:bCs/>
          <w:sz w:val="28"/>
          <w:szCs w:val="28"/>
        </w:rPr>
        <w:t>8</w:t>
      </w:r>
      <w:r w:rsidR="008B49E9" w:rsidRPr="008B49E9">
        <w:rPr>
          <w:rFonts w:ascii="PT Astra Serif" w:hAnsi="PT Astra Serif"/>
          <w:bCs/>
          <w:sz w:val="28"/>
          <w:szCs w:val="28"/>
        </w:rPr>
        <w:t xml:space="preserve"> цифры «4.</w:t>
      </w:r>
      <w:r w:rsidR="008B49E9">
        <w:rPr>
          <w:rFonts w:ascii="PT Astra Serif" w:hAnsi="PT Astra Serif"/>
          <w:bCs/>
          <w:sz w:val="28"/>
          <w:szCs w:val="28"/>
        </w:rPr>
        <w:t>8</w:t>
      </w:r>
      <w:r w:rsidR="008B49E9" w:rsidRPr="008B49E9">
        <w:rPr>
          <w:rFonts w:ascii="PT Astra Serif" w:hAnsi="PT Astra Serif"/>
          <w:bCs/>
          <w:sz w:val="28"/>
          <w:szCs w:val="28"/>
        </w:rPr>
        <w:t>.» заменить цифрами «5.</w:t>
      </w:r>
      <w:r w:rsidR="008B49E9">
        <w:rPr>
          <w:rFonts w:ascii="PT Astra Serif" w:hAnsi="PT Astra Serif"/>
          <w:bCs/>
          <w:sz w:val="28"/>
          <w:szCs w:val="28"/>
        </w:rPr>
        <w:t>8</w:t>
      </w:r>
      <w:r w:rsidR="008B49E9" w:rsidRPr="008B49E9">
        <w:rPr>
          <w:rFonts w:ascii="PT Astra Serif" w:hAnsi="PT Astra Serif"/>
          <w:bCs/>
          <w:sz w:val="28"/>
          <w:szCs w:val="28"/>
        </w:rPr>
        <w:t>.»;</w:t>
      </w:r>
    </w:p>
    <w:p w:rsidR="004011D5" w:rsidRDefault="00CD326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18</w:t>
      </w:r>
      <w:r w:rsidR="004011D5" w:rsidRPr="00EF40B8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830EF" w:rsidRPr="00EF40B8">
        <w:rPr>
          <w:rFonts w:ascii="PT Astra Serif" w:hAnsi="PT Astra Serif"/>
          <w:bCs/>
          <w:sz w:val="28"/>
          <w:szCs w:val="28"/>
        </w:rPr>
        <w:t>5</w:t>
      </w:r>
      <w:r w:rsidR="004011D5" w:rsidRPr="00EF40B8">
        <w:rPr>
          <w:rFonts w:ascii="PT Astra Serif" w:hAnsi="PT Astra Serif"/>
          <w:bCs/>
          <w:sz w:val="28"/>
          <w:szCs w:val="28"/>
        </w:rPr>
        <w:t>:</w:t>
      </w:r>
    </w:p>
    <w:p w:rsidR="007B6CE8" w:rsidRDefault="00DE101F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7B6CE8">
        <w:rPr>
          <w:rFonts w:ascii="PT Astra Serif" w:hAnsi="PT Astra Serif"/>
          <w:bCs/>
          <w:sz w:val="28"/>
          <w:szCs w:val="28"/>
        </w:rPr>
        <w:t xml:space="preserve">) в графе 1 </w:t>
      </w:r>
      <w:r>
        <w:rPr>
          <w:rFonts w:ascii="PT Astra Serif" w:hAnsi="PT Astra Serif"/>
          <w:bCs/>
          <w:sz w:val="28"/>
          <w:szCs w:val="28"/>
        </w:rPr>
        <w:t>цифру «5</w:t>
      </w:r>
      <w:r w:rsidR="003179A1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 заменить цифрой «6</w:t>
      </w:r>
      <w:r w:rsidR="003179A1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EF40B8" w:rsidRPr="00CD004A" w:rsidRDefault="00DE101F" w:rsidP="00EF40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EF40B8" w:rsidRPr="006D6B0F">
        <w:rPr>
          <w:rFonts w:ascii="PT Astra Serif" w:hAnsi="PT Astra Serif"/>
          <w:bCs/>
          <w:sz w:val="28"/>
          <w:szCs w:val="28"/>
        </w:rPr>
        <w:t>) в графе 3слова «строительства и архитектуры» заменить словами «ж</w:t>
      </w:r>
      <w:r w:rsidR="00EF40B8" w:rsidRPr="006D6B0F">
        <w:rPr>
          <w:rFonts w:ascii="PT Astra Serif" w:hAnsi="PT Astra Serif"/>
          <w:bCs/>
          <w:sz w:val="28"/>
          <w:szCs w:val="28"/>
        </w:rPr>
        <w:t>и</w:t>
      </w:r>
      <w:r w:rsidR="00EF40B8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4011D5" w:rsidRPr="00AA6A60" w:rsidRDefault="00AA6A60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6A60">
        <w:rPr>
          <w:rFonts w:ascii="PT Astra Serif" w:hAnsi="PT Astra Serif"/>
          <w:bCs/>
          <w:sz w:val="28"/>
          <w:szCs w:val="28"/>
        </w:rPr>
        <w:t>в</w:t>
      </w:r>
      <w:r w:rsidR="004011D5" w:rsidRPr="00AA6A60">
        <w:rPr>
          <w:rFonts w:ascii="PT Astra Serif" w:hAnsi="PT Astra Serif"/>
          <w:bCs/>
          <w:sz w:val="28"/>
          <w:szCs w:val="28"/>
        </w:rPr>
        <w:t>) в позиции «Министерство, Министерство строительства и архитектуры Ульян</w:t>
      </w:r>
      <w:r w:rsidR="004604EE" w:rsidRPr="00AA6A60">
        <w:rPr>
          <w:rFonts w:ascii="PT Astra Serif" w:hAnsi="PT Astra Serif"/>
          <w:bCs/>
          <w:sz w:val="28"/>
          <w:szCs w:val="28"/>
        </w:rPr>
        <w:t>о</w:t>
      </w:r>
      <w:r w:rsidR="004011D5" w:rsidRPr="00AA6A60">
        <w:rPr>
          <w:rFonts w:ascii="PT Astra Serif" w:hAnsi="PT Astra Serif"/>
          <w:bCs/>
          <w:sz w:val="28"/>
          <w:szCs w:val="28"/>
        </w:rPr>
        <w:t>вской области»:</w:t>
      </w:r>
    </w:p>
    <w:p w:rsidR="004011D5" w:rsidRPr="00AA6A60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6A60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:rsidR="004011D5" w:rsidRPr="001E759A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759A">
        <w:rPr>
          <w:rFonts w:ascii="PT Astra Serif" w:hAnsi="PT Astra Serif"/>
          <w:bCs/>
          <w:sz w:val="28"/>
          <w:szCs w:val="28"/>
        </w:rPr>
        <w:t>в графе 5 цифры «</w:t>
      </w:r>
      <w:r w:rsidR="001E759A" w:rsidRPr="001E759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439235,93196</w:t>
      </w:r>
      <w:r w:rsidRPr="001E759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59A" w:rsidRPr="001E759A">
        <w:rPr>
          <w:rFonts w:ascii="PT Astra Serif" w:hAnsi="PT Astra Serif"/>
          <w:bCs/>
          <w:sz w:val="28"/>
          <w:szCs w:val="28"/>
        </w:rPr>
        <w:t>425331,83196</w:t>
      </w:r>
      <w:r w:rsidRPr="001E759A">
        <w:rPr>
          <w:rFonts w:ascii="PT Astra Serif" w:hAnsi="PT Astra Serif"/>
          <w:bCs/>
          <w:sz w:val="28"/>
          <w:szCs w:val="28"/>
        </w:rPr>
        <w:t>»;</w:t>
      </w:r>
    </w:p>
    <w:p w:rsidR="004011D5" w:rsidRPr="001E759A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759A">
        <w:rPr>
          <w:rFonts w:ascii="PT Astra Serif" w:hAnsi="PT Astra Serif"/>
          <w:bCs/>
          <w:sz w:val="28"/>
          <w:szCs w:val="28"/>
        </w:rPr>
        <w:t xml:space="preserve">в графе </w:t>
      </w:r>
      <w:r w:rsidR="00C2408D" w:rsidRPr="001E759A">
        <w:rPr>
          <w:rFonts w:ascii="PT Astra Serif" w:hAnsi="PT Astra Serif"/>
          <w:bCs/>
          <w:sz w:val="28"/>
          <w:szCs w:val="28"/>
        </w:rPr>
        <w:t>8</w:t>
      </w:r>
      <w:r w:rsidRPr="001E759A">
        <w:rPr>
          <w:rFonts w:ascii="PT Astra Serif" w:hAnsi="PT Astra Serif"/>
          <w:bCs/>
          <w:sz w:val="28"/>
          <w:szCs w:val="28"/>
        </w:rPr>
        <w:t xml:space="preserve"> цифры «</w:t>
      </w:r>
      <w:r w:rsidR="001E759A" w:rsidRPr="001E759A">
        <w:rPr>
          <w:rFonts w:ascii="PT Astra Serif" w:hAnsi="PT Astra Serif"/>
          <w:bCs/>
          <w:sz w:val="28"/>
          <w:szCs w:val="28"/>
        </w:rPr>
        <w:t>118045,2</w:t>
      </w:r>
      <w:r w:rsidRPr="001E759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59A" w:rsidRPr="001E759A">
        <w:rPr>
          <w:rFonts w:ascii="PT Astra Serif" w:hAnsi="PT Astra Serif"/>
          <w:bCs/>
          <w:sz w:val="28"/>
          <w:szCs w:val="28"/>
        </w:rPr>
        <w:t>120092,3</w:t>
      </w:r>
      <w:r w:rsidRPr="001E759A">
        <w:rPr>
          <w:rFonts w:ascii="PT Astra Serif" w:hAnsi="PT Astra Serif"/>
          <w:bCs/>
          <w:sz w:val="28"/>
          <w:szCs w:val="28"/>
        </w:rPr>
        <w:t>»;</w:t>
      </w:r>
    </w:p>
    <w:p w:rsidR="00C2408D" w:rsidRPr="001E759A" w:rsidRDefault="00C2408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759A">
        <w:rPr>
          <w:rFonts w:ascii="PT Astra Serif" w:hAnsi="PT Astra Serif"/>
          <w:bCs/>
          <w:sz w:val="28"/>
          <w:szCs w:val="28"/>
        </w:rPr>
        <w:t>в графе 9 цифры «</w:t>
      </w:r>
      <w:r w:rsidR="001E759A" w:rsidRPr="001E759A">
        <w:rPr>
          <w:rFonts w:ascii="PT Astra Serif" w:hAnsi="PT Astra Serif"/>
          <w:bCs/>
          <w:sz w:val="28"/>
          <w:szCs w:val="28"/>
        </w:rPr>
        <w:t>101494,2</w:t>
      </w:r>
      <w:r w:rsidRPr="001E759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59A" w:rsidRPr="001E759A">
        <w:rPr>
          <w:rFonts w:ascii="PT Astra Serif" w:hAnsi="PT Astra Serif"/>
          <w:bCs/>
          <w:sz w:val="28"/>
          <w:szCs w:val="28"/>
        </w:rPr>
        <w:t>85543,0</w:t>
      </w:r>
      <w:r w:rsidRPr="001E759A">
        <w:rPr>
          <w:rFonts w:ascii="PT Astra Serif" w:hAnsi="PT Astra Serif"/>
          <w:bCs/>
          <w:sz w:val="28"/>
          <w:szCs w:val="28"/>
        </w:rPr>
        <w:t>»;</w:t>
      </w:r>
    </w:p>
    <w:p w:rsidR="004011D5" w:rsidRPr="00176AE7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76AE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4011D5" w:rsidRPr="00A05920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920">
        <w:rPr>
          <w:rFonts w:ascii="PT Astra Serif" w:hAnsi="PT Astra Serif"/>
          <w:bCs/>
          <w:sz w:val="28"/>
          <w:szCs w:val="28"/>
        </w:rPr>
        <w:t>в графе 5 цифры «</w:t>
      </w:r>
      <w:r w:rsidR="00176AE7" w:rsidRPr="00A05920">
        <w:rPr>
          <w:rFonts w:ascii="PT Astra Serif" w:hAnsi="PT Astra Serif"/>
          <w:bCs/>
          <w:sz w:val="28"/>
          <w:szCs w:val="28"/>
        </w:rPr>
        <w:t>312396,03196</w:t>
      </w:r>
      <w:r w:rsidRPr="00A0592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6AE7" w:rsidRPr="00A05920">
        <w:rPr>
          <w:rFonts w:ascii="PT Astra Serif" w:hAnsi="PT Astra Serif"/>
          <w:bCs/>
          <w:sz w:val="28"/>
          <w:szCs w:val="28"/>
        </w:rPr>
        <w:t>298491,93196</w:t>
      </w:r>
      <w:r w:rsidRPr="00A05920">
        <w:rPr>
          <w:rFonts w:ascii="PT Astra Serif" w:hAnsi="PT Astra Serif"/>
          <w:bCs/>
          <w:sz w:val="28"/>
          <w:szCs w:val="28"/>
        </w:rPr>
        <w:t>»;</w:t>
      </w:r>
    </w:p>
    <w:p w:rsidR="00A31B08" w:rsidRPr="00A05920" w:rsidRDefault="00A31B08" w:rsidP="00A3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920">
        <w:rPr>
          <w:rFonts w:ascii="PT Astra Serif" w:hAnsi="PT Astra Serif"/>
          <w:bCs/>
          <w:sz w:val="28"/>
          <w:szCs w:val="28"/>
        </w:rPr>
        <w:t>в графе 8 цифры «</w:t>
      </w:r>
      <w:r w:rsidR="00A05920" w:rsidRPr="00A05920">
        <w:rPr>
          <w:rFonts w:ascii="PT Astra Serif" w:hAnsi="PT Astra Serif"/>
          <w:bCs/>
          <w:sz w:val="28"/>
          <w:szCs w:val="28"/>
        </w:rPr>
        <w:t>95547,8</w:t>
      </w:r>
      <w:r w:rsidRPr="00A0592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5920" w:rsidRPr="00A05920">
        <w:rPr>
          <w:rFonts w:ascii="PT Astra Serif" w:hAnsi="PT Astra Serif"/>
          <w:bCs/>
          <w:sz w:val="28"/>
          <w:szCs w:val="28"/>
        </w:rPr>
        <w:t>97594,9</w:t>
      </w:r>
      <w:r w:rsidRPr="00A05920">
        <w:rPr>
          <w:rFonts w:ascii="PT Astra Serif" w:hAnsi="PT Astra Serif"/>
          <w:bCs/>
          <w:sz w:val="28"/>
          <w:szCs w:val="28"/>
        </w:rPr>
        <w:t>»;</w:t>
      </w:r>
    </w:p>
    <w:p w:rsidR="00A31B08" w:rsidRPr="00A05920" w:rsidRDefault="00A31B08" w:rsidP="00A3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920">
        <w:rPr>
          <w:rFonts w:ascii="PT Astra Serif" w:hAnsi="PT Astra Serif"/>
          <w:bCs/>
          <w:sz w:val="28"/>
          <w:szCs w:val="28"/>
        </w:rPr>
        <w:t>в графе 9 цифры «</w:t>
      </w:r>
      <w:r w:rsidR="00A05920" w:rsidRPr="00A05920">
        <w:rPr>
          <w:rFonts w:ascii="PT Astra Serif" w:hAnsi="PT Astra Serif"/>
          <w:bCs/>
          <w:sz w:val="28"/>
          <w:szCs w:val="28"/>
        </w:rPr>
        <w:t>78275,1</w:t>
      </w:r>
      <w:r w:rsidRPr="00A0592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5920" w:rsidRPr="00A05920">
        <w:rPr>
          <w:rFonts w:ascii="PT Astra Serif" w:hAnsi="PT Astra Serif"/>
          <w:bCs/>
          <w:sz w:val="28"/>
          <w:szCs w:val="28"/>
        </w:rPr>
        <w:t>62323,9</w:t>
      </w:r>
      <w:r w:rsidRPr="00A05920">
        <w:rPr>
          <w:rFonts w:ascii="PT Astra Serif" w:hAnsi="PT Astra Serif"/>
          <w:bCs/>
          <w:sz w:val="28"/>
          <w:szCs w:val="28"/>
        </w:rPr>
        <w:t>»;</w:t>
      </w:r>
    </w:p>
    <w:p w:rsidR="004011D5" w:rsidRPr="00A426E2" w:rsidRDefault="00A426E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26E2">
        <w:rPr>
          <w:rFonts w:ascii="PT Astra Serif" w:hAnsi="PT Astra Serif"/>
          <w:bCs/>
          <w:sz w:val="28"/>
          <w:szCs w:val="28"/>
        </w:rPr>
        <w:t>г</w:t>
      </w:r>
      <w:r w:rsidR="004011D5" w:rsidRPr="00A426E2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222CC5" w:rsidRPr="00A426E2" w:rsidRDefault="00222CC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93163625"/>
      <w:r w:rsidRPr="00A426E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DD7ED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7ED8">
        <w:rPr>
          <w:rFonts w:ascii="PT Astra Serif" w:hAnsi="PT Astra Serif"/>
          <w:bCs/>
          <w:sz w:val="28"/>
          <w:szCs w:val="28"/>
        </w:rPr>
        <w:t>в графе 5 цифры «</w:t>
      </w:r>
      <w:r w:rsidR="00DD7ED8" w:rsidRPr="00DD7ED8">
        <w:rPr>
          <w:rFonts w:ascii="PT Astra Serif" w:hAnsi="PT Astra Serif"/>
          <w:bCs/>
          <w:sz w:val="28"/>
          <w:szCs w:val="28"/>
        </w:rPr>
        <w:t>262358,43196</w:t>
      </w:r>
      <w:r w:rsidRPr="00DD7ED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7ED8" w:rsidRPr="00DD7ED8">
        <w:rPr>
          <w:rFonts w:ascii="PT Astra Serif" w:hAnsi="PT Astra Serif"/>
          <w:bCs/>
          <w:sz w:val="28"/>
          <w:szCs w:val="28"/>
        </w:rPr>
        <w:t>249949,03196</w:t>
      </w:r>
      <w:r w:rsidRPr="00DD7ED8">
        <w:rPr>
          <w:rFonts w:ascii="PT Astra Serif" w:hAnsi="PT Astra Serif"/>
          <w:bCs/>
          <w:sz w:val="28"/>
          <w:szCs w:val="28"/>
        </w:rPr>
        <w:t>»;</w:t>
      </w:r>
    </w:p>
    <w:p w:rsidR="004011D5" w:rsidRPr="00DD7ED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7ED8">
        <w:rPr>
          <w:rFonts w:ascii="PT Astra Serif" w:hAnsi="PT Astra Serif"/>
          <w:bCs/>
          <w:sz w:val="28"/>
          <w:szCs w:val="28"/>
        </w:rPr>
        <w:t xml:space="preserve">в графе </w:t>
      </w:r>
      <w:r w:rsidR="00431D11" w:rsidRPr="00DD7ED8">
        <w:rPr>
          <w:rFonts w:ascii="PT Astra Serif" w:hAnsi="PT Astra Serif"/>
          <w:bCs/>
          <w:sz w:val="28"/>
          <w:szCs w:val="28"/>
        </w:rPr>
        <w:t>8</w:t>
      </w:r>
      <w:r w:rsidRPr="00DD7ED8">
        <w:rPr>
          <w:rFonts w:ascii="PT Astra Serif" w:hAnsi="PT Astra Serif"/>
          <w:bCs/>
          <w:sz w:val="28"/>
          <w:szCs w:val="28"/>
        </w:rPr>
        <w:t xml:space="preserve"> цифры «</w:t>
      </w:r>
      <w:r w:rsidR="00DD7ED8" w:rsidRPr="00DD7ED8">
        <w:rPr>
          <w:rFonts w:ascii="PT Astra Serif" w:hAnsi="PT Astra Serif"/>
          <w:bCs/>
          <w:sz w:val="28"/>
          <w:szCs w:val="28"/>
        </w:rPr>
        <w:t>57407,8</w:t>
      </w:r>
      <w:r w:rsidRPr="00DD7ED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7ED8" w:rsidRPr="00DD7ED8">
        <w:rPr>
          <w:rFonts w:ascii="PT Astra Serif" w:hAnsi="PT Astra Serif"/>
          <w:bCs/>
          <w:sz w:val="28"/>
          <w:szCs w:val="28"/>
        </w:rPr>
        <w:t>44998,4</w:t>
      </w:r>
      <w:r w:rsidRPr="00DD7ED8">
        <w:rPr>
          <w:rFonts w:ascii="PT Astra Serif" w:hAnsi="PT Astra Serif"/>
          <w:bCs/>
          <w:sz w:val="28"/>
          <w:szCs w:val="28"/>
        </w:rPr>
        <w:t>»;</w:t>
      </w:r>
    </w:p>
    <w:p w:rsidR="002B0788" w:rsidRPr="00C25B5C" w:rsidRDefault="002B0788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5B5C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4011D5" w:rsidRPr="00C25B5C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5B5C">
        <w:rPr>
          <w:rFonts w:ascii="PT Astra Serif" w:hAnsi="PT Astra Serif"/>
          <w:bCs/>
          <w:sz w:val="28"/>
          <w:szCs w:val="28"/>
        </w:rPr>
        <w:t>в графе 5</w:t>
      </w:r>
      <w:r w:rsidR="004011D5" w:rsidRPr="00C25B5C">
        <w:rPr>
          <w:rFonts w:ascii="PT Astra Serif" w:hAnsi="PT Astra Serif"/>
          <w:bCs/>
          <w:sz w:val="28"/>
          <w:szCs w:val="28"/>
        </w:rPr>
        <w:t xml:space="preserve"> цифры «</w:t>
      </w:r>
      <w:r w:rsidR="00C25B5C" w:rsidRPr="00C25B5C">
        <w:rPr>
          <w:rFonts w:ascii="PT Astra Serif" w:hAnsi="PT Astra Serif"/>
          <w:bCs/>
          <w:sz w:val="28"/>
          <w:szCs w:val="28"/>
        </w:rPr>
        <w:t>135518,53196</w:t>
      </w:r>
      <w:r w:rsidR="004011D5" w:rsidRPr="00C25B5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5B5C" w:rsidRPr="00C25B5C">
        <w:rPr>
          <w:rFonts w:ascii="PT Astra Serif" w:hAnsi="PT Astra Serif"/>
          <w:bCs/>
          <w:sz w:val="28"/>
          <w:szCs w:val="28"/>
        </w:rPr>
        <w:t>123109,13196</w:t>
      </w:r>
      <w:r w:rsidR="004011D5" w:rsidRPr="00C25B5C">
        <w:rPr>
          <w:rFonts w:ascii="PT Astra Serif" w:hAnsi="PT Astra Serif"/>
          <w:bCs/>
          <w:sz w:val="28"/>
          <w:szCs w:val="28"/>
        </w:rPr>
        <w:t>»;</w:t>
      </w:r>
    </w:p>
    <w:p w:rsidR="00026C30" w:rsidRPr="00C25B5C" w:rsidRDefault="00026C30" w:rsidP="00026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5B5C">
        <w:rPr>
          <w:rFonts w:ascii="PT Astra Serif" w:hAnsi="PT Astra Serif"/>
          <w:bCs/>
          <w:sz w:val="28"/>
          <w:szCs w:val="28"/>
        </w:rPr>
        <w:t>в графе 8 цифры «</w:t>
      </w:r>
      <w:r w:rsidR="00C25B5C" w:rsidRPr="00C25B5C">
        <w:rPr>
          <w:rFonts w:ascii="PT Astra Serif" w:hAnsi="PT Astra Serif"/>
          <w:bCs/>
          <w:sz w:val="28"/>
          <w:szCs w:val="28"/>
        </w:rPr>
        <w:t>34910,4</w:t>
      </w:r>
      <w:r w:rsidRPr="00C25B5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5B5C" w:rsidRPr="00C25B5C">
        <w:rPr>
          <w:rFonts w:ascii="PT Astra Serif" w:hAnsi="PT Astra Serif"/>
          <w:bCs/>
          <w:sz w:val="28"/>
          <w:szCs w:val="28"/>
        </w:rPr>
        <w:t>22501,0</w:t>
      </w:r>
      <w:r w:rsidRPr="00C25B5C">
        <w:rPr>
          <w:rFonts w:ascii="PT Astra Serif" w:hAnsi="PT Astra Serif"/>
          <w:bCs/>
          <w:sz w:val="28"/>
          <w:szCs w:val="28"/>
        </w:rPr>
        <w:t>»;</w:t>
      </w:r>
    </w:p>
    <w:p w:rsidR="00D1791F" w:rsidRDefault="00D1791F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Pr="00D1791F">
        <w:rPr>
          <w:rFonts w:ascii="PT Astra Serif" w:hAnsi="PT Astra Serif"/>
          <w:bCs/>
          <w:sz w:val="28"/>
          <w:szCs w:val="28"/>
        </w:rPr>
        <w:t>) в позиции «Министерство строительства и архитектуры Ульяновской области»:</w:t>
      </w:r>
    </w:p>
    <w:p w:rsidR="00AA5048" w:rsidRPr="00BC5B8C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5B8C">
        <w:rPr>
          <w:rFonts w:ascii="PT Astra Serif" w:hAnsi="PT Astra Serif"/>
          <w:bCs/>
          <w:sz w:val="28"/>
          <w:szCs w:val="28"/>
        </w:rPr>
        <w:t>в графе 5 цифры «</w:t>
      </w:r>
      <w:r w:rsidR="0090271E" w:rsidRPr="00BC5B8C">
        <w:rPr>
          <w:rFonts w:ascii="PT Astra Serif" w:hAnsi="PT Astra Serif"/>
          <w:bCs/>
          <w:sz w:val="28"/>
          <w:szCs w:val="28"/>
        </w:rPr>
        <w:t>176877,5</w:t>
      </w:r>
      <w:r w:rsidRPr="00BC5B8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5B8C" w:rsidRPr="00BC5B8C">
        <w:rPr>
          <w:rFonts w:ascii="PT Astra Serif" w:hAnsi="PT Astra Serif"/>
          <w:bCs/>
          <w:sz w:val="28"/>
          <w:szCs w:val="28"/>
        </w:rPr>
        <w:t>175382,8</w:t>
      </w:r>
      <w:r w:rsidRPr="00BC5B8C">
        <w:rPr>
          <w:rFonts w:ascii="PT Astra Serif" w:hAnsi="PT Astra Serif"/>
          <w:bCs/>
          <w:sz w:val="28"/>
          <w:szCs w:val="28"/>
        </w:rPr>
        <w:t>»;</w:t>
      </w:r>
    </w:p>
    <w:p w:rsidR="00AA5048" w:rsidRPr="00BC5B8C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5B8C">
        <w:rPr>
          <w:rFonts w:ascii="PT Astra Serif" w:hAnsi="PT Astra Serif"/>
          <w:bCs/>
          <w:sz w:val="28"/>
          <w:szCs w:val="28"/>
        </w:rPr>
        <w:t>в графе 8 цифры «</w:t>
      </w:r>
      <w:r w:rsidR="00BC5B8C" w:rsidRPr="00BC5B8C">
        <w:rPr>
          <w:rFonts w:ascii="PT Astra Serif" w:hAnsi="PT Astra Serif"/>
          <w:bCs/>
          <w:sz w:val="28"/>
          <w:szCs w:val="28"/>
        </w:rPr>
        <w:t>60637,4</w:t>
      </w:r>
      <w:r w:rsidRPr="00BC5B8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5B8C" w:rsidRPr="00BC5B8C">
        <w:rPr>
          <w:rFonts w:ascii="PT Astra Serif" w:hAnsi="PT Astra Serif"/>
          <w:bCs/>
          <w:sz w:val="28"/>
          <w:szCs w:val="28"/>
        </w:rPr>
        <w:t>75093,9</w:t>
      </w:r>
      <w:r w:rsidRPr="00BC5B8C">
        <w:rPr>
          <w:rFonts w:ascii="PT Astra Serif" w:hAnsi="PT Astra Serif"/>
          <w:bCs/>
          <w:sz w:val="28"/>
          <w:szCs w:val="28"/>
        </w:rPr>
        <w:t>»;</w:t>
      </w:r>
    </w:p>
    <w:p w:rsidR="00AA5048" w:rsidRPr="00BC5B8C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5B8C">
        <w:rPr>
          <w:rFonts w:ascii="PT Astra Serif" w:hAnsi="PT Astra Serif"/>
          <w:bCs/>
          <w:sz w:val="28"/>
          <w:szCs w:val="28"/>
        </w:rPr>
        <w:t>в графе 9 цифры «</w:t>
      </w:r>
      <w:r w:rsidR="00BC5B8C" w:rsidRPr="00BC5B8C">
        <w:rPr>
          <w:rFonts w:ascii="PT Astra Serif" w:hAnsi="PT Astra Serif"/>
          <w:bCs/>
          <w:sz w:val="28"/>
          <w:szCs w:val="28"/>
        </w:rPr>
        <w:t>68853,4</w:t>
      </w:r>
      <w:r w:rsidRPr="00BC5B8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5B8C" w:rsidRPr="00BC5B8C">
        <w:rPr>
          <w:rFonts w:ascii="PT Astra Serif" w:hAnsi="PT Astra Serif"/>
          <w:bCs/>
          <w:sz w:val="28"/>
          <w:szCs w:val="28"/>
        </w:rPr>
        <w:t>52902,2</w:t>
      </w:r>
      <w:r w:rsidRPr="00BC5B8C">
        <w:rPr>
          <w:rFonts w:ascii="PT Astra Serif" w:hAnsi="PT Astra Serif"/>
          <w:bCs/>
          <w:sz w:val="28"/>
          <w:szCs w:val="28"/>
        </w:rPr>
        <w:t>»;</w:t>
      </w:r>
    </w:p>
    <w:bookmarkEnd w:id="10"/>
    <w:p w:rsidR="004011D5" w:rsidRDefault="000927F1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A4036D" w:rsidRPr="00781986">
        <w:rPr>
          <w:rFonts w:ascii="PT Astra Serif" w:hAnsi="PT Astra Serif"/>
          <w:bCs/>
          <w:sz w:val="28"/>
          <w:szCs w:val="28"/>
        </w:rPr>
        <w:t>9</w:t>
      </w:r>
      <w:r w:rsidR="004011D5" w:rsidRPr="00781986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D0B3F" w:rsidRPr="00781986">
        <w:rPr>
          <w:rFonts w:ascii="PT Astra Serif" w:hAnsi="PT Astra Serif"/>
          <w:bCs/>
          <w:sz w:val="28"/>
          <w:szCs w:val="28"/>
        </w:rPr>
        <w:t>5.1</w:t>
      </w:r>
      <w:r w:rsidR="004011D5" w:rsidRPr="00781986">
        <w:rPr>
          <w:rFonts w:ascii="PT Astra Serif" w:hAnsi="PT Astra Serif"/>
          <w:bCs/>
          <w:sz w:val="28"/>
          <w:szCs w:val="28"/>
        </w:rPr>
        <w:t>:</w:t>
      </w:r>
    </w:p>
    <w:p w:rsidR="008F2AB4" w:rsidRPr="00781986" w:rsidRDefault="008F2AB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F2AB4">
        <w:rPr>
          <w:rFonts w:ascii="PT Astra Serif" w:hAnsi="PT Astra Serif"/>
          <w:bCs/>
          <w:sz w:val="28"/>
          <w:szCs w:val="28"/>
        </w:rPr>
        <w:t>а) в графе 1 цифр</w:t>
      </w:r>
      <w:r>
        <w:rPr>
          <w:rFonts w:ascii="PT Astra Serif" w:hAnsi="PT Astra Serif"/>
          <w:bCs/>
          <w:sz w:val="28"/>
          <w:szCs w:val="28"/>
        </w:rPr>
        <w:t>ы</w:t>
      </w:r>
      <w:r w:rsidRPr="008F2AB4">
        <w:rPr>
          <w:rFonts w:ascii="PT Astra Serif" w:hAnsi="PT Astra Serif"/>
          <w:bCs/>
          <w:sz w:val="28"/>
          <w:szCs w:val="28"/>
        </w:rPr>
        <w:t xml:space="preserve"> «5</w:t>
      </w:r>
      <w:r>
        <w:rPr>
          <w:rFonts w:ascii="PT Astra Serif" w:hAnsi="PT Astra Serif"/>
          <w:bCs/>
          <w:sz w:val="28"/>
          <w:szCs w:val="28"/>
        </w:rPr>
        <w:t>.1.</w:t>
      </w:r>
      <w:r w:rsidRPr="008F2AB4">
        <w:rPr>
          <w:rFonts w:ascii="PT Astra Serif" w:hAnsi="PT Astra Serif"/>
          <w:bCs/>
          <w:sz w:val="28"/>
          <w:szCs w:val="28"/>
        </w:rPr>
        <w:t>» заменить цифр</w:t>
      </w:r>
      <w:r w:rsidR="00D00F2A">
        <w:rPr>
          <w:rFonts w:ascii="PT Astra Serif" w:hAnsi="PT Astra Serif"/>
          <w:bCs/>
          <w:sz w:val="28"/>
          <w:szCs w:val="28"/>
        </w:rPr>
        <w:t>ами</w:t>
      </w:r>
      <w:r w:rsidRPr="008F2AB4">
        <w:rPr>
          <w:rFonts w:ascii="PT Astra Serif" w:hAnsi="PT Astra Serif"/>
          <w:bCs/>
          <w:sz w:val="28"/>
          <w:szCs w:val="28"/>
        </w:rPr>
        <w:t xml:space="preserve"> «6</w:t>
      </w:r>
      <w:r>
        <w:rPr>
          <w:rFonts w:ascii="PT Astra Serif" w:hAnsi="PT Astra Serif"/>
          <w:bCs/>
          <w:sz w:val="28"/>
          <w:szCs w:val="28"/>
        </w:rPr>
        <w:t>.1.</w:t>
      </w:r>
      <w:r w:rsidRPr="008F2AB4">
        <w:rPr>
          <w:rFonts w:ascii="PT Astra Serif" w:hAnsi="PT Astra Serif"/>
          <w:bCs/>
          <w:sz w:val="28"/>
          <w:szCs w:val="28"/>
        </w:rPr>
        <w:t>»;</w:t>
      </w:r>
    </w:p>
    <w:p w:rsidR="00781986" w:rsidRPr="00CD004A" w:rsidRDefault="008F2AB4" w:rsidP="0078198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781986" w:rsidRPr="006D6B0F">
        <w:rPr>
          <w:rFonts w:ascii="PT Astra Serif" w:hAnsi="PT Astra Serif"/>
          <w:bCs/>
          <w:sz w:val="28"/>
          <w:szCs w:val="28"/>
        </w:rPr>
        <w:t>) в графе 3слова «строительства и архитектуры» заменить словами «ж</w:t>
      </w:r>
      <w:r w:rsidR="00781986" w:rsidRPr="006D6B0F">
        <w:rPr>
          <w:rFonts w:ascii="PT Astra Serif" w:hAnsi="PT Astra Serif"/>
          <w:bCs/>
          <w:sz w:val="28"/>
          <w:szCs w:val="28"/>
        </w:rPr>
        <w:t>и</w:t>
      </w:r>
      <w:r w:rsidR="00781986" w:rsidRPr="006D6B0F">
        <w:rPr>
          <w:rFonts w:ascii="PT Astra Serif" w:hAnsi="PT Astra Serif"/>
          <w:bCs/>
          <w:sz w:val="28"/>
          <w:szCs w:val="28"/>
        </w:rPr>
        <w:t>лищно-коммунального хозяйства и строительства»;</w:t>
      </w:r>
    </w:p>
    <w:p w:rsidR="004011D5" w:rsidRPr="00CB2662" w:rsidRDefault="00CB2662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2662">
        <w:rPr>
          <w:rFonts w:ascii="PT Astra Serif" w:hAnsi="PT Astra Serif"/>
          <w:bCs/>
          <w:sz w:val="28"/>
          <w:szCs w:val="28"/>
        </w:rPr>
        <w:t>в</w:t>
      </w:r>
      <w:r w:rsidR="004011D5" w:rsidRPr="00CB2662">
        <w:rPr>
          <w:rFonts w:ascii="PT Astra Serif" w:hAnsi="PT Astra Serif"/>
          <w:bCs/>
          <w:sz w:val="28"/>
          <w:szCs w:val="28"/>
        </w:rPr>
        <w:t>) в позиции «Министерство, Министерство строительства и архитектуры Ульяновской области»:</w:t>
      </w:r>
    </w:p>
    <w:p w:rsidR="004011D5" w:rsidRPr="00CB2662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2662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FC0C3E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0C3E">
        <w:rPr>
          <w:rFonts w:ascii="PT Astra Serif" w:hAnsi="PT Astra Serif"/>
          <w:bCs/>
          <w:sz w:val="28"/>
          <w:szCs w:val="28"/>
        </w:rPr>
        <w:t>в графе 5 цифры «</w:t>
      </w:r>
      <w:r w:rsidR="00FC0C3E" w:rsidRPr="00FC0C3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333329,63196</w:t>
      </w:r>
      <w:r w:rsidRPr="00FC0C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C0C3E" w:rsidRPr="00FC0C3E">
        <w:rPr>
          <w:rFonts w:ascii="PT Astra Serif" w:hAnsi="PT Astra Serif"/>
          <w:bCs/>
          <w:sz w:val="28"/>
          <w:szCs w:val="28"/>
        </w:rPr>
        <w:t>319342,23196</w:t>
      </w:r>
      <w:r w:rsidRPr="00FC0C3E">
        <w:rPr>
          <w:rFonts w:ascii="PT Astra Serif" w:hAnsi="PT Astra Serif"/>
          <w:bCs/>
          <w:sz w:val="28"/>
          <w:szCs w:val="28"/>
        </w:rPr>
        <w:t>»;</w:t>
      </w:r>
    </w:p>
    <w:p w:rsidR="00EE3AB7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1" w:name="_Hlk93162799"/>
      <w:r w:rsidRPr="00FC0C3E">
        <w:rPr>
          <w:rFonts w:ascii="PT Astra Serif" w:hAnsi="PT Astra Serif"/>
          <w:bCs/>
          <w:sz w:val="28"/>
          <w:szCs w:val="28"/>
        </w:rPr>
        <w:t>в графе 8 цифры «</w:t>
      </w:r>
      <w:r w:rsidR="00FC0C3E" w:rsidRPr="00FC0C3E">
        <w:rPr>
          <w:rFonts w:ascii="PT Astra Serif" w:hAnsi="PT Astra Serif"/>
          <w:bCs/>
          <w:sz w:val="28"/>
          <w:szCs w:val="28"/>
        </w:rPr>
        <w:t>103990,6</w:t>
      </w:r>
      <w:r w:rsidRPr="00FC0C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C0C3E" w:rsidRPr="00FC0C3E">
        <w:rPr>
          <w:rFonts w:ascii="PT Astra Serif" w:hAnsi="PT Astra Serif"/>
          <w:bCs/>
          <w:sz w:val="28"/>
          <w:szCs w:val="28"/>
        </w:rPr>
        <w:t>105954,4</w:t>
      </w:r>
      <w:r w:rsidRPr="00FC0C3E">
        <w:rPr>
          <w:rFonts w:ascii="PT Astra Serif" w:hAnsi="PT Astra Serif"/>
          <w:bCs/>
          <w:sz w:val="28"/>
          <w:szCs w:val="28"/>
        </w:rPr>
        <w:t>»;</w:t>
      </w:r>
    </w:p>
    <w:p w:rsidR="0001254F" w:rsidRPr="00FC0C3E" w:rsidRDefault="0001254F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2" w:name="_Hlk101889645"/>
      <w:r w:rsidRPr="0001254F">
        <w:rPr>
          <w:rFonts w:ascii="PT Astra Serif" w:hAnsi="PT Astra Serif"/>
          <w:bCs/>
          <w:sz w:val="28"/>
          <w:szCs w:val="28"/>
        </w:rPr>
        <w:t>в графе 9 цифры «83368,7» заменить цифрами «</w:t>
      </w:r>
      <w:r>
        <w:rPr>
          <w:rFonts w:ascii="PT Astra Serif" w:hAnsi="PT Astra Serif"/>
          <w:bCs/>
          <w:sz w:val="28"/>
          <w:szCs w:val="28"/>
        </w:rPr>
        <w:t>67417,5</w:t>
      </w:r>
      <w:r w:rsidRPr="0001254F">
        <w:rPr>
          <w:rFonts w:ascii="PT Astra Serif" w:hAnsi="PT Astra Serif"/>
          <w:bCs/>
          <w:sz w:val="28"/>
          <w:szCs w:val="28"/>
        </w:rPr>
        <w:t>»;</w:t>
      </w:r>
      <w:bookmarkEnd w:id="12"/>
    </w:p>
    <w:bookmarkEnd w:id="11"/>
    <w:p w:rsidR="004011D5" w:rsidRPr="0001254F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254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4011D5" w:rsidRPr="0001254F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254F">
        <w:rPr>
          <w:rFonts w:ascii="PT Astra Serif" w:hAnsi="PT Astra Serif"/>
          <w:bCs/>
          <w:sz w:val="28"/>
          <w:szCs w:val="28"/>
        </w:rPr>
        <w:t>в графе 5 цифры «</w:t>
      </w:r>
      <w:r w:rsidR="0001254F" w:rsidRPr="0001254F">
        <w:rPr>
          <w:rFonts w:ascii="PT Astra Serif" w:hAnsi="PT Astra Serif"/>
          <w:bCs/>
          <w:sz w:val="28"/>
          <w:szCs w:val="28"/>
        </w:rPr>
        <w:t>266810,73196</w:t>
      </w:r>
      <w:r w:rsidRPr="0001254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254F" w:rsidRPr="0001254F">
        <w:rPr>
          <w:rFonts w:ascii="PT Astra Serif" w:hAnsi="PT Astra Serif"/>
          <w:bCs/>
          <w:sz w:val="28"/>
          <w:szCs w:val="28"/>
        </w:rPr>
        <w:t>252868,73196</w:t>
      </w:r>
      <w:r w:rsidRPr="0001254F">
        <w:rPr>
          <w:rFonts w:ascii="PT Astra Serif" w:hAnsi="PT Astra Serif"/>
          <w:bCs/>
          <w:sz w:val="28"/>
          <w:szCs w:val="28"/>
        </w:rPr>
        <w:t>»;</w:t>
      </w:r>
    </w:p>
    <w:p w:rsidR="00EE3AB7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20D4">
        <w:rPr>
          <w:rFonts w:ascii="PT Astra Serif" w:hAnsi="PT Astra Serif"/>
          <w:bCs/>
          <w:sz w:val="28"/>
          <w:szCs w:val="28"/>
        </w:rPr>
        <w:t>в графе 8 цифры «</w:t>
      </w:r>
      <w:r w:rsidR="0001254F" w:rsidRPr="005B20D4">
        <w:rPr>
          <w:rFonts w:ascii="PT Astra Serif" w:hAnsi="PT Astra Serif"/>
          <w:bCs/>
          <w:sz w:val="28"/>
          <w:szCs w:val="28"/>
        </w:rPr>
        <w:t>90408,6</w:t>
      </w:r>
      <w:r w:rsidRPr="005B20D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254F" w:rsidRPr="005B20D4">
        <w:rPr>
          <w:rFonts w:ascii="PT Astra Serif" w:hAnsi="PT Astra Serif"/>
          <w:bCs/>
          <w:sz w:val="28"/>
          <w:szCs w:val="28"/>
        </w:rPr>
        <w:t>92417,8</w:t>
      </w:r>
      <w:r w:rsidRPr="005B20D4">
        <w:rPr>
          <w:rFonts w:ascii="PT Astra Serif" w:hAnsi="PT Astra Serif"/>
          <w:bCs/>
          <w:sz w:val="28"/>
          <w:szCs w:val="28"/>
        </w:rPr>
        <w:t>»;</w:t>
      </w:r>
    </w:p>
    <w:p w:rsidR="005B20D4" w:rsidRDefault="005B20D4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B20D4">
        <w:rPr>
          <w:rFonts w:ascii="PT Astra Serif" w:hAnsi="PT Astra Serif"/>
          <w:bCs/>
          <w:sz w:val="28"/>
          <w:szCs w:val="28"/>
        </w:rPr>
        <w:t>в графе 9 цифры «73479,6» заменить цифрами «</w:t>
      </w:r>
      <w:r>
        <w:rPr>
          <w:rFonts w:ascii="PT Astra Serif" w:hAnsi="PT Astra Serif"/>
          <w:bCs/>
          <w:sz w:val="28"/>
          <w:szCs w:val="28"/>
        </w:rPr>
        <w:t>57528,4</w:t>
      </w:r>
      <w:r w:rsidRPr="005B20D4">
        <w:rPr>
          <w:rFonts w:ascii="PT Astra Serif" w:hAnsi="PT Astra Serif"/>
          <w:bCs/>
          <w:sz w:val="28"/>
          <w:szCs w:val="28"/>
        </w:rPr>
        <w:t>»;</w:t>
      </w:r>
    </w:p>
    <w:p w:rsidR="00AF64BD" w:rsidRPr="00D12A76" w:rsidRDefault="00AF64BD" w:rsidP="00AF64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2A7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AF64BD" w:rsidRPr="0005467A" w:rsidRDefault="00AF64BD" w:rsidP="00AF64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67A">
        <w:rPr>
          <w:rFonts w:ascii="PT Astra Serif" w:hAnsi="PT Astra Serif"/>
          <w:bCs/>
          <w:sz w:val="28"/>
          <w:szCs w:val="28"/>
        </w:rPr>
        <w:t>в графе 5 цифры «</w:t>
      </w:r>
      <w:r w:rsidR="0005467A" w:rsidRPr="0005467A">
        <w:rPr>
          <w:rFonts w:ascii="PT Astra Serif" w:hAnsi="PT Astra Serif"/>
          <w:bCs/>
          <w:sz w:val="28"/>
          <w:szCs w:val="28"/>
        </w:rPr>
        <w:t>66518,9</w:t>
      </w:r>
      <w:r w:rsidRPr="0005467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67A" w:rsidRPr="0005467A">
        <w:rPr>
          <w:rFonts w:ascii="PT Astra Serif" w:hAnsi="PT Astra Serif"/>
          <w:bCs/>
          <w:sz w:val="28"/>
          <w:szCs w:val="28"/>
        </w:rPr>
        <w:t>66473,5</w:t>
      </w:r>
      <w:r w:rsidRPr="0005467A">
        <w:rPr>
          <w:rFonts w:ascii="PT Astra Serif" w:hAnsi="PT Astra Serif"/>
          <w:bCs/>
          <w:sz w:val="28"/>
          <w:szCs w:val="28"/>
        </w:rPr>
        <w:t>»;</w:t>
      </w:r>
    </w:p>
    <w:p w:rsidR="00AF64BD" w:rsidRPr="00D12A76" w:rsidRDefault="00AF64BD" w:rsidP="00AF64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67A">
        <w:rPr>
          <w:rFonts w:ascii="PT Astra Serif" w:hAnsi="PT Astra Serif"/>
          <w:bCs/>
          <w:sz w:val="28"/>
          <w:szCs w:val="28"/>
        </w:rPr>
        <w:t>в графе 8 цифры «</w:t>
      </w:r>
      <w:r w:rsidR="0005467A" w:rsidRPr="0005467A">
        <w:rPr>
          <w:rFonts w:ascii="PT Astra Serif" w:hAnsi="PT Astra Serif"/>
          <w:bCs/>
          <w:sz w:val="28"/>
          <w:szCs w:val="28"/>
        </w:rPr>
        <w:t>13582,0</w:t>
      </w:r>
      <w:r w:rsidRPr="0005467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67A" w:rsidRPr="0005467A">
        <w:rPr>
          <w:rFonts w:ascii="PT Astra Serif" w:hAnsi="PT Astra Serif"/>
          <w:bCs/>
          <w:sz w:val="28"/>
          <w:szCs w:val="28"/>
        </w:rPr>
        <w:t>13536,6</w:t>
      </w:r>
      <w:r w:rsidRPr="0005467A">
        <w:rPr>
          <w:rFonts w:ascii="PT Astra Serif" w:hAnsi="PT Astra Serif"/>
          <w:bCs/>
          <w:sz w:val="28"/>
          <w:szCs w:val="28"/>
        </w:rPr>
        <w:t>»;</w:t>
      </w:r>
    </w:p>
    <w:p w:rsidR="004011D5" w:rsidRPr="00B75658" w:rsidRDefault="00B75658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5658">
        <w:rPr>
          <w:rFonts w:ascii="PT Astra Serif" w:hAnsi="PT Astra Serif"/>
          <w:bCs/>
          <w:sz w:val="28"/>
          <w:szCs w:val="28"/>
        </w:rPr>
        <w:t>г</w:t>
      </w:r>
      <w:r w:rsidR="004011D5" w:rsidRPr="00B75658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BC4D4A" w:rsidRPr="00B75658" w:rsidRDefault="00BC4D4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565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1E33AD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33AD">
        <w:rPr>
          <w:rFonts w:ascii="PT Astra Serif" w:hAnsi="PT Astra Serif"/>
          <w:bCs/>
          <w:sz w:val="28"/>
          <w:szCs w:val="28"/>
        </w:rPr>
        <w:t>в графе 5 цифры «</w:t>
      </w:r>
      <w:r w:rsidR="001E33AD" w:rsidRPr="001E33AD">
        <w:rPr>
          <w:rFonts w:ascii="PT Astra Serif" w:hAnsi="PT Astra Serif"/>
          <w:bCs/>
          <w:sz w:val="28"/>
          <w:szCs w:val="28"/>
        </w:rPr>
        <w:t>156452,13196</w:t>
      </w:r>
      <w:r w:rsidRPr="001E33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33AD" w:rsidRPr="001E33AD">
        <w:rPr>
          <w:rFonts w:ascii="PT Astra Serif" w:hAnsi="PT Astra Serif"/>
          <w:bCs/>
          <w:sz w:val="28"/>
          <w:szCs w:val="28"/>
        </w:rPr>
        <w:t>143959,43196</w:t>
      </w:r>
      <w:r w:rsidRPr="001E33AD">
        <w:rPr>
          <w:rFonts w:ascii="PT Astra Serif" w:hAnsi="PT Astra Serif"/>
          <w:bCs/>
          <w:sz w:val="28"/>
          <w:szCs w:val="28"/>
        </w:rPr>
        <w:t>»;</w:t>
      </w:r>
    </w:p>
    <w:p w:rsidR="00EE3AB7" w:rsidRPr="004454ED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54ED">
        <w:rPr>
          <w:rFonts w:ascii="PT Astra Serif" w:hAnsi="PT Astra Serif"/>
          <w:bCs/>
          <w:sz w:val="28"/>
          <w:szCs w:val="28"/>
        </w:rPr>
        <w:t>в графе 8 цифры «</w:t>
      </w:r>
      <w:r w:rsidR="001E33AD" w:rsidRPr="004454ED">
        <w:rPr>
          <w:rFonts w:ascii="PT Astra Serif" w:hAnsi="PT Astra Serif"/>
          <w:bCs/>
          <w:sz w:val="28"/>
          <w:szCs w:val="28"/>
        </w:rPr>
        <w:t>43353,2</w:t>
      </w:r>
      <w:r w:rsidRPr="004454E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454ED" w:rsidRPr="004454ED">
        <w:rPr>
          <w:rFonts w:ascii="PT Astra Serif" w:hAnsi="PT Astra Serif"/>
          <w:bCs/>
          <w:sz w:val="28"/>
          <w:szCs w:val="28"/>
        </w:rPr>
        <w:t>30860,5</w:t>
      </w:r>
      <w:r w:rsidRPr="004454ED">
        <w:rPr>
          <w:rFonts w:ascii="PT Astra Serif" w:hAnsi="PT Astra Serif"/>
          <w:bCs/>
          <w:sz w:val="28"/>
          <w:szCs w:val="28"/>
        </w:rPr>
        <w:t>»;</w:t>
      </w:r>
    </w:p>
    <w:p w:rsidR="00BC4D4A" w:rsidRPr="004454ED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54E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BC4D4A" w:rsidRPr="004454ED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54ED">
        <w:rPr>
          <w:rFonts w:ascii="PT Astra Serif" w:hAnsi="PT Astra Serif"/>
          <w:bCs/>
          <w:sz w:val="28"/>
          <w:szCs w:val="28"/>
        </w:rPr>
        <w:t>в графе 5 цифры «</w:t>
      </w:r>
      <w:r w:rsidR="004454ED" w:rsidRPr="004454ED">
        <w:rPr>
          <w:rFonts w:ascii="PT Astra Serif" w:hAnsi="PT Astra Serif"/>
          <w:bCs/>
          <w:sz w:val="28"/>
          <w:szCs w:val="28"/>
        </w:rPr>
        <w:t>89933,23196</w:t>
      </w:r>
      <w:r w:rsidRPr="004454E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454ED" w:rsidRPr="004454ED">
        <w:rPr>
          <w:rFonts w:ascii="PT Astra Serif" w:hAnsi="PT Astra Serif"/>
          <w:bCs/>
          <w:sz w:val="28"/>
          <w:szCs w:val="28"/>
        </w:rPr>
        <w:t>77485,93196</w:t>
      </w:r>
      <w:r w:rsidRPr="004454ED">
        <w:rPr>
          <w:rFonts w:ascii="PT Astra Serif" w:hAnsi="PT Astra Serif"/>
          <w:bCs/>
          <w:sz w:val="28"/>
          <w:szCs w:val="28"/>
        </w:rPr>
        <w:t>»;</w:t>
      </w:r>
    </w:p>
    <w:p w:rsidR="00EE3AB7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54ED">
        <w:rPr>
          <w:rFonts w:ascii="PT Astra Serif" w:hAnsi="PT Astra Serif"/>
          <w:bCs/>
          <w:sz w:val="28"/>
          <w:szCs w:val="28"/>
        </w:rPr>
        <w:t>в графе 8 цифры «</w:t>
      </w:r>
      <w:r w:rsidR="004454ED" w:rsidRPr="004454ED">
        <w:rPr>
          <w:rFonts w:ascii="PT Astra Serif" w:hAnsi="PT Astra Serif"/>
          <w:bCs/>
          <w:sz w:val="28"/>
          <w:szCs w:val="28"/>
        </w:rPr>
        <w:t>29771,2</w:t>
      </w:r>
      <w:r w:rsidRPr="004454E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454ED" w:rsidRPr="004454ED">
        <w:rPr>
          <w:rFonts w:ascii="PT Astra Serif" w:hAnsi="PT Astra Serif"/>
          <w:bCs/>
          <w:sz w:val="28"/>
          <w:szCs w:val="28"/>
        </w:rPr>
        <w:t>17323,9</w:t>
      </w:r>
      <w:r w:rsidRPr="004454ED">
        <w:rPr>
          <w:rFonts w:ascii="PT Astra Serif" w:hAnsi="PT Astra Serif"/>
          <w:bCs/>
          <w:sz w:val="28"/>
          <w:szCs w:val="28"/>
        </w:rPr>
        <w:t>»;</w:t>
      </w:r>
    </w:p>
    <w:p w:rsidR="00725A24" w:rsidRPr="00D12A76" w:rsidRDefault="00725A24" w:rsidP="00725A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2A76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725A24" w:rsidRPr="00725A24" w:rsidRDefault="00725A24" w:rsidP="00725A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5A24">
        <w:rPr>
          <w:rFonts w:ascii="PT Astra Serif" w:hAnsi="PT Astra Serif"/>
          <w:bCs/>
          <w:sz w:val="28"/>
          <w:szCs w:val="28"/>
        </w:rPr>
        <w:lastRenderedPageBreak/>
        <w:t>в графе 5 цифры «66518,9» заменить цифрами «66473,5»;</w:t>
      </w:r>
    </w:p>
    <w:p w:rsidR="00725A24" w:rsidRPr="00D12A76" w:rsidRDefault="00725A24" w:rsidP="00725A2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4E83">
        <w:rPr>
          <w:rFonts w:ascii="PT Astra Serif" w:hAnsi="PT Astra Serif"/>
          <w:bCs/>
          <w:sz w:val="28"/>
          <w:szCs w:val="28"/>
        </w:rPr>
        <w:t>в графе 8 цифры «13582,0» заменить цифрами «13536,6»;</w:t>
      </w:r>
    </w:p>
    <w:p w:rsidR="00754E83" w:rsidRDefault="00754E83" w:rsidP="007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Pr="00D1791F">
        <w:rPr>
          <w:rFonts w:ascii="PT Astra Serif" w:hAnsi="PT Astra Serif"/>
          <w:bCs/>
          <w:sz w:val="28"/>
          <w:szCs w:val="28"/>
        </w:rPr>
        <w:t>) в позиции «Министерство строительства и архитектуры Ульяновской области»:</w:t>
      </w:r>
    </w:p>
    <w:p w:rsidR="00754E83" w:rsidRPr="00754E83" w:rsidRDefault="00754E83" w:rsidP="007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4E83">
        <w:rPr>
          <w:rFonts w:ascii="PT Astra Serif" w:hAnsi="PT Astra Serif"/>
          <w:bCs/>
          <w:sz w:val="28"/>
          <w:szCs w:val="28"/>
        </w:rPr>
        <w:t>в графе 5 цифры «176877,5» заменить цифрами «175382,8»;</w:t>
      </w:r>
    </w:p>
    <w:p w:rsidR="00754E83" w:rsidRPr="00754E83" w:rsidRDefault="00754E83" w:rsidP="007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4E83">
        <w:rPr>
          <w:rFonts w:ascii="PT Astra Serif" w:hAnsi="PT Astra Serif"/>
          <w:bCs/>
          <w:sz w:val="28"/>
          <w:szCs w:val="28"/>
        </w:rPr>
        <w:t>в графе 8 цифры «60637,4» заменить цифрами «75093,9»;</w:t>
      </w:r>
    </w:p>
    <w:p w:rsidR="00754E83" w:rsidRPr="00BC5B8C" w:rsidRDefault="00754E83" w:rsidP="007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4E83">
        <w:rPr>
          <w:rFonts w:ascii="PT Astra Serif" w:hAnsi="PT Astra Serif"/>
          <w:bCs/>
          <w:sz w:val="28"/>
          <w:szCs w:val="28"/>
        </w:rPr>
        <w:t>в графе 9 цифры «68853,4» заменить цифрами «52902,2»;</w:t>
      </w:r>
    </w:p>
    <w:p w:rsidR="00725A24" w:rsidRPr="004454ED" w:rsidRDefault="00725A24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669F9" w:rsidRDefault="00885010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5010">
        <w:rPr>
          <w:rFonts w:ascii="PT Astra Serif" w:hAnsi="PT Astra Serif"/>
          <w:bCs/>
          <w:sz w:val="28"/>
          <w:szCs w:val="28"/>
        </w:rPr>
        <w:t>2</w:t>
      </w:r>
      <w:r w:rsidR="00A4036D" w:rsidRPr="00885010">
        <w:rPr>
          <w:rFonts w:ascii="PT Astra Serif" w:hAnsi="PT Astra Serif"/>
          <w:bCs/>
          <w:sz w:val="28"/>
          <w:szCs w:val="28"/>
        </w:rPr>
        <w:t>0</w:t>
      </w:r>
      <w:r w:rsidR="00C669F9" w:rsidRPr="00885010">
        <w:rPr>
          <w:rFonts w:ascii="PT Astra Serif" w:hAnsi="PT Astra Serif"/>
          <w:bCs/>
          <w:sz w:val="28"/>
          <w:szCs w:val="28"/>
        </w:rPr>
        <w:t>) в строке</w:t>
      </w:r>
      <w:r w:rsidR="00C669F9" w:rsidRPr="00F05B63">
        <w:rPr>
          <w:rFonts w:ascii="PT Astra Serif" w:hAnsi="PT Astra Serif"/>
          <w:bCs/>
          <w:sz w:val="28"/>
          <w:szCs w:val="28"/>
        </w:rPr>
        <w:t xml:space="preserve"> 5.2:</w:t>
      </w:r>
    </w:p>
    <w:p w:rsidR="00D00F2A" w:rsidRPr="00F05B63" w:rsidRDefault="00D00F2A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0F2A">
        <w:rPr>
          <w:rFonts w:ascii="PT Astra Serif" w:hAnsi="PT Astra Serif"/>
          <w:bCs/>
          <w:sz w:val="28"/>
          <w:szCs w:val="28"/>
        </w:rPr>
        <w:t>а) в графе 1 цифр</w:t>
      </w:r>
      <w:r>
        <w:rPr>
          <w:rFonts w:ascii="PT Astra Serif" w:hAnsi="PT Astra Serif"/>
          <w:bCs/>
          <w:sz w:val="28"/>
          <w:szCs w:val="28"/>
        </w:rPr>
        <w:t>ы</w:t>
      </w:r>
      <w:r w:rsidRPr="00D00F2A">
        <w:rPr>
          <w:rFonts w:ascii="PT Astra Serif" w:hAnsi="PT Astra Serif"/>
          <w:bCs/>
          <w:sz w:val="28"/>
          <w:szCs w:val="28"/>
        </w:rPr>
        <w:t xml:space="preserve"> «5</w:t>
      </w:r>
      <w:r>
        <w:rPr>
          <w:rFonts w:ascii="PT Astra Serif" w:hAnsi="PT Astra Serif"/>
          <w:bCs/>
          <w:sz w:val="28"/>
          <w:szCs w:val="28"/>
        </w:rPr>
        <w:t>.2.</w:t>
      </w:r>
      <w:r w:rsidRPr="00D00F2A">
        <w:rPr>
          <w:rFonts w:ascii="PT Astra Serif" w:hAnsi="PT Astra Serif"/>
          <w:bCs/>
          <w:sz w:val="28"/>
          <w:szCs w:val="28"/>
        </w:rPr>
        <w:t>» заменить цифр</w:t>
      </w:r>
      <w:r>
        <w:rPr>
          <w:rFonts w:ascii="PT Astra Serif" w:hAnsi="PT Astra Serif"/>
          <w:bCs/>
          <w:sz w:val="28"/>
          <w:szCs w:val="28"/>
        </w:rPr>
        <w:t>ами</w:t>
      </w:r>
      <w:r w:rsidRPr="00D00F2A">
        <w:rPr>
          <w:rFonts w:ascii="PT Astra Serif" w:hAnsi="PT Astra Serif"/>
          <w:bCs/>
          <w:sz w:val="28"/>
          <w:szCs w:val="28"/>
        </w:rPr>
        <w:t xml:space="preserve"> «6</w:t>
      </w:r>
      <w:r>
        <w:rPr>
          <w:rFonts w:ascii="PT Astra Serif" w:hAnsi="PT Astra Serif"/>
          <w:bCs/>
          <w:sz w:val="28"/>
          <w:szCs w:val="28"/>
        </w:rPr>
        <w:t>.2.</w:t>
      </w:r>
      <w:r w:rsidRPr="00D00F2A">
        <w:rPr>
          <w:rFonts w:ascii="PT Astra Serif" w:hAnsi="PT Astra Serif"/>
          <w:bCs/>
          <w:sz w:val="28"/>
          <w:szCs w:val="28"/>
        </w:rPr>
        <w:t>»;</w:t>
      </w:r>
    </w:p>
    <w:p w:rsidR="00554475" w:rsidRPr="00554475" w:rsidRDefault="00841F4F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54475" w:rsidRPr="00554475">
        <w:rPr>
          <w:rFonts w:ascii="PT Astra Serif" w:hAnsi="PT Astra Serif"/>
          <w:bCs/>
          <w:sz w:val="28"/>
          <w:szCs w:val="28"/>
        </w:rPr>
        <w:t xml:space="preserve">) </w:t>
      </w:r>
      <w:r w:rsidR="00F05B63">
        <w:rPr>
          <w:rFonts w:ascii="PT Astra Serif" w:hAnsi="PT Astra Serif"/>
          <w:bCs/>
          <w:sz w:val="28"/>
          <w:szCs w:val="28"/>
        </w:rPr>
        <w:t xml:space="preserve">графу 2 </w:t>
      </w:r>
      <w:r w:rsidR="00F05B63" w:rsidRPr="00F05B63">
        <w:rPr>
          <w:rFonts w:ascii="PT Astra Serif" w:hAnsi="PT Astra Serif"/>
          <w:bCs/>
          <w:sz w:val="28"/>
          <w:szCs w:val="28"/>
        </w:rPr>
        <w:t>после слов «связанных с» дополнить словами «техническим оснащением,»;</w:t>
      </w:r>
    </w:p>
    <w:p w:rsidR="00C669F9" w:rsidRPr="002B7C43" w:rsidRDefault="002B7C43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B7C43">
        <w:rPr>
          <w:rFonts w:ascii="PT Astra Serif" w:hAnsi="PT Astra Serif"/>
          <w:bCs/>
          <w:sz w:val="28"/>
          <w:szCs w:val="28"/>
        </w:rPr>
        <w:t>в</w:t>
      </w:r>
      <w:r w:rsidR="00C669F9" w:rsidRPr="002B7C43">
        <w:rPr>
          <w:rFonts w:ascii="PT Astra Serif" w:hAnsi="PT Astra Serif"/>
          <w:bCs/>
          <w:sz w:val="28"/>
          <w:szCs w:val="28"/>
        </w:rPr>
        <w:t>) в позиции «Всего, в том числе:»:</w:t>
      </w:r>
    </w:p>
    <w:p w:rsidR="00C669F9" w:rsidRPr="0085006A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006A">
        <w:rPr>
          <w:rFonts w:ascii="PT Astra Serif" w:hAnsi="PT Astra Serif"/>
          <w:bCs/>
          <w:sz w:val="28"/>
          <w:szCs w:val="28"/>
        </w:rPr>
        <w:t>в графе 5 цифры «</w:t>
      </w:r>
      <w:r w:rsidR="0085006A" w:rsidRPr="0085006A">
        <w:rPr>
          <w:rFonts w:ascii="PT Astra Serif" w:hAnsi="PT Astra Serif"/>
          <w:bCs/>
          <w:sz w:val="28"/>
          <w:szCs w:val="28"/>
        </w:rPr>
        <w:t>49567,4</w:t>
      </w:r>
      <w:r w:rsidRPr="0085006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006A" w:rsidRPr="0085006A">
        <w:rPr>
          <w:rFonts w:ascii="PT Astra Serif" w:hAnsi="PT Astra Serif"/>
          <w:bCs/>
          <w:sz w:val="28"/>
          <w:szCs w:val="28"/>
        </w:rPr>
        <w:t>49650,7</w:t>
      </w:r>
      <w:r w:rsidRPr="0085006A">
        <w:rPr>
          <w:rFonts w:ascii="PT Astra Serif" w:hAnsi="PT Astra Serif"/>
          <w:bCs/>
          <w:sz w:val="28"/>
          <w:szCs w:val="28"/>
        </w:rPr>
        <w:t>»;</w:t>
      </w:r>
    </w:p>
    <w:p w:rsidR="00C669F9" w:rsidRPr="0085006A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006A">
        <w:rPr>
          <w:rFonts w:ascii="PT Astra Serif" w:hAnsi="PT Astra Serif"/>
          <w:bCs/>
          <w:sz w:val="28"/>
          <w:szCs w:val="28"/>
        </w:rPr>
        <w:t xml:space="preserve">в графе </w:t>
      </w:r>
      <w:r w:rsidR="00427FDC" w:rsidRPr="0085006A">
        <w:rPr>
          <w:rFonts w:ascii="PT Astra Serif" w:hAnsi="PT Astra Serif"/>
          <w:bCs/>
          <w:sz w:val="28"/>
          <w:szCs w:val="28"/>
        </w:rPr>
        <w:t>8</w:t>
      </w:r>
      <w:r w:rsidRPr="0085006A">
        <w:rPr>
          <w:rFonts w:ascii="PT Astra Serif" w:hAnsi="PT Astra Serif"/>
          <w:bCs/>
          <w:sz w:val="28"/>
          <w:szCs w:val="28"/>
        </w:rPr>
        <w:t xml:space="preserve"> цифры «</w:t>
      </w:r>
      <w:r w:rsidR="0085006A" w:rsidRPr="0085006A">
        <w:rPr>
          <w:rFonts w:ascii="PT Astra Serif" w:hAnsi="PT Astra Serif"/>
          <w:bCs/>
          <w:sz w:val="28"/>
          <w:szCs w:val="28"/>
        </w:rPr>
        <w:t>6688,8</w:t>
      </w:r>
      <w:r w:rsidRPr="0085006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006A" w:rsidRPr="0085006A">
        <w:rPr>
          <w:rFonts w:ascii="PT Astra Serif" w:hAnsi="PT Astra Serif"/>
          <w:bCs/>
          <w:sz w:val="28"/>
          <w:szCs w:val="28"/>
        </w:rPr>
        <w:t>6772,1</w:t>
      </w:r>
      <w:r w:rsidRPr="0085006A">
        <w:rPr>
          <w:rFonts w:ascii="PT Astra Serif" w:hAnsi="PT Astra Serif"/>
          <w:bCs/>
          <w:sz w:val="28"/>
          <w:szCs w:val="28"/>
        </w:rPr>
        <w:t>»;</w:t>
      </w:r>
    </w:p>
    <w:p w:rsidR="00C669F9" w:rsidRPr="00AC4A4A" w:rsidRDefault="00AC4A4A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C4A4A">
        <w:rPr>
          <w:rFonts w:ascii="PT Astra Serif" w:hAnsi="PT Astra Serif"/>
          <w:bCs/>
          <w:sz w:val="28"/>
          <w:szCs w:val="28"/>
        </w:rPr>
        <w:t>г</w:t>
      </w:r>
      <w:r w:rsidR="00C669F9" w:rsidRPr="00AC4A4A">
        <w:rPr>
          <w:rFonts w:ascii="PT Astra Serif" w:hAnsi="PT Astra Serif"/>
          <w:bCs/>
          <w:sz w:val="28"/>
          <w:szCs w:val="28"/>
        </w:rPr>
        <w:t>) в позиции «бюджетные ассигнования областного бюджета»:</w:t>
      </w:r>
    </w:p>
    <w:p w:rsidR="00C669F9" w:rsidRPr="00AC4A4A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C4A4A">
        <w:rPr>
          <w:rFonts w:ascii="PT Astra Serif" w:hAnsi="PT Astra Serif"/>
          <w:bCs/>
          <w:sz w:val="28"/>
          <w:szCs w:val="28"/>
        </w:rPr>
        <w:t>в графе 5 цифры «</w:t>
      </w:r>
      <w:r w:rsidR="00AC4A4A" w:rsidRPr="00AC4A4A">
        <w:rPr>
          <w:rFonts w:ascii="PT Astra Serif" w:hAnsi="PT Astra Serif"/>
          <w:bCs/>
          <w:sz w:val="28"/>
          <w:szCs w:val="28"/>
        </w:rPr>
        <w:t>23346,0</w:t>
      </w:r>
      <w:r w:rsidRPr="00AC4A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4A4A" w:rsidRPr="00AC4A4A">
        <w:rPr>
          <w:rFonts w:ascii="PT Astra Serif" w:hAnsi="PT Astra Serif"/>
          <w:bCs/>
          <w:sz w:val="28"/>
          <w:szCs w:val="28"/>
        </w:rPr>
        <w:t>23383,9</w:t>
      </w:r>
      <w:r w:rsidRPr="00AC4A4A">
        <w:rPr>
          <w:rFonts w:ascii="PT Astra Serif" w:hAnsi="PT Astra Serif"/>
          <w:bCs/>
          <w:sz w:val="28"/>
          <w:szCs w:val="28"/>
        </w:rPr>
        <w:t>»;</w:t>
      </w:r>
    </w:p>
    <w:p w:rsidR="00C669F9" w:rsidRPr="0001690A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90A">
        <w:rPr>
          <w:rFonts w:ascii="PT Astra Serif" w:hAnsi="PT Astra Serif"/>
          <w:bCs/>
          <w:sz w:val="28"/>
          <w:szCs w:val="28"/>
        </w:rPr>
        <w:t xml:space="preserve">в графе </w:t>
      </w:r>
      <w:r w:rsidR="00E06FEA" w:rsidRPr="0001690A">
        <w:rPr>
          <w:rFonts w:ascii="PT Astra Serif" w:hAnsi="PT Astra Serif"/>
          <w:bCs/>
          <w:sz w:val="28"/>
          <w:szCs w:val="28"/>
        </w:rPr>
        <w:t>8</w:t>
      </w:r>
      <w:r w:rsidRPr="0001690A">
        <w:rPr>
          <w:rFonts w:ascii="PT Astra Serif" w:hAnsi="PT Astra Serif"/>
          <w:bCs/>
          <w:sz w:val="28"/>
          <w:szCs w:val="28"/>
        </w:rPr>
        <w:t xml:space="preserve"> цифры «</w:t>
      </w:r>
      <w:r w:rsidR="00AC4A4A" w:rsidRPr="0001690A">
        <w:rPr>
          <w:rFonts w:ascii="PT Astra Serif" w:hAnsi="PT Astra Serif"/>
          <w:bCs/>
          <w:sz w:val="28"/>
          <w:szCs w:val="28"/>
        </w:rPr>
        <w:t>3666,0</w:t>
      </w:r>
      <w:r w:rsidRPr="0001690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4A4A" w:rsidRPr="0001690A">
        <w:rPr>
          <w:rFonts w:ascii="PT Astra Serif" w:hAnsi="PT Astra Serif"/>
          <w:bCs/>
          <w:sz w:val="28"/>
          <w:szCs w:val="28"/>
        </w:rPr>
        <w:t>3703,9</w:t>
      </w:r>
      <w:r w:rsidRPr="0001690A">
        <w:rPr>
          <w:rFonts w:ascii="PT Astra Serif" w:hAnsi="PT Astra Serif"/>
          <w:bCs/>
          <w:sz w:val="28"/>
          <w:szCs w:val="28"/>
        </w:rPr>
        <w:t>»;</w:t>
      </w:r>
    </w:p>
    <w:p w:rsidR="00664ADB" w:rsidRPr="00664ADB" w:rsidRDefault="00664ADB" w:rsidP="00664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д) </w:t>
      </w:r>
      <w:r w:rsidRPr="00664AD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664ADB" w:rsidRPr="00D94434" w:rsidRDefault="00664ADB" w:rsidP="00664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4434">
        <w:rPr>
          <w:rFonts w:ascii="PT Astra Serif" w:hAnsi="PT Astra Serif"/>
          <w:bCs/>
          <w:sz w:val="28"/>
          <w:szCs w:val="28"/>
        </w:rPr>
        <w:t>в графе 5 цифры «</w:t>
      </w:r>
      <w:r w:rsidR="00D94434" w:rsidRPr="00D94434">
        <w:rPr>
          <w:rFonts w:ascii="PT Astra Serif" w:hAnsi="PT Astra Serif"/>
          <w:bCs/>
          <w:sz w:val="28"/>
          <w:szCs w:val="28"/>
        </w:rPr>
        <w:t>26221,4</w:t>
      </w:r>
      <w:r w:rsidRPr="00D9443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4434" w:rsidRPr="00D94434">
        <w:rPr>
          <w:rFonts w:ascii="PT Astra Serif" w:hAnsi="PT Astra Serif"/>
          <w:bCs/>
          <w:sz w:val="28"/>
          <w:szCs w:val="28"/>
        </w:rPr>
        <w:t>26266,8</w:t>
      </w:r>
      <w:r w:rsidRPr="00D94434">
        <w:rPr>
          <w:rFonts w:ascii="PT Astra Serif" w:hAnsi="PT Astra Serif"/>
          <w:bCs/>
          <w:sz w:val="28"/>
          <w:szCs w:val="28"/>
        </w:rPr>
        <w:t>»;</w:t>
      </w:r>
    </w:p>
    <w:p w:rsidR="0085006A" w:rsidRPr="00557B2F" w:rsidRDefault="00664ADB" w:rsidP="00664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7B2F">
        <w:rPr>
          <w:rFonts w:ascii="PT Astra Serif" w:hAnsi="PT Astra Serif"/>
          <w:bCs/>
          <w:sz w:val="28"/>
          <w:szCs w:val="28"/>
        </w:rPr>
        <w:t>в графе 8 цифры «</w:t>
      </w:r>
      <w:r w:rsidR="00557B2F" w:rsidRPr="00557B2F">
        <w:rPr>
          <w:rFonts w:ascii="PT Astra Serif" w:hAnsi="PT Astra Serif"/>
          <w:bCs/>
          <w:sz w:val="28"/>
          <w:szCs w:val="28"/>
        </w:rPr>
        <w:t>3022,8</w:t>
      </w:r>
      <w:r w:rsidRPr="00557B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7B2F" w:rsidRPr="00557B2F">
        <w:rPr>
          <w:rFonts w:ascii="PT Astra Serif" w:hAnsi="PT Astra Serif"/>
          <w:bCs/>
          <w:sz w:val="28"/>
          <w:szCs w:val="28"/>
        </w:rPr>
        <w:t>3068,2</w:t>
      </w:r>
      <w:r w:rsidRPr="00557B2F">
        <w:rPr>
          <w:rFonts w:ascii="PT Astra Serif" w:hAnsi="PT Astra Serif"/>
          <w:bCs/>
          <w:sz w:val="28"/>
          <w:szCs w:val="28"/>
        </w:rPr>
        <w:t>»;</w:t>
      </w:r>
    </w:p>
    <w:p w:rsidR="002651C5" w:rsidRDefault="00206097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bookmarkStart w:id="13" w:name="_Hlk101794662"/>
      <w:r>
        <w:rPr>
          <w:rFonts w:ascii="PT Astra Serif" w:hAnsi="PT Astra Serif"/>
          <w:bCs/>
          <w:sz w:val="28"/>
          <w:szCs w:val="28"/>
        </w:rPr>
        <w:t>21</w:t>
      </w:r>
      <w:r w:rsidR="002651C5" w:rsidRPr="004970EE">
        <w:rPr>
          <w:rFonts w:ascii="PT Astra Serif" w:hAnsi="PT Astra Serif"/>
          <w:bCs/>
          <w:sz w:val="28"/>
          <w:szCs w:val="28"/>
        </w:rPr>
        <w:t>)</w:t>
      </w:r>
      <w:r w:rsidR="004970EE" w:rsidRPr="004970EE">
        <w:rPr>
          <w:rFonts w:ascii="PT Astra Serif" w:hAnsi="PT Astra Serif"/>
          <w:bCs/>
          <w:sz w:val="28"/>
          <w:szCs w:val="28"/>
        </w:rPr>
        <w:t xml:space="preserve">строки </w:t>
      </w:r>
      <w:r w:rsidR="004970EE">
        <w:rPr>
          <w:rFonts w:ascii="PT Astra Serif" w:hAnsi="PT Astra Serif"/>
          <w:bCs/>
          <w:sz w:val="28"/>
          <w:szCs w:val="28"/>
        </w:rPr>
        <w:t>5.3-5.6</w:t>
      </w:r>
      <w:r w:rsidR="004970EE" w:rsidRPr="004970EE">
        <w:rPr>
          <w:rFonts w:ascii="PT Astra Serif" w:hAnsi="PT Astra Serif"/>
          <w:bCs/>
          <w:sz w:val="28"/>
          <w:szCs w:val="28"/>
        </w:rPr>
        <w:t xml:space="preserve"> считать соответственно строками </w:t>
      </w:r>
      <w:r w:rsidR="004970EE">
        <w:rPr>
          <w:rFonts w:ascii="PT Astra Serif" w:hAnsi="PT Astra Serif"/>
          <w:bCs/>
          <w:sz w:val="28"/>
          <w:szCs w:val="28"/>
        </w:rPr>
        <w:t>6.3-6.6</w:t>
      </w:r>
      <w:r w:rsidR="004970EE" w:rsidRPr="004970EE">
        <w:rPr>
          <w:rFonts w:ascii="PT Astra Serif" w:hAnsi="PT Astra Serif"/>
          <w:bCs/>
          <w:sz w:val="28"/>
          <w:szCs w:val="28"/>
        </w:rPr>
        <w:t>;</w:t>
      </w:r>
    </w:p>
    <w:bookmarkEnd w:id="13"/>
    <w:p w:rsidR="004E09DC" w:rsidRDefault="00206097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22</w:t>
      </w:r>
      <w:r w:rsidR="00FF5917" w:rsidRPr="009D7BB1">
        <w:rPr>
          <w:rFonts w:ascii="PT Astra Serif" w:hAnsi="PT Astra Serif"/>
          <w:bCs/>
          <w:sz w:val="28"/>
          <w:szCs w:val="28"/>
        </w:rPr>
        <w:t>)</w:t>
      </w:r>
      <w:r w:rsidR="004E09DC">
        <w:rPr>
          <w:rFonts w:ascii="PT Astra Serif" w:hAnsi="PT Astra Serif"/>
          <w:bCs/>
          <w:sz w:val="28"/>
          <w:szCs w:val="28"/>
        </w:rPr>
        <w:t xml:space="preserve"> в строке 5.7:</w:t>
      </w:r>
    </w:p>
    <w:p w:rsidR="004E09DC" w:rsidRDefault="004E09DC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1 цифры «5.7</w:t>
      </w:r>
      <w:r w:rsidR="00A840EF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 заменить цифрами «6.7.»</w:t>
      </w:r>
      <w:r w:rsidR="003845F9">
        <w:rPr>
          <w:rFonts w:ascii="PT Astra Serif" w:hAnsi="PT Astra Serif"/>
          <w:bCs/>
          <w:sz w:val="28"/>
          <w:szCs w:val="28"/>
        </w:rPr>
        <w:t>;</w:t>
      </w:r>
    </w:p>
    <w:p w:rsidR="00FF5917" w:rsidRDefault="003845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FF5917" w:rsidRPr="009D7BB1">
        <w:rPr>
          <w:rFonts w:ascii="PT Astra Serif" w:hAnsi="PT Astra Serif"/>
          <w:bCs/>
          <w:sz w:val="28"/>
          <w:szCs w:val="28"/>
        </w:rPr>
        <w:t xml:space="preserve">в графе 2 </w:t>
      </w:r>
      <w:r w:rsidR="009D7BB1" w:rsidRPr="009D7BB1">
        <w:rPr>
          <w:rFonts w:ascii="PT Astra Serif" w:hAnsi="PT Astra Serif"/>
          <w:bCs/>
          <w:sz w:val="28"/>
          <w:szCs w:val="28"/>
        </w:rPr>
        <w:t>слова «техническим оснащением» заменить словами «укре</w:t>
      </w:r>
      <w:r w:rsidR="009D7BB1" w:rsidRPr="009D7BB1">
        <w:rPr>
          <w:rFonts w:ascii="PT Astra Serif" w:hAnsi="PT Astra Serif"/>
          <w:bCs/>
          <w:sz w:val="28"/>
          <w:szCs w:val="28"/>
        </w:rPr>
        <w:t>п</w:t>
      </w:r>
      <w:r w:rsidR="009D7BB1" w:rsidRPr="009D7BB1">
        <w:rPr>
          <w:rFonts w:ascii="PT Astra Serif" w:hAnsi="PT Astra Serif"/>
          <w:bCs/>
          <w:sz w:val="28"/>
          <w:szCs w:val="28"/>
        </w:rPr>
        <w:t>лением материально-технической базы»;</w:t>
      </w:r>
    </w:p>
    <w:p w:rsidR="002A7043" w:rsidRPr="00CD004A" w:rsidRDefault="00A91AB2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23</w:t>
      </w:r>
      <w:r w:rsidR="002A7043" w:rsidRPr="002A7043">
        <w:rPr>
          <w:rFonts w:ascii="PT Astra Serif" w:hAnsi="PT Astra Serif"/>
          <w:bCs/>
          <w:sz w:val="28"/>
          <w:szCs w:val="28"/>
        </w:rPr>
        <w:t>) строки 5.</w:t>
      </w:r>
      <w:r w:rsidR="002A7043">
        <w:rPr>
          <w:rFonts w:ascii="PT Astra Serif" w:hAnsi="PT Astra Serif"/>
          <w:bCs/>
          <w:sz w:val="28"/>
          <w:szCs w:val="28"/>
        </w:rPr>
        <w:t xml:space="preserve">8 и </w:t>
      </w:r>
      <w:r w:rsidR="002A7043" w:rsidRPr="002A7043">
        <w:rPr>
          <w:rFonts w:ascii="PT Astra Serif" w:hAnsi="PT Astra Serif"/>
          <w:bCs/>
          <w:sz w:val="28"/>
          <w:szCs w:val="28"/>
        </w:rPr>
        <w:t>5.</w:t>
      </w:r>
      <w:r w:rsidR="002A7043">
        <w:rPr>
          <w:rFonts w:ascii="PT Astra Serif" w:hAnsi="PT Astra Serif"/>
          <w:bCs/>
          <w:sz w:val="28"/>
          <w:szCs w:val="28"/>
        </w:rPr>
        <w:t>9</w:t>
      </w:r>
      <w:r w:rsidR="002A7043" w:rsidRPr="002A7043">
        <w:rPr>
          <w:rFonts w:ascii="PT Astra Serif" w:hAnsi="PT Astra Serif"/>
          <w:bCs/>
          <w:sz w:val="28"/>
          <w:szCs w:val="28"/>
        </w:rPr>
        <w:t xml:space="preserve"> считать соответственно строками 6.</w:t>
      </w:r>
      <w:r w:rsidR="002A7043">
        <w:rPr>
          <w:rFonts w:ascii="PT Astra Serif" w:hAnsi="PT Astra Serif"/>
          <w:bCs/>
          <w:sz w:val="28"/>
          <w:szCs w:val="28"/>
        </w:rPr>
        <w:t>8</w:t>
      </w:r>
      <w:r>
        <w:rPr>
          <w:rFonts w:ascii="PT Astra Serif" w:hAnsi="PT Astra Serif"/>
          <w:bCs/>
          <w:sz w:val="28"/>
          <w:szCs w:val="28"/>
        </w:rPr>
        <w:t xml:space="preserve"> и </w:t>
      </w:r>
      <w:r w:rsidR="002A7043" w:rsidRPr="002A7043">
        <w:rPr>
          <w:rFonts w:ascii="PT Astra Serif" w:hAnsi="PT Astra Serif"/>
          <w:bCs/>
          <w:sz w:val="28"/>
          <w:szCs w:val="28"/>
        </w:rPr>
        <w:t>6.</w:t>
      </w:r>
      <w:r w:rsidR="002A7043">
        <w:rPr>
          <w:rFonts w:ascii="PT Astra Serif" w:hAnsi="PT Astra Serif"/>
          <w:bCs/>
          <w:sz w:val="28"/>
          <w:szCs w:val="28"/>
        </w:rPr>
        <w:t>9</w:t>
      </w:r>
      <w:r w:rsidR="002A7043" w:rsidRPr="002A7043">
        <w:rPr>
          <w:rFonts w:ascii="PT Astra Serif" w:hAnsi="PT Astra Serif"/>
          <w:bCs/>
          <w:sz w:val="28"/>
          <w:szCs w:val="28"/>
        </w:rPr>
        <w:t>;</w:t>
      </w:r>
    </w:p>
    <w:p w:rsidR="00F74548" w:rsidRDefault="00A05562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7EE4">
        <w:rPr>
          <w:rFonts w:ascii="PT Astra Serif" w:hAnsi="PT Astra Serif"/>
          <w:bCs/>
          <w:sz w:val="28"/>
          <w:szCs w:val="28"/>
        </w:rPr>
        <w:t>2</w:t>
      </w:r>
      <w:r w:rsidR="00464FB3">
        <w:rPr>
          <w:rFonts w:ascii="PT Astra Serif" w:hAnsi="PT Astra Serif"/>
          <w:bCs/>
          <w:sz w:val="28"/>
          <w:szCs w:val="28"/>
        </w:rPr>
        <w:t>4</w:t>
      </w:r>
      <w:r w:rsidR="00F74548" w:rsidRPr="00167EE4">
        <w:rPr>
          <w:rFonts w:ascii="PT Astra Serif" w:hAnsi="PT Astra Serif"/>
          <w:bCs/>
          <w:sz w:val="28"/>
          <w:szCs w:val="28"/>
        </w:rPr>
        <w:t>) в строке 6:</w:t>
      </w:r>
    </w:p>
    <w:p w:rsidR="00AD12ED" w:rsidRPr="00167EE4" w:rsidRDefault="00AD12ED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1 цифру «6</w:t>
      </w:r>
      <w:r w:rsidR="00A840EF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» заменить цифрой </w:t>
      </w:r>
      <w:r w:rsidR="00953A3F">
        <w:rPr>
          <w:rFonts w:ascii="PT Astra Serif" w:hAnsi="PT Astra Serif"/>
          <w:bCs/>
          <w:sz w:val="28"/>
          <w:szCs w:val="28"/>
        </w:rPr>
        <w:t>«7</w:t>
      </w:r>
      <w:r w:rsidR="00A840EF">
        <w:rPr>
          <w:rFonts w:ascii="PT Astra Serif" w:hAnsi="PT Astra Serif"/>
          <w:bCs/>
          <w:sz w:val="28"/>
          <w:szCs w:val="28"/>
        </w:rPr>
        <w:t>.</w:t>
      </w:r>
      <w:r w:rsidR="00953A3F">
        <w:rPr>
          <w:rFonts w:ascii="PT Astra Serif" w:hAnsi="PT Astra Serif"/>
          <w:bCs/>
          <w:sz w:val="28"/>
          <w:szCs w:val="28"/>
        </w:rPr>
        <w:t>»;</w:t>
      </w:r>
    </w:p>
    <w:p w:rsidR="00F74548" w:rsidRPr="00E90DAE" w:rsidRDefault="00E90DAE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0DAE">
        <w:rPr>
          <w:rFonts w:ascii="PT Astra Serif" w:hAnsi="PT Astra Serif"/>
          <w:bCs/>
          <w:sz w:val="28"/>
          <w:szCs w:val="28"/>
        </w:rPr>
        <w:t>б</w:t>
      </w:r>
      <w:r w:rsidR="00F74548" w:rsidRPr="00E90DAE">
        <w:rPr>
          <w:rFonts w:ascii="PT Astra Serif" w:hAnsi="PT Astra Serif"/>
          <w:bCs/>
          <w:sz w:val="28"/>
          <w:szCs w:val="28"/>
        </w:rPr>
        <w:t>) в позиции «Министерство, Правительство Ульяновской области»:</w:t>
      </w:r>
    </w:p>
    <w:p w:rsidR="002871F4" w:rsidRPr="00E90DAE" w:rsidRDefault="002871F4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0DA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F74548" w:rsidRPr="00E90DAE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0DAE">
        <w:rPr>
          <w:rFonts w:ascii="PT Astra Serif" w:hAnsi="PT Astra Serif"/>
          <w:bCs/>
          <w:sz w:val="28"/>
          <w:szCs w:val="28"/>
        </w:rPr>
        <w:t>в графе 5 цифры «</w:t>
      </w:r>
      <w:r w:rsidR="00E90DAE" w:rsidRPr="00E90DAE">
        <w:rPr>
          <w:rFonts w:ascii="PT Astra Serif" w:hAnsi="PT Astra Serif"/>
          <w:bCs/>
          <w:sz w:val="28"/>
          <w:szCs w:val="28"/>
        </w:rPr>
        <w:t>96052,0</w:t>
      </w:r>
      <w:r w:rsidRPr="00E90DA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90DAE" w:rsidRPr="00E90DAE">
        <w:rPr>
          <w:rFonts w:ascii="PT Astra Serif" w:hAnsi="PT Astra Serif"/>
          <w:bCs/>
          <w:sz w:val="28"/>
          <w:szCs w:val="28"/>
        </w:rPr>
        <w:t>96437,9</w:t>
      </w:r>
      <w:r w:rsidRPr="00E90DAE">
        <w:rPr>
          <w:rFonts w:ascii="PT Astra Serif" w:hAnsi="PT Astra Serif"/>
          <w:bCs/>
          <w:sz w:val="28"/>
          <w:szCs w:val="28"/>
        </w:rPr>
        <w:t>»;</w:t>
      </w:r>
    </w:p>
    <w:p w:rsidR="00F74548" w:rsidRPr="00E90DAE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0DAE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E90DAE">
        <w:rPr>
          <w:rFonts w:ascii="PT Astra Serif" w:hAnsi="PT Astra Serif"/>
          <w:bCs/>
          <w:sz w:val="28"/>
          <w:szCs w:val="28"/>
        </w:rPr>
        <w:t>8</w:t>
      </w:r>
      <w:r w:rsidRPr="00E90DAE">
        <w:rPr>
          <w:rFonts w:ascii="PT Astra Serif" w:hAnsi="PT Astra Serif"/>
          <w:bCs/>
          <w:sz w:val="28"/>
          <w:szCs w:val="28"/>
        </w:rPr>
        <w:t xml:space="preserve"> цифры «</w:t>
      </w:r>
      <w:r w:rsidR="00E90DAE" w:rsidRPr="00E90DAE">
        <w:rPr>
          <w:rFonts w:ascii="PT Astra Serif" w:hAnsi="PT Astra Serif"/>
          <w:bCs/>
          <w:sz w:val="28"/>
          <w:szCs w:val="28"/>
        </w:rPr>
        <w:t>10427,4</w:t>
      </w:r>
      <w:r w:rsidRPr="00E90DA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90DAE" w:rsidRPr="00E90DAE">
        <w:rPr>
          <w:rFonts w:ascii="PT Astra Serif" w:hAnsi="PT Astra Serif"/>
          <w:bCs/>
          <w:sz w:val="28"/>
          <w:szCs w:val="28"/>
        </w:rPr>
        <w:t>10813,3</w:t>
      </w:r>
      <w:r w:rsidRPr="00E90DAE">
        <w:rPr>
          <w:rFonts w:ascii="PT Astra Serif" w:hAnsi="PT Astra Serif"/>
          <w:bCs/>
          <w:sz w:val="28"/>
          <w:szCs w:val="28"/>
        </w:rPr>
        <w:t>»;</w:t>
      </w:r>
    </w:p>
    <w:p w:rsidR="002871F4" w:rsidRPr="0063681A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681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2871F4" w:rsidRPr="00236ACD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6ACD">
        <w:rPr>
          <w:rFonts w:ascii="PT Astra Serif" w:hAnsi="PT Astra Serif"/>
          <w:bCs/>
          <w:sz w:val="28"/>
          <w:szCs w:val="28"/>
        </w:rPr>
        <w:t>в графе 5 цифры «</w:t>
      </w:r>
      <w:r w:rsidR="00236ACD" w:rsidRPr="00236ACD">
        <w:rPr>
          <w:rFonts w:ascii="PT Astra Serif" w:hAnsi="PT Astra Serif"/>
          <w:bCs/>
          <w:sz w:val="28"/>
          <w:szCs w:val="28"/>
        </w:rPr>
        <w:t>89885,8</w:t>
      </w:r>
      <w:r w:rsidRPr="00236AC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6ACD" w:rsidRPr="00236ACD">
        <w:rPr>
          <w:rFonts w:ascii="PT Astra Serif" w:hAnsi="PT Astra Serif"/>
          <w:bCs/>
          <w:sz w:val="28"/>
          <w:szCs w:val="28"/>
        </w:rPr>
        <w:t>90271,7</w:t>
      </w:r>
      <w:r w:rsidRPr="00236ACD">
        <w:rPr>
          <w:rFonts w:ascii="PT Astra Serif" w:hAnsi="PT Astra Serif"/>
          <w:bCs/>
          <w:sz w:val="28"/>
          <w:szCs w:val="28"/>
        </w:rPr>
        <w:t>»;</w:t>
      </w:r>
    </w:p>
    <w:p w:rsidR="002871F4" w:rsidRPr="00236ACD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4" w:name="_Hlk93164188"/>
      <w:r w:rsidRPr="00236ACD">
        <w:rPr>
          <w:rFonts w:ascii="PT Astra Serif" w:hAnsi="PT Astra Serif"/>
          <w:bCs/>
          <w:sz w:val="28"/>
          <w:szCs w:val="28"/>
        </w:rPr>
        <w:t>в графе 8 цифры «</w:t>
      </w:r>
      <w:r w:rsidR="00236ACD" w:rsidRPr="00236ACD">
        <w:rPr>
          <w:rFonts w:ascii="PT Astra Serif" w:hAnsi="PT Astra Serif"/>
          <w:bCs/>
          <w:sz w:val="28"/>
          <w:szCs w:val="28"/>
        </w:rPr>
        <w:t>8885,5</w:t>
      </w:r>
      <w:r w:rsidRPr="00236AC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6ACD" w:rsidRPr="00236ACD">
        <w:rPr>
          <w:rFonts w:ascii="PT Astra Serif" w:hAnsi="PT Astra Serif"/>
          <w:bCs/>
          <w:sz w:val="28"/>
          <w:szCs w:val="28"/>
        </w:rPr>
        <w:t>9271,4</w:t>
      </w:r>
      <w:r w:rsidRPr="00236ACD">
        <w:rPr>
          <w:rFonts w:ascii="PT Astra Serif" w:hAnsi="PT Astra Serif"/>
          <w:bCs/>
          <w:sz w:val="28"/>
          <w:szCs w:val="28"/>
        </w:rPr>
        <w:t>»;</w:t>
      </w:r>
    </w:p>
    <w:bookmarkEnd w:id="14"/>
    <w:p w:rsidR="00B8731A" w:rsidRPr="00EF10C0" w:rsidRDefault="00EF10C0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10C0">
        <w:rPr>
          <w:rFonts w:ascii="PT Astra Serif" w:hAnsi="PT Astra Serif"/>
          <w:bCs/>
          <w:sz w:val="28"/>
          <w:szCs w:val="28"/>
        </w:rPr>
        <w:t>в</w:t>
      </w:r>
      <w:r w:rsidR="00B8731A" w:rsidRPr="00EF10C0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:rsidR="002469E0" w:rsidRPr="00EF10C0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10C0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2469E0" w:rsidRPr="00EF10C0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10C0">
        <w:rPr>
          <w:rFonts w:ascii="PT Astra Serif" w:hAnsi="PT Astra Serif"/>
          <w:bCs/>
          <w:sz w:val="28"/>
          <w:szCs w:val="28"/>
        </w:rPr>
        <w:t>в графе 5 цифры «</w:t>
      </w:r>
      <w:r w:rsidR="00EF10C0" w:rsidRPr="00EF10C0">
        <w:rPr>
          <w:rFonts w:ascii="PT Astra Serif" w:hAnsi="PT Astra Serif"/>
          <w:bCs/>
          <w:sz w:val="28"/>
          <w:szCs w:val="28"/>
        </w:rPr>
        <w:t>18355,0</w:t>
      </w:r>
      <w:r w:rsidRPr="00EF10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10C0" w:rsidRPr="00EF10C0">
        <w:rPr>
          <w:rFonts w:ascii="PT Astra Serif" w:hAnsi="PT Astra Serif"/>
          <w:bCs/>
          <w:sz w:val="28"/>
          <w:szCs w:val="28"/>
        </w:rPr>
        <w:t>18740,9</w:t>
      </w:r>
      <w:r w:rsidRPr="00EF10C0">
        <w:rPr>
          <w:rFonts w:ascii="PT Astra Serif" w:hAnsi="PT Astra Serif"/>
          <w:bCs/>
          <w:sz w:val="28"/>
          <w:szCs w:val="28"/>
        </w:rPr>
        <w:t>»;</w:t>
      </w:r>
    </w:p>
    <w:p w:rsidR="002469E0" w:rsidRPr="00AB1004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1004">
        <w:rPr>
          <w:rFonts w:ascii="PT Astra Serif" w:hAnsi="PT Astra Serif"/>
          <w:bCs/>
          <w:sz w:val="28"/>
          <w:szCs w:val="28"/>
        </w:rPr>
        <w:t>в графе 8 цифры «</w:t>
      </w:r>
      <w:r w:rsidR="00EF10C0" w:rsidRPr="00AB1004">
        <w:rPr>
          <w:rFonts w:ascii="PT Astra Serif" w:hAnsi="PT Astra Serif"/>
          <w:bCs/>
          <w:sz w:val="28"/>
          <w:szCs w:val="28"/>
        </w:rPr>
        <w:t>1927,4</w:t>
      </w:r>
      <w:r w:rsidRPr="00AB100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B1004" w:rsidRPr="00AB1004">
        <w:rPr>
          <w:rFonts w:ascii="PT Astra Serif" w:hAnsi="PT Astra Serif"/>
          <w:bCs/>
          <w:sz w:val="28"/>
          <w:szCs w:val="28"/>
        </w:rPr>
        <w:t>2313,3</w:t>
      </w:r>
      <w:r w:rsidRPr="00AB1004">
        <w:rPr>
          <w:rFonts w:ascii="PT Astra Serif" w:hAnsi="PT Astra Serif"/>
          <w:bCs/>
          <w:sz w:val="28"/>
          <w:szCs w:val="28"/>
        </w:rPr>
        <w:t>»;</w:t>
      </w:r>
    </w:p>
    <w:p w:rsidR="002469E0" w:rsidRPr="00AB1004" w:rsidRDefault="002469E0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100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2469E0" w:rsidRPr="00AB1004" w:rsidRDefault="002469E0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1004">
        <w:rPr>
          <w:rFonts w:ascii="PT Astra Serif" w:hAnsi="PT Astra Serif"/>
          <w:bCs/>
          <w:sz w:val="28"/>
          <w:szCs w:val="28"/>
        </w:rPr>
        <w:t>в графе 5 цифры «</w:t>
      </w:r>
      <w:r w:rsidR="00AB1004" w:rsidRPr="00AB1004">
        <w:rPr>
          <w:rFonts w:ascii="PT Astra Serif" w:hAnsi="PT Astra Serif"/>
          <w:bCs/>
          <w:sz w:val="28"/>
          <w:szCs w:val="28"/>
        </w:rPr>
        <w:t>12188,8</w:t>
      </w:r>
      <w:r w:rsidRPr="00AB100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B1004" w:rsidRPr="00AB1004">
        <w:rPr>
          <w:rFonts w:ascii="PT Astra Serif" w:hAnsi="PT Astra Serif"/>
          <w:bCs/>
          <w:sz w:val="28"/>
          <w:szCs w:val="28"/>
        </w:rPr>
        <w:t>12574,7</w:t>
      </w:r>
      <w:r w:rsidRPr="00AB1004">
        <w:rPr>
          <w:rFonts w:ascii="PT Astra Serif" w:hAnsi="PT Astra Serif"/>
          <w:bCs/>
          <w:sz w:val="28"/>
          <w:szCs w:val="28"/>
        </w:rPr>
        <w:t>»;</w:t>
      </w:r>
    </w:p>
    <w:p w:rsidR="002469E0" w:rsidRPr="00AB1004" w:rsidRDefault="002469E0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1004">
        <w:rPr>
          <w:rFonts w:ascii="PT Astra Serif" w:hAnsi="PT Astra Serif"/>
          <w:bCs/>
          <w:sz w:val="28"/>
          <w:szCs w:val="28"/>
        </w:rPr>
        <w:t>в графе 8 цифры «</w:t>
      </w:r>
      <w:r w:rsidR="00AB1004" w:rsidRPr="00AB1004">
        <w:rPr>
          <w:rFonts w:ascii="PT Astra Serif" w:hAnsi="PT Astra Serif"/>
          <w:bCs/>
          <w:sz w:val="28"/>
          <w:szCs w:val="28"/>
        </w:rPr>
        <w:t>385,5</w:t>
      </w:r>
      <w:r w:rsidRPr="00AB100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B1004" w:rsidRPr="00AB1004">
        <w:rPr>
          <w:rFonts w:ascii="PT Astra Serif" w:hAnsi="PT Astra Serif"/>
          <w:bCs/>
          <w:sz w:val="28"/>
          <w:szCs w:val="28"/>
        </w:rPr>
        <w:t>771,4</w:t>
      </w:r>
      <w:r w:rsidRPr="00AB1004">
        <w:rPr>
          <w:rFonts w:ascii="PT Astra Serif" w:hAnsi="PT Astra Serif"/>
          <w:bCs/>
          <w:sz w:val="28"/>
          <w:szCs w:val="28"/>
        </w:rPr>
        <w:t>»;</w:t>
      </w:r>
    </w:p>
    <w:p w:rsidR="00B2779D" w:rsidRPr="00CD004A" w:rsidRDefault="00D451DE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25</w:t>
      </w:r>
      <w:r w:rsidR="0041012A" w:rsidRPr="0041012A">
        <w:rPr>
          <w:rFonts w:ascii="PT Astra Serif" w:hAnsi="PT Astra Serif"/>
          <w:bCs/>
          <w:sz w:val="28"/>
          <w:szCs w:val="28"/>
        </w:rPr>
        <w:t xml:space="preserve">) строки </w:t>
      </w:r>
      <w:r w:rsidR="0041012A">
        <w:rPr>
          <w:rFonts w:ascii="PT Astra Serif" w:hAnsi="PT Astra Serif"/>
          <w:bCs/>
          <w:sz w:val="28"/>
          <w:szCs w:val="28"/>
        </w:rPr>
        <w:t>6.1</w:t>
      </w:r>
      <w:r w:rsidR="0041012A" w:rsidRPr="0041012A">
        <w:rPr>
          <w:rFonts w:ascii="PT Astra Serif" w:hAnsi="PT Astra Serif"/>
          <w:bCs/>
          <w:sz w:val="28"/>
          <w:szCs w:val="28"/>
        </w:rPr>
        <w:t>-</w:t>
      </w:r>
      <w:r w:rsidR="0041012A">
        <w:rPr>
          <w:rFonts w:ascii="PT Astra Serif" w:hAnsi="PT Astra Serif"/>
          <w:bCs/>
          <w:sz w:val="28"/>
          <w:szCs w:val="28"/>
        </w:rPr>
        <w:t>6.3</w:t>
      </w:r>
      <w:r w:rsidR="0041012A" w:rsidRPr="0041012A">
        <w:rPr>
          <w:rFonts w:ascii="PT Astra Serif" w:hAnsi="PT Astra Serif"/>
          <w:bCs/>
          <w:sz w:val="28"/>
          <w:szCs w:val="28"/>
        </w:rPr>
        <w:t xml:space="preserve"> считать соответственно строками </w:t>
      </w:r>
      <w:r w:rsidR="00D875B4">
        <w:rPr>
          <w:rFonts w:ascii="PT Astra Serif" w:hAnsi="PT Astra Serif"/>
          <w:bCs/>
          <w:sz w:val="28"/>
          <w:szCs w:val="28"/>
        </w:rPr>
        <w:t>7.1</w:t>
      </w:r>
      <w:r w:rsidR="0041012A" w:rsidRPr="0041012A">
        <w:rPr>
          <w:rFonts w:ascii="PT Astra Serif" w:hAnsi="PT Astra Serif"/>
          <w:bCs/>
          <w:sz w:val="28"/>
          <w:szCs w:val="28"/>
        </w:rPr>
        <w:t>-</w:t>
      </w:r>
      <w:r w:rsidR="00D875B4">
        <w:rPr>
          <w:rFonts w:ascii="PT Astra Serif" w:hAnsi="PT Astra Serif"/>
          <w:bCs/>
          <w:sz w:val="28"/>
          <w:szCs w:val="28"/>
        </w:rPr>
        <w:t>7.3</w:t>
      </w:r>
      <w:r w:rsidR="0041012A" w:rsidRPr="0041012A">
        <w:rPr>
          <w:rFonts w:ascii="PT Astra Serif" w:hAnsi="PT Astra Serif"/>
          <w:bCs/>
          <w:sz w:val="28"/>
          <w:szCs w:val="28"/>
        </w:rPr>
        <w:t>;</w:t>
      </w:r>
    </w:p>
    <w:p w:rsidR="00DC1C9E" w:rsidRDefault="00D451DE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EB1603">
        <w:rPr>
          <w:rFonts w:ascii="PT Astra Serif" w:hAnsi="PT Astra Serif"/>
          <w:bCs/>
          <w:sz w:val="28"/>
          <w:szCs w:val="28"/>
        </w:rPr>
        <w:t>6</w:t>
      </w:r>
      <w:r w:rsidR="00DC1C9E" w:rsidRPr="007C2A7A">
        <w:rPr>
          <w:rFonts w:ascii="PT Astra Serif" w:hAnsi="PT Astra Serif"/>
          <w:bCs/>
          <w:sz w:val="28"/>
          <w:szCs w:val="28"/>
        </w:rPr>
        <w:t>) в строке 6.</w:t>
      </w:r>
      <w:r w:rsidR="007C2A7A">
        <w:rPr>
          <w:rFonts w:ascii="PT Astra Serif" w:hAnsi="PT Astra Serif"/>
          <w:bCs/>
          <w:sz w:val="28"/>
          <w:szCs w:val="28"/>
        </w:rPr>
        <w:t>4</w:t>
      </w:r>
      <w:r w:rsidR="00DC1C9E" w:rsidRPr="007C2A7A">
        <w:rPr>
          <w:rFonts w:ascii="PT Astra Serif" w:hAnsi="PT Astra Serif"/>
          <w:bCs/>
          <w:sz w:val="28"/>
          <w:szCs w:val="28"/>
        </w:rPr>
        <w:t>:</w:t>
      </w:r>
    </w:p>
    <w:p w:rsidR="007C2A7A" w:rsidRPr="007C2A7A" w:rsidRDefault="00180AD5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а</w:t>
      </w:r>
      <w:r w:rsidR="007C2A7A">
        <w:rPr>
          <w:rFonts w:ascii="PT Astra Serif" w:hAnsi="PT Astra Serif"/>
          <w:bCs/>
          <w:sz w:val="28"/>
          <w:szCs w:val="28"/>
        </w:rPr>
        <w:t xml:space="preserve">) в графе 1 цифры «6.4.» заменить цифрами «7.4.» </w:t>
      </w:r>
    </w:p>
    <w:p w:rsidR="006E6AAC" w:rsidRPr="008E38EC" w:rsidRDefault="006E6AAC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38EC">
        <w:rPr>
          <w:rFonts w:ascii="PT Astra Serif" w:hAnsi="PT Astra Serif"/>
          <w:bCs/>
          <w:sz w:val="28"/>
          <w:szCs w:val="28"/>
        </w:rPr>
        <w:t>в графе 5 цифры «</w:t>
      </w:r>
      <w:r w:rsidR="008E38EC" w:rsidRPr="008E38EC">
        <w:rPr>
          <w:rFonts w:ascii="PT Astra Serif" w:hAnsi="PT Astra Serif"/>
          <w:bCs/>
          <w:sz w:val="28"/>
          <w:szCs w:val="28"/>
        </w:rPr>
        <w:t>3138,5</w:t>
      </w:r>
      <w:r w:rsidRPr="008E38E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E38EC" w:rsidRPr="008E38EC">
        <w:rPr>
          <w:rFonts w:ascii="PT Astra Serif" w:hAnsi="PT Astra Serif"/>
          <w:bCs/>
          <w:sz w:val="28"/>
          <w:szCs w:val="28"/>
        </w:rPr>
        <w:t>3524,4</w:t>
      </w:r>
      <w:r w:rsidRPr="008E38EC">
        <w:rPr>
          <w:rFonts w:ascii="PT Astra Serif" w:hAnsi="PT Astra Serif"/>
          <w:bCs/>
          <w:sz w:val="28"/>
          <w:szCs w:val="28"/>
        </w:rPr>
        <w:t>»;</w:t>
      </w:r>
    </w:p>
    <w:p w:rsidR="006E6AAC" w:rsidRPr="008E38EC" w:rsidRDefault="006E6AAC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38EC">
        <w:rPr>
          <w:rFonts w:ascii="PT Astra Serif" w:hAnsi="PT Astra Serif"/>
          <w:bCs/>
          <w:sz w:val="28"/>
          <w:szCs w:val="28"/>
        </w:rPr>
        <w:t>в графе 8 цифры «0,0» заменить цифрами «</w:t>
      </w:r>
      <w:r w:rsidR="008E38EC" w:rsidRPr="008E38EC">
        <w:rPr>
          <w:rFonts w:ascii="PT Astra Serif" w:hAnsi="PT Astra Serif"/>
          <w:bCs/>
          <w:sz w:val="28"/>
          <w:szCs w:val="28"/>
        </w:rPr>
        <w:t>385,9</w:t>
      </w:r>
      <w:r w:rsidRPr="008E38EC">
        <w:rPr>
          <w:rFonts w:ascii="PT Astra Serif" w:hAnsi="PT Astra Serif"/>
          <w:bCs/>
          <w:sz w:val="28"/>
          <w:szCs w:val="28"/>
        </w:rPr>
        <w:t>»;</w:t>
      </w:r>
    </w:p>
    <w:p w:rsidR="00EB1603" w:rsidRDefault="0088548E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5" w:name="_Hlk93166023"/>
      <w:r>
        <w:rPr>
          <w:rFonts w:ascii="PT Astra Serif" w:hAnsi="PT Astra Serif"/>
          <w:bCs/>
          <w:sz w:val="28"/>
          <w:szCs w:val="28"/>
        </w:rPr>
        <w:t>2</w:t>
      </w:r>
      <w:r w:rsidR="00EB1603">
        <w:rPr>
          <w:rFonts w:ascii="PT Astra Serif" w:hAnsi="PT Astra Serif"/>
          <w:bCs/>
          <w:sz w:val="28"/>
          <w:szCs w:val="28"/>
        </w:rPr>
        <w:t>7</w:t>
      </w:r>
      <w:r w:rsidR="00180AD5" w:rsidRPr="00180AD5">
        <w:rPr>
          <w:rFonts w:ascii="PT Astra Serif" w:hAnsi="PT Astra Serif"/>
          <w:bCs/>
          <w:sz w:val="28"/>
          <w:szCs w:val="28"/>
        </w:rPr>
        <w:t>) строки 6.</w:t>
      </w:r>
      <w:r w:rsidR="00180AD5">
        <w:rPr>
          <w:rFonts w:ascii="PT Astra Serif" w:hAnsi="PT Astra Serif"/>
          <w:bCs/>
          <w:sz w:val="28"/>
          <w:szCs w:val="28"/>
        </w:rPr>
        <w:t>5</w:t>
      </w:r>
      <w:r w:rsidR="00180AD5" w:rsidRPr="00180AD5">
        <w:rPr>
          <w:rFonts w:ascii="PT Astra Serif" w:hAnsi="PT Astra Serif"/>
          <w:bCs/>
          <w:sz w:val="28"/>
          <w:szCs w:val="28"/>
        </w:rPr>
        <w:t>-6.</w:t>
      </w:r>
      <w:r w:rsidR="00180AD5">
        <w:rPr>
          <w:rFonts w:ascii="PT Astra Serif" w:hAnsi="PT Astra Serif"/>
          <w:bCs/>
          <w:sz w:val="28"/>
          <w:szCs w:val="28"/>
        </w:rPr>
        <w:t>1</w:t>
      </w:r>
      <w:r w:rsidR="00180AD5" w:rsidRPr="00180AD5">
        <w:rPr>
          <w:rFonts w:ascii="PT Astra Serif" w:hAnsi="PT Astra Serif"/>
          <w:bCs/>
          <w:sz w:val="28"/>
          <w:szCs w:val="28"/>
        </w:rPr>
        <w:t>3 считать соответственно строками 7.</w:t>
      </w:r>
      <w:r w:rsidR="00A261C4">
        <w:rPr>
          <w:rFonts w:ascii="PT Astra Serif" w:hAnsi="PT Astra Serif"/>
          <w:bCs/>
          <w:sz w:val="28"/>
          <w:szCs w:val="28"/>
        </w:rPr>
        <w:t>5</w:t>
      </w:r>
      <w:r w:rsidR="00180AD5" w:rsidRPr="00180AD5">
        <w:rPr>
          <w:rFonts w:ascii="PT Astra Serif" w:hAnsi="PT Astra Serif"/>
          <w:bCs/>
          <w:sz w:val="28"/>
          <w:szCs w:val="28"/>
        </w:rPr>
        <w:t>-7.</w:t>
      </w:r>
      <w:r w:rsidR="00A261C4">
        <w:rPr>
          <w:rFonts w:ascii="PT Astra Serif" w:hAnsi="PT Astra Serif"/>
          <w:bCs/>
          <w:sz w:val="28"/>
          <w:szCs w:val="28"/>
        </w:rPr>
        <w:t>1</w:t>
      </w:r>
      <w:r w:rsidR="00180AD5" w:rsidRPr="00180AD5">
        <w:rPr>
          <w:rFonts w:ascii="PT Astra Serif" w:hAnsi="PT Astra Serif"/>
          <w:bCs/>
          <w:sz w:val="28"/>
          <w:szCs w:val="28"/>
        </w:rPr>
        <w:t>3;</w:t>
      </w:r>
    </w:p>
    <w:p w:rsidR="00B33AE7" w:rsidRDefault="00B13ED7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EB1603">
        <w:rPr>
          <w:rFonts w:ascii="PT Astra Serif" w:hAnsi="PT Astra Serif"/>
          <w:bCs/>
          <w:sz w:val="28"/>
          <w:szCs w:val="28"/>
        </w:rPr>
        <w:t>8</w:t>
      </w:r>
      <w:r w:rsidR="00B33AE7">
        <w:rPr>
          <w:rFonts w:ascii="PT Astra Serif" w:hAnsi="PT Astra Serif"/>
          <w:bCs/>
          <w:sz w:val="28"/>
          <w:szCs w:val="28"/>
        </w:rPr>
        <w:t xml:space="preserve">) </w:t>
      </w:r>
      <w:r w:rsidR="00A840EE">
        <w:rPr>
          <w:rFonts w:ascii="PT Astra Serif" w:hAnsi="PT Astra Serif"/>
          <w:bCs/>
          <w:sz w:val="28"/>
          <w:szCs w:val="28"/>
        </w:rPr>
        <w:t xml:space="preserve">в </w:t>
      </w:r>
      <w:r w:rsidR="00B33AE7" w:rsidRPr="00B33AE7">
        <w:rPr>
          <w:rFonts w:ascii="PT Astra Serif" w:hAnsi="PT Astra Serif"/>
          <w:bCs/>
          <w:sz w:val="28"/>
          <w:szCs w:val="28"/>
        </w:rPr>
        <w:t>строк</w:t>
      </w:r>
      <w:r w:rsidR="00A840EE">
        <w:rPr>
          <w:rFonts w:ascii="PT Astra Serif" w:hAnsi="PT Astra Serif"/>
          <w:bCs/>
          <w:sz w:val="28"/>
          <w:szCs w:val="28"/>
        </w:rPr>
        <w:t>е</w:t>
      </w:r>
      <w:r w:rsidR="00B33AE7">
        <w:rPr>
          <w:rFonts w:ascii="PT Astra Serif" w:hAnsi="PT Astra Serif"/>
          <w:bCs/>
          <w:sz w:val="28"/>
          <w:szCs w:val="28"/>
        </w:rPr>
        <w:t>7</w:t>
      </w:r>
      <w:r w:rsidR="00A840EE">
        <w:rPr>
          <w:rFonts w:ascii="PT Astra Serif" w:hAnsi="PT Astra Serif"/>
          <w:bCs/>
          <w:sz w:val="28"/>
          <w:szCs w:val="28"/>
        </w:rPr>
        <w:t>:</w:t>
      </w:r>
    </w:p>
    <w:p w:rsidR="00A840EE" w:rsidRDefault="00A840EE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1 цифру «7</w:t>
      </w:r>
      <w:r w:rsidR="00A840EF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 заменить цифр</w:t>
      </w:r>
      <w:r w:rsidR="001A4E28">
        <w:rPr>
          <w:rFonts w:ascii="PT Astra Serif" w:hAnsi="PT Astra Serif"/>
          <w:bCs/>
          <w:sz w:val="28"/>
          <w:szCs w:val="28"/>
        </w:rPr>
        <w:t>ой</w:t>
      </w:r>
      <w:r>
        <w:rPr>
          <w:rFonts w:ascii="PT Astra Serif" w:hAnsi="PT Astra Serif"/>
          <w:bCs/>
          <w:sz w:val="28"/>
          <w:szCs w:val="28"/>
        </w:rPr>
        <w:t xml:space="preserve"> «8</w:t>
      </w:r>
      <w:r w:rsidR="00A840EF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</w:t>
      </w:r>
      <w:r w:rsidRPr="00A840EE">
        <w:rPr>
          <w:rFonts w:ascii="PT Astra Serif" w:hAnsi="PT Astra Serif"/>
          <w:bCs/>
          <w:sz w:val="28"/>
          <w:szCs w:val="28"/>
        </w:rPr>
        <w:t>;</w:t>
      </w:r>
    </w:p>
    <w:p w:rsidR="006A0EA3" w:rsidRPr="006A0EA3" w:rsidRDefault="006A0EA3" w:rsidP="006A0EA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Pr="006A0EA3">
        <w:rPr>
          <w:rFonts w:ascii="PT Astra Serif" w:hAnsi="PT Astra Serif"/>
          <w:bCs/>
          <w:sz w:val="28"/>
          <w:szCs w:val="28"/>
        </w:rPr>
        <w:t>в графе 5 цифры «74901,36988» заменить цифрами «</w:t>
      </w:r>
      <w:r w:rsidR="00701A95">
        <w:rPr>
          <w:rFonts w:ascii="PT Astra Serif" w:hAnsi="PT Astra Serif"/>
          <w:bCs/>
          <w:sz w:val="28"/>
          <w:szCs w:val="28"/>
        </w:rPr>
        <w:t>78601,36988</w:t>
      </w:r>
      <w:r w:rsidRPr="006A0EA3">
        <w:rPr>
          <w:rFonts w:ascii="PT Astra Serif" w:hAnsi="PT Astra Serif"/>
          <w:bCs/>
          <w:sz w:val="28"/>
          <w:szCs w:val="28"/>
        </w:rPr>
        <w:t>»;</w:t>
      </w:r>
    </w:p>
    <w:p w:rsidR="006A0EA3" w:rsidRPr="006A0EA3" w:rsidRDefault="00701A95" w:rsidP="006A0EA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r w:rsidR="006A0EA3" w:rsidRPr="006A0EA3">
        <w:rPr>
          <w:rFonts w:ascii="PT Astra Serif" w:hAnsi="PT Astra Serif"/>
          <w:bCs/>
          <w:sz w:val="28"/>
          <w:szCs w:val="28"/>
        </w:rPr>
        <w:t>в графе 8 цифры «</w:t>
      </w:r>
      <w:r w:rsidRPr="00701A95">
        <w:rPr>
          <w:rFonts w:ascii="PT Astra Serif" w:hAnsi="PT Astra Serif"/>
          <w:bCs/>
          <w:sz w:val="28"/>
          <w:szCs w:val="28"/>
        </w:rPr>
        <w:t>2737,8</w:t>
      </w:r>
      <w:r w:rsidR="006A0EA3" w:rsidRPr="006A0EA3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6437,8</w:t>
      </w:r>
      <w:r w:rsidR="006A0EA3" w:rsidRPr="006A0EA3">
        <w:rPr>
          <w:rFonts w:ascii="PT Astra Serif" w:hAnsi="PT Astra Serif"/>
          <w:bCs/>
          <w:sz w:val="28"/>
          <w:szCs w:val="28"/>
        </w:rPr>
        <w:t>»;</w:t>
      </w:r>
    </w:p>
    <w:p w:rsidR="001A4E28" w:rsidRDefault="00AE52D3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29</w:t>
      </w:r>
      <w:r w:rsidR="001A4E28" w:rsidRPr="001A4E28">
        <w:rPr>
          <w:rFonts w:ascii="PT Astra Serif" w:hAnsi="PT Astra Serif"/>
          <w:bCs/>
          <w:sz w:val="28"/>
          <w:szCs w:val="28"/>
        </w:rPr>
        <w:t xml:space="preserve">) </w:t>
      </w:r>
      <w:bookmarkStart w:id="16" w:name="_Hlk101801775"/>
      <w:r w:rsidR="001A4E28" w:rsidRPr="001A4E28">
        <w:rPr>
          <w:rFonts w:ascii="PT Astra Serif" w:hAnsi="PT Astra Serif"/>
          <w:bCs/>
          <w:sz w:val="28"/>
          <w:szCs w:val="28"/>
        </w:rPr>
        <w:t xml:space="preserve">строки </w:t>
      </w:r>
      <w:r w:rsidR="001A4E28">
        <w:rPr>
          <w:rFonts w:ascii="PT Astra Serif" w:hAnsi="PT Astra Serif"/>
          <w:bCs/>
          <w:sz w:val="28"/>
          <w:szCs w:val="28"/>
        </w:rPr>
        <w:t>7</w:t>
      </w:r>
      <w:r w:rsidR="001A4E28" w:rsidRPr="001A4E28">
        <w:rPr>
          <w:rFonts w:ascii="PT Astra Serif" w:hAnsi="PT Astra Serif"/>
          <w:bCs/>
          <w:sz w:val="28"/>
          <w:szCs w:val="28"/>
        </w:rPr>
        <w:t>.1-</w:t>
      </w:r>
      <w:r w:rsidR="001A4E28">
        <w:rPr>
          <w:rFonts w:ascii="PT Astra Serif" w:hAnsi="PT Astra Serif"/>
          <w:bCs/>
          <w:sz w:val="28"/>
          <w:szCs w:val="28"/>
        </w:rPr>
        <w:t>7</w:t>
      </w:r>
      <w:r w:rsidR="001A4E28" w:rsidRPr="001A4E28">
        <w:rPr>
          <w:rFonts w:ascii="PT Astra Serif" w:hAnsi="PT Astra Serif"/>
          <w:bCs/>
          <w:sz w:val="28"/>
          <w:szCs w:val="28"/>
        </w:rPr>
        <w:t xml:space="preserve">.3 считать соответственно строками </w:t>
      </w:r>
      <w:r w:rsidR="001A4E28">
        <w:rPr>
          <w:rFonts w:ascii="PT Astra Serif" w:hAnsi="PT Astra Serif"/>
          <w:bCs/>
          <w:sz w:val="28"/>
          <w:szCs w:val="28"/>
        </w:rPr>
        <w:t>8</w:t>
      </w:r>
      <w:r w:rsidR="001A4E28" w:rsidRPr="001A4E28">
        <w:rPr>
          <w:rFonts w:ascii="PT Astra Serif" w:hAnsi="PT Astra Serif"/>
          <w:bCs/>
          <w:sz w:val="28"/>
          <w:szCs w:val="28"/>
        </w:rPr>
        <w:t>.1-</w:t>
      </w:r>
      <w:r w:rsidR="001A4E28">
        <w:rPr>
          <w:rFonts w:ascii="PT Astra Serif" w:hAnsi="PT Astra Serif"/>
          <w:bCs/>
          <w:sz w:val="28"/>
          <w:szCs w:val="28"/>
        </w:rPr>
        <w:t>8</w:t>
      </w:r>
      <w:r w:rsidR="001A4E28" w:rsidRPr="001A4E28">
        <w:rPr>
          <w:rFonts w:ascii="PT Astra Serif" w:hAnsi="PT Astra Serif"/>
          <w:bCs/>
          <w:sz w:val="28"/>
          <w:szCs w:val="28"/>
        </w:rPr>
        <w:t>.3;</w:t>
      </w:r>
      <w:bookmarkEnd w:id="16"/>
    </w:p>
    <w:p w:rsidR="00AE2655" w:rsidRDefault="00AE52D3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30</w:t>
      </w:r>
      <w:r w:rsidR="00AE2655">
        <w:rPr>
          <w:rFonts w:ascii="PT Astra Serif" w:hAnsi="PT Astra Serif"/>
          <w:bCs/>
          <w:sz w:val="28"/>
          <w:szCs w:val="28"/>
        </w:rPr>
        <w:t>) в строке 7.4:</w:t>
      </w:r>
    </w:p>
    <w:p w:rsidR="00AE2655" w:rsidRDefault="00AE2655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7" w:name="_Hlk101944630"/>
      <w:r>
        <w:rPr>
          <w:rFonts w:ascii="PT Astra Serif" w:hAnsi="PT Astra Serif"/>
          <w:bCs/>
          <w:sz w:val="28"/>
          <w:szCs w:val="28"/>
        </w:rPr>
        <w:t xml:space="preserve">а) </w:t>
      </w:r>
      <w:r w:rsidRPr="00AE2655">
        <w:rPr>
          <w:rFonts w:ascii="PT Astra Serif" w:hAnsi="PT Astra Serif"/>
          <w:bCs/>
          <w:sz w:val="28"/>
          <w:szCs w:val="28"/>
        </w:rPr>
        <w:t>в графе 1 цифр</w:t>
      </w:r>
      <w:r w:rsidR="00E65119">
        <w:rPr>
          <w:rFonts w:ascii="PT Astra Serif" w:hAnsi="PT Astra Serif"/>
          <w:bCs/>
          <w:sz w:val="28"/>
          <w:szCs w:val="28"/>
        </w:rPr>
        <w:t>ы</w:t>
      </w:r>
      <w:r w:rsidRPr="00AE2655">
        <w:rPr>
          <w:rFonts w:ascii="PT Astra Serif" w:hAnsi="PT Astra Serif"/>
          <w:bCs/>
          <w:sz w:val="28"/>
          <w:szCs w:val="28"/>
        </w:rPr>
        <w:t xml:space="preserve"> «7</w:t>
      </w:r>
      <w:r w:rsidR="00E65119">
        <w:rPr>
          <w:rFonts w:ascii="PT Astra Serif" w:hAnsi="PT Astra Serif"/>
          <w:bCs/>
          <w:sz w:val="28"/>
          <w:szCs w:val="28"/>
        </w:rPr>
        <w:t>.4.</w:t>
      </w:r>
      <w:r w:rsidRPr="00AE2655">
        <w:rPr>
          <w:rFonts w:ascii="PT Astra Serif" w:hAnsi="PT Astra Serif"/>
          <w:bCs/>
          <w:sz w:val="28"/>
          <w:szCs w:val="28"/>
        </w:rPr>
        <w:t>» заменить цифр</w:t>
      </w:r>
      <w:r w:rsidR="00E65119">
        <w:rPr>
          <w:rFonts w:ascii="PT Astra Serif" w:hAnsi="PT Astra Serif"/>
          <w:bCs/>
          <w:sz w:val="28"/>
          <w:szCs w:val="28"/>
        </w:rPr>
        <w:t>ами</w:t>
      </w:r>
      <w:r w:rsidRPr="00AE2655">
        <w:rPr>
          <w:rFonts w:ascii="PT Astra Serif" w:hAnsi="PT Astra Serif"/>
          <w:bCs/>
          <w:sz w:val="28"/>
          <w:szCs w:val="28"/>
        </w:rPr>
        <w:t xml:space="preserve"> «8</w:t>
      </w:r>
      <w:r w:rsidR="00E65119">
        <w:rPr>
          <w:rFonts w:ascii="PT Astra Serif" w:hAnsi="PT Astra Serif"/>
          <w:bCs/>
          <w:sz w:val="28"/>
          <w:szCs w:val="28"/>
        </w:rPr>
        <w:t>.4.</w:t>
      </w:r>
      <w:r w:rsidRPr="00AE2655">
        <w:rPr>
          <w:rFonts w:ascii="PT Astra Serif" w:hAnsi="PT Astra Serif"/>
          <w:bCs/>
          <w:sz w:val="28"/>
          <w:szCs w:val="28"/>
        </w:rPr>
        <w:t>»;</w:t>
      </w:r>
    </w:p>
    <w:p w:rsidR="000610C3" w:rsidRPr="000610C3" w:rsidRDefault="000610C3" w:rsidP="000610C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10C3">
        <w:rPr>
          <w:rFonts w:ascii="PT Astra Serif" w:hAnsi="PT Astra Serif"/>
          <w:bCs/>
          <w:sz w:val="28"/>
          <w:szCs w:val="28"/>
        </w:rPr>
        <w:t>б) в графе 5 цифры «64907,93588» заменить цифрами «</w:t>
      </w:r>
      <w:r>
        <w:rPr>
          <w:rFonts w:ascii="PT Astra Serif" w:hAnsi="PT Astra Serif"/>
          <w:bCs/>
          <w:sz w:val="28"/>
          <w:szCs w:val="28"/>
        </w:rPr>
        <w:t>68607,93588</w:t>
      </w:r>
      <w:r w:rsidRPr="000610C3">
        <w:rPr>
          <w:rFonts w:ascii="PT Astra Serif" w:hAnsi="PT Astra Serif"/>
          <w:bCs/>
          <w:sz w:val="28"/>
          <w:szCs w:val="28"/>
        </w:rPr>
        <w:t>»;</w:t>
      </w:r>
    </w:p>
    <w:bookmarkEnd w:id="17"/>
    <w:p w:rsidR="000610C3" w:rsidRDefault="000610C3" w:rsidP="000610C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10C3">
        <w:rPr>
          <w:rFonts w:ascii="PT Astra Serif" w:hAnsi="PT Astra Serif"/>
          <w:bCs/>
          <w:sz w:val="28"/>
          <w:szCs w:val="28"/>
        </w:rPr>
        <w:t>в) в графе 8 цифры «</w:t>
      </w:r>
      <w:r>
        <w:rPr>
          <w:rFonts w:ascii="PT Astra Serif" w:hAnsi="PT Astra Serif"/>
          <w:bCs/>
          <w:sz w:val="28"/>
          <w:szCs w:val="28"/>
        </w:rPr>
        <w:t>0,0</w:t>
      </w:r>
      <w:r w:rsidRPr="000610C3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3700,0</w:t>
      </w:r>
      <w:r w:rsidRPr="000610C3">
        <w:rPr>
          <w:rFonts w:ascii="PT Astra Serif" w:hAnsi="PT Astra Serif"/>
          <w:bCs/>
          <w:sz w:val="28"/>
          <w:szCs w:val="28"/>
        </w:rPr>
        <w:t>»;</w:t>
      </w:r>
    </w:p>
    <w:p w:rsidR="00CC0596" w:rsidRDefault="00CE770A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770A">
        <w:rPr>
          <w:rFonts w:ascii="PT Astra Serif" w:hAnsi="PT Astra Serif"/>
          <w:bCs/>
          <w:sz w:val="28"/>
          <w:szCs w:val="28"/>
        </w:rPr>
        <w:t>31</w:t>
      </w:r>
      <w:r w:rsidR="00CC0596" w:rsidRPr="00CE770A">
        <w:rPr>
          <w:rFonts w:ascii="PT Astra Serif" w:hAnsi="PT Astra Serif"/>
          <w:bCs/>
          <w:sz w:val="28"/>
          <w:szCs w:val="28"/>
        </w:rPr>
        <w:t>)</w:t>
      </w:r>
      <w:r w:rsidRPr="00CE770A">
        <w:rPr>
          <w:rFonts w:ascii="PT Astra Serif" w:hAnsi="PT Astra Serif"/>
          <w:sz w:val="28"/>
          <w:szCs w:val="28"/>
        </w:rPr>
        <w:t xml:space="preserve">в графе 1 </w:t>
      </w:r>
      <w:r w:rsidR="000C5979" w:rsidRPr="00CE770A">
        <w:rPr>
          <w:rFonts w:ascii="PT Astra Serif" w:hAnsi="PT Astra Serif"/>
          <w:bCs/>
          <w:sz w:val="28"/>
          <w:szCs w:val="28"/>
        </w:rPr>
        <w:t>строк</w:t>
      </w:r>
      <w:r w:rsidRPr="00CE770A">
        <w:rPr>
          <w:rFonts w:ascii="PT Astra Serif" w:hAnsi="PT Astra Serif"/>
          <w:bCs/>
          <w:sz w:val="28"/>
          <w:szCs w:val="28"/>
        </w:rPr>
        <w:t xml:space="preserve">и </w:t>
      </w:r>
      <w:r w:rsidR="000C5979" w:rsidRPr="00CE770A">
        <w:rPr>
          <w:rFonts w:ascii="PT Astra Serif" w:hAnsi="PT Astra Serif"/>
          <w:bCs/>
          <w:sz w:val="28"/>
          <w:szCs w:val="28"/>
        </w:rPr>
        <w:t>7.5</w:t>
      </w:r>
      <w:r w:rsidR="005534A3">
        <w:rPr>
          <w:rFonts w:ascii="PT Astra Serif" w:hAnsi="PT Astra Serif"/>
          <w:bCs/>
          <w:sz w:val="28"/>
          <w:szCs w:val="28"/>
        </w:rPr>
        <w:t xml:space="preserve"> цифры «7.5.»заменить </w:t>
      </w:r>
      <w:r w:rsidR="00C30D32">
        <w:rPr>
          <w:rFonts w:ascii="PT Astra Serif" w:hAnsi="PT Astra Serif"/>
          <w:bCs/>
          <w:sz w:val="28"/>
          <w:szCs w:val="28"/>
        </w:rPr>
        <w:t>цифрами «</w:t>
      </w:r>
      <w:r w:rsidR="000C5979">
        <w:rPr>
          <w:rFonts w:ascii="PT Astra Serif" w:hAnsi="PT Astra Serif"/>
          <w:bCs/>
          <w:sz w:val="28"/>
          <w:szCs w:val="28"/>
        </w:rPr>
        <w:t>8.5</w:t>
      </w:r>
      <w:r w:rsidR="00C30D32">
        <w:rPr>
          <w:rFonts w:ascii="PT Astra Serif" w:hAnsi="PT Astra Serif"/>
          <w:bCs/>
          <w:sz w:val="28"/>
          <w:szCs w:val="28"/>
        </w:rPr>
        <w:t>.»</w:t>
      </w:r>
      <w:r w:rsidR="000C5979">
        <w:rPr>
          <w:rFonts w:ascii="PT Astra Serif" w:hAnsi="PT Astra Serif"/>
          <w:bCs/>
          <w:sz w:val="28"/>
          <w:szCs w:val="28"/>
        </w:rPr>
        <w:t>;</w:t>
      </w:r>
    </w:p>
    <w:p w:rsidR="000C5979" w:rsidRDefault="00FE7C08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32</w:t>
      </w:r>
      <w:r w:rsidR="000C5979">
        <w:rPr>
          <w:rFonts w:ascii="PT Astra Serif" w:hAnsi="PT Astra Serif"/>
          <w:bCs/>
          <w:sz w:val="28"/>
          <w:szCs w:val="28"/>
        </w:rPr>
        <w:t xml:space="preserve">) </w:t>
      </w:r>
      <w:r w:rsidR="000C5979" w:rsidRPr="000C5979">
        <w:rPr>
          <w:rFonts w:ascii="PT Astra Serif" w:hAnsi="PT Astra Serif"/>
          <w:bCs/>
          <w:sz w:val="28"/>
          <w:szCs w:val="28"/>
        </w:rPr>
        <w:t xml:space="preserve">строки </w:t>
      </w:r>
      <w:r w:rsidR="000C5979">
        <w:rPr>
          <w:rFonts w:ascii="PT Astra Serif" w:hAnsi="PT Astra Serif"/>
          <w:bCs/>
          <w:sz w:val="28"/>
          <w:szCs w:val="28"/>
        </w:rPr>
        <w:t>8</w:t>
      </w:r>
      <w:r w:rsidR="000C5979" w:rsidRPr="000C5979">
        <w:rPr>
          <w:rFonts w:ascii="PT Astra Serif" w:hAnsi="PT Astra Serif"/>
          <w:bCs/>
          <w:sz w:val="28"/>
          <w:szCs w:val="28"/>
        </w:rPr>
        <w:t>-</w:t>
      </w:r>
      <w:r w:rsidR="000C5979">
        <w:rPr>
          <w:rFonts w:ascii="PT Astra Serif" w:hAnsi="PT Astra Serif"/>
          <w:bCs/>
          <w:sz w:val="28"/>
          <w:szCs w:val="28"/>
        </w:rPr>
        <w:t>8.7</w:t>
      </w:r>
      <w:r w:rsidR="000C5979" w:rsidRPr="000C5979">
        <w:rPr>
          <w:rFonts w:ascii="PT Astra Serif" w:hAnsi="PT Astra Serif"/>
          <w:bCs/>
          <w:sz w:val="28"/>
          <w:szCs w:val="28"/>
        </w:rPr>
        <w:t xml:space="preserve"> считать соответственно строками </w:t>
      </w:r>
      <w:r w:rsidR="000C5979">
        <w:rPr>
          <w:rFonts w:ascii="PT Astra Serif" w:hAnsi="PT Astra Serif"/>
          <w:bCs/>
          <w:sz w:val="28"/>
          <w:szCs w:val="28"/>
        </w:rPr>
        <w:t>9</w:t>
      </w:r>
      <w:r w:rsidR="000C5979" w:rsidRPr="000C5979">
        <w:rPr>
          <w:rFonts w:ascii="PT Astra Serif" w:hAnsi="PT Astra Serif"/>
          <w:bCs/>
          <w:sz w:val="28"/>
          <w:szCs w:val="28"/>
        </w:rPr>
        <w:t>-</w:t>
      </w:r>
      <w:r w:rsidR="000C5979">
        <w:rPr>
          <w:rFonts w:ascii="PT Astra Serif" w:hAnsi="PT Astra Serif"/>
          <w:bCs/>
          <w:sz w:val="28"/>
          <w:szCs w:val="28"/>
        </w:rPr>
        <w:t>9.7</w:t>
      </w:r>
      <w:r w:rsidR="000C5979" w:rsidRPr="000C5979">
        <w:rPr>
          <w:rFonts w:ascii="PT Astra Serif" w:hAnsi="PT Astra Serif"/>
          <w:bCs/>
          <w:sz w:val="28"/>
          <w:szCs w:val="28"/>
        </w:rPr>
        <w:t>;</w:t>
      </w:r>
    </w:p>
    <w:p w:rsidR="009542E6" w:rsidRDefault="00FE7C08" w:rsidP="0028001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33</w:t>
      </w:r>
      <w:r w:rsidR="009542E6">
        <w:rPr>
          <w:rFonts w:ascii="PT Astra Serif" w:hAnsi="PT Astra Serif"/>
          <w:bCs/>
          <w:sz w:val="28"/>
          <w:szCs w:val="28"/>
        </w:rPr>
        <w:t>) в строке 9:</w:t>
      </w:r>
    </w:p>
    <w:bookmarkEnd w:id="15"/>
    <w:p w:rsidR="009542E6" w:rsidRDefault="009542E6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42E6">
        <w:rPr>
          <w:rFonts w:ascii="PT Astra Serif" w:hAnsi="PT Astra Serif"/>
          <w:bCs/>
          <w:sz w:val="28"/>
          <w:szCs w:val="28"/>
        </w:rPr>
        <w:t>а) в графе 1 цифру «</w:t>
      </w:r>
      <w:r w:rsidR="006E658F">
        <w:rPr>
          <w:rFonts w:ascii="PT Astra Serif" w:hAnsi="PT Astra Serif"/>
          <w:bCs/>
          <w:sz w:val="28"/>
          <w:szCs w:val="28"/>
        </w:rPr>
        <w:t>9</w:t>
      </w:r>
      <w:r w:rsidR="00A840EF">
        <w:rPr>
          <w:rFonts w:ascii="PT Astra Serif" w:hAnsi="PT Astra Serif"/>
          <w:bCs/>
          <w:sz w:val="28"/>
          <w:szCs w:val="28"/>
        </w:rPr>
        <w:t>.</w:t>
      </w:r>
      <w:r w:rsidRPr="009542E6">
        <w:rPr>
          <w:rFonts w:ascii="PT Astra Serif" w:hAnsi="PT Astra Serif"/>
          <w:bCs/>
          <w:sz w:val="28"/>
          <w:szCs w:val="28"/>
        </w:rPr>
        <w:t>» заменить цифр</w:t>
      </w:r>
      <w:r w:rsidR="006E658F">
        <w:rPr>
          <w:rFonts w:ascii="PT Astra Serif" w:hAnsi="PT Astra Serif"/>
          <w:bCs/>
          <w:sz w:val="28"/>
          <w:szCs w:val="28"/>
        </w:rPr>
        <w:t>ами</w:t>
      </w:r>
      <w:r w:rsidRPr="009542E6">
        <w:rPr>
          <w:rFonts w:ascii="PT Astra Serif" w:hAnsi="PT Astra Serif"/>
          <w:bCs/>
          <w:sz w:val="28"/>
          <w:szCs w:val="28"/>
        </w:rPr>
        <w:t xml:space="preserve"> «</w:t>
      </w:r>
      <w:r w:rsidR="006E658F">
        <w:rPr>
          <w:rFonts w:ascii="PT Astra Serif" w:hAnsi="PT Astra Serif"/>
          <w:bCs/>
          <w:sz w:val="28"/>
          <w:szCs w:val="28"/>
        </w:rPr>
        <w:t>10</w:t>
      </w:r>
      <w:r w:rsidR="00A840EF">
        <w:rPr>
          <w:rFonts w:ascii="PT Astra Serif" w:hAnsi="PT Astra Serif"/>
          <w:bCs/>
          <w:sz w:val="28"/>
          <w:szCs w:val="28"/>
        </w:rPr>
        <w:t>.</w:t>
      </w:r>
      <w:r w:rsidRPr="009542E6">
        <w:rPr>
          <w:rFonts w:ascii="PT Astra Serif" w:hAnsi="PT Astra Serif"/>
          <w:bCs/>
          <w:sz w:val="28"/>
          <w:szCs w:val="28"/>
        </w:rPr>
        <w:t>»;</w:t>
      </w:r>
    </w:p>
    <w:p w:rsidR="00E74910" w:rsidRPr="00E74910" w:rsidRDefault="00E74910" w:rsidP="00E7491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74910">
        <w:rPr>
          <w:rFonts w:ascii="PT Astra Serif" w:hAnsi="PT Astra Serif"/>
          <w:bCs/>
          <w:sz w:val="28"/>
          <w:szCs w:val="28"/>
        </w:rPr>
        <w:t>б) в графе 5 цифры «39331,1» заменить цифрами «</w:t>
      </w:r>
      <w:r>
        <w:rPr>
          <w:rFonts w:ascii="PT Astra Serif" w:hAnsi="PT Astra Serif"/>
          <w:bCs/>
          <w:sz w:val="28"/>
          <w:szCs w:val="28"/>
        </w:rPr>
        <w:t>38082,9</w:t>
      </w:r>
      <w:r w:rsidRPr="00E74910">
        <w:rPr>
          <w:rFonts w:ascii="PT Astra Serif" w:hAnsi="PT Astra Serif"/>
          <w:bCs/>
          <w:sz w:val="28"/>
          <w:szCs w:val="28"/>
        </w:rPr>
        <w:t>»;</w:t>
      </w:r>
    </w:p>
    <w:p w:rsidR="006E658F" w:rsidRDefault="00E74910" w:rsidP="00E74910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74910">
        <w:rPr>
          <w:rFonts w:ascii="PT Astra Serif" w:hAnsi="PT Astra Serif"/>
          <w:bCs/>
          <w:sz w:val="28"/>
          <w:szCs w:val="28"/>
        </w:rPr>
        <w:t>в) в графе 8 цифры «</w:t>
      </w:r>
      <w:r w:rsidR="00CF0B97" w:rsidRPr="00CF0B97">
        <w:rPr>
          <w:rFonts w:ascii="PT Astra Serif" w:hAnsi="PT Astra Serif"/>
          <w:bCs/>
          <w:sz w:val="28"/>
          <w:szCs w:val="28"/>
        </w:rPr>
        <w:t>5850,0</w:t>
      </w:r>
      <w:r w:rsidRPr="00E7491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0B97">
        <w:rPr>
          <w:rFonts w:ascii="PT Astra Serif" w:hAnsi="PT Astra Serif"/>
          <w:bCs/>
          <w:sz w:val="28"/>
          <w:szCs w:val="28"/>
        </w:rPr>
        <w:t>4601,8</w:t>
      </w:r>
      <w:r w:rsidRPr="00E74910">
        <w:rPr>
          <w:rFonts w:ascii="PT Astra Serif" w:hAnsi="PT Astra Serif"/>
          <w:bCs/>
          <w:sz w:val="28"/>
          <w:szCs w:val="28"/>
        </w:rPr>
        <w:t>»;</w:t>
      </w:r>
    </w:p>
    <w:p w:rsidR="006E658F" w:rsidRPr="006E658F" w:rsidRDefault="00CF0B97" w:rsidP="006E658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34</w:t>
      </w:r>
      <w:r w:rsidR="006E658F">
        <w:rPr>
          <w:rFonts w:ascii="PT Astra Serif" w:hAnsi="PT Astra Serif"/>
          <w:bCs/>
          <w:sz w:val="28"/>
          <w:szCs w:val="28"/>
        </w:rPr>
        <w:t>)</w:t>
      </w:r>
      <w:r w:rsidR="006E658F" w:rsidRPr="006E658F">
        <w:rPr>
          <w:rFonts w:ascii="PT Astra Serif" w:hAnsi="PT Astra Serif"/>
          <w:bCs/>
          <w:sz w:val="28"/>
          <w:szCs w:val="28"/>
        </w:rPr>
        <w:t>в строке 9</w:t>
      </w:r>
      <w:r w:rsidR="006E658F">
        <w:rPr>
          <w:rFonts w:ascii="PT Astra Serif" w:hAnsi="PT Astra Serif"/>
          <w:bCs/>
          <w:sz w:val="28"/>
          <w:szCs w:val="28"/>
        </w:rPr>
        <w:t>.1</w:t>
      </w:r>
      <w:r w:rsidR="006E658F" w:rsidRPr="006E658F">
        <w:rPr>
          <w:rFonts w:ascii="PT Astra Serif" w:hAnsi="PT Astra Serif"/>
          <w:bCs/>
          <w:sz w:val="28"/>
          <w:szCs w:val="28"/>
        </w:rPr>
        <w:t>:</w:t>
      </w:r>
    </w:p>
    <w:p w:rsidR="006E658F" w:rsidRDefault="006E658F" w:rsidP="006E658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E658F">
        <w:rPr>
          <w:rFonts w:ascii="PT Astra Serif" w:hAnsi="PT Astra Serif"/>
          <w:bCs/>
          <w:sz w:val="28"/>
          <w:szCs w:val="28"/>
        </w:rPr>
        <w:t>а) в графе 1 цифр</w:t>
      </w:r>
      <w:r>
        <w:rPr>
          <w:rFonts w:ascii="PT Astra Serif" w:hAnsi="PT Astra Serif"/>
          <w:bCs/>
          <w:sz w:val="28"/>
          <w:szCs w:val="28"/>
        </w:rPr>
        <w:t>ы</w:t>
      </w:r>
      <w:r w:rsidRPr="006E658F">
        <w:rPr>
          <w:rFonts w:ascii="PT Astra Serif" w:hAnsi="PT Astra Serif"/>
          <w:bCs/>
          <w:sz w:val="28"/>
          <w:szCs w:val="28"/>
        </w:rPr>
        <w:t xml:space="preserve"> «9</w:t>
      </w:r>
      <w:r>
        <w:rPr>
          <w:rFonts w:ascii="PT Astra Serif" w:hAnsi="PT Astra Serif"/>
          <w:bCs/>
          <w:sz w:val="28"/>
          <w:szCs w:val="28"/>
        </w:rPr>
        <w:t>.1.</w:t>
      </w:r>
      <w:r w:rsidRPr="006E658F">
        <w:rPr>
          <w:rFonts w:ascii="PT Astra Serif" w:hAnsi="PT Astra Serif"/>
          <w:bCs/>
          <w:sz w:val="28"/>
          <w:szCs w:val="28"/>
        </w:rPr>
        <w:t>» заменить цифрами «10</w:t>
      </w:r>
      <w:r>
        <w:rPr>
          <w:rFonts w:ascii="PT Astra Serif" w:hAnsi="PT Astra Serif"/>
          <w:bCs/>
          <w:sz w:val="28"/>
          <w:szCs w:val="28"/>
        </w:rPr>
        <w:t>.1.</w:t>
      </w:r>
      <w:r w:rsidRPr="006E658F">
        <w:rPr>
          <w:rFonts w:ascii="PT Astra Serif" w:hAnsi="PT Astra Serif"/>
          <w:bCs/>
          <w:sz w:val="28"/>
          <w:szCs w:val="28"/>
        </w:rPr>
        <w:t>»;</w:t>
      </w:r>
    </w:p>
    <w:p w:rsidR="00CF0B97" w:rsidRPr="00CF0B97" w:rsidRDefault="00CF0B97" w:rsidP="00CF0B9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0B97">
        <w:rPr>
          <w:rFonts w:ascii="PT Astra Serif" w:hAnsi="PT Astra Serif"/>
          <w:bCs/>
          <w:sz w:val="28"/>
          <w:szCs w:val="28"/>
        </w:rPr>
        <w:t>б) в графе 5 цифры «17325,0» заменить цифрами «</w:t>
      </w:r>
      <w:r w:rsidR="00D20C25">
        <w:rPr>
          <w:rFonts w:ascii="PT Astra Serif" w:hAnsi="PT Astra Serif"/>
          <w:bCs/>
          <w:sz w:val="28"/>
          <w:szCs w:val="28"/>
        </w:rPr>
        <w:t>16076,8</w:t>
      </w:r>
      <w:r w:rsidRPr="00CF0B97">
        <w:rPr>
          <w:rFonts w:ascii="PT Astra Serif" w:hAnsi="PT Astra Serif"/>
          <w:bCs/>
          <w:sz w:val="28"/>
          <w:szCs w:val="28"/>
        </w:rPr>
        <w:t>»;</w:t>
      </w:r>
    </w:p>
    <w:p w:rsidR="00572135" w:rsidRDefault="00CF0B97" w:rsidP="00CF0B9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0B97">
        <w:rPr>
          <w:rFonts w:ascii="PT Astra Serif" w:hAnsi="PT Astra Serif"/>
          <w:bCs/>
          <w:sz w:val="28"/>
          <w:szCs w:val="28"/>
        </w:rPr>
        <w:t>в) в графе 8 цифры «5850,0» заменить цифрами «4601,8»;</w:t>
      </w:r>
    </w:p>
    <w:p w:rsidR="00572135" w:rsidRDefault="00D20C25" w:rsidP="006E658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35</w:t>
      </w:r>
      <w:r w:rsidR="00EA7B32">
        <w:rPr>
          <w:rFonts w:ascii="PT Astra Serif" w:hAnsi="PT Astra Serif"/>
          <w:bCs/>
          <w:sz w:val="28"/>
          <w:szCs w:val="28"/>
        </w:rPr>
        <w:t>)</w:t>
      </w:r>
      <w:r w:rsidR="00EA7B32" w:rsidRPr="00EA7B32">
        <w:rPr>
          <w:rFonts w:ascii="PT Astra Serif" w:hAnsi="PT Astra Serif"/>
          <w:bCs/>
          <w:sz w:val="28"/>
          <w:szCs w:val="28"/>
        </w:rPr>
        <w:t xml:space="preserve">строки </w:t>
      </w:r>
      <w:r w:rsidR="00EA7B32">
        <w:rPr>
          <w:rFonts w:ascii="PT Astra Serif" w:hAnsi="PT Astra Serif"/>
          <w:bCs/>
          <w:sz w:val="28"/>
          <w:szCs w:val="28"/>
        </w:rPr>
        <w:t>9.2 и 9.3</w:t>
      </w:r>
      <w:r w:rsidR="00EA7B32" w:rsidRPr="00EA7B32">
        <w:rPr>
          <w:rFonts w:ascii="PT Astra Serif" w:hAnsi="PT Astra Serif"/>
          <w:bCs/>
          <w:sz w:val="28"/>
          <w:szCs w:val="28"/>
        </w:rPr>
        <w:t xml:space="preserve"> считать соответственно строками </w:t>
      </w:r>
      <w:r w:rsidR="00EA7B32">
        <w:rPr>
          <w:rFonts w:ascii="PT Astra Serif" w:hAnsi="PT Astra Serif"/>
          <w:bCs/>
          <w:sz w:val="28"/>
          <w:szCs w:val="28"/>
        </w:rPr>
        <w:t>10.2 и 10.3</w:t>
      </w:r>
      <w:r w:rsidR="00EA7B32" w:rsidRPr="00EA7B32">
        <w:rPr>
          <w:rFonts w:ascii="PT Astra Serif" w:hAnsi="PT Astra Serif"/>
          <w:bCs/>
          <w:sz w:val="28"/>
          <w:szCs w:val="28"/>
        </w:rPr>
        <w:t>;</w:t>
      </w:r>
    </w:p>
    <w:p w:rsidR="00427BF9" w:rsidRPr="002C138F" w:rsidRDefault="002C138F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138F">
        <w:rPr>
          <w:rFonts w:ascii="PT Astra Serif" w:hAnsi="PT Astra Serif"/>
          <w:bCs/>
          <w:sz w:val="28"/>
          <w:szCs w:val="28"/>
        </w:rPr>
        <w:t>36</w:t>
      </w:r>
      <w:r w:rsidR="00427BF9" w:rsidRPr="002C138F">
        <w:rPr>
          <w:rFonts w:ascii="PT Astra Serif" w:hAnsi="PT Astra Serif"/>
          <w:bCs/>
          <w:sz w:val="28"/>
          <w:szCs w:val="28"/>
        </w:rPr>
        <w:t>)</w:t>
      </w:r>
      <w:r w:rsidR="00427BF9" w:rsidRPr="002C138F">
        <w:rPr>
          <w:rFonts w:ascii="PT Astra Serif" w:hAnsi="PT Astra Serif"/>
          <w:sz w:val="28"/>
          <w:szCs w:val="28"/>
        </w:rPr>
        <w:t xml:space="preserve"> в </w:t>
      </w:r>
      <w:r w:rsidR="00427BF9" w:rsidRPr="002C138F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:rsidR="00427BF9" w:rsidRPr="00531B3A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1B3A">
        <w:rPr>
          <w:rFonts w:ascii="PT Astra Serif" w:hAnsi="PT Astra Serif"/>
          <w:bCs/>
          <w:sz w:val="28"/>
          <w:szCs w:val="28"/>
        </w:rPr>
        <w:t>а) в строке 1:</w:t>
      </w:r>
    </w:p>
    <w:p w:rsidR="00427BF9" w:rsidRPr="00531B3A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1B3A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:rsidR="00427BF9" w:rsidRPr="00531B3A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1B3A">
        <w:rPr>
          <w:rFonts w:ascii="PT Astra Serif" w:hAnsi="PT Astra Serif"/>
          <w:bCs/>
          <w:sz w:val="28"/>
          <w:szCs w:val="28"/>
        </w:rPr>
        <w:t>в графе 5 цифры «</w:t>
      </w:r>
      <w:r w:rsidR="00531B3A" w:rsidRPr="00531B3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5463177,47275</w:t>
      </w:r>
      <w:r w:rsidRPr="00531B3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1B3A" w:rsidRPr="00531B3A">
        <w:rPr>
          <w:rFonts w:ascii="PT Astra Serif" w:hAnsi="PT Astra Serif"/>
          <w:bCs/>
          <w:sz w:val="28"/>
          <w:szCs w:val="28"/>
        </w:rPr>
        <w:t>5490927,07275</w:t>
      </w:r>
      <w:r w:rsidRPr="00531B3A">
        <w:rPr>
          <w:rFonts w:ascii="PT Astra Serif" w:hAnsi="PT Astra Serif"/>
          <w:bCs/>
          <w:sz w:val="28"/>
          <w:szCs w:val="28"/>
        </w:rPr>
        <w:t>»;</w:t>
      </w:r>
    </w:p>
    <w:p w:rsidR="00427BF9" w:rsidRPr="00531B3A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1B3A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531B3A">
        <w:rPr>
          <w:rFonts w:ascii="PT Astra Serif" w:hAnsi="PT Astra Serif"/>
          <w:bCs/>
          <w:sz w:val="28"/>
          <w:szCs w:val="28"/>
        </w:rPr>
        <w:t>8</w:t>
      </w:r>
      <w:r w:rsidRPr="00531B3A">
        <w:rPr>
          <w:rFonts w:ascii="PT Astra Serif" w:hAnsi="PT Astra Serif"/>
          <w:bCs/>
          <w:sz w:val="28"/>
          <w:szCs w:val="28"/>
        </w:rPr>
        <w:t xml:space="preserve"> цифры «</w:t>
      </w:r>
      <w:r w:rsidR="00531B3A" w:rsidRPr="00531B3A">
        <w:rPr>
          <w:rFonts w:ascii="PT Astra Serif" w:hAnsi="PT Astra Serif"/>
          <w:bCs/>
          <w:sz w:val="28"/>
          <w:szCs w:val="28"/>
        </w:rPr>
        <w:t>1270721,0</w:t>
      </w:r>
      <w:r w:rsidRPr="00531B3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1B3A" w:rsidRPr="00531B3A">
        <w:rPr>
          <w:rFonts w:ascii="PT Astra Serif" w:hAnsi="PT Astra Serif"/>
          <w:bCs/>
          <w:sz w:val="28"/>
          <w:szCs w:val="28"/>
        </w:rPr>
        <w:t>1298470,6</w:t>
      </w:r>
      <w:r w:rsidRPr="00531B3A">
        <w:rPr>
          <w:rFonts w:ascii="PT Astra Serif" w:hAnsi="PT Astra Serif"/>
          <w:bCs/>
          <w:sz w:val="28"/>
          <w:szCs w:val="28"/>
        </w:rPr>
        <w:t>»;</w:t>
      </w:r>
    </w:p>
    <w:p w:rsidR="00427BF9" w:rsidRPr="0015418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4189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:rsidR="00427BF9" w:rsidRPr="00723015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3015">
        <w:rPr>
          <w:rFonts w:ascii="PT Astra Serif" w:hAnsi="PT Astra Serif"/>
          <w:bCs/>
          <w:sz w:val="28"/>
          <w:szCs w:val="28"/>
        </w:rPr>
        <w:t>в графе 5 цифры «</w:t>
      </w:r>
      <w:r w:rsidR="00154189" w:rsidRPr="00723015">
        <w:rPr>
          <w:rFonts w:ascii="PT Astra Serif" w:hAnsi="PT Astra Serif"/>
          <w:bCs/>
          <w:sz w:val="28"/>
          <w:szCs w:val="28"/>
        </w:rPr>
        <w:t>5413093,67275</w:t>
      </w:r>
      <w:r w:rsidRPr="007230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4189" w:rsidRPr="00723015">
        <w:rPr>
          <w:rFonts w:ascii="PT Astra Serif" w:hAnsi="PT Astra Serif"/>
          <w:bCs/>
          <w:sz w:val="28"/>
          <w:szCs w:val="28"/>
        </w:rPr>
        <w:t>5440495,07275</w:t>
      </w:r>
      <w:r w:rsidRPr="00723015">
        <w:rPr>
          <w:rFonts w:ascii="PT Astra Serif" w:hAnsi="PT Astra Serif"/>
          <w:bCs/>
          <w:sz w:val="28"/>
          <w:szCs w:val="28"/>
        </w:rPr>
        <w:t>»;</w:t>
      </w:r>
    </w:p>
    <w:p w:rsidR="00427BF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3015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723015">
        <w:rPr>
          <w:rFonts w:ascii="PT Astra Serif" w:hAnsi="PT Astra Serif"/>
          <w:bCs/>
          <w:sz w:val="28"/>
          <w:szCs w:val="28"/>
        </w:rPr>
        <w:t>8</w:t>
      </w:r>
      <w:r w:rsidRPr="00723015">
        <w:rPr>
          <w:rFonts w:ascii="PT Astra Serif" w:hAnsi="PT Astra Serif"/>
          <w:bCs/>
          <w:sz w:val="28"/>
          <w:szCs w:val="28"/>
        </w:rPr>
        <w:t xml:space="preserve"> цифры «</w:t>
      </w:r>
      <w:r w:rsidR="00723015" w:rsidRPr="00723015">
        <w:rPr>
          <w:rFonts w:ascii="PT Astra Serif" w:hAnsi="PT Astra Serif"/>
          <w:bCs/>
          <w:sz w:val="28"/>
          <w:szCs w:val="28"/>
        </w:rPr>
        <w:t>1260867,6</w:t>
      </w:r>
      <w:r w:rsidRPr="007230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3015" w:rsidRPr="00723015">
        <w:rPr>
          <w:rFonts w:ascii="PT Astra Serif" w:hAnsi="PT Astra Serif"/>
          <w:bCs/>
          <w:sz w:val="28"/>
          <w:szCs w:val="28"/>
        </w:rPr>
        <w:t>1288269,0</w:t>
      </w:r>
      <w:r w:rsidRPr="00723015">
        <w:rPr>
          <w:rFonts w:ascii="PT Astra Serif" w:hAnsi="PT Astra Serif"/>
          <w:bCs/>
          <w:sz w:val="28"/>
          <w:szCs w:val="28"/>
        </w:rPr>
        <w:t>»;</w:t>
      </w:r>
    </w:p>
    <w:p w:rsidR="00F84C2B" w:rsidRPr="00723015" w:rsidRDefault="00F84C2B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84C2B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:rsidR="00D84CCF" w:rsidRPr="008556AE" w:rsidRDefault="00D84CCF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8" w:name="_Hlk93165531"/>
      <w:r w:rsidRPr="008556AE">
        <w:rPr>
          <w:rFonts w:ascii="PT Astra Serif" w:hAnsi="PT Astra Serif"/>
          <w:bCs/>
          <w:sz w:val="28"/>
          <w:szCs w:val="28"/>
        </w:rPr>
        <w:t xml:space="preserve">в графе </w:t>
      </w:r>
      <w:r w:rsidR="00F84C2B" w:rsidRPr="008556AE">
        <w:rPr>
          <w:rFonts w:ascii="PT Astra Serif" w:hAnsi="PT Astra Serif"/>
          <w:bCs/>
          <w:sz w:val="28"/>
          <w:szCs w:val="28"/>
        </w:rPr>
        <w:t>5</w:t>
      </w:r>
      <w:r w:rsidRPr="008556AE">
        <w:rPr>
          <w:rFonts w:ascii="PT Astra Serif" w:hAnsi="PT Astra Serif"/>
          <w:bCs/>
          <w:sz w:val="28"/>
          <w:szCs w:val="28"/>
        </w:rPr>
        <w:t xml:space="preserve"> цифры «</w:t>
      </w:r>
      <w:r w:rsidR="00F84C2B" w:rsidRPr="008556AE">
        <w:rPr>
          <w:rFonts w:ascii="PT Astra Serif" w:hAnsi="PT Astra Serif"/>
          <w:bCs/>
          <w:sz w:val="28"/>
          <w:szCs w:val="28"/>
        </w:rPr>
        <w:t>50083,8</w:t>
      </w:r>
      <w:r w:rsidRPr="008556A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56AE" w:rsidRPr="008556AE">
        <w:rPr>
          <w:rFonts w:ascii="PT Astra Serif" w:hAnsi="PT Astra Serif"/>
          <w:bCs/>
          <w:sz w:val="28"/>
          <w:szCs w:val="28"/>
        </w:rPr>
        <w:t>50432,0</w:t>
      </w:r>
      <w:r w:rsidRPr="008556AE">
        <w:rPr>
          <w:rFonts w:ascii="PT Astra Serif" w:hAnsi="PT Astra Serif"/>
          <w:bCs/>
          <w:sz w:val="28"/>
          <w:szCs w:val="28"/>
        </w:rPr>
        <w:t>»;</w:t>
      </w:r>
    </w:p>
    <w:p w:rsidR="00D84CCF" w:rsidRPr="008556AE" w:rsidRDefault="00D84CCF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56AE">
        <w:rPr>
          <w:rFonts w:ascii="PT Astra Serif" w:hAnsi="PT Astra Serif"/>
          <w:bCs/>
          <w:sz w:val="28"/>
          <w:szCs w:val="28"/>
        </w:rPr>
        <w:t xml:space="preserve">в графе </w:t>
      </w:r>
      <w:r w:rsidR="008556AE" w:rsidRPr="008556AE">
        <w:rPr>
          <w:rFonts w:ascii="PT Astra Serif" w:hAnsi="PT Astra Serif"/>
          <w:bCs/>
          <w:sz w:val="28"/>
          <w:szCs w:val="28"/>
        </w:rPr>
        <w:t>8</w:t>
      </w:r>
      <w:r w:rsidRPr="008556AE">
        <w:rPr>
          <w:rFonts w:ascii="PT Astra Serif" w:hAnsi="PT Astra Serif"/>
          <w:bCs/>
          <w:sz w:val="28"/>
          <w:szCs w:val="28"/>
        </w:rPr>
        <w:t xml:space="preserve"> цифры «</w:t>
      </w:r>
      <w:r w:rsidR="008556AE" w:rsidRPr="008556AE">
        <w:rPr>
          <w:rFonts w:ascii="PT Astra Serif" w:hAnsi="PT Astra Serif"/>
          <w:bCs/>
          <w:sz w:val="28"/>
          <w:szCs w:val="28"/>
        </w:rPr>
        <w:t>9853,4</w:t>
      </w:r>
      <w:r w:rsidRPr="008556A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56AE" w:rsidRPr="008556AE">
        <w:rPr>
          <w:rFonts w:ascii="PT Astra Serif" w:hAnsi="PT Astra Serif"/>
          <w:bCs/>
          <w:sz w:val="28"/>
          <w:szCs w:val="28"/>
        </w:rPr>
        <w:t>10201,6</w:t>
      </w:r>
      <w:r w:rsidRPr="008556AE">
        <w:rPr>
          <w:rFonts w:ascii="PT Astra Serif" w:hAnsi="PT Astra Serif"/>
          <w:bCs/>
          <w:sz w:val="28"/>
          <w:szCs w:val="28"/>
        </w:rPr>
        <w:t>»;</w:t>
      </w:r>
    </w:p>
    <w:bookmarkEnd w:id="18"/>
    <w:p w:rsidR="004F3BC2" w:rsidRPr="009C6CDE" w:rsidRDefault="00405C28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6CDE">
        <w:rPr>
          <w:rFonts w:ascii="PT Astra Serif" w:hAnsi="PT Astra Serif"/>
          <w:bCs/>
          <w:sz w:val="28"/>
          <w:szCs w:val="28"/>
        </w:rPr>
        <w:t>б</w:t>
      </w:r>
      <w:r w:rsidR="004F3BC2" w:rsidRPr="009C6CDE">
        <w:rPr>
          <w:rFonts w:ascii="PT Astra Serif" w:hAnsi="PT Astra Serif"/>
          <w:bCs/>
          <w:sz w:val="28"/>
          <w:szCs w:val="28"/>
        </w:rPr>
        <w:t>) в строке 1.1:</w:t>
      </w:r>
    </w:p>
    <w:p w:rsidR="00427BF9" w:rsidRPr="009C6CDE" w:rsidRDefault="00ED6BDA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6CDE">
        <w:rPr>
          <w:rFonts w:ascii="PT Astra Serif" w:hAnsi="PT Astra Serif"/>
          <w:bCs/>
          <w:sz w:val="28"/>
          <w:szCs w:val="28"/>
        </w:rPr>
        <w:t>в графе 5</w:t>
      </w:r>
      <w:r w:rsidR="00427BF9" w:rsidRPr="009C6CDE">
        <w:rPr>
          <w:rFonts w:ascii="PT Astra Serif" w:hAnsi="PT Astra Serif"/>
          <w:bCs/>
          <w:sz w:val="28"/>
          <w:szCs w:val="28"/>
        </w:rPr>
        <w:t xml:space="preserve"> цифры «</w:t>
      </w:r>
      <w:r w:rsidR="009C6CDE" w:rsidRPr="009C6CDE">
        <w:rPr>
          <w:rFonts w:ascii="PT Astra Serif" w:hAnsi="PT Astra Serif"/>
          <w:bCs/>
          <w:sz w:val="28"/>
          <w:szCs w:val="28"/>
        </w:rPr>
        <w:t>5226076,67275</w:t>
      </w:r>
      <w:r w:rsidR="00427BF9" w:rsidRPr="009C6C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C6CDE" w:rsidRPr="009C6CDE">
        <w:rPr>
          <w:rFonts w:ascii="PT Astra Serif" w:hAnsi="PT Astra Serif"/>
          <w:bCs/>
          <w:sz w:val="28"/>
          <w:szCs w:val="28"/>
        </w:rPr>
        <w:t>5253478,07275</w:t>
      </w:r>
      <w:r w:rsidR="00427BF9" w:rsidRPr="009C6CDE">
        <w:rPr>
          <w:rFonts w:ascii="PT Astra Serif" w:hAnsi="PT Astra Serif"/>
          <w:bCs/>
          <w:sz w:val="28"/>
          <w:szCs w:val="28"/>
        </w:rPr>
        <w:t>»;</w:t>
      </w:r>
    </w:p>
    <w:p w:rsidR="00427BF9" w:rsidRPr="009C6CDE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6CDE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9C6CDE">
        <w:rPr>
          <w:rFonts w:ascii="PT Astra Serif" w:hAnsi="PT Astra Serif"/>
          <w:bCs/>
          <w:sz w:val="28"/>
          <w:szCs w:val="28"/>
        </w:rPr>
        <w:t>8</w:t>
      </w:r>
      <w:r w:rsidRPr="009C6CDE">
        <w:rPr>
          <w:rFonts w:ascii="PT Astra Serif" w:hAnsi="PT Astra Serif"/>
          <w:bCs/>
          <w:sz w:val="28"/>
          <w:szCs w:val="28"/>
        </w:rPr>
        <w:t xml:space="preserve"> цифры «</w:t>
      </w:r>
      <w:r w:rsidR="009C6CDE" w:rsidRPr="009C6CDE">
        <w:rPr>
          <w:rFonts w:ascii="PT Astra Serif" w:hAnsi="PT Astra Serif"/>
          <w:bCs/>
          <w:sz w:val="28"/>
          <w:szCs w:val="28"/>
        </w:rPr>
        <w:t>1213658,5</w:t>
      </w:r>
      <w:r w:rsidRPr="009C6C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C6CDE" w:rsidRPr="009C6CDE">
        <w:rPr>
          <w:rFonts w:ascii="PT Astra Serif" w:hAnsi="PT Astra Serif"/>
          <w:bCs/>
          <w:sz w:val="28"/>
          <w:szCs w:val="28"/>
        </w:rPr>
        <w:t>1241059,9</w:t>
      </w:r>
      <w:r w:rsidRPr="009C6CDE">
        <w:rPr>
          <w:rFonts w:ascii="PT Astra Serif" w:hAnsi="PT Astra Serif"/>
          <w:bCs/>
          <w:sz w:val="28"/>
          <w:szCs w:val="28"/>
        </w:rPr>
        <w:t>»;</w:t>
      </w:r>
    </w:p>
    <w:p w:rsidR="004F60DF" w:rsidRPr="00B605B8" w:rsidRDefault="004F60DF" w:rsidP="007913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5B8">
        <w:rPr>
          <w:rFonts w:ascii="PT Astra Serif" w:hAnsi="PT Astra Serif"/>
          <w:bCs/>
          <w:sz w:val="28"/>
          <w:szCs w:val="28"/>
        </w:rPr>
        <w:t>в) в строке 1.</w:t>
      </w:r>
      <w:r w:rsidR="00B605B8" w:rsidRPr="00B605B8">
        <w:rPr>
          <w:rFonts w:ascii="PT Astra Serif" w:hAnsi="PT Astra Serif"/>
          <w:bCs/>
          <w:sz w:val="28"/>
          <w:szCs w:val="28"/>
        </w:rPr>
        <w:t>5</w:t>
      </w:r>
      <w:r w:rsidRPr="00B605B8">
        <w:rPr>
          <w:rFonts w:ascii="PT Astra Serif" w:hAnsi="PT Astra Serif"/>
          <w:bCs/>
          <w:sz w:val="28"/>
          <w:szCs w:val="28"/>
        </w:rPr>
        <w:t>:</w:t>
      </w:r>
    </w:p>
    <w:p w:rsidR="004F60DF" w:rsidRPr="00354DE7" w:rsidRDefault="004F60DF" w:rsidP="004F60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37AF6">
        <w:rPr>
          <w:rFonts w:ascii="PT Astra Serif" w:hAnsi="PT Astra Serif"/>
          <w:bCs/>
          <w:sz w:val="28"/>
          <w:szCs w:val="28"/>
        </w:rPr>
        <w:t>в графе 5 цифры «</w:t>
      </w:r>
      <w:r w:rsidR="00B605B8" w:rsidRPr="00537AF6">
        <w:rPr>
          <w:rFonts w:ascii="PT Astra Serif" w:hAnsi="PT Astra Serif"/>
          <w:bCs/>
          <w:sz w:val="28"/>
          <w:szCs w:val="28"/>
        </w:rPr>
        <w:t>50083</w:t>
      </w:r>
      <w:r w:rsidR="00B605B8" w:rsidRPr="00354DE7">
        <w:rPr>
          <w:rFonts w:ascii="PT Astra Serif" w:hAnsi="PT Astra Serif"/>
          <w:bCs/>
          <w:sz w:val="28"/>
          <w:szCs w:val="28"/>
        </w:rPr>
        <w:t>,8</w:t>
      </w:r>
      <w:r w:rsidRPr="00354D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7AF6" w:rsidRPr="00354DE7">
        <w:rPr>
          <w:rFonts w:ascii="PT Astra Serif" w:hAnsi="PT Astra Serif"/>
          <w:bCs/>
          <w:sz w:val="28"/>
          <w:szCs w:val="28"/>
        </w:rPr>
        <w:t>50432,0</w:t>
      </w:r>
      <w:r w:rsidRPr="00354DE7">
        <w:rPr>
          <w:rFonts w:ascii="PT Astra Serif" w:hAnsi="PT Astra Serif"/>
          <w:bCs/>
          <w:sz w:val="28"/>
          <w:szCs w:val="28"/>
        </w:rPr>
        <w:t>»;</w:t>
      </w:r>
    </w:p>
    <w:p w:rsidR="004F60DF" w:rsidRPr="00354DE7" w:rsidRDefault="004F60DF" w:rsidP="004F60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54DE7">
        <w:rPr>
          <w:rFonts w:ascii="PT Astra Serif" w:hAnsi="PT Astra Serif"/>
          <w:bCs/>
          <w:sz w:val="28"/>
          <w:szCs w:val="28"/>
        </w:rPr>
        <w:t>в графе 8 цифры «</w:t>
      </w:r>
      <w:r w:rsidR="00354DE7" w:rsidRPr="00354DE7">
        <w:rPr>
          <w:rFonts w:ascii="PT Astra Serif" w:hAnsi="PT Astra Serif"/>
          <w:bCs/>
          <w:sz w:val="28"/>
          <w:szCs w:val="28"/>
        </w:rPr>
        <w:t>9853,4</w:t>
      </w:r>
      <w:r w:rsidRPr="00354D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54DE7" w:rsidRPr="00354DE7">
        <w:rPr>
          <w:rFonts w:ascii="PT Astra Serif" w:hAnsi="PT Astra Serif"/>
          <w:bCs/>
          <w:sz w:val="28"/>
          <w:szCs w:val="28"/>
        </w:rPr>
        <w:t>10201,6</w:t>
      </w:r>
      <w:r w:rsidRPr="00354DE7">
        <w:rPr>
          <w:rFonts w:ascii="PT Astra Serif" w:hAnsi="PT Astra Serif"/>
          <w:bCs/>
          <w:sz w:val="28"/>
          <w:szCs w:val="28"/>
        </w:rPr>
        <w:t>»;</w:t>
      </w:r>
    </w:p>
    <w:p w:rsidR="00541FFC" w:rsidRPr="00A2092E" w:rsidRDefault="009657D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92E">
        <w:rPr>
          <w:rFonts w:ascii="PT Astra Serif" w:hAnsi="PT Astra Serif"/>
          <w:bCs/>
          <w:sz w:val="28"/>
          <w:szCs w:val="28"/>
        </w:rPr>
        <w:t>г</w:t>
      </w:r>
      <w:r w:rsidR="001F63F2" w:rsidRPr="00A2092E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A2092E">
        <w:rPr>
          <w:rFonts w:ascii="PT Astra Serif" w:hAnsi="PT Astra Serif"/>
          <w:bCs/>
          <w:sz w:val="28"/>
          <w:szCs w:val="28"/>
        </w:rPr>
        <w:t>:</w:t>
      </w:r>
    </w:p>
    <w:p w:rsidR="00A200D2" w:rsidRPr="00872382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2382">
        <w:rPr>
          <w:rFonts w:ascii="PT Astra Serif" w:hAnsi="PT Astra Serif"/>
          <w:bCs/>
          <w:sz w:val="28"/>
          <w:szCs w:val="28"/>
        </w:rPr>
        <w:t>в графе 5 цифры «</w:t>
      </w:r>
      <w:r w:rsidR="00872382" w:rsidRPr="00872382">
        <w:rPr>
          <w:rFonts w:ascii="PT Astra Serif" w:hAnsi="PT Astra Serif"/>
          <w:bCs/>
          <w:sz w:val="28"/>
          <w:szCs w:val="28"/>
        </w:rPr>
        <w:t>5463177,47275</w:t>
      </w:r>
      <w:r w:rsidRPr="0087238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2382" w:rsidRPr="00872382">
        <w:rPr>
          <w:rFonts w:ascii="PT Astra Serif" w:hAnsi="PT Astra Serif"/>
          <w:bCs/>
          <w:sz w:val="28"/>
          <w:szCs w:val="28"/>
        </w:rPr>
        <w:t>5490927,07</w:t>
      </w:r>
      <w:r w:rsidRPr="00872382">
        <w:rPr>
          <w:rFonts w:ascii="PT Astra Serif" w:hAnsi="PT Astra Serif"/>
          <w:bCs/>
          <w:sz w:val="28"/>
          <w:szCs w:val="28"/>
        </w:rPr>
        <w:t>275»;</w:t>
      </w:r>
    </w:p>
    <w:p w:rsidR="00A200D2" w:rsidRPr="00872382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2382">
        <w:rPr>
          <w:rFonts w:ascii="PT Astra Serif" w:hAnsi="PT Astra Serif"/>
          <w:bCs/>
          <w:sz w:val="28"/>
          <w:szCs w:val="28"/>
        </w:rPr>
        <w:lastRenderedPageBreak/>
        <w:t>в графе 8 цифры «</w:t>
      </w:r>
      <w:r w:rsidR="00872382" w:rsidRPr="00872382">
        <w:rPr>
          <w:rFonts w:ascii="PT Astra Serif" w:hAnsi="PT Astra Serif"/>
          <w:bCs/>
          <w:sz w:val="28"/>
          <w:szCs w:val="28"/>
        </w:rPr>
        <w:t>1270721,0</w:t>
      </w:r>
      <w:r w:rsidRPr="0087238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2382" w:rsidRPr="00872382">
        <w:rPr>
          <w:rFonts w:ascii="PT Astra Serif" w:hAnsi="PT Astra Serif"/>
          <w:bCs/>
          <w:sz w:val="28"/>
          <w:szCs w:val="28"/>
        </w:rPr>
        <w:t>1298470,6</w:t>
      </w:r>
      <w:r w:rsidRPr="00872382">
        <w:rPr>
          <w:rFonts w:ascii="PT Astra Serif" w:hAnsi="PT Astra Serif"/>
          <w:bCs/>
          <w:sz w:val="28"/>
          <w:szCs w:val="28"/>
        </w:rPr>
        <w:t>»;</w:t>
      </w:r>
    </w:p>
    <w:p w:rsidR="00CE5051" w:rsidRPr="001F6915" w:rsidRDefault="001F691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6915">
        <w:rPr>
          <w:rFonts w:ascii="PT Astra Serif" w:hAnsi="PT Astra Serif"/>
          <w:bCs/>
          <w:sz w:val="28"/>
          <w:szCs w:val="28"/>
        </w:rPr>
        <w:t>37</w:t>
      </w:r>
      <w:r w:rsidR="00CE5051" w:rsidRPr="001F6915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1F6915">
        <w:rPr>
          <w:rFonts w:ascii="PT Astra Serif" w:hAnsi="PT Astra Serif"/>
          <w:bCs/>
          <w:sz w:val="28"/>
          <w:szCs w:val="28"/>
        </w:rPr>
        <w:t>сего</w:t>
      </w:r>
      <w:r w:rsidR="00CE5051" w:rsidRPr="001F6915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:rsidR="00304BC4" w:rsidRPr="001F6915" w:rsidRDefault="00304BC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6915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1F6915">
        <w:rPr>
          <w:rFonts w:ascii="PT Astra Serif" w:hAnsi="PT Astra Serif"/>
          <w:bCs/>
          <w:sz w:val="28"/>
          <w:szCs w:val="28"/>
        </w:rPr>
        <w:t>Всего, в том числе:»:</w:t>
      </w:r>
    </w:p>
    <w:p w:rsidR="001F0C85" w:rsidRPr="00655413" w:rsidRDefault="00CE505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5413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655413">
        <w:rPr>
          <w:rFonts w:ascii="PT Astra Serif" w:hAnsi="PT Astra Serif"/>
          <w:bCs/>
          <w:sz w:val="28"/>
          <w:szCs w:val="28"/>
        </w:rPr>
        <w:t>графе 5</w:t>
      </w:r>
      <w:r w:rsidRPr="00655413">
        <w:rPr>
          <w:rFonts w:ascii="PT Astra Serif" w:hAnsi="PT Astra Serif"/>
          <w:bCs/>
          <w:sz w:val="28"/>
          <w:szCs w:val="28"/>
        </w:rPr>
        <w:t xml:space="preserve"> цифры «</w:t>
      </w:r>
      <w:r w:rsidR="00655413" w:rsidRPr="00655413">
        <w:rPr>
          <w:rFonts w:ascii="PT Astra Serif" w:hAnsi="PT Astra Serif"/>
          <w:bCs/>
          <w:sz w:val="28"/>
          <w:szCs w:val="28"/>
        </w:rPr>
        <w:t>11717155,63196</w:t>
      </w:r>
      <w:r w:rsidRPr="0065541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5413" w:rsidRPr="00655413">
        <w:rPr>
          <w:rFonts w:ascii="PT Astra Serif" w:hAnsi="PT Astra Serif"/>
          <w:bCs/>
          <w:sz w:val="28"/>
          <w:szCs w:val="28"/>
        </w:rPr>
        <w:t>11831084,23196</w:t>
      </w:r>
      <w:r w:rsidRPr="00655413">
        <w:rPr>
          <w:rFonts w:ascii="PT Astra Serif" w:hAnsi="PT Astra Serif"/>
          <w:bCs/>
          <w:sz w:val="28"/>
          <w:szCs w:val="28"/>
        </w:rPr>
        <w:t>»</w:t>
      </w:r>
      <w:r w:rsidR="001F0C85" w:rsidRPr="00655413">
        <w:rPr>
          <w:rFonts w:ascii="PT Astra Serif" w:hAnsi="PT Astra Serif"/>
          <w:bCs/>
          <w:sz w:val="28"/>
          <w:szCs w:val="28"/>
        </w:rPr>
        <w:t>;</w:t>
      </w:r>
    </w:p>
    <w:p w:rsidR="00E17FDB" w:rsidRPr="00655413" w:rsidRDefault="00E17FD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5413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655413">
        <w:rPr>
          <w:rFonts w:ascii="PT Astra Serif" w:hAnsi="PT Astra Serif"/>
          <w:bCs/>
          <w:sz w:val="28"/>
          <w:szCs w:val="28"/>
        </w:rPr>
        <w:t>8</w:t>
      </w:r>
      <w:r w:rsidR="00541FFC" w:rsidRPr="00655413">
        <w:rPr>
          <w:rFonts w:ascii="PT Astra Serif" w:hAnsi="PT Astra Serif"/>
          <w:bCs/>
          <w:sz w:val="28"/>
          <w:szCs w:val="28"/>
        </w:rPr>
        <w:t>цифры «</w:t>
      </w:r>
      <w:r w:rsidR="00655413" w:rsidRPr="00655413">
        <w:rPr>
          <w:rFonts w:ascii="PT Astra Serif" w:hAnsi="PT Astra Serif"/>
          <w:bCs/>
          <w:sz w:val="28"/>
          <w:szCs w:val="28"/>
        </w:rPr>
        <w:t>2553938,7</w:t>
      </w:r>
      <w:r w:rsidR="00541FFC" w:rsidRPr="0065541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5413" w:rsidRPr="00655413">
        <w:rPr>
          <w:rFonts w:ascii="PT Astra Serif" w:hAnsi="PT Astra Serif"/>
          <w:bCs/>
          <w:sz w:val="28"/>
          <w:szCs w:val="28"/>
        </w:rPr>
        <w:t>2634939,6</w:t>
      </w:r>
      <w:r w:rsidR="00541FFC" w:rsidRPr="00655413">
        <w:rPr>
          <w:rFonts w:ascii="PT Astra Serif" w:hAnsi="PT Astra Serif"/>
          <w:bCs/>
          <w:sz w:val="28"/>
          <w:szCs w:val="28"/>
        </w:rPr>
        <w:t>»</w:t>
      </w:r>
      <w:r w:rsidRPr="00655413">
        <w:rPr>
          <w:rFonts w:ascii="PT Astra Serif" w:hAnsi="PT Astra Serif"/>
          <w:bCs/>
          <w:sz w:val="28"/>
          <w:szCs w:val="28"/>
        </w:rPr>
        <w:t>;</w:t>
      </w:r>
    </w:p>
    <w:p w:rsidR="003101A9" w:rsidRPr="00655413" w:rsidRDefault="003101A9" w:rsidP="003101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5413">
        <w:rPr>
          <w:rFonts w:ascii="PT Astra Serif" w:hAnsi="PT Astra Serif"/>
          <w:bCs/>
          <w:sz w:val="28"/>
          <w:szCs w:val="28"/>
        </w:rPr>
        <w:t>в графе 9 цифры «</w:t>
      </w:r>
      <w:r w:rsidR="00655413" w:rsidRPr="00655413">
        <w:rPr>
          <w:rFonts w:ascii="PT Astra Serif" w:hAnsi="PT Astra Serif"/>
          <w:bCs/>
          <w:sz w:val="28"/>
          <w:szCs w:val="28"/>
        </w:rPr>
        <w:t>1834116,5</w:t>
      </w:r>
      <w:r w:rsidRPr="0065541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5413" w:rsidRPr="00655413">
        <w:rPr>
          <w:rFonts w:ascii="PT Astra Serif" w:hAnsi="PT Astra Serif"/>
          <w:bCs/>
          <w:sz w:val="28"/>
          <w:szCs w:val="28"/>
        </w:rPr>
        <w:t>1867044,2</w:t>
      </w:r>
      <w:r w:rsidRPr="00655413">
        <w:rPr>
          <w:rFonts w:ascii="PT Astra Serif" w:hAnsi="PT Astra Serif"/>
          <w:bCs/>
          <w:sz w:val="28"/>
          <w:szCs w:val="28"/>
        </w:rPr>
        <w:t>»;</w:t>
      </w:r>
    </w:p>
    <w:p w:rsidR="00876FF9" w:rsidRPr="007D6061" w:rsidRDefault="00E94533" w:rsidP="0087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6061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7D6061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7D6061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7D6061">
        <w:rPr>
          <w:rFonts w:ascii="PT Astra Serif" w:hAnsi="PT Astra Serif"/>
          <w:bCs/>
          <w:sz w:val="28"/>
          <w:szCs w:val="28"/>
        </w:rPr>
        <w:t>»:</w:t>
      </w:r>
    </w:p>
    <w:p w:rsidR="00D966DE" w:rsidRPr="007D6061" w:rsidRDefault="00AC76B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6061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7D6061">
        <w:rPr>
          <w:rFonts w:ascii="PT Astra Serif" w:hAnsi="PT Astra Serif"/>
          <w:bCs/>
          <w:sz w:val="28"/>
          <w:szCs w:val="28"/>
        </w:rPr>
        <w:t>5</w:t>
      </w:r>
      <w:r w:rsidRPr="007D6061">
        <w:rPr>
          <w:rFonts w:ascii="PT Astra Serif" w:hAnsi="PT Astra Serif"/>
          <w:bCs/>
          <w:sz w:val="28"/>
          <w:szCs w:val="28"/>
        </w:rPr>
        <w:t xml:space="preserve"> цифры «</w:t>
      </w:r>
      <w:r w:rsidR="007D6061" w:rsidRPr="007D6061">
        <w:rPr>
          <w:rFonts w:ascii="PT Astra Serif" w:hAnsi="PT Astra Serif"/>
          <w:bCs/>
          <w:sz w:val="28"/>
          <w:szCs w:val="28"/>
        </w:rPr>
        <w:t>7182611,83196</w:t>
      </w:r>
      <w:r w:rsidRPr="007D606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D6061" w:rsidRPr="007D6061">
        <w:rPr>
          <w:rFonts w:ascii="PT Astra Serif" w:hAnsi="PT Astra Serif"/>
          <w:bCs/>
          <w:sz w:val="28"/>
          <w:szCs w:val="28"/>
        </w:rPr>
        <w:t>7296540,43</w:t>
      </w:r>
      <w:r w:rsidR="000F492B" w:rsidRPr="007D6061">
        <w:rPr>
          <w:rFonts w:ascii="PT Astra Serif" w:hAnsi="PT Astra Serif"/>
          <w:bCs/>
          <w:sz w:val="28"/>
          <w:szCs w:val="28"/>
        </w:rPr>
        <w:t>196</w:t>
      </w:r>
      <w:r w:rsidR="00D966DE" w:rsidRPr="007D6061">
        <w:rPr>
          <w:rFonts w:ascii="PT Astra Serif" w:hAnsi="PT Astra Serif"/>
          <w:bCs/>
          <w:sz w:val="28"/>
          <w:szCs w:val="28"/>
        </w:rPr>
        <w:t>»;</w:t>
      </w:r>
    </w:p>
    <w:p w:rsidR="0007131D" w:rsidRDefault="00DC4F3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2DB0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BD2DB0">
        <w:rPr>
          <w:rFonts w:ascii="PT Astra Serif" w:hAnsi="PT Astra Serif"/>
          <w:bCs/>
          <w:sz w:val="28"/>
          <w:szCs w:val="28"/>
        </w:rPr>
        <w:t>8</w:t>
      </w:r>
      <w:r w:rsidR="00AC76B6" w:rsidRPr="00BD2DB0">
        <w:rPr>
          <w:rFonts w:ascii="PT Astra Serif" w:hAnsi="PT Astra Serif"/>
          <w:bCs/>
          <w:sz w:val="28"/>
          <w:szCs w:val="28"/>
        </w:rPr>
        <w:t>цифры «</w:t>
      </w:r>
      <w:r w:rsidR="00BD2DB0" w:rsidRPr="00BD2DB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1701125,1</w:t>
      </w:r>
      <w:r w:rsidR="00AC76B6" w:rsidRPr="00BD2DB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2DB0" w:rsidRPr="00BD2DB0">
        <w:rPr>
          <w:rFonts w:ascii="PT Astra Serif" w:hAnsi="PT Astra Serif"/>
          <w:bCs/>
          <w:sz w:val="28"/>
          <w:szCs w:val="28"/>
        </w:rPr>
        <w:t>1782126,0</w:t>
      </w:r>
      <w:r w:rsidR="00AC76B6" w:rsidRPr="00BD2DB0">
        <w:rPr>
          <w:rFonts w:ascii="PT Astra Serif" w:hAnsi="PT Astra Serif"/>
          <w:bCs/>
          <w:sz w:val="28"/>
          <w:szCs w:val="28"/>
        </w:rPr>
        <w:t>»</w:t>
      </w:r>
      <w:r w:rsidR="004237D4" w:rsidRPr="00BD2DB0">
        <w:rPr>
          <w:rFonts w:ascii="PT Astra Serif" w:hAnsi="PT Astra Serif"/>
          <w:bCs/>
          <w:sz w:val="28"/>
          <w:szCs w:val="28"/>
        </w:rPr>
        <w:t>;</w:t>
      </w:r>
    </w:p>
    <w:p w:rsidR="00BD2DB0" w:rsidRPr="00BD2DB0" w:rsidRDefault="00BD2D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2DB0">
        <w:rPr>
          <w:rFonts w:ascii="PT Astra Serif" w:hAnsi="PT Astra Serif"/>
          <w:bCs/>
          <w:sz w:val="28"/>
          <w:szCs w:val="28"/>
        </w:rPr>
        <w:t>в графе 9 цифры «1135626,6» заменить цифрами «</w:t>
      </w:r>
      <w:r w:rsidR="00AC4E29">
        <w:rPr>
          <w:rFonts w:ascii="PT Astra Serif" w:hAnsi="PT Astra Serif"/>
          <w:bCs/>
          <w:sz w:val="28"/>
          <w:szCs w:val="28"/>
        </w:rPr>
        <w:t>1168554,3</w:t>
      </w:r>
      <w:r w:rsidRPr="00BD2DB0">
        <w:rPr>
          <w:rFonts w:ascii="PT Astra Serif" w:hAnsi="PT Astra Serif"/>
          <w:bCs/>
          <w:sz w:val="28"/>
          <w:szCs w:val="28"/>
        </w:rPr>
        <w:t>»</w:t>
      </w:r>
      <w:r w:rsidR="00AC4E29">
        <w:rPr>
          <w:rFonts w:ascii="PT Astra Serif" w:hAnsi="PT Astra Serif"/>
          <w:bCs/>
          <w:sz w:val="28"/>
          <w:szCs w:val="28"/>
        </w:rPr>
        <w:t>.</w:t>
      </w:r>
    </w:p>
    <w:p w:rsidR="00F4126F" w:rsidRPr="00100581" w:rsidRDefault="00597E9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A4181F" w:rsidRPr="00100581">
        <w:rPr>
          <w:rFonts w:ascii="PT Astra Serif" w:hAnsi="PT Astra Serif"/>
          <w:bCs/>
          <w:sz w:val="28"/>
          <w:szCs w:val="28"/>
        </w:rPr>
        <w:t>. В приложении № 2</w:t>
      </w:r>
      <w:r w:rsidR="00F4126F" w:rsidRPr="00100581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84724" w:rsidRPr="00100581">
        <w:rPr>
          <w:rFonts w:ascii="PT Astra Serif" w:hAnsi="PT Astra Serif"/>
          <w:bCs/>
          <w:sz w:val="28"/>
          <w:szCs w:val="28"/>
        </w:rPr>
        <w:t>:</w:t>
      </w:r>
    </w:p>
    <w:p w:rsidR="00541F61" w:rsidRPr="00CD004A" w:rsidRDefault="00541F61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4A3124">
        <w:rPr>
          <w:rFonts w:ascii="PT Astra Serif" w:hAnsi="PT Astra Serif"/>
          <w:bCs/>
          <w:sz w:val="28"/>
          <w:szCs w:val="28"/>
        </w:rPr>
        <w:t xml:space="preserve">1) </w:t>
      </w:r>
      <w:r w:rsidR="001748DB" w:rsidRPr="004A3124">
        <w:rPr>
          <w:rFonts w:ascii="PT Astra Serif" w:hAnsi="PT Astra Serif"/>
          <w:bCs/>
          <w:sz w:val="28"/>
          <w:szCs w:val="28"/>
        </w:rPr>
        <w:t xml:space="preserve">в абзаце первом </w:t>
      </w:r>
      <w:r w:rsidR="00D84A95" w:rsidRPr="004A3124">
        <w:rPr>
          <w:rFonts w:ascii="PT Astra Serif" w:hAnsi="PT Astra Serif"/>
          <w:bCs/>
          <w:sz w:val="28"/>
          <w:szCs w:val="28"/>
        </w:rPr>
        <w:t>граф</w:t>
      </w:r>
      <w:r w:rsidR="001748DB">
        <w:rPr>
          <w:rFonts w:ascii="PT Astra Serif" w:hAnsi="PT Astra Serif"/>
          <w:bCs/>
          <w:sz w:val="28"/>
          <w:szCs w:val="28"/>
        </w:rPr>
        <w:t>ы</w:t>
      </w:r>
      <w:r w:rsidR="00D84A95" w:rsidRPr="004A3124">
        <w:rPr>
          <w:rFonts w:ascii="PT Astra Serif" w:hAnsi="PT Astra Serif"/>
          <w:bCs/>
          <w:sz w:val="28"/>
          <w:szCs w:val="28"/>
        </w:rPr>
        <w:t xml:space="preserve"> 3 </w:t>
      </w:r>
      <w:r w:rsidRPr="004A3124">
        <w:rPr>
          <w:rFonts w:ascii="PT Astra Serif" w:hAnsi="PT Astra Serif"/>
          <w:bCs/>
          <w:sz w:val="28"/>
          <w:szCs w:val="28"/>
        </w:rPr>
        <w:t>строк</w:t>
      </w:r>
      <w:r w:rsidR="00D84A95" w:rsidRPr="004A3124">
        <w:rPr>
          <w:rFonts w:ascii="PT Astra Serif" w:hAnsi="PT Astra Serif"/>
          <w:bCs/>
          <w:sz w:val="28"/>
          <w:szCs w:val="28"/>
        </w:rPr>
        <w:t>и</w:t>
      </w:r>
      <w:r w:rsidRPr="004A3124">
        <w:rPr>
          <w:rFonts w:ascii="PT Astra Serif" w:hAnsi="PT Astra Serif"/>
          <w:bCs/>
          <w:sz w:val="28"/>
          <w:szCs w:val="28"/>
        </w:rPr>
        <w:t xml:space="preserve"> 2 </w:t>
      </w:r>
      <w:r w:rsidR="005568B6" w:rsidRPr="004A3124">
        <w:rPr>
          <w:rFonts w:ascii="PT Astra Serif" w:hAnsi="PT Astra Serif"/>
          <w:bCs/>
          <w:sz w:val="28"/>
          <w:szCs w:val="28"/>
        </w:rPr>
        <w:t xml:space="preserve">слова </w:t>
      </w:r>
      <w:r w:rsidR="00F734EF" w:rsidRPr="00F734EF">
        <w:rPr>
          <w:rFonts w:ascii="PT Astra Serif" w:hAnsi="PT Astra Serif"/>
          <w:bCs/>
          <w:sz w:val="28"/>
          <w:szCs w:val="28"/>
        </w:rPr>
        <w:t>«затрат на их реализацию предоставлены субсидии из областного бюджета Ульяновской области» заменить словами «затрат на их реализацию»;</w:t>
      </w:r>
    </w:p>
    <w:p w:rsidR="004C3A02" w:rsidRPr="00DE759C" w:rsidRDefault="00DE759C" w:rsidP="004432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759C">
        <w:rPr>
          <w:rFonts w:ascii="PT Astra Serif" w:hAnsi="PT Astra Serif"/>
          <w:bCs/>
          <w:sz w:val="28"/>
          <w:szCs w:val="28"/>
        </w:rPr>
        <w:t>2) дополнить новой строкой 4 следующего содержания:</w:t>
      </w:r>
    </w:p>
    <w:tbl>
      <w:tblPr>
        <w:tblW w:w="1063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2268"/>
        <w:gridCol w:w="2977"/>
        <w:gridCol w:w="3827"/>
        <w:gridCol w:w="567"/>
      </w:tblGrid>
      <w:tr w:rsidR="006263E9" w:rsidRPr="00CD004A" w:rsidTr="00113F4F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263E9" w:rsidRPr="006263E9" w:rsidRDefault="006263E9" w:rsidP="0047310E">
            <w:pPr>
              <w:spacing w:after="0" w:line="235" w:lineRule="auto"/>
              <w:ind w:right="-108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6263E9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263E9" w:rsidRPr="006263E9" w:rsidRDefault="006263E9" w:rsidP="0047310E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263E9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6263E9" w:rsidRPr="00CD004A" w:rsidRDefault="0035235F" w:rsidP="0047310E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yellow"/>
              </w:rPr>
            </w:pP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Основное меропри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тие «Развитие тур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стической инфр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структуры, напра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в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ленное на достиж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ние целей, показат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лей и результатов федерального прое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та «Развитие тур</w:t>
            </w:r>
            <w:r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стической инфр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35235F">
              <w:rPr>
                <w:rFonts w:ascii="PT Astra Serif" w:hAnsi="PT Astra Serif" w:cs="Calibri"/>
                <w:spacing w:val="-4"/>
                <w:sz w:val="24"/>
                <w:szCs w:val="24"/>
              </w:rPr>
              <w:t>структуры»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4C3A02" w:rsidRPr="004C3A02" w:rsidRDefault="004C3A02" w:rsidP="004C3A02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оличество обществе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ных инициатив, напра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ленных на развитие т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ризма;</w:t>
            </w:r>
          </w:p>
          <w:p w:rsidR="006263E9" w:rsidRPr="00CD004A" w:rsidRDefault="004C3A02" w:rsidP="004C3A02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C3A02">
              <w:rPr>
                <w:rFonts w:ascii="PT Astra Serif" w:hAnsi="PT Astra Serif" w:cs="Calibri"/>
                <w:sz w:val="24"/>
                <w:szCs w:val="24"/>
              </w:rPr>
              <w:t>количество предприним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тельских инициатив, н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4C3A02">
              <w:rPr>
                <w:rFonts w:ascii="PT Astra Serif" w:hAnsi="PT Astra Serif" w:cs="Calibri"/>
                <w:sz w:val="24"/>
                <w:szCs w:val="24"/>
              </w:rPr>
              <w:t>правленных на развитие туризма, обеспеченных грантовой поддержкой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6263E9" w:rsidRDefault="00441709" w:rsidP="002D0DA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2D0DAD">
              <w:rPr>
                <w:rFonts w:ascii="PT Astra Serif" w:hAnsi="PT Astra Serif" w:cs="Calibri"/>
                <w:sz w:val="24"/>
                <w:szCs w:val="24"/>
              </w:rPr>
              <w:t xml:space="preserve">Цель - 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Обеспечение опережающего роста доли приоритетных услуг в экономике Ульяновской области и создание условий для эффективн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го развития сферы туризма в Уль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новской области с увеличением вклада отрасли в валовой внутре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2D0DAD" w:rsidRPr="002D0DAD">
              <w:rPr>
                <w:rFonts w:ascii="PT Astra Serif" w:hAnsi="PT Astra Serif" w:cs="Calibri"/>
                <w:sz w:val="24"/>
                <w:szCs w:val="24"/>
              </w:rPr>
              <w:t>ний продукт Ульяновской области.</w:t>
            </w:r>
          </w:p>
          <w:p w:rsidR="002D0DAD" w:rsidRPr="00CD004A" w:rsidRDefault="002D0DAD" w:rsidP="002D0DA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 xml:space="preserve">Задача - </w:t>
            </w:r>
            <w:r w:rsidR="00DC2EBC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="00DC2EBC" w:rsidRPr="00DC2EBC">
              <w:rPr>
                <w:rFonts w:ascii="PT Astra Serif" w:hAnsi="PT Astra Serif" w:cs="Calibri"/>
                <w:sz w:val="24"/>
                <w:szCs w:val="24"/>
              </w:rPr>
              <w:t>омплексное развитие т</w:t>
            </w:r>
            <w:r w:rsidR="00DC2EBC" w:rsidRPr="00DC2EBC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DC2EBC" w:rsidRPr="00DC2EBC">
              <w:rPr>
                <w:rFonts w:ascii="PT Astra Serif" w:hAnsi="PT Astra Serif" w:cs="Calibri"/>
                <w:sz w:val="24"/>
                <w:szCs w:val="24"/>
              </w:rPr>
              <w:t>ристской и обеспечивающей и</w:t>
            </w:r>
            <w:r w:rsidR="00DC2EBC" w:rsidRPr="00DC2EBC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DC2EBC" w:rsidRPr="00DC2EBC">
              <w:rPr>
                <w:rFonts w:ascii="PT Astra Serif" w:hAnsi="PT Astra Serif" w:cs="Calibri"/>
                <w:sz w:val="24"/>
                <w:szCs w:val="24"/>
              </w:rPr>
              <w:t>фраструктур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263E9" w:rsidRPr="00CD004A" w:rsidRDefault="006263E9" w:rsidP="00113F4F">
            <w:pPr>
              <w:tabs>
                <w:tab w:val="left" w:pos="316"/>
              </w:tabs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714CA0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DE759C" w:rsidRPr="00CD004A" w:rsidRDefault="00304021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304021">
        <w:rPr>
          <w:rFonts w:ascii="PT Astra Serif" w:hAnsi="PT Astra Serif"/>
          <w:bCs/>
          <w:sz w:val="28"/>
          <w:szCs w:val="28"/>
        </w:rPr>
        <w:t xml:space="preserve">3) строки </w:t>
      </w:r>
      <w:r>
        <w:rPr>
          <w:rFonts w:ascii="PT Astra Serif" w:hAnsi="PT Astra Serif"/>
          <w:bCs/>
          <w:sz w:val="28"/>
          <w:szCs w:val="28"/>
        </w:rPr>
        <w:t>4 и 5</w:t>
      </w:r>
      <w:r w:rsidRPr="00304021">
        <w:rPr>
          <w:rFonts w:ascii="PT Astra Serif" w:hAnsi="PT Astra Serif"/>
          <w:bCs/>
          <w:sz w:val="28"/>
          <w:szCs w:val="28"/>
        </w:rPr>
        <w:t xml:space="preserve"> считать соответственно строками </w:t>
      </w:r>
      <w:r>
        <w:rPr>
          <w:rFonts w:ascii="PT Astra Serif" w:hAnsi="PT Astra Serif"/>
          <w:bCs/>
          <w:sz w:val="28"/>
          <w:szCs w:val="28"/>
        </w:rPr>
        <w:t>5 и 6</w:t>
      </w:r>
      <w:r w:rsidRPr="00304021">
        <w:rPr>
          <w:rFonts w:ascii="PT Astra Serif" w:hAnsi="PT Astra Serif"/>
          <w:bCs/>
          <w:sz w:val="28"/>
          <w:szCs w:val="28"/>
        </w:rPr>
        <w:t>;</w:t>
      </w:r>
    </w:p>
    <w:p w:rsidR="001A0DC6" w:rsidRDefault="00983198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1A0DC6" w:rsidRPr="001F383C">
        <w:rPr>
          <w:rFonts w:ascii="PT Astra Serif" w:hAnsi="PT Astra Serif"/>
          <w:bCs/>
          <w:sz w:val="28"/>
          <w:szCs w:val="28"/>
        </w:rPr>
        <w:t>)</w:t>
      </w:r>
      <w:r w:rsidR="005D77B1">
        <w:rPr>
          <w:rFonts w:ascii="PT Astra Serif" w:hAnsi="PT Astra Serif"/>
          <w:bCs/>
          <w:sz w:val="28"/>
          <w:szCs w:val="28"/>
        </w:rPr>
        <w:t xml:space="preserve"> в</w:t>
      </w:r>
      <w:r w:rsidR="001A0DC6" w:rsidRPr="001F383C">
        <w:rPr>
          <w:rFonts w:ascii="PT Astra Serif" w:hAnsi="PT Astra Serif"/>
          <w:bCs/>
          <w:sz w:val="28"/>
          <w:szCs w:val="28"/>
        </w:rPr>
        <w:t xml:space="preserve"> строк</w:t>
      </w:r>
      <w:r w:rsidR="005D77B1">
        <w:rPr>
          <w:rFonts w:ascii="PT Astra Serif" w:hAnsi="PT Astra Serif"/>
          <w:bCs/>
          <w:sz w:val="28"/>
          <w:szCs w:val="28"/>
        </w:rPr>
        <w:t>е</w:t>
      </w:r>
      <w:r w:rsidR="001A0DC6" w:rsidRPr="001F383C">
        <w:rPr>
          <w:rFonts w:ascii="PT Astra Serif" w:hAnsi="PT Astra Serif"/>
          <w:bCs/>
          <w:sz w:val="28"/>
          <w:szCs w:val="28"/>
        </w:rPr>
        <w:t xml:space="preserve"> 6:</w:t>
      </w:r>
    </w:p>
    <w:p w:rsidR="005D77B1" w:rsidRPr="001F383C" w:rsidRDefault="005D77B1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1 цифру «6</w:t>
      </w:r>
      <w:r w:rsidR="007E6AC8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 заменить цифрой «7</w:t>
      </w:r>
      <w:r w:rsidR="007E6AC8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»</w:t>
      </w:r>
      <w:r w:rsidR="00370708">
        <w:rPr>
          <w:rFonts w:ascii="PT Astra Serif" w:hAnsi="PT Astra Serif"/>
          <w:bCs/>
          <w:sz w:val="28"/>
          <w:szCs w:val="28"/>
        </w:rPr>
        <w:t>;</w:t>
      </w:r>
    </w:p>
    <w:p w:rsidR="00974AFD" w:rsidRPr="00CD004A" w:rsidRDefault="00370708" w:rsidP="00974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1A0DC6" w:rsidRPr="001F383C">
        <w:rPr>
          <w:rFonts w:ascii="PT Astra Serif" w:hAnsi="PT Astra Serif"/>
          <w:bCs/>
          <w:sz w:val="28"/>
          <w:szCs w:val="28"/>
        </w:rPr>
        <w:t>)</w:t>
      </w:r>
      <w:bookmarkStart w:id="19" w:name="_Hlk90648708"/>
      <w:r w:rsidRPr="00370708">
        <w:rPr>
          <w:rFonts w:ascii="PT Astra Serif" w:hAnsi="PT Astra Serif"/>
          <w:bCs/>
          <w:sz w:val="28"/>
          <w:szCs w:val="28"/>
        </w:rPr>
        <w:t xml:space="preserve">в абзаце первом </w:t>
      </w:r>
      <w:r w:rsidR="005D77B1" w:rsidRPr="005D77B1">
        <w:rPr>
          <w:rFonts w:ascii="PT Astra Serif" w:hAnsi="PT Astra Serif"/>
          <w:bCs/>
          <w:sz w:val="28"/>
          <w:szCs w:val="28"/>
        </w:rPr>
        <w:t>граф</w:t>
      </w:r>
      <w:r>
        <w:rPr>
          <w:rFonts w:ascii="PT Astra Serif" w:hAnsi="PT Astra Serif"/>
          <w:bCs/>
          <w:sz w:val="28"/>
          <w:szCs w:val="28"/>
        </w:rPr>
        <w:t>ы</w:t>
      </w:r>
      <w:r w:rsidR="005D77B1" w:rsidRPr="005D77B1">
        <w:rPr>
          <w:rFonts w:ascii="PT Astra Serif" w:hAnsi="PT Astra Serif"/>
          <w:bCs/>
          <w:sz w:val="28"/>
          <w:szCs w:val="28"/>
        </w:rPr>
        <w:t xml:space="preserve"> 3 </w:t>
      </w:r>
      <w:r w:rsidR="001F383C" w:rsidRPr="001F383C">
        <w:rPr>
          <w:rFonts w:ascii="PT Astra Serif" w:hAnsi="PT Astra Serif"/>
          <w:bCs/>
          <w:sz w:val="28"/>
          <w:szCs w:val="28"/>
        </w:rPr>
        <w:t>слова «затрат на их реализацию предоставлены субсидии из областного бюджета Ульяновской области» заменить словами «затрат на их реализацию»;</w:t>
      </w:r>
    </w:p>
    <w:bookmarkEnd w:id="19"/>
    <w:p w:rsidR="00025C8A" w:rsidRPr="00072993" w:rsidRDefault="00D74DD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2993">
        <w:rPr>
          <w:rFonts w:ascii="PT Astra Serif" w:hAnsi="PT Astra Serif"/>
          <w:bCs/>
          <w:sz w:val="28"/>
          <w:szCs w:val="28"/>
        </w:rPr>
        <w:t>5</w:t>
      </w:r>
      <w:r w:rsidR="00025C8A" w:rsidRPr="00072993">
        <w:rPr>
          <w:rFonts w:ascii="PT Astra Serif" w:hAnsi="PT Astra Serif"/>
          <w:bCs/>
          <w:sz w:val="28"/>
          <w:szCs w:val="28"/>
        </w:rPr>
        <w:t>)</w:t>
      </w:r>
      <w:r w:rsidR="00CB1297" w:rsidRPr="00072993">
        <w:rPr>
          <w:rFonts w:ascii="PT Astra Serif" w:hAnsi="PT Astra Serif"/>
          <w:bCs/>
          <w:sz w:val="28"/>
          <w:szCs w:val="28"/>
        </w:rPr>
        <w:t xml:space="preserve">строки 7-9 считать соответственно строками </w:t>
      </w:r>
      <w:r w:rsidR="00072993" w:rsidRPr="00072993">
        <w:rPr>
          <w:rFonts w:ascii="PT Astra Serif" w:hAnsi="PT Astra Serif"/>
          <w:bCs/>
          <w:sz w:val="28"/>
          <w:szCs w:val="28"/>
        </w:rPr>
        <w:t>8</w:t>
      </w:r>
      <w:r w:rsidR="00072993">
        <w:rPr>
          <w:rFonts w:ascii="PT Astra Serif" w:hAnsi="PT Astra Serif"/>
          <w:bCs/>
          <w:sz w:val="28"/>
          <w:szCs w:val="28"/>
        </w:rPr>
        <w:t>-</w:t>
      </w:r>
      <w:r w:rsidR="00072993" w:rsidRPr="00072993">
        <w:rPr>
          <w:rFonts w:ascii="PT Astra Serif" w:hAnsi="PT Astra Serif"/>
          <w:bCs/>
          <w:sz w:val="28"/>
          <w:szCs w:val="28"/>
        </w:rPr>
        <w:t>10</w:t>
      </w:r>
      <w:r w:rsidR="00CD2658" w:rsidRPr="00072993">
        <w:rPr>
          <w:rFonts w:ascii="PT Astra Serif" w:hAnsi="PT Astra Serif"/>
          <w:bCs/>
          <w:sz w:val="28"/>
          <w:szCs w:val="28"/>
        </w:rPr>
        <w:t>.</w:t>
      </w:r>
    </w:p>
    <w:p w:rsidR="005F7E79" w:rsidRPr="00016024" w:rsidRDefault="00D61A8D" w:rsidP="0001602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442217" w:rsidRPr="00016024">
        <w:rPr>
          <w:rFonts w:ascii="PT Astra Serif" w:hAnsi="PT Astra Serif"/>
          <w:bCs/>
          <w:sz w:val="28"/>
          <w:szCs w:val="28"/>
        </w:rPr>
        <w:t>.</w:t>
      </w:r>
      <w:r w:rsidR="005F7E79" w:rsidRPr="00016024">
        <w:rPr>
          <w:rFonts w:ascii="PT Astra Serif" w:hAnsi="PT Astra Serif"/>
          <w:bCs/>
          <w:sz w:val="28"/>
          <w:szCs w:val="28"/>
        </w:rPr>
        <w:t>Приложение № 2</w:t>
      </w:r>
      <w:r w:rsidR="005F7E79" w:rsidRPr="00016024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5F7E79" w:rsidRPr="00016024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tbl>
      <w:tblPr>
        <w:tblW w:w="1044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1418"/>
        <w:gridCol w:w="2126"/>
        <w:gridCol w:w="3969"/>
        <w:gridCol w:w="1418"/>
        <w:gridCol w:w="661"/>
      </w:tblGrid>
      <w:tr w:rsidR="005F7E79" w:rsidRPr="00942BB9" w:rsidTr="00FC3D49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E79" w:rsidRPr="00942BB9" w:rsidRDefault="005F7E79" w:rsidP="006728EC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942BB9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Наимен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вание 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с</w:t>
            </w:r>
            <w:r w:rsidRPr="00942BB9">
              <w:rPr>
                <w:rFonts w:ascii="PT Astra Serif" w:hAnsi="PT Astra Serif"/>
                <w:sz w:val="24"/>
                <w:szCs w:val="24"/>
              </w:rPr>
              <w:t xml:space="preserve">новного </w:t>
            </w:r>
          </w:p>
          <w:p w:rsidR="005F7E79" w:rsidRPr="00942BB9" w:rsidRDefault="005F7E79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меропри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я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тия, отр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жающего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Показатель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br/>
              <w:t>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 xml:space="preserve">Дата 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br/>
              <w:t>наступл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ния ко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трольной точки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F7E79" w:rsidRPr="00942BB9" w:rsidRDefault="005F7E79" w:rsidP="006728EC">
            <w:pPr>
              <w:spacing w:after="0" w:line="235" w:lineRule="auto"/>
              <w:jc w:val="right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:rsidR="005F7E79" w:rsidRPr="00942BB9" w:rsidRDefault="005F7E79" w:rsidP="005F7E79">
      <w:pPr>
        <w:spacing w:after="0" w:line="14" w:lineRule="auto"/>
        <w:rPr>
          <w:rFonts w:ascii="PT Astra Serif" w:hAnsi="PT Astra Serif"/>
          <w:sz w:val="24"/>
          <w:szCs w:val="24"/>
        </w:rPr>
      </w:pPr>
    </w:p>
    <w:tbl>
      <w:tblPr>
        <w:tblW w:w="1088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7"/>
        <w:gridCol w:w="1418"/>
        <w:gridCol w:w="2126"/>
        <w:gridCol w:w="3969"/>
        <w:gridCol w:w="1418"/>
        <w:gridCol w:w="674"/>
      </w:tblGrid>
      <w:tr w:rsidR="005F7E79" w:rsidRPr="00942BB9" w:rsidTr="00F553F6">
        <w:trPr>
          <w:trHeight w:val="227"/>
          <w:tblHeader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E79" w:rsidRPr="00942BB9" w:rsidRDefault="005F7E79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F7E79" w:rsidRPr="00942BB9" w:rsidRDefault="005F7E79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F7E79" w:rsidRPr="00942BB9" w:rsidRDefault="005F7E79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F7E79" w:rsidRPr="00942BB9" w:rsidRDefault="005F7E79" w:rsidP="006728EC">
            <w:pPr>
              <w:spacing w:after="0" w:line="235" w:lineRule="auto"/>
              <w:jc w:val="right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5D3DED" w:rsidRPr="00942BB9" w:rsidTr="00FC3D49">
        <w:trPr>
          <w:trHeight w:val="227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5D3DED" w:rsidRPr="00942BB9" w:rsidRDefault="005D3DED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Основное меропри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тие «Реал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зация 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гиональн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го проекта 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lastRenderedPageBreak/>
              <w:t>«Культу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ная среда», направле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ного на достижение целей, 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казателей и результатов федерал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ного прое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та «Кул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турная ср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да»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7C7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lastRenderedPageBreak/>
              <w:t>Количество со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з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данных (реконс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руированных) и капитально отр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монтированных объектов орган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lastRenderedPageBreak/>
              <w:t>заций культуры, единиц;</w:t>
            </w:r>
          </w:p>
          <w:p w:rsidR="005D3DED" w:rsidRPr="00942BB9" w:rsidRDefault="005D3DED" w:rsidP="007C71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количество орг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низаций культуры, получивших с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временное обор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у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дование, единиц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lastRenderedPageBreak/>
              <w:t>Объект недвижимого имущества введён в эксплуатацию (реконстру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и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рованы и (или) капитально отремо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н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тированы региональные и (или) м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у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ниципальные театры юного зрителя и театры кукол)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6728EC">
            <w:pPr>
              <w:spacing w:after="0" w:line="235" w:lineRule="auto"/>
              <w:jc w:val="right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553F6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Объект недвижимого имущества введён в эксплуатацию (построены (реконструированы) и (или) кап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и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тально отремонтированы культурно-досуговые учрежденияв сельской м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е</w:t>
            </w:r>
            <w:r w:rsidRPr="00942BB9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стности)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30.12.2021</w:t>
            </w:r>
          </w:p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31.12.2022</w:t>
            </w:r>
          </w:p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31.12.2023</w:t>
            </w:r>
          </w:p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553F6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5A27CB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5A27C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5A27CB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5A2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5A2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pacing w:val="-4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Услуга оказана (работы выполнены) (оснащены образовательные орг</w:t>
            </w:r>
            <w:r w:rsidRPr="00942BB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Arial"/>
                <w:sz w:val="24"/>
                <w:szCs w:val="24"/>
              </w:rPr>
              <w:t>низации в сфере культуры (детские школы искусств и училища)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30.12.2022</w:t>
            </w:r>
          </w:p>
          <w:p w:rsidR="005D3DED" w:rsidRPr="00942BB9" w:rsidRDefault="005D3DED" w:rsidP="007F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01.11.2024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5A27CB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E305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E305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E305E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E3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Услуга оказана (работы выполнены) (оснащены оборудованием муниц</w:t>
            </w:r>
            <w:r w:rsidRPr="00942BB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Arial"/>
                <w:sz w:val="24"/>
                <w:szCs w:val="24"/>
              </w:rPr>
              <w:t>пальные образовательные организ</w:t>
            </w:r>
            <w:r w:rsidRPr="00942BB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Arial"/>
                <w:sz w:val="24"/>
                <w:szCs w:val="24"/>
              </w:rPr>
              <w:t>ции, реализующие дополнительные общеобразовательные программы в сфере искусств для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06.12.2021</w:t>
            </w:r>
          </w:p>
          <w:p w:rsidR="005D3DED" w:rsidRPr="00942BB9" w:rsidRDefault="005D3DED" w:rsidP="007F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EE305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Открытие модельных библиотек (переоснащены муниципальные библиотеки по модельному ста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дарту)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30.12.2021</w:t>
            </w:r>
          </w:p>
          <w:p w:rsidR="005D3DED" w:rsidRPr="00942BB9" w:rsidRDefault="005D3DED" w:rsidP="007F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Открытие модельныхмуниципал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ь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ных библиотек (региональный р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е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зультат)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A03CC2" w:rsidP="007F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06</w:t>
            </w:r>
            <w:r w:rsidR="005D3DED"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.12.2021</w:t>
            </w:r>
          </w:p>
          <w:p w:rsidR="005D3DED" w:rsidRPr="00942BB9" w:rsidRDefault="005D3DED" w:rsidP="007F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6728EC">
            <w:pPr>
              <w:spacing w:after="0" w:line="245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Объект недвижимого имущества введён в эксплуатацию (реконс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т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руированы и (или) капитально о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т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ремонтированы региональные и м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у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ниципальные детские школы и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r w:rsidRPr="00942BB9">
              <w:rPr>
                <w:rFonts w:ascii="PT Astra Serif" w:hAnsi="PT Astra Serif" w:cs="Calibri"/>
                <w:color w:val="000000"/>
                <w:sz w:val="24"/>
                <w:szCs w:val="24"/>
              </w:rPr>
              <w:t>кусств)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30.12.2021</w:t>
            </w:r>
          </w:p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20.10.2022</w:t>
            </w:r>
          </w:p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  <w:p w:rsidR="005D3DED" w:rsidRPr="00942BB9" w:rsidRDefault="005D3DED" w:rsidP="006728E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A16F20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A16F20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A16F20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A16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A16F2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Предоставлен отчёт об использов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нии межбюджетных трансфертов (реконструированы и (или) кап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тально отремонтированы реги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нальные и муниципальные детские школы искусств)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31.12.2023</w:t>
            </w:r>
          </w:p>
          <w:p w:rsidR="005D3DED" w:rsidRPr="00942BB9" w:rsidRDefault="005D3DE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A16F20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E184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7E184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7E184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7E18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E184C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Объект недвижимого имущества введён в эксплуатацию (реконс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руированы и капитально отремо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тированы муниципальные музеи)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28.12.2022</w:t>
            </w:r>
          </w:p>
          <w:p w:rsidR="005D3DED" w:rsidRPr="00942BB9" w:rsidRDefault="005D3DE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7E184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Предоставлен отчёт об использов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нии межбюджетных трансфертов (технически оснащены муниц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пальные музеи)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31.12.2023</w:t>
            </w:r>
          </w:p>
          <w:p w:rsidR="005D3DED" w:rsidRPr="00942BB9" w:rsidRDefault="005D3DE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Предоставлен отчёт об использов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нии межбюджетных трансфертов (приобретены передвижные мног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функциональные культурные це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тры (автоклубы)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5D3DED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EA64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 xml:space="preserve">Объект недвижимого имущества введён в эксплуатацию (проведена </w:t>
            </w:r>
            <w:r w:rsidRPr="00942BB9">
              <w:rPr>
                <w:rFonts w:ascii="PT Astra Serif" w:hAnsi="PT Astra Serif"/>
                <w:sz w:val="24"/>
                <w:szCs w:val="24"/>
              </w:rPr>
              <w:lastRenderedPageBreak/>
              <w:t>реновация региональных и (или) муниципальных организаций отра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с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ли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D3DED" w:rsidRPr="00942BB9" w:rsidRDefault="005D3DE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D3DED" w:rsidRPr="00942BB9" w:rsidRDefault="005D3DED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Основное меропри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тие «Реал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зация 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гиональн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го проекта «Творч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ские 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ю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ди», 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правленн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го на до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тижение целей, 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казателей и результатов федерал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ного прое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та «Творч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ские люди»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Количество прое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тов, в связи с ре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лизацией которых предоставлены субсидии из обл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стного бюджета Ульяновской 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б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ласти в целях ф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нансового обесп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чения затрат на их реализацию:</w:t>
            </w:r>
          </w:p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количество гра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тов некоммерч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ским организац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ям на творческие проекты, напра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в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ленные на укре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ление российской гражданской иде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тичности на осн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ве духовно-нравственных и культурных це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ностей народов Российской Фед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рации, включая мероприятия, 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правленные на 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пуляризацию ру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ского языка и 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тературы, наро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д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ных художестве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ных промыслов и ремёсел, единиц.</w:t>
            </w:r>
          </w:p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Количество сп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циалистов сферы культуры, пов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ы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сивших квалиф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кацию на базе Центров непр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рывного образов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ния и повышения квалификации творческих и управленческих кадров в сфере культуры, человек.</w:t>
            </w:r>
          </w:p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 xml:space="preserve">Число участников 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lastRenderedPageBreak/>
              <w:t>культурно-просветительских программ для школьников, ч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ловек.</w:t>
            </w:r>
          </w:p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Количество по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держанных тво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ческих инициатив и проектов, ед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ниц.</w:t>
            </w:r>
          </w:p>
          <w:p w:rsidR="006E50F7" w:rsidRPr="00942BB9" w:rsidRDefault="006E50F7" w:rsidP="003D1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Количество гра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ж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дан, принима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щих участие в добровольческой деятельности, ч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z w:val="24"/>
                <w:szCs w:val="24"/>
              </w:rPr>
              <w:t>ловек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A356B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lastRenderedPageBreak/>
              <w:t>Услуга оказана (работы выполнены) (</w:t>
            </w:r>
            <w:r w:rsidR="00A356B9" w:rsidRPr="00942BB9">
              <w:rPr>
                <w:rFonts w:ascii="PT Astra Serif" w:hAnsi="PT Astra Serif"/>
                <w:sz w:val="24"/>
                <w:szCs w:val="24"/>
              </w:rPr>
              <w:t>В Ульяновской области поддерж</w:t>
            </w:r>
            <w:r w:rsidR="00A356B9"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="00A356B9" w:rsidRPr="00942BB9">
              <w:rPr>
                <w:rFonts w:ascii="PT Astra Serif" w:hAnsi="PT Astra Serif"/>
                <w:sz w:val="24"/>
                <w:szCs w:val="24"/>
              </w:rPr>
              <w:t>но и реализовано 10 театральных творческих проектов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1E1B7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.</w:t>
            </w:r>
            <w:r w:rsidR="005D2A52" w:rsidRPr="00942BB9">
              <w:rPr>
                <w:rFonts w:ascii="PT Astra Serif" w:hAnsi="PT Astra Serif"/>
                <w:sz w:val="24"/>
                <w:szCs w:val="24"/>
              </w:rPr>
              <w:t>12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.2021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065A4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</w:t>
            </w:r>
            <w:r w:rsidR="00E065A4" w:rsidRPr="00942BB9">
              <w:rPr>
                <w:rFonts w:ascii="PT Astra Serif" w:hAnsi="PT Astra Serif"/>
                <w:sz w:val="24"/>
                <w:szCs w:val="24"/>
              </w:rPr>
              <w:t>в Ульяновской области поддерж</w:t>
            </w:r>
            <w:r w:rsidR="00E065A4"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="00E065A4" w:rsidRPr="00942BB9">
              <w:rPr>
                <w:rFonts w:ascii="PT Astra Serif" w:hAnsi="PT Astra Serif"/>
                <w:sz w:val="24"/>
                <w:szCs w:val="24"/>
              </w:rPr>
              <w:t>но 50 проектов для реализации творческими коллективами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E50916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.</w:t>
            </w:r>
            <w:r w:rsidR="002C0ADC" w:rsidRPr="00942BB9">
              <w:rPr>
                <w:rFonts w:ascii="PT Astra Serif" w:hAnsi="PT Astra Serif"/>
                <w:sz w:val="24"/>
                <w:szCs w:val="24"/>
              </w:rPr>
              <w:t>12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.2021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40425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в Ульяновской области организ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ваны и проведены конкурсные о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т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боры талантливой молодёжи в сф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е</w:t>
            </w:r>
            <w:r w:rsidR="0040425D" w:rsidRPr="00942BB9">
              <w:rPr>
                <w:rFonts w:ascii="PT Astra Serif" w:hAnsi="PT Astra Serif"/>
                <w:sz w:val="24"/>
                <w:szCs w:val="24"/>
              </w:rPr>
              <w:t>ре музыкального искусства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40425D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25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.12.2021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5E3D6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в Ульяновской области организ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вано и представлено 102 выставо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ч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ных проекта ведущими регионал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ь</w:t>
            </w:r>
            <w:r w:rsidR="005E3D63" w:rsidRPr="00942BB9">
              <w:rPr>
                <w:rFonts w:ascii="PT Astra Serif" w:hAnsi="PT Astra Serif"/>
                <w:sz w:val="24"/>
                <w:szCs w:val="24"/>
              </w:rPr>
              <w:t>ными музеями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0</w:t>
            </w:r>
            <w:r w:rsidR="00F6308A" w:rsidRPr="00942BB9">
              <w:rPr>
                <w:rFonts w:ascii="PT Astra Serif" w:hAnsi="PT Astra Serif"/>
                <w:sz w:val="24"/>
                <w:szCs w:val="24"/>
              </w:rPr>
              <w:t>6</w:t>
            </w:r>
            <w:r w:rsidRPr="00942BB9">
              <w:rPr>
                <w:rFonts w:ascii="PT Astra Serif" w:hAnsi="PT Astra Serif"/>
                <w:sz w:val="24"/>
                <w:szCs w:val="24"/>
              </w:rPr>
              <w:t>.12.2021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(в Ульяновской области организ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ваны и проведены культурно-образовательные программы для школьников)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30.06.2021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30.06.2022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30.06.2023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01.07.2024</w:t>
            </w:r>
          </w:p>
          <w:p w:rsidR="006E50F7" w:rsidRPr="00942BB9" w:rsidRDefault="006E50F7" w:rsidP="007F268B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 xml:space="preserve">Услуга оказана (работы </w:t>
            </w:r>
            <w:r w:rsidRPr="00942BB9">
              <w:rPr>
                <w:rFonts w:ascii="PT Astra Serif" w:hAnsi="PT Astra Serif"/>
                <w:spacing w:val="-4"/>
                <w:sz w:val="24"/>
                <w:szCs w:val="24"/>
              </w:rPr>
              <w:t>выполнены) (оказана государственная поддержка лучшим сельским учреждениям культуры</w:t>
            </w:r>
            <w:r w:rsidRPr="00942BB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</w:t>
            </w:r>
            <w:r w:rsidR="00C16038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12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.2021</w:t>
            </w:r>
          </w:p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20.12.2022</w:t>
            </w:r>
          </w:p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31.12.2023</w:t>
            </w:r>
          </w:p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  <w:p w:rsidR="006E50F7" w:rsidRPr="00942BB9" w:rsidRDefault="006E50F7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EA6466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pacing w:val="-4"/>
                <w:sz w:val="24"/>
                <w:szCs w:val="24"/>
              </w:rPr>
              <w:t>Услуга оказана (работы выполнены) (оказана государственная поддержка лучшим работникам сельских учре</w:t>
            </w:r>
            <w:r w:rsidRPr="00942BB9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942BB9">
              <w:rPr>
                <w:rFonts w:ascii="PT Astra Serif" w:hAnsi="PT Astra Serif"/>
                <w:spacing w:val="-4"/>
                <w:sz w:val="24"/>
                <w:szCs w:val="24"/>
              </w:rPr>
              <w:t>дений культуры</w:t>
            </w:r>
            <w:r w:rsidRPr="00942BB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</w:t>
            </w:r>
            <w:r w:rsidR="00C16038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12</w:t>
            </w: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.2021</w:t>
            </w:r>
          </w:p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20.12.2022</w:t>
            </w:r>
          </w:p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30.12.2023</w:t>
            </w:r>
          </w:p>
          <w:p w:rsidR="006E50F7" w:rsidRPr="00942BB9" w:rsidRDefault="006E50F7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cyan"/>
                <w:lang w:eastAsia="en-US"/>
              </w:rPr>
            </w:pPr>
            <w:r w:rsidRPr="00942BB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EA6466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DC6F6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DC6F6C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DC6F6C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DC6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DC6F6C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Произведена приемка поставленных товаров, выполненных работ, ок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занных услуг (в Ульяновской 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б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ласти оказана поддержка движению «Волонтеры культуры»)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C16038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0.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6E50F7" w:rsidRPr="00942BB9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DC6F6C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6E50F7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75121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75121E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50F7" w:rsidRPr="00942BB9" w:rsidRDefault="006E50F7" w:rsidP="007512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5121E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(в Ульяновской области повышена квалификация творческих и упра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ленческих кадров в сфере культуры на базе Центров непрерывного 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б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разования и повышения квалифик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ции творческих и управленческих кадров в сфере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E50F7" w:rsidRPr="00942BB9" w:rsidRDefault="006E50F7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31.12.2022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E50F7" w:rsidRPr="00942BB9" w:rsidRDefault="006E50F7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75121E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Основное меропри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тие «Реал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зация 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гиональн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го проекта «Цифровая культура», направле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ного на достижение целей, п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казателей и результатов федерал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ного прое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к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та «Цифр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вая культ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у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ра»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 w:cs="Calibri"/>
                <w:sz w:val="24"/>
                <w:szCs w:val="24"/>
              </w:rPr>
              <w:t xml:space="preserve">Количество 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учр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ждений культ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у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ры*, внедривших в практику деятел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ности инновац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онные информ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ционные технол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 w:cs="Calibri"/>
                <w:spacing w:val="-4"/>
                <w:sz w:val="24"/>
                <w:szCs w:val="24"/>
              </w:rPr>
              <w:t>гии, единиц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Произведена приёмка поставленных товаров, выполненных работ, ок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занных услуг (созданы виртуальные концертные залы)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30.12.2022</w:t>
            </w:r>
          </w:p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75121E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455F" w:rsidRPr="00942BB9" w:rsidRDefault="0075121E" w:rsidP="0071455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</w:t>
            </w:r>
            <w:r w:rsidR="0071455F" w:rsidRPr="00942BB9">
              <w:rPr>
                <w:rFonts w:ascii="PT Astra Serif" w:hAnsi="PT Astra Serif"/>
                <w:sz w:val="24"/>
                <w:szCs w:val="24"/>
              </w:rPr>
              <w:t>в Ульяновской области созданы 15 мультимедиа-гидов по экспозициям и</w:t>
            </w:r>
          </w:p>
          <w:p w:rsidR="0075121E" w:rsidRPr="00942BB9" w:rsidRDefault="0071455F" w:rsidP="0071455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выставочным проектам Ульяно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ской области, при посещении кот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рых возможно получение информ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ции о произведениях с использов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нием технологии дополненной р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е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альности</w:t>
            </w:r>
            <w:r w:rsidR="0075121E" w:rsidRPr="00942BB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6873CB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</w:t>
            </w:r>
            <w:r w:rsidR="0075121E" w:rsidRPr="00942BB9">
              <w:rPr>
                <w:rFonts w:ascii="PT Astra Serif" w:hAnsi="PT Astra Serif"/>
                <w:sz w:val="24"/>
                <w:szCs w:val="24"/>
              </w:rPr>
              <w:t>.1</w:t>
            </w:r>
            <w:r w:rsidR="00367FA0" w:rsidRPr="00942BB9">
              <w:rPr>
                <w:rFonts w:ascii="PT Astra Serif" w:hAnsi="PT Astra Serif"/>
                <w:sz w:val="24"/>
                <w:szCs w:val="24"/>
              </w:rPr>
              <w:t>2</w:t>
            </w:r>
            <w:r w:rsidR="0075121E" w:rsidRPr="00942BB9">
              <w:rPr>
                <w:rFonts w:ascii="PT Astra Serif" w:hAnsi="PT Astra Serif"/>
                <w:sz w:val="24"/>
                <w:szCs w:val="24"/>
              </w:rPr>
              <w:t>.2021</w:t>
            </w:r>
          </w:p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75121E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(в Ульяновской области будут оцифрованы 300 книжных памятн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ков, которые будут включены в Н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а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циональную электронную библи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о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теку, а также размещены в «Си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м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бирской электронной библиотеке»)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F268B">
            <w:pPr>
              <w:widowControl w:val="0"/>
              <w:tabs>
                <w:tab w:val="left" w:pos="225"/>
                <w:tab w:val="center" w:pos="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25.12.2021</w:t>
            </w:r>
          </w:p>
          <w:p w:rsidR="0075121E" w:rsidRPr="00942BB9" w:rsidRDefault="0075121E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30.11.2022</w:t>
            </w:r>
          </w:p>
          <w:p w:rsidR="0075121E" w:rsidRPr="00942BB9" w:rsidRDefault="0075121E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01.12.2023</w:t>
            </w:r>
          </w:p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01.12.2024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75121E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Услуга оказана (работы выполнены) (в Ульяновской области создана цифровая инфраструктура в облас</w:t>
            </w:r>
            <w:r w:rsidRPr="00942BB9">
              <w:rPr>
                <w:rFonts w:ascii="PT Astra Serif" w:hAnsi="PT Astra Serif"/>
                <w:sz w:val="24"/>
                <w:szCs w:val="24"/>
              </w:rPr>
              <w:t>т</w:t>
            </w:r>
            <w:r w:rsidRPr="00942BB9">
              <w:rPr>
                <w:rFonts w:ascii="PT Astra Serif" w:hAnsi="PT Astra Serif"/>
                <w:sz w:val="24"/>
                <w:szCs w:val="24"/>
              </w:rPr>
              <w:t>ных государственных учреждениях)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20.12.2021</w:t>
            </w:r>
          </w:p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</w:tr>
      <w:tr w:rsidR="0075121E" w:rsidRPr="00942BB9" w:rsidTr="00FC3D49">
        <w:trPr>
          <w:trHeight w:val="3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35" w:lineRule="auto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Услуга оказана (работы выполнены) (Ульяновской областью размещены мероприятия региона на портале «Культура.РФ»)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5121E" w:rsidRPr="00942BB9" w:rsidRDefault="0075121E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20.12.2022</w:t>
            </w:r>
          </w:p>
          <w:p w:rsidR="0075121E" w:rsidRPr="00942BB9" w:rsidRDefault="0075121E" w:rsidP="007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2BB9">
              <w:rPr>
                <w:rFonts w:ascii="PT Astra Serif" w:hAnsi="PT Astra Serif" w:cs="Arial"/>
                <w:sz w:val="24"/>
                <w:szCs w:val="24"/>
              </w:rPr>
              <w:t>01.12.2023</w:t>
            </w:r>
          </w:p>
          <w:p w:rsidR="0075121E" w:rsidRPr="00942BB9" w:rsidRDefault="0075121E" w:rsidP="007F268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42BB9">
              <w:rPr>
                <w:rFonts w:ascii="PT Astra Serif" w:hAnsi="PT Astra Serif"/>
                <w:sz w:val="24"/>
                <w:szCs w:val="24"/>
              </w:rPr>
              <w:t>01.12.2024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75121E" w:rsidRPr="00942BB9" w:rsidRDefault="0075121E" w:rsidP="0075121E">
            <w:pPr>
              <w:spacing w:after="0" w:line="235" w:lineRule="auto"/>
              <w:ind w:left="-142"/>
              <w:rPr>
                <w:rFonts w:ascii="PT Astra Serif" w:hAnsi="PT Astra Serif" w:cs="Calibri"/>
                <w:sz w:val="28"/>
                <w:szCs w:val="28"/>
              </w:rPr>
            </w:pPr>
            <w:r w:rsidRPr="00942BB9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:rsidR="0026449F" w:rsidRDefault="00B72287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2A1C">
        <w:rPr>
          <w:rFonts w:ascii="PT Astra Serif" w:hAnsi="PT Astra Serif"/>
          <w:bCs/>
          <w:sz w:val="28"/>
          <w:szCs w:val="28"/>
        </w:rPr>
        <w:t>9</w:t>
      </w:r>
      <w:r w:rsidR="0026449F" w:rsidRPr="00B32A1C">
        <w:rPr>
          <w:rFonts w:ascii="PT Astra Serif" w:hAnsi="PT Astra Serif"/>
          <w:bCs/>
          <w:sz w:val="28"/>
          <w:szCs w:val="28"/>
        </w:rPr>
        <w:t xml:space="preserve">. </w:t>
      </w:r>
      <w:r w:rsidR="007C6F3A">
        <w:rPr>
          <w:rFonts w:ascii="PT Astra Serif" w:hAnsi="PT Astra Serif"/>
          <w:bCs/>
          <w:sz w:val="28"/>
          <w:szCs w:val="28"/>
        </w:rPr>
        <w:t xml:space="preserve">В строке 4 </w:t>
      </w:r>
      <w:r w:rsidR="0026449F" w:rsidRPr="00B32A1C">
        <w:rPr>
          <w:rFonts w:ascii="PT Astra Serif" w:hAnsi="PT Astra Serif"/>
          <w:bCs/>
          <w:sz w:val="28"/>
          <w:szCs w:val="28"/>
        </w:rPr>
        <w:t>приложени</w:t>
      </w:r>
      <w:r w:rsidR="006C5B85">
        <w:rPr>
          <w:rFonts w:ascii="PT Astra Serif" w:hAnsi="PT Astra Serif"/>
          <w:bCs/>
          <w:sz w:val="28"/>
          <w:szCs w:val="28"/>
        </w:rPr>
        <w:t>я</w:t>
      </w:r>
      <w:r w:rsidR="0026449F" w:rsidRPr="00B32A1C">
        <w:rPr>
          <w:rFonts w:ascii="PT Astra Serif" w:hAnsi="PT Astra Serif"/>
          <w:bCs/>
          <w:sz w:val="28"/>
          <w:szCs w:val="28"/>
        </w:rPr>
        <w:t xml:space="preserve"> № 3:</w:t>
      </w:r>
    </w:p>
    <w:p w:rsidR="0072788D" w:rsidRPr="006E0454" w:rsidRDefault="006C5B85" w:rsidP="0072788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6E0454">
        <w:rPr>
          <w:rFonts w:ascii="PT Astra Serif" w:hAnsi="PT Astra Serif"/>
          <w:bCs/>
          <w:sz w:val="28"/>
          <w:szCs w:val="28"/>
        </w:rPr>
        <w:t xml:space="preserve">) </w:t>
      </w:r>
      <w:r w:rsidR="0072788D" w:rsidRPr="006E0454">
        <w:rPr>
          <w:rFonts w:ascii="PT Astra Serif" w:hAnsi="PT Astra Serif"/>
          <w:sz w:val="28"/>
          <w:szCs w:val="28"/>
        </w:rPr>
        <w:t>в графе 6цифры «</w:t>
      </w:r>
      <w:r w:rsidR="006E0454" w:rsidRPr="006E0454">
        <w:rPr>
          <w:rFonts w:ascii="PT Astra Serif" w:hAnsi="PT Astra Serif"/>
          <w:sz w:val="28"/>
          <w:szCs w:val="28"/>
        </w:rPr>
        <w:t>368</w:t>
      </w:r>
      <w:r w:rsidR="0072788D" w:rsidRPr="006E0454">
        <w:rPr>
          <w:rFonts w:ascii="PT Astra Serif" w:hAnsi="PT Astra Serif"/>
          <w:sz w:val="28"/>
          <w:szCs w:val="28"/>
        </w:rPr>
        <w:t>» заменить цифрами «</w:t>
      </w:r>
      <w:r w:rsidR="006E0454" w:rsidRPr="006E0454">
        <w:rPr>
          <w:rFonts w:ascii="PT Astra Serif" w:hAnsi="PT Astra Serif"/>
          <w:sz w:val="28"/>
          <w:szCs w:val="28"/>
        </w:rPr>
        <w:t>725</w:t>
      </w:r>
      <w:r w:rsidR="0072788D" w:rsidRPr="006E0454">
        <w:rPr>
          <w:rFonts w:ascii="PT Astra Serif" w:hAnsi="PT Astra Serif"/>
          <w:sz w:val="28"/>
          <w:szCs w:val="28"/>
        </w:rPr>
        <w:t>»;</w:t>
      </w:r>
    </w:p>
    <w:p w:rsidR="0072788D" w:rsidRPr="006E0454" w:rsidRDefault="006E0454" w:rsidP="0072788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E0454">
        <w:rPr>
          <w:rFonts w:ascii="PT Astra Serif" w:hAnsi="PT Astra Serif"/>
          <w:sz w:val="28"/>
          <w:szCs w:val="28"/>
        </w:rPr>
        <w:t>2</w:t>
      </w:r>
      <w:r w:rsidR="0072788D" w:rsidRPr="006E0454">
        <w:rPr>
          <w:rFonts w:ascii="PT Astra Serif" w:hAnsi="PT Astra Serif"/>
          <w:sz w:val="28"/>
          <w:szCs w:val="28"/>
        </w:rPr>
        <w:t>) в графе 7цифры «</w:t>
      </w:r>
      <w:r w:rsidRPr="006E0454">
        <w:rPr>
          <w:rFonts w:ascii="PT Astra Serif" w:hAnsi="PT Astra Serif"/>
          <w:sz w:val="28"/>
          <w:szCs w:val="28"/>
        </w:rPr>
        <w:t>370</w:t>
      </w:r>
      <w:r w:rsidR="0072788D" w:rsidRPr="006E0454">
        <w:rPr>
          <w:rFonts w:ascii="PT Astra Serif" w:hAnsi="PT Astra Serif"/>
          <w:sz w:val="28"/>
          <w:szCs w:val="28"/>
        </w:rPr>
        <w:t>» заменить цифрами «</w:t>
      </w:r>
      <w:r w:rsidRPr="006E0454">
        <w:rPr>
          <w:rFonts w:ascii="PT Astra Serif" w:hAnsi="PT Astra Serif"/>
          <w:sz w:val="28"/>
          <w:szCs w:val="28"/>
        </w:rPr>
        <w:t>730</w:t>
      </w:r>
      <w:r w:rsidR="0072788D" w:rsidRPr="006E0454">
        <w:rPr>
          <w:rFonts w:ascii="PT Astra Serif" w:hAnsi="PT Astra Serif"/>
          <w:sz w:val="28"/>
          <w:szCs w:val="28"/>
        </w:rPr>
        <w:t>»;</w:t>
      </w:r>
    </w:p>
    <w:p w:rsidR="0072788D" w:rsidRPr="006E0454" w:rsidRDefault="006E0454" w:rsidP="0072788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E0454">
        <w:rPr>
          <w:rFonts w:ascii="PT Astra Serif" w:hAnsi="PT Astra Serif"/>
          <w:sz w:val="28"/>
          <w:szCs w:val="28"/>
        </w:rPr>
        <w:t>3</w:t>
      </w:r>
      <w:r w:rsidR="0072788D" w:rsidRPr="006E0454">
        <w:rPr>
          <w:rFonts w:ascii="PT Astra Serif" w:hAnsi="PT Astra Serif"/>
          <w:sz w:val="28"/>
          <w:szCs w:val="28"/>
        </w:rPr>
        <w:t>) в графе 8 цифры «</w:t>
      </w:r>
      <w:r w:rsidRPr="006E0454">
        <w:rPr>
          <w:rFonts w:ascii="PT Astra Serif" w:hAnsi="PT Astra Serif"/>
          <w:sz w:val="28"/>
          <w:szCs w:val="28"/>
        </w:rPr>
        <w:t>375</w:t>
      </w:r>
      <w:r w:rsidR="0072788D" w:rsidRPr="006E0454">
        <w:rPr>
          <w:rFonts w:ascii="PT Astra Serif" w:hAnsi="PT Astra Serif"/>
          <w:sz w:val="28"/>
          <w:szCs w:val="28"/>
        </w:rPr>
        <w:t>» заменить цифрами «</w:t>
      </w:r>
      <w:r w:rsidRPr="006E0454">
        <w:rPr>
          <w:rFonts w:ascii="PT Astra Serif" w:hAnsi="PT Astra Serif"/>
          <w:sz w:val="28"/>
          <w:szCs w:val="28"/>
        </w:rPr>
        <w:t>735</w:t>
      </w:r>
      <w:r w:rsidR="0072788D" w:rsidRPr="006E0454">
        <w:rPr>
          <w:rFonts w:ascii="PT Astra Serif" w:hAnsi="PT Astra Serif"/>
          <w:sz w:val="28"/>
          <w:szCs w:val="28"/>
        </w:rPr>
        <w:t>»</w:t>
      </w:r>
      <w:r w:rsidR="000860FC">
        <w:rPr>
          <w:rFonts w:ascii="PT Astra Serif" w:hAnsi="PT Astra Serif"/>
          <w:sz w:val="28"/>
          <w:szCs w:val="28"/>
        </w:rPr>
        <w:t>.</w:t>
      </w:r>
    </w:p>
    <w:p w:rsidR="00462B1F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060D">
        <w:rPr>
          <w:rFonts w:ascii="PT Astra Serif" w:hAnsi="PT Astra Serif"/>
          <w:bCs/>
          <w:sz w:val="28"/>
          <w:szCs w:val="28"/>
        </w:rPr>
        <w:t>1</w:t>
      </w:r>
      <w:r w:rsidR="00114B7F">
        <w:rPr>
          <w:rFonts w:ascii="PT Astra Serif" w:hAnsi="PT Astra Serif"/>
          <w:bCs/>
          <w:sz w:val="28"/>
          <w:szCs w:val="28"/>
        </w:rPr>
        <w:t>0</w:t>
      </w:r>
      <w:r w:rsidRPr="00EB060D">
        <w:rPr>
          <w:rFonts w:ascii="PT Astra Serif" w:hAnsi="PT Astra Serif"/>
          <w:bCs/>
          <w:sz w:val="28"/>
          <w:szCs w:val="28"/>
        </w:rPr>
        <w:t>. В приложении № 6</w:t>
      </w:r>
      <w:r w:rsidRPr="00EB060D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Pr="00EB060D">
        <w:rPr>
          <w:rFonts w:ascii="PT Astra Serif" w:hAnsi="PT Astra Serif"/>
          <w:bCs/>
          <w:sz w:val="28"/>
          <w:szCs w:val="28"/>
        </w:rPr>
        <w:t>:</w:t>
      </w:r>
    </w:p>
    <w:p w:rsidR="00EB060D" w:rsidRDefault="00EB060D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1) наименовани</w:t>
      </w:r>
      <w:r w:rsidR="006E5200">
        <w:rPr>
          <w:rFonts w:ascii="PT Astra Serif" w:hAnsi="PT Astra Serif"/>
          <w:bCs/>
          <w:sz w:val="28"/>
          <w:szCs w:val="28"/>
        </w:rPr>
        <w:t>е</w:t>
      </w:r>
      <w:r w:rsidRPr="00EB060D">
        <w:rPr>
          <w:rFonts w:ascii="PT Astra Serif" w:hAnsi="PT Astra Serif"/>
          <w:bCs/>
          <w:sz w:val="28"/>
          <w:szCs w:val="28"/>
        </w:rPr>
        <w:t>после слов «связанных с» дополнить словами «техническим оснащением,»;</w:t>
      </w:r>
    </w:p>
    <w:p w:rsidR="00130669" w:rsidRPr="00EB060D" w:rsidRDefault="00130669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="006B37EE">
        <w:rPr>
          <w:rFonts w:ascii="PT Astra Serif" w:hAnsi="PT Astra Serif"/>
          <w:bCs/>
          <w:sz w:val="28"/>
          <w:szCs w:val="28"/>
        </w:rPr>
        <w:t xml:space="preserve">пункт 1 </w:t>
      </w:r>
      <w:r w:rsidR="006B37EE" w:rsidRPr="006B37EE">
        <w:rPr>
          <w:rFonts w:ascii="PT Astra Serif" w:hAnsi="PT Astra Serif"/>
          <w:bCs/>
          <w:sz w:val="28"/>
          <w:szCs w:val="28"/>
        </w:rPr>
        <w:t>после слов «связанных с» дополнить словами «техническим оснащением,»</w:t>
      </w:r>
      <w:r w:rsidR="00552604">
        <w:rPr>
          <w:rFonts w:ascii="PT Astra Serif" w:hAnsi="PT Astra Serif"/>
          <w:bCs/>
          <w:sz w:val="28"/>
          <w:szCs w:val="28"/>
        </w:rPr>
        <w:t>.</w:t>
      </w:r>
    </w:p>
    <w:p w:rsidR="00462B1F" w:rsidRPr="00342636" w:rsidRDefault="00462B1F" w:rsidP="00462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2636">
        <w:rPr>
          <w:rFonts w:ascii="PT Astra Serif" w:hAnsi="PT Astra Serif"/>
          <w:bCs/>
          <w:sz w:val="28"/>
          <w:szCs w:val="28"/>
        </w:rPr>
        <w:t>1</w:t>
      </w:r>
      <w:r w:rsidR="00B70AE6">
        <w:rPr>
          <w:rFonts w:ascii="PT Astra Serif" w:hAnsi="PT Astra Serif"/>
          <w:bCs/>
          <w:sz w:val="28"/>
          <w:szCs w:val="28"/>
        </w:rPr>
        <w:t>1</w:t>
      </w:r>
      <w:r w:rsidRPr="00342636">
        <w:rPr>
          <w:rFonts w:ascii="PT Astra Serif" w:hAnsi="PT Astra Serif"/>
          <w:bCs/>
          <w:sz w:val="28"/>
          <w:szCs w:val="28"/>
        </w:rPr>
        <w:t>. В приложении № 6</w:t>
      </w:r>
      <w:r w:rsidRPr="00342636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342636">
        <w:rPr>
          <w:rFonts w:ascii="PT Astra Serif" w:hAnsi="PT Astra Serif"/>
          <w:bCs/>
          <w:sz w:val="28"/>
          <w:szCs w:val="28"/>
        </w:rPr>
        <w:t>:</w:t>
      </w:r>
    </w:p>
    <w:p w:rsidR="00340AE3" w:rsidRDefault="00340AE3" w:rsidP="009008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24B6">
        <w:rPr>
          <w:rFonts w:ascii="PT Astra Serif" w:hAnsi="PT Astra Serif"/>
          <w:bCs/>
          <w:sz w:val="28"/>
          <w:szCs w:val="28"/>
        </w:rPr>
        <w:t xml:space="preserve">1) </w:t>
      </w:r>
      <w:r w:rsidR="00900894" w:rsidRPr="007624B6">
        <w:rPr>
          <w:rFonts w:ascii="PT Astra Serif" w:hAnsi="PT Astra Serif"/>
          <w:bCs/>
          <w:sz w:val="28"/>
          <w:szCs w:val="28"/>
        </w:rPr>
        <w:t>в наименовании</w:t>
      </w:r>
      <w:r w:rsidR="00900894" w:rsidRPr="00900894">
        <w:rPr>
          <w:rFonts w:ascii="PT Astra Serif" w:hAnsi="PT Astra Serif"/>
          <w:bCs/>
          <w:sz w:val="28"/>
          <w:szCs w:val="28"/>
        </w:rPr>
        <w:t>слова «техническим оснащением» заменить словами «укреплением материально-технической базы»;</w:t>
      </w:r>
    </w:p>
    <w:p w:rsidR="00B65643" w:rsidRPr="00CD004A" w:rsidRDefault="00B65643" w:rsidP="009008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2) в пун</w:t>
      </w:r>
      <w:r w:rsidR="00165608">
        <w:rPr>
          <w:rFonts w:ascii="PT Astra Serif" w:hAnsi="PT Astra Serif"/>
          <w:bCs/>
          <w:sz w:val="28"/>
          <w:szCs w:val="28"/>
        </w:rPr>
        <w:t>кте1</w:t>
      </w:r>
      <w:r w:rsidRPr="00B65643">
        <w:rPr>
          <w:rFonts w:ascii="PT Astra Serif" w:hAnsi="PT Astra Serif"/>
          <w:bCs/>
          <w:sz w:val="28"/>
          <w:szCs w:val="28"/>
        </w:rPr>
        <w:t>слова «техническим оснащением» заменить словами «укреплением материально-технической базы»</w:t>
      </w:r>
      <w:r w:rsidR="00C5349E">
        <w:rPr>
          <w:rFonts w:ascii="PT Astra Serif" w:hAnsi="PT Astra Serif"/>
          <w:bCs/>
          <w:sz w:val="28"/>
          <w:szCs w:val="28"/>
        </w:rPr>
        <w:t>.</w:t>
      </w:r>
    </w:p>
    <w:p w:rsidR="00E84724" w:rsidRPr="00C5349E" w:rsidRDefault="00E8472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63257" w:rsidRPr="00C5349E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A7E50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C5349E">
        <w:rPr>
          <w:rFonts w:ascii="PT Astra Serif" w:hAnsi="PT Astra Serif"/>
          <w:bCs/>
          <w:sz w:val="28"/>
          <w:szCs w:val="28"/>
        </w:rPr>
        <w:t>_________________</w:t>
      </w: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Pr="00AE414D" w:rsidRDefault="00AE414D" w:rsidP="00AE414D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ПОЯСНИТЕЛЬНАЯ ЗАПИСКА</w:t>
      </w:r>
    </w:p>
    <w:p w:rsidR="00AE414D" w:rsidRPr="00AE414D" w:rsidRDefault="00AE414D" w:rsidP="00AE414D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lastRenderedPageBreak/>
        <w:t>к проекту постановления Правительства Ульяновской области</w:t>
      </w:r>
      <w:r w:rsidRPr="00AE414D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br/>
      </w:r>
      <w:r w:rsidRPr="00AE414D">
        <w:rPr>
          <w:rFonts w:ascii="PT Astra Serif" w:eastAsia="Calibri" w:hAnsi="PT Astra Serif"/>
          <w:b/>
          <w:bCs/>
          <w:sz w:val="28"/>
          <w:szCs w:val="28"/>
          <w:lang w:eastAsia="en-US"/>
        </w:rPr>
        <w:t>«О внесении изменений в государственную программу Ульяновской о</w:t>
      </w:r>
      <w:r w:rsidRPr="00AE414D">
        <w:rPr>
          <w:rFonts w:ascii="PT Astra Serif" w:eastAsia="Calibri" w:hAnsi="PT Astra Serif"/>
          <w:b/>
          <w:bCs/>
          <w:sz w:val="28"/>
          <w:szCs w:val="28"/>
          <w:lang w:eastAsia="en-US"/>
        </w:rPr>
        <w:t>б</w:t>
      </w:r>
      <w:r w:rsidRPr="00AE414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ласти «Развитие культуры, туризма и сохранение объектов </w:t>
      </w:r>
    </w:p>
    <w:p w:rsidR="00AE414D" w:rsidRPr="00AE414D" w:rsidRDefault="00AE414D" w:rsidP="00AE414D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культурного наследия в Ульяновской области»</w:t>
      </w:r>
    </w:p>
    <w:p w:rsidR="00AE414D" w:rsidRPr="00AE414D" w:rsidRDefault="00AE414D" w:rsidP="00AE414D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AE414D" w:rsidRPr="00AE414D" w:rsidRDefault="00AE414D" w:rsidP="00AE414D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Министерством искусства и культурной политики Ульяновской области разработан проект постановления Правительства Ульяновской области 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br/>
        <w:t>«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О внесении изменений в государственную программу Ульяновской области «Ра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з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витие культуры, туризма и сохранение объектов культурного наследия в Ульяно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в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ской области»» (далее - Программа),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(далее – Проект).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Проектом предусмотрено: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>2022 год: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sz w:val="27"/>
          <w:szCs w:val="27"/>
          <w:lang w:eastAsia="en-US"/>
        </w:rPr>
      </w:pPr>
      <w:bookmarkStart w:id="20" w:name="_Hlk89781388"/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1. Увеличение объёма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финансирования мероприятий Программы за счёт дополнительно выделенных средств в общей сумме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94 145,7 тыс. рублей</w:t>
      </w:r>
      <w:bookmarkStart w:id="21" w:name="_Hlk89783091"/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т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ва областного бюджета</w:t>
      </w:r>
      <w:bookmarkStart w:id="22" w:name="_Hlk89958540"/>
      <w:bookmarkEnd w:id="21"/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.</w:t>
      </w:r>
    </w:p>
    <w:bookmarkEnd w:id="20"/>
    <w:bookmarkEnd w:id="22"/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2.Уменьшение объёма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финансирования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5.1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13 144,8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– средства областного бюджета. 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3. Перераспределение средств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между мероприятиями Программы 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в сумме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52 437,9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(29 855,7 тыс. рублей– средства федерального бюджета и 22 582,2 тыс. рублей – средства областного бюджета)</w:t>
      </w:r>
      <w:r w:rsidRPr="00AE414D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.</w:t>
      </w:r>
    </w:p>
    <w:p w:rsidR="00AE414D" w:rsidRPr="00AE414D" w:rsidRDefault="00AE414D" w:rsidP="00AE414D">
      <w:pPr>
        <w:spacing w:after="0" w:line="240" w:lineRule="auto"/>
        <w:ind w:left="710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</w:p>
    <w:p w:rsidR="00AE414D" w:rsidRPr="00AE414D" w:rsidRDefault="00AE414D" w:rsidP="00AE414D">
      <w:pPr>
        <w:spacing w:after="0" w:line="240" w:lineRule="auto"/>
        <w:ind w:left="710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>2023 год: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1. Увеличение объёма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финансирования мероприятий Программы за счёт дополнительно выделенных средств в общей сумме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32 927,7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д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ства областного бюджета.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2. Перераспределение средств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в сумме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15 951,2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б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ластного бюджета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с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5.1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С учетом изменений объёма финансового обеспечения реализации мер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о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приятий Программы скорректированы плановые значения некоторых целевых индикаторов на 2022-2023 годы: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количество созданных (реконструированных) и отремонтированных объектов учреждений культуры;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  количество учреждений культуры, в которых проведены мероприятия, направленные на обеспечение антитеррористической защищенности закре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п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ленных за ними объектов;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 число волонтеров, вовлеченных в программу «Волонтеры культуры»;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 w:rsidRPr="00AE414D">
        <w:rPr>
          <w:rFonts w:ascii="PT Astra Serif" w:eastAsia="Calibri" w:hAnsi="PT Astra Serif"/>
          <w:sz w:val="28"/>
          <w:szCs w:val="28"/>
          <w:lang w:eastAsia="en-US"/>
        </w:rPr>
        <w:t xml:space="preserve"> с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реднегодовое число студентов, получающих среднее профессиональное образование;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обеспечение доли обращений к цифровым ресурсам культуры в общем количестве посещений культурных мероприятий.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Исходя из результатов достижения показателей, характеризующих ож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и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даемые результаты реализации государственной программы, за 2021 год ско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р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ректировано плановое значение количества специалистов учреждений культ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у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ры, прошедших обучение на курсах повышения квалификации на 2022-2024 г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о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ды.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>В соответствии с Постановлением Правительства Российской Федерации от 11.12.2021 № 2260 «О внесении изменений в государственную программу Российской Федерации «Развитие культуры» скорректированы наименование следующих субсидий: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приобретение музыкальных инструментов, специального оборудования и сценических постановочных средств для муниципальных учреждений кул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туры;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- поддержка творческой деятельности и техническим оснащением мун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и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ципальных театров.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Во втором разделе исключены субсидии, связанные с производством н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а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циональных,документальных, художественных и анимационных фильмов, так как предоставление данных субсидий не предусмотрены госпрограммой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Приложение № 2.2 актуализировано в соответствии с действующими паспортами региональных проектов.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Проектом предусмотрены средства областного бюджета (мероприятия 4-4.3) к планируемым поступлениям софинансирования из федерального бюдж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е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та на развитие туристической инфраструктуры, направленное на достижение целей, показателей и результатов федерального проекта «Развитие туристич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е</w:t>
      </w: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ской инфраструктуры», а также целевые индикаторы и их плановые значения на 2022 год относительно новых мероприятий.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E414D">
        <w:rPr>
          <w:rFonts w:ascii="PT Astra Serif" w:eastAsia="Calibri" w:hAnsi="PT Astra Serif"/>
          <w:color w:val="000000"/>
          <w:sz w:val="28"/>
          <w:szCs w:val="28"/>
          <w:lang w:eastAsia="en-US"/>
        </w:rPr>
        <w:t>В соответствии с Указом Губернатора Ульяновской области №121 от 17.12.2021 «О внесении изменения в указ Губернатора Ульяновской области от 10.12.2021 № 118» внесены изменения в части переименования Министерства строительства и архитектуры Ульяновской области.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AE414D" w:rsidRPr="00AE414D" w:rsidRDefault="00AE414D" w:rsidP="00AE414D">
      <w:pPr>
        <w:spacing w:after="0" w:line="240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E414D" w:rsidRPr="00AE414D" w:rsidRDefault="00AE414D" w:rsidP="00AE414D">
      <w:pPr>
        <w:spacing w:after="0" w:line="240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E414D" w:rsidRPr="00AE414D" w:rsidRDefault="00AE414D" w:rsidP="00AE41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E414D">
        <w:rPr>
          <w:rFonts w:ascii="PT Astra Serif" w:eastAsia="Calibri" w:hAnsi="PT Astra Serif"/>
          <w:sz w:val="28"/>
          <w:szCs w:val="28"/>
          <w:lang w:eastAsia="en-US"/>
        </w:rPr>
        <w:t xml:space="preserve">Министр                                                  </w:t>
      </w:r>
      <w:r w:rsidRPr="00AE414D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E414D">
        <w:rPr>
          <w:rFonts w:ascii="PT Astra Serif" w:eastAsia="Calibri" w:hAnsi="PT Astra Serif"/>
          <w:sz w:val="28"/>
          <w:szCs w:val="28"/>
          <w:lang w:eastAsia="en-US"/>
        </w:rPr>
        <w:tab/>
        <w:t>Е.Е.Сидорова</w:t>
      </w: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Pr="00AE414D" w:rsidRDefault="00AE414D" w:rsidP="00AE414D">
      <w:pPr>
        <w:spacing w:after="0" w:line="240" w:lineRule="auto"/>
        <w:jc w:val="center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ФИНАНСОВО-ЭКОНОМИЧЕСКОЕ ОБОСНОВАНИЕ</w:t>
      </w:r>
    </w:p>
    <w:p w:rsidR="00AE414D" w:rsidRPr="00AE414D" w:rsidRDefault="00AE414D" w:rsidP="00AE414D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к проекту постановления Правительства Ульяновской области 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br/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lastRenderedPageBreak/>
        <w:t>«О внесении изменений в государственную программу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br/>
        <w:t>Ульяновской области «Развитие культуры, туризма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br/>
        <w:t>и сохранение объектов культурного наследия</w:t>
      </w:r>
    </w:p>
    <w:p w:rsidR="00AE414D" w:rsidRPr="00AE414D" w:rsidRDefault="00AE414D" w:rsidP="00AE414D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в Ульяновской области»</w:t>
      </w:r>
    </w:p>
    <w:p w:rsidR="00AE414D" w:rsidRPr="00AE414D" w:rsidRDefault="00AE414D" w:rsidP="00AE414D">
      <w:pPr>
        <w:spacing w:after="0" w:line="240" w:lineRule="auto"/>
        <w:ind w:firstLine="709"/>
        <w:jc w:val="center"/>
        <w:rPr>
          <w:rFonts w:ascii="PT Astra Serif" w:eastAsia="Calibri" w:hAnsi="PT Astra Serif"/>
          <w:b/>
          <w:sz w:val="27"/>
          <w:szCs w:val="27"/>
          <w:highlight w:val="yellow"/>
          <w:lang w:eastAsia="en-US"/>
        </w:rPr>
      </w:pPr>
    </w:p>
    <w:p w:rsidR="00AE414D" w:rsidRPr="00AE414D" w:rsidRDefault="00AE414D" w:rsidP="00AE414D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Министерством искусства и культурной политики Ульяновской области разработан проект постановления Правительства Ульяновской области 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br/>
        <w:t>«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О внесении изменений в государственную программу Ульяновской области «Ра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з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витие культуры, туризма и сохранение объектов культурного наследия в Ульяно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в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ской области»» (далее - Программа),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(далее – Проект).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Проектом предусмотрено: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>2022 год: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1. Увеличение объёма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финансирования мероприятий Программы за счёт дополнительно выделенных средств в общей сумме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94 145,7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д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ства областного бюджета, на реализацию следующих мероприятий: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1)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С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редства, предусмотренные на возмещение удорожания строительных и ремонтных работ в общей сумме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61 062,8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по следующим меропри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я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тиям: 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- 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Строительство зданий сельских домов культуры»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2 364,4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строительство СДК в р.п.Старотимошкино МО «Б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рышского района», ответственным исполнителем мероприятия является Мин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стерство жилищно-коммунального хозяйства и строительства Ульяновской обла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с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ти (далее – Минстрой); 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мероприятия п. 1.2 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</w:t>
      </w:r>
      <w:bookmarkStart w:id="23" w:name="_Hlk101956049"/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бюджетам муниципальных районов, поселений и городских округов Ульяновской области (далее - местные бюджеты) в целях софинансирования расходных об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я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зательств, связанных со строительством, реконструкцией и капитальным р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монтом зданий сельских домов культуры</w:t>
      </w:r>
      <w:bookmarkEnd w:id="23"/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575,1 тыс. рублей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оплату выполненных работ по строительству СДК в с.ДмитриевоПомряскино МО «Ст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ромайнского района», ответственным исполнителем мероприятия является – Ми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строй;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highlight w:val="yellow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bookmarkStart w:id="24" w:name="_Hlk101953973"/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мероприятия п. 1.7 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«Реализация мероприятий, направленных на модерн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зацию театров юного зрителя и театров кукол»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26 784,1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реконструкцию здания ОГАУК «Ульяновский Театр юного зрителя» по ул. Пушкинская, 11/1</w:t>
      </w:r>
      <w:bookmarkEnd w:id="24"/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,ответственным исполнителем мероприятия является – Минс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т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5.1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областного бюджета местным бюджетам в целях софинансирования расходных обязательств, связа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ных с проведением реконструкции, ремонта, реставрации зданий муниципальных учреждений культуры, в том числе подготовкой проектной и экспертной док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у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ментации»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31 339,2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, в том числе: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- 13 183,8 тыс. рублей на капитальный ремонт РДК МО «Кузоватовский район»,ответственным исполнителем мероприятия является – Минстрой;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- 8 432,4 тыс. рублей на капитальный ремонт Большенагаткинского РДК МО «Цильнинский район»,ответственным исполнителем мероприятия является – Минстрой;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lastRenderedPageBreak/>
        <w:t xml:space="preserve">- 6 147,3 тыс. рублей </w:t>
      </w:r>
      <w:bookmarkStart w:id="25" w:name="_Hlk101954360"/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на капитальный ремонт РДК МО «Радищевский ра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й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он»</w:t>
      </w:r>
      <w:bookmarkEnd w:id="25"/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,ответственным исполнителем мероприятия является – Минстрой;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- 857,6 тыс. рублей на капитальный ремонт РЦТиД МО «Инзенский ра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й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он»,ответственным исполнителем мероприятия является – Минстрой;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- 735,4 тыс. рублей на текущий ремонт ДК п.Октябрьский МО «Чердакли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ский район»;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- 1 444,2 тыс. рублей на капитальный ремонт СДК п. Новоселки МО «Мел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кесский район»,ответственным исполнителем мероприятия является – Минс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т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- 538,5 тыс. рублей на капитальный ремонт Абрамовского СДКМО «Май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ский район»,ответственным исполнителем мероприятия является – Минстрой;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2) </w:t>
      </w:r>
      <w:bookmarkStart w:id="26" w:name="_Hlk93169788"/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мероприятия п. 7.4 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«Государственная поддержка в сфере образования»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3 700,0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bookmarkEnd w:id="26"/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на оплату кредиторской задолженности по закл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ю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ченным контрактам с УлГУ по подготовке специалистов;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bookmarkStart w:id="27" w:name="_Hlk101953622"/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3)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1.1. подпрограммы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стного бюджета областным государственным бюджетным и автономным у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ч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реждениям, функции и полномочия учредителя которых осуществляет Мин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стерство, в целях финансового обеспечения выполнения ими государственных з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даний, а также на иные цели»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29 382,9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, в том числе:</w:t>
      </w:r>
    </w:p>
    <w:bookmarkEnd w:id="27"/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- 8 235,5 тыс. рублей на проведение XXII Федерального Сабантуя на терр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тории г. Ульяновска;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- 20 164,5 тыс. рублей на проведение социально-значимых мероприятий в сфере культуры, в том числе государственных праздников;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- 982,9 тыс. рублей на содержание здания по адресу ул. Ленина, 146 пер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данного в оперативное управление ОГБУК «Центр народной культуры Ульяно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в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ской области».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2.Уменьшение объёма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финансирования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5.1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областного бюджета местным бюджетам в ц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лях софинансирования расходных обязательств, связанных с проведением реко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струкции, ремонта, реставрации зданий муниципальных учреждений культуры, в том числе подготовкой проектной и экспертной документации»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13 144,8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бюджета, в том числе: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- 2 200,0 тыс. рублей МО «Карсунский район» ремонт ДК с. Урено-Карлинское;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- 1 014,2 тыс. рублей МО «Старомайнский район» ремонт здания ДК п.Прибрежное;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- 9 130,4 тыс. рублей МО «Новоспасский район» ремонт ДК «Кристалл»;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- 800,2 тыс. рублей МО «Сурский район» ремонт здания Сурского РДК.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3. Перераспределение средств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между мероприятиями Программы 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в сумме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52 437,9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(29 855,7 тыс. рублей– средства федерального бюджета и 22 582,2 тыс. рублей – средства областного бюджета)</w:t>
      </w:r>
      <w:r w:rsidRPr="00AE414D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>1) Сокращаются объёмы финансового обеспечения реализации следующих мероприятий Программы: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а)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Строительство зданий сельских домов культуры»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19 615,0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(15 691,0 тыс. рублей – средства федерального бю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д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жета и 3 924,0 тыс. рублей – средства областного бюджета) строительство СДК в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lastRenderedPageBreak/>
        <w:t>с.Шиловка МО «Сенгилеевского района» планируется в рамках двухгодичного контракта (2022-2023 гг.), ответственным исполнителем мероприятия является – Минстрой;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б)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мероприятия п. 1.7 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«Реализация мероприятий, направленных на модерн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зацию театров юного зрителя и театров кукол»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19 509,9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(14 119,3 тыс. рублей – средства федерального бюджета и 5 390,6 тыс. рублей – средства областного бюджета) с реконструкции здания ОГАУК «Ульяновский Т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атр юного зрителя» по ул. Пушкинская, 11/1 на приобретение оборудования; 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в)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5.1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областного бюджета местным бюджетам в целях софинансирования расходных обязательств, связа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ных с проведением реконструкции, ремонта, реставрации зданий муниципальных учреждений культуры, в том числе подготовкой проектной и экспертной док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у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ментации»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10 083,3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(45,4 тыс. рублей – средства ф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дерального бюджета и 10 037,9 тыс. рублей – средства областного бюджета), в том числе: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- 6,9 тыс. рублей (3,8 тыс. рублей – средства федерального бюджета и 3,1 тыс. рублей – средства областного бюджета) экономия от ремонта РДК МО «Старокулаткинский район»;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- 76,4 тыс. рублей (41,6 тыс. рублей – средства федерального бюджета и 34,8 тыс. рублей – средства областного бюджета) экономия от ремонтаДК п.Октябрьский МО «Чердаклинский район»;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- 10 000,0 тыс. рублей – средства областного бюджета, ремонт Радище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в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ского РДК будет проводится в рамках регионального проекта «Культурная ср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да»;</w:t>
      </w:r>
    </w:p>
    <w:p w:rsidR="00AE414D" w:rsidRPr="00AE414D" w:rsidRDefault="00AE414D" w:rsidP="00AE414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г) 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мероприятия п. 9.1 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«Рекламно-информационное обеспечение развития туризма»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1 248,2 тыс. рублей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– средства областного бюджета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пред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у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смотрены на реализацию других мероприятий;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д)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1.1. подпрограммы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стного бюджета областным государственным бюджетным и автономным у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ч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реждениям, функции и полномочия учредителя которых осуществляет Мин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стерство, в целях финансового обеспечения выполнения ими государственных з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даний, а также на иные цели»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общую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1 981,5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бюджета, в связи с экономией по выплате стипендий, выполнении р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бот.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>2) Увеличиваются объёмы финансового обеспечения реализации следующих мероприятий Программы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а)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 1.2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Предоставление субсидий из областного бюджета бюджетам муниципальных районов, поселений и городских округов Ульяновской области (далее - местные бюджеты) в целях софинансирования расходных об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я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зательств, связанных со строительством, реконструкцией и капитальным р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монтом зданий сельских домов культуры»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29 615,0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тыс. рублей</w:t>
      </w:r>
      <w:bookmarkStart w:id="28" w:name="_Hlk101955431"/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(15 691,0 тыс. рублей – средства федерального бюджета и 13 924,0 тыс. рублей – средства областного бюджета) </w:t>
      </w:r>
      <w:bookmarkEnd w:id="28"/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на капитальный ремонт РДК МО «Радищевский район» (о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б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щая сумма с учётом удорожания, предусмотренная на 2022 год, составит 35 762,3 тыс. рублей), ответственным исполнителем мероприятия является – Минстрой;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lastRenderedPageBreak/>
        <w:t>б)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мероприятия п. 1.7 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«Реализация мероприятий, направленных на модерн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зацию театров юного зрителя и театров кукол»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19 655,4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(14 119,3 тыс. рублей – средства федерального бюджета и 5 536,1 тыс. рублей – средства областного бюджета) на приобретение оборудования и технологическое присоединение (145,5 тыс. рублей) ОГАУК «Ульяновский Театр юного зрителя» по ул. Пушкинская, 11/1; 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в)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новых 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мероприятий п. 4-4.3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«Основное мероприятие «Развитие тур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стической инфраструктуры, направленное на достижение целей, показателей и результатов федерального проекта «Развитие туристической инфраструкт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у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ры»»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на общую суммуна сумму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900,0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тапредусмотрены в целях поступления софинансирования из федерального бю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д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жета на реализацию следующих мероприятий: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-реализация общественных инициатив, направленных на развитие турист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ческой инфраструктуры на территории Ульяновской области – 300,0 тыс. ру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б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лей;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</w:t>
      </w:r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 xml:space="preserve"> п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оддержка общественных инициатив, в рамках которых реализуются м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роприятия, направленные на создание модульных некапитальных средств разм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щения (кемпингов и автокемпингов) на территории Ульяновской области – 300,0 тыс. рублей;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-государственная поддержка развития инфраструктуры туризма на те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р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>ритории Ульяновской области– 300,0 тыс. рублей;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b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г)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мероприятия п. 4.4. 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«Проведение мероприятий по обеспечению пожа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р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ной безопасности в государственных учреждениях культуры»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277,6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</w:t>
      </w:r>
      <w:r w:rsidRPr="00AE414D">
        <w:rPr>
          <w:rFonts w:ascii="PT Astra Serif" w:eastAsia="Calibri" w:hAnsi="PT Astra Serif"/>
          <w:bCs/>
          <w:sz w:val="27"/>
          <w:szCs w:val="27"/>
          <w:lang w:eastAsia="en-US"/>
        </w:rPr>
        <w:t>,в том числе: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>- 58,4 тыс. рублей ОГБ ПОУ «Димитровградский музыкальный колледж»;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>- 219,2 тыс. рублей ОГБУК «Ульяновская областная библиотека для детей и юношества имени С.Т. Аксакова»;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д)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4.5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«Приобретение оборудования (музыкальных инстр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у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ментов, свето- и звукотехнического оборудования, фондового и экспозиционного оборудования и т.д., а также его монтаж, отладка и выполнение пусконаладо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ч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ных работ), мебели, одежды сцены, сценических костюмов, обуви и подобных объектов для областных государственных учреждений культуры»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1 172,5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бюджетана приобретение костюмов для проведения XXII Федерального Сабантуя ОГБУК «Центр народной культуры Ул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ь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яновской области»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>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>е)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мероприятия п. 5.2 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областного бюджета местным бюджетам в целях софинансирования расходных обязательств, связа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ных с приобретением музыкальных инструментов, специального оборудования и сценических постановочных средств для муниципальных учреждений культуры»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83,3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(45,4 тыс. рублей – средства федерального бюджета и 37,9 тыс. рублей – средства областного бюджета), средства направляются на пр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и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обретение оборудования: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  <w:t>- РДК МО «Старокулаткинский район» - 6,9 тыс. рублей;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b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  <w:t>- ДК п.Октябрьский МО «Чердаклинский район» - 76,4 тыс. рублей;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>ж)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мероприятия п. 6.4 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«Проведение в областных государственных учре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ж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дениях культуры мероприятий, направленных на обеспечение антитеррористич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е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lastRenderedPageBreak/>
        <w:t>ской защищенности закрепленных за ними объектов (территорий)»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385,9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бюджета, в том числе: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>- 62,8 тыс. рублей ОГБ ПОУ «Димитровградский музыкальный колледж»;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 xml:space="preserve">- </w:t>
      </w:r>
      <w:bookmarkStart w:id="29" w:name="_Hlk101955634"/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 xml:space="preserve">152,2 тыс. рублей </w:t>
      </w:r>
      <w:bookmarkEnd w:id="29"/>
      <w:r w:rsidRPr="00AE414D">
        <w:rPr>
          <w:rFonts w:ascii="PT Astra Serif" w:eastAsia="Calibri" w:hAnsi="PT Astra Serif"/>
          <w:i/>
          <w:iCs/>
          <w:sz w:val="27"/>
          <w:szCs w:val="27"/>
          <w:lang w:eastAsia="en-US"/>
        </w:rPr>
        <w:t>ОГБУК «Ульяновская областная библиотека для детей и юношества имени С.Т. Аксакова»;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  <w:t>- 170,9 тыс. рублей ОГБ ПОУ «Ульяновский колледж культуры и искусс</w:t>
      </w:r>
      <w:r w:rsidRPr="00AE414D"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  <w:t>т</w:t>
      </w:r>
      <w:r w:rsidRPr="00AE414D">
        <w:rPr>
          <w:rFonts w:ascii="PT Astra Serif" w:eastAsia="Calibri" w:hAnsi="PT Astra Serif"/>
          <w:bCs/>
          <w:i/>
          <w:iCs/>
          <w:sz w:val="27"/>
          <w:szCs w:val="27"/>
          <w:lang w:eastAsia="en-US"/>
        </w:rPr>
        <w:t>ва»;</w:t>
      </w:r>
    </w:p>
    <w:p w:rsidR="00AE414D" w:rsidRPr="00AE414D" w:rsidRDefault="00AE414D" w:rsidP="00AE414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>з)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мероприятия п. 1.5 подпрограммы 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«Финансовое обеспечение деятел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ь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ности областного государственного казенного учреждения «Агентство по т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у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ризму Ульяновской области»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на сумму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348,2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 xml:space="preserve">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областного бюджета.</w:t>
      </w:r>
    </w:p>
    <w:p w:rsidR="00AE414D" w:rsidRPr="00AE414D" w:rsidRDefault="00AE414D" w:rsidP="00AE414D">
      <w:pPr>
        <w:spacing w:after="0" w:line="240" w:lineRule="auto"/>
        <w:ind w:left="710"/>
        <w:jc w:val="both"/>
        <w:rPr>
          <w:rFonts w:ascii="PT Astra Serif" w:eastAsia="Calibri" w:hAnsi="PT Astra Serif"/>
          <w:b/>
          <w:color w:val="000000"/>
          <w:sz w:val="27"/>
          <w:szCs w:val="27"/>
          <w:highlight w:val="yellow"/>
          <w:u w:val="single"/>
          <w:lang w:eastAsia="en-US"/>
        </w:rPr>
      </w:pPr>
    </w:p>
    <w:p w:rsidR="00AE414D" w:rsidRPr="00AE414D" w:rsidRDefault="00AE414D" w:rsidP="00AE414D">
      <w:pPr>
        <w:spacing w:after="0" w:line="240" w:lineRule="auto"/>
        <w:ind w:left="710"/>
        <w:jc w:val="both"/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</w:pPr>
      <w:r w:rsidRPr="00AE414D">
        <w:rPr>
          <w:rFonts w:ascii="PT Astra Serif" w:eastAsia="Calibri" w:hAnsi="PT Astra Serif"/>
          <w:b/>
          <w:color w:val="000000"/>
          <w:sz w:val="27"/>
          <w:szCs w:val="27"/>
          <w:u w:val="single"/>
          <w:lang w:eastAsia="en-US"/>
        </w:rPr>
        <w:t>2023 год: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1. Увеличение объёма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финансирования мероприятий Программы за счёт дополнительно выделенных средств в общей сумме </w:t>
      </w: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 xml:space="preserve">32 927,7 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д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ства областного бюджета предусмотрены на реализацию 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>мероприятия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br/>
        <w:t xml:space="preserve">п. 4.1 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 xml:space="preserve">«Организация реконструкции, ремонта и реставрации зданий областных государственных учреждений культуры, в том числе организация подготовки проектной и экспертной документации»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направляютсяна проведениепротивоав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рийных работ ОГБУК «Ульяновский областной художественный музей».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/>
          <w:bCs/>
          <w:color w:val="000000"/>
          <w:sz w:val="27"/>
          <w:szCs w:val="27"/>
          <w:lang w:eastAsia="en-US"/>
        </w:rPr>
        <w:t>2. Перераспределение средств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в сумме </w:t>
      </w:r>
      <w:r w:rsidRPr="00AE414D">
        <w:rPr>
          <w:rFonts w:ascii="PT Astra Serif" w:eastAsia="Calibri" w:hAnsi="PT Astra Serif"/>
          <w:b/>
          <w:bCs/>
          <w:sz w:val="27"/>
          <w:szCs w:val="27"/>
          <w:lang w:eastAsia="en-US"/>
        </w:rPr>
        <w:t>15 951,2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тыс. рублей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– средства о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б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ластного бюджета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с </w:t>
      </w:r>
      <w:r w:rsidRPr="00AE414D">
        <w:rPr>
          <w:rFonts w:ascii="PT Astra Serif" w:eastAsia="Calibri" w:hAnsi="PT Astra Serif"/>
          <w:b/>
          <w:sz w:val="27"/>
          <w:szCs w:val="27"/>
          <w:lang w:eastAsia="en-US"/>
        </w:rPr>
        <w:t>мероприятия п. 5.1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«Предоставление субсидий из областного бюджета местным бюджетам в целях софинансирования расходных обяз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а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тельств, связанных с проведением реконструкции, ремонта, реставрации зданий муниципальных учреждений культуры, в том числе подготовкой проектной и эк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с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пертной документации»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(</w:t>
      </w:r>
      <w:r w:rsidRPr="00AE414D">
        <w:rPr>
          <w:rFonts w:ascii="PT Astra Serif" w:eastAsia="Calibri" w:hAnsi="PT Astra Serif"/>
          <w:i/>
          <w:iCs/>
          <w:color w:val="000000"/>
          <w:sz w:val="27"/>
          <w:szCs w:val="27"/>
          <w:lang w:eastAsia="en-US"/>
        </w:rPr>
        <w:t xml:space="preserve">ремонт Радищевского РДК) 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на</w:t>
      </w:r>
      <w:r w:rsidRPr="00AE414D">
        <w:rPr>
          <w:rFonts w:ascii="PT Astra Serif" w:eastAsia="Calibri" w:hAnsi="PT Astra Serif"/>
          <w:b/>
          <w:color w:val="000000"/>
          <w:sz w:val="27"/>
          <w:szCs w:val="27"/>
          <w:lang w:eastAsia="en-US"/>
        </w:rPr>
        <w:t xml:space="preserve"> мероприятие 1.1</w:t>
      </w:r>
      <w:r w:rsidRPr="00AE414D">
        <w:rPr>
          <w:rFonts w:ascii="PT Astra Serif" w:eastAsia="Calibri" w:hAnsi="PT Astra Serif"/>
          <w:i/>
          <w:sz w:val="27"/>
          <w:szCs w:val="27"/>
          <w:lang w:eastAsia="en-US"/>
        </w:rPr>
        <w:t>«</w:t>
      </w:r>
      <w:r w:rsidRPr="00AE414D">
        <w:rPr>
          <w:rFonts w:ascii="PT Astra Serif" w:eastAsia="Calibri" w:hAnsi="PT Astra Serif"/>
          <w:i/>
          <w:color w:val="000000"/>
          <w:sz w:val="27"/>
          <w:szCs w:val="27"/>
          <w:lang w:eastAsia="en-US"/>
        </w:rPr>
        <w:t>Строительство зданий сельских домов культуры»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(строительство СДК в с.Шиловка МО «Сенгилеевского района»),ответственным исполнителем мер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о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приятия является – Минстрой.</w:t>
      </w:r>
    </w:p>
    <w:p w:rsidR="00AE414D" w:rsidRPr="00AE414D" w:rsidRDefault="00AE414D" w:rsidP="00AE414D">
      <w:pPr>
        <w:spacing w:after="0" w:line="240" w:lineRule="auto"/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</w:p>
    <w:p w:rsidR="00AE414D" w:rsidRPr="00AE414D" w:rsidRDefault="00AE414D" w:rsidP="00AE414D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center"/>
        <w:outlineLvl w:val="0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  <w:r w:rsidRPr="00AE414D">
        <w:rPr>
          <w:rFonts w:ascii="PT Astra Serif" w:eastAsia="Calibri" w:hAnsi="PT Astra Serif"/>
          <w:bCs/>
          <w:color w:val="000000"/>
          <w:sz w:val="27"/>
          <w:szCs w:val="27"/>
          <w:lang w:eastAsia="en-US"/>
        </w:rPr>
        <w:t>Финансовое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 обеспечение расходных обязательств, связанных 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br/>
        <w:t>с реализацией мероприятий Программы,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 xml:space="preserve"> осуществляется за счёт бюджетных а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с</w:t>
      </w:r>
      <w:r w:rsidRPr="00AE414D">
        <w:rPr>
          <w:rFonts w:ascii="PT Astra Serif" w:eastAsia="Calibri" w:hAnsi="PT Astra Serif"/>
          <w:color w:val="000000"/>
          <w:sz w:val="27"/>
          <w:szCs w:val="27"/>
          <w:lang w:eastAsia="en-US"/>
        </w:rPr>
        <w:t>сигнований областного бюджета Ульяновской области.</w:t>
      </w:r>
    </w:p>
    <w:p w:rsidR="00AE414D" w:rsidRPr="00AE414D" w:rsidRDefault="00AE414D" w:rsidP="00AE414D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center"/>
        <w:outlineLvl w:val="0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</w:p>
    <w:p w:rsidR="00AE414D" w:rsidRPr="00AE414D" w:rsidRDefault="00AE414D" w:rsidP="00AE414D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center"/>
        <w:outlineLvl w:val="0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</w:p>
    <w:p w:rsidR="00AE414D" w:rsidRPr="00AE414D" w:rsidRDefault="00AE414D" w:rsidP="00AE414D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center"/>
        <w:outlineLvl w:val="0"/>
        <w:rPr>
          <w:rFonts w:ascii="PT Astra Serif" w:eastAsia="Calibri" w:hAnsi="PT Astra Serif"/>
          <w:color w:val="000000"/>
          <w:sz w:val="27"/>
          <w:szCs w:val="27"/>
          <w:lang w:eastAsia="en-US"/>
        </w:rPr>
      </w:pPr>
    </w:p>
    <w:p w:rsidR="00AE414D" w:rsidRPr="00AE414D" w:rsidRDefault="00AE414D" w:rsidP="00AE414D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AE414D">
        <w:rPr>
          <w:rFonts w:ascii="PT Astra Serif" w:eastAsia="Calibri" w:hAnsi="PT Astra Serif"/>
          <w:sz w:val="27"/>
          <w:szCs w:val="27"/>
          <w:lang w:eastAsia="en-US"/>
        </w:rPr>
        <w:t xml:space="preserve">Министр                                                  </w:t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ab/>
      </w:r>
      <w:r w:rsidRPr="00AE414D">
        <w:rPr>
          <w:rFonts w:ascii="PT Astra Serif" w:eastAsia="Calibri" w:hAnsi="PT Astra Serif"/>
          <w:sz w:val="27"/>
          <w:szCs w:val="27"/>
          <w:lang w:eastAsia="en-US"/>
        </w:rPr>
        <w:tab/>
        <w:t>Е.Е.Сидорова</w:t>
      </w:r>
    </w:p>
    <w:p w:rsidR="00AE414D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414D" w:rsidRPr="006F0CDE" w:rsidRDefault="00AE414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AE414D" w:rsidRPr="006F0CDE" w:rsidSect="006F0CD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DA" w:rsidRDefault="00CE3ADA" w:rsidP="008F4E67">
      <w:pPr>
        <w:spacing w:after="0" w:line="240" w:lineRule="auto"/>
      </w:pPr>
      <w:r>
        <w:separator/>
      </w:r>
    </w:p>
  </w:endnote>
  <w:endnote w:type="continuationSeparator" w:id="1">
    <w:p w:rsidR="00CE3ADA" w:rsidRDefault="00CE3ADA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Pr="006D0E9C" w:rsidRDefault="00416094" w:rsidP="006D0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DA" w:rsidRDefault="00CE3ADA" w:rsidP="008F4E67">
      <w:pPr>
        <w:spacing w:after="0" w:line="240" w:lineRule="auto"/>
      </w:pPr>
      <w:r>
        <w:separator/>
      </w:r>
    </w:p>
  </w:footnote>
  <w:footnote w:type="continuationSeparator" w:id="1">
    <w:p w:rsidR="00CE3ADA" w:rsidRDefault="00CE3ADA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Pr="00513C9C" w:rsidRDefault="00ED4C56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416094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D672D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ED4C56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416094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416094" w:rsidRDefault="00416094">
    <w:pPr>
      <w:pStyle w:val="a3"/>
    </w:pPr>
  </w:p>
  <w:p w:rsidR="00416094" w:rsidRDefault="004160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6094" w:rsidRPr="00CB2D20" w:rsidRDefault="00ED4C5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="00416094"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456F1F">
          <w:rPr>
            <w:rFonts w:ascii="PT Astra Serif" w:hAnsi="PT Astra Serif"/>
            <w:noProof/>
            <w:sz w:val="28"/>
            <w:szCs w:val="28"/>
          </w:rPr>
          <w:t>24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F98"/>
    <w:rsid w:val="0002126C"/>
    <w:rsid w:val="00021C9F"/>
    <w:rsid w:val="000224E1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91"/>
    <w:rsid w:val="000556E9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F61"/>
    <w:rsid w:val="00084491"/>
    <w:rsid w:val="00084646"/>
    <w:rsid w:val="00084689"/>
    <w:rsid w:val="00084829"/>
    <w:rsid w:val="00084982"/>
    <w:rsid w:val="00084A99"/>
    <w:rsid w:val="00084C7E"/>
    <w:rsid w:val="000854EC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11B"/>
    <w:rsid w:val="000A3A0F"/>
    <w:rsid w:val="000A3B0C"/>
    <w:rsid w:val="000A3CEF"/>
    <w:rsid w:val="000A3DCB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2F9B"/>
    <w:rsid w:val="000C31B9"/>
    <w:rsid w:val="000C3257"/>
    <w:rsid w:val="000C36F1"/>
    <w:rsid w:val="000C38CD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70D6"/>
    <w:rsid w:val="0011760E"/>
    <w:rsid w:val="00117AAC"/>
    <w:rsid w:val="00120218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A"/>
    <w:rsid w:val="00124E04"/>
    <w:rsid w:val="0012547C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21A7"/>
    <w:rsid w:val="0013274D"/>
    <w:rsid w:val="00133314"/>
    <w:rsid w:val="001333CC"/>
    <w:rsid w:val="00133D49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5AD"/>
    <w:rsid w:val="002416B8"/>
    <w:rsid w:val="00241957"/>
    <w:rsid w:val="00241C63"/>
    <w:rsid w:val="00242564"/>
    <w:rsid w:val="00242B53"/>
    <w:rsid w:val="00242ED1"/>
    <w:rsid w:val="002437E3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3162"/>
    <w:rsid w:val="002D345A"/>
    <w:rsid w:val="002D3B0F"/>
    <w:rsid w:val="002D3E54"/>
    <w:rsid w:val="002D3E93"/>
    <w:rsid w:val="002D437A"/>
    <w:rsid w:val="002D49CB"/>
    <w:rsid w:val="002D4A1D"/>
    <w:rsid w:val="002D4FBD"/>
    <w:rsid w:val="002D5026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C0C"/>
    <w:rsid w:val="002E20B9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0993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FC3"/>
    <w:rsid w:val="003113C1"/>
    <w:rsid w:val="003117AC"/>
    <w:rsid w:val="00311B78"/>
    <w:rsid w:val="003122F6"/>
    <w:rsid w:val="00312A94"/>
    <w:rsid w:val="00313A73"/>
    <w:rsid w:val="00313AD9"/>
    <w:rsid w:val="00313CD9"/>
    <w:rsid w:val="0031423A"/>
    <w:rsid w:val="003144DA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3358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8C1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E7A"/>
    <w:rsid w:val="003F0B32"/>
    <w:rsid w:val="003F0E09"/>
    <w:rsid w:val="003F0F3B"/>
    <w:rsid w:val="003F0FD1"/>
    <w:rsid w:val="003F0FE9"/>
    <w:rsid w:val="003F1492"/>
    <w:rsid w:val="003F1A01"/>
    <w:rsid w:val="003F1CC6"/>
    <w:rsid w:val="003F1CF6"/>
    <w:rsid w:val="003F26D6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6F1F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E1D"/>
    <w:rsid w:val="004D1E90"/>
    <w:rsid w:val="004D22CA"/>
    <w:rsid w:val="004D22FD"/>
    <w:rsid w:val="004D26C3"/>
    <w:rsid w:val="004D2751"/>
    <w:rsid w:val="004D2BC2"/>
    <w:rsid w:val="004D2C4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53C8"/>
    <w:rsid w:val="005253E4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5C2"/>
    <w:rsid w:val="00551971"/>
    <w:rsid w:val="00551ABA"/>
    <w:rsid w:val="00551D3E"/>
    <w:rsid w:val="005520E6"/>
    <w:rsid w:val="00552604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E98"/>
    <w:rsid w:val="00597FB7"/>
    <w:rsid w:val="005A0386"/>
    <w:rsid w:val="005A1121"/>
    <w:rsid w:val="005A11EA"/>
    <w:rsid w:val="005A1812"/>
    <w:rsid w:val="005A1DAC"/>
    <w:rsid w:val="005A22F9"/>
    <w:rsid w:val="005A247C"/>
    <w:rsid w:val="005A27CB"/>
    <w:rsid w:val="005A2B4C"/>
    <w:rsid w:val="005A2C79"/>
    <w:rsid w:val="005A2E0B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23A"/>
    <w:rsid w:val="005C41CA"/>
    <w:rsid w:val="005C4200"/>
    <w:rsid w:val="005C420A"/>
    <w:rsid w:val="005C421E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FE0"/>
    <w:rsid w:val="005F035D"/>
    <w:rsid w:val="005F0AB1"/>
    <w:rsid w:val="005F156F"/>
    <w:rsid w:val="005F29A9"/>
    <w:rsid w:val="005F2BD0"/>
    <w:rsid w:val="005F2F93"/>
    <w:rsid w:val="005F31C6"/>
    <w:rsid w:val="005F41E2"/>
    <w:rsid w:val="005F4E8D"/>
    <w:rsid w:val="005F519C"/>
    <w:rsid w:val="005F5988"/>
    <w:rsid w:val="005F5CAB"/>
    <w:rsid w:val="005F5D1F"/>
    <w:rsid w:val="005F5E26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B4E"/>
    <w:rsid w:val="00663BA0"/>
    <w:rsid w:val="00663C14"/>
    <w:rsid w:val="00663D34"/>
    <w:rsid w:val="0066457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539E"/>
    <w:rsid w:val="00675BB1"/>
    <w:rsid w:val="00675EEB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272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114"/>
    <w:rsid w:val="006A1178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9BE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30E59"/>
    <w:rsid w:val="00731369"/>
    <w:rsid w:val="00731667"/>
    <w:rsid w:val="00732A35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A96"/>
    <w:rsid w:val="00742DB1"/>
    <w:rsid w:val="007435CA"/>
    <w:rsid w:val="00744CBC"/>
    <w:rsid w:val="0074651D"/>
    <w:rsid w:val="007465FB"/>
    <w:rsid w:val="00747C46"/>
    <w:rsid w:val="007506F2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C0396"/>
    <w:rsid w:val="007C071F"/>
    <w:rsid w:val="007C1277"/>
    <w:rsid w:val="007C2027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AC8"/>
    <w:rsid w:val="007E7063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B9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5006A"/>
    <w:rsid w:val="008503B9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D17"/>
    <w:rsid w:val="00881F77"/>
    <w:rsid w:val="00881FDF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A1F"/>
    <w:rsid w:val="008A2B65"/>
    <w:rsid w:val="008A2EA3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817"/>
    <w:rsid w:val="008B69C9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8EC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D3D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A3F"/>
    <w:rsid w:val="009542E6"/>
    <w:rsid w:val="009545B5"/>
    <w:rsid w:val="009546A7"/>
    <w:rsid w:val="00954A89"/>
    <w:rsid w:val="00954DB9"/>
    <w:rsid w:val="009551ED"/>
    <w:rsid w:val="0095537B"/>
    <w:rsid w:val="009553E1"/>
    <w:rsid w:val="00955576"/>
    <w:rsid w:val="0095594D"/>
    <w:rsid w:val="00956215"/>
    <w:rsid w:val="00956A56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8AC"/>
    <w:rsid w:val="00992A1E"/>
    <w:rsid w:val="00993122"/>
    <w:rsid w:val="009934C5"/>
    <w:rsid w:val="00993A5D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B3F"/>
    <w:rsid w:val="009D0D57"/>
    <w:rsid w:val="009D0E97"/>
    <w:rsid w:val="009D0EDD"/>
    <w:rsid w:val="009D1551"/>
    <w:rsid w:val="009D172B"/>
    <w:rsid w:val="009D1FE0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BCB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6FE2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1AB2"/>
    <w:rsid w:val="00A92C85"/>
    <w:rsid w:val="00A92E76"/>
    <w:rsid w:val="00A93641"/>
    <w:rsid w:val="00A93693"/>
    <w:rsid w:val="00A93B7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65E"/>
    <w:rsid w:val="00AC5717"/>
    <w:rsid w:val="00AC5860"/>
    <w:rsid w:val="00AC596C"/>
    <w:rsid w:val="00AC5D7C"/>
    <w:rsid w:val="00AC5E73"/>
    <w:rsid w:val="00AC712B"/>
    <w:rsid w:val="00AC743F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FE7"/>
    <w:rsid w:val="00AD2149"/>
    <w:rsid w:val="00AD22AA"/>
    <w:rsid w:val="00AD23F2"/>
    <w:rsid w:val="00AD26E9"/>
    <w:rsid w:val="00AD2B15"/>
    <w:rsid w:val="00AD2B5D"/>
    <w:rsid w:val="00AD2BD9"/>
    <w:rsid w:val="00AD2CEB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5D2"/>
    <w:rsid w:val="00AD6B15"/>
    <w:rsid w:val="00AD6E5B"/>
    <w:rsid w:val="00AD74CD"/>
    <w:rsid w:val="00AD7733"/>
    <w:rsid w:val="00AD78BA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14D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4BD"/>
    <w:rsid w:val="00AF6BBD"/>
    <w:rsid w:val="00AF6CA6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41B"/>
    <w:rsid w:val="00B33790"/>
    <w:rsid w:val="00B33966"/>
    <w:rsid w:val="00B33AE7"/>
    <w:rsid w:val="00B33B9D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63B9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7ED"/>
    <w:rsid w:val="00BF79D3"/>
    <w:rsid w:val="00C000E0"/>
    <w:rsid w:val="00C001E8"/>
    <w:rsid w:val="00C00259"/>
    <w:rsid w:val="00C00ACA"/>
    <w:rsid w:val="00C00F8C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13C5"/>
    <w:rsid w:val="00C814AF"/>
    <w:rsid w:val="00C818E9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5DC"/>
    <w:rsid w:val="00CE269E"/>
    <w:rsid w:val="00CE2B8E"/>
    <w:rsid w:val="00CE2D52"/>
    <w:rsid w:val="00CE34E7"/>
    <w:rsid w:val="00CE3814"/>
    <w:rsid w:val="00CE3874"/>
    <w:rsid w:val="00CE3ADA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C"/>
    <w:rsid w:val="00D81B3D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63F"/>
    <w:rsid w:val="00D90F45"/>
    <w:rsid w:val="00D91158"/>
    <w:rsid w:val="00D911B1"/>
    <w:rsid w:val="00D911E9"/>
    <w:rsid w:val="00D912C4"/>
    <w:rsid w:val="00D915C7"/>
    <w:rsid w:val="00D916F3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403F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C5E"/>
    <w:rsid w:val="00E131FA"/>
    <w:rsid w:val="00E13247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3B5"/>
    <w:rsid w:val="00E436C8"/>
    <w:rsid w:val="00E440CF"/>
    <w:rsid w:val="00E44356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1949"/>
    <w:rsid w:val="00ED2119"/>
    <w:rsid w:val="00ED2AB5"/>
    <w:rsid w:val="00ED3351"/>
    <w:rsid w:val="00ED364A"/>
    <w:rsid w:val="00ED3DFF"/>
    <w:rsid w:val="00ED425F"/>
    <w:rsid w:val="00ED474A"/>
    <w:rsid w:val="00ED4C56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7BC"/>
    <w:rsid w:val="00FA5841"/>
    <w:rsid w:val="00FA584A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A02"/>
    <w:rsid w:val="00FE2DA4"/>
    <w:rsid w:val="00FE2F03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9C91-91A0-4A99-A224-F97D098C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53200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</cp:lastModifiedBy>
  <cp:revision>2</cp:revision>
  <cp:lastPrinted>2022-01-26T09:12:00Z</cp:lastPrinted>
  <dcterms:created xsi:type="dcterms:W3CDTF">2022-04-28T08:29:00Z</dcterms:created>
  <dcterms:modified xsi:type="dcterms:W3CDTF">2022-04-28T08:29:00Z</dcterms:modified>
</cp:coreProperties>
</file>