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06" w:rsidRDefault="00866070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1C4C06" w:rsidRDefault="001C4C06">
      <w:pPr>
        <w:jc w:val="right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right"/>
        <w:rPr>
          <w:rFonts w:ascii="PT Astra Serif" w:hAnsi="PT Astra Serif"/>
          <w:sz w:val="28"/>
          <w:szCs w:val="28"/>
        </w:rPr>
      </w:pPr>
    </w:p>
    <w:p w:rsidR="001C4C06" w:rsidRDefault="0086607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АГРОПРОМЫШЛЕННОГО КОМПЛЕКСА </w:t>
      </w:r>
    </w:p>
    <w:p w:rsidR="001C4C06" w:rsidRDefault="0086607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РАЗВИТИЯ СЕЛЬСКИХ ТЕРРИТОРИЙ УЛЬЯНОВСКОЙ ОБЛАСТИ</w:t>
      </w:r>
    </w:p>
    <w:p w:rsidR="001C4C06" w:rsidRDefault="001C4C06">
      <w:pPr>
        <w:jc w:val="center"/>
        <w:rPr>
          <w:b/>
          <w:bCs/>
          <w:sz w:val="28"/>
          <w:szCs w:val="28"/>
        </w:rPr>
      </w:pPr>
    </w:p>
    <w:p w:rsidR="001C4C06" w:rsidRDefault="0086607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1C4C06" w:rsidRDefault="001C4C06">
      <w:pPr>
        <w:jc w:val="center"/>
        <w:rPr>
          <w:b/>
          <w:bCs/>
          <w:sz w:val="28"/>
          <w:szCs w:val="28"/>
        </w:rPr>
      </w:pPr>
    </w:p>
    <w:p w:rsidR="001C4C06" w:rsidRDefault="001C4C06">
      <w:pPr>
        <w:rPr>
          <w:b/>
          <w:bCs/>
          <w:sz w:val="28"/>
          <w:szCs w:val="28"/>
        </w:rPr>
      </w:pPr>
    </w:p>
    <w:p w:rsidR="001C4C06" w:rsidRDefault="001C4C06">
      <w:pPr>
        <w:rPr>
          <w:b/>
          <w:bCs/>
          <w:sz w:val="28"/>
          <w:szCs w:val="28"/>
          <w:u w:val="single"/>
        </w:rPr>
      </w:pPr>
    </w:p>
    <w:p w:rsidR="001C4C06" w:rsidRDefault="001C4C06">
      <w:pPr>
        <w:rPr>
          <w:b/>
          <w:bCs/>
          <w:sz w:val="28"/>
          <w:szCs w:val="28"/>
          <w:u w:val="single"/>
        </w:rPr>
      </w:pPr>
    </w:p>
    <w:p w:rsidR="001C4C06" w:rsidRDefault="00866070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г. Ульяновск</w:t>
      </w:r>
    </w:p>
    <w:p w:rsidR="001C4C06" w:rsidRDefault="001C4C06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C4C06" w:rsidRDefault="001C4C06">
      <w:pPr>
        <w:rPr>
          <w:rFonts w:ascii="PT Astra Serif" w:hAnsi="PT Astra Serif"/>
          <w:b/>
          <w:bCs/>
          <w:sz w:val="28"/>
          <w:szCs w:val="28"/>
        </w:rPr>
      </w:pPr>
    </w:p>
    <w:p w:rsidR="001C4C06" w:rsidRDefault="001C4C06">
      <w:pPr>
        <w:rPr>
          <w:rFonts w:ascii="PT Astra Serif" w:hAnsi="PT Astra Serif"/>
          <w:b/>
          <w:bCs/>
          <w:sz w:val="28"/>
          <w:szCs w:val="28"/>
        </w:rPr>
      </w:pPr>
    </w:p>
    <w:p w:rsidR="001C4C06" w:rsidRDefault="00866070">
      <w:pPr>
        <w:pStyle w:val="Standard"/>
        <w:jc w:val="center"/>
        <w:rPr>
          <w:rFonts w:ascii="PT Astra Serif" w:eastAsiaTheme="minorHAnsi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Положения о </w:t>
      </w:r>
      <w:r>
        <w:rPr>
          <w:rFonts w:ascii="PT Astra Serif" w:eastAsiaTheme="minorHAnsi" w:hAnsi="PT Astra Serif"/>
          <w:b/>
          <w:sz w:val="28"/>
          <w:szCs w:val="28"/>
        </w:rPr>
        <w:t>конкурсной комиссии</w:t>
      </w:r>
    </w:p>
    <w:p w:rsidR="001C4C06" w:rsidRDefault="0086607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отбору общественно значимых проектов</w:t>
      </w:r>
    </w:p>
    <w:p w:rsidR="001C4C06" w:rsidRDefault="00866070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благоустройству сельских территорий</w:t>
      </w:r>
    </w:p>
    <w:p w:rsidR="001C4C06" w:rsidRDefault="001C4C06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4C06" w:rsidRDefault="00866070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реализации мероприятий по б</w:t>
      </w:r>
      <w:r>
        <w:rPr>
          <w:rFonts w:ascii="PT Astra Serif" w:hAnsi="PT Astra Serif" w:cs="PT Astra Serif"/>
          <w:sz w:val="28"/>
          <w:szCs w:val="28"/>
        </w:rPr>
        <w:t>лагоустройству сельских территорий</w:t>
      </w:r>
      <w:r>
        <w:rPr>
          <w:rFonts w:ascii="PT Astra Serif" w:hAnsi="PT Astra Serif"/>
          <w:sz w:val="28"/>
          <w:szCs w:val="28"/>
        </w:rPr>
        <w:t>, предусмотренных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</w:t>
      </w:r>
      <w:r>
        <w:rPr>
          <w:rFonts w:ascii="PT Astra Serif" w:hAnsi="PT Astra Serif"/>
          <w:sz w:val="28"/>
          <w:szCs w:val="28"/>
        </w:rPr>
        <w:t xml:space="preserve"> территорий, являющимися приложением № 7 к государственной программе Российской Федерации,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</w:t>
      </w:r>
      <w:r>
        <w:rPr>
          <w:rFonts w:ascii="PT Astra Serif" w:hAnsi="PT Astra Serif"/>
          <w:sz w:val="28"/>
          <w:szCs w:val="28"/>
        </w:rPr>
        <w:t xml:space="preserve">ие сельских территорий» и о внесении изменений в некоторые акты Правительства Российской Федерации», п р и к а з ы в а ю: </w:t>
      </w:r>
    </w:p>
    <w:p w:rsidR="001C4C06" w:rsidRDefault="00866070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 Утвердить прилагаемое Положение о </w:t>
      </w:r>
      <w:r>
        <w:rPr>
          <w:rFonts w:ascii="PT Astra Serif" w:eastAsiaTheme="minorHAnsi" w:hAnsi="PT Astra Serif"/>
          <w:sz w:val="28"/>
          <w:szCs w:val="28"/>
        </w:rPr>
        <w:t xml:space="preserve">конкурсной комиссии </w:t>
      </w:r>
      <w:r>
        <w:rPr>
          <w:rFonts w:ascii="PT Astra Serif" w:hAnsi="PT Astra Serif"/>
          <w:sz w:val="28"/>
          <w:szCs w:val="28"/>
        </w:rPr>
        <w:t xml:space="preserve">по отбору </w:t>
      </w:r>
      <w:r>
        <w:rPr>
          <w:rFonts w:ascii="PT Astra Serif" w:hAnsi="PT Astra Serif"/>
          <w:bCs/>
          <w:sz w:val="28"/>
          <w:szCs w:val="28"/>
        </w:rPr>
        <w:t>общественно значимых проектов по благоустройству сельских террито</w:t>
      </w:r>
      <w:r>
        <w:rPr>
          <w:rFonts w:ascii="PT Astra Serif" w:hAnsi="PT Astra Serif"/>
          <w:bCs/>
          <w:sz w:val="28"/>
          <w:szCs w:val="28"/>
        </w:rPr>
        <w:t>рий.</w:t>
      </w:r>
    </w:p>
    <w:p w:rsidR="001C4C06" w:rsidRDefault="00866070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2. Настоящий приказ вступает в силу на следующий день после дня его официального опубликования.</w:t>
      </w:r>
    </w:p>
    <w:p w:rsidR="001C4C06" w:rsidRDefault="001C4C06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4C06" w:rsidRDefault="001C4C06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4C06" w:rsidRDefault="001C4C06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1C4C06" w:rsidRDefault="00866070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1C4C06" w:rsidRDefault="00866070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1C4C06" w:rsidRDefault="00866070">
      <w:pPr>
        <w:spacing w:line="228" w:lineRule="auto"/>
        <w:jc w:val="both"/>
        <w:rPr>
          <w:rFonts w:ascii="PT Astra Serif" w:hAnsi="PT Astra Serif"/>
          <w:sz w:val="28"/>
          <w:szCs w:val="28"/>
        </w:rPr>
        <w:sectPr w:rsidR="001C4C06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                </w:t>
      </w:r>
      <w:r>
        <w:rPr>
          <w:rFonts w:ascii="PT Astra Serif" w:hAnsi="PT Astra Serif"/>
          <w:sz w:val="28"/>
          <w:szCs w:val="28"/>
        </w:rPr>
        <w:t xml:space="preserve">               М.И.Семёнкин</w:t>
      </w:r>
    </w:p>
    <w:tbl>
      <w:tblPr>
        <w:tblW w:w="4185" w:type="dxa"/>
        <w:tblInd w:w="5670" w:type="dxa"/>
        <w:tblLayout w:type="fixed"/>
        <w:tblLook w:val="0000"/>
      </w:tblPr>
      <w:tblGrid>
        <w:gridCol w:w="4185"/>
      </w:tblGrid>
      <w:tr w:rsidR="001C4C06">
        <w:tc>
          <w:tcPr>
            <w:tcW w:w="4185" w:type="dxa"/>
            <w:shd w:val="clear" w:color="auto" w:fill="auto"/>
          </w:tcPr>
          <w:p w:rsidR="001C4C06" w:rsidRDefault="00866070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УТВЕРЖДЕНО</w:t>
            </w:r>
          </w:p>
          <w:p w:rsidR="001C4C06" w:rsidRDefault="001C4C06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C4C06" w:rsidRDefault="00866070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приказом Министерства</w:t>
            </w:r>
          </w:p>
          <w:p w:rsidR="001C4C06" w:rsidRDefault="00866070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агропромышленного комплекса и развития сельских территорий</w:t>
            </w:r>
          </w:p>
          <w:p w:rsidR="001C4C06" w:rsidRDefault="00866070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1C4C06" w:rsidRDefault="001C4C06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C4C06" w:rsidRDefault="00866070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____________ № ____</w:t>
            </w:r>
          </w:p>
          <w:p w:rsidR="001C4C06" w:rsidRDefault="001C4C06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C4C06" w:rsidRDefault="001C4C06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C4C06" w:rsidRDefault="001C4C06">
            <w:pPr>
              <w:widowControl w:val="0"/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C4C06" w:rsidRDefault="00866070">
      <w:pPr>
        <w:tabs>
          <w:tab w:val="left" w:pos="7037"/>
          <w:tab w:val="left" w:pos="7513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1C4C06" w:rsidRDefault="00866070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eastAsiaTheme="minorHAnsi" w:hAnsi="PT Astra Serif"/>
          <w:b/>
          <w:sz w:val="28"/>
          <w:szCs w:val="28"/>
        </w:rPr>
        <w:t xml:space="preserve">конкурсной комиссии </w:t>
      </w:r>
      <w:r>
        <w:rPr>
          <w:rFonts w:ascii="PT Astra Serif" w:hAnsi="PT Astra Serif"/>
          <w:b/>
          <w:sz w:val="28"/>
          <w:szCs w:val="28"/>
        </w:rPr>
        <w:t xml:space="preserve">по отбору </w:t>
      </w:r>
      <w:r>
        <w:rPr>
          <w:rFonts w:ascii="PT Astra Serif" w:hAnsi="PT Astra Serif"/>
          <w:b/>
          <w:bCs/>
          <w:sz w:val="28"/>
          <w:szCs w:val="28"/>
        </w:rPr>
        <w:t>общественно значимых</w:t>
      </w:r>
    </w:p>
    <w:p w:rsidR="001C4C06" w:rsidRDefault="00866070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проектов по благоустрой</w:t>
      </w:r>
      <w:r>
        <w:rPr>
          <w:rFonts w:ascii="PT Astra Serif" w:hAnsi="PT Astra Serif"/>
          <w:b/>
          <w:bCs/>
          <w:sz w:val="28"/>
          <w:szCs w:val="28"/>
        </w:rPr>
        <w:t>ству сельских территорий</w:t>
      </w:r>
    </w:p>
    <w:p w:rsidR="001C4C06" w:rsidRDefault="001C4C06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1C4C06" w:rsidRDefault="00866070">
      <w:pPr>
        <w:pStyle w:val="Standard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1C4C06" w:rsidRDefault="001C4C06">
      <w:pPr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C4C06" w:rsidRDefault="00866070">
      <w:pPr>
        <w:pStyle w:val="Standard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ab/>
        <w:t>1.1. Настоящее Положение определяет порядок формирования, функции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 xml:space="preserve">и порядок деятельности конкурсной комиссии </w:t>
      </w:r>
      <w:r>
        <w:rPr>
          <w:rFonts w:ascii="PT Astra Serif" w:hAnsi="PT Astra Serif"/>
          <w:sz w:val="28"/>
          <w:szCs w:val="28"/>
        </w:rPr>
        <w:t xml:space="preserve">по отбору </w:t>
      </w:r>
      <w:r>
        <w:rPr>
          <w:rFonts w:ascii="PT Astra Serif" w:hAnsi="PT Astra Serif"/>
          <w:bCs/>
          <w:sz w:val="28"/>
          <w:szCs w:val="28"/>
        </w:rPr>
        <w:t xml:space="preserve">общественно значимых проектов по благоустройству сельских территорий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(далее – конкурсная </w:t>
      </w:r>
      <w:r>
        <w:rPr>
          <w:rFonts w:ascii="PT Astra Serif" w:eastAsia="Calibri" w:hAnsi="PT Astra Serif"/>
          <w:color w:val="000000"/>
          <w:sz w:val="28"/>
          <w:szCs w:val="28"/>
        </w:rPr>
        <w:t>комиссия, конкурсный отбор соответственно).</w:t>
      </w:r>
    </w:p>
    <w:p w:rsidR="001C4C06" w:rsidRDefault="0086607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1.2. Деятельность конкурсной комиссии основывается на соблюдении принципов открытости, объективности, гласности при проведении конкурсного отбора.</w:t>
      </w:r>
    </w:p>
    <w:p w:rsidR="001C4C06" w:rsidRDefault="00866070">
      <w:pPr>
        <w:pStyle w:val="ConsPlusTitle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b w:val="0"/>
          <w:color w:val="000000"/>
          <w:sz w:val="28"/>
          <w:szCs w:val="28"/>
        </w:rPr>
        <w:tab/>
        <w:t>1.3. В своей деятельности конкурсная комиссия руководствуется за</w:t>
      </w:r>
      <w:r>
        <w:rPr>
          <w:rFonts w:ascii="PT Astra Serif" w:eastAsia="Calibri" w:hAnsi="PT Astra Serif"/>
          <w:b w:val="0"/>
          <w:color w:val="000000"/>
          <w:sz w:val="28"/>
          <w:szCs w:val="28"/>
        </w:rPr>
        <w:t>конодательством Российской Федерации, законодательством Ульяновской области, в том числе приказом Министерства агропромышленного комплекса</w:t>
      </w:r>
      <w:r>
        <w:rPr>
          <w:rFonts w:ascii="PT Astra Serif" w:eastAsia="Calibri" w:hAnsi="PT Astra Serif"/>
          <w:b w:val="0"/>
          <w:color w:val="000000"/>
          <w:sz w:val="28"/>
          <w:szCs w:val="28"/>
        </w:rPr>
        <w:br/>
        <w:t>и развития сельских территорий Ульяновской области «Об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 утверждении Правил конкурсного отбора общественно значимых проектов по благо-устройству сельских территорий»</w:t>
      </w:r>
      <w:r>
        <w:rPr>
          <w:rFonts w:ascii="PT Astra Serif" w:eastAsia="Calibri" w:hAnsi="PT Astra Serif"/>
          <w:b w:val="0"/>
          <w:color w:val="000000"/>
          <w:sz w:val="28"/>
          <w:szCs w:val="28"/>
        </w:rPr>
        <w:t>(далее – Правила конкурного отбора), а также настоящим Положением.</w:t>
      </w:r>
    </w:p>
    <w:p w:rsidR="001C4C06" w:rsidRDefault="001C4C06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C4C06" w:rsidRDefault="008660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Порядок формирования конкурсной комиссии</w:t>
      </w:r>
    </w:p>
    <w:p w:rsidR="001C4C06" w:rsidRDefault="001C4C06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1C4C06" w:rsidRDefault="00866070">
      <w:pPr>
        <w:ind w:firstLine="709"/>
        <w:jc w:val="both"/>
        <w:rPr>
          <w:rStyle w:val="normaltextrun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>
        <w:rPr>
          <w:rStyle w:val="normaltextrun"/>
          <w:rFonts w:ascii="PT Astra Serif" w:hAnsi="PT Astra Serif"/>
          <w:sz w:val="28"/>
          <w:szCs w:val="28"/>
        </w:rPr>
        <w:t>Конкурсная комиссия формируе</w:t>
      </w:r>
      <w:r>
        <w:rPr>
          <w:rStyle w:val="normaltextrun"/>
          <w:rFonts w:ascii="PT Astra Serif" w:hAnsi="PT Astra Serif"/>
          <w:sz w:val="28"/>
          <w:szCs w:val="28"/>
        </w:rPr>
        <w:t>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C4C06" w:rsidRDefault="00866070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Председатель конкурсной комиссии, заместитель председателя конкурсной комиссии, секретарь конкурс</w:t>
      </w:r>
      <w:r>
        <w:rPr>
          <w:rFonts w:ascii="PT Astra Serif" w:hAnsi="PT Astra Serif"/>
          <w:sz w:val="28"/>
          <w:szCs w:val="28"/>
        </w:rPr>
        <w:t>ной комиссии и члены конкурсной комиссии принимают участие в работе конкурсной комиссии на безвозмездной основе.</w:t>
      </w:r>
    </w:p>
    <w:p w:rsidR="001C4C06" w:rsidRDefault="00866070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Состав конкурсной комиссии утверждается распоряжением Министерства агропромышленного комплекса и развития сельских территорий Ульяновской </w:t>
      </w:r>
      <w:r>
        <w:rPr>
          <w:rFonts w:ascii="PT Astra Serif" w:hAnsi="PT Astra Serif"/>
          <w:sz w:val="28"/>
          <w:szCs w:val="28"/>
        </w:rPr>
        <w:t>области (далее – Министерство).</w:t>
      </w:r>
    </w:p>
    <w:p w:rsidR="001C4C06" w:rsidRDefault="001C4C06">
      <w:pPr>
        <w:pStyle w:val="Footer"/>
      </w:pPr>
    </w:p>
    <w:p w:rsidR="001C4C06" w:rsidRDefault="00866070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 Функции конкурсной комиссии</w:t>
      </w:r>
    </w:p>
    <w:p w:rsidR="001C4C06" w:rsidRDefault="001C4C06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1C4C06" w:rsidRDefault="00866070">
      <w:pPr>
        <w:pStyle w:val="ConsPlusNormal0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Конкурсная комиссия осуществляет следующие функции:</w:t>
      </w:r>
    </w:p>
    <w:p w:rsidR="001C4C06" w:rsidRDefault="00866070">
      <w:pPr>
        <w:pStyle w:val="paragraph"/>
        <w:tabs>
          <w:tab w:val="left" w:pos="709"/>
        </w:tabs>
        <w:spacing w:before="0" w:after="0"/>
        <w:ind w:firstLine="709"/>
        <w:jc w:val="both"/>
        <w:textAlignment w:val="baseline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szCs w:val="28"/>
        </w:rPr>
        <w:t>3.1.1. Р</w:t>
      </w:r>
      <w:r>
        <w:rPr>
          <w:rStyle w:val="normaltextrun"/>
          <w:rFonts w:ascii="PT Astra Serif" w:hAnsi="PT Astra Serif"/>
          <w:szCs w:val="28"/>
        </w:rPr>
        <w:t xml:space="preserve">ассматривает документы (копии документов), </w:t>
      </w:r>
      <w:r>
        <w:rPr>
          <w:rFonts w:ascii="PT Astra Serif" w:hAnsi="PT Astra Serif"/>
          <w:szCs w:val="28"/>
        </w:rPr>
        <w:t xml:space="preserve">представленные </w:t>
      </w:r>
      <w:r>
        <w:rPr>
          <w:rStyle w:val="normaltextrun"/>
          <w:rFonts w:ascii="PT Astra Serif" w:hAnsi="PT Astra Serif" w:cs="PT Astra Serif"/>
          <w:szCs w:val="28"/>
        </w:rPr>
        <w:t>а</w:t>
      </w:r>
      <w:r>
        <w:rPr>
          <w:rStyle w:val="normaltextrun"/>
          <w:rFonts w:ascii="PT Astra Serif" w:hAnsi="PT Astra Serif" w:cs="PT Astra Serif"/>
          <w:szCs w:val="28"/>
        </w:rPr>
        <w:t>д</w:t>
      </w:r>
      <w:r>
        <w:rPr>
          <w:rStyle w:val="normaltextrun"/>
          <w:rFonts w:ascii="PT Astra Serif" w:hAnsi="PT Astra Serif" w:cs="PT Astra Serif"/>
          <w:szCs w:val="28"/>
        </w:rPr>
        <w:t>министрациями сельских поселений, а также администрациями городски</w:t>
      </w:r>
      <w:r>
        <w:rPr>
          <w:rStyle w:val="normaltextrun"/>
          <w:rFonts w:ascii="PT Astra Serif" w:hAnsi="PT Astra Serif" w:cs="PT Astra Serif"/>
          <w:szCs w:val="28"/>
        </w:rPr>
        <w:t>х п</w:t>
      </w:r>
      <w:r>
        <w:rPr>
          <w:rStyle w:val="normaltextrun"/>
          <w:rFonts w:ascii="PT Astra Serif" w:hAnsi="PT Astra Serif" w:cs="PT Astra Serif"/>
          <w:szCs w:val="28"/>
        </w:rPr>
        <w:t>о</w:t>
      </w:r>
      <w:r>
        <w:rPr>
          <w:rStyle w:val="normaltextrun"/>
          <w:rFonts w:ascii="PT Astra Serif" w:hAnsi="PT Astra Serif" w:cs="PT Astra Serif"/>
          <w:szCs w:val="28"/>
        </w:rPr>
        <w:t>селений и городских округов Ульяновской области, в границах территорий к</w:t>
      </w:r>
      <w:r>
        <w:rPr>
          <w:rStyle w:val="normaltextrun"/>
          <w:rFonts w:ascii="PT Astra Serif" w:hAnsi="PT Astra Serif" w:cs="PT Astra Serif"/>
          <w:szCs w:val="28"/>
        </w:rPr>
        <w:t>о</w:t>
      </w:r>
      <w:r>
        <w:rPr>
          <w:rStyle w:val="normaltextrun"/>
          <w:rFonts w:ascii="PT Astra Serif" w:hAnsi="PT Astra Serif" w:cs="PT Astra Serif"/>
          <w:szCs w:val="28"/>
        </w:rPr>
        <w:t xml:space="preserve">торых находятся </w:t>
      </w:r>
      <w:r>
        <w:rPr>
          <w:rFonts w:ascii="PT Astra Serif" w:hAnsi="PT Astra Serif"/>
          <w:szCs w:val="28"/>
        </w:rPr>
        <w:t>сельские населённые пункты и рабочие посёлки, относящиеся к сельским территориям Ульяновской области, для участия</w:t>
      </w:r>
      <w:r>
        <w:rPr>
          <w:rFonts w:ascii="PT Astra Serif" w:hAnsi="PT Astra Serif"/>
          <w:szCs w:val="28"/>
        </w:rPr>
        <w:br/>
        <w:t xml:space="preserve">в конкурсном отборе, в соответствии с </w:t>
      </w:r>
      <w:r>
        <w:rPr>
          <w:rFonts w:ascii="PT Astra Serif" w:eastAsia="Calibri" w:hAnsi="PT Astra Serif"/>
          <w:color w:val="000000"/>
          <w:szCs w:val="28"/>
        </w:rPr>
        <w:t>Правилами к</w:t>
      </w:r>
      <w:r>
        <w:rPr>
          <w:rFonts w:ascii="PT Astra Serif" w:eastAsia="Calibri" w:hAnsi="PT Astra Serif"/>
          <w:color w:val="000000"/>
          <w:szCs w:val="28"/>
        </w:rPr>
        <w:t>онкурного отбора (далее – документы, местные администрации соответственно)</w:t>
      </w:r>
      <w:r>
        <w:rPr>
          <w:rFonts w:ascii="PT Astra Serif" w:hAnsi="PT Astra Serif"/>
          <w:szCs w:val="28"/>
        </w:rPr>
        <w:t>.</w:t>
      </w:r>
    </w:p>
    <w:p w:rsidR="001C4C06" w:rsidRDefault="008660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3.1.2. Оценивает документы местных администраций </w:t>
      </w:r>
      <w:r>
        <w:rPr>
          <w:rStyle w:val="normaltextrun"/>
          <w:rFonts w:ascii="PT Astra Serif" w:hAnsi="PT Astra Serif"/>
          <w:sz w:val="28"/>
          <w:szCs w:val="28"/>
        </w:rPr>
        <w:t xml:space="preserve">с применением балльной системы в соответствии с критериями, </w:t>
      </w:r>
      <w:r>
        <w:rPr>
          <w:rFonts w:ascii="PT Astra Serif" w:hAnsi="PT Astra Serif"/>
          <w:sz w:val="28"/>
          <w:szCs w:val="28"/>
        </w:rPr>
        <w:t>установленными Правилами конкурсного отбора (далее – оценка).</w:t>
      </w:r>
    </w:p>
    <w:p w:rsidR="001C4C06" w:rsidRDefault="008660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3.1.3. </w:t>
      </w:r>
      <w:r>
        <w:rPr>
          <w:rFonts w:ascii="PT Astra Serif" w:hAnsi="PT Astra Serif"/>
          <w:sz w:val="28"/>
          <w:szCs w:val="28"/>
        </w:rPr>
        <w:t>Формирует список местных администраций, которых конкурсная комиссия рекомендует Министерству включить в перечень проектов Министерства по благоустройству сельских территорий, и рейтинг указанных местных администраций исходя из значений итоговой суммы получ</w:t>
      </w:r>
      <w:r>
        <w:rPr>
          <w:rFonts w:ascii="PT Astra Serif" w:hAnsi="PT Astra Serif"/>
          <w:sz w:val="28"/>
          <w:szCs w:val="28"/>
        </w:rPr>
        <w:t>енных местной администрацией баллов.</w:t>
      </w:r>
    </w:p>
    <w:p w:rsidR="001C4C06" w:rsidRDefault="00866070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3.1.4. Формирует список местных администраций, которым конкурсная комиссия рекомендует Министерству отказать во включении в перечень проектов Министерства по благоустройству сельских территорий.</w:t>
      </w:r>
    </w:p>
    <w:p w:rsidR="001C4C06" w:rsidRDefault="00866070">
      <w:pPr>
        <w:tabs>
          <w:tab w:val="left" w:pos="709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Рассмотрение вопрос</w:t>
      </w:r>
      <w:r>
        <w:rPr>
          <w:rFonts w:ascii="PT Astra Serif" w:hAnsi="PT Astra Serif"/>
          <w:sz w:val="28"/>
          <w:szCs w:val="28"/>
        </w:rPr>
        <w:t xml:space="preserve">ов и принятие решений, предусмотренных </w:t>
      </w:r>
      <w:hyperlink r:id="rId7">
        <w:r>
          <w:rPr>
            <w:rFonts w:ascii="PT Astra Serif" w:hAnsi="PT Astra Serif"/>
            <w:sz w:val="28"/>
            <w:szCs w:val="28"/>
          </w:rPr>
          <w:t>пун</w:t>
        </w:r>
        <w:r>
          <w:rPr>
            <w:rFonts w:ascii="PT Astra Serif" w:hAnsi="PT Astra Serif"/>
            <w:sz w:val="28"/>
            <w:szCs w:val="28"/>
          </w:rPr>
          <w:t>к</w:t>
        </w:r>
        <w:r>
          <w:rPr>
            <w:rFonts w:ascii="PT Astra Serif" w:hAnsi="PT Astra Serif"/>
            <w:sz w:val="28"/>
            <w:szCs w:val="28"/>
          </w:rPr>
          <w:t>том 3.1</w:t>
        </w:r>
      </w:hyperlink>
      <w:r>
        <w:rPr>
          <w:rFonts w:ascii="PT Astra Serif" w:hAnsi="PT Astra Serif"/>
          <w:sz w:val="28"/>
          <w:szCs w:val="28"/>
        </w:rPr>
        <w:t xml:space="preserve"> настоящего раздела, осуществляется на заседаниях Комиссии.</w:t>
      </w:r>
    </w:p>
    <w:p w:rsidR="001C4C06" w:rsidRDefault="00866070">
      <w:pPr>
        <w:tabs>
          <w:tab w:val="left" w:pos="709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3.3. Конкурсная комиссия </w:t>
      </w:r>
      <w:r>
        <w:rPr>
          <w:rFonts w:ascii="PT Astra Serif" w:hAnsi="PT Astra Serif"/>
          <w:sz w:val="28"/>
          <w:szCs w:val="28"/>
        </w:rPr>
        <w:t>вправе запрашивать в установленном законод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тельством порядке информацию и материалы по вопросам, входящим в комп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тенцию конкурсной комиссии.</w:t>
      </w:r>
    </w:p>
    <w:p w:rsidR="001C4C06" w:rsidRDefault="001C4C06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C4C06" w:rsidRDefault="00866070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>
        <w:rPr>
          <w:rFonts w:ascii="PT Astra Serif" w:eastAsia="Calibri" w:hAnsi="PT Astra Serif"/>
          <w:b/>
          <w:color w:val="000000"/>
          <w:sz w:val="28"/>
          <w:szCs w:val="28"/>
        </w:rPr>
        <w:t>4. Порядок работы конкурсной комиссии</w:t>
      </w:r>
    </w:p>
    <w:p w:rsidR="001C4C06" w:rsidRDefault="001C4C06">
      <w:pPr>
        <w:ind w:firstLine="709"/>
        <w:jc w:val="center"/>
        <w:rPr>
          <w:rFonts w:ascii="PT Astra Serif" w:eastAsia="Calibri" w:hAnsi="PT Astra Serif"/>
          <w:color w:val="000000"/>
          <w:sz w:val="28"/>
          <w:szCs w:val="28"/>
        </w:rPr>
      </w:pPr>
    </w:p>
    <w:p w:rsidR="001C4C06" w:rsidRDefault="00866070">
      <w:pPr>
        <w:pStyle w:val="af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Заседание конкурсной комиссии считается правомочным, если</w:t>
      </w:r>
      <w:r>
        <w:rPr>
          <w:rFonts w:ascii="PT Astra Serif" w:hAnsi="PT Astra Serif"/>
          <w:sz w:val="28"/>
          <w:szCs w:val="28"/>
        </w:rPr>
        <w:br/>
        <w:t>на нём присутству</w:t>
      </w:r>
      <w:r>
        <w:rPr>
          <w:rFonts w:ascii="PT Astra Serif" w:hAnsi="PT Astra Serif"/>
          <w:sz w:val="28"/>
          <w:szCs w:val="28"/>
        </w:rPr>
        <w:t>ет не менее половины от установленного числа её членов. Члены конкурсной комиссии обязаны лично участвовать в заседании конкур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ной комиссии и не вправе делегировать свои полномочия другим лицам.</w:t>
      </w:r>
    </w:p>
    <w:p w:rsidR="001C4C06" w:rsidRDefault="00866070">
      <w:pPr>
        <w:pStyle w:val="af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участию в заседании конкурсной комиссии не допускаются член</w:t>
      </w:r>
      <w:r>
        <w:rPr>
          <w:rFonts w:ascii="PT Astra Serif" w:hAnsi="PT Astra Serif"/>
          <w:sz w:val="28"/>
          <w:szCs w:val="28"/>
        </w:rPr>
        <w:t>ы конкурсной комиссии, лично заинтересованные в результатах отбора. Члены конкурсной комиссии, лично заинтересованные в результатах отбора, обязаны до начала работы конкурсной комиссии письменно уведомить об этом предс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дателя конкурсной комиссии.</w:t>
      </w:r>
    </w:p>
    <w:p w:rsidR="001C4C06" w:rsidRDefault="00866070">
      <w:pPr>
        <w:pStyle w:val="af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Председат</w:t>
      </w:r>
      <w:r>
        <w:rPr>
          <w:rFonts w:ascii="PT Astra Serif" w:hAnsi="PT Astra Serif"/>
          <w:color w:val="000000"/>
          <w:sz w:val="28"/>
          <w:szCs w:val="28"/>
        </w:rPr>
        <w:t xml:space="preserve">ель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1C4C06" w:rsidRDefault="00866070">
      <w:pPr>
        <w:pStyle w:val="af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Председательствует на заседаниях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Участвует в заседаниях в качестве члена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Осуществляет общее руководство деятельностью </w:t>
      </w:r>
      <w:r>
        <w:rPr>
          <w:rFonts w:ascii="PT Astra Serif" w:hAnsi="PT Astra Serif"/>
          <w:sz w:val="28"/>
          <w:szCs w:val="28"/>
        </w:rPr>
        <w:t>конкурсной к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Утверждает повестку дня, назначает дату заседания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Подписывает протокол заседания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 xml:space="preserve"> (далее – протокол).</w:t>
      </w:r>
    </w:p>
    <w:p w:rsidR="001C4C06" w:rsidRDefault="00866070">
      <w:pPr>
        <w:pStyle w:val="af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Заместитель председателя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1C4C06" w:rsidRDefault="00866070">
      <w:pPr>
        <w:pStyle w:val="afb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Председательствует на заседании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 xml:space="preserve"> в случае отсутствия председателя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 xml:space="preserve"> и подписывает протокол данн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го заседания.</w:t>
      </w:r>
    </w:p>
    <w:p w:rsidR="001C4C06" w:rsidRDefault="00866070">
      <w:pPr>
        <w:pStyle w:val="afb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Участвует в заседаниях в качестве члена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Секретарь конкурсной комиссии:</w:t>
      </w:r>
    </w:p>
    <w:p w:rsidR="001C4C06" w:rsidRDefault="00866070">
      <w:pPr>
        <w:pStyle w:val="af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Участвует в заседаниях в качестве члена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Информирует всех членов </w:t>
      </w:r>
      <w:r>
        <w:rPr>
          <w:rFonts w:ascii="PT Astra Serif" w:hAnsi="PT Astra Serif"/>
          <w:sz w:val="28"/>
          <w:szCs w:val="28"/>
        </w:rPr>
        <w:t xml:space="preserve">конкурсной комиссии </w:t>
      </w:r>
      <w:r>
        <w:rPr>
          <w:rFonts w:ascii="PT Astra Serif" w:hAnsi="PT Astra Serif"/>
          <w:color w:val="000000"/>
          <w:sz w:val="28"/>
          <w:szCs w:val="28"/>
        </w:rPr>
        <w:t>о дате, времени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и месте проведения заседания </w:t>
      </w:r>
      <w:r>
        <w:rPr>
          <w:rFonts w:ascii="PT Astra Serif" w:hAnsi="PT Astra Serif"/>
          <w:sz w:val="28"/>
          <w:szCs w:val="28"/>
        </w:rPr>
        <w:t xml:space="preserve">конкурсной комиссии </w:t>
      </w:r>
      <w:r>
        <w:rPr>
          <w:rFonts w:ascii="PT Astra Serif" w:hAnsi="PT Astra Serif"/>
          <w:color w:val="000000"/>
          <w:sz w:val="28"/>
          <w:szCs w:val="28"/>
        </w:rPr>
        <w:t>не позднее чем за 1 раб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чий день до дня проведения заседания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Осуществляет подготовку материалов к заседаниям </w:t>
      </w:r>
      <w:r>
        <w:rPr>
          <w:rFonts w:ascii="PT Astra Serif" w:hAnsi="PT Astra Serif"/>
          <w:sz w:val="28"/>
          <w:szCs w:val="28"/>
        </w:rPr>
        <w:t>конкурсной к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миссии.</w:t>
      </w:r>
    </w:p>
    <w:p w:rsidR="001C4C06" w:rsidRDefault="00866070">
      <w:pPr>
        <w:pStyle w:val="af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Приглашает на заседания </w:t>
      </w:r>
      <w:r>
        <w:rPr>
          <w:rFonts w:ascii="PT Astra Serif" w:hAnsi="PT Astra Serif"/>
          <w:sz w:val="28"/>
          <w:szCs w:val="28"/>
        </w:rPr>
        <w:t xml:space="preserve">конкурсной комиссии </w:t>
      </w:r>
      <w:r>
        <w:rPr>
          <w:rFonts w:ascii="PT Astra Serif" w:hAnsi="PT Astra Serif"/>
          <w:color w:val="000000"/>
          <w:sz w:val="28"/>
          <w:szCs w:val="28"/>
        </w:rPr>
        <w:t>специалистов</w:t>
      </w:r>
      <w:r>
        <w:rPr>
          <w:rFonts w:ascii="PT Astra Serif" w:hAnsi="PT Astra Serif"/>
          <w:color w:val="000000"/>
          <w:sz w:val="28"/>
          <w:szCs w:val="28"/>
        </w:rPr>
        <w:br/>
        <w:t>и экспертов при необходимости.</w:t>
      </w:r>
    </w:p>
    <w:p w:rsidR="001C4C06" w:rsidRDefault="00866070">
      <w:pPr>
        <w:pStyle w:val="af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Организует ознакомление членов </w:t>
      </w:r>
      <w:r>
        <w:rPr>
          <w:rFonts w:ascii="PT Astra Serif" w:hAnsi="PT Astra Serif"/>
          <w:sz w:val="28"/>
          <w:szCs w:val="28"/>
        </w:rPr>
        <w:t xml:space="preserve">конкурсной комиссии </w:t>
      </w:r>
      <w:r>
        <w:rPr>
          <w:rFonts w:ascii="PT Astra Serif" w:hAnsi="PT Astra Serif"/>
          <w:color w:val="000000"/>
          <w:sz w:val="28"/>
          <w:szCs w:val="28"/>
        </w:rPr>
        <w:t xml:space="preserve">с </w:t>
      </w:r>
      <w:r>
        <w:rPr>
          <w:rFonts w:ascii="PT Astra Serif" w:hAnsi="PT Astra Serif"/>
          <w:sz w:val="28"/>
          <w:szCs w:val="28"/>
        </w:rPr>
        <w:t>заявками и документами, представленными местными администрациями.</w:t>
      </w:r>
    </w:p>
    <w:p w:rsidR="001C4C06" w:rsidRDefault="00866070">
      <w:pPr>
        <w:pStyle w:val="af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Ведёт протокол.</w:t>
      </w:r>
    </w:p>
    <w:p w:rsidR="001C4C06" w:rsidRDefault="00866070">
      <w:pPr>
        <w:pStyle w:val="af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Доводит решения Комиссии до сведения заинтересованных лиц.</w:t>
      </w:r>
    </w:p>
    <w:p w:rsidR="001C4C06" w:rsidRDefault="00866070">
      <w:pPr>
        <w:pStyle w:val="af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Представляет в Министерство по</w:t>
      </w:r>
      <w:r>
        <w:rPr>
          <w:rFonts w:ascii="PT Astra Serif" w:hAnsi="PT Astra Serif"/>
          <w:color w:val="000000"/>
          <w:sz w:val="28"/>
          <w:szCs w:val="28"/>
        </w:rPr>
        <w:t>дписанный протокол.</w:t>
      </w:r>
    </w:p>
    <w:p w:rsidR="001C4C06" w:rsidRDefault="00866070">
      <w:pPr>
        <w:pStyle w:val="afb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Члены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1C4C06" w:rsidRDefault="00866070">
      <w:pPr>
        <w:pStyle w:val="af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Участвуют в заседаниях </w:t>
      </w:r>
      <w:r>
        <w:rPr>
          <w:rFonts w:ascii="PT Astra Serif" w:hAnsi="PT Astra Serif"/>
          <w:sz w:val="28"/>
          <w:szCs w:val="28"/>
        </w:rPr>
        <w:t>конкурсной комиссии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Участвуют в голосовании при принятии решений </w:t>
      </w:r>
      <w:r>
        <w:rPr>
          <w:rFonts w:ascii="PT Astra Serif" w:hAnsi="PT Astra Serif"/>
          <w:sz w:val="28"/>
          <w:szCs w:val="28"/>
        </w:rPr>
        <w:t>конкурсной к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миссии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C4C06" w:rsidRDefault="00866070">
      <w:pPr>
        <w:pStyle w:val="af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существляют рассмотрение </w:t>
      </w:r>
      <w:r>
        <w:rPr>
          <w:rFonts w:ascii="PT Astra Serif" w:eastAsiaTheme="minorHAnsi" w:hAnsi="PT Astra Serif"/>
          <w:sz w:val="28"/>
          <w:szCs w:val="28"/>
        </w:rPr>
        <w:t>документов и их оценку.</w:t>
      </w:r>
    </w:p>
    <w:p w:rsidR="001C4C06" w:rsidRDefault="00866070">
      <w:pPr>
        <w:pStyle w:val="af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Формируют список местных администраций, которых к</w:t>
      </w:r>
      <w:r>
        <w:rPr>
          <w:rFonts w:ascii="PT Astra Serif" w:hAnsi="PT Astra Serif"/>
          <w:sz w:val="28"/>
          <w:szCs w:val="28"/>
        </w:rPr>
        <w:t>онкурсная комиссия рекомендует Министерству включить в перечень проектов, и рейтинг указанных местных администраций.</w:t>
      </w:r>
    </w:p>
    <w:p w:rsidR="001C4C06" w:rsidRDefault="00866070">
      <w:pPr>
        <w:pStyle w:val="af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Формируют список местных администраций, которым конкурсная комиссия рекомендует Министерству отказать во включении в перечень прое</w:t>
      </w:r>
      <w:r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тов.</w:t>
      </w:r>
    </w:p>
    <w:p w:rsidR="001C4C06" w:rsidRDefault="00866070">
      <w:pPr>
        <w:pStyle w:val="af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Решения Комиссии оформляются протоколом, который </w:t>
      </w:r>
      <w:r>
        <w:rPr>
          <w:rFonts w:ascii="PT Astra Serif" w:hAnsi="PT Astra Serif"/>
          <w:sz w:val="28"/>
          <w:szCs w:val="28"/>
        </w:rPr>
        <w:t>оформляе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ся не позднее 2 рабочих дней со дня проведения заседания конкурсной коми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сии, подписывается </w:t>
      </w:r>
      <w:r>
        <w:rPr>
          <w:rFonts w:ascii="PT Astra Serif" w:hAnsi="PT Astra Serif"/>
          <w:color w:val="000000"/>
          <w:sz w:val="28"/>
          <w:szCs w:val="28"/>
        </w:rPr>
        <w:t>председательствовавшим на заседании конкурсной коми</w:t>
      </w:r>
      <w:r>
        <w:rPr>
          <w:rFonts w:ascii="PT Astra Serif" w:hAnsi="PT Astra Serif"/>
          <w:color w:val="000000"/>
          <w:sz w:val="28"/>
          <w:szCs w:val="28"/>
        </w:rPr>
        <w:t>с</w:t>
      </w:r>
      <w:r>
        <w:rPr>
          <w:rFonts w:ascii="PT Astra Serif" w:hAnsi="PT Astra Serif"/>
          <w:color w:val="000000"/>
          <w:sz w:val="28"/>
          <w:szCs w:val="28"/>
        </w:rPr>
        <w:t xml:space="preserve">сии и всеми членами </w:t>
      </w:r>
      <w:r>
        <w:rPr>
          <w:rFonts w:ascii="PT Astra Serif" w:hAnsi="PT Astra Serif"/>
          <w:sz w:val="28"/>
          <w:szCs w:val="28"/>
        </w:rPr>
        <w:t>конкурсной комиссии, присутство-ва</w:t>
      </w:r>
      <w:r>
        <w:rPr>
          <w:rFonts w:ascii="PT Astra Serif" w:hAnsi="PT Astra Serif"/>
          <w:sz w:val="28"/>
          <w:szCs w:val="28"/>
        </w:rPr>
        <w:t>вшими на заседании конкурсной комиссии, и не позднее первого рабочего дня, следующего за днём его подписания, передаётся в Министерство.</w:t>
      </w:r>
    </w:p>
    <w:p w:rsidR="001C4C06" w:rsidRDefault="001C4C06">
      <w:pPr>
        <w:spacing w:line="22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C4C06" w:rsidRDefault="001C4C06">
      <w:pPr>
        <w:spacing w:line="22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1C4C06" w:rsidRDefault="0086607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86607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ПОЯСНИТЕЛЬНАЯ ЗАПИСКА</w:t>
      </w:r>
    </w:p>
    <w:p w:rsidR="001C4C06" w:rsidRDefault="00866070">
      <w:pPr>
        <w:jc w:val="center"/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</w:rPr>
        <w:t>к про</w:t>
      </w:r>
      <w:r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  <w:t>екту приказа Министерства агропромышленного</w:t>
      </w:r>
    </w:p>
    <w:p w:rsidR="001C4C06" w:rsidRDefault="00866070">
      <w:pPr>
        <w:jc w:val="center"/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  <w:t>комплекса и развития сельских</w:t>
      </w:r>
      <w:r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  <w:t xml:space="preserve"> территорий Ульяновской области</w:t>
      </w:r>
    </w:p>
    <w:p w:rsidR="001C4C06" w:rsidRDefault="00866070">
      <w:pPr>
        <w:pStyle w:val="Standard"/>
        <w:jc w:val="center"/>
        <w:rPr>
          <w:rFonts w:ascii="PT Astra Serif" w:eastAsiaTheme="minorHAnsi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A"/>
          <w:sz w:val="28"/>
          <w:szCs w:val="28"/>
          <w:lang w:eastAsia="ru-RU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Об утверждении Положения о </w:t>
      </w:r>
      <w:r>
        <w:rPr>
          <w:rFonts w:ascii="PT Astra Serif" w:eastAsiaTheme="minorHAnsi" w:hAnsi="PT Astra Serif"/>
          <w:b/>
          <w:sz w:val="28"/>
          <w:szCs w:val="28"/>
        </w:rPr>
        <w:t>конкурсной комиссии</w:t>
      </w:r>
    </w:p>
    <w:p w:rsidR="001C4C06" w:rsidRDefault="0086607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отбору общественно значимых проектов</w:t>
      </w:r>
    </w:p>
    <w:p w:rsidR="001C4C06" w:rsidRDefault="00866070">
      <w:pPr>
        <w:jc w:val="center"/>
        <w:rPr>
          <w:b/>
        </w:rPr>
      </w:pPr>
      <w:r>
        <w:rPr>
          <w:rFonts w:ascii="PT Astra Serif" w:hAnsi="PT Astra Serif"/>
          <w:b/>
          <w:sz w:val="28"/>
          <w:szCs w:val="28"/>
        </w:rPr>
        <w:t>по благоустройству сельских территорий»</w:t>
      </w:r>
    </w:p>
    <w:p w:rsidR="001C4C06" w:rsidRDefault="001C4C06">
      <w:pPr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C4C06" w:rsidRDefault="00866070">
      <w:pPr>
        <w:jc w:val="both"/>
      </w:pPr>
      <w:r>
        <w:rPr>
          <w:rFonts w:ascii="PT Astra Serif" w:hAnsi="PT Astra Serif" w:cs="PT Astra Serif"/>
          <w:color w:val="000000"/>
          <w:spacing w:val="-4"/>
          <w:sz w:val="28"/>
          <w:szCs w:val="28"/>
          <w:highlight w:val="white"/>
          <w:lang w:eastAsia="ru-RU"/>
        </w:rPr>
        <w:tab/>
        <w:t xml:space="preserve">Проект </w:t>
      </w:r>
      <w:r>
        <w:rPr>
          <w:rFonts w:ascii="PT Astra Serif" w:hAnsi="PT Astra Serif" w:cs="PT Astra Serif"/>
          <w:color w:val="00000A"/>
          <w:sz w:val="28"/>
          <w:szCs w:val="28"/>
          <w:lang w:eastAsia="ru-RU"/>
        </w:rPr>
        <w:t>приказа Министерства агропромышленного комплекса и развития сельских территорий Ульянов</w:t>
      </w:r>
      <w:r>
        <w:rPr>
          <w:rFonts w:ascii="PT Astra Serif" w:hAnsi="PT Astra Serif" w:cs="PT Astra Serif"/>
          <w:color w:val="00000A"/>
          <w:sz w:val="28"/>
          <w:szCs w:val="28"/>
          <w:lang w:eastAsia="ru-RU"/>
        </w:rPr>
        <w:t xml:space="preserve">ской области </w:t>
      </w:r>
      <w:r>
        <w:rPr>
          <w:rFonts w:ascii="PT Astra Serif" w:hAnsi="PT Astra Serif" w:cs="PT Astra Serif"/>
          <w:bCs/>
          <w:color w:val="00000A"/>
          <w:kern w:val="2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Об утверждении Положения</w:t>
      </w:r>
      <w:r>
        <w:rPr>
          <w:rFonts w:ascii="PT Astra Serif" w:hAnsi="PT Astra Serif"/>
          <w:sz w:val="28"/>
          <w:szCs w:val="28"/>
        </w:rPr>
        <w:br/>
        <w:t xml:space="preserve">о </w:t>
      </w:r>
      <w:r>
        <w:rPr>
          <w:rFonts w:ascii="PT Astra Serif" w:eastAsiaTheme="minorHAnsi" w:hAnsi="PT Astra Serif"/>
          <w:sz w:val="28"/>
          <w:szCs w:val="28"/>
        </w:rPr>
        <w:t xml:space="preserve">конкурсной комиссии </w:t>
      </w:r>
      <w:r>
        <w:rPr>
          <w:rFonts w:ascii="PT Astra Serif" w:hAnsi="PT Astra Serif"/>
          <w:sz w:val="28"/>
          <w:szCs w:val="28"/>
        </w:rPr>
        <w:t>по отбору общественно значимых проектов</w:t>
      </w:r>
      <w:r>
        <w:rPr>
          <w:rFonts w:ascii="PT Astra Serif" w:hAnsi="PT Astra Serif"/>
          <w:sz w:val="28"/>
          <w:szCs w:val="28"/>
        </w:rPr>
        <w:br/>
        <w:t xml:space="preserve">по благоустройству сельских территорий» (далее – проект приказа) 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  <w:highlight w:val="white"/>
          <w:lang w:eastAsia="ru-RU"/>
        </w:rPr>
        <w:t xml:space="preserve">подготовлен </w:t>
      </w:r>
      <w:r>
        <w:rPr>
          <w:rFonts w:ascii="PT Astra Serif" w:hAnsi="PT Astra Serif"/>
          <w:bCs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>Правилами предоставления и распределения субсидий</w:t>
      </w:r>
      <w:r>
        <w:rPr>
          <w:rFonts w:ascii="PT Astra Serif" w:hAnsi="PT Astra Serif"/>
          <w:sz w:val="28"/>
          <w:szCs w:val="28"/>
        </w:rPr>
        <w:br/>
        <w:t xml:space="preserve">из </w:t>
      </w:r>
      <w:r>
        <w:rPr>
          <w:rFonts w:ascii="PT Astra Serif" w:hAnsi="PT Astra Serif"/>
          <w:sz w:val="28"/>
          <w:szCs w:val="28"/>
        </w:rPr>
        <w:t>федерального бюджета бюджетам субъектов Российской Федерации</w:t>
      </w:r>
      <w:r>
        <w:rPr>
          <w:rFonts w:ascii="PT Astra Serif" w:hAnsi="PT Astra Serif"/>
          <w:sz w:val="28"/>
          <w:szCs w:val="28"/>
        </w:rPr>
        <w:br/>
        <w:t>на реализацию мероприятий по благоустройству сельских территорий, являющимися приложением № 7 к государственной программе Российской Федерации, утверждённой Постановлением Правительства Российско</w:t>
      </w:r>
      <w:r>
        <w:rPr>
          <w:rFonts w:ascii="PT Astra Serif" w:hAnsi="PT Astra Serif"/>
          <w:sz w:val="28"/>
          <w:szCs w:val="28"/>
        </w:rPr>
        <w:t>й Федерации от 31.05.2019 № 696 «Об утверждении государственной программы Российской Федерации «Комплексное развитие сельских территорий»</w:t>
      </w:r>
      <w:r>
        <w:rPr>
          <w:rFonts w:ascii="PT Astra Serif" w:hAnsi="PT Astra Serif"/>
          <w:sz w:val="28"/>
          <w:szCs w:val="28"/>
        </w:rPr>
        <w:br/>
        <w:t xml:space="preserve">и о внесении изменений в некоторые акты Правительства Российской Федерации» и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приказом Министерства агропромышленного </w:t>
      </w:r>
      <w:r>
        <w:rPr>
          <w:rFonts w:ascii="PT Astra Serif" w:eastAsia="Calibri" w:hAnsi="PT Astra Serif"/>
          <w:color w:val="000000"/>
          <w:sz w:val="28"/>
          <w:szCs w:val="28"/>
        </w:rPr>
        <w:t>комплекса</w:t>
      </w:r>
      <w:r>
        <w:rPr>
          <w:rFonts w:ascii="PT Astra Serif" w:eastAsia="Calibri" w:hAnsi="PT Astra Serif"/>
          <w:color w:val="000000"/>
          <w:sz w:val="28"/>
          <w:szCs w:val="28"/>
        </w:rPr>
        <w:br/>
        <w:t>и развития сельских территорий Ульяновской области «Об</w:t>
      </w:r>
      <w:r>
        <w:rPr>
          <w:rFonts w:ascii="PT Astra Serif" w:hAnsi="PT Astra Serif"/>
          <w:sz w:val="28"/>
          <w:szCs w:val="28"/>
        </w:rPr>
        <w:t xml:space="preserve">  утверждении Правил конкурсного отбора общественно значимых проектов по благо-устройству сельских территорий» 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  <w:highlight w:val="white"/>
          <w:lang w:eastAsia="ru-RU"/>
        </w:rPr>
        <w:t xml:space="preserve">в 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 xml:space="preserve">целях проведения конкурсного отбора </w:t>
      </w:r>
      <w:r>
        <w:rPr>
          <w:rFonts w:ascii="PT Astra Serif" w:hAnsi="PT Astra Serif"/>
          <w:bCs/>
          <w:sz w:val="28"/>
          <w:szCs w:val="28"/>
        </w:rPr>
        <w:t>общественно значимых проектов по благоустро</w:t>
      </w:r>
      <w:r>
        <w:rPr>
          <w:rFonts w:ascii="PT Astra Serif" w:hAnsi="PT Astra Serif"/>
          <w:bCs/>
          <w:sz w:val="28"/>
          <w:szCs w:val="28"/>
        </w:rPr>
        <w:t>йству сельских территорий.</w:t>
      </w:r>
    </w:p>
    <w:p w:rsidR="001C4C06" w:rsidRDefault="00866070">
      <w:pPr>
        <w:ind w:firstLine="709"/>
        <w:jc w:val="both"/>
      </w:pPr>
      <w:r>
        <w:rPr>
          <w:rFonts w:ascii="PT Astra Serif" w:hAnsi="PT Astra Serif" w:cs="PT Astra Serif"/>
          <w:color w:val="000000"/>
          <w:spacing w:val="-4"/>
          <w:sz w:val="28"/>
          <w:szCs w:val="28"/>
          <w:highlight w:val="white"/>
          <w:lang w:eastAsia="ru-RU"/>
        </w:rPr>
        <w:t xml:space="preserve">Проектом </w:t>
      </w:r>
      <w:r>
        <w:rPr>
          <w:rFonts w:ascii="PT Astra Serif" w:hAnsi="PT Astra Serif" w:cs="PT Astra Serif"/>
          <w:color w:val="000000"/>
          <w:spacing w:val="-4"/>
          <w:sz w:val="28"/>
          <w:szCs w:val="28"/>
          <w:lang w:eastAsia="ru-RU"/>
        </w:rPr>
        <w:t xml:space="preserve">приказа утверждается 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Положение о </w:t>
      </w:r>
      <w:r>
        <w:rPr>
          <w:rFonts w:ascii="PT Astra Serif" w:eastAsiaTheme="minorHAnsi" w:hAnsi="PT Astra Serif"/>
          <w:sz w:val="28"/>
          <w:szCs w:val="28"/>
        </w:rPr>
        <w:t>конкурсной комиссии</w:t>
      </w:r>
      <w:r>
        <w:rPr>
          <w:rFonts w:ascii="PT Astra Serif" w:eastAsiaTheme="minorHAnsi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по отбору общественно значимых проектов по благоустройству сельских территорий, определяющее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порядок формирования и деятельности конкурсной комиссии.</w:t>
      </w:r>
    </w:p>
    <w:p w:rsidR="001C4C06" w:rsidRDefault="001C4C06">
      <w:pPr>
        <w:ind w:firstLine="709"/>
        <w:jc w:val="both"/>
        <w:rPr>
          <w:rFonts w:ascii="PT Astra Serif" w:hAnsi="PT Astra Serif" w:cs="PT Astra Serif"/>
          <w:spacing w:val="-4"/>
          <w:kern w:val="2"/>
          <w:sz w:val="27"/>
          <w:szCs w:val="27"/>
          <w:highlight w:val="white"/>
        </w:rPr>
      </w:pPr>
    </w:p>
    <w:p w:rsidR="001C4C06" w:rsidRDefault="001C4C06">
      <w:pPr>
        <w:ind w:firstLine="709"/>
        <w:jc w:val="both"/>
        <w:rPr>
          <w:rFonts w:ascii="PT Astra Serif" w:hAnsi="PT Astra Serif" w:cs="PT Astra Serif"/>
          <w:color w:val="000000"/>
          <w:spacing w:val="-4"/>
          <w:kern w:val="2"/>
          <w:sz w:val="27"/>
          <w:szCs w:val="27"/>
          <w:highlight w:val="white"/>
        </w:rPr>
      </w:pPr>
    </w:p>
    <w:p w:rsidR="001C4C06" w:rsidRDefault="001C4C06">
      <w:pPr>
        <w:rPr>
          <w:rFonts w:ascii="PT Astra Serif" w:hAnsi="PT Astra Serif" w:cs="PT Astra Serif"/>
          <w:color w:val="000000"/>
          <w:spacing w:val="-4"/>
          <w:kern w:val="2"/>
          <w:sz w:val="27"/>
          <w:szCs w:val="27"/>
          <w:highlight w:val="white"/>
        </w:rPr>
      </w:pPr>
    </w:p>
    <w:p w:rsidR="001C4C06" w:rsidRDefault="00866070">
      <w:pPr>
        <w:tabs>
          <w:tab w:val="left" w:pos="8865"/>
        </w:tabs>
        <w:jc w:val="both"/>
      </w:pPr>
      <w:r>
        <w:rPr>
          <w:rFonts w:ascii="PT Astra Serif" w:hAnsi="PT Astra Serif" w:cs="PT Astra Serif"/>
          <w:color w:val="000000"/>
          <w:spacing w:val="-4"/>
          <w:kern w:val="2"/>
          <w:sz w:val="28"/>
          <w:szCs w:val="28"/>
        </w:rPr>
        <w:t>Директор</w:t>
      </w:r>
    </w:p>
    <w:p w:rsidR="001C4C06" w:rsidRDefault="00866070">
      <w:pPr>
        <w:tabs>
          <w:tab w:val="left" w:pos="8865"/>
        </w:tabs>
        <w:jc w:val="both"/>
      </w:pPr>
      <w:r>
        <w:rPr>
          <w:rFonts w:ascii="PT Astra Serif" w:hAnsi="PT Astra Serif" w:cs="PT Astra Serif"/>
          <w:color w:val="000000"/>
          <w:spacing w:val="-4"/>
          <w:kern w:val="2"/>
          <w:sz w:val="28"/>
          <w:szCs w:val="28"/>
        </w:rPr>
        <w:t xml:space="preserve">ОГБУ «Агентство по развитию сельских </w:t>
      </w:r>
    </w:p>
    <w:p w:rsidR="001C4C06" w:rsidRDefault="00866070">
      <w:pPr>
        <w:tabs>
          <w:tab w:val="left" w:pos="8865"/>
        </w:tabs>
        <w:jc w:val="both"/>
      </w:pPr>
      <w:r>
        <w:rPr>
          <w:rFonts w:ascii="PT Astra Serif" w:hAnsi="PT Astra Serif" w:cs="PT Astra Serif"/>
          <w:color w:val="000000"/>
          <w:spacing w:val="-4"/>
          <w:kern w:val="2"/>
          <w:sz w:val="28"/>
          <w:szCs w:val="28"/>
        </w:rPr>
        <w:t>территорий Ульяновской области»                                                            Е.С.Ефремова</w:t>
      </w:r>
    </w:p>
    <w:p w:rsidR="001C4C06" w:rsidRDefault="001C4C06">
      <w:pPr>
        <w:widowControl w:val="0"/>
        <w:tabs>
          <w:tab w:val="left" w:pos="851"/>
        </w:tabs>
        <w:spacing w:line="228" w:lineRule="auto"/>
        <w:jc w:val="both"/>
        <w:rPr>
          <w:rFonts w:ascii="PT Astra Serif" w:hAnsi="PT Astra Serif" w:cs="PT Astra Serif"/>
        </w:rPr>
      </w:pPr>
    </w:p>
    <w:p w:rsidR="001C4C06" w:rsidRDefault="001C4C06">
      <w:pPr>
        <w:widowControl w:val="0"/>
        <w:tabs>
          <w:tab w:val="left" w:pos="851"/>
        </w:tabs>
        <w:spacing w:line="228" w:lineRule="auto"/>
        <w:jc w:val="both"/>
        <w:rPr>
          <w:rFonts w:ascii="PT Astra Serif" w:hAnsi="PT Astra Serif" w:cs="PT Astra Serif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</w:pPr>
    </w:p>
    <w:p w:rsidR="001C4C06" w:rsidRDefault="001C4C06">
      <w:pPr>
        <w:jc w:val="center"/>
        <w:rPr>
          <w:rFonts w:ascii="PT Astra Serif" w:hAnsi="PT Astra Serif"/>
          <w:sz w:val="28"/>
          <w:szCs w:val="28"/>
        </w:rPr>
        <w:sectPr w:rsidR="001C4C06">
          <w:headerReference w:type="default" r:id="rId8"/>
          <w:pgSz w:w="11906" w:h="16838"/>
          <w:pgMar w:top="1134" w:right="572" w:bottom="1134" w:left="1695" w:header="0" w:footer="0" w:gutter="0"/>
          <w:pgNumType w:start="1"/>
          <w:cols w:space="720"/>
          <w:formProt w:val="0"/>
          <w:titlePg/>
          <w:docGrid w:linePitch="326"/>
        </w:sectPr>
      </w:pPr>
    </w:p>
    <w:p w:rsidR="001C4C06" w:rsidRDefault="00866070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1C4C06" w:rsidRDefault="00866070">
      <w:pPr>
        <w:jc w:val="center"/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sz w:val="28"/>
          <w:szCs w:val="28"/>
        </w:rPr>
        <w:t>про</w:t>
      </w:r>
      <w:r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  <w:t>екта приказа Министерства агропромышленного</w:t>
      </w:r>
    </w:p>
    <w:p w:rsidR="001C4C06" w:rsidRDefault="00866070">
      <w:pPr>
        <w:jc w:val="center"/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color w:val="00000A"/>
          <w:sz w:val="28"/>
          <w:szCs w:val="28"/>
          <w:lang w:eastAsia="ru-RU"/>
        </w:rPr>
        <w:t>комплекса и развития сельских территорий Ульяновской области</w:t>
      </w:r>
    </w:p>
    <w:p w:rsidR="001C4C06" w:rsidRDefault="00866070">
      <w:pPr>
        <w:pStyle w:val="Standard"/>
        <w:jc w:val="center"/>
        <w:rPr>
          <w:rFonts w:ascii="PT Astra Serif" w:eastAsiaTheme="minorHAnsi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bCs/>
          <w:color w:val="00000A"/>
          <w:sz w:val="28"/>
          <w:szCs w:val="28"/>
          <w:lang w:eastAsia="ru-RU"/>
        </w:rPr>
        <w:t>«</w:t>
      </w:r>
      <w:r>
        <w:rPr>
          <w:rFonts w:ascii="PT Astra Serif" w:hAnsi="PT Astra Serif"/>
          <w:b/>
          <w:sz w:val="28"/>
          <w:szCs w:val="28"/>
        </w:rPr>
        <w:t xml:space="preserve">Об утверждении Положения о </w:t>
      </w:r>
      <w:r>
        <w:rPr>
          <w:rFonts w:ascii="PT Astra Serif" w:eastAsiaTheme="minorHAnsi" w:hAnsi="PT Astra Serif"/>
          <w:b/>
          <w:sz w:val="28"/>
          <w:szCs w:val="28"/>
        </w:rPr>
        <w:t>конкурсной комиссии</w:t>
      </w:r>
    </w:p>
    <w:p w:rsidR="001C4C06" w:rsidRDefault="00866070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отбору общественно значимых </w:t>
      </w:r>
      <w:r>
        <w:rPr>
          <w:rFonts w:ascii="PT Astra Serif" w:hAnsi="PT Astra Serif"/>
          <w:sz w:val="28"/>
          <w:szCs w:val="28"/>
        </w:rPr>
        <w:t>проектов</w:t>
      </w:r>
    </w:p>
    <w:p w:rsidR="001C4C06" w:rsidRDefault="0086607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 благоустройству сельских территорий»</w:t>
      </w:r>
    </w:p>
    <w:p w:rsidR="001C4C06" w:rsidRDefault="001C4C06">
      <w:pPr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</w:p>
    <w:p w:rsidR="001C4C06" w:rsidRDefault="00866070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4"/>
          <w:sz w:val="28"/>
          <w:szCs w:val="28"/>
          <w:highlight w:val="white"/>
          <w:lang w:eastAsia="ru-RU"/>
        </w:rPr>
        <w:tab/>
        <w:t xml:space="preserve">Принятие </w:t>
      </w:r>
      <w:r>
        <w:rPr>
          <w:rFonts w:ascii="PT Astra Serif" w:hAnsi="PT Astra Serif" w:cs="PT Astra Serif"/>
          <w:color w:val="00000A"/>
          <w:spacing w:val="-4"/>
          <w:sz w:val="28"/>
          <w:szCs w:val="28"/>
          <w:lang w:eastAsia="ru-RU"/>
        </w:rPr>
        <w:t>приказа Министерства агропромышленного комплекса и развития</w:t>
      </w:r>
      <w:r>
        <w:rPr>
          <w:rFonts w:ascii="PT Astra Serif" w:hAnsi="PT Astra Serif" w:cs="PT Astra Serif"/>
          <w:color w:val="00000A"/>
          <w:sz w:val="28"/>
          <w:szCs w:val="28"/>
          <w:lang w:eastAsia="ru-RU"/>
        </w:rPr>
        <w:t xml:space="preserve"> сельских территорий Ульяновской области </w:t>
      </w:r>
      <w:r>
        <w:rPr>
          <w:rFonts w:ascii="PT Astra Serif" w:hAnsi="PT Astra Serif" w:cs="PT Astra Serif"/>
          <w:bCs/>
          <w:color w:val="00000A"/>
          <w:kern w:val="2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Об утверждении Положения</w:t>
      </w:r>
      <w:r>
        <w:rPr>
          <w:rFonts w:ascii="PT Astra Serif" w:hAnsi="PT Astra Serif"/>
          <w:sz w:val="28"/>
          <w:szCs w:val="28"/>
        </w:rPr>
        <w:br/>
        <w:t xml:space="preserve">о </w:t>
      </w:r>
      <w:r>
        <w:rPr>
          <w:rFonts w:ascii="PT Astra Serif" w:eastAsiaTheme="minorHAnsi" w:hAnsi="PT Astra Serif"/>
          <w:sz w:val="28"/>
          <w:szCs w:val="28"/>
        </w:rPr>
        <w:t xml:space="preserve">конкурсной комиссии </w:t>
      </w:r>
      <w:r>
        <w:rPr>
          <w:rFonts w:ascii="PT Astra Serif" w:hAnsi="PT Astra Serif"/>
          <w:sz w:val="28"/>
          <w:szCs w:val="28"/>
        </w:rPr>
        <w:t>по отбору общественно значимых проектов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по благоустройству сельских территорий» </w:t>
      </w:r>
      <w:r>
        <w:rPr>
          <w:rFonts w:ascii="PT Astra Serif" w:hAnsi="PT Astra Serif" w:cs="PT Astra Serif"/>
          <w:sz w:val="28"/>
          <w:szCs w:val="28"/>
        </w:rPr>
        <w:t>не потребует дополнительных финансовых затрат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1C4C06" w:rsidRDefault="001C4C06">
      <w:pPr>
        <w:jc w:val="both"/>
        <w:rPr>
          <w:rFonts w:ascii="PT Astra Serif" w:hAnsi="PT Astra Serif"/>
          <w:sz w:val="28"/>
          <w:szCs w:val="28"/>
        </w:rPr>
      </w:pPr>
    </w:p>
    <w:p w:rsidR="001C4C06" w:rsidRDefault="001C4C06">
      <w:pPr>
        <w:ind w:firstLine="709"/>
        <w:jc w:val="both"/>
        <w:rPr>
          <w:rFonts w:ascii="PT Astra Serif" w:hAnsi="PT Astra Serif" w:cs="PT Astra Serif"/>
          <w:spacing w:val="-4"/>
          <w:kern w:val="2"/>
          <w:sz w:val="28"/>
          <w:szCs w:val="28"/>
          <w:highlight w:val="white"/>
        </w:rPr>
      </w:pPr>
    </w:p>
    <w:p w:rsidR="001C4C06" w:rsidRDefault="001C4C06">
      <w:pPr>
        <w:rPr>
          <w:rFonts w:ascii="PT Astra Serif" w:hAnsi="PT Astra Serif" w:cs="PT Astra Serif"/>
          <w:spacing w:val="-4"/>
          <w:kern w:val="2"/>
          <w:sz w:val="28"/>
          <w:szCs w:val="28"/>
          <w:highlight w:val="white"/>
        </w:rPr>
      </w:pPr>
    </w:p>
    <w:p w:rsidR="001C4C06" w:rsidRDefault="00866070">
      <w:pPr>
        <w:tabs>
          <w:tab w:val="left" w:pos="886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4"/>
          <w:kern w:val="2"/>
          <w:sz w:val="28"/>
          <w:szCs w:val="28"/>
        </w:rPr>
        <w:t>Директор</w:t>
      </w:r>
    </w:p>
    <w:p w:rsidR="001C4C06" w:rsidRDefault="00866070">
      <w:pPr>
        <w:tabs>
          <w:tab w:val="left" w:pos="886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4"/>
          <w:kern w:val="2"/>
          <w:sz w:val="28"/>
          <w:szCs w:val="28"/>
        </w:rPr>
        <w:t xml:space="preserve">ОГБУ «Агентство по развитию сельских </w:t>
      </w:r>
    </w:p>
    <w:p w:rsidR="001C4C06" w:rsidRDefault="00866070">
      <w:pPr>
        <w:tabs>
          <w:tab w:val="left" w:pos="8865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pacing w:val="-4"/>
          <w:kern w:val="2"/>
          <w:sz w:val="28"/>
          <w:szCs w:val="28"/>
        </w:rPr>
        <w:t xml:space="preserve">территорий Ульяновской области»                                              </w:t>
      </w:r>
      <w:r>
        <w:rPr>
          <w:rFonts w:ascii="PT Astra Serif" w:hAnsi="PT Astra Serif" w:cs="PT Astra Serif"/>
          <w:color w:val="000000"/>
          <w:spacing w:val="-4"/>
          <w:kern w:val="2"/>
          <w:sz w:val="28"/>
          <w:szCs w:val="28"/>
        </w:rPr>
        <w:t xml:space="preserve">              Е.С.Ефремова</w:t>
      </w:r>
    </w:p>
    <w:p w:rsidR="001C4C06" w:rsidRDefault="001C4C06">
      <w:pPr>
        <w:widowControl w:val="0"/>
        <w:tabs>
          <w:tab w:val="left" w:pos="851"/>
        </w:tabs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C4C06" w:rsidRDefault="001C4C06">
      <w:pPr>
        <w:widowControl w:val="0"/>
        <w:tabs>
          <w:tab w:val="left" w:pos="851"/>
        </w:tabs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C4C06" w:rsidRDefault="001C4C06">
      <w:pPr>
        <w:widowControl w:val="0"/>
        <w:tabs>
          <w:tab w:val="left" w:pos="851"/>
        </w:tabs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C4C06" w:rsidRDefault="001C4C06">
      <w:pPr>
        <w:widowControl w:val="0"/>
        <w:tabs>
          <w:tab w:val="left" w:pos="851"/>
        </w:tabs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sectPr w:rsidR="001C4C06" w:rsidSect="001C4C06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70" w:rsidRDefault="00866070" w:rsidP="001C4C06">
      <w:r>
        <w:separator/>
      </w:r>
    </w:p>
  </w:endnote>
  <w:endnote w:type="continuationSeparator" w:id="1">
    <w:p w:rsidR="00866070" w:rsidRDefault="00866070" w:rsidP="001C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01"/>
    <w:family w:val="roman"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70" w:rsidRDefault="00866070" w:rsidP="001C4C06">
      <w:r>
        <w:separator/>
      </w:r>
    </w:p>
  </w:footnote>
  <w:footnote w:type="continuationSeparator" w:id="1">
    <w:p w:rsidR="00866070" w:rsidRDefault="00866070" w:rsidP="001C4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06" w:rsidRDefault="001C4C06">
    <w:pPr>
      <w:pStyle w:val="Header"/>
      <w:jc w:val="center"/>
    </w:pPr>
  </w:p>
  <w:p w:rsidR="001C4C06" w:rsidRDefault="001C4C06">
    <w:pPr>
      <w:pStyle w:val="Header"/>
      <w:jc w:val="center"/>
    </w:pPr>
  </w:p>
  <w:sdt>
    <w:sdtPr>
      <w:id w:val="681055263"/>
      <w:docPartObj>
        <w:docPartGallery w:val="Page Numbers (Top of Page)"/>
        <w:docPartUnique/>
      </w:docPartObj>
    </w:sdtPr>
    <w:sdtContent>
      <w:p w:rsidR="001C4C06" w:rsidRDefault="001C4C06">
        <w:pPr>
          <w:pStyle w:val="Header"/>
          <w:jc w:val="center"/>
        </w:pPr>
      </w:p>
      <w:p w:rsidR="001C4C06" w:rsidRDefault="001C4C06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866070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DE46E2">
          <w:rPr>
            <w:rFonts w:ascii="PT Astra Serif" w:hAnsi="PT Astra Serif"/>
            <w:noProof/>
            <w:sz w:val="28"/>
            <w:szCs w:val="28"/>
          </w:rPr>
          <w:t>4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C4C06" w:rsidRDefault="001C4C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06" w:rsidRDefault="001C4C06">
    <w:pPr>
      <w:pStyle w:val="Header"/>
      <w:jc w:val="center"/>
    </w:pPr>
  </w:p>
  <w:p w:rsidR="001C4C06" w:rsidRDefault="001C4C06">
    <w:pPr>
      <w:pStyle w:val="Header"/>
      <w:jc w:val="center"/>
    </w:pPr>
  </w:p>
  <w:p w:rsidR="001C4C06" w:rsidRDefault="001C4C06">
    <w:pPr>
      <w:pStyle w:val="Header"/>
      <w:jc w:val="center"/>
    </w:pPr>
  </w:p>
  <w:p w:rsidR="001C4C06" w:rsidRDefault="001C4C06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866070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866070">
      <w:rPr>
        <w:rFonts w:ascii="PT Astra Serif" w:hAnsi="PT Astra Serif"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  <w:p w:rsidR="001C4C06" w:rsidRDefault="001C4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631"/>
    <w:multiLevelType w:val="multilevel"/>
    <w:tmpl w:val="4B626996"/>
    <w:lvl w:ilvl="0">
      <w:start w:val="1"/>
      <w:numFmt w:val="decimal"/>
      <w:lvlText w:val="4.5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1FAA61BA"/>
    <w:multiLevelType w:val="multilevel"/>
    <w:tmpl w:val="AC4EA0BC"/>
    <w:lvl w:ilvl="0">
      <w:start w:val="1"/>
      <w:numFmt w:val="decimal"/>
      <w:lvlText w:val="4.6.%1."/>
      <w:lvlJc w:val="left"/>
      <w:pPr>
        <w:tabs>
          <w:tab w:val="num" w:pos="0"/>
        </w:tabs>
        <w:ind w:left="22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9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65" w:hanging="180"/>
      </w:pPr>
    </w:lvl>
  </w:abstractNum>
  <w:abstractNum w:abstractNumId="2">
    <w:nsid w:val="21C41432"/>
    <w:multiLevelType w:val="multilevel"/>
    <w:tmpl w:val="CA220F38"/>
    <w:lvl w:ilvl="0">
      <w:start w:val="1"/>
      <w:numFmt w:val="decimal"/>
      <w:lvlText w:val="4.4.%1."/>
      <w:lvlJc w:val="left"/>
      <w:pPr>
        <w:tabs>
          <w:tab w:val="num" w:pos="0"/>
        </w:tabs>
        <w:ind w:left="28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18" w:hanging="180"/>
      </w:pPr>
    </w:lvl>
  </w:abstractNum>
  <w:abstractNum w:abstractNumId="3">
    <w:nsid w:val="31722FE4"/>
    <w:multiLevelType w:val="multilevel"/>
    <w:tmpl w:val="D7960FBE"/>
    <w:lvl w:ilvl="0">
      <w:start w:val="1"/>
      <w:numFmt w:val="decimal"/>
      <w:lvlText w:val="4.3.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4">
    <w:nsid w:val="3C763173"/>
    <w:multiLevelType w:val="multilevel"/>
    <w:tmpl w:val="7B8E8366"/>
    <w:lvl w:ilvl="0">
      <w:start w:val="1"/>
      <w:numFmt w:val="decimal"/>
      <w:lvlText w:val="4.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6E667F2D"/>
    <w:multiLevelType w:val="multilevel"/>
    <w:tmpl w:val="52E0C2A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C06"/>
    <w:rsid w:val="001C4C06"/>
    <w:rsid w:val="00866070"/>
    <w:rsid w:val="00DE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B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62A3B"/>
    <w:pPr>
      <w:keepNext/>
      <w:numPr>
        <w:numId w:val="1"/>
      </w:numPr>
      <w:outlineLvl w:val="0"/>
    </w:pPr>
    <w:rPr>
      <w:sz w:val="28"/>
      <w:szCs w:val="20"/>
    </w:rPr>
  </w:style>
  <w:style w:type="character" w:customStyle="1" w:styleId="WW8Num1z0">
    <w:name w:val="WW8Num1z0"/>
    <w:qFormat/>
    <w:rsid w:val="00462A3B"/>
  </w:style>
  <w:style w:type="character" w:customStyle="1" w:styleId="WW8Num1z1">
    <w:name w:val="WW8Num1z1"/>
    <w:qFormat/>
    <w:rsid w:val="00462A3B"/>
  </w:style>
  <w:style w:type="character" w:customStyle="1" w:styleId="WW8Num1z2">
    <w:name w:val="WW8Num1z2"/>
    <w:qFormat/>
    <w:rsid w:val="00462A3B"/>
  </w:style>
  <w:style w:type="character" w:customStyle="1" w:styleId="WW8Num1z3">
    <w:name w:val="WW8Num1z3"/>
    <w:qFormat/>
    <w:rsid w:val="00462A3B"/>
  </w:style>
  <w:style w:type="character" w:customStyle="1" w:styleId="WW8Num1z4">
    <w:name w:val="WW8Num1z4"/>
    <w:qFormat/>
    <w:rsid w:val="00462A3B"/>
  </w:style>
  <w:style w:type="character" w:customStyle="1" w:styleId="WW8Num1z5">
    <w:name w:val="WW8Num1z5"/>
    <w:qFormat/>
    <w:rsid w:val="00462A3B"/>
  </w:style>
  <w:style w:type="character" w:customStyle="1" w:styleId="WW8Num1z6">
    <w:name w:val="WW8Num1z6"/>
    <w:qFormat/>
    <w:rsid w:val="00462A3B"/>
  </w:style>
  <w:style w:type="character" w:customStyle="1" w:styleId="WW8Num1z7">
    <w:name w:val="WW8Num1z7"/>
    <w:qFormat/>
    <w:rsid w:val="00462A3B"/>
  </w:style>
  <w:style w:type="character" w:customStyle="1" w:styleId="WW8Num1z8">
    <w:name w:val="WW8Num1z8"/>
    <w:qFormat/>
    <w:rsid w:val="00462A3B"/>
  </w:style>
  <w:style w:type="character" w:styleId="a3">
    <w:name w:val="page number"/>
    <w:basedOn w:val="a0"/>
    <w:qFormat/>
    <w:rsid w:val="00462A3B"/>
  </w:style>
  <w:style w:type="character" w:customStyle="1" w:styleId="a4">
    <w:name w:val="Верхний колонтитул Знак"/>
    <w:uiPriority w:val="99"/>
    <w:qFormat/>
    <w:rsid w:val="00462A3B"/>
    <w:rPr>
      <w:sz w:val="24"/>
      <w:szCs w:val="24"/>
      <w:lang w:val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C43929"/>
    <w:rPr>
      <w:color w:val="0000FF" w:themeColor="hyperlink"/>
      <w:u w:val="single"/>
    </w:rPr>
  </w:style>
  <w:style w:type="character" w:customStyle="1" w:styleId="apple-converted-space">
    <w:name w:val="apple-converted-space"/>
    <w:qFormat/>
    <w:rsid w:val="00462A3B"/>
  </w:style>
  <w:style w:type="character" w:customStyle="1" w:styleId="NoSpacingChar">
    <w:name w:val="No Spacing Char"/>
    <w:qFormat/>
    <w:rsid w:val="00462A3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">
    <w:name w:val="Заголовок 1 Знак"/>
    <w:qFormat/>
    <w:rsid w:val="00462A3B"/>
    <w:rPr>
      <w:sz w:val="28"/>
      <w:lang w:val="ru-RU" w:bidi="ar-SA"/>
    </w:rPr>
  </w:style>
  <w:style w:type="character" w:customStyle="1" w:styleId="ConsPlusNormal">
    <w:name w:val="ConsPlusNormal Знак"/>
    <w:qFormat/>
    <w:rsid w:val="00462A3B"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sid w:val="00462A3B"/>
    <w:rPr>
      <w:sz w:val="28"/>
    </w:rPr>
  </w:style>
  <w:style w:type="character" w:customStyle="1" w:styleId="a6">
    <w:name w:val="Текст выноски Знак"/>
    <w:qFormat/>
    <w:rsid w:val="00462A3B"/>
    <w:rPr>
      <w:rFonts w:ascii="Tahoma" w:hAnsi="Tahoma" w:cs="Tahoma"/>
      <w:sz w:val="16"/>
      <w:szCs w:val="16"/>
    </w:rPr>
  </w:style>
  <w:style w:type="character" w:customStyle="1" w:styleId="a7">
    <w:name w:val="Нумерация строк"/>
    <w:rsid w:val="00462A3B"/>
  </w:style>
  <w:style w:type="character" w:customStyle="1" w:styleId="a8">
    <w:name w:val="Название Знак"/>
    <w:basedOn w:val="a0"/>
    <w:qFormat/>
    <w:rsid w:val="00462A3B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qFormat/>
    <w:rsid w:val="00462A3B"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sid w:val="00462A3B"/>
    <w:rPr>
      <w:rFonts w:cs="Times New Roman"/>
      <w:color w:val="106BBE"/>
    </w:rPr>
  </w:style>
  <w:style w:type="character" w:customStyle="1" w:styleId="aa">
    <w:name w:val="Символ сноски"/>
    <w:qFormat/>
    <w:rsid w:val="00462A3B"/>
  </w:style>
  <w:style w:type="character" w:customStyle="1" w:styleId="ab">
    <w:name w:val="Привязка сноски"/>
    <w:rsid w:val="00462A3B"/>
    <w:rPr>
      <w:vertAlign w:val="superscript"/>
    </w:rPr>
  </w:style>
  <w:style w:type="character" w:customStyle="1" w:styleId="ac">
    <w:name w:val="Символ концевой сноски"/>
    <w:qFormat/>
    <w:rsid w:val="00462A3B"/>
    <w:rPr>
      <w:vertAlign w:val="superscript"/>
    </w:rPr>
  </w:style>
  <w:style w:type="character" w:customStyle="1" w:styleId="WW-">
    <w:name w:val="WW-Символ концевой сноски"/>
    <w:qFormat/>
    <w:rsid w:val="00462A3B"/>
  </w:style>
  <w:style w:type="character" w:customStyle="1" w:styleId="ad">
    <w:name w:val="Привязка концевой сноски"/>
    <w:rsid w:val="00462A3B"/>
    <w:rPr>
      <w:vertAlign w:val="superscript"/>
    </w:rPr>
  </w:style>
  <w:style w:type="character" w:customStyle="1" w:styleId="ae">
    <w:name w:val="Символ нумерации"/>
    <w:qFormat/>
    <w:rsid w:val="00462A3B"/>
  </w:style>
  <w:style w:type="character" w:customStyle="1" w:styleId="10">
    <w:name w:val="Верхний колонтитул Знак1"/>
    <w:basedOn w:val="a0"/>
    <w:uiPriority w:val="99"/>
    <w:qFormat/>
    <w:rsid w:val="00C103ED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f">
    <w:name w:val="Нижний колонтитул Знак"/>
    <w:basedOn w:val="a0"/>
    <w:uiPriority w:val="99"/>
    <w:semiHidden/>
    <w:qFormat/>
    <w:rsid w:val="00366597"/>
    <w:rPr>
      <w:rFonts w:ascii="Times New Roman" w:eastAsia="Times New Roman" w:hAnsi="Times New Roman" w:cs="Times New Roman"/>
      <w:sz w:val="24"/>
      <w:lang w:bidi="ar-SA"/>
    </w:rPr>
  </w:style>
  <w:style w:type="character" w:customStyle="1" w:styleId="normaltextrun">
    <w:name w:val="normaltextrun"/>
    <w:basedOn w:val="a0"/>
    <w:qFormat/>
    <w:rsid w:val="00807C11"/>
  </w:style>
  <w:style w:type="paragraph" w:customStyle="1" w:styleId="af0">
    <w:name w:val="Заголовок"/>
    <w:basedOn w:val="a"/>
    <w:next w:val="af1"/>
    <w:qFormat/>
    <w:rsid w:val="00462A3B"/>
    <w:pPr>
      <w:jc w:val="center"/>
    </w:pPr>
    <w:rPr>
      <w:b/>
      <w:bCs/>
    </w:rPr>
  </w:style>
  <w:style w:type="paragraph" w:styleId="af2">
    <w:name w:val="Body Text"/>
    <w:basedOn w:val="a"/>
    <w:next w:val="af1"/>
    <w:rsid w:val="00462A3B"/>
    <w:pPr>
      <w:jc w:val="both"/>
    </w:pPr>
    <w:rPr>
      <w:sz w:val="28"/>
      <w:szCs w:val="20"/>
    </w:rPr>
  </w:style>
  <w:style w:type="paragraph" w:styleId="af3">
    <w:name w:val="List"/>
    <w:basedOn w:val="af1"/>
    <w:next w:val="af4"/>
    <w:rsid w:val="00462A3B"/>
  </w:style>
  <w:style w:type="paragraph" w:customStyle="1" w:styleId="Caption">
    <w:name w:val="Caption"/>
    <w:basedOn w:val="a"/>
    <w:qFormat/>
    <w:rsid w:val="00462A3B"/>
    <w:pPr>
      <w:suppressLineNumbers/>
      <w:spacing w:before="120" w:after="120"/>
    </w:pPr>
    <w:rPr>
      <w:rFonts w:cs="Arial"/>
      <w:i/>
      <w:iCs/>
    </w:rPr>
  </w:style>
  <w:style w:type="paragraph" w:styleId="af4">
    <w:name w:val="index heading"/>
    <w:basedOn w:val="a"/>
    <w:next w:val="3"/>
    <w:qFormat/>
    <w:rsid w:val="00462A3B"/>
    <w:pPr>
      <w:suppressLineNumbers/>
    </w:pPr>
    <w:rPr>
      <w:rFonts w:ascii="PT Sans" w:hAnsi="PT Sans" w:cs="Noto Sans Devanagari"/>
    </w:rPr>
  </w:style>
  <w:style w:type="paragraph" w:styleId="af1">
    <w:name w:val="caption"/>
    <w:basedOn w:val="a"/>
    <w:next w:val="2"/>
    <w:qFormat/>
    <w:rsid w:val="00462A3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2">
    <w:name w:val="Body Text 2"/>
    <w:basedOn w:val="a"/>
    <w:next w:val="af5"/>
    <w:qFormat/>
    <w:rsid w:val="00462A3B"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6"/>
    <w:qFormat/>
    <w:rsid w:val="00462A3B"/>
    <w:pPr>
      <w:ind w:firstLine="709"/>
      <w:jc w:val="both"/>
    </w:pPr>
    <w:rPr>
      <w:sz w:val="28"/>
    </w:rPr>
  </w:style>
  <w:style w:type="paragraph" w:styleId="af5">
    <w:name w:val="Balloon Text"/>
    <w:basedOn w:val="a"/>
    <w:next w:val="Header"/>
    <w:qFormat/>
    <w:rsid w:val="00462A3B"/>
    <w:rPr>
      <w:rFonts w:ascii="Tahoma" w:hAnsi="Tahoma" w:cs="Tahoma"/>
      <w:sz w:val="16"/>
      <w:szCs w:val="16"/>
    </w:rPr>
  </w:style>
  <w:style w:type="paragraph" w:customStyle="1" w:styleId="af6">
    <w:name w:val="Верхний и нижний колонтитулы"/>
    <w:basedOn w:val="a"/>
    <w:next w:val="ConsPlusTitle"/>
    <w:qFormat/>
    <w:rsid w:val="00462A3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next w:val="ConsPlusNormal0"/>
    <w:uiPriority w:val="99"/>
    <w:rsid w:val="00C103E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Title">
    <w:name w:val="ConsPlusTitle"/>
    <w:next w:val="ConsPlusNonformat"/>
    <w:qFormat/>
    <w:rsid w:val="00462A3B"/>
    <w:pPr>
      <w:widowControl w:val="0"/>
    </w:pPr>
    <w:rPr>
      <w:rFonts w:ascii="Arial" w:eastAsia="Times New Roman" w:hAnsi="Arial"/>
      <w:b/>
      <w:bCs/>
      <w:sz w:val="24"/>
      <w:szCs w:val="20"/>
      <w:lang w:bidi="ar-SA"/>
    </w:rPr>
  </w:style>
  <w:style w:type="paragraph" w:customStyle="1" w:styleId="ConsPlusNormal0">
    <w:name w:val="ConsPlusNormal"/>
    <w:next w:val="Footer"/>
    <w:qFormat/>
    <w:rsid w:val="00462A3B"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rsid w:val="00462A3B"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customStyle="1" w:styleId="Footer">
    <w:name w:val="Footer"/>
    <w:basedOn w:val="a"/>
    <w:next w:val="af7"/>
    <w:uiPriority w:val="99"/>
    <w:semiHidden/>
    <w:unhideWhenUsed/>
    <w:rsid w:val="00366597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rsid w:val="00462A3B"/>
    <w:pPr>
      <w:widowControl w:val="0"/>
      <w:ind w:right="19772" w:firstLine="720"/>
    </w:pPr>
    <w:rPr>
      <w:rFonts w:ascii="Arial" w:eastAsia="Times New Roman" w:hAnsi="Arial"/>
      <w:sz w:val="24"/>
      <w:szCs w:val="20"/>
      <w:lang w:bidi="ar-SA"/>
    </w:rPr>
  </w:style>
  <w:style w:type="paragraph" w:styleId="af7">
    <w:name w:val="No Spacing"/>
    <w:next w:val="formattext0"/>
    <w:qFormat/>
    <w:rsid w:val="00462A3B"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rsid w:val="00462A3B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rsid w:val="00462A3B"/>
    <w:pPr>
      <w:spacing w:before="280" w:after="280"/>
    </w:pPr>
  </w:style>
  <w:style w:type="paragraph" w:customStyle="1" w:styleId="ConsPlusCell">
    <w:name w:val="ConsPlusCell"/>
    <w:next w:val="af8"/>
    <w:qFormat/>
    <w:rsid w:val="00462A3B"/>
    <w:pPr>
      <w:widowControl w:val="0"/>
    </w:pPr>
    <w:rPr>
      <w:rFonts w:ascii="Arial" w:eastAsia="Times New Roman" w:hAnsi="Arial"/>
      <w:sz w:val="24"/>
      <w:szCs w:val="20"/>
      <w:lang w:bidi="ar-SA"/>
    </w:rPr>
  </w:style>
  <w:style w:type="paragraph" w:styleId="HTML0">
    <w:name w:val="HTML Preformatted"/>
    <w:basedOn w:val="a"/>
    <w:next w:val="af9"/>
    <w:qFormat/>
    <w:rsid w:val="00462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8">
    <w:name w:val="Прижатый влево"/>
    <w:basedOn w:val="a"/>
    <w:next w:val="a"/>
    <w:qFormat/>
    <w:rsid w:val="00462A3B"/>
    <w:pPr>
      <w:widowControl w:val="0"/>
    </w:pPr>
    <w:rPr>
      <w:rFonts w:ascii="Arial" w:hAnsi="Arial" w:cs="Arial"/>
      <w:sz w:val="26"/>
      <w:szCs w:val="26"/>
    </w:rPr>
  </w:style>
  <w:style w:type="paragraph" w:customStyle="1" w:styleId="af9">
    <w:name w:val="Содержимое таблицы"/>
    <w:basedOn w:val="a"/>
    <w:next w:val="FootnoteText"/>
    <w:qFormat/>
    <w:rsid w:val="00462A3B"/>
    <w:pPr>
      <w:suppressLineNumbers/>
    </w:pPr>
  </w:style>
  <w:style w:type="paragraph" w:customStyle="1" w:styleId="FootnoteText">
    <w:name w:val="Footnote Text"/>
    <w:basedOn w:val="a"/>
    <w:rsid w:val="00462A3B"/>
    <w:pPr>
      <w:suppressLineNumbers/>
      <w:ind w:left="339" w:hanging="339"/>
    </w:pPr>
    <w:rPr>
      <w:sz w:val="20"/>
      <w:szCs w:val="20"/>
    </w:rPr>
  </w:style>
  <w:style w:type="paragraph" w:customStyle="1" w:styleId="afa">
    <w:name w:val="Заголовок таблицы"/>
    <w:basedOn w:val="FootnoteText"/>
    <w:qFormat/>
    <w:rsid w:val="00462A3B"/>
    <w:pPr>
      <w:jc w:val="center"/>
    </w:pPr>
    <w:rPr>
      <w:b/>
      <w:bCs/>
    </w:rPr>
  </w:style>
  <w:style w:type="paragraph" w:customStyle="1" w:styleId="Standard">
    <w:name w:val="Standard"/>
    <w:qFormat/>
    <w:rsid w:val="00C103ED"/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paragraph">
    <w:name w:val="paragraph"/>
    <w:basedOn w:val="a"/>
    <w:qFormat/>
    <w:rsid w:val="00F84B2E"/>
    <w:pPr>
      <w:suppressAutoHyphens w:val="0"/>
      <w:spacing w:before="280" w:after="280"/>
    </w:pPr>
    <w:rPr>
      <w:sz w:val="28"/>
      <w:szCs w:val="20"/>
    </w:rPr>
  </w:style>
  <w:style w:type="paragraph" w:styleId="afb">
    <w:name w:val="List Paragraph"/>
    <w:basedOn w:val="a"/>
    <w:uiPriority w:val="34"/>
    <w:qFormat/>
    <w:rsid w:val="00C249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WW8Num1">
    <w:name w:val="WW8Num1"/>
    <w:qFormat/>
    <w:rsid w:val="00462A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6&amp;n=59346&amp;dst=100022&amp;field=134&amp;date=01.10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8518</Characters>
  <Application>Microsoft Office Word</Application>
  <DocSecurity>0</DocSecurity>
  <Lines>70</Lines>
  <Paragraphs>19</Paragraphs>
  <ScaleCrop>false</ScaleCrop>
  <Company>КонсультантПлюс Версия 4018.00.20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  <dc:creator>!!!</dc:creator>
  <cp:lastModifiedBy>Olga</cp:lastModifiedBy>
  <cp:revision>2</cp:revision>
  <cp:lastPrinted>2022-04-28T04:35:00Z</cp:lastPrinted>
  <dcterms:created xsi:type="dcterms:W3CDTF">2022-04-28T13:47:00Z</dcterms:created>
  <dcterms:modified xsi:type="dcterms:W3CDTF">2022-04-28T13:47:00Z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