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FC" w:rsidRPr="009B62C5" w:rsidRDefault="003629FC" w:rsidP="003629FC">
      <w:pPr>
        <w:spacing w:after="0" w:line="216" w:lineRule="auto"/>
        <w:jc w:val="right"/>
        <w:rPr>
          <w:rFonts w:ascii="PT Astra Serif" w:eastAsia="Times New Roman" w:hAnsi="PT Astra Serif" w:cs="Times New Roman"/>
          <w:sz w:val="28"/>
          <w:szCs w:val="28"/>
          <w:lang w:eastAsia="en-US"/>
        </w:rPr>
      </w:pPr>
      <w:r w:rsidRPr="009B62C5">
        <w:rPr>
          <w:rFonts w:ascii="PT Astra Serif" w:eastAsia="Times New Roman" w:hAnsi="PT Astra Serif" w:cs="Times New Roman"/>
          <w:sz w:val="28"/>
          <w:szCs w:val="28"/>
          <w:lang w:eastAsia="en-US"/>
        </w:rPr>
        <w:t>Проект</w:t>
      </w:r>
    </w:p>
    <w:p w:rsidR="003629FC" w:rsidRPr="009B62C5" w:rsidRDefault="003629FC" w:rsidP="003629FC">
      <w:pPr>
        <w:spacing w:after="0" w:line="216" w:lineRule="auto"/>
        <w:jc w:val="center"/>
        <w:rPr>
          <w:rFonts w:ascii="PT Astra Serif" w:eastAsia="Times New Roman" w:hAnsi="PT Astra Serif" w:cs="Times New Roman"/>
          <w:sz w:val="28"/>
          <w:szCs w:val="28"/>
          <w:lang w:eastAsia="en-US"/>
        </w:rPr>
      </w:pPr>
    </w:p>
    <w:p w:rsidR="003629FC" w:rsidRPr="009B62C5" w:rsidRDefault="003629FC" w:rsidP="003629FC">
      <w:pPr>
        <w:suppressAutoHyphens/>
        <w:spacing w:after="0" w:line="230" w:lineRule="auto"/>
        <w:jc w:val="center"/>
        <w:rPr>
          <w:rFonts w:ascii="PT Astra Serif" w:eastAsia="Times New Roman" w:hAnsi="PT Astra Serif" w:cs="Times New Roman"/>
          <w:b/>
          <w:sz w:val="28"/>
          <w:szCs w:val="28"/>
          <w:lang w:eastAsia="en-US"/>
        </w:rPr>
      </w:pPr>
    </w:p>
    <w:p w:rsidR="003629FC" w:rsidRPr="009B62C5" w:rsidRDefault="003629FC" w:rsidP="003629FC">
      <w:pPr>
        <w:spacing w:after="0" w:line="244" w:lineRule="auto"/>
        <w:jc w:val="center"/>
        <w:rPr>
          <w:rFonts w:ascii="PT Astra Serif" w:eastAsia="Times New Roman" w:hAnsi="PT Astra Serif" w:cs="Times New Roman"/>
          <w:lang w:eastAsia="en-US"/>
        </w:rPr>
      </w:pPr>
      <w:r w:rsidRPr="009B62C5">
        <w:rPr>
          <w:rFonts w:ascii="PT Astra Serif" w:eastAsia="Times New Roman" w:hAnsi="PT Astra Serif" w:cs="Times New Roman"/>
          <w:b/>
          <w:sz w:val="28"/>
          <w:szCs w:val="28"/>
        </w:rPr>
        <w:t>ПРАВИТЕЛЬСТВО УЛЬЯНОВСКОЙ ОБЛАСТИ</w:t>
      </w:r>
    </w:p>
    <w:p w:rsidR="003629FC" w:rsidRPr="009B62C5" w:rsidRDefault="003629FC" w:rsidP="003629FC">
      <w:pPr>
        <w:spacing w:after="0" w:line="244" w:lineRule="auto"/>
        <w:jc w:val="center"/>
        <w:rPr>
          <w:rFonts w:ascii="PT Astra Serif" w:eastAsia="Times New Roman" w:hAnsi="PT Astra Serif" w:cs="Times New Roman"/>
          <w:b/>
          <w:sz w:val="28"/>
          <w:szCs w:val="28"/>
        </w:rPr>
      </w:pPr>
    </w:p>
    <w:p w:rsidR="003629FC" w:rsidRPr="009B62C5" w:rsidRDefault="003629FC" w:rsidP="003629FC">
      <w:pPr>
        <w:spacing w:after="0" w:line="244" w:lineRule="auto"/>
        <w:jc w:val="center"/>
        <w:rPr>
          <w:rFonts w:ascii="PT Astra Serif" w:eastAsia="Times New Roman" w:hAnsi="PT Astra Serif" w:cs="Times New Roman"/>
          <w:lang w:eastAsia="en-US"/>
        </w:rPr>
      </w:pPr>
      <w:r w:rsidRPr="009B62C5">
        <w:rPr>
          <w:rFonts w:ascii="PT Astra Serif" w:eastAsia="Times New Roman" w:hAnsi="PT Astra Serif" w:cs="Times New Roman"/>
          <w:b/>
          <w:sz w:val="28"/>
          <w:szCs w:val="28"/>
        </w:rPr>
        <w:t>П О С Т А Н О В Л Е Н И Е</w:t>
      </w:r>
    </w:p>
    <w:p w:rsidR="003629FC" w:rsidRPr="009B62C5"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9B62C5"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9B62C5"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9B62C5"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9B62C5" w:rsidRDefault="003629FC" w:rsidP="003629FC">
      <w:pPr>
        <w:suppressAutoHyphens/>
        <w:spacing w:after="0" w:line="216" w:lineRule="auto"/>
        <w:rPr>
          <w:rFonts w:ascii="PT Astra Serif" w:eastAsia="Times New Roman" w:hAnsi="PT Astra Serif" w:cs="Times New Roman"/>
          <w:b/>
          <w:sz w:val="28"/>
          <w:szCs w:val="28"/>
          <w:lang w:eastAsia="en-US"/>
        </w:rPr>
      </w:pPr>
    </w:p>
    <w:p w:rsidR="00532CD8" w:rsidRPr="009B62C5" w:rsidRDefault="00532CD8" w:rsidP="00532CD8">
      <w:pPr>
        <w:suppressAutoHyphens/>
        <w:spacing w:after="0" w:line="240" w:lineRule="auto"/>
        <w:jc w:val="center"/>
        <w:rPr>
          <w:rFonts w:ascii="PT Astra Serif" w:eastAsia="Times New Roman" w:hAnsi="PT Astra Serif" w:cs="Times New Roman"/>
          <w:b/>
          <w:sz w:val="28"/>
          <w:szCs w:val="28"/>
          <w:lang w:eastAsia="en-US"/>
        </w:rPr>
      </w:pPr>
      <w:r w:rsidRPr="009B62C5">
        <w:rPr>
          <w:rFonts w:ascii="PT Astra Serif" w:eastAsia="Times New Roman" w:hAnsi="PT Astra Serif" w:cs="Times New Roman"/>
          <w:b/>
          <w:sz w:val="28"/>
          <w:szCs w:val="28"/>
          <w:lang w:eastAsia="en-US"/>
        </w:rPr>
        <w:t xml:space="preserve">О внесении изменений в государственную программу </w:t>
      </w:r>
    </w:p>
    <w:p w:rsidR="00532CD8" w:rsidRPr="009B62C5" w:rsidRDefault="00532CD8" w:rsidP="00532CD8">
      <w:pPr>
        <w:suppressAutoHyphens/>
        <w:spacing w:after="0" w:line="242" w:lineRule="auto"/>
        <w:jc w:val="center"/>
        <w:rPr>
          <w:rFonts w:ascii="PT Astra Serif" w:eastAsia="Times New Roman" w:hAnsi="PT Astra Serif" w:cs="Times New Roman"/>
          <w:b/>
          <w:sz w:val="28"/>
          <w:szCs w:val="28"/>
          <w:lang w:eastAsia="en-US"/>
        </w:rPr>
      </w:pPr>
      <w:r w:rsidRPr="009B62C5">
        <w:rPr>
          <w:rFonts w:ascii="PT Astra Serif" w:eastAsia="Times New Roman" w:hAnsi="PT Astra Serif" w:cs="Times New Roman"/>
          <w:b/>
          <w:sz w:val="28"/>
          <w:szCs w:val="28"/>
          <w:lang w:eastAsia="en-US"/>
        </w:rPr>
        <w:t>Ульяновской области «Содействие занятости населения</w:t>
      </w:r>
    </w:p>
    <w:p w:rsidR="00532CD8" w:rsidRPr="009B62C5" w:rsidRDefault="00532CD8" w:rsidP="00532CD8">
      <w:pPr>
        <w:suppressAutoHyphens/>
        <w:spacing w:after="0" w:line="242" w:lineRule="auto"/>
        <w:jc w:val="center"/>
        <w:rPr>
          <w:rFonts w:ascii="PT Astra Serif" w:eastAsia="Times New Roman" w:hAnsi="PT Astra Serif" w:cs="Times New Roman"/>
          <w:b/>
          <w:sz w:val="28"/>
          <w:szCs w:val="28"/>
          <w:lang w:eastAsia="en-US"/>
        </w:rPr>
      </w:pPr>
      <w:r w:rsidRPr="009B62C5">
        <w:rPr>
          <w:rFonts w:ascii="PT Astra Serif" w:eastAsia="Times New Roman" w:hAnsi="PT Astra Serif" w:cs="Times New Roman"/>
          <w:b/>
          <w:sz w:val="28"/>
          <w:szCs w:val="28"/>
          <w:lang w:eastAsia="en-US"/>
        </w:rPr>
        <w:t>и развитие трудовых ресурсов в Ульяновской области»</w:t>
      </w:r>
    </w:p>
    <w:p w:rsidR="00532CD8" w:rsidRPr="009B62C5" w:rsidRDefault="00532CD8" w:rsidP="00532CD8">
      <w:pPr>
        <w:suppressAutoHyphens/>
        <w:spacing w:after="0" w:line="242" w:lineRule="auto"/>
        <w:jc w:val="center"/>
        <w:rPr>
          <w:rFonts w:ascii="PT Astra Serif" w:eastAsia="Times New Roman" w:hAnsi="PT Astra Serif" w:cs="Times New Roman"/>
          <w:b/>
          <w:sz w:val="28"/>
          <w:szCs w:val="28"/>
          <w:lang w:eastAsia="en-US"/>
        </w:rPr>
      </w:pPr>
    </w:p>
    <w:p w:rsidR="00532CD8" w:rsidRPr="001E79FF" w:rsidRDefault="00532CD8" w:rsidP="00532CD8">
      <w:pPr>
        <w:suppressAutoHyphens/>
        <w:spacing w:after="0" w:line="242" w:lineRule="auto"/>
        <w:ind w:firstLine="709"/>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Правительство Ульяновской области  п о с т а н о в л я е т:</w:t>
      </w:r>
    </w:p>
    <w:p w:rsidR="00532CD8" w:rsidRPr="001E79FF" w:rsidRDefault="008A061F" w:rsidP="00532CD8">
      <w:pPr>
        <w:suppressAutoHyphens/>
        <w:spacing w:after="0" w:line="244" w:lineRule="auto"/>
        <w:ind w:firstLine="709"/>
        <w:jc w:val="both"/>
        <w:rPr>
          <w:rFonts w:ascii="PT Astra Serif" w:hAnsi="PT Astra Serif"/>
          <w:sz w:val="28"/>
          <w:szCs w:val="28"/>
        </w:rPr>
      </w:pPr>
      <w:r w:rsidRPr="001E79FF">
        <w:rPr>
          <w:rFonts w:ascii="PT Astra Serif" w:hAnsi="PT Astra Serif"/>
          <w:sz w:val="28"/>
          <w:szCs w:val="28"/>
        </w:rPr>
        <w:t>1.</w:t>
      </w:r>
      <w:r w:rsidR="00532CD8" w:rsidRPr="001E79FF">
        <w:rPr>
          <w:rFonts w:ascii="PT Astra Serif" w:hAnsi="PT Astra Serif"/>
          <w:sz w:val="28"/>
          <w:szCs w:val="28"/>
        </w:rPr>
        <w:t>Утвердить прилагаемые изменения в государственную программу Ульяновской области «Содействие занятости населения и развитие трудовых ресурсов в Ульяновской области», утверждённую постановлением Правительства Ульяновской об</w:t>
      </w:r>
      <w:r w:rsidRPr="001E79FF">
        <w:rPr>
          <w:rFonts w:ascii="PT Astra Serif" w:hAnsi="PT Astra Serif"/>
          <w:sz w:val="28"/>
          <w:szCs w:val="28"/>
        </w:rPr>
        <w:t xml:space="preserve">ласти от 14.11.2019 № 26/576-П </w:t>
      </w:r>
      <w:r w:rsidR="000D07F2" w:rsidRPr="001E79FF">
        <w:rPr>
          <w:rFonts w:ascii="PT Astra Serif" w:hAnsi="PT Astra Serif"/>
          <w:sz w:val="28"/>
          <w:szCs w:val="28"/>
        </w:rPr>
        <w:br/>
      </w:r>
      <w:r w:rsidR="00532CD8" w:rsidRPr="001E79FF">
        <w:rPr>
          <w:rFonts w:ascii="PT Astra Serif" w:hAnsi="PT Astra Serif"/>
          <w:sz w:val="28"/>
          <w:szCs w:val="28"/>
        </w:rPr>
        <w:t>«Об утверждении государственной программы Ульяновской области «Содействие занятости населения и развитие трудовых ресурсов в Ульяновской области».</w:t>
      </w:r>
    </w:p>
    <w:p w:rsidR="00532CD8" w:rsidRPr="001E79FF" w:rsidRDefault="008A061F" w:rsidP="008A061F">
      <w:pPr>
        <w:suppressAutoHyphens/>
        <w:spacing w:after="0" w:line="244" w:lineRule="auto"/>
        <w:ind w:firstLine="709"/>
        <w:jc w:val="both"/>
        <w:rPr>
          <w:rFonts w:ascii="PT Astra Serif" w:hAnsi="PT Astra Serif"/>
          <w:sz w:val="28"/>
          <w:szCs w:val="28"/>
        </w:rPr>
      </w:pPr>
      <w:r w:rsidRPr="001E79FF">
        <w:rPr>
          <w:rFonts w:ascii="PT Astra Serif" w:hAnsi="PT Astra Serif"/>
          <w:sz w:val="28"/>
          <w:szCs w:val="28"/>
        </w:rPr>
        <w:t>2.</w:t>
      </w:r>
      <w:r w:rsidR="00532CD8" w:rsidRPr="001E79FF">
        <w:rPr>
          <w:rFonts w:ascii="PT Astra Serif" w:hAnsi="PT Astra Serif"/>
          <w:sz w:val="28"/>
          <w:szCs w:val="28"/>
        </w:rPr>
        <w:t>Финансовое обеспечение рас</w:t>
      </w:r>
      <w:r w:rsidRPr="001E79FF">
        <w:rPr>
          <w:rFonts w:ascii="PT Astra Serif" w:hAnsi="PT Astra Serif"/>
          <w:sz w:val="28"/>
          <w:szCs w:val="28"/>
        </w:rPr>
        <w:t xml:space="preserve">ходных обязательств, связанных </w:t>
      </w:r>
      <w:r w:rsidRPr="001E79FF">
        <w:rPr>
          <w:rFonts w:ascii="PT Astra Serif" w:hAnsi="PT Astra Serif"/>
          <w:sz w:val="28"/>
          <w:szCs w:val="28"/>
        </w:rPr>
        <w:br/>
      </w:r>
      <w:r w:rsidR="00532CD8" w:rsidRPr="001E79FF">
        <w:rPr>
          <w:rFonts w:ascii="PT Astra Serif" w:hAnsi="PT Astra Serif"/>
          <w:sz w:val="28"/>
          <w:szCs w:val="28"/>
        </w:rPr>
        <w:t>с реализацией в 202</w:t>
      </w:r>
      <w:r w:rsidR="001C6604">
        <w:rPr>
          <w:rFonts w:ascii="PT Astra Serif" w:hAnsi="PT Astra Serif"/>
          <w:sz w:val="28"/>
          <w:szCs w:val="28"/>
        </w:rPr>
        <w:t>2</w:t>
      </w:r>
      <w:r w:rsidR="00532CD8" w:rsidRPr="001E79FF">
        <w:rPr>
          <w:rFonts w:ascii="PT Astra Serif" w:hAnsi="PT Astra Serif"/>
          <w:sz w:val="28"/>
          <w:szCs w:val="28"/>
        </w:rPr>
        <w:t xml:space="preserve"> году государственной программы Ульяновской области «Содействие занятости населения и развитие трудовых ресурсов в Ульяновской области» (в редакции настоящего постановления), </w:t>
      </w:r>
      <w:r w:rsidR="00E83A23" w:rsidRPr="00E83A23">
        <w:rPr>
          <w:rFonts w:ascii="PT Astra Serif" w:hAnsi="PT Astra Serif"/>
          <w:sz w:val="28"/>
          <w:szCs w:val="28"/>
        </w:rPr>
        <w:t>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F310ED">
        <w:rPr>
          <w:rFonts w:ascii="PT Astra Serif" w:hAnsi="PT Astra Serif"/>
          <w:sz w:val="28"/>
          <w:szCs w:val="28"/>
        </w:rPr>
        <w:t xml:space="preserve"> и </w:t>
      </w:r>
      <w:r w:rsidR="00F310ED" w:rsidRPr="00F310ED">
        <w:rPr>
          <w:rFonts w:ascii="PT Astra Serif" w:hAnsi="PT Astra Serif"/>
          <w:sz w:val="28"/>
          <w:szCs w:val="28"/>
        </w:rPr>
        <w:t>дополнительных поступлений в областной бюджет Ульяновской области</w:t>
      </w:r>
      <w:r w:rsidR="00532CD8" w:rsidRPr="001E79FF">
        <w:rPr>
          <w:rFonts w:ascii="PT Astra Serif" w:hAnsi="PT Astra Serif"/>
          <w:sz w:val="28"/>
          <w:szCs w:val="28"/>
        </w:rPr>
        <w:t>.</w:t>
      </w:r>
    </w:p>
    <w:p w:rsidR="00532CD8" w:rsidRPr="001E79FF" w:rsidRDefault="00532CD8" w:rsidP="00532CD8">
      <w:pPr>
        <w:suppressAutoHyphens/>
        <w:spacing w:after="0" w:line="244" w:lineRule="auto"/>
        <w:ind w:firstLine="709"/>
        <w:jc w:val="both"/>
        <w:rPr>
          <w:rFonts w:ascii="PT Astra Serif" w:hAnsi="PT Astra Serif"/>
          <w:sz w:val="28"/>
          <w:szCs w:val="28"/>
        </w:rPr>
      </w:pPr>
      <w:r w:rsidRPr="001E79FF">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532CD8" w:rsidRPr="001E79FF" w:rsidRDefault="00532CD8" w:rsidP="00532CD8">
      <w:pPr>
        <w:tabs>
          <w:tab w:val="left" w:pos="5745"/>
        </w:tabs>
        <w:suppressAutoHyphens/>
        <w:spacing w:after="0" w:line="242" w:lineRule="auto"/>
        <w:ind w:firstLine="770"/>
        <w:rPr>
          <w:rFonts w:ascii="PT Astra Serif" w:eastAsia="Times New Roman" w:hAnsi="PT Astra Serif" w:cs="Times New Roman"/>
          <w:sz w:val="28"/>
          <w:szCs w:val="28"/>
          <w:lang w:eastAsia="en-US"/>
        </w:rPr>
      </w:pPr>
    </w:p>
    <w:p w:rsidR="00532CD8" w:rsidRPr="001E79FF" w:rsidRDefault="00532CD8" w:rsidP="00532CD8">
      <w:pPr>
        <w:tabs>
          <w:tab w:val="left" w:pos="5745"/>
        </w:tabs>
        <w:suppressAutoHyphens/>
        <w:spacing w:after="0" w:line="242" w:lineRule="auto"/>
        <w:rPr>
          <w:rFonts w:ascii="PT Astra Serif" w:eastAsia="Times New Roman" w:hAnsi="PT Astra Serif" w:cs="Times New Roman"/>
          <w:sz w:val="28"/>
          <w:szCs w:val="28"/>
          <w:lang w:eastAsia="en-US"/>
        </w:rPr>
      </w:pPr>
    </w:p>
    <w:p w:rsidR="00532CD8" w:rsidRPr="001E79FF" w:rsidRDefault="00532CD8" w:rsidP="00532CD8">
      <w:pPr>
        <w:tabs>
          <w:tab w:val="left" w:pos="5745"/>
        </w:tabs>
        <w:suppressAutoHyphens/>
        <w:spacing w:after="0" w:line="242" w:lineRule="auto"/>
        <w:rPr>
          <w:rFonts w:ascii="PT Astra Serif" w:eastAsia="Times New Roman" w:hAnsi="PT Astra Serif" w:cs="Times New Roman"/>
          <w:sz w:val="28"/>
          <w:szCs w:val="28"/>
          <w:lang w:eastAsia="en-US"/>
        </w:rPr>
      </w:pPr>
    </w:p>
    <w:p w:rsidR="006E6B75" w:rsidRPr="006E6B75" w:rsidRDefault="006E6B75" w:rsidP="006E6B75">
      <w:pPr>
        <w:widowControl w:val="0"/>
        <w:spacing w:after="0" w:line="242" w:lineRule="auto"/>
        <w:rPr>
          <w:rFonts w:ascii="PT Astra Serif" w:eastAsia="Times New Roman" w:hAnsi="PT Astra Serif" w:cs="Times New Roman"/>
          <w:sz w:val="28"/>
          <w:szCs w:val="28"/>
          <w:lang w:eastAsia="en-US"/>
        </w:rPr>
      </w:pPr>
      <w:r w:rsidRPr="006E6B75">
        <w:rPr>
          <w:rFonts w:ascii="PT Astra Serif" w:eastAsia="Times New Roman" w:hAnsi="PT Astra Serif" w:cs="Times New Roman"/>
          <w:sz w:val="28"/>
          <w:szCs w:val="28"/>
          <w:lang w:eastAsia="en-US"/>
        </w:rPr>
        <w:t xml:space="preserve">Председатель </w:t>
      </w:r>
    </w:p>
    <w:p w:rsidR="00532CD8" w:rsidRPr="001E79FF" w:rsidRDefault="006E6B75" w:rsidP="006E6B75">
      <w:pPr>
        <w:widowControl w:val="0"/>
        <w:spacing w:after="0" w:line="242" w:lineRule="auto"/>
        <w:rPr>
          <w:rFonts w:ascii="PT Astra Serif" w:eastAsia="Times New Roman" w:hAnsi="PT Astra Serif" w:cs="Times New Roman"/>
          <w:sz w:val="28"/>
          <w:szCs w:val="28"/>
          <w:lang w:eastAsia="en-US"/>
        </w:rPr>
        <w:sectPr w:rsidR="00532CD8" w:rsidRPr="001E79FF" w:rsidSect="008A061F">
          <w:pgSz w:w="11906" w:h="16840"/>
          <w:pgMar w:top="1134" w:right="567" w:bottom="1134" w:left="1701" w:header="709" w:footer="709" w:gutter="0"/>
          <w:cols w:space="720"/>
        </w:sectPr>
      </w:pPr>
      <w:r w:rsidRPr="006E6B75">
        <w:rPr>
          <w:rFonts w:ascii="PT Astra Serif" w:eastAsia="Times New Roman" w:hAnsi="PT Astra Serif" w:cs="Times New Roman"/>
          <w:sz w:val="28"/>
          <w:szCs w:val="28"/>
          <w:lang w:eastAsia="en-US"/>
        </w:rPr>
        <w:t>Правительства области                                                                          В.Н.Разумков</w:t>
      </w:r>
    </w:p>
    <w:p w:rsidR="00532CD8" w:rsidRPr="001E79FF" w:rsidRDefault="00532CD8" w:rsidP="00532CD8">
      <w:pPr>
        <w:suppressAutoHyphens/>
        <w:spacing w:after="0" w:line="232" w:lineRule="auto"/>
        <w:ind w:left="5670"/>
        <w:jc w:val="center"/>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lastRenderedPageBreak/>
        <w:t>УТВЕРЖДЕНЫ</w:t>
      </w:r>
    </w:p>
    <w:p w:rsidR="00532CD8" w:rsidRPr="001E79FF" w:rsidRDefault="00532CD8" w:rsidP="00532CD8">
      <w:pPr>
        <w:suppressAutoHyphens/>
        <w:spacing w:after="0" w:line="232" w:lineRule="auto"/>
        <w:ind w:left="5670"/>
        <w:jc w:val="center"/>
        <w:rPr>
          <w:rFonts w:ascii="PT Astra Serif" w:eastAsia="Times New Roman" w:hAnsi="PT Astra Serif" w:cs="Times New Roman"/>
          <w:sz w:val="28"/>
          <w:szCs w:val="28"/>
          <w:lang w:eastAsia="en-US"/>
        </w:rPr>
      </w:pPr>
    </w:p>
    <w:p w:rsidR="00532CD8" w:rsidRPr="001E79FF" w:rsidRDefault="00532CD8" w:rsidP="00532CD8">
      <w:pPr>
        <w:suppressAutoHyphens/>
        <w:spacing w:after="0" w:line="232" w:lineRule="auto"/>
        <w:ind w:left="5670"/>
        <w:jc w:val="center"/>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постановлением Правительства</w:t>
      </w:r>
    </w:p>
    <w:p w:rsidR="00532CD8" w:rsidRPr="001E79FF" w:rsidRDefault="00532CD8" w:rsidP="00532CD8">
      <w:pPr>
        <w:suppressAutoHyphens/>
        <w:spacing w:after="0" w:line="232" w:lineRule="auto"/>
        <w:ind w:left="5670"/>
        <w:jc w:val="center"/>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Ульяновской области</w:t>
      </w:r>
    </w:p>
    <w:p w:rsidR="00532CD8" w:rsidRPr="001E79FF" w:rsidRDefault="00532CD8" w:rsidP="00532CD8">
      <w:pPr>
        <w:suppressAutoHyphens/>
        <w:spacing w:after="0" w:line="232" w:lineRule="auto"/>
        <w:jc w:val="both"/>
        <w:rPr>
          <w:rFonts w:ascii="PT Astra Serif" w:eastAsia="Times New Roman" w:hAnsi="PT Astra Serif" w:cs="Times New Roman"/>
          <w:sz w:val="28"/>
          <w:szCs w:val="28"/>
          <w:lang w:eastAsia="en-US"/>
        </w:rPr>
      </w:pPr>
    </w:p>
    <w:p w:rsidR="00532CD8" w:rsidRPr="001E79FF" w:rsidRDefault="00532CD8" w:rsidP="00532CD8">
      <w:pPr>
        <w:suppressAutoHyphens/>
        <w:spacing w:after="0" w:line="232" w:lineRule="auto"/>
        <w:rPr>
          <w:rFonts w:ascii="PT Astra Serif" w:eastAsia="Times New Roman" w:hAnsi="PT Astra Serif" w:cs="Times New Roman"/>
          <w:sz w:val="28"/>
          <w:szCs w:val="28"/>
          <w:lang w:eastAsia="en-US"/>
        </w:rPr>
      </w:pPr>
    </w:p>
    <w:p w:rsidR="00532CD8" w:rsidRPr="001E79FF" w:rsidRDefault="00532CD8" w:rsidP="00532CD8">
      <w:pPr>
        <w:suppressAutoHyphens/>
        <w:spacing w:after="0" w:line="232" w:lineRule="auto"/>
        <w:rPr>
          <w:rFonts w:ascii="PT Astra Serif" w:eastAsia="Times New Roman" w:hAnsi="PT Astra Serif" w:cs="Times New Roman"/>
          <w:sz w:val="28"/>
          <w:szCs w:val="28"/>
          <w:lang w:eastAsia="en-US"/>
        </w:rPr>
      </w:pPr>
    </w:p>
    <w:p w:rsidR="00532CD8" w:rsidRPr="001E79FF" w:rsidRDefault="00532CD8" w:rsidP="00532CD8">
      <w:pPr>
        <w:suppressAutoHyphens/>
        <w:spacing w:after="0" w:line="232" w:lineRule="auto"/>
        <w:rPr>
          <w:rFonts w:ascii="PT Astra Serif" w:eastAsia="Times New Roman" w:hAnsi="PT Astra Serif" w:cs="Times New Roman"/>
          <w:sz w:val="28"/>
          <w:szCs w:val="28"/>
          <w:lang w:eastAsia="en-US"/>
        </w:rPr>
      </w:pPr>
    </w:p>
    <w:p w:rsidR="00532CD8" w:rsidRPr="001E79FF" w:rsidRDefault="00532CD8" w:rsidP="00532CD8">
      <w:pPr>
        <w:suppressAutoHyphens/>
        <w:spacing w:after="0" w:line="232" w:lineRule="auto"/>
        <w:jc w:val="center"/>
        <w:rPr>
          <w:rFonts w:ascii="PT Astra Serif" w:eastAsia="Times New Roman" w:hAnsi="PT Astra Serif" w:cs="Times New Roman"/>
          <w:b/>
          <w:sz w:val="28"/>
          <w:szCs w:val="28"/>
          <w:lang w:eastAsia="en-US"/>
        </w:rPr>
      </w:pPr>
      <w:r w:rsidRPr="001E79FF">
        <w:rPr>
          <w:rFonts w:ascii="PT Astra Serif" w:eastAsia="Times New Roman" w:hAnsi="PT Astra Serif" w:cs="Times New Roman"/>
          <w:b/>
          <w:sz w:val="28"/>
          <w:szCs w:val="28"/>
          <w:lang w:eastAsia="en-US"/>
        </w:rPr>
        <w:t>ИЗМЕНЕНИЯ</w:t>
      </w:r>
    </w:p>
    <w:p w:rsidR="00532CD8" w:rsidRPr="001E79FF" w:rsidRDefault="00532CD8" w:rsidP="00532CD8">
      <w:pPr>
        <w:suppressAutoHyphens/>
        <w:spacing w:after="0" w:line="232" w:lineRule="auto"/>
        <w:jc w:val="center"/>
        <w:rPr>
          <w:rFonts w:ascii="PT Astra Serif" w:eastAsia="Times New Roman" w:hAnsi="PT Astra Serif" w:cs="Times New Roman"/>
          <w:b/>
          <w:sz w:val="28"/>
          <w:szCs w:val="28"/>
          <w:lang w:eastAsia="en-US"/>
        </w:rPr>
      </w:pPr>
      <w:r w:rsidRPr="001E79FF">
        <w:rPr>
          <w:rFonts w:ascii="PT Astra Serif" w:eastAsia="Times New Roman" w:hAnsi="PT Astra Serif" w:cs="Times New Roman"/>
          <w:b/>
          <w:sz w:val="28"/>
          <w:szCs w:val="28"/>
          <w:lang w:eastAsia="en-US"/>
        </w:rPr>
        <w:t>в государственную программу Ульяновской области</w:t>
      </w:r>
    </w:p>
    <w:p w:rsidR="00532CD8" w:rsidRPr="001E79FF" w:rsidRDefault="00532CD8" w:rsidP="00532CD8">
      <w:pPr>
        <w:suppressAutoHyphens/>
        <w:spacing w:after="0" w:line="232" w:lineRule="auto"/>
        <w:jc w:val="center"/>
        <w:rPr>
          <w:rFonts w:ascii="PT Astra Serif" w:eastAsia="Times New Roman" w:hAnsi="PT Astra Serif" w:cs="Times New Roman"/>
          <w:b/>
          <w:sz w:val="28"/>
          <w:szCs w:val="28"/>
          <w:lang w:eastAsia="en-US"/>
        </w:rPr>
      </w:pPr>
      <w:r w:rsidRPr="001E79FF">
        <w:rPr>
          <w:rFonts w:ascii="PT Astra Serif" w:eastAsia="Times New Roman" w:hAnsi="PT Astra Serif" w:cs="Times New Roman"/>
          <w:b/>
          <w:sz w:val="28"/>
          <w:szCs w:val="28"/>
          <w:lang w:eastAsia="en-US"/>
        </w:rPr>
        <w:t xml:space="preserve">«Содействие занятости населения и развитие трудовых ресурсов </w:t>
      </w:r>
      <w:r w:rsidRPr="001E79FF">
        <w:rPr>
          <w:rFonts w:ascii="PT Astra Serif" w:eastAsia="Times New Roman" w:hAnsi="PT Astra Serif" w:cs="Times New Roman"/>
          <w:b/>
          <w:sz w:val="28"/>
          <w:szCs w:val="28"/>
          <w:lang w:eastAsia="en-US"/>
        </w:rPr>
        <w:br/>
        <w:t>в Ульяновской области»</w:t>
      </w:r>
    </w:p>
    <w:p w:rsidR="00532CD8" w:rsidRPr="001E79FF" w:rsidRDefault="00532CD8" w:rsidP="00532CD8">
      <w:pPr>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p>
    <w:p w:rsidR="00DA047A" w:rsidRPr="00DA047A" w:rsidRDefault="00416E4B" w:rsidP="00DA047A">
      <w:pPr>
        <w:pStyle w:val="a3"/>
        <w:numPr>
          <w:ilvl w:val="0"/>
          <w:numId w:val="4"/>
        </w:numPr>
        <w:autoSpaceDE w:val="0"/>
        <w:autoSpaceDN w:val="0"/>
        <w:adjustRightInd w:val="0"/>
        <w:spacing w:after="0" w:line="244" w:lineRule="auto"/>
        <w:jc w:val="both"/>
        <w:rPr>
          <w:rFonts w:ascii="PT Astra Serif" w:hAnsi="PT Astra Serif"/>
          <w:sz w:val="28"/>
          <w:szCs w:val="28"/>
        </w:rPr>
      </w:pPr>
      <w:r w:rsidRPr="00DA047A">
        <w:rPr>
          <w:rFonts w:ascii="PT Astra Serif" w:hAnsi="PT Astra Serif"/>
          <w:sz w:val="28"/>
          <w:szCs w:val="28"/>
        </w:rPr>
        <w:t>В паспорте:</w:t>
      </w:r>
    </w:p>
    <w:p w:rsidR="00B05F11" w:rsidRPr="00F310ED" w:rsidRDefault="00F310ED" w:rsidP="00B05F11">
      <w:pPr>
        <w:pStyle w:val="a3"/>
        <w:numPr>
          <w:ilvl w:val="0"/>
          <w:numId w:val="5"/>
        </w:numPr>
        <w:tabs>
          <w:tab w:val="left" w:pos="0"/>
          <w:tab w:val="left" w:pos="1134"/>
        </w:tabs>
        <w:autoSpaceDE w:val="0"/>
        <w:autoSpaceDN w:val="0"/>
        <w:adjustRightInd w:val="0"/>
        <w:spacing w:after="0" w:line="244" w:lineRule="auto"/>
        <w:ind w:left="0" w:firstLine="705"/>
        <w:jc w:val="both"/>
        <w:rPr>
          <w:rFonts w:ascii="PT Astra Serif" w:hAnsi="PT Astra Serif"/>
          <w:sz w:val="28"/>
          <w:szCs w:val="28"/>
        </w:rPr>
      </w:pPr>
      <w:r>
        <w:rPr>
          <w:rFonts w:ascii="PT Astra Serif" w:hAnsi="PT Astra Serif"/>
          <w:sz w:val="28"/>
          <w:szCs w:val="28"/>
        </w:rPr>
        <w:t xml:space="preserve">в </w:t>
      </w:r>
      <w:r w:rsidR="00DA047A">
        <w:rPr>
          <w:rFonts w:ascii="PT Astra Serif" w:hAnsi="PT Astra Serif"/>
          <w:sz w:val="28"/>
          <w:szCs w:val="28"/>
        </w:rPr>
        <w:t>строк</w:t>
      </w:r>
      <w:r>
        <w:rPr>
          <w:rFonts w:ascii="PT Astra Serif" w:hAnsi="PT Astra Serif"/>
          <w:sz w:val="28"/>
          <w:szCs w:val="28"/>
        </w:rPr>
        <w:t>е</w:t>
      </w:r>
      <w:r w:rsidR="00DA047A" w:rsidRPr="00DA047A">
        <w:rPr>
          <w:rFonts w:ascii="PT Astra Serif" w:hAnsi="PT Astra Serif"/>
          <w:sz w:val="28"/>
          <w:szCs w:val="28"/>
        </w:rPr>
        <w:t xml:space="preserve"> «Соисполнители государственной программы</w:t>
      </w:r>
      <w:r w:rsidR="00DA047A">
        <w:rPr>
          <w:rFonts w:ascii="PT Astra Serif" w:hAnsi="PT Astra Serif"/>
          <w:sz w:val="28"/>
          <w:szCs w:val="28"/>
        </w:rPr>
        <w:t xml:space="preserve">» </w:t>
      </w:r>
      <w:r>
        <w:rPr>
          <w:rFonts w:ascii="PT Astra Serif" w:hAnsi="PT Astra Serif"/>
          <w:sz w:val="28"/>
          <w:szCs w:val="28"/>
        </w:rPr>
        <w:t>слова «</w:t>
      </w:r>
      <w:r w:rsidRPr="00F310ED">
        <w:rPr>
          <w:rFonts w:ascii="PT Astra Serif" w:hAnsi="PT Astra Serif"/>
          <w:sz w:val="28"/>
          <w:szCs w:val="28"/>
        </w:rPr>
        <w:t>стро</w:t>
      </w:r>
      <w:r w:rsidRPr="00F310ED">
        <w:rPr>
          <w:rFonts w:ascii="PT Astra Serif" w:hAnsi="PT Astra Serif"/>
          <w:sz w:val="28"/>
          <w:szCs w:val="28"/>
        </w:rPr>
        <w:t>и</w:t>
      </w:r>
      <w:r w:rsidRPr="00F310ED">
        <w:rPr>
          <w:rFonts w:ascii="PT Astra Serif" w:hAnsi="PT Astra Serif"/>
          <w:sz w:val="28"/>
          <w:szCs w:val="28"/>
        </w:rPr>
        <w:t>тельства и архитектуры</w:t>
      </w:r>
      <w:r>
        <w:rPr>
          <w:rFonts w:ascii="PT Astra Serif" w:hAnsi="PT Astra Serif"/>
          <w:sz w:val="28"/>
          <w:szCs w:val="28"/>
        </w:rPr>
        <w:t xml:space="preserve">»заменить словами </w:t>
      </w:r>
      <w:r w:rsidR="00B05F11" w:rsidRPr="00F310ED">
        <w:rPr>
          <w:rFonts w:ascii="PT Astra Serif" w:hAnsi="PT Astra Serif"/>
          <w:sz w:val="28"/>
          <w:szCs w:val="28"/>
        </w:rPr>
        <w:t>«жилищно-коммунального хозяйс</w:t>
      </w:r>
      <w:r w:rsidR="00B05F11" w:rsidRPr="00F310ED">
        <w:rPr>
          <w:rFonts w:ascii="PT Astra Serif" w:hAnsi="PT Astra Serif"/>
          <w:sz w:val="28"/>
          <w:szCs w:val="28"/>
        </w:rPr>
        <w:t>т</w:t>
      </w:r>
      <w:r w:rsidR="00B05F11" w:rsidRPr="00F310ED">
        <w:rPr>
          <w:rFonts w:ascii="PT Astra Serif" w:hAnsi="PT Astra Serif"/>
          <w:sz w:val="28"/>
          <w:szCs w:val="28"/>
        </w:rPr>
        <w:t>ва и строительства»;</w:t>
      </w:r>
    </w:p>
    <w:p w:rsidR="00416E4B" w:rsidRDefault="00DA047A" w:rsidP="00416E4B">
      <w:pPr>
        <w:autoSpaceDE w:val="0"/>
        <w:autoSpaceDN w:val="0"/>
        <w:adjustRightInd w:val="0"/>
        <w:spacing w:after="0" w:line="244" w:lineRule="auto"/>
        <w:jc w:val="both"/>
        <w:rPr>
          <w:rFonts w:ascii="PT Astra Serif" w:hAnsi="PT Astra Serif"/>
          <w:sz w:val="28"/>
          <w:szCs w:val="28"/>
        </w:rPr>
      </w:pPr>
      <w:r>
        <w:rPr>
          <w:rFonts w:ascii="PT Astra Serif" w:hAnsi="PT Astra Serif"/>
          <w:sz w:val="28"/>
          <w:szCs w:val="28"/>
        </w:rPr>
        <w:tab/>
        <w:t xml:space="preserve">2) </w:t>
      </w:r>
      <w:r w:rsidR="00416E4B">
        <w:rPr>
          <w:rFonts w:ascii="PT Astra Serif" w:hAnsi="PT Astra Serif"/>
          <w:sz w:val="28"/>
          <w:szCs w:val="28"/>
        </w:rPr>
        <w:t>в строке «Целевые индикаторы государственной программы»:</w:t>
      </w:r>
    </w:p>
    <w:p w:rsidR="00416E4B" w:rsidRDefault="00416E4B" w:rsidP="00416E4B">
      <w:pPr>
        <w:autoSpaceDE w:val="0"/>
        <w:autoSpaceDN w:val="0"/>
        <w:adjustRightInd w:val="0"/>
        <w:spacing w:after="0" w:line="244" w:lineRule="auto"/>
        <w:jc w:val="both"/>
        <w:rPr>
          <w:rFonts w:ascii="PT Astra Serif" w:hAnsi="PT Astra Serif"/>
          <w:sz w:val="28"/>
          <w:szCs w:val="28"/>
        </w:rPr>
      </w:pPr>
      <w:r>
        <w:rPr>
          <w:rFonts w:ascii="PT Astra Serif" w:hAnsi="PT Astra Serif"/>
          <w:sz w:val="28"/>
          <w:szCs w:val="28"/>
        </w:rPr>
        <w:tab/>
        <w:t xml:space="preserve">а) дополнить новыми абзацами двадцать первым </w:t>
      </w:r>
      <w:r w:rsidRPr="00416E4B">
        <w:rPr>
          <w:rFonts w:ascii="PT Astra Serif" w:hAnsi="PT Astra Serif"/>
          <w:sz w:val="28"/>
          <w:szCs w:val="28"/>
        </w:rPr>
        <w:t>–</w:t>
      </w:r>
      <w:r>
        <w:rPr>
          <w:rFonts w:ascii="PT Astra Serif" w:hAnsi="PT Astra Serif"/>
          <w:sz w:val="28"/>
          <w:szCs w:val="28"/>
        </w:rPr>
        <w:t xml:space="preserve"> двадцать </w:t>
      </w:r>
      <w:r w:rsidR="00B14007">
        <w:rPr>
          <w:rFonts w:ascii="PT Astra Serif" w:hAnsi="PT Astra Serif"/>
          <w:sz w:val="28"/>
          <w:szCs w:val="28"/>
        </w:rPr>
        <w:t>третьим</w:t>
      </w:r>
      <w:r>
        <w:rPr>
          <w:rFonts w:ascii="PT Astra Serif" w:hAnsi="PT Astra Serif"/>
          <w:sz w:val="28"/>
          <w:szCs w:val="28"/>
        </w:rPr>
        <w:t xml:space="preserve"> сл</w:t>
      </w:r>
      <w:r>
        <w:rPr>
          <w:rFonts w:ascii="PT Astra Serif" w:hAnsi="PT Astra Serif"/>
          <w:sz w:val="28"/>
          <w:szCs w:val="28"/>
        </w:rPr>
        <w:t>е</w:t>
      </w:r>
      <w:r>
        <w:rPr>
          <w:rFonts w:ascii="PT Astra Serif" w:hAnsi="PT Astra Serif"/>
          <w:sz w:val="28"/>
          <w:szCs w:val="28"/>
        </w:rPr>
        <w:t>дующего содержания:</w:t>
      </w:r>
    </w:p>
    <w:p w:rsidR="00416E4B" w:rsidRPr="00416E4B" w:rsidRDefault="00416E4B" w:rsidP="00416E4B">
      <w:pPr>
        <w:pStyle w:val="ConsPlusNormal"/>
        <w:spacing w:line="244" w:lineRule="auto"/>
        <w:ind w:firstLine="709"/>
        <w:jc w:val="both"/>
        <w:rPr>
          <w:rFonts w:ascii="PT Astra Serif" w:hAnsi="PT Astra Serif"/>
          <w:sz w:val="28"/>
          <w:szCs w:val="28"/>
        </w:rPr>
      </w:pPr>
      <w:r>
        <w:rPr>
          <w:rFonts w:ascii="PT Astra Serif" w:hAnsi="PT Astra Serif"/>
          <w:sz w:val="28"/>
          <w:szCs w:val="28"/>
        </w:rPr>
        <w:t>«</w:t>
      </w:r>
      <w:r w:rsidRPr="00416E4B">
        <w:rPr>
          <w:rFonts w:ascii="PT Astra Serif" w:hAnsi="PT Astra Serif"/>
          <w:sz w:val="28"/>
          <w:szCs w:val="28"/>
        </w:rPr>
        <w:t>численность трудоустроенных на общественные работы граждан, ищ</w:t>
      </w:r>
      <w:r w:rsidRPr="00416E4B">
        <w:rPr>
          <w:rFonts w:ascii="PT Astra Serif" w:hAnsi="PT Astra Serif"/>
          <w:sz w:val="28"/>
          <w:szCs w:val="28"/>
        </w:rPr>
        <w:t>у</w:t>
      </w:r>
      <w:r>
        <w:rPr>
          <w:rFonts w:ascii="PT Astra Serif" w:hAnsi="PT Astra Serif"/>
          <w:sz w:val="28"/>
          <w:szCs w:val="28"/>
        </w:rPr>
        <w:t xml:space="preserve">щих </w:t>
      </w:r>
      <w:r w:rsidRPr="00416E4B">
        <w:rPr>
          <w:rFonts w:ascii="PT Astra Serif" w:hAnsi="PT Astra Serif"/>
          <w:sz w:val="28"/>
          <w:szCs w:val="28"/>
        </w:rPr>
        <w:t>работу и обратившихся в органы службы занятости</w:t>
      </w:r>
      <w:r w:rsidR="00AE4DBC">
        <w:rPr>
          <w:rFonts w:ascii="PT Astra Serif" w:hAnsi="PT Astra Serif"/>
          <w:sz w:val="28"/>
          <w:szCs w:val="28"/>
        </w:rPr>
        <w:t>, включая безработных</w:t>
      </w:r>
      <w:r w:rsidRPr="00416E4B">
        <w:rPr>
          <w:rFonts w:ascii="PT Astra Serif" w:hAnsi="PT Astra Serif"/>
          <w:sz w:val="28"/>
          <w:szCs w:val="28"/>
        </w:rPr>
        <w:t>;</w:t>
      </w:r>
    </w:p>
    <w:p w:rsidR="00416E4B" w:rsidRDefault="00416E4B" w:rsidP="00416E4B">
      <w:pPr>
        <w:pStyle w:val="ConsPlusNormal"/>
        <w:spacing w:line="244" w:lineRule="auto"/>
        <w:ind w:firstLine="709"/>
        <w:jc w:val="both"/>
        <w:rPr>
          <w:rFonts w:ascii="PT Astra Serif" w:hAnsi="PT Astra Serif"/>
          <w:sz w:val="28"/>
          <w:szCs w:val="28"/>
        </w:rPr>
      </w:pPr>
      <w:r w:rsidRPr="00416E4B">
        <w:rPr>
          <w:rFonts w:ascii="PT Astra Serif" w:hAnsi="PT Astra Serif"/>
          <w:sz w:val="28"/>
          <w:szCs w:val="28"/>
        </w:rPr>
        <w:t>численность трудоустроенных на вр</w:t>
      </w:r>
      <w:r>
        <w:rPr>
          <w:rFonts w:ascii="PT Astra Serif" w:hAnsi="PT Astra Serif"/>
          <w:sz w:val="28"/>
          <w:szCs w:val="28"/>
        </w:rPr>
        <w:t xml:space="preserve">еменные работы граждан из числа </w:t>
      </w:r>
      <w:r w:rsidRPr="00416E4B">
        <w:rPr>
          <w:rFonts w:ascii="PT Astra Serif" w:hAnsi="PT Astra Serif"/>
          <w:sz w:val="28"/>
          <w:szCs w:val="28"/>
        </w:rPr>
        <w:t>работников организаций, находящихся под риском увольнения</w:t>
      </w:r>
      <w:r>
        <w:rPr>
          <w:rFonts w:ascii="PT Astra Serif" w:hAnsi="PT Astra Serif"/>
          <w:sz w:val="28"/>
          <w:szCs w:val="28"/>
        </w:rPr>
        <w:t>;</w:t>
      </w:r>
    </w:p>
    <w:p w:rsidR="00416E4B" w:rsidRPr="00416E4B" w:rsidRDefault="00416E4B" w:rsidP="00416E4B">
      <w:pPr>
        <w:pStyle w:val="ConsPlusNormal"/>
        <w:spacing w:line="244" w:lineRule="auto"/>
        <w:ind w:firstLine="709"/>
        <w:jc w:val="both"/>
        <w:rPr>
          <w:rFonts w:ascii="PT Astra Serif" w:eastAsia="Calibri" w:hAnsi="PT Astra Serif" w:cs="PT Astra Serif"/>
          <w:sz w:val="28"/>
          <w:szCs w:val="28"/>
        </w:rPr>
      </w:pPr>
      <w:r w:rsidRPr="00416E4B">
        <w:rPr>
          <w:rFonts w:ascii="PT Astra Serif" w:eastAsia="Calibri" w:hAnsi="PT Astra Serif" w:cs="PT Astra Serif"/>
          <w:sz w:val="28"/>
          <w:szCs w:val="28"/>
        </w:rPr>
        <w:t>численность работников, прошед</w:t>
      </w:r>
      <w:r>
        <w:rPr>
          <w:rFonts w:ascii="PT Astra Serif" w:eastAsia="Calibri" w:hAnsi="PT Astra Serif" w:cs="PT Astra Serif"/>
          <w:sz w:val="28"/>
          <w:szCs w:val="28"/>
        </w:rPr>
        <w:t xml:space="preserve">ших профессиональное обучение и </w:t>
      </w:r>
      <w:r w:rsidRPr="00416E4B">
        <w:rPr>
          <w:rFonts w:ascii="PT Astra Serif" w:eastAsia="Calibri" w:hAnsi="PT Astra Serif" w:cs="PT Astra Serif"/>
          <w:sz w:val="28"/>
          <w:szCs w:val="28"/>
        </w:rPr>
        <w:t>п</w:t>
      </w:r>
      <w:r w:rsidRPr="00416E4B">
        <w:rPr>
          <w:rFonts w:ascii="PT Astra Serif" w:eastAsia="Calibri" w:hAnsi="PT Astra Serif" w:cs="PT Astra Serif"/>
          <w:sz w:val="28"/>
          <w:szCs w:val="28"/>
        </w:rPr>
        <w:t>о</w:t>
      </w:r>
      <w:r w:rsidRPr="00416E4B">
        <w:rPr>
          <w:rFonts w:ascii="PT Astra Serif" w:eastAsia="Calibri" w:hAnsi="PT Astra Serif" w:cs="PT Astra Serif"/>
          <w:sz w:val="28"/>
          <w:szCs w:val="28"/>
        </w:rPr>
        <w:t>лучивших дополнительное профессиональное образование</w:t>
      </w:r>
      <w:r>
        <w:rPr>
          <w:rFonts w:ascii="PT Astra Serif" w:eastAsia="Calibri" w:hAnsi="PT Astra Serif" w:cs="PT Astra Serif"/>
          <w:sz w:val="28"/>
          <w:szCs w:val="28"/>
        </w:rPr>
        <w:t>;»;</w:t>
      </w:r>
    </w:p>
    <w:p w:rsidR="00416E4B" w:rsidRDefault="00416E4B" w:rsidP="00416E4B">
      <w:pPr>
        <w:autoSpaceDE w:val="0"/>
        <w:autoSpaceDN w:val="0"/>
        <w:adjustRightInd w:val="0"/>
        <w:spacing w:after="0" w:line="244" w:lineRule="auto"/>
        <w:jc w:val="both"/>
        <w:rPr>
          <w:rFonts w:ascii="PT Astra Serif" w:eastAsia="Times New Roman" w:hAnsi="PT Astra Serif" w:cs="Times New Roman"/>
          <w:sz w:val="28"/>
          <w:szCs w:val="28"/>
          <w:lang w:eastAsia="en-US"/>
        </w:rPr>
      </w:pPr>
      <w:r>
        <w:rPr>
          <w:rFonts w:ascii="PT Astra Serif" w:hAnsi="PT Astra Serif"/>
          <w:sz w:val="28"/>
          <w:szCs w:val="28"/>
        </w:rPr>
        <w:tab/>
        <w:t xml:space="preserve">б) абзацы двадцать первый – </w:t>
      </w:r>
      <w:r w:rsidR="00F310ED">
        <w:rPr>
          <w:rFonts w:ascii="PT Astra Serif" w:hAnsi="PT Astra Serif"/>
          <w:sz w:val="28"/>
          <w:szCs w:val="28"/>
        </w:rPr>
        <w:t>тридцатый</w:t>
      </w:r>
      <w:r>
        <w:rPr>
          <w:rFonts w:ascii="PT Astra Serif" w:hAnsi="PT Astra Serif"/>
          <w:sz w:val="28"/>
          <w:szCs w:val="28"/>
        </w:rPr>
        <w:t xml:space="preserve"> считать соответственно абзацами </w:t>
      </w:r>
      <w:r w:rsidRPr="009918AD">
        <w:rPr>
          <w:rFonts w:ascii="PT Astra Serif" w:hAnsi="PT Astra Serif"/>
          <w:sz w:val="28"/>
          <w:szCs w:val="28"/>
        </w:rPr>
        <w:t xml:space="preserve">двадцать </w:t>
      </w:r>
      <w:r w:rsidR="00B14007">
        <w:rPr>
          <w:rFonts w:ascii="PT Astra Serif" w:hAnsi="PT Astra Serif"/>
          <w:sz w:val="28"/>
          <w:szCs w:val="28"/>
        </w:rPr>
        <w:t>четвёртым</w:t>
      </w:r>
      <w:r w:rsidRPr="009918AD">
        <w:rPr>
          <w:rFonts w:ascii="PT Astra Serif" w:hAnsi="PT Astra Serif"/>
          <w:sz w:val="28"/>
          <w:szCs w:val="28"/>
        </w:rPr>
        <w:t xml:space="preserve"> – тридцать </w:t>
      </w:r>
      <w:r w:rsidR="00B8253F">
        <w:rPr>
          <w:rFonts w:ascii="PT Astra Serif" w:hAnsi="PT Astra Serif"/>
          <w:sz w:val="28"/>
          <w:szCs w:val="28"/>
        </w:rPr>
        <w:t>третьим</w:t>
      </w:r>
      <w:r>
        <w:rPr>
          <w:rFonts w:ascii="PT Astra Serif" w:hAnsi="PT Astra Serif"/>
          <w:sz w:val="28"/>
          <w:szCs w:val="28"/>
        </w:rPr>
        <w:t xml:space="preserve">;  </w:t>
      </w:r>
    </w:p>
    <w:p w:rsidR="00416E4B" w:rsidRDefault="00085361" w:rsidP="00416E4B">
      <w:pPr>
        <w:tabs>
          <w:tab w:val="left" w:pos="0"/>
        </w:tabs>
        <w:suppressAutoHyphens/>
        <w:spacing w:after="0" w:line="244" w:lineRule="auto"/>
        <w:ind w:firstLine="709"/>
        <w:jc w:val="both"/>
        <w:rPr>
          <w:rFonts w:ascii="PT Astra Serif" w:hAnsi="PT Astra Serif"/>
          <w:sz w:val="28"/>
          <w:szCs w:val="28"/>
        </w:rPr>
      </w:pPr>
      <w:r>
        <w:rPr>
          <w:rFonts w:ascii="PT Astra Serif" w:hAnsi="PT Astra Serif"/>
          <w:sz w:val="28"/>
          <w:szCs w:val="28"/>
        </w:rPr>
        <w:t>3</w:t>
      </w:r>
      <w:r w:rsidR="00416E4B">
        <w:rPr>
          <w:rFonts w:ascii="PT Astra Serif" w:hAnsi="PT Astra Serif"/>
          <w:sz w:val="28"/>
          <w:szCs w:val="28"/>
        </w:rPr>
        <w:t xml:space="preserve">) в строке «Ресурсное обеспечение государственной программы </w:t>
      </w:r>
      <w:r w:rsidR="00416E4B">
        <w:rPr>
          <w:rFonts w:ascii="PT Astra Serif" w:hAnsi="PT Astra Serif"/>
          <w:sz w:val="28"/>
          <w:szCs w:val="28"/>
        </w:rPr>
        <w:br/>
        <w:t>с разбивкой по этапам и годам реализации»:</w:t>
      </w:r>
    </w:p>
    <w:p w:rsidR="00A17DFB" w:rsidRPr="00951589" w:rsidRDefault="00416E4B" w:rsidP="00A17DFB">
      <w:pPr>
        <w:suppressAutoHyphens/>
        <w:spacing w:after="0" w:line="240" w:lineRule="auto"/>
        <w:ind w:firstLine="709"/>
        <w:jc w:val="both"/>
        <w:rPr>
          <w:rFonts w:ascii="PT Astra Serif" w:hAnsi="PT Astra Serif"/>
          <w:sz w:val="28"/>
          <w:szCs w:val="28"/>
        </w:rPr>
      </w:pPr>
      <w:r>
        <w:rPr>
          <w:rFonts w:ascii="PT Astra Serif" w:hAnsi="PT Astra Serif"/>
          <w:sz w:val="28"/>
          <w:szCs w:val="28"/>
        </w:rPr>
        <w:t>а</w:t>
      </w:r>
      <w:r w:rsidR="00A17DFB" w:rsidRPr="00951589">
        <w:rPr>
          <w:rFonts w:ascii="PT Astra Serif" w:hAnsi="PT Astra Serif"/>
          <w:sz w:val="28"/>
          <w:szCs w:val="28"/>
        </w:rPr>
        <w:t>) в абзаце первом цифры «</w:t>
      </w:r>
      <w:r w:rsidR="008B17CE" w:rsidRPr="008B17CE">
        <w:rPr>
          <w:rFonts w:ascii="PT Astra Serif" w:hAnsi="PT Astra Serif"/>
          <w:sz w:val="28"/>
          <w:szCs w:val="28"/>
        </w:rPr>
        <w:t>2823276,5044</w:t>
      </w:r>
      <w:r w:rsidR="00A17DFB" w:rsidRPr="00951589">
        <w:rPr>
          <w:rFonts w:ascii="PT Astra Serif" w:hAnsi="PT Astra Serif"/>
          <w:sz w:val="28"/>
          <w:szCs w:val="28"/>
        </w:rPr>
        <w:t>» заменить цифрами «</w:t>
      </w:r>
      <w:r w:rsidR="006672A8">
        <w:rPr>
          <w:rFonts w:ascii="PT Astra Serif" w:hAnsi="PT Astra Serif"/>
          <w:sz w:val="28"/>
          <w:szCs w:val="28"/>
        </w:rPr>
        <w:t>3075283,2044</w:t>
      </w:r>
      <w:r w:rsidR="00A17DFB" w:rsidRPr="00951589">
        <w:rPr>
          <w:rFonts w:ascii="PT Astra Serif" w:hAnsi="PT Astra Serif"/>
          <w:sz w:val="28"/>
          <w:szCs w:val="28"/>
        </w:rPr>
        <w:t>»;</w:t>
      </w:r>
    </w:p>
    <w:p w:rsidR="00A17DFB" w:rsidRPr="00951589" w:rsidRDefault="006672A8" w:rsidP="00A17DFB">
      <w:pPr>
        <w:suppressAutoHyphens/>
        <w:spacing w:after="0" w:line="240" w:lineRule="auto"/>
        <w:ind w:firstLine="709"/>
        <w:jc w:val="both"/>
        <w:rPr>
          <w:rFonts w:ascii="PT Astra Serif" w:hAnsi="PT Astra Serif"/>
          <w:sz w:val="28"/>
          <w:szCs w:val="28"/>
        </w:rPr>
      </w:pPr>
      <w:r>
        <w:rPr>
          <w:rFonts w:ascii="PT Astra Serif" w:hAnsi="PT Astra Serif"/>
          <w:sz w:val="28"/>
          <w:szCs w:val="28"/>
        </w:rPr>
        <w:t>б</w:t>
      </w:r>
      <w:r w:rsidR="00A17DFB" w:rsidRPr="00951589">
        <w:rPr>
          <w:rFonts w:ascii="PT Astra Serif" w:hAnsi="PT Astra Serif"/>
          <w:sz w:val="28"/>
          <w:szCs w:val="28"/>
        </w:rPr>
        <w:t xml:space="preserve">) в абзаце </w:t>
      </w:r>
      <w:r w:rsidR="005B16F9">
        <w:rPr>
          <w:rFonts w:ascii="PT Astra Serif" w:hAnsi="PT Astra Serif"/>
          <w:sz w:val="28"/>
          <w:szCs w:val="28"/>
        </w:rPr>
        <w:t>пятом</w:t>
      </w:r>
      <w:r w:rsidR="00A17DFB" w:rsidRPr="00951589">
        <w:rPr>
          <w:rFonts w:ascii="PT Astra Serif" w:hAnsi="PT Astra Serif"/>
          <w:sz w:val="28"/>
          <w:szCs w:val="28"/>
        </w:rPr>
        <w:t xml:space="preserve"> цифры «</w:t>
      </w:r>
      <w:r w:rsidR="008B17CE">
        <w:rPr>
          <w:rFonts w:ascii="PT Astra Serif" w:hAnsi="PT Astra Serif"/>
          <w:sz w:val="28"/>
          <w:szCs w:val="28"/>
        </w:rPr>
        <w:t>529880,4</w:t>
      </w:r>
      <w:r w:rsidR="00A17DFB" w:rsidRPr="00951589">
        <w:rPr>
          <w:rFonts w:ascii="PT Astra Serif" w:hAnsi="PT Astra Serif"/>
          <w:sz w:val="28"/>
          <w:szCs w:val="28"/>
        </w:rPr>
        <w:t>» заменить цифрами «</w:t>
      </w:r>
      <w:r>
        <w:rPr>
          <w:rFonts w:ascii="PT Astra Serif" w:hAnsi="PT Astra Serif"/>
          <w:sz w:val="28"/>
          <w:szCs w:val="28"/>
        </w:rPr>
        <w:t>781887,1</w:t>
      </w:r>
      <w:r w:rsidR="00A17DFB" w:rsidRPr="00951589">
        <w:rPr>
          <w:rFonts w:ascii="PT Astra Serif" w:hAnsi="PT Astra Serif"/>
          <w:sz w:val="28"/>
          <w:szCs w:val="28"/>
        </w:rPr>
        <w:t>»;</w:t>
      </w:r>
    </w:p>
    <w:p w:rsidR="00A17DFB" w:rsidRPr="00951589" w:rsidRDefault="006672A8" w:rsidP="00A17DFB">
      <w:pPr>
        <w:suppressAutoHyphens/>
        <w:spacing w:after="0" w:line="240" w:lineRule="auto"/>
        <w:ind w:firstLine="709"/>
        <w:jc w:val="both"/>
        <w:rPr>
          <w:rFonts w:ascii="PT Astra Serif" w:hAnsi="PT Astra Serif"/>
          <w:sz w:val="28"/>
          <w:szCs w:val="28"/>
        </w:rPr>
      </w:pPr>
      <w:r>
        <w:rPr>
          <w:rFonts w:ascii="PT Astra Serif" w:hAnsi="PT Astra Serif"/>
          <w:sz w:val="28"/>
          <w:szCs w:val="28"/>
        </w:rPr>
        <w:t>в</w:t>
      </w:r>
      <w:r w:rsidR="00A17DFB" w:rsidRPr="00053AE1">
        <w:rPr>
          <w:rFonts w:ascii="PT Astra Serif" w:hAnsi="PT Astra Serif"/>
          <w:sz w:val="28"/>
          <w:szCs w:val="28"/>
        </w:rPr>
        <w:t>)</w:t>
      </w:r>
      <w:r w:rsidR="00A17DFB" w:rsidRPr="00951589">
        <w:rPr>
          <w:rFonts w:ascii="PT Astra Serif" w:hAnsi="PT Astra Serif"/>
          <w:sz w:val="28"/>
          <w:szCs w:val="28"/>
        </w:rPr>
        <w:t xml:space="preserve"> в абзаце </w:t>
      </w:r>
      <w:r>
        <w:rPr>
          <w:rFonts w:ascii="PT Astra Serif" w:hAnsi="PT Astra Serif"/>
          <w:sz w:val="28"/>
          <w:szCs w:val="28"/>
        </w:rPr>
        <w:t>пятнадцатом</w:t>
      </w:r>
      <w:r w:rsidR="00A17DFB" w:rsidRPr="00951589">
        <w:rPr>
          <w:rFonts w:ascii="PT Astra Serif" w:hAnsi="PT Astra Serif"/>
          <w:sz w:val="28"/>
          <w:szCs w:val="28"/>
        </w:rPr>
        <w:t xml:space="preserve"> цифры «</w:t>
      </w:r>
      <w:r>
        <w:rPr>
          <w:rFonts w:ascii="PT Astra Serif" w:hAnsi="PT Astra Serif"/>
          <w:sz w:val="28"/>
          <w:szCs w:val="28"/>
        </w:rPr>
        <w:t>1679308,2</w:t>
      </w:r>
      <w:r w:rsidR="00A17DFB" w:rsidRPr="00951589">
        <w:rPr>
          <w:rFonts w:ascii="PT Astra Serif" w:hAnsi="PT Astra Serif"/>
          <w:sz w:val="28"/>
          <w:szCs w:val="28"/>
        </w:rPr>
        <w:t>» заменить цифрами «</w:t>
      </w:r>
      <w:r>
        <w:rPr>
          <w:rFonts w:ascii="PT Astra Serif" w:hAnsi="PT Astra Serif"/>
          <w:sz w:val="28"/>
          <w:szCs w:val="28"/>
        </w:rPr>
        <w:t>1931314,9</w:t>
      </w:r>
      <w:r w:rsidR="00A17DFB" w:rsidRPr="00951589">
        <w:rPr>
          <w:rFonts w:ascii="PT Astra Serif" w:hAnsi="PT Astra Serif"/>
          <w:sz w:val="28"/>
          <w:szCs w:val="28"/>
        </w:rPr>
        <w:t>»;</w:t>
      </w:r>
    </w:p>
    <w:p w:rsidR="00053AE1" w:rsidRDefault="006672A8" w:rsidP="00053AE1">
      <w:pPr>
        <w:suppressAutoHyphens/>
        <w:spacing w:after="0" w:line="240" w:lineRule="auto"/>
        <w:ind w:firstLine="709"/>
        <w:jc w:val="both"/>
        <w:rPr>
          <w:rFonts w:ascii="PT Astra Serif" w:hAnsi="PT Astra Serif"/>
          <w:sz w:val="28"/>
          <w:szCs w:val="28"/>
        </w:rPr>
      </w:pPr>
      <w:r>
        <w:rPr>
          <w:rFonts w:ascii="PT Astra Serif" w:hAnsi="PT Astra Serif"/>
          <w:sz w:val="28"/>
          <w:szCs w:val="28"/>
        </w:rPr>
        <w:t>г</w:t>
      </w:r>
      <w:r w:rsidR="00A17DFB" w:rsidRPr="00951589">
        <w:rPr>
          <w:rFonts w:ascii="PT Astra Serif" w:hAnsi="PT Astra Serif"/>
          <w:sz w:val="28"/>
          <w:szCs w:val="28"/>
        </w:rPr>
        <w:t xml:space="preserve">) в абзаце </w:t>
      </w:r>
      <w:r>
        <w:rPr>
          <w:rFonts w:ascii="PT Astra Serif" w:hAnsi="PT Astra Serif"/>
          <w:sz w:val="28"/>
          <w:szCs w:val="28"/>
        </w:rPr>
        <w:t>восемнадцатом</w:t>
      </w:r>
      <w:r w:rsidR="00A17DFB" w:rsidRPr="00951589">
        <w:rPr>
          <w:rFonts w:ascii="PT Astra Serif" w:hAnsi="PT Astra Serif"/>
          <w:sz w:val="28"/>
          <w:szCs w:val="28"/>
        </w:rPr>
        <w:t xml:space="preserve"> цифры «</w:t>
      </w:r>
      <w:r>
        <w:rPr>
          <w:rFonts w:ascii="PT Astra Serif" w:hAnsi="PT Astra Serif"/>
          <w:sz w:val="28"/>
          <w:szCs w:val="28"/>
        </w:rPr>
        <w:t>297720,0</w:t>
      </w:r>
      <w:r w:rsidR="00A17DFB" w:rsidRPr="00951589">
        <w:rPr>
          <w:rFonts w:ascii="PT Astra Serif" w:hAnsi="PT Astra Serif"/>
          <w:sz w:val="28"/>
          <w:szCs w:val="28"/>
        </w:rPr>
        <w:t>» заменить цифрами «</w:t>
      </w:r>
      <w:r>
        <w:rPr>
          <w:rFonts w:ascii="PT Astra Serif" w:hAnsi="PT Astra Serif"/>
          <w:sz w:val="28"/>
          <w:szCs w:val="28"/>
        </w:rPr>
        <w:t>549726,7</w:t>
      </w:r>
      <w:r w:rsidR="00A17DFB" w:rsidRPr="00951589">
        <w:rPr>
          <w:rFonts w:ascii="PT Astra Serif" w:hAnsi="PT Astra Serif"/>
          <w:sz w:val="28"/>
          <w:szCs w:val="28"/>
        </w:rPr>
        <w:t>»</w:t>
      </w:r>
      <w:r w:rsidR="00B14007">
        <w:rPr>
          <w:rFonts w:ascii="PT Astra Serif" w:hAnsi="PT Astra Serif"/>
          <w:sz w:val="28"/>
          <w:szCs w:val="28"/>
        </w:rPr>
        <w:t>;</w:t>
      </w:r>
    </w:p>
    <w:p w:rsidR="00B14007" w:rsidRPr="00B14007" w:rsidRDefault="00085361" w:rsidP="00B14007">
      <w:pPr>
        <w:suppressAutoHyphens/>
        <w:spacing w:after="0" w:line="240" w:lineRule="auto"/>
        <w:ind w:firstLine="709"/>
        <w:jc w:val="both"/>
        <w:rPr>
          <w:rFonts w:ascii="PT Astra Serif" w:hAnsi="PT Astra Serif"/>
          <w:sz w:val="28"/>
          <w:szCs w:val="28"/>
        </w:rPr>
      </w:pPr>
      <w:r>
        <w:rPr>
          <w:rFonts w:ascii="PT Astra Serif" w:hAnsi="PT Astra Serif"/>
          <w:sz w:val="28"/>
          <w:szCs w:val="28"/>
        </w:rPr>
        <w:t>4</w:t>
      </w:r>
      <w:r w:rsidR="00B14007">
        <w:rPr>
          <w:rFonts w:ascii="PT Astra Serif" w:hAnsi="PT Astra Serif"/>
          <w:sz w:val="28"/>
          <w:szCs w:val="28"/>
        </w:rPr>
        <w:t>)</w:t>
      </w:r>
      <w:r w:rsidR="00B14007" w:rsidRPr="00B14007">
        <w:rPr>
          <w:rFonts w:ascii="PT Astra Serif" w:hAnsi="PT Astra Serif"/>
          <w:sz w:val="28"/>
          <w:szCs w:val="28"/>
        </w:rPr>
        <w:t>в строке «Ожидаемые результаты реализации государственной программы»:</w:t>
      </w:r>
    </w:p>
    <w:p w:rsidR="00B14007" w:rsidRDefault="00B14007" w:rsidP="00B14007">
      <w:pPr>
        <w:suppressAutoHyphens/>
        <w:spacing w:after="0" w:line="240" w:lineRule="auto"/>
        <w:ind w:firstLine="709"/>
        <w:jc w:val="both"/>
        <w:rPr>
          <w:rFonts w:ascii="PT Astra Serif" w:hAnsi="PT Astra Serif"/>
          <w:sz w:val="28"/>
          <w:szCs w:val="28"/>
        </w:rPr>
      </w:pPr>
      <w:r w:rsidRPr="00B14007">
        <w:rPr>
          <w:rFonts w:ascii="PT Astra Serif" w:hAnsi="PT Astra Serif"/>
          <w:sz w:val="28"/>
          <w:szCs w:val="28"/>
        </w:rPr>
        <w:t>а) дополнить новым абзац</w:t>
      </w:r>
      <w:r>
        <w:rPr>
          <w:rFonts w:ascii="PT Astra Serif" w:hAnsi="PT Astra Serif"/>
          <w:sz w:val="28"/>
          <w:szCs w:val="28"/>
        </w:rPr>
        <w:t>емпятым</w:t>
      </w:r>
      <w:r w:rsidRPr="00B14007">
        <w:rPr>
          <w:rFonts w:ascii="PT Astra Serif" w:hAnsi="PT Astra Serif"/>
          <w:sz w:val="28"/>
          <w:szCs w:val="28"/>
        </w:rPr>
        <w:t xml:space="preserve"> следующего содержания:</w:t>
      </w:r>
    </w:p>
    <w:p w:rsidR="00B14007" w:rsidRDefault="00B14007" w:rsidP="00053AE1">
      <w:pPr>
        <w:suppressAutoHyphens/>
        <w:spacing w:after="0" w:line="240" w:lineRule="auto"/>
        <w:ind w:firstLine="709"/>
        <w:jc w:val="both"/>
        <w:rPr>
          <w:rFonts w:ascii="PT Astra Serif" w:hAnsi="PT Astra Serif"/>
          <w:sz w:val="28"/>
          <w:szCs w:val="28"/>
        </w:rPr>
      </w:pPr>
      <w:r>
        <w:rPr>
          <w:rFonts w:ascii="PT Astra Serif" w:hAnsi="PT Astra Serif"/>
          <w:sz w:val="28"/>
          <w:szCs w:val="28"/>
        </w:rPr>
        <w:t>«</w:t>
      </w:r>
      <w:r w:rsidRPr="00B14007">
        <w:rPr>
          <w:rFonts w:ascii="PT Astra Serif" w:hAnsi="PT Astra Serif"/>
          <w:sz w:val="28"/>
          <w:szCs w:val="28"/>
        </w:rPr>
        <w:t>доля занятых по истечении 3 месяцев</w:t>
      </w:r>
      <w:r>
        <w:rPr>
          <w:rFonts w:ascii="PT Astra Serif" w:hAnsi="PT Astra Serif"/>
          <w:sz w:val="28"/>
          <w:szCs w:val="28"/>
        </w:rPr>
        <w:t xml:space="preserve"> после завершения профессиональ</w:t>
      </w:r>
      <w:r w:rsidRPr="00B14007">
        <w:rPr>
          <w:rFonts w:ascii="PT Astra Serif" w:hAnsi="PT Astra Serif"/>
          <w:sz w:val="28"/>
          <w:szCs w:val="28"/>
        </w:rPr>
        <w:t xml:space="preserve">ного обучения и </w:t>
      </w:r>
      <w:r w:rsidR="00906A48">
        <w:rPr>
          <w:rFonts w:ascii="PT Astra Serif" w:hAnsi="PT Astra Serif"/>
          <w:sz w:val="28"/>
          <w:szCs w:val="28"/>
        </w:rPr>
        <w:t xml:space="preserve">получения </w:t>
      </w:r>
      <w:r w:rsidRPr="00B14007">
        <w:rPr>
          <w:rFonts w:ascii="PT Astra Serif" w:hAnsi="PT Astra Serif"/>
          <w:sz w:val="28"/>
          <w:szCs w:val="28"/>
        </w:rPr>
        <w:t>до</w:t>
      </w:r>
      <w:r>
        <w:rPr>
          <w:rFonts w:ascii="PT Astra Serif" w:hAnsi="PT Astra Serif"/>
          <w:sz w:val="28"/>
          <w:szCs w:val="28"/>
        </w:rPr>
        <w:t xml:space="preserve">полнительного профессионального </w:t>
      </w:r>
      <w:r w:rsidRPr="00B14007">
        <w:rPr>
          <w:rFonts w:ascii="PT Astra Serif" w:hAnsi="PT Astra Serif"/>
          <w:sz w:val="28"/>
          <w:szCs w:val="28"/>
        </w:rPr>
        <w:t xml:space="preserve">образования из числа граждан, прошедших профессиональное обучение и </w:t>
      </w:r>
      <w:r w:rsidR="00906A48">
        <w:rPr>
          <w:rFonts w:ascii="PT Astra Serif" w:hAnsi="PT Astra Serif"/>
          <w:sz w:val="28"/>
          <w:szCs w:val="28"/>
        </w:rPr>
        <w:t xml:space="preserve">получивших </w:t>
      </w:r>
      <w:r w:rsidRPr="00B14007">
        <w:rPr>
          <w:rFonts w:ascii="PT Astra Serif" w:hAnsi="PT Astra Serif"/>
          <w:sz w:val="28"/>
          <w:szCs w:val="28"/>
        </w:rPr>
        <w:t>дополнительное профессиональное образование</w:t>
      </w:r>
      <w:r w:rsidR="00906A48">
        <w:rPr>
          <w:rFonts w:ascii="PT Astra Serif" w:hAnsi="PT Astra Serif"/>
          <w:sz w:val="28"/>
          <w:szCs w:val="28"/>
        </w:rPr>
        <w:t xml:space="preserve">, </w:t>
      </w:r>
      <w:r w:rsidR="00F92163">
        <w:rPr>
          <w:rFonts w:ascii="PT Astra Serif" w:hAnsi="PT Astra Serif"/>
          <w:sz w:val="28"/>
          <w:szCs w:val="28"/>
        </w:rPr>
        <w:t>не менее 85 процентов</w:t>
      </w:r>
      <w:r w:rsidR="00906A48">
        <w:rPr>
          <w:rFonts w:ascii="PT Astra Serif" w:hAnsi="PT Astra Serif"/>
          <w:sz w:val="28"/>
          <w:szCs w:val="28"/>
        </w:rPr>
        <w:t>в 2022 году</w:t>
      </w:r>
      <w:r w:rsidRPr="00B14007">
        <w:rPr>
          <w:rFonts w:ascii="PT Astra Serif" w:hAnsi="PT Astra Serif"/>
          <w:sz w:val="28"/>
          <w:szCs w:val="28"/>
        </w:rPr>
        <w:t>;</w:t>
      </w:r>
      <w:r>
        <w:rPr>
          <w:rFonts w:ascii="PT Astra Serif" w:hAnsi="PT Astra Serif"/>
          <w:sz w:val="28"/>
          <w:szCs w:val="28"/>
        </w:rPr>
        <w:t>»;</w:t>
      </w:r>
    </w:p>
    <w:p w:rsidR="00B14007" w:rsidRPr="00A17DFB" w:rsidRDefault="00B14007" w:rsidP="00B8253F">
      <w:pPr>
        <w:widowControl w:val="0"/>
        <w:suppressAutoHyphens/>
        <w:spacing w:after="0" w:line="240" w:lineRule="auto"/>
        <w:ind w:firstLine="709"/>
        <w:jc w:val="both"/>
        <w:rPr>
          <w:rFonts w:ascii="PT Astra Serif" w:hAnsi="PT Astra Serif"/>
          <w:sz w:val="28"/>
          <w:szCs w:val="28"/>
        </w:rPr>
      </w:pPr>
      <w:r w:rsidRPr="00B14007">
        <w:rPr>
          <w:rFonts w:ascii="PT Astra Serif" w:hAnsi="PT Astra Serif"/>
          <w:sz w:val="28"/>
          <w:szCs w:val="28"/>
        </w:rPr>
        <w:lastRenderedPageBreak/>
        <w:t xml:space="preserve">б) абзацы </w:t>
      </w:r>
      <w:r>
        <w:rPr>
          <w:rFonts w:ascii="PT Astra Serif" w:hAnsi="PT Astra Serif"/>
          <w:sz w:val="28"/>
          <w:szCs w:val="28"/>
        </w:rPr>
        <w:t>пятый</w:t>
      </w:r>
      <w:r w:rsidRPr="00B14007">
        <w:rPr>
          <w:rFonts w:ascii="PT Astra Serif" w:hAnsi="PT Astra Serif"/>
          <w:sz w:val="28"/>
          <w:szCs w:val="28"/>
        </w:rPr>
        <w:t xml:space="preserve"> – </w:t>
      </w:r>
      <w:r>
        <w:rPr>
          <w:rFonts w:ascii="PT Astra Serif" w:hAnsi="PT Astra Serif"/>
          <w:sz w:val="28"/>
          <w:szCs w:val="28"/>
        </w:rPr>
        <w:t>седьмой</w:t>
      </w:r>
      <w:r w:rsidRPr="00B14007">
        <w:rPr>
          <w:rFonts w:ascii="PT Astra Serif" w:hAnsi="PT Astra Serif"/>
          <w:sz w:val="28"/>
          <w:szCs w:val="28"/>
        </w:rPr>
        <w:t xml:space="preserve"> считать соответственно абзацами </w:t>
      </w:r>
      <w:r>
        <w:rPr>
          <w:rFonts w:ascii="PT Astra Serif" w:hAnsi="PT Astra Serif"/>
          <w:sz w:val="28"/>
          <w:szCs w:val="28"/>
        </w:rPr>
        <w:t>шестым</w:t>
      </w:r>
      <w:r w:rsidRPr="00B14007">
        <w:rPr>
          <w:rFonts w:ascii="PT Astra Serif" w:hAnsi="PT Astra Serif"/>
          <w:sz w:val="28"/>
          <w:szCs w:val="28"/>
        </w:rPr>
        <w:t xml:space="preserve"> – </w:t>
      </w:r>
      <w:r>
        <w:rPr>
          <w:rFonts w:ascii="PT Astra Serif" w:hAnsi="PT Astra Serif"/>
          <w:sz w:val="28"/>
          <w:szCs w:val="28"/>
        </w:rPr>
        <w:t>восьмым.</w:t>
      </w:r>
    </w:p>
    <w:p w:rsidR="00B8253F" w:rsidRDefault="00A17DFB" w:rsidP="00B8253F">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2. </w:t>
      </w:r>
      <w:r w:rsidR="00B8253F">
        <w:rPr>
          <w:rFonts w:ascii="PT Astra Serif" w:eastAsia="Times New Roman" w:hAnsi="PT Astra Serif" w:cs="Times New Roman"/>
          <w:sz w:val="28"/>
          <w:szCs w:val="28"/>
          <w:lang w:eastAsia="en-US"/>
        </w:rPr>
        <w:t>В</w:t>
      </w:r>
      <w:r w:rsidR="00B8253F" w:rsidRPr="00B8253F">
        <w:rPr>
          <w:rFonts w:ascii="PT Astra Serif" w:eastAsia="Times New Roman" w:hAnsi="PT Astra Serif" w:cs="Times New Roman"/>
          <w:sz w:val="28"/>
          <w:szCs w:val="28"/>
          <w:lang w:eastAsia="en-US"/>
        </w:rPr>
        <w:t xml:space="preserve"> подпрограмме «Активная политика занятости населения </w:t>
      </w:r>
      <w:r w:rsidR="00682FDD">
        <w:rPr>
          <w:rFonts w:ascii="PT Astra Serif" w:eastAsia="Times New Roman" w:hAnsi="PT Astra Serif" w:cs="Times New Roman"/>
          <w:sz w:val="28"/>
          <w:szCs w:val="28"/>
          <w:lang w:eastAsia="en-US"/>
        </w:rPr>
        <w:br/>
      </w:r>
      <w:r w:rsidR="00B8253F" w:rsidRPr="00B8253F">
        <w:rPr>
          <w:rFonts w:ascii="PT Astra Serif" w:eastAsia="Times New Roman" w:hAnsi="PT Astra Serif" w:cs="Times New Roman"/>
          <w:sz w:val="28"/>
          <w:szCs w:val="28"/>
          <w:lang w:eastAsia="en-US"/>
        </w:rPr>
        <w:t>и социальная поддержка безработных граждан»</w:t>
      </w:r>
      <w:r w:rsidR="00B8253F">
        <w:rPr>
          <w:rFonts w:ascii="PT Astra Serif" w:eastAsia="Times New Roman" w:hAnsi="PT Astra Serif" w:cs="Times New Roman"/>
          <w:sz w:val="28"/>
          <w:szCs w:val="28"/>
          <w:lang w:eastAsia="en-US"/>
        </w:rPr>
        <w:t>:</w:t>
      </w:r>
    </w:p>
    <w:p w:rsidR="006C0440" w:rsidRDefault="00B8253F" w:rsidP="009A0580">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1) в</w:t>
      </w:r>
      <w:r w:rsidR="009A0580" w:rsidRPr="009A0580">
        <w:rPr>
          <w:rFonts w:ascii="PT Astra Serif" w:eastAsia="Times New Roman" w:hAnsi="PT Astra Serif" w:cs="Times New Roman"/>
          <w:sz w:val="28"/>
          <w:szCs w:val="28"/>
          <w:lang w:eastAsia="en-US"/>
        </w:rPr>
        <w:t xml:space="preserve"> паспорте</w:t>
      </w:r>
      <w:r w:rsidR="006C0440">
        <w:rPr>
          <w:rFonts w:ascii="PT Astra Serif" w:eastAsia="Times New Roman" w:hAnsi="PT Astra Serif" w:cs="Times New Roman"/>
          <w:sz w:val="28"/>
          <w:szCs w:val="28"/>
          <w:lang w:eastAsia="en-US"/>
        </w:rPr>
        <w:t>:</w:t>
      </w:r>
    </w:p>
    <w:p w:rsidR="00B05F11" w:rsidRDefault="00B05F11" w:rsidP="00F310ED">
      <w:pPr>
        <w:tabs>
          <w:tab w:val="left" w:pos="0"/>
          <w:tab w:val="left" w:pos="993"/>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а</w:t>
      </w:r>
      <w:r w:rsidRPr="00B05F11">
        <w:rPr>
          <w:rFonts w:ascii="PT Astra Serif" w:eastAsia="Times New Roman" w:hAnsi="PT Astra Serif" w:cs="Times New Roman"/>
          <w:sz w:val="28"/>
          <w:szCs w:val="28"/>
          <w:lang w:eastAsia="en-US"/>
        </w:rPr>
        <w:t>)</w:t>
      </w:r>
      <w:r w:rsidRPr="00B05F11">
        <w:rPr>
          <w:rFonts w:ascii="PT Astra Serif" w:eastAsia="Times New Roman" w:hAnsi="PT Astra Serif" w:cs="Times New Roman"/>
          <w:sz w:val="28"/>
          <w:szCs w:val="28"/>
          <w:lang w:eastAsia="en-US"/>
        </w:rPr>
        <w:tab/>
      </w:r>
      <w:r w:rsidR="00F310ED">
        <w:rPr>
          <w:rFonts w:ascii="PT Astra Serif" w:eastAsia="Times New Roman" w:hAnsi="PT Astra Serif" w:cs="Times New Roman"/>
          <w:sz w:val="28"/>
          <w:szCs w:val="28"/>
          <w:lang w:eastAsia="en-US"/>
        </w:rPr>
        <w:t xml:space="preserve">в </w:t>
      </w:r>
      <w:r w:rsidRPr="00B05F11">
        <w:rPr>
          <w:rFonts w:ascii="PT Astra Serif" w:eastAsia="Times New Roman" w:hAnsi="PT Astra Serif" w:cs="Times New Roman"/>
          <w:sz w:val="28"/>
          <w:szCs w:val="28"/>
          <w:lang w:eastAsia="en-US"/>
        </w:rPr>
        <w:t>строк</w:t>
      </w:r>
      <w:r w:rsidR="00F310ED">
        <w:rPr>
          <w:rFonts w:ascii="PT Astra Serif" w:eastAsia="Times New Roman" w:hAnsi="PT Astra Serif" w:cs="Times New Roman"/>
          <w:sz w:val="28"/>
          <w:szCs w:val="28"/>
          <w:lang w:eastAsia="en-US"/>
        </w:rPr>
        <w:t>е</w:t>
      </w:r>
      <w:r w:rsidRPr="00B05F11">
        <w:rPr>
          <w:rFonts w:ascii="PT Astra Serif" w:eastAsia="Times New Roman" w:hAnsi="PT Astra Serif" w:cs="Times New Roman"/>
          <w:sz w:val="28"/>
          <w:szCs w:val="28"/>
          <w:lang w:eastAsia="en-US"/>
        </w:rPr>
        <w:t xml:space="preserve"> «Соисполнители подпрограммы» </w:t>
      </w:r>
      <w:r w:rsidR="00F310ED" w:rsidRPr="00F310ED">
        <w:rPr>
          <w:rFonts w:ascii="PT Astra Serif" w:eastAsia="Times New Roman" w:hAnsi="PT Astra Serif" w:cs="Times New Roman"/>
          <w:sz w:val="28"/>
          <w:szCs w:val="28"/>
          <w:lang w:eastAsia="en-US"/>
        </w:rPr>
        <w:t xml:space="preserve">слова «строительства </w:t>
      </w:r>
      <w:r w:rsidR="00F310ED">
        <w:rPr>
          <w:rFonts w:ascii="PT Astra Serif" w:eastAsia="Times New Roman" w:hAnsi="PT Astra Serif" w:cs="Times New Roman"/>
          <w:sz w:val="28"/>
          <w:szCs w:val="28"/>
          <w:lang w:eastAsia="en-US"/>
        </w:rPr>
        <w:br/>
      </w:r>
      <w:r w:rsidR="00F310ED" w:rsidRPr="00F310ED">
        <w:rPr>
          <w:rFonts w:ascii="PT Astra Serif" w:eastAsia="Times New Roman" w:hAnsi="PT Astra Serif" w:cs="Times New Roman"/>
          <w:sz w:val="28"/>
          <w:szCs w:val="28"/>
          <w:lang w:eastAsia="en-US"/>
        </w:rPr>
        <w:t xml:space="preserve">и архитектуры» заменить словами «жилищно-коммунального хозяйства </w:t>
      </w:r>
      <w:r w:rsidR="00F310ED">
        <w:rPr>
          <w:rFonts w:ascii="PT Astra Serif" w:eastAsia="Times New Roman" w:hAnsi="PT Astra Serif" w:cs="Times New Roman"/>
          <w:sz w:val="28"/>
          <w:szCs w:val="28"/>
          <w:lang w:eastAsia="en-US"/>
        </w:rPr>
        <w:br/>
      </w:r>
      <w:r w:rsidR="00F310ED" w:rsidRPr="00F310ED">
        <w:rPr>
          <w:rFonts w:ascii="PT Astra Serif" w:eastAsia="Times New Roman" w:hAnsi="PT Astra Serif" w:cs="Times New Roman"/>
          <w:sz w:val="28"/>
          <w:szCs w:val="28"/>
          <w:lang w:eastAsia="en-US"/>
        </w:rPr>
        <w:t>и строительства»;</w:t>
      </w:r>
    </w:p>
    <w:p w:rsidR="009A0580" w:rsidRPr="009A0580" w:rsidRDefault="00B05F11" w:rsidP="009A0580">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б</w:t>
      </w:r>
      <w:r w:rsidR="009A0580" w:rsidRPr="009A0580">
        <w:rPr>
          <w:rFonts w:ascii="PT Astra Serif" w:eastAsia="Times New Roman" w:hAnsi="PT Astra Serif" w:cs="Times New Roman"/>
          <w:sz w:val="28"/>
          <w:szCs w:val="28"/>
          <w:lang w:eastAsia="en-US"/>
        </w:rPr>
        <w:t>) строк</w:t>
      </w:r>
      <w:r w:rsidR="00240102">
        <w:rPr>
          <w:rFonts w:ascii="PT Astra Serif" w:eastAsia="Times New Roman" w:hAnsi="PT Astra Serif" w:cs="Times New Roman"/>
          <w:sz w:val="28"/>
          <w:szCs w:val="28"/>
          <w:lang w:eastAsia="en-US"/>
        </w:rPr>
        <w:t>у</w:t>
      </w:r>
      <w:r w:rsidR="009A0580" w:rsidRPr="009A0580">
        <w:rPr>
          <w:rFonts w:ascii="PT Astra Serif" w:eastAsia="Times New Roman" w:hAnsi="PT Astra Serif" w:cs="Times New Roman"/>
          <w:sz w:val="28"/>
          <w:szCs w:val="28"/>
          <w:lang w:eastAsia="en-US"/>
        </w:rPr>
        <w:t xml:space="preserve"> «Ц</w:t>
      </w:r>
      <w:r w:rsidR="00240102">
        <w:rPr>
          <w:rFonts w:ascii="PT Astra Serif" w:eastAsia="Times New Roman" w:hAnsi="PT Astra Serif" w:cs="Times New Roman"/>
          <w:sz w:val="28"/>
          <w:szCs w:val="28"/>
          <w:lang w:eastAsia="en-US"/>
        </w:rPr>
        <w:t xml:space="preserve">елевые индикаторы подпрограммы» </w:t>
      </w:r>
      <w:r w:rsidR="009A0580" w:rsidRPr="009A0580">
        <w:rPr>
          <w:rFonts w:ascii="PT Astra Serif" w:eastAsia="Times New Roman" w:hAnsi="PT Astra Serif" w:cs="Times New Roman"/>
          <w:sz w:val="28"/>
          <w:szCs w:val="28"/>
          <w:lang w:eastAsia="en-US"/>
        </w:rPr>
        <w:t>дополнить новыми абзацами следующего содержания:</w:t>
      </w:r>
    </w:p>
    <w:p w:rsidR="00240102" w:rsidRDefault="009A0580" w:rsidP="009A0580">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9A0580">
        <w:rPr>
          <w:rFonts w:ascii="PT Astra Serif" w:eastAsia="Times New Roman" w:hAnsi="PT Astra Serif" w:cs="Times New Roman"/>
          <w:sz w:val="28"/>
          <w:szCs w:val="28"/>
          <w:lang w:eastAsia="en-US"/>
        </w:rPr>
        <w:t>«численность трудоустроенных на о</w:t>
      </w:r>
      <w:r w:rsidR="006C0440">
        <w:rPr>
          <w:rFonts w:ascii="PT Astra Serif" w:eastAsia="Times New Roman" w:hAnsi="PT Astra Serif" w:cs="Times New Roman"/>
          <w:sz w:val="28"/>
          <w:szCs w:val="28"/>
          <w:lang w:eastAsia="en-US"/>
        </w:rPr>
        <w:t>бщественные работы граждан, ищу</w:t>
      </w:r>
      <w:r w:rsidRPr="009A0580">
        <w:rPr>
          <w:rFonts w:ascii="PT Astra Serif" w:eastAsia="Times New Roman" w:hAnsi="PT Astra Serif" w:cs="Times New Roman"/>
          <w:sz w:val="28"/>
          <w:szCs w:val="28"/>
          <w:lang w:eastAsia="en-US"/>
        </w:rPr>
        <w:t>щих работу и обратившихся в органы служ</w:t>
      </w:r>
      <w:r w:rsidR="00240102">
        <w:rPr>
          <w:rFonts w:ascii="PT Astra Serif" w:eastAsia="Times New Roman" w:hAnsi="PT Astra Serif" w:cs="Times New Roman"/>
          <w:sz w:val="28"/>
          <w:szCs w:val="28"/>
          <w:lang w:eastAsia="en-US"/>
        </w:rPr>
        <w:t>бы занятости</w:t>
      </w:r>
      <w:r w:rsidR="00AE4DBC">
        <w:rPr>
          <w:rFonts w:ascii="PT Astra Serif" w:eastAsia="Times New Roman" w:hAnsi="PT Astra Serif" w:cs="Times New Roman"/>
          <w:sz w:val="28"/>
          <w:szCs w:val="28"/>
          <w:lang w:eastAsia="en-US"/>
        </w:rPr>
        <w:t>,</w:t>
      </w:r>
      <w:r w:rsidR="00AE4DBC" w:rsidRPr="00AE4DBC">
        <w:rPr>
          <w:rFonts w:ascii="PT Astra Serif" w:eastAsia="Times New Roman" w:hAnsi="PT Astra Serif" w:cs="Times New Roman"/>
          <w:sz w:val="28"/>
          <w:szCs w:val="28"/>
          <w:lang w:eastAsia="en-US"/>
        </w:rPr>
        <w:t>включая безработных</w:t>
      </w:r>
      <w:r w:rsidR="00240102">
        <w:rPr>
          <w:rFonts w:ascii="PT Astra Serif" w:eastAsia="Times New Roman" w:hAnsi="PT Astra Serif" w:cs="Times New Roman"/>
          <w:sz w:val="28"/>
          <w:szCs w:val="28"/>
          <w:lang w:eastAsia="en-US"/>
        </w:rPr>
        <w:t>;</w:t>
      </w:r>
    </w:p>
    <w:p w:rsidR="009A0580" w:rsidRPr="009A0580" w:rsidRDefault="009A0580" w:rsidP="009A0580">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9A0580">
        <w:rPr>
          <w:rFonts w:ascii="PT Astra Serif" w:eastAsia="Times New Roman" w:hAnsi="PT Astra Serif" w:cs="Times New Roman"/>
          <w:sz w:val="28"/>
          <w:szCs w:val="28"/>
          <w:lang w:eastAsia="en-US"/>
        </w:rPr>
        <w:t>численность трудоустроенных на временные работы граждан из числа работников организаций, находящихся под риском увольнения;</w:t>
      </w:r>
    </w:p>
    <w:p w:rsidR="009A0580" w:rsidRDefault="009A0580" w:rsidP="009A0580">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9A0580">
        <w:rPr>
          <w:rFonts w:ascii="PT Astra Serif" w:eastAsia="Times New Roman" w:hAnsi="PT Astra Serif" w:cs="Times New Roman"/>
          <w:sz w:val="28"/>
          <w:szCs w:val="28"/>
          <w:lang w:eastAsia="en-US"/>
        </w:rPr>
        <w:t>численность работников, прошедших про</w:t>
      </w:r>
      <w:r w:rsidR="006C0440">
        <w:rPr>
          <w:rFonts w:ascii="PT Astra Serif" w:eastAsia="Times New Roman" w:hAnsi="PT Astra Serif" w:cs="Times New Roman"/>
          <w:sz w:val="28"/>
          <w:szCs w:val="28"/>
          <w:lang w:eastAsia="en-US"/>
        </w:rPr>
        <w:t xml:space="preserve">фессиональное обучение </w:t>
      </w:r>
      <w:r w:rsidR="006C0440">
        <w:rPr>
          <w:rFonts w:ascii="PT Astra Serif" w:eastAsia="Times New Roman" w:hAnsi="PT Astra Serif" w:cs="Times New Roman"/>
          <w:sz w:val="28"/>
          <w:szCs w:val="28"/>
          <w:lang w:eastAsia="en-US"/>
        </w:rPr>
        <w:br/>
        <w:t>и по</w:t>
      </w:r>
      <w:r w:rsidRPr="009A0580">
        <w:rPr>
          <w:rFonts w:ascii="PT Astra Serif" w:eastAsia="Times New Roman" w:hAnsi="PT Astra Serif" w:cs="Times New Roman"/>
          <w:sz w:val="28"/>
          <w:szCs w:val="28"/>
          <w:lang w:eastAsia="en-US"/>
        </w:rPr>
        <w:t>лучивших дополнительное профессиональное образование;</w:t>
      </w:r>
      <w:r w:rsidR="00240102">
        <w:rPr>
          <w:rFonts w:ascii="PT Astra Serif" w:eastAsia="Times New Roman" w:hAnsi="PT Astra Serif" w:cs="Times New Roman"/>
          <w:sz w:val="28"/>
          <w:szCs w:val="28"/>
          <w:lang w:eastAsia="en-US"/>
        </w:rPr>
        <w:t>»;</w:t>
      </w:r>
    </w:p>
    <w:p w:rsidR="006B6DAB" w:rsidRDefault="00B05F11" w:rsidP="006B6DAB">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в</w:t>
      </w:r>
      <w:r w:rsidR="00240102">
        <w:rPr>
          <w:rFonts w:ascii="PT Astra Serif" w:eastAsia="Times New Roman" w:hAnsi="PT Astra Serif" w:cs="Times New Roman"/>
          <w:sz w:val="28"/>
          <w:szCs w:val="28"/>
          <w:lang w:eastAsia="en-US"/>
        </w:rPr>
        <w:t>) в</w:t>
      </w:r>
      <w:r w:rsidR="008B17CE" w:rsidRPr="007602C1">
        <w:rPr>
          <w:rFonts w:ascii="PT Astra Serif" w:eastAsia="Times New Roman" w:hAnsi="PT Astra Serif" w:cs="Times New Roman"/>
          <w:sz w:val="28"/>
          <w:szCs w:val="28"/>
          <w:lang w:eastAsia="en-US"/>
        </w:rPr>
        <w:t xml:space="preserve"> строке «Ресурсное обеспечение подпрограммы с разбивкой по этапам и годам реализации»</w:t>
      </w:r>
      <w:r w:rsidR="006B6DAB" w:rsidRPr="001E79FF">
        <w:rPr>
          <w:rFonts w:ascii="PT Astra Serif" w:eastAsia="Times New Roman" w:hAnsi="PT Astra Serif" w:cs="Times New Roman"/>
          <w:sz w:val="28"/>
          <w:szCs w:val="28"/>
          <w:lang w:eastAsia="en-US"/>
        </w:rPr>
        <w:t>:</w:t>
      </w:r>
    </w:p>
    <w:p w:rsidR="007602C1" w:rsidRPr="007602C1" w:rsidRDefault="007602C1" w:rsidP="007602C1">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7602C1">
        <w:rPr>
          <w:rFonts w:ascii="PT Astra Serif" w:eastAsia="Times New Roman" w:hAnsi="PT Astra Serif" w:cs="Times New Roman"/>
          <w:sz w:val="28"/>
          <w:szCs w:val="28"/>
          <w:lang w:eastAsia="en-US"/>
        </w:rPr>
        <w:t>в абзаце первом цифры «</w:t>
      </w:r>
      <w:r w:rsidR="008B17CE" w:rsidRPr="008B17CE">
        <w:rPr>
          <w:rFonts w:ascii="PT Astra Serif" w:eastAsia="Times New Roman" w:hAnsi="PT Astra Serif" w:cs="Times New Roman"/>
          <w:sz w:val="28"/>
          <w:szCs w:val="28"/>
          <w:lang w:eastAsia="en-US"/>
        </w:rPr>
        <w:t>1747985,46199</w:t>
      </w:r>
      <w:r w:rsidRPr="007602C1">
        <w:rPr>
          <w:rFonts w:ascii="PT Astra Serif" w:eastAsia="Times New Roman" w:hAnsi="PT Astra Serif" w:cs="Times New Roman"/>
          <w:sz w:val="28"/>
          <w:szCs w:val="28"/>
          <w:lang w:eastAsia="en-US"/>
        </w:rPr>
        <w:t>» заменить цифрами «</w:t>
      </w:r>
      <w:r w:rsidR="007A0632">
        <w:rPr>
          <w:rFonts w:ascii="PT Astra Serif" w:eastAsia="Times New Roman" w:hAnsi="PT Astra Serif" w:cs="Times New Roman"/>
          <w:sz w:val="28"/>
          <w:szCs w:val="28"/>
          <w:lang w:eastAsia="en-US"/>
        </w:rPr>
        <w:t>1998492,16199</w:t>
      </w:r>
      <w:r w:rsidRPr="007602C1">
        <w:rPr>
          <w:rFonts w:ascii="PT Astra Serif" w:eastAsia="Times New Roman" w:hAnsi="PT Astra Serif" w:cs="Times New Roman"/>
          <w:sz w:val="28"/>
          <w:szCs w:val="28"/>
          <w:lang w:eastAsia="en-US"/>
        </w:rPr>
        <w:t>»;</w:t>
      </w:r>
    </w:p>
    <w:p w:rsidR="007602C1" w:rsidRDefault="007602C1" w:rsidP="007602C1">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7602C1">
        <w:rPr>
          <w:rFonts w:ascii="PT Astra Serif" w:eastAsia="Times New Roman" w:hAnsi="PT Astra Serif" w:cs="Times New Roman"/>
          <w:sz w:val="28"/>
          <w:szCs w:val="28"/>
          <w:lang w:eastAsia="en-US"/>
        </w:rPr>
        <w:t xml:space="preserve">в абзаце </w:t>
      </w:r>
      <w:r>
        <w:rPr>
          <w:rFonts w:ascii="PT Astra Serif" w:eastAsia="Times New Roman" w:hAnsi="PT Astra Serif" w:cs="Times New Roman"/>
          <w:sz w:val="28"/>
          <w:szCs w:val="28"/>
          <w:lang w:eastAsia="en-US"/>
        </w:rPr>
        <w:t>четвёртом</w:t>
      </w:r>
      <w:r w:rsidRPr="007602C1">
        <w:rPr>
          <w:rFonts w:ascii="PT Astra Serif" w:eastAsia="Times New Roman" w:hAnsi="PT Astra Serif" w:cs="Times New Roman"/>
          <w:sz w:val="28"/>
          <w:szCs w:val="28"/>
          <w:lang w:eastAsia="en-US"/>
        </w:rPr>
        <w:t xml:space="preserve"> цифры «</w:t>
      </w:r>
      <w:r w:rsidR="008B17CE" w:rsidRPr="008B17CE">
        <w:rPr>
          <w:rFonts w:ascii="PT Astra Serif" w:eastAsia="Times New Roman" w:hAnsi="PT Astra Serif" w:cs="Times New Roman"/>
          <w:sz w:val="28"/>
          <w:szCs w:val="28"/>
          <w:lang w:eastAsia="en-US"/>
        </w:rPr>
        <w:t>310078,2</w:t>
      </w:r>
      <w:r w:rsidRPr="007602C1">
        <w:rPr>
          <w:rFonts w:ascii="PT Astra Serif" w:eastAsia="Times New Roman" w:hAnsi="PT Astra Serif" w:cs="Times New Roman"/>
          <w:sz w:val="28"/>
          <w:szCs w:val="28"/>
          <w:lang w:eastAsia="en-US"/>
        </w:rPr>
        <w:t>» заменить цифрами «</w:t>
      </w:r>
      <w:r w:rsidR="007A0632">
        <w:rPr>
          <w:rFonts w:ascii="PT Astra Serif" w:eastAsia="Times New Roman" w:hAnsi="PT Astra Serif" w:cs="Times New Roman"/>
          <w:sz w:val="28"/>
          <w:szCs w:val="28"/>
          <w:lang w:eastAsia="en-US"/>
        </w:rPr>
        <w:t>560584,9</w:t>
      </w:r>
      <w:r w:rsidRPr="007602C1">
        <w:rPr>
          <w:rFonts w:ascii="PT Astra Serif" w:eastAsia="Times New Roman" w:hAnsi="PT Astra Serif" w:cs="Times New Roman"/>
          <w:sz w:val="28"/>
          <w:szCs w:val="28"/>
          <w:lang w:eastAsia="en-US"/>
        </w:rPr>
        <w:t>»;</w:t>
      </w:r>
    </w:p>
    <w:p w:rsidR="004F5306" w:rsidRDefault="004F5306" w:rsidP="007602C1">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4F5306">
        <w:rPr>
          <w:rFonts w:ascii="PT Astra Serif" w:eastAsia="Times New Roman" w:hAnsi="PT Astra Serif" w:cs="Times New Roman"/>
          <w:sz w:val="28"/>
          <w:szCs w:val="28"/>
          <w:lang w:eastAsia="en-US"/>
        </w:rPr>
        <w:t xml:space="preserve">в абзаце </w:t>
      </w:r>
      <w:r>
        <w:rPr>
          <w:rFonts w:ascii="PT Astra Serif" w:eastAsia="Times New Roman" w:hAnsi="PT Astra Serif" w:cs="Times New Roman"/>
          <w:sz w:val="28"/>
          <w:szCs w:val="28"/>
          <w:lang w:eastAsia="en-US"/>
        </w:rPr>
        <w:t>восьмом</w:t>
      </w:r>
      <w:r w:rsidRPr="004F5306">
        <w:rPr>
          <w:rFonts w:ascii="PT Astra Serif" w:eastAsia="Times New Roman" w:hAnsi="PT Astra Serif" w:cs="Times New Roman"/>
          <w:sz w:val="28"/>
          <w:szCs w:val="28"/>
          <w:lang w:eastAsia="en-US"/>
        </w:rPr>
        <w:t xml:space="preserve"> цифры «</w:t>
      </w:r>
      <w:r>
        <w:rPr>
          <w:rFonts w:ascii="PT Astra Serif" w:eastAsia="Times New Roman" w:hAnsi="PT Astra Serif" w:cs="Times New Roman"/>
          <w:sz w:val="28"/>
          <w:szCs w:val="28"/>
          <w:lang w:eastAsia="en-US"/>
        </w:rPr>
        <w:t>83581,26199</w:t>
      </w:r>
      <w:r w:rsidRPr="004F5306">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82081,26199</w:t>
      </w:r>
      <w:r w:rsidRPr="004F5306">
        <w:rPr>
          <w:rFonts w:ascii="PT Astra Serif" w:eastAsia="Times New Roman" w:hAnsi="PT Astra Serif" w:cs="Times New Roman"/>
          <w:sz w:val="28"/>
          <w:szCs w:val="28"/>
          <w:lang w:eastAsia="en-US"/>
        </w:rPr>
        <w:t>»;</w:t>
      </w:r>
    </w:p>
    <w:p w:rsidR="004F5306" w:rsidRDefault="004F5306" w:rsidP="007602C1">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4F5306">
        <w:rPr>
          <w:rFonts w:ascii="PT Astra Serif" w:eastAsia="Times New Roman" w:hAnsi="PT Astra Serif" w:cs="Times New Roman"/>
          <w:sz w:val="28"/>
          <w:szCs w:val="28"/>
          <w:lang w:eastAsia="en-US"/>
        </w:rPr>
        <w:t xml:space="preserve">в абзаце </w:t>
      </w:r>
      <w:r>
        <w:rPr>
          <w:rFonts w:ascii="PT Astra Serif" w:eastAsia="Times New Roman" w:hAnsi="PT Astra Serif" w:cs="Times New Roman"/>
          <w:sz w:val="28"/>
          <w:szCs w:val="28"/>
          <w:lang w:eastAsia="en-US"/>
        </w:rPr>
        <w:t>одиннадцатом</w:t>
      </w:r>
      <w:r w:rsidRPr="004F5306">
        <w:rPr>
          <w:rFonts w:ascii="PT Astra Serif" w:eastAsia="Times New Roman" w:hAnsi="PT Astra Serif" w:cs="Times New Roman"/>
          <w:sz w:val="28"/>
          <w:szCs w:val="28"/>
          <w:lang w:eastAsia="en-US"/>
        </w:rPr>
        <w:t xml:space="preserve"> цифры «</w:t>
      </w:r>
      <w:r w:rsidR="00F31E49">
        <w:rPr>
          <w:rFonts w:ascii="PT Astra Serif" w:eastAsia="Times New Roman" w:hAnsi="PT Astra Serif" w:cs="Times New Roman"/>
          <w:sz w:val="28"/>
          <w:szCs w:val="28"/>
          <w:lang w:eastAsia="en-US"/>
        </w:rPr>
        <w:t>15238,2</w:t>
      </w:r>
      <w:r w:rsidRPr="004F5306">
        <w:rPr>
          <w:rFonts w:ascii="PT Astra Serif" w:eastAsia="Times New Roman" w:hAnsi="PT Astra Serif" w:cs="Times New Roman"/>
          <w:sz w:val="28"/>
          <w:szCs w:val="28"/>
          <w:lang w:eastAsia="en-US"/>
        </w:rPr>
        <w:t>» заменить цифрами «</w:t>
      </w:r>
      <w:r w:rsidR="00F31E49">
        <w:rPr>
          <w:rFonts w:ascii="PT Astra Serif" w:eastAsia="Times New Roman" w:hAnsi="PT Astra Serif" w:cs="Times New Roman"/>
          <w:sz w:val="28"/>
          <w:szCs w:val="28"/>
          <w:lang w:eastAsia="en-US"/>
        </w:rPr>
        <w:t>13738,2</w:t>
      </w:r>
      <w:r w:rsidRPr="004F5306">
        <w:rPr>
          <w:rFonts w:ascii="PT Astra Serif" w:eastAsia="Times New Roman" w:hAnsi="PT Astra Serif" w:cs="Times New Roman"/>
          <w:sz w:val="28"/>
          <w:szCs w:val="28"/>
          <w:lang w:eastAsia="en-US"/>
        </w:rPr>
        <w:t>»;</w:t>
      </w:r>
    </w:p>
    <w:p w:rsidR="007602C1" w:rsidRPr="007602C1" w:rsidRDefault="007602C1" w:rsidP="007602C1">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7602C1">
        <w:rPr>
          <w:rFonts w:ascii="PT Astra Serif" w:eastAsia="Times New Roman" w:hAnsi="PT Astra Serif" w:cs="Times New Roman"/>
          <w:sz w:val="28"/>
          <w:szCs w:val="28"/>
          <w:lang w:eastAsia="en-US"/>
        </w:rPr>
        <w:t xml:space="preserve">в абзаце </w:t>
      </w:r>
      <w:r w:rsidR="00892EBF">
        <w:rPr>
          <w:rFonts w:ascii="PT Astra Serif" w:eastAsia="Times New Roman" w:hAnsi="PT Astra Serif" w:cs="Times New Roman"/>
          <w:sz w:val="28"/>
          <w:szCs w:val="28"/>
          <w:lang w:eastAsia="en-US"/>
        </w:rPr>
        <w:t>четырнадцатом</w:t>
      </w:r>
      <w:r w:rsidRPr="007602C1">
        <w:rPr>
          <w:rFonts w:ascii="PT Astra Serif" w:eastAsia="Times New Roman" w:hAnsi="PT Astra Serif" w:cs="Times New Roman"/>
          <w:sz w:val="28"/>
          <w:szCs w:val="28"/>
          <w:lang w:eastAsia="en-US"/>
        </w:rPr>
        <w:t xml:space="preserve"> цифры «</w:t>
      </w:r>
      <w:r w:rsidR="00892EBF">
        <w:rPr>
          <w:rFonts w:ascii="PT Astra Serif" w:eastAsia="Times New Roman" w:hAnsi="PT Astra Serif" w:cs="Times New Roman"/>
          <w:sz w:val="28"/>
          <w:szCs w:val="28"/>
          <w:lang w:eastAsia="en-US"/>
        </w:rPr>
        <w:t>1664404,2</w:t>
      </w:r>
      <w:r w:rsidRPr="007602C1">
        <w:rPr>
          <w:rFonts w:ascii="PT Astra Serif" w:eastAsia="Times New Roman" w:hAnsi="PT Astra Serif" w:cs="Times New Roman"/>
          <w:sz w:val="28"/>
          <w:szCs w:val="28"/>
          <w:lang w:eastAsia="en-US"/>
        </w:rPr>
        <w:t>» заменить цифрами «</w:t>
      </w:r>
      <w:r w:rsidR="00892EBF">
        <w:rPr>
          <w:rFonts w:ascii="PT Astra Serif" w:eastAsia="Times New Roman" w:hAnsi="PT Astra Serif" w:cs="Times New Roman"/>
          <w:sz w:val="28"/>
          <w:szCs w:val="28"/>
          <w:lang w:eastAsia="en-US"/>
        </w:rPr>
        <w:t>1916410,9</w:t>
      </w:r>
      <w:r w:rsidRPr="007602C1">
        <w:rPr>
          <w:rFonts w:ascii="PT Astra Serif" w:eastAsia="Times New Roman" w:hAnsi="PT Astra Serif" w:cs="Times New Roman"/>
          <w:sz w:val="28"/>
          <w:szCs w:val="28"/>
          <w:lang w:eastAsia="en-US"/>
        </w:rPr>
        <w:t>»;</w:t>
      </w:r>
    </w:p>
    <w:p w:rsidR="007602C1" w:rsidRDefault="007602C1" w:rsidP="007602C1">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7602C1">
        <w:rPr>
          <w:rFonts w:ascii="PT Astra Serif" w:eastAsia="Times New Roman" w:hAnsi="PT Astra Serif" w:cs="Times New Roman"/>
          <w:sz w:val="28"/>
          <w:szCs w:val="28"/>
          <w:lang w:eastAsia="en-US"/>
        </w:rPr>
        <w:t xml:space="preserve">в абзаце </w:t>
      </w:r>
      <w:r w:rsidR="00892EBF">
        <w:rPr>
          <w:rFonts w:ascii="PT Astra Serif" w:eastAsia="Times New Roman" w:hAnsi="PT Astra Serif" w:cs="Times New Roman"/>
          <w:sz w:val="28"/>
          <w:szCs w:val="28"/>
          <w:lang w:eastAsia="en-US"/>
        </w:rPr>
        <w:t>семнадцатом</w:t>
      </w:r>
      <w:r w:rsidRPr="007602C1">
        <w:rPr>
          <w:rFonts w:ascii="PT Astra Serif" w:eastAsia="Times New Roman" w:hAnsi="PT Astra Serif" w:cs="Times New Roman"/>
          <w:sz w:val="28"/>
          <w:szCs w:val="28"/>
          <w:lang w:eastAsia="en-US"/>
        </w:rPr>
        <w:t xml:space="preserve"> цифры «</w:t>
      </w:r>
      <w:r w:rsidR="00892EBF">
        <w:rPr>
          <w:rFonts w:ascii="PT Astra Serif" w:eastAsia="Times New Roman" w:hAnsi="PT Astra Serif" w:cs="Times New Roman"/>
          <w:sz w:val="28"/>
          <w:szCs w:val="28"/>
          <w:lang w:eastAsia="en-US"/>
        </w:rPr>
        <w:t>294840,0</w:t>
      </w:r>
      <w:r w:rsidRPr="007602C1">
        <w:rPr>
          <w:rFonts w:ascii="PT Astra Serif" w:eastAsia="Times New Roman" w:hAnsi="PT Astra Serif" w:cs="Times New Roman"/>
          <w:sz w:val="28"/>
          <w:szCs w:val="28"/>
          <w:lang w:eastAsia="en-US"/>
        </w:rPr>
        <w:t>» заменить цифрами «</w:t>
      </w:r>
      <w:r w:rsidR="00892EBF">
        <w:rPr>
          <w:rFonts w:ascii="PT Astra Serif" w:eastAsia="Times New Roman" w:hAnsi="PT Astra Serif" w:cs="Times New Roman"/>
          <w:sz w:val="28"/>
          <w:szCs w:val="28"/>
          <w:lang w:eastAsia="en-US"/>
        </w:rPr>
        <w:t>546846,7</w:t>
      </w:r>
      <w:r w:rsidRPr="007602C1">
        <w:rPr>
          <w:rFonts w:ascii="PT Astra Serif" w:eastAsia="Times New Roman" w:hAnsi="PT Astra Serif" w:cs="Times New Roman"/>
          <w:sz w:val="28"/>
          <w:szCs w:val="28"/>
          <w:lang w:eastAsia="en-US"/>
        </w:rPr>
        <w:t>»</w:t>
      </w:r>
      <w:r w:rsidR="006C0440">
        <w:rPr>
          <w:rFonts w:ascii="PT Astra Serif" w:eastAsia="Times New Roman" w:hAnsi="PT Astra Serif" w:cs="Times New Roman"/>
          <w:sz w:val="28"/>
          <w:szCs w:val="28"/>
          <w:lang w:eastAsia="en-US"/>
        </w:rPr>
        <w:t>;</w:t>
      </w:r>
    </w:p>
    <w:p w:rsidR="00564E2F" w:rsidRPr="00564E2F" w:rsidRDefault="00B05F11" w:rsidP="00564E2F">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г</w:t>
      </w:r>
      <w:r w:rsidR="00564E2F">
        <w:rPr>
          <w:rFonts w:ascii="PT Astra Serif" w:eastAsia="Times New Roman" w:hAnsi="PT Astra Serif" w:cs="Times New Roman"/>
          <w:sz w:val="28"/>
          <w:szCs w:val="28"/>
          <w:lang w:eastAsia="en-US"/>
        </w:rPr>
        <w:t xml:space="preserve">) </w:t>
      </w:r>
      <w:r w:rsidR="00564E2F" w:rsidRPr="00564E2F">
        <w:rPr>
          <w:rFonts w:ascii="PT Astra Serif" w:eastAsia="Times New Roman" w:hAnsi="PT Astra Serif" w:cs="Times New Roman"/>
          <w:sz w:val="28"/>
          <w:szCs w:val="28"/>
          <w:lang w:eastAsia="en-US"/>
        </w:rPr>
        <w:t>строк</w:t>
      </w:r>
      <w:r w:rsidR="00564E2F">
        <w:rPr>
          <w:rFonts w:ascii="PT Astra Serif" w:eastAsia="Times New Roman" w:hAnsi="PT Astra Serif" w:cs="Times New Roman"/>
          <w:sz w:val="28"/>
          <w:szCs w:val="28"/>
          <w:lang w:eastAsia="en-US"/>
        </w:rPr>
        <w:t>у</w:t>
      </w:r>
      <w:r w:rsidR="00564E2F" w:rsidRPr="00564E2F">
        <w:rPr>
          <w:rFonts w:ascii="PT Astra Serif" w:eastAsia="Times New Roman" w:hAnsi="PT Astra Serif" w:cs="Times New Roman"/>
          <w:sz w:val="28"/>
          <w:szCs w:val="28"/>
          <w:lang w:eastAsia="en-US"/>
        </w:rPr>
        <w:t xml:space="preserve"> «Ожидаемые результаты реализации подпрограммы</w:t>
      </w:r>
      <w:r w:rsidR="00564E2F">
        <w:rPr>
          <w:rFonts w:ascii="PT Astra Serif" w:eastAsia="Times New Roman" w:hAnsi="PT Astra Serif" w:cs="Times New Roman"/>
          <w:sz w:val="28"/>
          <w:szCs w:val="28"/>
          <w:lang w:eastAsia="en-US"/>
        </w:rPr>
        <w:t xml:space="preserve">» </w:t>
      </w:r>
      <w:r w:rsidR="00564E2F" w:rsidRPr="00564E2F">
        <w:rPr>
          <w:rFonts w:ascii="PT Astra Serif" w:eastAsia="Times New Roman" w:hAnsi="PT Astra Serif" w:cs="Times New Roman"/>
          <w:sz w:val="28"/>
          <w:szCs w:val="28"/>
          <w:lang w:eastAsia="en-US"/>
        </w:rPr>
        <w:t>дополнить новым абзацем следующего содержания:</w:t>
      </w:r>
    </w:p>
    <w:p w:rsidR="00564E2F" w:rsidRPr="00564E2F" w:rsidRDefault="00564E2F" w:rsidP="00564E2F">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564E2F">
        <w:rPr>
          <w:rFonts w:ascii="PT Astra Serif" w:eastAsia="Times New Roman" w:hAnsi="PT Astra Serif" w:cs="Times New Roman"/>
          <w:sz w:val="28"/>
          <w:szCs w:val="28"/>
          <w:lang w:eastAsia="en-US"/>
        </w:rPr>
        <w:t>«</w:t>
      </w:r>
      <w:r w:rsidR="002104F6" w:rsidRPr="002104F6">
        <w:rPr>
          <w:rFonts w:ascii="PT Astra Serif" w:eastAsia="Times New Roman" w:hAnsi="PT Astra Serif" w:cs="Times New Roman"/>
          <w:sz w:val="28"/>
          <w:szCs w:val="28"/>
          <w:lang w:eastAsia="en-US"/>
        </w:rPr>
        <w:t>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85 процентов в 2022 году</w:t>
      </w:r>
      <w:r w:rsidR="00B05F11">
        <w:rPr>
          <w:rFonts w:ascii="PT Astra Serif" w:eastAsia="Times New Roman" w:hAnsi="PT Astra Serif" w:cs="Times New Roman"/>
          <w:sz w:val="28"/>
          <w:szCs w:val="28"/>
          <w:lang w:eastAsia="en-US"/>
        </w:rPr>
        <w:t>;»;</w:t>
      </w:r>
    </w:p>
    <w:p w:rsidR="006C0440" w:rsidRPr="006C0440" w:rsidRDefault="006C0440" w:rsidP="006C0440">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2) </w:t>
      </w:r>
      <w:r w:rsidRPr="006C0440">
        <w:rPr>
          <w:rFonts w:ascii="PT Astra Serif" w:eastAsia="Times New Roman" w:hAnsi="PT Astra Serif" w:cs="Times New Roman"/>
          <w:sz w:val="28"/>
          <w:szCs w:val="28"/>
          <w:lang w:eastAsia="en-US"/>
        </w:rPr>
        <w:t xml:space="preserve">раздел 2 дополнить </w:t>
      </w:r>
      <w:r w:rsidR="00B8253F">
        <w:rPr>
          <w:rFonts w:ascii="PT Astra Serif" w:eastAsia="Times New Roman" w:hAnsi="PT Astra Serif" w:cs="Times New Roman"/>
          <w:sz w:val="28"/>
          <w:szCs w:val="28"/>
          <w:lang w:eastAsia="en-US"/>
        </w:rPr>
        <w:t xml:space="preserve">новыми </w:t>
      </w:r>
      <w:r w:rsidRPr="006C0440">
        <w:rPr>
          <w:rFonts w:ascii="PT Astra Serif" w:eastAsia="Times New Roman" w:hAnsi="PT Astra Serif" w:cs="Times New Roman"/>
          <w:sz w:val="28"/>
          <w:szCs w:val="28"/>
          <w:lang w:eastAsia="en-US"/>
        </w:rPr>
        <w:t>абзацами следующего содержания:</w:t>
      </w:r>
    </w:p>
    <w:p w:rsidR="00630309" w:rsidRDefault="006C0440" w:rsidP="00630309">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w:t>
      </w:r>
      <w:r w:rsidR="00630309" w:rsidRPr="00630309">
        <w:rPr>
          <w:rFonts w:ascii="PT Astra Serif" w:eastAsia="Times New Roman" w:hAnsi="PT Astra Serif" w:cs="Times New Roman"/>
          <w:sz w:val="28"/>
          <w:szCs w:val="28"/>
          <w:lang w:eastAsia="en-US"/>
        </w:rPr>
        <w:t xml:space="preserve">Подпрограммой предусмотрено предоставление </w:t>
      </w:r>
      <w:r w:rsidR="00682FDD">
        <w:rPr>
          <w:rFonts w:ascii="PT Astra Serif" w:eastAsia="Times New Roman" w:hAnsi="PT Astra Serif" w:cs="Times New Roman"/>
          <w:sz w:val="28"/>
          <w:szCs w:val="28"/>
          <w:lang w:eastAsia="en-US"/>
        </w:rPr>
        <w:t xml:space="preserve">в 2022 году </w:t>
      </w:r>
      <w:r w:rsidR="00630309" w:rsidRPr="00630309">
        <w:rPr>
          <w:rFonts w:ascii="PT Astra Serif" w:eastAsia="Times New Roman" w:hAnsi="PT Astra Serif" w:cs="Times New Roman"/>
          <w:sz w:val="28"/>
          <w:szCs w:val="28"/>
          <w:lang w:eastAsia="en-US"/>
        </w:rPr>
        <w:t xml:space="preserve">субсидий </w:t>
      </w:r>
      <w:r w:rsidR="00682FDD">
        <w:rPr>
          <w:rFonts w:ascii="PT Astra Serif" w:eastAsia="Times New Roman" w:hAnsi="PT Astra Serif" w:cs="Times New Roman"/>
          <w:sz w:val="28"/>
          <w:szCs w:val="28"/>
          <w:lang w:eastAsia="en-US"/>
        </w:rPr>
        <w:br/>
      </w:r>
      <w:r w:rsidR="00630309" w:rsidRPr="00630309">
        <w:rPr>
          <w:rFonts w:ascii="PT Astra Serif" w:eastAsia="Times New Roman" w:hAnsi="PT Astra Serif" w:cs="Times New Roman"/>
          <w:sz w:val="28"/>
          <w:szCs w:val="28"/>
          <w:lang w:eastAsia="en-US"/>
        </w:rPr>
        <w:t xml:space="preserve">из областного бюджета Ульяновской области юридическим лицам, </w:t>
      </w:r>
      <w:r w:rsidR="00682FDD">
        <w:rPr>
          <w:rFonts w:ascii="PT Astra Serif" w:eastAsia="Times New Roman" w:hAnsi="PT Astra Serif" w:cs="Times New Roman"/>
          <w:sz w:val="28"/>
          <w:szCs w:val="28"/>
          <w:lang w:eastAsia="en-US"/>
        </w:rPr>
        <w:br/>
      </w:r>
      <w:r w:rsidR="00630309" w:rsidRPr="00630309">
        <w:rPr>
          <w:rFonts w:ascii="PT Astra Serif" w:eastAsia="Times New Roman" w:hAnsi="PT Astra Serif" w:cs="Times New Roman"/>
          <w:sz w:val="28"/>
          <w:szCs w:val="28"/>
          <w:lang w:eastAsia="en-US"/>
        </w:rPr>
        <w:t xml:space="preserve">не являющимся государственными (муниципальными) учреждениями, </w:t>
      </w:r>
      <w:r w:rsidR="00630309" w:rsidRPr="00355D1C">
        <w:rPr>
          <w:rFonts w:ascii="PT Astra Serif" w:eastAsia="Times New Roman" w:hAnsi="PT Astra Serif" w:cs="Times New Roman"/>
          <w:sz w:val="28"/>
          <w:szCs w:val="28"/>
          <w:lang w:eastAsia="en-US"/>
        </w:rPr>
        <w:t>индивидуальным предпринимателям</w:t>
      </w:r>
      <w:r w:rsidR="00355D1C" w:rsidRPr="00355D1C">
        <w:rPr>
          <w:rFonts w:ascii="PT Astra Serif" w:eastAsia="Times New Roman" w:hAnsi="PT Astra Serif" w:cs="Times New Roman"/>
          <w:sz w:val="28"/>
          <w:szCs w:val="28"/>
          <w:lang w:eastAsia="en-US"/>
        </w:rPr>
        <w:t xml:space="preserve">, осуществляющим свою деятельность </w:t>
      </w:r>
      <w:r w:rsidR="00682FDD">
        <w:rPr>
          <w:rFonts w:ascii="PT Astra Serif" w:eastAsia="Times New Roman" w:hAnsi="PT Astra Serif" w:cs="Times New Roman"/>
          <w:sz w:val="28"/>
          <w:szCs w:val="28"/>
          <w:lang w:eastAsia="en-US"/>
        </w:rPr>
        <w:br/>
      </w:r>
      <w:r w:rsidR="00355D1C" w:rsidRPr="00355D1C">
        <w:rPr>
          <w:rFonts w:ascii="PT Astra Serif" w:eastAsia="Times New Roman" w:hAnsi="PT Astra Serif" w:cs="Times New Roman"/>
          <w:sz w:val="28"/>
          <w:szCs w:val="28"/>
          <w:lang w:eastAsia="en-US"/>
        </w:rPr>
        <w:t>на территории Ульяновской области,</w:t>
      </w:r>
      <w:r w:rsidR="00630309" w:rsidRPr="00355D1C">
        <w:rPr>
          <w:rFonts w:ascii="PT Astra Serif" w:eastAsia="Times New Roman" w:hAnsi="PT Astra Serif" w:cs="Times New Roman"/>
          <w:sz w:val="28"/>
          <w:szCs w:val="28"/>
          <w:lang w:eastAsia="en-US"/>
        </w:rPr>
        <w:t xml:space="preserve"> в целях финансового обеспечения части </w:t>
      </w:r>
      <w:r w:rsidR="00682FDD">
        <w:rPr>
          <w:rFonts w:ascii="PT Astra Serif" w:eastAsia="Times New Roman" w:hAnsi="PT Astra Serif" w:cs="Times New Roman"/>
          <w:sz w:val="28"/>
          <w:szCs w:val="28"/>
          <w:lang w:eastAsia="en-US"/>
        </w:rPr>
        <w:t xml:space="preserve">их </w:t>
      </w:r>
      <w:r w:rsidR="00630309" w:rsidRPr="00355D1C">
        <w:rPr>
          <w:rFonts w:ascii="PT Astra Serif" w:eastAsia="Times New Roman" w:hAnsi="PT Astra Serif" w:cs="Times New Roman"/>
          <w:sz w:val="28"/>
          <w:szCs w:val="28"/>
          <w:lang w:eastAsia="en-US"/>
        </w:rPr>
        <w:t>затрат</w:t>
      </w:r>
      <w:r w:rsidR="00682FDD">
        <w:rPr>
          <w:rFonts w:ascii="PT Astra Serif" w:eastAsia="Times New Roman" w:hAnsi="PT Astra Serif" w:cs="Times New Roman"/>
          <w:sz w:val="28"/>
          <w:szCs w:val="28"/>
          <w:lang w:eastAsia="en-US"/>
        </w:rPr>
        <w:t xml:space="preserve">,связанных с </w:t>
      </w:r>
      <w:r w:rsidR="00630309" w:rsidRPr="00355D1C">
        <w:rPr>
          <w:rFonts w:ascii="PT Astra Serif" w:eastAsia="Times New Roman" w:hAnsi="PT Astra Serif" w:cs="Times New Roman"/>
          <w:sz w:val="28"/>
          <w:szCs w:val="28"/>
          <w:lang w:eastAsia="en-US"/>
        </w:rPr>
        <w:t>организаци</w:t>
      </w:r>
      <w:r w:rsidR="00682FDD">
        <w:rPr>
          <w:rFonts w:ascii="PT Astra Serif" w:eastAsia="Times New Roman" w:hAnsi="PT Astra Serif" w:cs="Times New Roman"/>
          <w:sz w:val="28"/>
          <w:szCs w:val="28"/>
          <w:lang w:eastAsia="en-US"/>
        </w:rPr>
        <w:t>ей</w:t>
      </w:r>
      <w:r w:rsidR="00793156">
        <w:rPr>
          <w:rFonts w:ascii="PT Astra Serif" w:eastAsia="Times New Roman" w:hAnsi="PT Astra Serif" w:cs="Times New Roman"/>
          <w:sz w:val="28"/>
          <w:szCs w:val="28"/>
          <w:lang w:eastAsia="en-US"/>
        </w:rPr>
        <w:t xml:space="preserve"> оплачиваемых</w:t>
      </w:r>
      <w:r w:rsidR="00630309" w:rsidRPr="00355D1C">
        <w:rPr>
          <w:rFonts w:ascii="PT Astra Serif" w:eastAsia="Times New Roman" w:hAnsi="PT Astra Serif" w:cs="Times New Roman"/>
          <w:sz w:val="28"/>
          <w:szCs w:val="28"/>
          <w:lang w:eastAsia="en-US"/>
        </w:rPr>
        <w:t xml:space="preserve"> общественных работ для граждан, зарегистриро</w:t>
      </w:r>
      <w:r w:rsidR="00630309" w:rsidRPr="00630309">
        <w:rPr>
          <w:rFonts w:ascii="PT Astra Serif" w:eastAsia="Times New Roman" w:hAnsi="PT Astra Serif" w:cs="Times New Roman"/>
          <w:sz w:val="28"/>
          <w:szCs w:val="28"/>
          <w:lang w:eastAsia="en-US"/>
        </w:rPr>
        <w:t>ванных в органах службы</w:t>
      </w:r>
      <w:r w:rsidR="00630309">
        <w:rPr>
          <w:rFonts w:ascii="PT Astra Serif" w:eastAsia="Times New Roman" w:hAnsi="PT Astra Serif" w:cs="Times New Roman"/>
          <w:sz w:val="28"/>
          <w:szCs w:val="28"/>
          <w:lang w:eastAsia="en-US"/>
        </w:rPr>
        <w:t xml:space="preserve"> занятости Ульяновской области </w:t>
      </w:r>
      <w:r w:rsidR="00630309" w:rsidRPr="00630309">
        <w:rPr>
          <w:rFonts w:ascii="PT Astra Serif" w:eastAsia="Times New Roman" w:hAnsi="PT Astra Serif" w:cs="Times New Roman"/>
          <w:sz w:val="28"/>
          <w:szCs w:val="28"/>
          <w:lang w:eastAsia="en-US"/>
        </w:rPr>
        <w:t>в целях поиска подходящей работы, включая безработных граждан</w:t>
      </w:r>
      <w:r w:rsidR="00630309">
        <w:rPr>
          <w:rFonts w:ascii="PT Astra Serif" w:eastAsia="Times New Roman" w:hAnsi="PT Astra Serif" w:cs="Times New Roman"/>
          <w:sz w:val="28"/>
          <w:szCs w:val="28"/>
          <w:lang w:eastAsia="en-US"/>
        </w:rPr>
        <w:t>.</w:t>
      </w:r>
    </w:p>
    <w:p w:rsidR="00630309" w:rsidRDefault="00630309" w:rsidP="00630309">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630309">
        <w:rPr>
          <w:rFonts w:ascii="PT Astra Serif" w:eastAsia="Times New Roman" w:hAnsi="PT Astra Serif" w:cs="Times New Roman"/>
          <w:sz w:val="28"/>
          <w:szCs w:val="28"/>
          <w:lang w:eastAsia="en-US"/>
        </w:rPr>
        <w:lastRenderedPageBreak/>
        <w:t>Получателями субсидий являются</w:t>
      </w:r>
      <w:r w:rsidR="0022661C" w:rsidRPr="0022661C">
        <w:rPr>
          <w:rFonts w:ascii="PT Astra Serif" w:eastAsia="Times New Roman" w:hAnsi="PT Astra Serif" w:cs="Times New Roman"/>
          <w:sz w:val="28"/>
          <w:szCs w:val="28"/>
          <w:lang w:eastAsia="en-US"/>
        </w:rPr>
        <w:t>юридически</w:t>
      </w:r>
      <w:r w:rsidR="0022661C">
        <w:rPr>
          <w:rFonts w:ascii="PT Astra Serif" w:eastAsia="Times New Roman" w:hAnsi="PT Astra Serif" w:cs="Times New Roman"/>
          <w:sz w:val="28"/>
          <w:szCs w:val="28"/>
          <w:lang w:eastAsia="en-US"/>
        </w:rPr>
        <w:t>е</w:t>
      </w:r>
      <w:r w:rsidR="0022661C" w:rsidRPr="0022661C">
        <w:rPr>
          <w:rFonts w:ascii="PT Astra Serif" w:eastAsia="Times New Roman" w:hAnsi="PT Astra Serif" w:cs="Times New Roman"/>
          <w:sz w:val="28"/>
          <w:szCs w:val="28"/>
          <w:lang w:eastAsia="en-US"/>
        </w:rPr>
        <w:t xml:space="preserve"> лица, не являющи</w:t>
      </w:r>
      <w:r w:rsidR="0022661C">
        <w:rPr>
          <w:rFonts w:ascii="PT Astra Serif" w:eastAsia="Times New Roman" w:hAnsi="PT Astra Serif" w:cs="Times New Roman"/>
          <w:sz w:val="28"/>
          <w:szCs w:val="28"/>
          <w:lang w:eastAsia="en-US"/>
        </w:rPr>
        <w:t>е</w:t>
      </w:r>
      <w:r w:rsidR="0022661C" w:rsidRPr="0022661C">
        <w:rPr>
          <w:rFonts w:ascii="PT Astra Serif" w:eastAsia="Times New Roman" w:hAnsi="PT Astra Serif" w:cs="Times New Roman"/>
          <w:sz w:val="28"/>
          <w:szCs w:val="28"/>
          <w:lang w:eastAsia="en-US"/>
        </w:rPr>
        <w:t>ся государственными (муниципальными) учреждениями, индивидуальны</w:t>
      </w:r>
      <w:r w:rsidR="0022661C">
        <w:rPr>
          <w:rFonts w:ascii="PT Astra Serif" w:eastAsia="Times New Roman" w:hAnsi="PT Astra Serif" w:cs="Times New Roman"/>
          <w:sz w:val="28"/>
          <w:szCs w:val="28"/>
          <w:lang w:eastAsia="en-US"/>
        </w:rPr>
        <w:t>е</w:t>
      </w:r>
      <w:r w:rsidR="0022661C" w:rsidRPr="00355D1C">
        <w:rPr>
          <w:rFonts w:ascii="PT Astra Serif" w:eastAsia="Times New Roman" w:hAnsi="PT Astra Serif" w:cs="Times New Roman"/>
          <w:sz w:val="28"/>
          <w:szCs w:val="28"/>
          <w:lang w:eastAsia="en-US"/>
        </w:rPr>
        <w:t>предприниматели</w:t>
      </w:r>
      <w:r w:rsidR="00355D1C">
        <w:rPr>
          <w:rFonts w:ascii="PT Astra Serif" w:eastAsia="Times New Roman" w:hAnsi="PT Astra Serif" w:cs="Times New Roman"/>
          <w:sz w:val="28"/>
          <w:szCs w:val="28"/>
          <w:lang w:eastAsia="en-US"/>
        </w:rPr>
        <w:t>,</w:t>
      </w:r>
      <w:r w:rsidR="00355D1C" w:rsidRPr="00355D1C">
        <w:rPr>
          <w:rFonts w:ascii="PT Astra Serif" w:eastAsia="Times New Roman" w:hAnsi="PT Astra Serif" w:cs="Times New Roman"/>
          <w:sz w:val="28"/>
          <w:szCs w:val="28"/>
          <w:lang w:eastAsia="en-US"/>
        </w:rPr>
        <w:t xml:space="preserve"> осуществляющим свою деятельность на территории Ульяновской области</w:t>
      </w:r>
      <w:r w:rsidR="0022661C" w:rsidRPr="00355D1C">
        <w:rPr>
          <w:rFonts w:ascii="PT Astra Serif" w:eastAsia="Times New Roman" w:hAnsi="PT Astra Serif" w:cs="Times New Roman"/>
          <w:sz w:val="28"/>
          <w:szCs w:val="28"/>
          <w:lang w:eastAsia="en-US"/>
        </w:rPr>
        <w:t>.</w:t>
      </w:r>
    </w:p>
    <w:p w:rsidR="0022661C" w:rsidRPr="00355D1C" w:rsidRDefault="0022661C" w:rsidP="00682FDD">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22661C">
        <w:rPr>
          <w:rFonts w:ascii="PT Astra Serif" w:eastAsia="Times New Roman" w:hAnsi="PT Astra Serif" w:cs="Times New Roman"/>
          <w:sz w:val="28"/>
          <w:szCs w:val="28"/>
          <w:lang w:eastAsia="en-US"/>
        </w:rPr>
        <w:t xml:space="preserve">Подпрограммой предусмотрено предоставление </w:t>
      </w:r>
      <w:r w:rsidR="00682FDD">
        <w:rPr>
          <w:rFonts w:ascii="PT Astra Serif" w:eastAsia="Times New Roman" w:hAnsi="PT Astra Serif" w:cs="Times New Roman"/>
          <w:sz w:val="28"/>
          <w:szCs w:val="28"/>
          <w:lang w:eastAsia="en-US"/>
        </w:rPr>
        <w:t xml:space="preserve">в 2022 году </w:t>
      </w:r>
      <w:r w:rsidRPr="0022661C">
        <w:rPr>
          <w:rFonts w:ascii="PT Astra Serif" w:eastAsia="Times New Roman" w:hAnsi="PT Astra Serif" w:cs="Times New Roman"/>
          <w:sz w:val="28"/>
          <w:szCs w:val="28"/>
          <w:lang w:eastAsia="en-US"/>
        </w:rPr>
        <w:t xml:space="preserve">субсидий </w:t>
      </w:r>
      <w:r w:rsidR="00682FDD">
        <w:rPr>
          <w:rFonts w:ascii="PT Astra Serif" w:eastAsia="Times New Roman" w:hAnsi="PT Astra Serif" w:cs="Times New Roman"/>
          <w:sz w:val="28"/>
          <w:szCs w:val="28"/>
          <w:lang w:eastAsia="en-US"/>
        </w:rPr>
        <w:br/>
      </w:r>
      <w:r w:rsidRPr="0022661C">
        <w:rPr>
          <w:rFonts w:ascii="PT Astra Serif" w:eastAsia="Times New Roman" w:hAnsi="PT Astra Serif" w:cs="Times New Roman"/>
          <w:sz w:val="28"/>
          <w:szCs w:val="28"/>
          <w:lang w:eastAsia="en-US"/>
        </w:rPr>
        <w:t xml:space="preserve">из областного бюджета Ульяновской области юридическим лицам, </w:t>
      </w:r>
      <w:r w:rsidR="00682FDD">
        <w:rPr>
          <w:rFonts w:ascii="PT Astra Serif" w:eastAsia="Times New Roman" w:hAnsi="PT Astra Serif" w:cs="Times New Roman"/>
          <w:sz w:val="28"/>
          <w:szCs w:val="28"/>
          <w:lang w:eastAsia="en-US"/>
        </w:rPr>
        <w:br/>
      </w:r>
      <w:r w:rsidRPr="0022661C">
        <w:rPr>
          <w:rFonts w:ascii="PT Astra Serif" w:eastAsia="Times New Roman" w:hAnsi="PT Astra Serif" w:cs="Times New Roman"/>
          <w:sz w:val="28"/>
          <w:szCs w:val="28"/>
          <w:lang w:eastAsia="en-US"/>
        </w:rPr>
        <w:t xml:space="preserve">не являющимся государственными (муниципальными) учреждениями, индивидуальным </w:t>
      </w:r>
      <w:r w:rsidRPr="00355D1C">
        <w:rPr>
          <w:rFonts w:ascii="PT Astra Serif" w:eastAsia="Times New Roman" w:hAnsi="PT Astra Serif" w:cs="Times New Roman"/>
          <w:sz w:val="28"/>
          <w:szCs w:val="28"/>
          <w:lang w:eastAsia="en-US"/>
        </w:rPr>
        <w:t xml:space="preserve">предпринимателям, осуществляющим свою деятельность </w:t>
      </w:r>
      <w:r w:rsidR="00682FDD">
        <w:rPr>
          <w:rFonts w:ascii="PT Astra Serif" w:eastAsia="Times New Roman" w:hAnsi="PT Astra Serif" w:cs="Times New Roman"/>
          <w:sz w:val="28"/>
          <w:szCs w:val="28"/>
          <w:lang w:eastAsia="en-US"/>
        </w:rPr>
        <w:br/>
      </w:r>
      <w:r w:rsidRPr="00355D1C">
        <w:rPr>
          <w:rFonts w:ascii="PT Astra Serif" w:eastAsia="Times New Roman" w:hAnsi="PT Astra Serif" w:cs="Times New Roman"/>
          <w:sz w:val="28"/>
          <w:szCs w:val="28"/>
          <w:lang w:eastAsia="en-US"/>
        </w:rPr>
        <w:t xml:space="preserve">на территории Ульяновской области, в целях финансового обеспечения части </w:t>
      </w:r>
      <w:r w:rsidR="00682FDD">
        <w:rPr>
          <w:rFonts w:ascii="PT Astra Serif" w:eastAsia="Times New Roman" w:hAnsi="PT Astra Serif" w:cs="Times New Roman"/>
          <w:sz w:val="28"/>
          <w:szCs w:val="28"/>
          <w:lang w:eastAsia="en-US"/>
        </w:rPr>
        <w:t xml:space="preserve">их </w:t>
      </w:r>
      <w:r w:rsidRPr="00355D1C">
        <w:rPr>
          <w:rFonts w:ascii="PT Astra Serif" w:eastAsia="Times New Roman" w:hAnsi="PT Astra Serif" w:cs="Times New Roman"/>
          <w:sz w:val="28"/>
          <w:szCs w:val="28"/>
          <w:lang w:eastAsia="en-US"/>
        </w:rPr>
        <w:t>затрат</w:t>
      </w:r>
      <w:r w:rsidR="00682FDD">
        <w:rPr>
          <w:rFonts w:ascii="PT Astra Serif" w:eastAsia="Times New Roman" w:hAnsi="PT Astra Serif" w:cs="Times New Roman"/>
          <w:sz w:val="28"/>
          <w:szCs w:val="28"/>
          <w:lang w:eastAsia="en-US"/>
        </w:rPr>
        <w:t xml:space="preserve">, </w:t>
      </w:r>
      <w:r w:rsidR="00682FDD" w:rsidRPr="00682FDD">
        <w:rPr>
          <w:rFonts w:ascii="PT Astra Serif" w:eastAsia="Times New Roman" w:hAnsi="PT Astra Serif" w:cs="Times New Roman"/>
          <w:sz w:val="28"/>
          <w:szCs w:val="28"/>
          <w:lang w:eastAsia="en-US"/>
        </w:rPr>
        <w:t>связанных с организацией временного трудоустройстваработников, находящихся под риском увольнения, при условии сохранения за ними основного места работы</w:t>
      </w:r>
      <w:r w:rsidRPr="00355D1C">
        <w:rPr>
          <w:rFonts w:ascii="PT Astra Serif" w:eastAsia="Times New Roman" w:hAnsi="PT Astra Serif" w:cs="Times New Roman"/>
          <w:sz w:val="28"/>
          <w:szCs w:val="28"/>
          <w:lang w:eastAsia="en-US"/>
        </w:rPr>
        <w:t>.</w:t>
      </w:r>
    </w:p>
    <w:p w:rsidR="0022661C" w:rsidRDefault="0022661C" w:rsidP="00682FDD">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355D1C">
        <w:rPr>
          <w:rFonts w:ascii="PT Astra Serif" w:eastAsia="Times New Roman" w:hAnsi="PT Astra Serif" w:cs="Times New Roman"/>
          <w:sz w:val="28"/>
          <w:szCs w:val="28"/>
          <w:lang w:eastAsia="en-US"/>
        </w:rPr>
        <w:t>Получателями субсидий являютсяюридические лица, не являющиеся государственными (муниципальными) учреждениями, индивидуальные предприниматели, осуществляющие свою деятельность на территории Ульяновской области.</w:t>
      </w:r>
    </w:p>
    <w:p w:rsidR="006C0440" w:rsidRPr="006C0440" w:rsidRDefault="00AE39C5" w:rsidP="00682FDD">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AE39C5">
        <w:rPr>
          <w:rFonts w:ascii="PT Astra Serif" w:eastAsia="Times New Roman" w:hAnsi="PT Astra Serif" w:cs="Times New Roman"/>
          <w:sz w:val="28"/>
          <w:szCs w:val="28"/>
          <w:lang w:eastAsia="en-US"/>
        </w:rPr>
        <w:t>Подпрограммой предусмотрено предоставление субсидий</w:t>
      </w:r>
      <w:r w:rsidR="00682FDD">
        <w:rPr>
          <w:rFonts w:ascii="PT Astra Serif" w:eastAsia="Times New Roman" w:hAnsi="PT Astra Serif" w:cs="Times New Roman"/>
          <w:sz w:val="28"/>
          <w:szCs w:val="28"/>
          <w:lang w:eastAsia="en-US"/>
        </w:rPr>
        <w:t xml:space="preserve">в 2022 году </w:t>
      </w:r>
      <w:r w:rsidR="00682FDD">
        <w:rPr>
          <w:rFonts w:ascii="PT Astra Serif" w:eastAsia="Times New Roman" w:hAnsi="PT Astra Serif" w:cs="Times New Roman"/>
          <w:sz w:val="28"/>
          <w:szCs w:val="28"/>
          <w:lang w:eastAsia="en-US"/>
        </w:rPr>
        <w:br/>
      </w:r>
      <w:r w:rsidRPr="00AE39C5">
        <w:rPr>
          <w:rFonts w:ascii="PT Astra Serif" w:eastAsia="Times New Roman" w:hAnsi="PT Astra Serif" w:cs="Times New Roman"/>
          <w:sz w:val="28"/>
          <w:szCs w:val="28"/>
          <w:lang w:eastAsia="en-US"/>
        </w:rPr>
        <w:t xml:space="preserve">из областного бюджета Ульяновской области юридическим лицам, </w:t>
      </w:r>
      <w:r w:rsidR="00682FDD">
        <w:rPr>
          <w:rFonts w:ascii="PT Astra Serif" w:eastAsia="Times New Roman" w:hAnsi="PT Astra Serif" w:cs="Times New Roman"/>
          <w:sz w:val="28"/>
          <w:szCs w:val="28"/>
          <w:lang w:eastAsia="en-US"/>
        </w:rPr>
        <w:br/>
      </w:r>
      <w:r w:rsidRPr="00AE39C5">
        <w:rPr>
          <w:rFonts w:ascii="PT Astra Serif" w:eastAsia="Times New Roman" w:hAnsi="PT Astra Serif" w:cs="Times New Roman"/>
          <w:sz w:val="28"/>
          <w:szCs w:val="28"/>
          <w:lang w:eastAsia="en-US"/>
        </w:rPr>
        <w:t>не являющимся государственными (муниципальными) учреждениями, индивидуальным предпринимателям</w:t>
      </w:r>
      <w:r w:rsidRPr="00355D1C">
        <w:rPr>
          <w:rFonts w:ascii="PT Astra Serif" w:eastAsia="Times New Roman" w:hAnsi="PT Astra Serif" w:cs="Times New Roman"/>
          <w:sz w:val="28"/>
          <w:szCs w:val="28"/>
          <w:lang w:eastAsia="en-US"/>
        </w:rPr>
        <w:t xml:space="preserve">, осуществляющим на территории  Ульяновской области деятельность в сфере промышленности, в целях финансового обеспечения части </w:t>
      </w:r>
      <w:r w:rsidR="00682FDD" w:rsidRPr="00682FDD">
        <w:rPr>
          <w:rFonts w:ascii="PT Astra Serif" w:eastAsia="Times New Roman" w:hAnsi="PT Astra Serif" w:cs="Times New Roman"/>
          <w:sz w:val="28"/>
          <w:szCs w:val="28"/>
          <w:lang w:eastAsia="en-US"/>
        </w:rPr>
        <w:t>их затрат, связанных с организац</w:t>
      </w:r>
      <w:r w:rsidR="00682FDD">
        <w:rPr>
          <w:rFonts w:ascii="PT Astra Serif" w:eastAsia="Times New Roman" w:hAnsi="PT Astra Serif" w:cs="Times New Roman"/>
          <w:sz w:val="28"/>
          <w:szCs w:val="28"/>
          <w:lang w:eastAsia="en-US"/>
        </w:rPr>
        <w:t xml:space="preserve">ией профессионального обучения </w:t>
      </w:r>
      <w:r w:rsidR="00682FDD" w:rsidRPr="00682FDD">
        <w:rPr>
          <w:rFonts w:ascii="PT Astra Serif" w:eastAsia="Times New Roman" w:hAnsi="PT Astra Serif" w:cs="Times New Roman"/>
          <w:sz w:val="28"/>
          <w:szCs w:val="28"/>
          <w:lang w:eastAsia="en-US"/>
        </w:rPr>
        <w:t>и дополнительного профессионального образования работников, находящихся под риском увольнения</w:t>
      </w:r>
      <w:r w:rsidR="006C0440" w:rsidRPr="006C0440">
        <w:rPr>
          <w:rFonts w:ascii="PT Astra Serif" w:eastAsia="Times New Roman" w:hAnsi="PT Astra Serif" w:cs="Times New Roman"/>
          <w:sz w:val="28"/>
          <w:szCs w:val="28"/>
          <w:lang w:eastAsia="en-US"/>
        </w:rPr>
        <w:t>.</w:t>
      </w:r>
    </w:p>
    <w:p w:rsidR="006C0440" w:rsidRPr="007602C1" w:rsidRDefault="006C0440" w:rsidP="006C0440">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6C0440">
        <w:rPr>
          <w:rFonts w:ascii="PT Astra Serif" w:eastAsia="Times New Roman" w:hAnsi="PT Astra Serif" w:cs="Times New Roman"/>
          <w:sz w:val="28"/>
          <w:szCs w:val="28"/>
          <w:lang w:eastAsia="en-US"/>
        </w:rPr>
        <w:t xml:space="preserve">Получателями субсидий являются </w:t>
      </w:r>
      <w:r w:rsidR="00AE39C5" w:rsidRPr="00AE39C5">
        <w:rPr>
          <w:rFonts w:ascii="PT Astra Serif" w:eastAsia="Times New Roman" w:hAnsi="PT Astra Serif" w:cs="Times New Roman"/>
          <w:sz w:val="28"/>
          <w:szCs w:val="28"/>
          <w:lang w:eastAsia="en-US"/>
        </w:rPr>
        <w:t>юридически</w:t>
      </w:r>
      <w:r w:rsidR="00AE39C5">
        <w:rPr>
          <w:rFonts w:ascii="PT Astra Serif" w:eastAsia="Times New Roman" w:hAnsi="PT Astra Serif" w:cs="Times New Roman"/>
          <w:sz w:val="28"/>
          <w:szCs w:val="28"/>
          <w:lang w:eastAsia="en-US"/>
        </w:rPr>
        <w:t>е</w:t>
      </w:r>
      <w:r w:rsidR="00AE39C5" w:rsidRPr="00AE39C5">
        <w:rPr>
          <w:rFonts w:ascii="PT Astra Serif" w:eastAsia="Times New Roman" w:hAnsi="PT Astra Serif" w:cs="Times New Roman"/>
          <w:sz w:val="28"/>
          <w:szCs w:val="28"/>
          <w:lang w:eastAsia="en-US"/>
        </w:rPr>
        <w:t xml:space="preserve"> лица, не являющи</w:t>
      </w:r>
      <w:r w:rsidR="00AE39C5">
        <w:rPr>
          <w:rFonts w:ascii="PT Astra Serif" w:eastAsia="Times New Roman" w:hAnsi="PT Astra Serif" w:cs="Times New Roman"/>
          <w:sz w:val="28"/>
          <w:szCs w:val="28"/>
          <w:lang w:eastAsia="en-US"/>
        </w:rPr>
        <w:t>е</w:t>
      </w:r>
      <w:r w:rsidR="00AE39C5" w:rsidRPr="00AE39C5">
        <w:rPr>
          <w:rFonts w:ascii="PT Astra Serif" w:eastAsia="Times New Roman" w:hAnsi="PT Astra Serif" w:cs="Times New Roman"/>
          <w:sz w:val="28"/>
          <w:szCs w:val="28"/>
          <w:lang w:eastAsia="en-US"/>
        </w:rPr>
        <w:t>ся государственными (муниципальными) учреждениями, индивидуальны</w:t>
      </w:r>
      <w:r w:rsidR="00AE39C5">
        <w:rPr>
          <w:rFonts w:ascii="PT Astra Serif" w:eastAsia="Times New Roman" w:hAnsi="PT Astra Serif" w:cs="Times New Roman"/>
          <w:sz w:val="28"/>
          <w:szCs w:val="28"/>
          <w:lang w:eastAsia="en-US"/>
        </w:rPr>
        <w:t>е</w:t>
      </w:r>
      <w:r w:rsidR="00AE39C5" w:rsidRPr="00AE39C5">
        <w:rPr>
          <w:rFonts w:ascii="PT Astra Serif" w:eastAsia="Times New Roman" w:hAnsi="PT Astra Serif" w:cs="Times New Roman"/>
          <w:sz w:val="28"/>
          <w:szCs w:val="28"/>
          <w:lang w:eastAsia="en-US"/>
        </w:rPr>
        <w:t xml:space="preserve"> предпринимател</w:t>
      </w:r>
      <w:r w:rsidR="00AE39C5">
        <w:rPr>
          <w:rFonts w:ascii="PT Astra Serif" w:eastAsia="Times New Roman" w:hAnsi="PT Astra Serif" w:cs="Times New Roman"/>
          <w:sz w:val="28"/>
          <w:szCs w:val="28"/>
          <w:lang w:eastAsia="en-US"/>
        </w:rPr>
        <w:t>и</w:t>
      </w:r>
      <w:r w:rsidR="00AE39C5" w:rsidRPr="00AE39C5">
        <w:rPr>
          <w:rFonts w:ascii="PT Astra Serif" w:eastAsia="Times New Roman" w:hAnsi="PT Astra Serif" w:cs="Times New Roman"/>
          <w:sz w:val="28"/>
          <w:szCs w:val="28"/>
          <w:lang w:eastAsia="en-US"/>
        </w:rPr>
        <w:t>, осуществляющи</w:t>
      </w:r>
      <w:r w:rsidR="00AE39C5">
        <w:rPr>
          <w:rFonts w:ascii="PT Astra Serif" w:eastAsia="Times New Roman" w:hAnsi="PT Astra Serif" w:cs="Times New Roman"/>
          <w:sz w:val="28"/>
          <w:szCs w:val="28"/>
          <w:lang w:eastAsia="en-US"/>
        </w:rPr>
        <w:t>е</w:t>
      </w:r>
      <w:r w:rsidR="00AE39C5" w:rsidRPr="00AE39C5">
        <w:rPr>
          <w:rFonts w:ascii="PT Astra Serif" w:eastAsia="Times New Roman" w:hAnsi="PT Astra Serif" w:cs="Times New Roman"/>
          <w:sz w:val="28"/>
          <w:szCs w:val="28"/>
          <w:lang w:eastAsia="en-US"/>
        </w:rPr>
        <w:t xml:space="preserve"> на территории  Ульяновской области деятельность в сфере промышленности</w:t>
      </w:r>
      <w:r w:rsidRPr="006C0440">
        <w:rPr>
          <w:rFonts w:ascii="PT Astra Serif" w:eastAsia="Times New Roman" w:hAnsi="PT Astra Serif" w:cs="Times New Roman"/>
          <w:sz w:val="28"/>
          <w:szCs w:val="28"/>
          <w:lang w:eastAsia="en-US"/>
        </w:rPr>
        <w:t>.</w:t>
      </w:r>
      <w:r w:rsidR="00AE39C5">
        <w:rPr>
          <w:rFonts w:ascii="PT Astra Serif" w:eastAsia="Times New Roman" w:hAnsi="PT Astra Serif" w:cs="Times New Roman"/>
          <w:sz w:val="28"/>
          <w:szCs w:val="28"/>
          <w:lang w:eastAsia="en-US"/>
        </w:rPr>
        <w:t>»</w:t>
      </w:r>
      <w:r w:rsidRPr="006C0440">
        <w:rPr>
          <w:rFonts w:ascii="PT Astra Serif" w:eastAsia="Times New Roman" w:hAnsi="PT Astra Serif" w:cs="Times New Roman"/>
          <w:sz w:val="28"/>
          <w:szCs w:val="28"/>
          <w:lang w:eastAsia="en-US"/>
        </w:rPr>
        <w:t>.</w:t>
      </w:r>
    </w:p>
    <w:p w:rsidR="008968CB" w:rsidRDefault="006B6DAB" w:rsidP="008B17CE">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 xml:space="preserve">3. </w:t>
      </w:r>
      <w:r w:rsidR="008B17CE">
        <w:rPr>
          <w:rFonts w:ascii="PT Astra Serif" w:eastAsia="Times New Roman" w:hAnsi="PT Astra Serif" w:cs="Times New Roman"/>
          <w:sz w:val="28"/>
          <w:szCs w:val="28"/>
          <w:lang w:eastAsia="en-US"/>
        </w:rPr>
        <w:t>В приложении к приложению № 5 подпрограмм</w:t>
      </w:r>
      <w:r w:rsidR="008968CB">
        <w:rPr>
          <w:rFonts w:ascii="PT Astra Serif" w:eastAsia="Times New Roman" w:hAnsi="PT Astra Serif" w:cs="Times New Roman"/>
          <w:sz w:val="28"/>
          <w:szCs w:val="28"/>
          <w:lang w:eastAsia="en-US"/>
        </w:rPr>
        <w:t>ы«</w:t>
      </w:r>
      <w:r w:rsidR="008B17CE" w:rsidRPr="008B17CE">
        <w:rPr>
          <w:rFonts w:ascii="PT Astra Serif" w:eastAsia="Times New Roman" w:hAnsi="PT Astra Serif" w:cs="Times New Roman"/>
          <w:sz w:val="28"/>
          <w:szCs w:val="28"/>
          <w:lang w:eastAsia="en-US"/>
        </w:rPr>
        <w:t>Оказание содей</w:t>
      </w:r>
      <w:r w:rsidR="008B17CE">
        <w:rPr>
          <w:rFonts w:ascii="PT Astra Serif" w:eastAsia="Times New Roman" w:hAnsi="PT Astra Serif" w:cs="Times New Roman"/>
          <w:sz w:val="28"/>
          <w:szCs w:val="28"/>
          <w:lang w:eastAsia="en-US"/>
        </w:rPr>
        <w:t xml:space="preserve">ствия добровольному переселению </w:t>
      </w:r>
      <w:r w:rsidR="008B17CE" w:rsidRPr="008B17CE">
        <w:rPr>
          <w:rFonts w:ascii="PT Astra Serif" w:eastAsia="Times New Roman" w:hAnsi="PT Astra Serif" w:cs="Times New Roman"/>
          <w:sz w:val="28"/>
          <w:szCs w:val="28"/>
          <w:lang w:eastAsia="en-US"/>
        </w:rPr>
        <w:t>в Ульянов</w:t>
      </w:r>
      <w:r w:rsidR="008B17CE">
        <w:rPr>
          <w:rFonts w:ascii="PT Astra Serif" w:eastAsia="Times New Roman" w:hAnsi="PT Astra Serif" w:cs="Times New Roman"/>
          <w:sz w:val="28"/>
          <w:szCs w:val="28"/>
          <w:lang w:eastAsia="en-US"/>
        </w:rPr>
        <w:t xml:space="preserve">скую область соотечественников, </w:t>
      </w:r>
      <w:r w:rsidR="008B17CE" w:rsidRPr="008B17CE">
        <w:rPr>
          <w:rFonts w:ascii="PT Astra Serif" w:eastAsia="Times New Roman" w:hAnsi="PT Astra Serif" w:cs="Times New Roman"/>
          <w:sz w:val="28"/>
          <w:szCs w:val="28"/>
          <w:lang w:eastAsia="en-US"/>
        </w:rPr>
        <w:t>проживающих за рубежом</w:t>
      </w:r>
      <w:r w:rsidR="008968CB">
        <w:rPr>
          <w:rFonts w:ascii="PT Astra Serif" w:eastAsia="Times New Roman" w:hAnsi="PT Astra Serif" w:cs="Times New Roman"/>
          <w:sz w:val="28"/>
          <w:szCs w:val="28"/>
          <w:lang w:eastAsia="en-US"/>
        </w:rPr>
        <w:t>»:</w:t>
      </w:r>
    </w:p>
    <w:p w:rsidR="000A0F92" w:rsidRPr="000A0F92" w:rsidRDefault="000A0F92" w:rsidP="000A0F92">
      <w:pPr>
        <w:spacing w:after="0" w:line="240" w:lineRule="auto"/>
        <w:ind w:firstLine="709"/>
        <w:jc w:val="both"/>
        <w:rPr>
          <w:rFonts w:ascii="PT Astra Serif" w:hAnsi="PT Astra Serif"/>
          <w:sz w:val="28"/>
          <w:szCs w:val="28"/>
        </w:rPr>
      </w:pPr>
      <w:r w:rsidRPr="000A0F92">
        <w:rPr>
          <w:rFonts w:ascii="PT Astra Serif" w:hAnsi="PT Astra Serif"/>
          <w:sz w:val="28"/>
          <w:szCs w:val="28"/>
        </w:rPr>
        <w:t xml:space="preserve">1) в абзаце </w:t>
      </w:r>
      <w:r w:rsidR="00682FDD">
        <w:rPr>
          <w:rFonts w:ascii="PT Astra Serif" w:hAnsi="PT Astra Serif"/>
          <w:sz w:val="28"/>
          <w:szCs w:val="28"/>
        </w:rPr>
        <w:t xml:space="preserve">втором </w:t>
      </w:r>
      <w:r w:rsidRPr="000A0F92">
        <w:rPr>
          <w:rFonts w:ascii="PT Astra Serif" w:hAnsi="PT Astra Serif"/>
          <w:sz w:val="28"/>
          <w:szCs w:val="28"/>
        </w:rPr>
        <w:t>раздела «Порядок оформления документов, удостов</w:t>
      </w:r>
      <w:r w:rsidRPr="000A0F92">
        <w:rPr>
          <w:rFonts w:ascii="PT Astra Serif" w:hAnsi="PT Astra Serif"/>
          <w:sz w:val="28"/>
          <w:szCs w:val="28"/>
        </w:rPr>
        <w:t>е</w:t>
      </w:r>
      <w:r w:rsidRPr="000A0F92">
        <w:rPr>
          <w:rFonts w:ascii="PT Astra Serif" w:hAnsi="PT Astra Serif"/>
          <w:sz w:val="28"/>
          <w:szCs w:val="28"/>
        </w:rPr>
        <w:t>ряющих правовой статус участ</w:t>
      </w:r>
      <w:r>
        <w:rPr>
          <w:rFonts w:ascii="PT Astra Serif" w:hAnsi="PT Astra Serif"/>
          <w:sz w:val="28"/>
          <w:szCs w:val="28"/>
        </w:rPr>
        <w:t xml:space="preserve">ника </w:t>
      </w:r>
      <w:r w:rsidR="00F310ED" w:rsidRPr="00F310ED">
        <w:rPr>
          <w:rFonts w:ascii="PT Astra Serif" w:hAnsi="PT Astra Serif"/>
          <w:sz w:val="28"/>
          <w:szCs w:val="28"/>
        </w:rPr>
        <w:t>Госпрограммы переселения</w:t>
      </w:r>
      <w:r w:rsidRPr="000A0F92">
        <w:rPr>
          <w:rFonts w:ascii="PT Astra Serif" w:hAnsi="PT Astra Serif"/>
          <w:sz w:val="28"/>
          <w:szCs w:val="28"/>
        </w:rPr>
        <w:t>и членов его семьи» слова «приказом МВД России от 30.07.2019 № 514 «</w:t>
      </w:r>
      <w:r w:rsidRPr="000A0F92">
        <w:rPr>
          <w:rFonts w:ascii="PT Astra Serif" w:hAnsi="PT Astra Serif"/>
          <w:bCs/>
          <w:sz w:val="28"/>
          <w:szCs w:val="28"/>
          <w:shd w:val="clear" w:color="auto" w:fill="FFFFFF"/>
        </w:rPr>
        <w:t>Об утвержд</w:t>
      </w:r>
      <w:r w:rsidRPr="000A0F92">
        <w:rPr>
          <w:rFonts w:ascii="PT Astra Serif" w:hAnsi="PT Astra Serif"/>
          <w:bCs/>
          <w:sz w:val="28"/>
          <w:szCs w:val="28"/>
          <w:shd w:val="clear" w:color="auto" w:fill="FFFFFF"/>
        </w:rPr>
        <w:t>е</w:t>
      </w:r>
      <w:r w:rsidRPr="000A0F92">
        <w:rPr>
          <w:rFonts w:ascii="PT Astra Serif" w:hAnsi="PT Astra Serif"/>
          <w:bCs/>
          <w:sz w:val="28"/>
          <w:szCs w:val="28"/>
          <w:shd w:val="clear" w:color="auto" w:fill="FFFFFF"/>
        </w:rPr>
        <w:t>нии </w:t>
      </w:r>
      <w:hyperlink r:id="rId8" w:anchor="7DA0K6" w:history="1">
        <w:r w:rsidRPr="000A0F92">
          <w:rPr>
            <w:rStyle w:val="ad"/>
            <w:rFonts w:ascii="PT Astra Serif" w:hAnsi="PT Astra Serif"/>
            <w:bCs/>
            <w:color w:val="auto"/>
            <w:sz w:val="28"/>
            <w:szCs w:val="28"/>
            <w:u w:val="none"/>
            <w:shd w:val="clear" w:color="auto" w:fill="FFFFFF"/>
          </w:rPr>
          <w:t>Административного регламента Министерства внутренних дел Российской Федерации по предоставлению государственной услуги по осуществлению м</w:t>
        </w:r>
        <w:r w:rsidRPr="000A0F92">
          <w:rPr>
            <w:rStyle w:val="ad"/>
            <w:rFonts w:ascii="PT Astra Serif" w:hAnsi="PT Astra Serif"/>
            <w:bCs/>
            <w:color w:val="auto"/>
            <w:sz w:val="28"/>
            <w:szCs w:val="28"/>
            <w:u w:val="none"/>
            <w:shd w:val="clear" w:color="auto" w:fill="FFFFFF"/>
          </w:rPr>
          <w:t>и</w:t>
        </w:r>
        <w:r w:rsidRPr="000A0F92">
          <w:rPr>
            <w:rStyle w:val="ad"/>
            <w:rFonts w:ascii="PT Astra Serif" w:hAnsi="PT Astra Serif"/>
            <w:bCs/>
            <w:color w:val="auto"/>
            <w:sz w:val="28"/>
            <w:szCs w:val="28"/>
            <w:u w:val="none"/>
            <w:shd w:val="clear" w:color="auto" w:fill="FFFFFF"/>
          </w:rPr>
          <w:t>грационного уч</w:t>
        </w:r>
        <w:r w:rsidR="00564E2F">
          <w:rPr>
            <w:rStyle w:val="ad"/>
            <w:rFonts w:ascii="PT Astra Serif" w:hAnsi="PT Astra Serif"/>
            <w:bCs/>
            <w:color w:val="auto"/>
            <w:sz w:val="28"/>
            <w:szCs w:val="28"/>
            <w:u w:val="none"/>
            <w:shd w:val="clear" w:color="auto" w:fill="FFFFFF"/>
          </w:rPr>
          <w:t>ё</w:t>
        </w:r>
        <w:r w:rsidRPr="000A0F92">
          <w:rPr>
            <w:rStyle w:val="ad"/>
            <w:rFonts w:ascii="PT Astra Serif" w:hAnsi="PT Astra Serif"/>
            <w:bCs/>
            <w:color w:val="auto"/>
            <w:sz w:val="28"/>
            <w:szCs w:val="28"/>
            <w:u w:val="none"/>
            <w:shd w:val="clear" w:color="auto" w:fill="FFFFFF"/>
          </w:rPr>
          <w:t>та иностранных граждан и лиц без гражданства в Российской Федерации</w:t>
        </w:r>
      </w:hyperlink>
      <w:r w:rsidRPr="000A0F92">
        <w:rPr>
          <w:rFonts w:ascii="PT Astra Serif" w:hAnsi="PT Astra Serif"/>
          <w:bCs/>
          <w:sz w:val="28"/>
          <w:szCs w:val="28"/>
          <w:shd w:val="clear" w:color="auto" w:fill="FFFFFF"/>
        </w:rPr>
        <w:t>, </w:t>
      </w:r>
      <w:hyperlink r:id="rId9" w:anchor="A740N9" w:history="1">
        <w:r w:rsidRPr="000A0F92">
          <w:rPr>
            <w:rStyle w:val="ad"/>
            <w:rFonts w:ascii="PT Astra Serif" w:hAnsi="PT Astra Serif"/>
            <w:bCs/>
            <w:color w:val="auto"/>
            <w:sz w:val="28"/>
            <w:szCs w:val="28"/>
            <w:u w:val="none"/>
            <w:shd w:val="clear" w:color="auto" w:fill="FFFFFF"/>
          </w:rPr>
          <w:t>форм заявления иностранного гражданина или лица без гражданс</w:t>
        </w:r>
        <w:r w:rsidRPr="000A0F92">
          <w:rPr>
            <w:rStyle w:val="ad"/>
            <w:rFonts w:ascii="PT Astra Serif" w:hAnsi="PT Astra Serif"/>
            <w:bCs/>
            <w:color w:val="auto"/>
            <w:sz w:val="28"/>
            <w:szCs w:val="28"/>
            <w:u w:val="none"/>
            <w:shd w:val="clear" w:color="auto" w:fill="FFFFFF"/>
          </w:rPr>
          <w:t>т</w:t>
        </w:r>
        <w:r w:rsidRPr="000A0F92">
          <w:rPr>
            <w:rStyle w:val="ad"/>
            <w:rFonts w:ascii="PT Astra Serif" w:hAnsi="PT Astra Serif"/>
            <w:bCs/>
            <w:color w:val="auto"/>
            <w:sz w:val="28"/>
            <w:szCs w:val="28"/>
            <w:u w:val="none"/>
            <w:shd w:val="clear" w:color="auto" w:fill="FFFFFF"/>
          </w:rPr>
          <w:t>ва орегистрации по месту жительства</w:t>
        </w:r>
      </w:hyperlink>
      <w:r w:rsidRPr="000A0F92">
        <w:rPr>
          <w:rFonts w:ascii="PT Astra Serif" w:hAnsi="PT Astra Serif"/>
          <w:bCs/>
          <w:sz w:val="28"/>
          <w:szCs w:val="28"/>
          <w:shd w:val="clear" w:color="auto" w:fill="FFFFFF"/>
        </w:rPr>
        <w:t>, </w:t>
      </w:r>
      <w:hyperlink r:id="rId10" w:anchor="A760NA" w:history="1">
        <w:r w:rsidRPr="000A0F92">
          <w:rPr>
            <w:rStyle w:val="ad"/>
            <w:rFonts w:ascii="PT Astra Serif" w:hAnsi="PT Astra Serif"/>
            <w:bCs/>
            <w:color w:val="auto"/>
            <w:sz w:val="28"/>
            <w:szCs w:val="28"/>
            <w:u w:val="none"/>
            <w:shd w:val="clear" w:color="auto" w:fill="FFFFFF"/>
          </w:rPr>
          <w:t>уведомления о прибытии иностранного гражданина или лица без гражданства в место пребывания</w:t>
        </w:r>
      </w:hyperlink>
      <w:r w:rsidRPr="000A0F92">
        <w:rPr>
          <w:rFonts w:ascii="PT Astra Serif" w:hAnsi="PT Astra Serif"/>
          <w:bCs/>
          <w:sz w:val="28"/>
          <w:szCs w:val="28"/>
          <w:shd w:val="clear" w:color="auto" w:fill="FFFFFF"/>
        </w:rPr>
        <w:t>, </w:t>
      </w:r>
      <w:hyperlink r:id="rId11" w:anchor="A7A0ND" w:history="1">
        <w:r w:rsidRPr="000A0F92">
          <w:rPr>
            <w:rStyle w:val="ad"/>
            <w:rFonts w:ascii="PT Astra Serif" w:hAnsi="PT Astra Serif"/>
            <w:bCs/>
            <w:color w:val="auto"/>
            <w:sz w:val="28"/>
            <w:szCs w:val="28"/>
            <w:u w:val="none"/>
            <w:shd w:val="clear" w:color="auto" w:fill="FFFFFF"/>
          </w:rPr>
          <w:t>отметок о регистр</w:t>
        </w:r>
        <w:r w:rsidRPr="000A0F92">
          <w:rPr>
            <w:rStyle w:val="ad"/>
            <w:rFonts w:ascii="PT Astra Serif" w:hAnsi="PT Astra Serif"/>
            <w:bCs/>
            <w:color w:val="auto"/>
            <w:sz w:val="28"/>
            <w:szCs w:val="28"/>
            <w:u w:val="none"/>
            <w:shd w:val="clear" w:color="auto" w:fill="FFFFFF"/>
          </w:rPr>
          <w:t>а</w:t>
        </w:r>
        <w:r w:rsidRPr="000A0F92">
          <w:rPr>
            <w:rStyle w:val="ad"/>
            <w:rFonts w:ascii="PT Astra Serif" w:hAnsi="PT Astra Serif"/>
            <w:bCs/>
            <w:color w:val="auto"/>
            <w:sz w:val="28"/>
            <w:szCs w:val="28"/>
            <w:u w:val="none"/>
            <w:shd w:val="clear" w:color="auto" w:fill="FFFFFF"/>
          </w:rPr>
          <w:t>ции (снятии с регистрации) иностранного гражданина или лица без гражданства по месту жительства</w:t>
        </w:r>
      </w:hyperlink>
      <w:r w:rsidRPr="000A0F92">
        <w:rPr>
          <w:rFonts w:ascii="PT Astra Serif" w:hAnsi="PT Astra Serif"/>
          <w:bCs/>
          <w:sz w:val="28"/>
          <w:szCs w:val="28"/>
          <w:shd w:val="clear" w:color="auto" w:fill="FFFFFF"/>
        </w:rPr>
        <w:t>, </w:t>
      </w:r>
      <w:hyperlink r:id="rId12" w:anchor="A6U0N6" w:history="1">
        <w:r w:rsidRPr="000A0F92">
          <w:rPr>
            <w:rStyle w:val="ad"/>
            <w:rFonts w:ascii="PT Astra Serif" w:hAnsi="PT Astra Serif"/>
            <w:bCs/>
            <w:color w:val="auto"/>
            <w:sz w:val="28"/>
            <w:szCs w:val="28"/>
            <w:u w:val="none"/>
            <w:shd w:val="clear" w:color="auto" w:fill="FFFFFF"/>
          </w:rPr>
          <w:t>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w:t>
        </w:r>
        <w:r w:rsidR="00564E2F">
          <w:rPr>
            <w:rStyle w:val="ad"/>
            <w:rFonts w:ascii="PT Astra Serif" w:hAnsi="PT Astra Serif"/>
            <w:bCs/>
            <w:color w:val="auto"/>
            <w:sz w:val="28"/>
            <w:szCs w:val="28"/>
            <w:u w:val="none"/>
            <w:shd w:val="clear" w:color="auto" w:fill="FFFFFF"/>
          </w:rPr>
          <w:t>ё</w:t>
        </w:r>
        <w:r w:rsidRPr="000A0F92">
          <w:rPr>
            <w:rStyle w:val="ad"/>
            <w:rFonts w:ascii="PT Astra Serif" w:hAnsi="PT Astra Serif"/>
            <w:bCs/>
            <w:color w:val="auto"/>
            <w:sz w:val="28"/>
            <w:szCs w:val="28"/>
            <w:u w:val="none"/>
            <w:shd w:val="clear" w:color="auto" w:fill="FFFFFF"/>
          </w:rPr>
          <w:t xml:space="preserve">т по месту пребывания, проставляемых, в том числе, многофункциональным центромпредоставления государственных </w:t>
        </w:r>
        <w:r w:rsidRPr="000A0F92">
          <w:rPr>
            <w:rStyle w:val="ad"/>
            <w:rFonts w:ascii="PT Astra Serif" w:hAnsi="PT Astra Serif"/>
            <w:bCs/>
            <w:color w:val="auto"/>
            <w:sz w:val="28"/>
            <w:szCs w:val="28"/>
            <w:u w:val="none"/>
            <w:shd w:val="clear" w:color="auto" w:fill="FFFFFF"/>
          </w:rPr>
          <w:lastRenderedPageBreak/>
          <w:t>и муниципальных услуг</w:t>
        </w:r>
      </w:hyperlink>
      <w:r w:rsidRPr="000A0F92">
        <w:rPr>
          <w:rFonts w:ascii="PT Astra Serif" w:hAnsi="PT Astra Serif"/>
          <w:sz w:val="28"/>
          <w:szCs w:val="28"/>
        </w:rPr>
        <w:t xml:space="preserve">» заменить словами «приказом МВД России от 10.12.2020 </w:t>
      </w:r>
      <w:r w:rsidR="005B7DCC" w:rsidRPr="005B7DCC">
        <w:rPr>
          <w:rFonts w:ascii="PT Astra Serif" w:hAnsi="PT Astra Serif"/>
          <w:sz w:val="28"/>
          <w:szCs w:val="28"/>
        </w:rPr>
        <w:t xml:space="preserve">№ 856 </w:t>
      </w:r>
      <w:r w:rsidRPr="000A0F92">
        <w:rPr>
          <w:rFonts w:ascii="PT Astra Serif" w:hAnsi="PT Astra Serif"/>
          <w:sz w:val="28"/>
          <w:szCs w:val="28"/>
        </w:rPr>
        <w:t>«</w:t>
      </w:r>
      <w:r w:rsidRPr="000A0F92">
        <w:rPr>
          <w:rFonts w:ascii="PT Astra Serif" w:hAnsi="PT Astra Serif"/>
          <w:bCs/>
          <w:sz w:val="28"/>
          <w:szCs w:val="28"/>
          <w:shd w:val="clear" w:color="auto" w:fill="FFFFFF"/>
        </w:rPr>
        <w:t>Об утверждении </w:t>
      </w:r>
      <w:hyperlink r:id="rId13" w:anchor="7DG0K9" w:history="1">
        <w:r w:rsidRPr="000A0F92">
          <w:rPr>
            <w:rStyle w:val="ad"/>
            <w:rFonts w:ascii="PT Astra Serif" w:hAnsi="PT Astra Serif"/>
            <w:bCs/>
            <w:color w:val="auto"/>
            <w:sz w:val="28"/>
            <w:szCs w:val="28"/>
            <w:u w:val="none"/>
            <w:shd w:val="clear" w:color="auto" w:fill="FFFFFF"/>
          </w:rPr>
          <w:t>Административного регламента Министе</w:t>
        </w:r>
        <w:r w:rsidRPr="000A0F92">
          <w:rPr>
            <w:rStyle w:val="ad"/>
            <w:rFonts w:ascii="PT Astra Serif" w:hAnsi="PT Astra Serif"/>
            <w:bCs/>
            <w:color w:val="auto"/>
            <w:sz w:val="28"/>
            <w:szCs w:val="28"/>
            <w:u w:val="none"/>
            <w:shd w:val="clear" w:color="auto" w:fill="FFFFFF"/>
          </w:rPr>
          <w:t>р</w:t>
        </w:r>
        <w:r w:rsidRPr="000A0F92">
          <w:rPr>
            <w:rStyle w:val="ad"/>
            <w:rFonts w:ascii="PT Astra Serif" w:hAnsi="PT Astra Serif"/>
            <w:bCs/>
            <w:color w:val="auto"/>
            <w:sz w:val="28"/>
            <w:szCs w:val="28"/>
            <w:u w:val="none"/>
            <w:shd w:val="clear" w:color="auto" w:fill="FFFFFF"/>
          </w:rPr>
          <w:t>ства внутренних дел Российской Федерации по предоставлению государстве</w:t>
        </w:r>
        <w:r w:rsidRPr="000A0F92">
          <w:rPr>
            <w:rStyle w:val="ad"/>
            <w:rFonts w:ascii="PT Astra Serif" w:hAnsi="PT Astra Serif"/>
            <w:bCs/>
            <w:color w:val="auto"/>
            <w:sz w:val="28"/>
            <w:szCs w:val="28"/>
            <w:u w:val="none"/>
            <w:shd w:val="clear" w:color="auto" w:fill="FFFFFF"/>
          </w:rPr>
          <w:t>н</w:t>
        </w:r>
        <w:r w:rsidRPr="000A0F92">
          <w:rPr>
            <w:rStyle w:val="ad"/>
            <w:rFonts w:ascii="PT Astra Serif" w:hAnsi="PT Astra Serif"/>
            <w:bCs/>
            <w:color w:val="auto"/>
            <w:sz w:val="28"/>
            <w:szCs w:val="28"/>
            <w:u w:val="none"/>
            <w:shd w:val="clear" w:color="auto" w:fill="FFFFFF"/>
          </w:rPr>
          <w:t>ной услуги по осуществлению миграционного учета иностранных граждан и лиц без гражданства в Российской Федерации</w:t>
        </w:r>
      </w:hyperlink>
      <w:r w:rsidRPr="000A0F92">
        <w:rPr>
          <w:rFonts w:ascii="PT Astra Serif" w:hAnsi="PT Astra Serif"/>
          <w:bCs/>
          <w:sz w:val="28"/>
          <w:szCs w:val="28"/>
          <w:shd w:val="clear" w:color="auto" w:fill="FFFFFF"/>
        </w:rPr>
        <w:t>, </w:t>
      </w:r>
      <w:hyperlink r:id="rId14" w:anchor="A840NH" w:history="1">
        <w:r w:rsidRPr="000A0F92">
          <w:rPr>
            <w:rStyle w:val="ad"/>
            <w:rFonts w:ascii="PT Astra Serif" w:hAnsi="PT Astra Serif"/>
            <w:bCs/>
            <w:color w:val="auto"/>
            <w:sz w:val="28"/>
            <w:szCs w:val="28"/>
            <w:u w:val="none"/>
            <w:shd w:val="clear" w:color="auto" w:fill="FFFFFF"/>
          </w:rPr>
          <w:t>форм заявления иностранного гражданина или лица без гражданства о регистрации по месту жительс</w:t>
        </w:r>
        <w:r w:rsidRPr="000A0F92">
          <w:rPr>
            <w:rStyle w:val="ad"/>
            <w:rFonts w:ascii="PT Astra Serif" w:hAnsi="PT Astra Serif"/>
            <w:bCs/>
            <w:color w:val="auto"/>
            <w:sz w:val="28"/>
            <w:szCs w:val="28"/>
            <w:u w:val="none"/>
            <w:shd w:val="clear" w:color="auto" w:fill="FFFFFF"/>
          </w:rPr>
          <w:t>т</w:t>
        </w:r>
        <w:r w:rsidRPr="000A0F92">
          <w:rPr>
            <w:rStyle w:val="ad"/>
            <w:rFonts w:ascii="PT Astra Serif" w:hAnsi="PT Astra Serif"/>
            <w:bCs/>
            <w:color w:val="auto"/>
            <w:sz w:val="28"/>
            <w:szCs w:val="28"/>
            <w:u w:val="none"/>
            <w:shd w:val="clear" w:color="auto" w:fill="FFFFFF"/>
          </w:rPr>
          <w:t>ва</w:t>
        </w:r>
      </w:hyperlink>
      <w:r w:rsidRPr="000A0F92">
        <w:rPr>
          <w:rFonts w:ascii="PT Astra Serif" w:hAnsi="PT Astra Serif"/>
          <w:bCs/>
          <w:sz w:val="28"/>
          <w:szCs w:val="28"/>
          <w:shd w:val="clear" w:color="auto" w:fill="FFFFFF"/>
        </w:rPr>
        <w:t>, </w:t>
      </w:r>
      <w:hyperlink r:id="rId15" w:anchor="A860NI" w:history="1">
        <w:r w:rsidRPr="000A0F92">
          <w:rPr>
            <w:rStyle w:val="ad"/>
            <w:rFonts w:ascii="PT Astra Serif" w:hAnsi="PT Astra Serif"/>
            <w:bCs/>
            <w:color w:val="auto"/>
            <w:sz w:val="28"/>
            <w:szCs w:val="28"/>
            <w:u w:val="none"/>
            <w:shd w:val="clear" w:color="auto" w:fill="FFFFFF"/>
          </w:rPr>
          <w:t xml:space="preserve">заявления о снятии иностранного гражданина или лица безгражданства </w:t>
        </w:r>
        <w:r w:rsidR="00564E2F">
          <w:rPr>
            <w:rStyle w:val="ad"/>
            <w:rFonts w:ascii="PT Astra Serif" w:hAnsi="PT Astra Serif"/>
            <w:bCs/>
            <w:color w:val="auto"/>
            <w:sz w:val="28"/>
            <w:szCs w:val="28"/>
            <w:u w:val="none"/>
            <w:shd w:val="clear" w:color="auto" w:fill="FFFFFF"/>
          </w:rPr>
          <w:br/>
        </w:r>
        <w:r w:rsidRPr="000A0F92">
          <w:rPr>
            <w:rStyle w:val="ad"/>
            <w:rFonts w:ascii="PT Astra Serif" w:hAnsi="PT Astra Serif"/>
            <w:bCs/>
            <w:color w:val="auto"/>
            <w:sz w:val="28"/>
            <w:szCs w:val="28"/>
            <w:u w:val="none"/>
            <w:shd w:val="clear" w:color="auto" w:fill="FFFFFF"/>
          </w:rPr>
          <w:t>с регистрации по месту жительства</w:t>
        </w:r>
      </w:hyperlink>
      <w:r w:rsidRPr="000A0F92">
        <w:rPr>
          <w:rFonts w:ascii="PT Astra Serif" w:hAnsi="PT Astra Serif"/>
          <w:bCs/>
          <w:sz w:val="28"/>
          <w:szCs w:val="28"/>
          <w:shd w:val="clear" w:color="auto" w:fill="FFFFFF"/>
        </w:rPr>
        <w:t>, </w:t>
      </w:r>
      <w:hyperlink r:id="rId16" w:anchor="A800NE" w:history="1">
        <w:r w:rsidRPr="000A0F92">
          <w:rPr>
            <w:rStyle w:val="ad"/>
            <w:rFonts w:ascii="PT Astra Serif" w:hAnsi="PT Astra Serif"/>
            <w:bCs/>
            <w:color w:val="auto"/>
            <w:sz w:val="28"/>
            <w:szCs w:val="28"/>
            <w:u w:val="none"/>
            <w:shd w:val="clear" w:color="auto" w:fill="FFFFFF"/>
          </w:rPr>
          <w:t>уведомления о прибытии иностранного гражданина или лица без гражданства в место пребывания</w:t>
        </w:r>
      </w:hyperlink>
      <w:r w:rsidRPr="000A0F92">
        <w:rPr>
          <w:rFonts w:ascii="PT Astra Serif" w:hAnsi="PT Astra Serif"/>
          <w:bCs/>
          <w:sz w:val="28"/>
          <w:szCs w:val="28"/>
          <w:shd w:val="clear" w:color="auto" w:fill="FFFFFF"/>
        </w:rPr>
        <w:t>, </w:t>
      </w:r>
      <w:hyperlink r:id="rId17" w:anchor="A880NJ" w:history="1">
        <w:r w:rsidRPr="000A0F92">
          <w:rPr>
            <w:rStyle w:val="ad"/>
            <w:rFonts w:ascii="PT Astra Serif" w:hAnsi="PT Astra Serif"/>
            <w:bCs/>
            <w:color w:val="auto"/>
            <w:sz w:val="28"/>
            <w:szCs w:val="28"/>
            <w:u w:val="none"/>
            <w:shd w:val="clear" w:color="auto" w:fill="FFFFFF"/>
          </w:rPr>
          <w:t>отметок о регистр</w:t>
        </w:r>
        <w:r w:rsidRPr="000A0F92">
          <w:rPr>
            <w:rStyle w:val="ad"/>
            <w:rFonts w:ascii="PT Astra Serif" w:hAnsi="PT Astra Serif"/>
            <w:bCs/>
            <w:color w:val="auto"/>
            <w:sz w:val="28"/>
            <w:szCs w:val="28"/>
            <w:u w:val="none"/>
            <w:shd w:val="clear" w:color="auto" w:fill="FFFFFF"/>
          </w:rPr>
          <w:t>а</w:t>
        </w:r>
        <w:r w:rsidRPr="000A0F92">
          <w:rPr>
            <w:rStyle w:val="ad"/>
            <w:rFonts w:ascii="PT Astra Serif" w:hAnsi="PT Astra Serif"/>
            <w:bCs/>
            <w:color w:val="auto"/>
            <w:sz w:val="28"/>
            <w:szCs w:val="28"/>
            <w:u w:val="none"/>
            <w:shd w:val="clear" w:color="auto" w:fill="FFFFFF"/>
          </w:rPr>
          <w:t>ции </w:t>
        </w:r>
      </w:hyperlink>
      <w:hyperlink r:id="rId18" w:anchor="A8A0NK" w:history="1">
        <w:r w:rsidRPr="000A0F92">
          <w:rPr>
            <w:rStyle w:val="ad"/>
            <w:rFonts w:ascii="PT Astra Serif" w:hAnsi="PT Astra Serif"/>
            <w:bCs/>
            <w:color w:val="auto"/>
            <w:sz w:val="28"/>
            <w:szCs w:val="28"/>
            <w:u w:val="none"/>
            <w:shd w:val="clear" w:color="auto" w:fill="FFFFFF"/>
          </w:rPr>
          <w:t>(снятии с регистрации) иностранного гражданина или лица без гражданства по месту жительства</w:t>
        </w:r>
      </w:hyperlink>
      <w:r w:rsidRPr="000A0F92">
        <w:rPr>
          <w:rFonts w:ascii="PT Astra Serif" w:hAnsi="PT Astra Serif"/>
          <w:bCs/>
          <w:sz w:val="28"/>
          <w:szCs w:val="28"/>
          <w:shd w:val="clear" w:color="auto" w:fill="FFFFFF"/>
        </w:rPr>
        <w:t>, </w:t>
      </w:r>
      <w:hyperlink r:id="rId19" w:anchor="A8C0NL" w:history="1">
        <w:r w:rsidRPr="000A0F92">
          <w:rPr>
            <w:rStyle w:val="ad"/>
            <w:rFonts w:ascii="PT Astra Serif" w:hAnsi="PT Astra Serif"/>
            <w:bCs/>
            <w:color w:val="auto"/>
            <w:sz w:val="28"/>
            <w:szCs w:val="28"/>
            <w:u w:val="none"/>
            <w:shd w:val="clear" w:color="auto" w:fill="FFFFFF"/>
          </w:rPr>
          <w:t>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w:t>
        </w:r>
        <w:r w:rsidR="00564E2F">
          <w:rPr>
            <w:rStyle w:val="ad"/>
            <w:rFonts w:ascii="PT Astra Serif" w:hAnsi="PT Astra Serif"/>
            <w:bCs/>
            <w:color w:val="auto"/>
            <w:sz w:val="28"/>
            <w:szCs w:val="28"/>
            <w:u w:val="none"/>
            <w:shd w:val="clear" w:color="auto" w:fill="FFFFFF"/>
          </w:rPr>
          <w:t>ё</w:t>
        </w:r>
        <w:r w:rsidRPr="000A0F92">
          <w:rPr>
            <w:rStyle w:val="ad"/>
            <w:rFonts w:ascii="PT Astra Serif" w:hAnsi="PT Astra Serif"/>
            <w:bCs/>
            <w:color w:val="auto"/>
            <w:sz w:val="28"/>
            <w:szCs w:val="28"/>
            <w:u w:val="none"/>
            <w:shd w:val="clear" w:color="auto" w:fill="FFFFFF"/>
          </w:rPr>
          <w:t>т по месту пребывания, проставляемых, в том числе, многофункциональным центром предоставления государственных и муниципальных услуг</w:t>
        </w:r>
      </w:hyperlink>
      <w:r w:rsidRPr="000A0F92">
        <w:rPr>
          <w:rFonts w:ascii="PT Astra Serif" w:hAnsi="PT Astra Serif"/>
          <w:sz w:val="28"/>
          <w:szCs w:val="28"/>
        </w:rPr>
        <w:t>»;</w:t>
      </w:r>
    </w:p>
    <w:p w:rsidR="000A0F92" w:rsidRPr="000A0F92" w:rsidRDefault="000A0F92" w:rsidP="000A0F92">
      <w:pPr>
        <w:spacing w:after="0" w:line="240" w:lineRule="auto"/>
        <w:ind w:firstLine="709"/>
        <w:jc w:val="both"/>
        <w:rPr>
          <w:rFonts w:ascii="PT Astra Serif" w:hAnsi="PT Astra Serif"/>
          <w:sz w:val="28"/>
          <w:szCs w:val="28"/>
          <w:shd w:val="clear" w:color="auto" w:fill="FFFFFF"/>
        </w:rPr>
      </w:pPr>
      <w:r w:rsidRPr="000A0F92">
        <w:rPr>
          <w:rFonts w:ascii="PT Astra Serif" w:hAnsi="PT Astra Serif"/>
          <w:sz w:val="28"/>
          <w:szCs w:val="28"/>
        </w:rPr>
        <w:t>2</w:t>
      </w:r>
      <w:r w:rsidR="005B7DCC">
        <w:rPr>
          <w:rFonts w:ascii="PT Astra Serif" w:hAnsi="PT Astra Serif"/>
          <w:sz w:val="28"/>
          <w:szCs w:val="28"/>
        </w:rPr>
        <w:t>)</w:t>
      </w:r>
      <w:r w:rsidRPr="000A0F92">
        <w:rPr>
          <w:rFonts w:ascii="PT Astra Serif" w:hAnsi="PT Astra Serif"/>
          <w:sz w:val="28"/>
          <w:szCs w:val="28"/>
        </w:rPr>
        <w:t xml:space="preserve"> в </w:t>
      </w:r>
      <w:r w:rsidRPr="000A0F92">
        <w:rPr>
          <w:rFonts w:ascii="PT Astra Serif" w:hAnsi="PT Astra Serif"/>
          <w:sz w:val="28"/>
          <w:szCs w:val="28"/>
          <w:shd w:val="clear" w:color="auto" w:fill="FFFFFF"/>
        </w:rPr>
        <w:t xml:space="preserve">абзаце </w:t>
      </w:r>
      <w:r w:rsidR="009C243D">
        <w:rPr>
          <w:rFonts w:ascii="PT Astra Serif" w:hAnsi="PT Astra Serif"/>
          <w:sz w:val="28"/>
          <w:szCs w:val="28"/>
          <w:shd w:val="clear" w:color="auto" w:fill="FFFFFF"/>
        </w:rPr>
        <w:t>втором</w:t>
      </w:r>
      <w:r w:rsidRPr="000A0F92">
        <w:rPr>
          <w:rFonts w:ascii="PT Astra Serif" w:hAnsi="PT Astra Serif"/>
          <w:sz w:val="28"/>
          <w:szCs w:val="28"/>
          <w:shd w:val="clear" w:color="auto" w:fill="FFFFFF"/>
        </w:rPr>
        <w:t xml:space="preserve"> пункта 4 </w:t>
      </w:r>
      <w:r w:rsidRPr="000A0F92">
        <w:rPr>
          <w:rFonts w:ascii="PT Astra Serif" w:hAnsi="PT Astra Serif"/>
          <w:sz w:val="28"/>
          <w:szCs w:val="28"/>
        </w:rPr>
        <w:t>раздела «</w:t>
      </w:r>
      <w:r w:rsidRPr="000A0F92">
        <w:rPr>
          <w:rFonts w:ascii="PT Astra Serif" w:hAnsi="PT Astra Serif"/>
          <w:sz w:val="28"/>
          <w:szCs w:val="28"/>
          <w:shd w:val="clear" w:color="auto" w:fill="FFFFFF"/>
        </w:rPr>
        <w:t xml:space="preserve">Порядок предоставления участнику </w:t>
      </w:r>
      <w:r w:rsidR="00F310ED" w:rsidRPr="00F310ED">
        <w:rPr>
          <w:rFonts w:ascii="PT Astra Serif" w:hAnsi="PT Astra Serif"/>
          <w:sz w:val="28"/>
          <w:szCs w:val="28"/>
          <w:shd w:val="clear" w:color="auto" w:fill="FFFFFF"/>
        </w:rPr>
        <w:t>Госпрограммы переселения</w:t>
      </w:r>
      <w:r w:rsidRPr="000A0F92">
        <w:rPr>
          <w:rFonts w:ascii="PT Astra Serif" w:hAnsi="PT Astra Serif"/>
          <w:sz w:val="28"/>
          <w:szCs w:val="28"/>
          <w:shd w:val="clear" w:color="auto" w:fill="FFFFFF"/>
        </w:rPr>
        <w:t>и членам его семьи услуг в сфере здравоохранения» слова «приказо</w:t>
      </w:r>
      <w:r w:rsidR="005B7DCC">
        <w:rPr>
          <w:rFonts w:ascii="PT Astra Serif" w:hAnsi="PT Astra Serif"/>
          <w:sz w:val="28"/>
          <w:szCs w:val="28"/>
          <w:shd w:val="clear" w:color="auto" w:fill="FFFFFF"/>
        </w:rPr>
        <w:t xml:space="preserve">м Министерства здравоохранения </w:t>
      </w:r>
      <w:r w:rsidRPr="000A0F92">
        <w:rPr>
          <w:rFonts w:ascii="PT Astra Serif" w:hAnsi="PT Astra Serif"/>
          <w:sz w:val="28"/>
          <w:szCs w:val="28"/>
          <w:shd w:val="clear" w:color="auto" w:fill="FFFFFF"/>
        </w:rPr>
        <w:t>и социального развития Ро</w:t>
      </w:r>
      <w:r w:rsidRPr="000A0F92">
        <w:rPr>
          <w:rFonts w:ascii="PT Astra Serif" w:hAnsi="PT Astra Serif"/>
          <w:sz w:val="28"/>
          <w:szCs w:val="28"/>
          <w:shd w:val="clear" w:color="auto" w:fill="FFFFFF"/>
        </w:rPr>
        <w:t>с</w:t>
      </w:r>
      <w:r w:rsidRPr="000A0F92">
        <w:rPr>
          <w:rFonts w:ascii="PT Astra Serif" w:hAnsi="PT Astra Serif"/>
          <w:sz w:val="28"/>
          <w:szCs w:val="28"/>
          <w:shd w:val="clear" w:color="auto" w:fill="FFFFFF"/>
        </w:rPr>
        <w:t>сийской Федерации от 28.02.2011 № 158н» заменить словами «приказом Мин</w:t>
      </w:r>
      <w:r w:rsidRPr="000A0F92">
        <w:rPr>
          <w:rFonts w:ascii="PT Astra Serif" w:hAnsi="PT Astra Serif"/>
          <w:sz w:val="28"/>
          <w:szCs w:val="28"/>
          <w:shd w:val="clear" w:color="auto" w:fill="FFFFFF"/>
        </w:rPr>
        <w:t>и</w:t>
      </w:r>
      <w:r w:rsidRPr="000A0F92">
        <w:rPr>
          <w:rFonts w:ascii="PT Astra Serif" w:hAnsi="PT Astra Serif"/>
          <w:sz w:val="28"/>
          <w:szCs w:val="28"/>
          <w:shd w:val="clear" w:color="auto" w:fill="FFFFFF"/>
        </w:rPr>
        <w:t>стерства здравоохранения Российской Федерации от 28.02.2019 № 108н»;</w:t>
      </w:r>
    </w:p>
    <w:p w:rsidR="000A0F92" w:rsidRPr="000A0F92" w:rsidRDefault="005B7DCC" w:rsidP="000A0F92">
      <w:pPr>
        <w:spacing w:after="0" w:line="240" w:lineRule="auto"/>
        <w:ind w:firstLine="709"/>
        <w:jc w:val="both"/>
        <w:rPr>
          <w:rFonts w:ascii="PT Astra Serif" w:hAnsi="PT Astra Serif"/>
          <w:sz w:val="28"/>
          <w:szCs w:val="28"/>
        </w:rPr>
      </w:pPr>
      <w:r>
        <w:rPr>
          <w:rFonts w:ascii="PT Astra Serif" w:hAnsi="PT Astra Serif"/>
          <w:sz w:val="28"/>
          <w:szCs w:val="28"/>
          <w:shd w:val="clear" w:color="auto" w:fill="FFFFFF"/>
        </w:rPr>
        <w:t>3)</w:t>
      </w:r>
      <w:r w:rsidR="000A0F92" w:rsidRPr="000A0F92">
        <w:rPr>
          <w:rFonts w:ascii="PT Astra Serif" w:hAnsi="PT Astra Serif"/>
          <w:sz w:val="28"/>
          <w:szCs w:val="28"/>
          <w:shd w:val="clear" w:color="auto" w:fill="FFFFFF"/>
        </w:rPr>
        <w:t xml:space="preserve"> в абзаце </w:t>
      </w:r>
      <w:r w:rsidR="009C243D">
        <w:rPr>
          <w:rFonts w:ascii="PT Astra Serif" w:hAnsi="PT Astra Serif"/>
          <w:sz w:val="28"/>
          <w:szCs w:val="28"/>
          <w:shd w:val="clear" w:color="auto" w:fill="FFFFFF"/>
        </w:rPr>
        <w:t>шестом</w:t>
      </w:r>
      <w:r w:rsidR="000A0F92" w:rsidRPr="000A0F92">
        <w:rPr>
          <w:rFonts w:ascii="PT Astra Serif" w:hAnsi="PT Astra Serif"/>
          <w:sz w:val="28"/>
          <w:szCs w:val="28"/>
          <w:shd w:val="clear" w:color="auto" w:fill="FFFFFF"/>
        </w:rPr>
        <w:t xml:space="preserve"> раздела «Порядок предоставления участнику </w:t>
      </w:r>
      <w:r w:rsidR="00F310ED" w:rsidRPr="00F310ED">
        <w:rPr>
          <w:rFonts w:ascii="PT Astra Serif" w:hAnsi="PT Astra Serif"/>
          <w:sz w:val="28"/>
          <w:szCs w:val="28"/>
          <w:shd w:val="clear" w:color="auto" w:fill="FFFFFF"/>
        </w:rPr>
        <w:t>Госпр</w:t>
      </w:r>
      <w:r w:rsidR="00F310ED" w:rsidRPr="00F310ED">
        <w:rPr>
          <w:rFonts w:ascii="PT Astra Serif" w:hAnsi="PT Astra Serif"/>
          <w:sz w:val="28"/>
          <w:szCs w:val="28"/>
          <w:shd w:val="clear" w:color="auto" w:fill="FFFFFF"/>
        </w:rPr>
        <w:t>о</w:t>
      </w:r>
      <w:r w:rsidR="00F310ED" w:rsidRPr="00F310ED">
        <w:rPr>
          <w:rFonts w:ascii="PT Astra Serif" w:hAnsi="PT Astra Serif"/>
          <w:sz w:val="28"/>
          <w:szCs w:val="28"/>
          <w:shd w:val="clear" w:color="auto" w:fill="FFFFFF"/>
        </w:rPr>
        <w:t>граммы переселения</w:t>
      </w:r>
      <w:r w:rsidR="000A0F92" w:rsidRPr="000A0F92">
        <w:rPr>
          <w:rFonts w:ascii="PT Astra Serif" w:hAnsi="PT Astra Serif"/>
          <w:sz w:val="28"/>
          <w:szCs w:val="28"/>
          <w:shd w:val="clear" w:color="auto" w:fill="FFFFFF"/>
        </w:rPr>
        <w:t xml:space="preserve"> и членам его семьи услуг в сфере образования» слова «</w:t>
      </w:r>
      <w:hyperlink r:id="rId20" w:anchor="6540IN" w:history="1">
        <w:r w:rsidR="000A0F92" w:rsidRPr="000A0F92">
          <w:rPr>
            <w:rStyle w:val="ad"/>
            <w:rFonts w:ascii="PT Astra Serif" w:hAnsi="PT Astra Serif"/>
            <w:bCs/>
            <w:color w:val="auto"/>
            <w:sz w:val="28"/>
            <w:szCs w:val="28"/>
            <w:u w:val="none"/>
            <w:shd w:val="clear" w:color="auto" w:fill="FFFFFF"/>
          </w:rPr>
          <w:t>Порядком при</w:t>
        </w:r>
        <w:r>
          <w:rPr>
            <w:rStyle w:val="ad"/>
            <w:rFonts w:ascii="PT Astra Serif" w:hAnsi="PT Astra Serif"/>
            <w:bCs/>
            <w:color w:val="auto"/>
            <w:sz w:val="28"/>
            <w:szCs w:val="28"/>
            <w:u w:val="none"/>
            <w:shd w:val="clear" w:color="auto" w:fill="FFFFFF"/>
          </w:rPr>
          <w:t>ё</w:t>
        </w:r>
        <w:r w:rsidR="000A0F92" w:rsidRPr="000A0F92">
          <w:rPr>
            <w:rStyle w:val="ad"/>
            <w:rFonts w:ascii="PT Astra Serif" w:hAnsi="PT Astra Serif"/>
            <w:bCs/>
            <w:color w:val="auto"/>
            <w:sz w:val="28"/>
            <w:szCs w:val="28"/>
            <w:u w:val="none"/>
            <w:shd w:val="clear" w:color="auto" w:fill="FFFFFF"/>
          </w:rPr>
          <w:t>ма граждан на обучение по образовательным программам н</w:t>
        </w:r>
        <w:r w:rsidR="000A0F92" w:rsidRPr="000A0F92">
          <w:rPr>
            <w:rStyle w:val="ad"/>
            <w:rFonts w:ascii="PT Astra Serif" w:hAnsi="PT Astra Serif"/>
            <w:bCs/>
            <w:color w:val="auto"/>
            <w:sz w:val="28"/>
            <w:szCs w:val="28"/>
            <w:u w:val="none"/>
            <w:shd w:val="clear" w:color="auto" w:fill="FFFFFF"/>
          </w:rPr>
          <w:t>а</w:t>
        </w:r>
        <w:r w:rsidR="000A0F92" w:rsidRPr="000A0F92">
          <w:rPr>
            <w:rStyle w:val="ad"/>
            <w:rFonts w:ascii="PT Astra Serif" w:hAnsi="PT Astra Serif"/>
            <w:bCs/>
            <w:color w:val="auto"/>
            <w:sz w:val="28"/>
            <w:szCs w:val="28"/>
            <w:u w:val="none"/>
            <w:shd w:val="clear" w:color="auto" w:fill="FFFFFF"/>
          </w:rPr>
          <w:t>чального общего, основного общего и среднего общего образования</w:t>
        </w:r>
      </w:hyperlink>
      <w:r w:rsidR="000A0F92" w:rsidRPr="000A0F92">
        <w:rPr>
          <w:rFonts w:ascii="PT Astra Serif" w:hAnsi="PT Astra Serif"/>
          <w:sz w:val="28"/>
          <w:szCs w:val="28"/>
        </w:rPr>
        <w:t xml:space="preserve"> утве</w:t>
      </w:r>
      <w:r w:rsidR="000A0F92" w:rsidRPr="000A0F92">
        <w:rPr>
          <w:rFonts w:ascii="PT Astra Serif" w:hAnsi="PT Astra Serif"/>
          <w:sz w:val="28"/>
          <w:szCs w:val="28"/>
        </w:rPr>
        <w:t>р</w:t>
      </w:r>
      <w:r w:rsidR="000A0F92" w:rsidRPr="000A0F92">
        <w:rPr>
          <w:rFonts w:ascii="PT Astra Serif" w:hAnsi="PT Astra Serif"/>
          <w:sz w:val="28"/>
          <w:szCs w:val="28"/>
        </w:rPr>
        <w:t>жд</w:t>
      </w:r>
      <w:r w:rsidR="00A42CB6">
        <w:rPr>
          <w:rFonts w:ascii="PT Astra Serif" w:hAnsi="PT Astra Serif"/>
          <w:sz w:val="28"/>
          <w:szCs w:val="28"/>
        </w:rPr>
        <w:t>ё</w:t>
      </w:r>
      <w:r w:rsidR="000A0F92" w:rsidRPr="000A0F92">
        <w:rPr>
          <w:rFonts w:ascii="PT Astra Serif" w:hAnsi="PT Astra Serif"/>
          <w:sz w:val="28"/>
          <w:szCs w:val="28"/>
        </w:rPr>
        <w:t>нным Приказом Министерства образования и науки Российской Федерации от 22.07.2014 № 32 «</w:t>
      </w:r>
      <w:r w:rsidR="000A0F92" w:rsidRPr="000A0F92">
        <w:rPr>
          <w:rFonts w:ascii="PT Astra Serif" w:hAnsi="PT Astra Serif"/>
          <w:bCs/>
          <w:sz w:val="28"/>
          <w:szCs w:val="28"/>
          <w:shd w:val="clear" w:color="auto" w:fill="FFFFFF"/>
        </w:rPr>
        <w:t>Об утверждении </w:t>
      </w:r>
      <w:hyperlink r:id="rId21" w:anchor="6540IN" w:history="1">
        <w:r w:rsidR="000A0F92" w:rsidRPr="000A0F92">
          <w:rPr>
            <w:rStyle w:val="ad"/>
            <w:rFonts w:ascii="PT Astra Serif" w:hAnsi="PT Astra Serif"/>
            <w:bCs/>
            <w:color w:val="auto"/>
            <w:sz w:val="28"/>
            <w:szCs w:val="28"/>
            <w:u w:val="none"/>
            <w:shd w:val="clear" w:color="auto" w:fill="FFFFFF"/>
          </w:rPr>
          <w:t xml:space="preserve">Порядка приема граждан на обучение </w:t>
        </w:r>
        <w:r w:rsidR="00A42CB6">
          <w:rPr>
            <w:rStyle w:val="ad"/>
            <w:rFonts w:ascii="PT Astra Serif" w:hAnsi="PT Astra Serif"/>
            <w:bCs/>
            <w:color w:val="auto"/>
            <w:sz w:val="28"/>
            <w:szCs w:val="28"/>
            <w:u w:val="none"/>
            <w:shd w:val="clear" w:color="auto" w:fill="FFFFFF"/>
          </w:rPr>
          <w:br/>
        </w:r>
        <w:r w:rsidR="000A0F92" w:rsidRPr="000A0F92">
          <w:rPr>
            <w:rStyle w:val="ad"/>
            <w:rFonts w:ascii="PT Astra Serif" w:hAnsi="PT Astra Serif"/>
            <w:bCs/>
            <w:color w:val="auto"/>
            <w:sz w:val="28"/>
            <w:szCs w:val="28"/>
            <w:u w:val="none"/>
            <w:shd w:val="clear" w:color="auto" w:fill="FFFFFF"/>
          </w:rPr>
          <w:t>по образовательным программам начального общего, основного общего и сре</w:t>
        </w:r>
        <w:r w:rsidR="000A0F92" w:rsidRPr="000A0F92">
          <w:rPr>
            <w:rStyle w:val="ad"/>
            <w:rFonts w:ascii="PT Astra Serif" w:hAnsi="PT Astra Serif"/>
            <w:bCs/>
            <w:color w:val="auto"/>
            <w:sz w:val="28"/>
            <w:szCs w:val="28"/>
            <w:u w:val="none"/>
            <w:shd w:val="clear" w:color="auto" w:fill="FFFFFF"/>
          </w:rPr>
          <w:t>д</w:t>
        </w:r>
        <w:r w:rsidR="000A0F92" w:rsidRPr="000A0F92">
          <w:rPr>
            <w:rStyle w:val="ad"/>
            <w:rFonts w:ascii="PT Astra Serif" w:hAnsi="PT Astra Serif"/>
            <w:bCs/>
            <w:color w:val="auto"/>
            <w:sz w:val="28"/>
            <w:szCs w:val="28"/>
            <w:u w:val="none"/>
            <w:shd w:val="clear" w:color="auto" w:fill="FFFFFF"/>
          </w:rPr>
          <w:t>него общего образования</w:t>
        </w:r>
      </w:hyperlink>
      <w:r w:rsidR="000A0F92" w:rsidRPr="000A0F92">
        <w:rPr>
          <w:rFonts w:ascii="PT Astra Serif" w:hAnsi="PT Astra Serif"/>
          <w:sz w:val="28"/>
          <w:szCs w:val="28"/>
        </w:rPr>
        <w:t>» заменить словами «</w:t>
      </w:r>
      <w:hyperlink r:id="rId22" w:anchor="6520IM" w:history="1">
        <w:r w:rsidR="000A0F92" w:rsidRPr="000A0F92">
          <w:rPr>
            <w:rStyle w:val="ad"/>
            <w:rFonts w:ascii="PT Astra Serif" w:hAnsi="PT Astra Serif"/>
            <w:bCs/>
            <w:color w:val="auto"/>
            <w:sz w:val="28"/>
            <w:szCs w:val="28"/>
            <w:u w:val="none"/>
            <w:shd w:val="clear" w:color="auto" w:fill="FFFFFF"/>
          </w:rPr>
          <w:t>Порядком при</w:t>
        </w:r>
        <w:r>
          <w:rPr>
            <w:rStyle w:val="ad"/>
            <w:rFonts w:ascii="PT Astra Serif" w:hAnsi="PT Astra Serif"/>
            <w:bCs/>
            <w:color w:val="auto"/>
            <w:sz w:val="28"/>
            <w:szCs w:val="28"/>
            <w:u w:val="none"/>
            <w:shd w:val="clear" w:color="auto" w:fill="FFFFFF"/>
          </w:rPr>
          <w:t>ё</w:t>
        </w:r>
        <w:r w:rsidR="000A0F92" w:rsidRPr="000A0F92">
          <w:rPr>
            <w:rStyle w:val="ad"/>
            <w:rFonts w:ascii="PT Astra Serif" w:hAnsi="PT Astra Serif"/>
            <w:bCs/>
            <w:color w:val="auto"/>
            <w:sz w:val="28"/>
            <w:szCs w:val="28"/>
            <w:u w:val="none"/>
            <w:shd w:val="clear" w:color="auto" w:fill="FFFFFF"/>
          </w:rPr>
          <w:t xml:space="preserve">ма на обучение </w:t>
        </w:r>
        <w:r w:rsidR="00A42CB6">
          <w:rPr>
            <w:rStyle w:val="ad"/>
            <w:rFonts w:ascii="PT Astra Serif" w:hAnsi="PT Astra Serif"/>
            <w:bCs/>
            <w:color w:val="auto"/>
            <w:sz w:val="28"/>
            <w:szCs w:val="28"/>
            <w:u w:val="none"/>
            <w:shd w:val="clear" w:color="auto" w:fill="FFFFFF"/>
          </w:rPr>
          <w:br/>
        </w:r>
        <w:r w:rsidR="000A0F92" w:rsidRPr="000A0F92">
          <w:rPr>
            <w:rStyle w:val="ad"/>
            <w:rFonts w:ascii="PT Astra Serif" w:hAnsi="PT Astra Serif"/>
            <w:bCs/>
            <w:color w:val="auto"/>
            <w:sz w:val="28"/>
            <w:szCs w:val="28"/>
            <w:u w:val="none"/>
            <w:shd w:val="clear" w:color="auto" w:fill="FFFFFF"/>
          </w:rPr>
          <w:t>по образовательным программам начального общего, основного общего и сре</w:t>
        </w:r>
        <w:r w:rsidR="000A0F92" w:rsidRPr="000A0F92">
          <w:rPr>
            <w:rStyle w:val="ad"/>
            <w:rFonts w:ascii="PT Astra Serif" w:hAnsi="PT Astra Serif"/>
            <w:bCs/>
            <w:color w:val="auto"/>
            <w:sz w:val="28"/>
            <w:szCs w:val="28"/>
            <w:u w:val="none"/>
            <w:shd w:val="clear" w:color="auto" w:fill="FFFFFF"/>
          </w:rPr>
          <w:t>д</w:t>
        </w:r>
        <w:r w:rsidR="000A0F92" w:rsidRPr="000A0F92">
          <w:rPr>
            <w:rStyle w:val="ad"/>
            <w:rFonts w:ascii="PT Astra Serif" w:hAnsi="PT Astra Serif"/>
            <w:bCs/>
            <w:color w:val="auto"/>
            <w:sz w:val="28"/>
            <w:szCs w:val="28"/>
            <w:u w:val="none"/>
            <w:shd w:val="clear" w:color="auto" w:fill="FFFFFF"/>
          </w:rPr>
          <w:t>него общего образования</w:t>
        </w:r>
      </w:hyperlink>
      <w:r w:rsidR="001F1E80">
        <w:rPr>
          <w:rStyle w:val="ad"/>
          <w:rFonts w:ascii="PT Astra Serif" w:hAnsi="PT Astra Serif"/>
          <w:bCs/>
          <w:color w:val="auto"/>
          <w:sz w:val="28"/>
          <w:szCs w:val="28"/>
          <w:u w:val="none"/>
          <w:shd w:val="clear" w:color="auto" w:fill="FFFFFF"/>
        </w:rPr>
        <w:t>,</w:t>
      </w:r>
      <w:r w:rsidR="000A0F92" w:rsidRPr="000A0F92">
        <w:rPr>
          <w:rFonts w:ascii="PT Astra Serif" w:hAnsi="PT Astra Serif"/>
          <w:sz w:val="28"/>
          <w:szCs w:val="28"/>
        </w:rPr>
        <w:t xml:space="preserve"> утвержд</w:t>
      </w:r>
      <w:r w:rsidR="00A42CB6">
        <w:rPr>
          <w:rFonts w:ascii="PT Astra Serif" w:hAnsi="PT Astra Serif"/>
          <w:sz w:val="28"/>
          <w:szCs w:val="28"/>
        </w:rPr>
        <w:t>ё</w:t>
      </w:r>
      <w:r w:rsidR="000A0F92" w:rsidRPr="000A0F92">
        <w:rPr>
          <w:rFonts w:ascii="PT Astra Serif" w:hAnsi="PT Astra Serif"/>
          <w:sz w:val="28"/>
          <w:szCs w:val="28"/>
        </w:rPr>
        <w:t>нным приказом Министерства просвещения Российской Федерации от 02.09.2020 № 458»;</w:t>
      </w:r>
    </w:p>
    <w:p w:rsidR="000A0F92" w:rsidRDefault="005B7DCC" w:rsidP="000A0F92">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rPr>
        <w:t>4)</w:t>
      </w:r>
      <w:r w:rsidR="000A0F92" w:rsidRPr="000A0F92">
        <w:rPr>
          <w:rFonts w:ascii="PT Astra Serif" w:hAnsi="PT Astra Serif"/>
          <w:sz w:val="28"/>
          <w:szCs w:val="28"/>
        </w:rPr>
        <w:t xml:space="preserve"> раздел «</w:t>
      </w:r>
      <w:r w:rsidR="000A0F92" w:rsidRPr="000A0F92">
        <w:rPr>
          <w:rFonts w:ascii="PT Astra Serif" w:hAnsi="PT Astra Serif"/>
          <w:sz w:val="28"/>
          <w:szCs w:val="28"/>
          <w:shd w:val="clear" w:color="auto" w:fill="FFFFFF"/>
        </w:rPr>
        <w:t xml:space="preserve">Порядок предоставления участнику </w:t>
      </w:r>
      <w:r w:rsidR="00F310ED" w:rsidRPr="00F310ED">
        <w:rPr>
          <w:rFonts w:ascii="PT Astra Serif" w:hAnsi="PT Astra Serif"/>
          <w:sz w:val="28"/>
          <w:szCs w:val="28"/>
          <w:shd w:val="clear" w:color="auto" w:fill="FFFFFF"/>
        </w:rPr>
        <w:t>Госпрограммы пересел</w:t>
      </w:r>
      <w:r w:rsidR="00F310ED" w:rsidRPr="00F310ED">
        <w:rPr>
          <w:rFonts w:ascii="PT Astra Serif" w:hAnsi="PT Astra Serif"/>
          <w:sz w:val="28"/>
          <w:szCs w:val="28"/>
          <w:shd w:val="clear" w:color="auto" w:fill="FFFFFF"/>
        </w:rPr>
        <w:t>е</w:t>
      </w:r>
      <w:r w:rsidR="00F310ED" w:rsidRPr="00F310ED">
        <w:rPr>
          <w:rFonts w:ascii="PT Astra Serif" w:hAnsi="PT Astra Serif"/>
          <w:sz w:val="28"/>
          <w:szCs w:val="28"/>
          <w:shd w:val="clear" w:color="auto" w:fill="FFFFFF"/>
        </w:rPr>
        <w:t>ния</w:t>
      </w:r>
      <w:r w:rsidR="000A0F92" w:rsidRPr="000A0F92">
        <w:rPr>
          <w:rFonts w:ascii="PT Astra Serif" w:hAnsi="PT Astra Serif"/>
          <w:sz w:val="28"/>
          <w:szCs w:val="28"/>
          <w:shd w:val="clear" w:color="auto" w:fill="FFFFFF"/>
        </w:rPr>
        <w:t xml:space="preserve"> и членам его семьи услуг в сфере социальной защиты населения» изложить в следующей редакции:</w:t>
      </w:r>
    </w:p>
    <w:p w:rsidR="00F35461" w:rsidRPr="000A0F92" w:rsidRDefault="00F35461" w:rsidP="000A0F92">
      <w:pPr>
        <w:spacing w:after="0" w:line="240" w:lineRule="auto"/>
        <w:ind w:firstLine="709"/>
        <w:jc w:val="both"/>
        <w:rPr>
          <w:rFonts w:ascii="PT Astra Serif" w:hAnsi="PT Astra Serif"/>
          <w:sz w:val="28"/>
          <w:szCs w:val="28"/>
          <w:shd w:val="clear" w:color="auto" w:fill="FFFFFF"/>
        </w:rPr>
      </w:pPr>
    </w:p>
    <w:p w:rsidR="00F35461" w:rsidRDefault="005B7DCC" w:rsidP="00F35461">
      <w:pPr>
        <w:spacing w:after="0" w:line="240" w:lineRule="auto"/>
        <w:jc w:val="center"/>
        <w:rPr>
          <w:rFonts w:ascii="PT Astra Serif" w:eastAsia="Times New Roman" w:hAnsi="PT Astra Serif" w:cs="Times New Roman"/>
          <w:b/>
          <w:sz w:val="28"/>
          <w:szCs w:val="28"/>
        </w:rPr>
      </w:pPr>
      <w:r>
        <w:rPr>
          <w:rFonts w:ascii="PT Astra Serif" w:hAnsi="PT Astra Serif"/>
          <w:b/>
          <w:sz w:val="28"/>
          <w:szCs w:val="28"/>
          <w:shd w:val="clear" w:color="auto" w:fill="FFFFFF"/>
        </w:rPr>
        <w:t>«</w:t>
      </w:r>
      <w:r w:rsidR="00F35461" w:rsidRPr="00F35461">
        <w:rPr>
          <w:rFonts w:ascii="PT Astra Serif" w:eastAsia="Times New Roman" w:hAnsi="PT Astra Serif" w:cs="Times New Roman"/>
          <w:b/>
          <w:sz w:val="28"/>
          <w:szCs w:val="28"/>
        </w:rPr>
        <w:t>Порядок предоставления участнику Госпрограммы переселения</w:t>
      </w:r>
      <w:r w:rsidR="00F35461" w:rsidRPr="00F35461">
        <w:rPr>
          <w:rFonts w:ascii="PT Astra Serif" w:eastAsia="Times New Roman" w:hAnsi="PT Astra Serif" w:cs="Times New Roman"/>
          <w:b/>
          <w:sz w:val="28"/>
          <w:szCs w:val="28"/>
        </w:rPr>
        <w:br/>
        <w:t>и членам его семьи услуг в сфере социальной защиты населения</w:t>
      </w:r>
    </w:p>
    <w:p w:rsidR="00F35461" w:rsidRPr="00F35461" w:rsidRDefault="00F35461" w:rsidP="00F35461">
      <w:pPr>
        <w:spacing w:after="0" w:line="240" w:lineRule="auto"/>
        <w:jc w:val="center"/>
        <w:rPr>
          <w:rFonts w:ascii="PT Astra Serif" w:eastAsia="Times New Roman" w:hAnsi="PT Astra Serif" w:cs="Times New Roman"/>
          <w:b/>
          <w:sz w:val="28"/>
          <w:szCs w:val="28"/>
        </w:rPr>
      </w:pPr>
    </w:p>
    <w:p w:rsidR="000A0F92" w:rsidRPr="000A0F92" w:rsidRDefault="000A0F92" w:rsidP="000A0F92">
      <w:pPr>
        <w:pStyle w:val="1"/>
        <w:shd w:val="clear" w:color="auto" w:fill="FFFFFF"/>
        <w:spacing w:before="0" w:after="0"/>
        <w:ind w:firstLine="709"/>
        <w:jc w:val="both"/>
        <w:rPr>
          <w:rFonts w:ascii="PT Astra Serif" w:hAnsi="PT Astra Serif"/>
          <w:b w:val="0"/>
          <w:color w:val="auto"/>
          <w:sz w:val="28"/>
          <w:szCs w:val="28"/>
          <w:shd w:val="clear" w:color="auto" w:fill="FFFFFF"/>
        </w:rPr>
      </w:pPr>
      <w:r w:rsidRPr="000A0F92">
        <w:rPr>
          <w:rFonts w:ascii="PT Astra Serif" w:hAnsi="PT Astra Serif"/>
          <w:b w:val="0"/>
          <w:color w:val="auto"/>
          <w:sz w:val="28"/>
          <w:szCs w:val="28"/>
          <w:shd w:val="clear" w:color="auto" w:fill="FFFFFF"/>
        </w:rPr>
        <w:t xml:space="preserve">В соответствии с </w:t>
      </w:r>
      <w:r w:rsidRPr="000A0F92">
        <w:rPr>
          <w:rFonts w:ascii="PT Astra Serif" w:hAnsi="PT Astra Serif"/>
          <w:b w:val="0"/>
          <w:color w:val="auto"/>
          <w:sz w:val="28"/>
          <w:szCs w:val="28"/>
        </w:rPr>
        <w:t xml:space="preserve">Федеральным законом от 28.12.2013 </w:t>
      </w:r>
      <w:r w:rsidR="005B7DCC">
        <w:rPr>
          <w:rFonts w:ascii="PT Astra Serif" w:hAnsi="PT Astra Serif"/>
          <w:b w:val="0"/>
          <w:color w:val="auto"/>
          <w:sz w:val="28"/>
          <w:szCs w:val="28"/>
          <w:lang w:val="ru-RU"/>
        </w:rPr>
        <w:t>№</w:t>
      </w:r>
      <w:r w:rsidRPr="000A0F92">
        <w:rPr>
          <w:rFonts w:ascii="PT Astra Serif" w:hAnsi="PT Astra Serif"/>
          <w:b w:val="0"/>
          <w:color w:val="auto"/>
          <w:sz w:val="28"/>
          <w:szCs w:val="28"/>
        </w:rPr>
        <w:t xml:space="preserve"> 442-ФЗ </w:t>
      </w:r>
      <w:r w:rsidRPr="000A0F92">
        <w:rPr>
          <w:rFonts w:ascii="PT Astra Serif" w:hAnsi="PT Astra Serif"/>
          <w:b w:val="0"/>
          <w:color w:val="auto"/>
          <w:sz w:val="28"/>
          <w:szCs w:val="28"/>
        </w:rPr>
        <w:br/>
        <w:t xml:space="preserve">«Об основах социального обслуживания граждан в Российской Федерации», </w:t>
      </w:r>
      <w:r w:rsidR="001F1E80">
        <w:rPr>
          <w:rFonts w:ascii="PT Astra Serif" w:hAnsi="PT Astra Serif"/>
          <w:b w:val="0"/>
          <w:color w:val="auto"/>
          <w:sz w:val="28"/>
          <w:szCs w:val="28"/>
          <w:lang w:val="ru-RU"/>
        </w:rPr>
        <w:t>З</w:t>
      </w:r>
      <w:r w:rsidRPr="000A0F92">
        <w:rPr>
          <w:rFonts w:ascii="PT Astra Serif" w:hAnsi="PT Astra Serif"/>
          <w:b w:val="0"/>
          <w:color w:val="auto"/>
          <w:sz w:val="28"/>
          <w:szCs w:val="28"/>
        </w:rPr>
        <w:t xml:space="preserve">аконом Ульяновской области от 06.11.2014 № 147-ЗО «О регулировании некоторых вопросов в сфере социального обслуживания населения </w:t>
      </w:r>
      <w:r w:rsidRPr="000A0F92">
        <w:rPr>
          <w:rFonts w:ascii="PT Astra Serif" w:hAnsi="PT Astra Serif"/>
          <w:b w:val="0"/>
          <w:color w:val="auto"/>
          <w:sz w:val="28"/>
          <w:szCs w:val="28"/>
        </w:rPr>
        <w:br/>
        <w:t>на территории Ульяновской области» у</w:t>
      </w:r>
      <w:r w:rsidRPr="000A0F92">
        <w:rPr>
          <w:rFonts w:ascii="PT Astra Serif" w:hAnsi="PT Astra Serif"/>
          <w:b w:val="0"/>
          <w:color w:val="auto"/>
          <w:sz w:val="28"/>
          <w:szCs w:val="28"/>
          <w:shd w:val="clear" w:color="auto" w:fill="FFFFFF"/>
        </w:rPr>
        <w:t xml:space="preserve">частник </w:t>
      </w:r>
      <w:r w:rsidR="00F35461" w:rsidRPr="00F35461">
        <w:rPr>
          <w:rFonts w:ascii="PT Astra Serif" w:hAnsi="PT Astra Serif"/>
          <w:b w:val="0"/>
          <w:color w:val="auto"/>
          <w:sz w:val="28"/>
          <w:szCs w:val="28"/>
          <w:shd w:val="clear" w:color="auto" w:fill="FFFFFF"/>
        </w:rPr>
        <w:t>Госпрограммы переселения</w:t>
      </w:r>
      <w:r w:rsidR="00A42CB6">
        <w:rPr>
          <w:rFonts w:ascii="PT Astra Serif" w:hAnsi="PT Astra Serif"/>
          <w:b w:val="0"/>
          <w:color w:val="auto"/>
          <w:sz w:val="28"/>
          <w:szCs w:val="28"/>
          <w:shd w:val="clear" w:color="auto" w:fill="FFFFFF"/>
          <w:lang w:val="ru-RU"/>
        </w:rPr>
        <w:br/>
      </w:r>
      <w:r w:rsidRPr="000A0F92">
        <w:rPr>
          <w:rFonts w:ascii="PT Astra Serif" w:hAnsi="PT Astra Serif"/>
          <w:b w:val="0"/>
          <w:color w:val="auto"/>
          <w:sz w:val="28"/>
          <w:szCs w:val="28"/>
          <w:shd w:val="clear" w:color="auto" w:fill="FFFFFF"/>
        </w:rPr>
        <w:t xml:space="preserve">и члены его семьи имеют право на получение услуг в сфере социального обслуживания граждан. </w:t>
      </w: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shd w:val="clear" w:color="auto" w:fill="FFFFFF"/>
        </w:rPr>
      </w:pPr>
      <w:r w:rsidRPr="000A0F92">
        <w:rPr>
          <w:rFonts w:ascii="PT Astra Serif" w:hAnsi="PT Astra Serif"/>
          <w:sz w:val="28"/>
          <w:szCs w:val="28"/>
          <w:shd w:val="clear" w:color="auto" w:fill="FFFFFF"/>
        </w:rPr>
        <w:lastRenderedPageBreak/>
        <w:t xml:space="preserve">Приём участника </w:t>
      </w:r>
      <w:r w:rsidR="00F35461" w:rsidRPr="00F35461">
        <w:rPr>
          <w:rFonts w:ascii="PT Astra Serif" w:hAnsi="PT Astra Serif"/>
          <w:sz w:val="28"/>
          <w:szCs w:val="28"/>
          <w:shd w:val="clear" w:color="auto" w:fill="FFFFFF"/>
        </w:rPr>
        <w:t>Госпрограммы переселения</w:t>
      </w:r>
      <w:r w:rsidRPr="000A0F92">
        <w:rPr>
          <w:rFonts w:ascii="PT Astra Serif" w:hAnsi="PT Astra Serif"/>
          <w:sz w:val="28"/>
          <w:szCs w:val="28"/>
          <w:shd w:val="clear" w:color="auto" w:fill="FFFFFF"/>
        </w:rPr>
        <w:t xml:space="preserve">и членов его семьи </w:t>
      </w:r>
      <w:r w:rsidRPr="000A0F92">
        <w:rPr>
          <w:rFonts w:ascii="PT Astra Serif" w:hAnsi="PT Astra Serif"/>
          <w:sz w:val="28"/>
          <w:szCs w:val="28"/>
          <w:shd w:val="clear" w:color="auto" w:fill="FFFFFF"/>
        </w:rPr>
        <w:br/>
        <w:t>по вопросу оказания мер социальной поддержки и другим вопросам социал</w:t>
      </w:r>
      <w:r w:rsidRPr="000A0F92">
        <w:rPr>
          <w:rFonts w:ascii="PT Astra Serif" w:hAnsi="PT Astra Serif"/>
          <w:sz w:val="28"/>
          <w:szCs w:val="28"/>
          <w:shd w:val="clear" w:color="auto" w:fill="FFFFFF"/>
        </w:rPr>
        <w:t>ь</w:t>
      </w:r>
      <w:r w:rsidRPr="000A0F92">
        <w:rPr>
          <w:rFonts w:ascii="PT Astra Serif" w:hAnsi="PT Astra Serif"/>
          <w:sz w:val="28"/>
          <w:szCs w:val="28"/>
          <w:shd w:val="clear" w:color="auto" w:fill="FFFFFF"/>
        </w:rPr>
        <w:t xml:space="preserve">ной защиты населения осуществляется в соответствии с Положением о </w:t>
      </w:r>
      <w:r w:rsidRPr="000A0F92">
        <w:rPr>
          <w:rFonts w:ascii="PT Astra Serif" w:hAnsi="PT Astra Serif"/>
          <w:sz w:val="28"/>
          <w:szCs w:val="28"/>
        </w:rPr>
        <w:t>Мин</w:t>
      </w:r>
      <w:r w:rsidRPr="000A0F92">
        <w:rPr>
          <w:rFonts w:ascii="PT Astra Serif" w:hAnsi="PT Astra Serif"/>
          <w:sz w:val="28"/>
          <w:szCs w:val="28"/>
        </w:rPr>
        <w:t>и</w:t>
      </w:r>
      <w:r w:rsidRPr="000A0F92">
        <w:rPr>
          <w:rFonts w:ascii="PT Astra Serif" w:hAnsi="PT Astra Serif"/>
          <w:sz w:val="28"/>
          <w:szCs w:val="28"/>
        </w:rPr>
        <w:t>стерстве семейной, демографической политики и социального благополучия Ульяновской области, утверждённ</w:t>
      </w:r>
      <w:r w:rsidR="001F1E80">
        <w:rPr>
          <w:rFonts w:ascii="PT Astra Serif" w:hAnsi="PT Astra Serif"/>
          <w:sz w:val="28"/>
          <w:szCs w:val="28"/>
        </w:rPr>
        <w:t>ым</w:t>
      </w:r>
      <w:r w:rsidRPr="000A0F92">
        <w:rPr>
          <w:rFonts w:ascii="PT Astra Serif" w:hAnsi="PT Astra Serif"/>
          <w:sz w:val="28"/>
          <w:szCs w:val="28"/>
        </w:rPr>
        <w:t xml:space="preserve"> постановлением Правительства Ульяно</w:t>
      </w:r>
      <w:r w:rsidRPr="000A0F92">
        <w:rPr>
          <w:rFonts w:ascii="PT Astra Serif" w:hAnsi="PT Astra Serif"/>
          <w:sz w:val="28"/>
          <w:szCs w:val="28"/>
        </w:rPr>
        <w:t>в</w:t>
      </w:r>
      <w:r w:rsidRPr="000A0F92">
        <w:rPr>
          <w:rFonts w:ascii="PT Astra Serif" w:hAnsi="PT Astra Serif"/>
          <w:sz w:val="28"/>
          <w:szCs w:val="28"/>
        </w:rPr>
        <w:t>ской области от 16.11.2</w:t>
      </w:r>
      <w:r w:rsidR="004A45AA">
        <w:rPr>
          <w:rFonts w:ascii="PT Astra Serif" w:hAnsi="PT Astra Serif"/>
          <w:sz w:val="28"/>
          <w:szCs w:val="28"/>
        </w:rPr>
        <w:t xml:space="preserve">018 № 25/564-П </w:t>
      </w:r>
      <w:r w:rsidRPr="000A0F92">
        <w:rPr>
          <w:rFonts w:ascii="PT Astra Serif" w:hAnsi="PT Astra Serif"/>
          <w:sz w:val="28"/>
          <w:szCs w:val="28"/>
        </w:rPr>
        <w:t>«</w:t>
      </w:r>
      <w:r w:rsidRPr="000A0F92">
        <w:rPr>
          <w:rFonts w:ascii="PT Astra Serif" w:hAnsi="PT Astra Serif"/>
          <w:sz w:val="28"/>
          <w:szCs w:val="28"/>
          <w:shd w:val="clear" w:color="auto" w:fill="FFFFFF"/>
        </w:rPr>
        <w:t>О Министерстве семейной, демогр</w:t>
      </w:r>
      <w:r w:rsidRPr="000A0F92">
        <w:rPr>
          <w:rFonts w:ascii="PT Astra Serif" w:hAnsi="PT Astra Serif"/>
          <w:sz w:val="28"/>
          <w:szCs w:val="28"/>
          <w:shd w:val="clear" w:color="auto" w:fill="FFFFFF"/>
        </w:rPr>
        <w:t>а</w:t>
      </w:r>
      <w:r w:rsidRPr="000A0F92">
        <w:rPr>
          <w:rFonts w:ascii="PT Astra Serif" w:hAnsi="PT Astra Serif"/>
          <w:sz w:val="28"/>
          <w:szCs w:val="28"/>
          <w:shd w:val="clear" w:color="auto" w:fill="FFFFFF"/>
        </w:rPr>
        <w:t>фической политики и социального благополучия Ульяновской области».</w:t>
      </w:r>
    </w:p>
    <w:p w:rsidR="000A0F92" w:rsidRPr="000A0F92" w:rsidRDefault="009C243D" w:rsidP="000A0F92">
      <w:pPr>
        <w:autoSpaceDE w:val="0"/>
        <w:autoSpaceDN w:val="0"/>
        <w:adjustRightInd w:val="0"/>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О</w:t>
      </w:r>
      <w:r w:rsidR="000A0F92" w:rsidRPr="000A0F92">
        <w:rPr>
          <w:rFonts w:ascii="PT Astra Serif" w:hAnsi="PT Astra Serif"/>
          <w:sz w:val="28"/>
          <w:szCs w:val="28"/>
          <w:shd w:val="clear" w:color="auto" w:fill="FFFFFF"/>
        </w:rPr>
        <w:t>казани</w:t>
      </w:r>
      <w:r>
        <w:rPr>
          <w:rFonts w:ascii="PT Astra Serif" w:hAnsi="PT Astra Serif"/>
          <w:sz w:val="28"/>
          <w:szCs w:val="28"/>
          <w:shd w:val="clear" w:color="auto" w:fill="FFFFFF"/>
        </w:rPr>
        <w:t>е</w:t>
      </w:r>
      <w:r w:rsidR="000A0F92" w:rsidRPr="000A0F92">
        <w:rPr>
          <w:rFonts w:ascii="PT Astra Serif" w:hAnsi="PT Astra Serif"/>
          <w:sz w:val="28"/>
          <w:szCs w:val="28"/>
          <w:shd w:val="clear" w:color="auto" w:fill="FFFFFF"/>
        </w:rPr>
        <w:t xml:space="preserve"> услуг в сфере социального обслуживания населения </w:t>
      </w:r>
      <w:r>
        <w:rPr>
          <w:rFonts w:ascii="PT Astra Serif" w:hAnsi="PT Astra Serif"/>
          <w:sz w:val="28"/>
          <w:szCs w:val="28"/>
          <w:shd w:val="clear" w:color="auto" w:fill="FFFFFF"/>
        </w:rPr>
        <w:t>осущест</w:t>
      </w:r>
      <w:r>
        <w:rPr>
          <w:rFonts w:ascii="PT Astra Serif" w:hAnsi="PT Astra Serif"/>
          <w:sz w:val="28"/>
          <w:szCs w:val="28"/>
          <w:shd w:val="clear" w:color="auto" w:fill="FFFFFF"/>
        </w:rPr>
        <w:t>в</w:t>
      </w:r>
      <w:r>
        <w:rPr>
          <w:rFonts w:ascii="PT Astra Serif" w:hAnsi="PT Astra Serif"/>
          <w:sz w:val="28"/>
          <w:szCs w:val="28"/>
          <w:shd w:val="clear" w:color="auto" w:fill="FFFFFF"/>
        </w:rPr>
        <w:t>ляется в порядках, установленных</w:t>
      </w:r>
      <w:r w:rsidR="000A0F92" w:rsidRPr="000A0F92">
        <w:rPr>
          <w:rFonts w:ascii="PT Astra Serif" w:hAnsi="PT Astra Serif"/>
          <w:sz w:val="28"/>
          <w:szCs w:val="28"/>
          <w:shd w:val="clear" w:color="auto" w:fill="FFFFFF"/>
        </w:rPr>
        <w:t xml:space="preserve"> административными регламентами и предо</w:t>
      </w:r>
      <w:r w:rsidR="000A0F92" w:rsidRPr="000A0F92">
        <w:rPr>
          <w:rFonts w:ascii="PT Astra Serif" w:hAnsi="PT Astra Serif"/>
          <w:sz w:val="28"/>
          <w:szCs w:val="28"/>
          <w:shd w:val="clear" w:color="auto" w:fill="FFFFFF"/>
        </w:rPr>
        <w:t>с</w:t>
      </w:r>
      <w:r w:rsidR="000A0F92" w:rsidRPr="000A0F92">
        <w:rPr>
          <w:rFonts w:ascii="PT Astra Serif" w:hAnsi="PT Astra Serif"/>
          <w:sz w:val="28"/>
          <w:szCs w:val="28"/>
          <w:shd w:val="clear" w:color="auto" w:fill="FFFFFF"/>
        </w:rPr>
        <w:t>тавля</w:t>
      </w:r>
      <w:r w:rsidR="002B424D">
        <w:rPr>
          <w:rFonts w:ascii="PT Astra Serif" w:hAnsi="PT Astra Serif"/>
          <w:sz w:val="28"/>
          <w:szCs w:val="28"/>
          <w:shd w:val="clear" w:color="auto" w:fill="FFFFFF"/>
        </w:rPr>
        <w:t>е</w:t>
      </w:r>
      <w:r w:rsidR="000A0F92" w:rsidRPr="000A0F92">
        <w:rPr>
          <w:rFonts w:ascii="PT Astra Serif" w:hAnsi="PT Astra Serif"/>
          <w:sz w:val="28"/>
          <w:szCs w:val="28"/>
          <w:shd w:val="clear" w:color="auto" w:fill="FFFFFF"/>
        </w:rPr>
        <w:t xml:space="preserve">тся </w:t>
      </w:r>
      <w:r w:rsidR="000A0F92" w:rsidRPr="002B424D">
        <w:rPr>
          <w:rFonts w:ascii="PT Astra Serif" w:hAnsi="PT Astra Serif"/>
          <w:sz w:val="28"/>
          <w:szCs w:val="28"/>
          <w:shd w:val="clear" w:color="auto" w:fill="FFFFFF"/>
        </w:rPr>
        <w:t>областным государственным казённым учреждением социальной з</w:t>
      </w:r>
      <w:r w:rsidR="000A0F92" w:rsidRPr="002B424D">
        <w:rPr>
          <w:rFonts w:ascii="PT Astra Serif" w:hAnsi="PT Astra Serif"/>
          <w:sz w:val="28"/>
          <w:szCs w:val="28"/>
          <w:shd w:val="clear" w:color="auto" w:fill="FFFFFF"/>
        </w:rPr>
        <w:t>а</w:t>
      </w:r>
      <w:r w:rsidR="000A0F92" w:rsidRPr="002B424D">
        <w:rPr>
          <w:rFonts w:ascii="PT Astra Serif" w:hAnsi="PT Astra Serif"/>
          <w:sz w:val="28"/>
          <w:szCs w:val="28"/>
          <w:shd w:val="clear" w:color="auto" w:fill="FFFFFF"/>
        </w:rPr>
        <w:t>щиты населения</w:t>
      </w:r>
      <w:r w:rsidR="000A0F92" w:rsidRPr="000A0F92">
        <w:rPr>
          <w:rFonts w:ascii="PT Astra Serif" w:hAnsi="PT Astra Serif"/>
          <w:sz w:val="28"/>
          <w:szCs w:val="28"/>
          <w:shd w:val="clear" w:color="auto" w:fill="FFFFFF"/>
        </w:rPr>
        <w:t xml:space="preserve"> Ульяновской области (далее – ОГКУ СЗН Ульяновской обла</w:t>
      </w:r>
      <w:r w:rsidR="000A0F92" w:rsidRPr="000A0F92">
        <w:rPr>
          <w:rFonts w:ascii="PT Astra Serif" w:hAnsi="PT Astra Serif"/>
          <w:sz w:val="28"/>
          <w:szCs w:val="28"/>
          <w:shd w:val="clear" w:color="auto" w:fill="FFFFFF"/>
        </w:rPr>
        <w:t>с</w:t>
      </w:r>
      <w:r w:rsidR="000A0F92" w:rsidRPr="000A0F92">
        <w:rPr>
          <w:rFonts w:ascii="PT Astra Serif" w:hAnsi="PT Astra Serif"/>
          <w:sz w:val="28"/>
          <w:szCs w:val="28"/>
          <w:shd w:val="clear" w:color="auto" w:fill="FFFFFF"/>
        </w:rPr>
        <w:t xml:space="preserve">ти), адрес: г. Ульяновск, ул. Локомотивная, д. 89, тел. 8(8422)37-05-03, </w:t>
      </w:r>
      <w:hyperlink r:id="rId23" w:history="1">
        <w:r w:rsidRPr="00363F71">
          <w:rPr>
            <w:rStyle w:val="ad"/>
            <w:rFonts w:ascii="PT Astra Serif" w:hAnsi="PT Astra Serif"/>
            <w:color w:val="auto"/>
            <w:sz w:val="28"/>
            <w:szCs w:val="28"/>
            <w:u w:val="none"/>
            <w:shd w:val="clear" w:color="auto" w:fill="FFFFFF"/>
            <w:lang w:val="en-US"/>
          </w:rPr>
          <w:t>soc</w:t>
        </w:r>
        <w:r w:rsidRPr="00363F71">
          <w:rPr>
            <w:rStyle w:val="ad"/>
            <w:rFonts w:ascii="PT Astra Serif" w:hAnsi="PT Astra Serif"/>
            <w:color w:val="auto"/>
            <w:sz w:val="28"/>
            <w:szCs w:val="28"/>
            <w:u w:val="none"/>
            <w:shd w:val="clear" w:color="auto" w:fill="FFFFFF"/>
          </w:rPr>
          <w:t>.</w:t>
        </w:r>
        <w:r w:rsidRPr="00363F71">
          <w:rPr>
            <w:rStyle w:val="ad"/>
            <w:rFonts w:ascii="PT Astra Serif" w:hAnsi="PT Astra Serif"/>
            <w:color w:val="auto"/>
            <w:sz w:val="28"/>
            <w:szCs w:val="28"/>
            <w:u w:val="none"/>
            <w:shd w:val="clear" w:color="auto" w:fill="FFFFFF"/>
            <w:lang w:val="en-US"/>
          </w:rPr>
          <w:t>sobes</w:t>
        </w:r>
        <w:r w:rsidRPr="00363F71">
          <w:rPr>
            <w:rStyle w:val="ad"/>
            <w:rFonts w:ascii="PT Astra Serif" w:hAnsi="PT Astra Serif"/>
            <w:color w:val="auto"/>
            <w:sz w:val="28"/>
            <w:szCs w:val="28"/>
            <w:u w:val="none"/>
            <w:shd w:val="clear" w:color="auto" w:fill="FFFFFF"/>
          </w:rPr>
          <w:t>@</w:t>
        </w:r>
        <w:r w:rsidRPr="00363F71">
          <w:rPr>
            <w:rStyle w:val="ad"/>
            <w:rFonts w:ascii="PT Astra Serif" w:hAnsi="PT Astra Serif"/>
            <w:color w:val="auto"/>
            <w:sz w:val="28"/>
            <w:szCs w:val="28"/>
            <w:u w:val="none"/>
            <w:shd w:val="clear" w:color="auto" w:fill="FFFFFF"/>
            <w:lang w:val="en-US"/>
          </w:rPr>
          <w:t>gmail</w:t>
        </w:r>
        <w:r w:rsidRPr="00363F71">
          <w:rPr>
            <w:rStyle w:val="ad"/>
            <w:rFonts w:ascii="PT Astra Serif" w:hAnsi="PT Astra Serif"/>
            <w:color w:val="auto"/>
            <w:sz w:val="28"/>
            <w:szCs w:val="28"/>
            <w:u w:val="none"/>
            <w:shd w:val="clear" w:color="auto" w:fill="FFFFFF"/>
          </w:rPr>
          <w:t>.</w:t>
        </w:r>
        <w:r w:rsidRPr="00363F71">
          <w:rPr>
            <w:rStyle w:val="ad"/>
            <w:rFonts w:ascii="PT Astra Serif" w:hAnsi="PT Astra Serif"/>
            <w:color w:val="auto"/>
            <w:sz w:val="28"/>
            <w:szCs w:val="28"/>
            <w:u w:val="none"/>
            <w:shd w:val="clear" w:color="auto" w:fill="FFFFFF"/>
            <w:lang w:val="en-US"/>
          </w:rPr>
          <w:t>com</w:t>
        </w:r>
      </w:hyperlink>
      <w:r>
        <w:rPr>
          <w:rFonts w:ascii="PT Astra Serif" w:hAnsi="PT Astra Serif"/>
          <w:sz w:val="28"/>
          <w:szCs w:val="28"/>
          <w:shd w:val="clear" w:color="auto" w:fill="FFFFFF"/>
        </w:rPr>
        <w:t xml:space="preserve"> и его отделениями:</w:t>
      </w:r>
    </w:p>
    <w:p w:rsidR="000A0F92" w:rsidRPr="000A0F92" w:rsidRDefault="000A0F92" w:rsidP="00D91721">
      <w:pPr>
        <w:widowControl w:val="0"/>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в г. Ульяновске:</w:t>
      </w:r>
    </w:p>
    <w:p w:rsidR="000A0F92" w:rsidRPr="00D91721" w:rsidRDefault="000A0F92" w:rsidP="00D91721">
      <w:pPr>
        <w:widowControl w:val="0"/>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 xml:space="preserve">по </w:t>
      </w:r>
      <w:r w:rsidR="009C243D">
        <w:rPr>
          <w:rFonts w:ascii="PT Astra Serif" w:hAnsi="PT Astra Serif"/>
          <w:sz w:val="28"/>
          <w:szCs w:val="28"/>
        </w:rPr>
        <w:t xml:space="preserve">Засвияжскому району </w:t>
      </w:r>
      <w:r w:rsidRPr="000A0F92">
        <w:rPr>
          <w:rFonts w:ascii="PT Astra Serif" w:hAnsi="PT Astra Serif"/>
          <w:sz w:val="28"/>
          <w:szCs w:val="28"/>
        </w:rPr>
        <w:t xml:space="preserve">в г. Ульяновске: ул. 50 лет ВЛКСМ, д. 22, </w:t>
      </w:r>
      <w:r w:rsidR="00D91721">
        <w:rPr>
          <w:rFonts w:ascii="PT Astra Serif" w:hAnsi="PT Astra Serif"/>
          <w:sz w:val="28"/>
          <w:szCs w:val="28"/>
        </w:rPr>
        <w:br/>
      </w:r>
      <w:r w:rsidRPr="000A0F92">
        <w:rPr>
          <w:rFonts w:ascii="PT Astra Serif" w:hAnsi="PT Astra Serif"/>
          <w:sz w:val="28"/>
          <w:szCs w:val="28"/>
        </w:rPr>
        <w:t xml:space="preserve">тел. </w:t>
      </w:r>
      <w:r w:rsidRPr="000A0F92">
        <w:rPr>
          <w:rFonts w:ascii="PT Astra Serif" w:hAnsi="PT Astra Serif"/>
          <w:sz w:val="28"/>
          <w:szCs w:val="28"/>
          <w:shd w:val="clear" w:color="auto" w:fill="FFFFFF"/>
        </w:rPr>
        <w:t xml:space="preserve">8(8422)48-27-83, </w:t>
      </w:r>
      <w:hyperlink r:id="rId24" w:history="1">
        <w:r w:rsidRPr="000A0F92">
          <w:rPr>
            <w:rStyle w:val="ad"/>
            <w:rFonts w:ascii="PT Astra Serif" w:hAnsi="PT Astra Serif"/>
            <w:color w:val="auto"/>
            <w:sz w:val="28"/>
            <w:szCs w:val="28"/>
            <w:u w:val="none"/>
            <w:shd w:val="clear" w:color="auto" w:fill="FFFFFF"/>
            <w:lang w:val="en-US"/>
          </w:rPr>
          <w:t>soczas</w:t>
        </w:r>
        <w:r w:rsidRPr="000A0F92">
          <w:rPr>
            <w:rStyle w:val="ad"/>
            <w:rFonts w:ascii="PT Astra Serif" w:hAnsi="PT Astra Serif"/>
            <w:color w:val="auto"/>
            <w:sz w:val="28"/>
            <w:szCs w:val="28"/>
            <w:u w:val="none"/>
            <w:shd w:val="clear" w:color="auto" w:fill="FFFFFF"/>
          </w:rPr>
          <w:t>73@</w:t>
        </w:r>
        <w:r w:rsidRPr="000A0F92">
          <w:rPr>
            <w:rStyle w:val="ad"/>
            <w:rFonts w:ascii="PT Astra Serif" w:hAnsi="PT Astra Serif"/>
            <w:color w:val="auto"/>
            <w:sz w:val="28"/>
            <w:szCs w:val="28"/>
            <w:u w:val="none"/>
            <w:shd w:val="clear" w:color="auto" w:fill="FFFFFF"/>
            <w:lang w:val="en-US"/>
          </w:rPr>
          <w:t>mail</w:t>
        </w:r>
        <w:r w:rsidRPr="000A0F92">
          <w:rPr>
            <w:rStyle w:val="ad"/>
            <w:rFonts w:ascii="PT Astra Serif" w:hAnsi="PT Astra Serif"/>
            <w:color w:val="auto"/>
            <w:sz w:val="28"/>
            <w:szCs w:val="28"/>
            <w:u w:val="none"/>
            <w:shd w:val="clear" w:color="auto" w:fill="FFFFFF"/>
          </w:rPr>
          <w:t>.</w:t>
        </w:r>
        <w:r w:rsidRPr="000A0F92">
          <w:rPr>
            <w:rStyle w:val="ad"/>
            <w:rFonts w:ascii="PT Astra Serif" w:hAnsi="PT Astra Serif"/>
            <w:color w:val="auto"/>
            <w:sz w:val="28"/>
            <w:szCs w:val="28"/>
            <w:u w:val="none"/>
            <w:shd w:val="clear" w:color="auto" w:fill="FFFFFF"/>
            <w:lang w:val="en-US"/>
          </w:rPr>
          <w:t>ru</w:t>
        </w:r>
      </w:hyperlink>
      <w:r w:rsidRPr="000A0F92">
        <w:rPr>
          <w:rFonts w:ascii="PT Astra Serif" w:hAnsi="PT Astra Serif"/>
          <w:sz w:val="28"/>
          <w:szCs w:val="28"/>
          <w:shd w:val="clear" w:color="auto" w:fill="FFFFFF"/>
        </w:rPr>
        <w:t>;</w:t>
      </w:r>
    </w:p>
    <w:p w:rsidR="000A0F92" w:rsidRPr="000A0F92" w:rsidRDefault="009C243D" w:rsidP="00D91721">
      <w:pPr>
        <w:widowControl w:val="0"/>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по Заволжскому району </w:t>
      </w:r>
      <w:r w:rsidR="000A0F92" w:rsidRPr="000A0F92">
        <w:rPr>
          <w:rFonts w:ascii="PT Astra Serif" w:hAnsi="PT Astra Serif"/>
          <w:sz w:val="28"/>
          <w:szCs w:val="28"/>
        </w:rPr>
        <w:t>в г. Ульяновске: г. Ульяновск, проспект Лени</w:t>
      </w:r>
      <w:r w:rsidR="000A0F92" w:rsidRPr="000A0F92">
        <w:rPr>
          <w:rFonts w:ascii="PT Astra Serif" w:hAnsi="PT Astra Serif"/>
          <w:sz w:val="28"/>
          <w:szCs w:val="28"/>
        </w:rPr>
        <w:t>н</w:t>
      </w:r>
      <w:r>
        <w:rPr>
          <w:rFonts w:ascii="PT Astra Serif" w:hAnsi="PT Astra Serif"/>
          <w:sz w:val="28"/>
          <w:szCs w:val="28"/>
        </w:rPr>
        <w:t xml:space="preserve">ского Комсомола, д. 39, </w:t>
      </w:r>
      <w:r w:rsidR="000A0F92" w:rsidRPr="000A0F92">
        <w:rPr>
          <w:rFonts w:ascii="PT Astra Serif" w:hAnsi="PT Astra Serif"/>
          <w:sz w:val="28"/>
          <w:szCs w:val="28"/>
        </w:rPr>
        <w:t xml:space="preserve">тел. 8(8422)21-32-42, </w:t>
      </w:r>
      <w:r w:rsidR="000A0F92" w:rsidRPr="000A0F92">
        <w:rPr>
          <w:rFonts w:ascii="PT Astra Serif" w:hAnsi="PT Astra Serif"/>
          <w:sz w:val="28"/>
          <w:szCs w:val="28"/>
          <w:lang w:val="en-US"/>
        </w:rPr>
        <w:t>lencom</w:t>
      </w:r>
      <w:r w:rsidR="000A0F92" w:rsidRPr="000A0F92">
        <w:rPr>
          <w:rFonts w:ascii="PT Astra Serif" w:hAnsi="PT Astra Serif"/>
          <w:sz w:val="28"/>
          <w:szCs w:val="28"/>
        </w:rPr>
        <w:t>_</w:t>
      </w:r>
      <w:r w:rsidR="000A0F92" w:rsidRPr="000A0F92">
        <w:rPr>
          <w:rFonts w:ascii="PT Astra Serif" w:hAnsi="PT Astra Serif"/>
          <w:sz w:val="28"/>
          <w:szCs w:val="28"/>
          <w:lang w:val="en-US"/>
        </w:rPr>
        <w:t>zav</w:t>
      </w:r>
      <w:r w:rsidR="000A0F92" w:rsidRPr="000A0F92">
        <w:rPr>
          <w:rFonts w:ascii="PT Astra Serif" w:hAnsi="PT Astra Serif"/>
          <w:sz w:val="28"/>
          <w:szCs w:val="28"/>
        </w:rPr>
        <w:t>@</w:t>
      </w:r>
      <w:r w:rsidR="000A0F92" w:rsidRPr="000A0F92">
        <w:rPr>
          <w:rFonts w:ascii="PT Astra Serif" w:hAnsi="PT Astra Serif"/>
          <w:sz w:val="28"/>
          <w:szCs w:val="28"/>
          <w:lang w:val="en-US"/>
        </w:rPr>
        <w:t>mail</w:t>
      </w:r>
      <w:r w:rsidR="000A0F92" w:rsidRPr="000A0F92">
        <w:rPr>
          <w:rFonts w:ascii="PT Astra Serif" w:hAnsi="PT Astra Serif"/>
          <w:sz w:val="28"/>
          <w:szCs w:val="28"/>
        </w:rPr>
        <w:t>.</w:t>
      </w:r>
      <w:r w:rsidR="000A0F92" w:rsidRPr="000A0F92">
        <w:rPr>
          <w:rFonts w:ascii="PT Astra Serif" w:hAnsi="PT Astra Serif"/>
          <w:sz w:val="28"/>
          <w:szCs w:val="28"/>
          <w:lang w:val="en-US"/>
        </w:rPr>
        <w:t>ru</w:t>
      </w:r>
      <w:r w:rsidR="000A0F92" w:rsidRPr="000A0F92">
        <w:rPr>
          <w:rFonts w:ascii="PT Astra Serif" w:hAnsi="PT Astra Serif"/>
          <w:sz w:val="28"/>
          <w:szCs w:val="28"/>
        </w:rPr>
        <w:t>;</w:t>
      </w:r>
    </w:p>
    <w:p w:rsidR="000A0F92" w:rsidRPr="000A0F92" w:rsidRDefault="009C243D" w:rsidP="000A0F92">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по Ленинскому району </w:t>
      </w:r>
      <w:r w:rsidR="000A0F92" w:rsidRPr="000A0F92">
        <w:rPr>
          <w:rFonts w:ascii="PT Astra Serif" w:hAnsi="PT Astra Serif"/>
          <w:sz w:val="28"/>
          <w:szCs w:val="28"/>
        </w:rPr>
        <w:t xml:space="preserve">в г. Ульяновске: ул. Карла Маркса, д. 19, </w:t>
      </w:r>
      <w:r w:rsidR="00D91721">
        <w:rPr>
          <w:rFonts w:ascii="PT Astra Serif" w:hAnsi="PT Astra Serif"/>
          <w:sz w:val="28"/>
          <w:szCs w:val="28"/>
        </w:rPr>
        <w:br/>
      </w:r>
      <w:r w:rsidR="000A0F92" w:rsidRPr="000A0F92">
        <w:rPr>
          <w:rFonts w:ascii="PT Astra Serif" w:hAnsi="PT Astra Serif"/>
          <w:sz w:val="28"/>
          <w:szCs w:val="28"/>
        </w:rPr>
        <w:t xml:space="preserve">тел. 8(8422)42-07-60, </w:t>
      </w:r>
      <w:r w:rsidR="000A0F92" w:rsidRPr="000A0F92">
        <w:rPr>
          <w:rFonts w:ascii="PT Astra Serif" w:hAnsi="PT Astra Serif"/>
          <w:sz w:val="28"/>
          <w:szCs w:val="28"/>
          <w:lang w:val="en-US"/>
        </w:rPr>
        <w:t>kszn</w:t>
      </w:r>
      <w:r w:rsidR="000A0F92" w:rsidRPr="000A0F92">
        <w:rPr>
          <w:rFonts w:ascii="PT Astra Serif" w:hAnsi="PT Astra Serif"/>
          <w:sz w:val="28"/>
          <w:szCs w:val="28"/>
        </w:rPr>
        <w:t>_</w:t>
      </w:r>
      <w:r w:rsidR="000A0F92" w:rsidRPr="000A0F92">
        <w:rPr>
          <w:rFonts w:ascii="PT Astra Serif" w:hAnsi="PT Astra Serif"/>
          <w:sz w:val="28"/>
          <w:szCs w:val="28"/>
          <w:lang w:val="en-US"/>
        </w:rPr>
        <w:t>len</w:t>
      </w:r>
      <w:r w:rsidR="000A0F92" w:rsidRPr="000A0F92">
        <w:rPr>
          <w:rFonts w:ascii="PT Astra Serif" w:hAnsi="PT Astra Serif"/>
          <w:sz w:val="28"/>
          <w:szCs w:val="28"/>
        </w:rPr>
        <w:t>@</w:t>
      </w:r>
      <w:r w:rsidR="000A0F92" w:rsidRPr="000A0F92">
        <w:rPr>
          <w:rFonts w:ascii="PT Astra Serif" w:hAnsi="PT Astra Serif"/>
          <w:sz w:val="28"/>
          <w:szCs w:val="28"/>
          <w:lang w:val="en-US"/>
        </w:rPr>
        <w:t>mail</w:t>
      </w:r>
      <w:r w:rsidR="000A0F92" w:rsidRPr="000A0F92">
        <w:rPr>
          <w:rFonts w:ascii="PT Astra Serif" w:hAnsi="PT Astra Serif"/>
          <w:sz w:val="28"/>
          <w:szCs w:val="28"/>
        </w:rPr>
        <w:t>.</w:t>
      </w:r>
      <w:r w:rsidR="000A0F92" w:rsidRPr="000A0F92">
        <w:rPr>
          <w:rFonts w:ascii="PT Astra Serif" w:hAnsi="PT Astra Serif"/>
          <w:sz w:val="28"/>
          <w:szCs w:val="28"/>
          <w:lang w:val="en-US"/>
        </w:rPr>
        <w:t>ru</w:t>
      </w:r>
      <w:r w:rsidR="000A0F92" w:rsidRPr="000A0F92">
        <w:rPr>
          <w:rFonts w:ascii="PT Astra Serif" w:hAnsi="PT Astra Serif"/>
          <w:sz w:val="28"/>
          <w:szCs w:val="28"/>
        </w:rPr>
        <w:t>;</w:t>
      </w: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 xml:space="preserve">по Железнодорожному району в г. Ульяновске: ул. Локомотивная, д. 89, тел. 8(8422)35-92-56, </w:t>
      </w:r>
      <w:hyperlink r:id="rId25" w:history="1">
        <w:r w:rsidRPr="000A0F92">
          <w:rPr>
            <w:rStyle w:val="ad"/>
            <w:rFonts w:ascii="PT Astra Serif" w:hAnsi="PT Astra Serif"/>
            <w:color w:val="auto"/>
            <w:sz w:val="28"/>
            <w:szCs w:val="28"/>
            <w:u w:val="none"/>
            <w:lang w:val="en-US"/>
          </w:rPr>
          <w:t>kszn</w:t>
        </w:r>
        <w:r w:rsidRPr="000A0F92">
          <w:rPr>
            <w:rStyle w:val="ad"/>
            <w:rFonts w:ascii="PT Astra Serif" w:hAnsi="PT Astra Serif"/>
            <w:color w:val="auto"/>
            <w:sz w:val="28"/>
            <w:szCs w:val="28"/>
            <w:u w:val="none"/>
          </w:rPr>
          <w:t>_</w:t>
        </w:r>
        <w:r w:rsidRPr="000A0F92">
          <w:rPr>
            <w:rStyle w:val="ad"/>
            <w:rFonts w:ascii="PT Astra Serif" w:hAnsi="PT Astra Serif"/>
            <w:color w:val="auto"/>
            <w:sz w:val="28"/>
            <w:szCs w:val="28"/>
            <w:u w:val="none"/>
            <w:lang w:val="en-US"/>
          </w:rPr>
          <w:t>zhd</w:t>
        </w:r>
        <w:r w:rsidRPr="000A0F92">
          <w:rPr>
            <w:rStyle w:val="ad"/>
            <w:rFonts w:ascii="PT Astra Serif" w:hAnsi="PT Astra Serif"/>
            <w:color w:val="auto"/>
            <w:sz w:val="28"/>
            <w:szCs w:val="28"/>
            <w:u w:val="none"/>
          </w:rPr>
          <w:t>@</w:t>
        </w:r>
        <w:r w:rsidRPr="000A0F92">
          <w:rPr>
            <w:rStyle w:val="ad"/>
            <w:rFonts w:ascii="PT Astra Serif" w:hAnsi="PT Astra Serif"/>
            <w:color w:val="auto"/>
            <w:sz w:val="28"/>
            <w:szCs w:val="28"/>
            <w:u w:val="none"/>
            <w:lang w:val="en-US"/>
          </w:rPr>
          <w:t>mail</w:t>
        </w:r>
        <w:r w:rsidRPr="000A0F92">
          <w:rPr>
            <w:rStyle w:val="ad"/>
            <w:rFonts w:ascii="PT Astra Serif" w:hAnsi="PT Astra Serif"/>
            <w:color w:val="auto"/>
            <w:sz w:val="28"/>
            <w:szCs w:val="28"/>
            <w:u w:val="none"/>
          </w:rPr>
          <w:t>.</w:t>
        </w:r>
        <w:r w:rsidRPr="000A0F92">
          <w:rPr>
            <w:rStyle w:val="ad"/>
            <w:rFonts w:ascii="PT Astra Serif" w:hAnsi="PT Astra Serif"/>
            <w:color w:val="auto"/>
            <w:sz w:val="28"/>
            <w:szCs w:val="28"/>
            <w:u w:val="none"/>
            <w:lang w:val="en-US"/>
          </w:rPr>
          <w:t>ru</w:t>
        </w:r>
      </w:hyperlink>
      <w:r w:rsidR="009C243D">
        <w:rPr>
          <w:rFonts w:ascii="PT Astra Serif" w:hAnsi="PT Astra Serif"/>
          <w:sz w:val="28"/>
          <w:szCs w:val="28"/>
        </w:rPr>
        <w:t>;</w:t>
      </w:r>
    </w:p>
    <w:p w:rsidR="000A0F92" w:rsidRPr="000A0F92" w:rsidRDefault="009C243D" w:rsidP="000A0F92">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по</w:t>
      </w:r>
      <w:r w:rsidR="000A0F92" w:rsidRPr="000A0F92">
        <w:rPr>
          <w:rFonts w:ascii="PT Astra Serif" w:hAnsi="PT Astra Serif"/>
          <w:sz w:val="28"/>
          <w:szCs w:val="28"/>
        </w:rPr>
        <w:t xml:space="preserve"> Ульяновской области:</w:t>
      </w: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г. Новоульяновск, ул. Ульяновская, д. 29, тел. 8(84255)7-24-37;</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г. Димитровград</w:t>
      </w:r>
      <w:r w:rsidRPr="000A0F92">
        <w:rPr>
          <w:rFonts w:ascii="PT Astra Serif" w:hAnsi="PT Astra Serif"/>
          <w:sz w:val="28"/>
          <w:szCs w:val="28"/>
        </w:rPr>
        <w:t>, ул. Мелекесская, д. 34А тел.8(84235)2-69-71;</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Базарносызганский район</w:t>
      </w:r>
      <w:r w:rsidRPr="000A0F92">
        <w:rPr>
          <w:rFonts w:ascii="PT Astra Serif" w:hAnsi="PT Astra Serif"/>
          <w:sz w:val="28"/>
          <w:szCs w:val="28"/>
        </w:rPr>
        <w:t xml:space="preserve">, р.п. Базарный Сызган, ул. Советская, д. 68, </w:t>
      </w:r>
      <w:r w:rsidR="00D91721">
        <w:rPr>
          <w:rFonts w:ascii="PT Astra Serif" w:hAnsi="PT Astra Serif"/>
          <w:sz w:val="28"/>
          <w:szCs w:val="28"/>
        </w:rPr>
        <w:br/>
      </w:r>
      <w:r w:rsidRPr="000A0F92">
        <w:rPr>
          <w:rFonts w:ascii="PT Astra Serif" w:hAnsi="PT Astra Serif"/>
          <w:sz w:val="28"/>
          <w:szCs w:val="28"/>
        </w:rPr>
        <w:t>тел. 8(84240)2-16-76;</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Барышский район</w:t>
      </w:r>
      <w:r w:rsidRPr="000A0F92">
        <w:rPr>
          <w:rFonts w:ascii="PT Astra Serif" w:hAnsi="PT Astra Serif"/>
          <w:sz w:val="28"/>
          <w:szCs w:val="28"/>
        </w:rPr>
        <w:t xml:space="preserve">, г. Барыш, ул. Красноармейская, д. 1А, </w:t>
      </w:r>
      <w:r w:rsidRPr="000A0F92">
        <w:rPr>
          <w:rFonts w:ascii="PT Astra Serif" w:hAnsi="PT Astra Serif"/>
          <w:sz w:val="28"/>
          <w:szCs w:val="28"/>
        </w:rPr>
        <w:br/>
        <w:t>тел. 8(84253) 2-13-20;</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Вешкаймский район</w:t>
      </w:r>
      <w:r w:rsidRPr="000A0F92">
        <w:rPr>
          <w:rFonts w:ascii="PT Astra Serif" w:hAnsi="PT Astra Serif"/>
          <w:sz w:val="28"/>
          <w:szCs w:val="28"/>
        </w:rPr>
        <w:t xml:space="preserve">, р.п. Вешкайма, ул. Комсомольская, д. 26, </w:t>
      </w:r>
      <w:r w:rsidRPr="000A0F92">
        <w:rPr>
          <w:rFonts w:ascii="PT Astra Serif" w:hAnsi="PT Astra Serif"/>
          <w:sz w:val="28"/>
          <w:szCs w:val="28"/>
        </w:rPr>
        <w:br/>
        <w:t>тел. 8(84243)2-27-71;</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Инзенский район</w:t>
      </w:r>
      <w:r w:rsidRPr="000A0F92">
        <w:rPr>
          <w:rFonts w:ascii="PT Astra Serif" w:hAnsi="PT Astra Serif"/>
          <w:sz w:val="28"/>
          <w:szCs w:val="28"/>
        </w:rPr>
        <w:t>, г. Инза, ул. Парковая, д. 13, тел. 8(84241)2-56-77;</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Карсунский район</w:t>
      </w:r>
      <w:r w:rsidRPr="000A0F92">
        <w:rPr>
          <w:rFonts w:ascii="PT Astra Serif" w:hAnsi="PT Astra Serif"/>
          <w:sz w:val="28"/>
          <w:szCs w:val="28"/>
        </w:rPr>
        <w:t xml:space="preserve">, р.п. Карсун, ул. Тельмана, д. 10, </w:t>
      </w:r>
      <w:r w:rsidRPr="000A0F92">
        <w:rPr>
          <w:rFonts w:ascii="PT Astra Serif" w:hAnsi="PT Astra Serif"/>
          <w:sz w:val="28"/>
          <w:szCs w:val="28"/>
        </w:rPr>
        <w:br/>
        <w:t>тел. 8(84246)2-32-94;</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Кузоватовский район</w:t>
      </w:r>
      <w:r w:rsidRPr="000A0F92">
        <w:rPr>
          <w:rFonts w:ascii="PT Astra Serif" w:hAnsi="PT Astra Serif"/>
          <w:sz w:val="28"/>
          <w:szCs w:val="28"/>
        </w:rPr>
        <w:t xml:space="preserve">, р.п. Кузоватово, ул. Октябрьская, д. 10, </w:t>
      </w:r>
      <w:r w:rsidRPr="000A0F92">
        <w:rPr>
          <w:rFonts w:ascii="PT Astra Serif" w:hAnsi="PT Astra Serif"/>
          <w:sz w:val="28"/>
          <w:szCs w:val="28"/>
        </w:rPr>
        <w:br/>
        <w:t>тел. 8(84237)2-37-95;</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Майнский район</w:t>
      </w:r>
      <w:r w:rsidRPr="000A0F92">
        <w:rPr>
          <w:rFonts w:ascii="PT Astra Serif" w:hAnsi="PT Astra Serif"/>
          <w:sz w:val="28"/>
          <w:szCs w:val="28"/>
        </w:rPr>
        <w:t>, р.п. Майна, ул. Полбина, д. 1А, тел. 8(84244)2-15-49;</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Николаевский район</w:t>
      </w:r>
      <w:r w:rsidRPr="000A0F92">
        <w:rPr>
          <w:rFonts w:ascii="PT Astra Serif" w:hAnsi="PT Astra Serif"/>
          <w:sz w:val="28"/>
          <w:szCs w:val="28"/>
        </w:rPr>
        <w:t xml:space="preserve">, р.п. Николаевка, пл. Ленина, д. 1, </w:t>
      </w:r>
      <w:r w:rsidRPr="000A0F92">
        <w:rPr>
          <w:rFonts w:ascii="PT Astra Serif" w:hAnsi="PT Astra Serif"/>
          <w:sz w:val="28"/>
          <w:szCs w:val="28"/>
        </w:rPr>
        <w:br/>
        <w:t>тел. 8(84247)2-31-65;</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Новомалыклинский район</w:t>
      </w:r>
      <w:r w:rsidRPr="000A0F92">
        <w:rPr>
          <w:rFonts w:ascii="PT Astra Serif" w:hAnsi="PT Astra Serif"/>
          <w:sz w:val="28"/>
          <w:szCs w:val="28"/>
        </w:rPr>
        <w:t>, с. Новая Малыкла, ул. Кооперативная, д.32, тел. 8(84232)2-21-90;</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Новоспасский район</w:t>
      </w:r>
      <w:r w:rsidRPr="000A0F92">
        <w:rPr>
          <w:rFonts w:ascii="PT Astra Serif" w:hAnsi="PT Astra Serif"/>
          <w:sz w:val="28"/>
          <w:szCs w:val="28"/>
        </w:rPr>
        <w:t xml:space="preserve">, р.п. Новоспасское, ул. Советская, д. 117, </w:t>
      </w:r>
      <w:r w:rsidRPr="000A0F92">
        <w:rPr>
          <w:rFonts w:ascii="PT Astra Serif" w:hAnsi="PT Astra Serif"/>
          <w:sz w:val="28"/>
          <w:szCs w:val="28"/>
        </w:rPr>
        <w:br/>
        <w:t>тел. 8(84238)2-35-31;</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Павловский район</w:t>
      </w:r>
      <w:r w:rsidRPr="000A0F92">
        <w:rPr>
          <w:rFonts w:ascii="PT Astra Serif" w:hAnsi="PT Astra Serif"/>
          <w:sz w:val="28"/>
          <w:szCs w:val="28"/>
        </w:rPr>
        <w:t xml:space="preserve">, р.п. Павловка, ул. 50 лет ВЛКСМ, д. 6, </w:t>
      </w:r>
      <w:r w:rsidRPr="000A0F92">
        <w:rPr>
          <w:rFonts w:ascii="PT Astra Serif" w:hAnsi="PT Astra Serif"/>
          <w:sz w:val="28"/>
          <w:szCs w:val="28"/>
        </w:rPr>
        <w:br/>
        <w:t>тел. 8(84248)2-13-54;</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lastRenderedPageBreak/>
        <w:t>Радищевский район</w:t>
      </w:r>
      <w:r w:rsidRPr="000A0F92">
        <w:rPr>
          <w:rFonts w:ascii="PT Astra Serif" w:hAnsi="PT Astra Serif"/>
          <w:sz w:val="28"/>
          <w:szCs w:val="28"/>
        </w:rPr>
        <w:t xml:space="preserve">, р.п. Радищево, ул. Кооперативная, д. 5, </w:t>
      </w:r>
      <w:r w:rsidRPr="000A0F92">
        <w:rPr>
          <w:rFonts w:ascii="PT Astra Serif" w:hAnsi="PT Astra Serif"/>
          <w:sz w:val="28"/>
          <w:szCs w:val="28"/>
        </w:rPr>
        <w:br/>
        <w:t>тел. 8(84239)2-18-37;</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Старокулаткинский район</w:t>
      </w:r>
      <w:r w:rsidRPr="000A0F92">
        <w:rPr>
          <w:rFonts w:ascii="PT Astra Serif" w:hAnsi="PT Astra Serif"/>
          <w:sz w:val="28"/>
          <w:szCs w:val="28"/>
        </w:rPr>
        <w:t>, р.п. Старая Кулатка, ул. Пионерская, д. 12, тел. 8(84249)2-23-63;</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Старомайнский район</w:t>
      </w:r>
      <w:r w:rsidRPr="000A0F92">
        <w:rPr>
          <w:rFonts w:ascii="PT Astra Serif" w:hAnsi="PT Astra Serif"/>
          <w:sz w:val="28"/>
          <w:szCs w:val="28"/>
        </w:rPr>
        <w:t xml:space="preserve">, р.п. Старая Майна, пл. Ленина, д. 1, </w:t>
      </w:r>
      <w:r w:rsidRPr="000A0F92">
        <w:rPr>
          <w:rFonts w:ascii="PT Astra Serif" w:hAnsi="PT Astra Serif"/>
          <w:sz w:val="28"/>
          <w:szCs w:val="28"/>
        </w:rPr>
        <w:br/>
        <w:t>тел. 8(84230)2-38-50, 8(84230)2-31-15;</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Сенгилеевский район</w:t>
      </w:r>
      <w:r w:rsidRPr="000A0F92">
        <w:rPr>
          <w:rFonts w:ascii="PT Astra Serif" w:hAnsi="PT Astra Serif"/>
          <w:sz w:val="28"/>
          <w:szCs w:val="28"/>
        </w:rPr>
        <w:t xml:space="preserve">, г. Сенгилей, ул. Октябрьская, д. 34, </w:t>
      </w:r>
      <w:r w:rsidRPr="000A0F92">
        <w:rPr>
          <w:rFonts w:ascii="PT Astra Serif" w:hAnsi="PT Astra Serif"/>
          <w:sz w:val="28"/>
          <w:szCs w:val="28"/>
        </w:rPr>
        <w:br/>
        <w:t>тел. 8(84233)2-12-75;</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Сурский район</w:t>
      </w:r>
      <w:r w:rsidRPr="000A0F92">
        <w:rPr>
          <w:rFonts w:ascii="PT Astra Serif" w:hAnsi="PT Astra Serif"/>
          <w:sz w:val="28"/>
          <w:szCs w:val="28"/>
        </w:rPr>
        <w:t>, р.п. Сурское, ул. Советская, д. 66, тел. 8(84242)2-21-73;</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Тереньгульский район</w:t>
      </w:r>
      <w:r w:rsidRPr="000A0F92">
        <w:rPr>
          <w:rFonts w:ascii="PT Astra Serif" w:hAnsi="PT Astra Serif"/>
          <w:sz w:val="28"/>
          <w:szCs w:val="28"/>
        </w:rPr>
        <w:t xml:space="preserve">, р.п. Тереньга, ул. Ульяновская, д. 26, </w:t>
      </w:r>
      <w:r w:rsidRPr="000A0F92">
        <w:rPr>
          <w:rFonts w:ascii="PT Astra Serif" w:hAnsi="PT Astra Serif"/>
          <w:sz w:val="28"/>
          <w:szCs w:val="28"/>
        </w:rPr>
        <w:br/>
        <w:t>тел. 8(84234)2-12-78;</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Ульяновский район</w:t>
      </w:r>
      <w:r w:rsidRPr="000A0F92">
        <w:rPr>
          <w:rFonts w:ascii="PT Astra Serif" w:hAnsi="PT Astra Serif"/>
          <w:sz w:val="28"/>
          <w:szCs w:val="28"/>
        </w:rPr>
        <w:t xml:space="preserve">, р.п. Ишеевка, ул. Новокомбинатовская, д. 11, </w:t>
      </w:r>
      <w:r w:rsidRPr="000A0F92">
        <w:rPr>
          <w:rFonts w:ascii="PT Astra Serif" w:hAnsi="PT Astra Serif"/>
          <w:sz w:val="28"/>
          <w:szCs w:val="28"/>
        </w:rPr>
        <w:br/>
        <w:t>тел. 8(84254)2-08-54;</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Цильнинский район</w:t>
      </w:r>
      <w:r w:rsidRPr="000A0F92">
        <w:rPr>
          <w:rFonts w:ascii="PT Astra Serif" w:hAnsi="PT Astra Serif"/>
          <w:sz w:val="28"/>
          <w:szCs w:val="28"/>
        </w:rPr>
        <w:t xml:space="preserve">, с. БольшоеНогаткино, ул. Советская, д. 18, </w:t>
      </w:r>
      <w:r w:rsidRPr="000A0F92">
        <w:rPr>
          <w:rFonts w:ascii="PT Astra Serif" w:hAnsi="PT Astra Serif"/>
          <w:sz w:val="28"/>
          <w:szCs w:val="28"/>
        </w:rPr>
        <w:br/>
        <w:t>тел. 8(84245)2-23-14;</w:t>
      </w:r>
    </w:p>
    <w:p w:rsidR="000A0F92" w:rsidRPr="000A0F92" w:rsidRDefault="000A0F92" w:rsidP="000A0F92">
      <w:pPr>
        <w:pStyle w:val="afa"/>
        <w:spacing w:before="0" w:beforeAutospacing="0" w:after="0" w:afterAutospacing="0"/>
        <w:ind w:firstLine="709"/>
        <w:rPr>
          <w:rFonts w:ascii="PT Astra Serif" w:hAnsi="PT Astra Serif"/>
          <w:sz w:val="28"/>
          <w:szCs w:val="28"/>
        </w:rPr>
      </w:pPr>
      <w:r w:rsidRPr="000A0F92">
        <w:rPr>
          <w:rFonts w:ascii="PT Astra Serif" w:hAnsi="PT Astra Serif"/>
          <w:bCs/>
          <w:sz w:val="28"/>
          <w:szCs w:val="28"/>
        </w:rPr>
        <w:t>Чердаклинский район</w:t>
      </w:r>
      <w:r w:rsidRPr="000A0F92">
        <w:rPr>
          <w:rFonts w:ascii="PT Astra Serif" w:hAnsi="PT Astra Serif"/>
          <w:sz w:val="28"/>
          <w:szCs w:val="28"/>
        </w:rPr>
        <w:t xml:space="preserve">, р.п. Чердаклы, ул. Первомайская, д. 29, </w:t>
      </w:r>
      <w:r w:rsidRPr="000A0F92">
        <w:rPr>
          <w:rFonts w:ascii="PT Astra Serif" w:hAnsi="PT Astra Serif"/>
          <w:sz w:val="28"/>
          <w:szCs w:val="28"/>
        </w:rPr>
        <w:br/>
        <w:t>тел. 8(84231)2-26-95.</w:t>
      </w:r>
      <w:r w:rsidR="004A45AA">
        <w:rPr>
          <w:rFonts w:ascii="PT Astra Serif" w:hAnsi="PT Astra Serif"/>
          <w:sz w:val="28"/>
          <w:szCs w:val="28"/>
        </w:rPr>
        <w:t>»</w:t>
      </w:r>
    </w:p>
    <w:p w:rsidR="000A0F92" w:rsidRDefault="004A45AA" w:rsidP="000A0F92">
      <w:pPr>
        <w:pStyle w:val="afa"/>
        <w:spacing w:before="0" w:beforeAutospacing="0" w:after="0" w:afterAutospacing="0"/>
        <w:ind w:firstLine="709"/>
        <w:rPr>
          <w:rFonts w:ascii="PT Astra Serif" w:hAnsi="PT Astra Serif"/>
          <w:sz w:val="28"/>
          <w:szCs w:val="28"/>
          <w:shd w:val="clear" w:color="auto" w:fill="FFFFFF"/>
        </w:rPr>
      </w:pPr>
      <w:r>
        <w:rPr>
          <w:rFonts w:ascii="PT Astra Serif" w:hAnsi="PT Astra Serif"/>
          <w:sz w:val="28"/>
          <w:szCs w:val="28"/>
        </w:rPr>
        <w:t>5)</w:t>
      </w:r>
      <w:r w:rsidR="000A0F92" w:rsidRPr="000A0F92">
        <w:rPr>
          <w:rFonts w:ascii="PT Astra Serif" w:hAnsi="PT Astra Serif"/>
          <w:sz w:val="28"/>
          <w:szCs w:val="28"/>
        </w:rPr>
        <w:t xml:space="preserve"> раздел «</w:t>
      </w:r>
      <w:r w:rsidR="000A0F92" w:rsidRPr="000A0F92">
        <w:rPr>
          <w:rFonts w:ascii="PT Astra Serif" w:hAnsi="PT Astra Serif"/>
          <w:sz w:val="28"/>
          <w:szCs w:val="28"/>
          <w:shd w:val="clear" w:color="auto" w:fill="FFFFFF"/>
        </w:rPr>
        <w:t xml:space="preserve">Порядок предоставления участнику </w:t>
      </w:r>
      <w:r w:rsidR="00F35461" w:rsidRPr="00F35461">
        <w:rPr>
          <w:rFonts w:ascii="PT Astra Serif" w:hAnsi="PT Astra Serif"/>
          <w:sz w:val="28"/>
          <w:szCs w:val="28"/>
          <w:shd w:val="clear" w:color="auto" w:fill="FFFFFF"/>
        </w:rPr>
        <w:t>Госпрограммы пересел</w:t>
      </w:r>
      <w:r w:rsidR="00F35461" w:rsidRPr="00F35461">
        <w:rPr>
          <w:rFonts w:ascii="PT Astra Serif" w:hAnsi="PT Astra Serif"/>
          <w:sz w:val="28"/>
          <w:szCs w:val="28"/>
          <w:shd w:val="clear" w:color="auto" w:fill="FFFFFF"/>
        </w:rPr>
        <w:t>е</w:t>
      </w:r>
      <w:r w:rsidR="00F35461" w:rsidRPr="00F35461">
        <w:rPr>
          <w:rFonts w:ascii="PT Astra Serif" w:hAnsi="PT Astra Serif"/>
          <w:sz w:val="28"/>
          <w:szCs w:val="28"/>
          <w:shd w:val="clear" w:color="auto" w:fill="FFFFFF"/>
        </w:rPr>
        <w:t>ния</w:t>
      </w:r>
      <w:r w:rsidR="000A0F92" w:rsidRPr="000A0F92">
        <w:rPr>
          <w:rFonts w:ascii="PT Astra Serif" w:hAnsi="PT Astra Serif"/>
          <w:sz w:val="28"/>
          <w:szCs w:val="28"/>
          <w:shd w:val="clear" w:color="auto" w:fill="FFFFFF"/>
        </w:rPr>
        <w:t xml:space="preserve"> и членам его семьи услуги подтверждения иностранных документов </w:t>
      </w:r>
      <w:r w:rsidR="00571442">
        <w:rPr>
          <w:rFonts w:ascii="PT Astra Serif" w:hAnsi="PT Astra Serif"/>
          <w:sz w:val="28"/>
          <w:szCs w:val="28"/>
          <w:shd w:val="clear" w:color="auto" w:fill="FFFFFF"/>
        </w:rPr>
        <w:br/>
      </w:r>
      <w:r w:rsidR="000A0F92" w:rsidRPr="000A0F92">
        <w:rPr>
          <w:rFonts w:ascii="PT Astra Serif" w:hAnsi="PT Astra Serif"/>
          <w:sz w:val="28"/>
          <w:szCs w:val="28"/>
          <w:shd w:val="clear" w:color="auto" w:fill="FFFFFF"/>
        </w:rPr>
        <w:t xml:space="preserve">об образовании </w:t>
      </w:r>
      <w:r>
        <w:rPr>
          <w:rFonts w:ascii="PT Astra Serif" w:hAnsi="PT Astra Serif"/>
          <w:sz w:val="28"/>
          <w:szCs w:val="28"/>
          <w:shd w:val="clear" w:color="auto" w:fill="FFFFFF"/>
        </w:rPr>
        <w:t xml:space="preserve">(нострификации) по медицинским </w:t>
      </w:r>
      <w:r w:rsidR="000A0F92" w:rsidRPr="000A0F92">
        <w:rPr>
          <w:rFonts w:ascii="PT Astra Serif" w:hAnsi="PT Astra Serif"/>
          <w:sz w:val="28"/>
          <w:szCs w:val="28"/>
          <w:shd w:val="clear" w:color="auto" w:fill="FFFFFF"/>
        </w:rPr>
        <w:t>и фармацевтическим спец</w:t>
      </w:r>
      <w:r w:rsidR="000A0F92" w:rsidRPr="000A0F92">
        <w:rPr>
          <w:rFonts w:ascii="PT Astra Serif" w:hAnsi="PT Astra Serif"/>
          <w:sz w:val="28"/>
          <w:szCs w:val="28"/>
          <w:shd w:val="clear" w:color="auto" w:fill="FFFFFF"/>
        </w:rPr>
        <w:t>и</w:t>
      </w:r>
      <w:r w:rsidR="000A0F92" w:rsidRPr="000A0F92">
        <w:rPr>
          <w:rFonts w:ascii="PT Astra Serif" w:hAnsi="PT Astra Serif"/>
          <w:sz w:val="28"/>
          <w:szCs w:val="28"/>
          <w:shd w:val="clear" w:color="auto" w:fill="FFFFFF"/>
        </w:rPr>
        <w:t xml:space="preserve">альностям» изложить в </w:t>
      </w:r>
      <w:r w:rsidR="009529FD">
        <w:rPr>
          <w:rFonts w:ascii="PT Astra Serif" w:hAnsi="PT Astra Serif"/>
          <w:sz w:val="28"/>
          <w:szCs w:val="28"/>
          <w:shd w:val="clear" w:color="auto" w:fill="FFFFFF"/>
        </w:rPr>
        <w:t>следующей</w:t>
      </w:r>
      <w:r w:rsidR="000A0F92" w:rsidRPr="000A0F92">
        <w:rPr>
          <w:rFonts w:ascii="PT Astra Serif" w:hAnsi="PT Astra Serif"/>
          <w:sz w:val="28"/>
          <w:szCs w:val="28"/>
          <w:shd w:val="clear" w:color="auto" w:fill="FFFFFF"/>
        </w:rPr>
        <w:t xml:space="preserve"> редакции:</w:t>
      </w:r>
    </w:p>
    <w:p w:rsidR="00F35461" w:rsidRPr="000A0F92" w:rsidRDefault="00F35461" w:rsidP="000A0F92">
      <w:pPr>
        <w:pStyle w:val="afa"/>
        <w:spacing w:before="0" w:beforeAutospacing="0" w:after="0" w:afterAutospacing="0"/>
        <w:ind w:firstLine="709"/>
        <w:rPr>
          <w:rFonts w:ascii="PT Astra Serif" w:hAnsi="PT Astra Serif"/>
          <w:sz w:val="28"/>
          <w:szCs w:val="28"/>
          <w:shd w:val="clear" w:color="auto" w:fill="FFFFFF"/>
        </w:rPr>
      </w:pPr>
    </w:p>
    <w:p w:rsidR="00F35461" w:rsidRPr="00F35461" w:rsidRDefault="000A0F92" w:rsidP="00F35461">
      <w:pPr>
        <w:pStyle w:val="1"/>
        <w:shd w:val="clear" w:color="auto" w:fill="FFFFFF"/>
        <w:spacing w:before="0" w:after="0"/>
        <w:ind w:firstLine="0"/>
        <w:rPr>
          <w:rFonts w:ascii="PT Astra Serif" w:hAnsi="PT Astra Serif"/>
          <w:bCs w:val="0"/>
          <w:color w:val="252525"/>
          <w:sz w:val="28"/>
          <w:szCs w:val="28"/>
        </w:rPr>
      </w:pPr>
      <w:r w:rsidRPr="000A0F92">
        <w:rPr>
          <w:rFonts w:ascii="PT Astra Serif" w:hAnsi="PT Astra Serif"/>
          <w:b w:val="0"/>
          <w:sz w:val="28"/>
          <w:szCs w:val="28"/>
          <w:shd w:val="clear" w:color="auto" w:fill="FFFFFF"/>
        </w:rPr>
        <w:t>«</w:t>
      </w:r>
      <w:r w:rsidR="00F35461" w:rsidRPr="00F35461">
        <w:rPr>
          <w:rFonts w:ascii="PT Astra Serif" w:hAnsi="PT Astra Serif"/>
          <w:bCs w:val="0"/>
          <w:color w:val="252525"/>
          <w:sz w:val="28"/>
          <w:szCs w:val="28"/>
        </w:rPr>
        <w:t xml:space="preserve">Порядок предоставления участнику </w:t>
      </w:r>
      <w:r w:rsidR="00F35461" w:rsidRPr="00F35461">
        <w:rPr>
          <w:rFonts w:ascii="PT Astra Serif" w:hAnsi="PT Astra Serif"/>
          <w:color w:val="auto"/>
          <w:sz w:val="28"/>
          <w:szCs w:val="28"/>
        </w:rPr>
        <w:t>Госпрограммы переселения</w:t>
      </w:r>
      <w:r w:rsidR="00F35461" w:rsidRPr="00F35461">
        <w:rPr>
          <w:rFonts w:ascii="PT Astra Serif" w:hAnsi="PT Astra Serif"/>
          <w:bCs w:val="0"/>
          <w:color w:val="252525"/>
          <w:sz w:val="28"/>
          <w:szCs w:val="28"/>
        </w:rPr>
        <w:br/>
        <w:t xml:space="preserve">и членам его семьи услуги подтверждения иностранных документов </w:t>
      </w:r>
      <w:r w:rsidR="00F35461" w:rsidRPr="00F35461">
        <w:rPr>
          <w:rFonts w:ascii="PT Astra Serif" w:hAnsi="PT Astra Serif"/>
          <w:bCs w:val="0"/>
          <w:color w:val="252525"/>
          <w:sz w:val="28"/>
          <w:szCs w:val="28"/>
        </w:rPr>
        <w:br/>
        <w:t xml:space="preserve">об образовании (нострификации) по медицинским </w:t>
      </w:r>
      <w:r w:rsidR="00F35461" w:rsidRPr="00F35461">
        <w:rPr>
          <w:rFonts w:ascii="PT Astra Serif" w:hAnsi="PT Astra Serif"/>
          <w:bCs w:val="0"/>
          <w:color w:val="252525"/>
          <w:sz w:val="28"/>
          <w:szCs w:val="28"/>
        </w:rPr>
        <w:br/>
        <w:t>и фармацевтическим специальностям</w:t>
      </w:r>
    </w:p>
    <w:p w:rsidR="00F35461" w:rsidRPr="00F35461" w:rsidRDefault="00F35461" w:rsidP="000A0F92">
      <w:pPr>
        <w:autoSpaceDE w:val="0"/>
        <w:autoSpaceDN w:val="0"/>
        <w:adjustRightInd w:val="0"/>
        <w:spacing w:after="0" w:line="240" w:lineRule="auto"/>
        <w:ind w:firstLine="709"/>
        <w:jc w:val="both"/>
        <w:rPr>
          <w:rFonts w:ascii="PT Astra Serif" w:hAnsi="PT Astra Serif"/>
          <w:b/>
          <w:sz w:val="28"/>
          <w:szCs w:val="28"/>
          <w:shd w:val="clear" w:color="auto" w:fill="FFFFFF"/>
          <w:lang/>
        </w:rPr>
      </w:pP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shd w:val="clear" w:color="auto" w:fill="FFFFFF"/>
        </w:rPr>
        <w:t xml:space="preserve">Участник </w:t>
      </w:r>
      <w:r w:rsidR="00F35461" w:rsidRPr="00F35461">
        <w:rPr>
          <w:rFonts w:ascii="PT Astra Serif" w:hAnsi="PT Astra Serif"/>
          <w:sz w:val="28"/>
          <w:szCs w:val="28"/>
          <w:shd w:val="clear" w:color="auto" w:fill="FFFFFF"/>
        </w:rPr>
        <w:t xml:space="preserve">Госпрограммы переселения </w:t>
      </w:r>
      <w:r w:rsidRPr="000A0F92">
        <w:rPr>
          <w:rFonts w:ascii="PT Astra Serif" w:hAnsi="PT Astra Serif"/>
          <w:sz w:val="28"/>
          <w:szCs w:val="28"/>
          <w:shd w:val="clear" w:color="auto" w:fill="FFFFFF"/>
        </w:rPr>
        <w:t xml:space="preserve">и члены его семьи, </w:t>
      </w:r>
      <w:r w:rsidRPr="000A0F92">
        <w:rPr>
          <w:rFonts w:ascii="PT Astra Serif" w:hAnsi="PT Astra Serif"/>
          <w:sz w:val="28"/>
          <w:szCs w:val="28"/>
        </w:rPr>
        <w:t>имеющие мед</w:t>
      </w:r>
      <w:r w:rsidRPr="000A0F92">
        <w:rPr>
          <w:rFonts w:ascii="PT Astra Serif" w:hAnsi="PT Astra Serif"/>
          <w:sz w:val="28"/>
          <w:szCs w:val="28"/>
        </w:rPr>
        <w:t>и</w:t>
      </w:r>
      <w:r w:rsidRPr="000A0F92">
        <w:rPr>
          <w:rFonts w:ascii="PT Astra Serif" w:hAnsi="PT Astra Serif"/>
          <w:sz w:val="28"/>
          <w:szCs w:val="28"/>
        </w:rPr>
        <w:t>цинское или фармацевтическое образование</w:t>
      </w:r>
      <w:r w:rsidR="001305B7">
        <w:rPr>
          <w:rFonts w:ascii="PT Astra Serif" w:hAnsi="PT Astra Serif"/>
          <w:sz w:val="28"/>
          <w:szCs w:val="28"/>
        </w:rPr>
        <w:t>,</w:t>
      </w:r>
      <w:r w:rsidRPr="000A0F92">
        <w:rPr>
          <w:rFonts w:ascii="PT Astra Serif" w:hAnsi="PT Astra Serif"/>
          <w:sz w:val="28"/>
          <w:szCs w:val="28"/>
        </w:rPr>
        <w:t xml:space="preserve"> полученное в иностранном </w:t>
      </w:r>
      <w:r w:rsidR="001305B7">
        <w:rPr>
          <w:rFonts w:ascii="PT Astra Serif" w:hAnsi="PT Astra Serif"/>
          <w:sz w:val="28"/>
          <w:szCs w:val="28"/>
        </w:rPr>
        <w:br/>
      </w:r>
      <w:r w:rsidR="004A45AA">
        <w:rPr>
          <w:rFonts w:ascii="PT Astra Serif" w:hAnsi="PT Astra Serif"/>
          <w:sz w:val="28"/>
          <w:szCs w:val="28"/>
        </w:rPr>
        <w:t>гос</w:t>
      </w:r>
      <w:r w:rsidRPr="000A0F92">
        <w:rPr>
          <w:rFonts w:ascii="PT Astra Serif" w:hAnsi="PT Astra Serif"/>
          <w:sz w:val="28"/>
          <w:szCs w:val="28"/>
        </w:rPr>
        <w:t xml:space="preserve">ударстве, и претендующие на занятие медицинской деятельностью </w:t>
      </w:r>
      <w:r w:rsidRPr="000A0F92">
        <w:rPr>
          <w:rFonts w:ascii="PT Astra Serif" w:hAnsi="PT Astra Serif"/>
          <w:sz w:val="28"/>
          <w:szCs w:val="28"/>
        </w:rPr>
        <w:br/>
        <w:t>в Российской Федерации, обязаны пройти процедуру признания иностранного документа об образовании (нострификацию) в установленном порядке.</w:t>
      </w: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 xml:space="preserve">В соответствии с пунктом 4 части 1 статьи 100 Федерального закона </w:t>
      </w:r>
      <w:r w:rsidRPr="000A0F92">
        <w:rPr>
          <w:rFonts w:ascii="PT Astra Serif" w:hAnsi="PT Astra Serif"/>
          <w:sz w:val="28"/>
          <w:szCs w:val="28"/>
        </w:rPr>
        <w:br/>
        <w:t>от 21.11.2011 № 323-ФЗ «Об основах охраны здоровья граждан в Российской Федерации» лица, получившие медицинское или фармацевтическое образов</w:t>
      </w:r>
      <w:r w:rsidRPr="000A0F92">
        <w:rPr>
          <w:rFonts w:ascii="PT Astra Serif" w:hAnsi="PT Astra Serif"/>
          <w:sz w:val="28"/>
          <w:szCs w:val="28"/>
        </w:rPr>
        <w:t>а</w:t>
      </w:r>
      <w:r w:rsidRPr="000A0F92">
        <w:rPr>
          <w:rFonts w:ascii="PT Astra Serif" w:hAnsi="PT Astra Serif"/>
          <w:sz w:val="28"/>
          <w:szCs w:val="28"/>
        </w:rPr>
        <w:t>ние в иностранных государствах, допускаются к медицинской деятельности или фармацевтическо</w:t>
      </w:r>
      <w:r w:rsidR="001305B7">
        <w:rPr>
          <w:rFonts w:ascii="PT Astra Serif" w:hAnsi="PT Astra Serif"/>
          <w:sz w:val="28"/>
          <w:szCs w:val="28"/>
        </w:rPr>
        <w:t xml:space="preserve">й деятельности после признания </w:t>
      </w:r>
      <w:r w:rsidRPr="000A0F92">
        <w:rPr>
          <w:rFonts w:ascii="PT Astra Serif" w:hAnsi="PT Astra Serif"/>
          <w:sz w:val="28"/>
          <w:szCs w:val="28"/>
        </w:rPr>
        <w:t xml:space="preserve">в Российской Федерации образования и </w:t>
      </w:r>
      <w:r w:rsidR="001305B7">
        <w:rPr>
          <w:rFonts w:ascii="PT Astra Serif" w:hAnsi="PT Astra Serif"/>
          <w:sz w:val="28"/>
          <w:szCs w:val="28"/>
        </w:rPr>
        <w:t xml:space="preserve">(или) квалификации, полученных </w:t>
      </w:r>
      <w:r w:rsidRPr="000A0F92">
        <w:rPr>
          <w:rFonts w:ascii="PT Astra Serif" w:hAnsi="PT Astra Serif"/>
          <w:sz w:val="28"/>
          <w:szCs w:val="28"/>
        </w:rPr>
        <w:t xml:space="preserve">в иностранном государстве, </w:t>
      </w:r>
      <w:r w:rsidR="00571442">
        <w:rPr>
          <w:rFonts w:ascii="PT Astra Serif" w:hAnsi="PT Astra Serif"/>
          <w:sz w:val="28"/>
          <w:szCs w:val="28"/>
        </w:rPr>
        <w:br/>
      </w:r>
      <w:r w:rsidRPr="000A0F92">
        <w:rPr>
          <w:rFonts w:ascii="PT Astra Serif" w:hAnsi="PT Astra Serif"/>
          <w:sz w:val="28"/>
          <w:szCs w:val="28"/>
        </w:rPr>
        <w:t>в порядке, установленном законодательс</w:t>
      </w:r>
      <w:r w:rsidR="001305B7">
        <w:rPr>
          <w:rFonts w:ascii="PT Astra Serif" w:hAnsi="PT Astra Serif"/>
          <w:sz w:val="28"/>
          <w:szCs w:val="28"/>
        </w:rPr>
        <w:t xml:space="preserve">твом </w:t>
      </w:r>
      <w:r w:rsidRPr="000A0F92">
        <w:rPr>
          <w:rFonts w:ascii="PT Astra Serif" w:hAnsi="PT Astra Serif"/>
          <w:sz w:val="28"/>
          <w:szCs w:val="28"/>
        </w:rPr>
        <w:t xml:space="preserve">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w:t>
      </w:r>
    </w:p>
    <w:p w:rsidR="000A0F92" w:rsidRPr="000A0F92" w:rsidRDefault="000A0F92" w:rsidP="000A0F92">
      <w:pPr>
        <w:shd w:val="clear" w:color="auto" w:fill="FFFFFF"/>
        <w:spacing w:after="0" w:line="240" w:lineRule="auto"/>
        <w:ind w:firstLine="709"/>
        <w:jc w:val="both"/>
        <w:rPr>
          <w:rFonts w:ascii="PT Astra Serif" w:eastAsia="Times New Roman" w:hAnsi="PT Astra Serif"/>
          <w:sz w:val="28"/>
          <w:szCs w:val="28"/>
        </w:rPr>
      </w:pPr>
      <w:r w:rsidRPr="000A0F92">
        <w:rPr>
          <w:rFonts w:ascii="PT Astra Serif" w:eastAsia="Times New Roman" w:hAnsi="PT Astra Serif"/>
          <w:sz w:val="28"/>
          <w:szCs w:val="28"/>
        </w:rPr>
        <w:t>Признание в Ро</w:t>
      </w:r>
      <w:r w:rsidR="001305B7">
        <w:rPr>
          <w:rFonts w:ascii="PT Astra Serif" w:eastAsia="Times New Roman" w:hAnsi="PT Astra Serif"/>
          <w:sz w:val="28"/>
          <w:szCs w:val="28"/>
        </w:rPr>
        <w:t xml:space="preserve">ссийской Федерации образования </w:t>
      </w:r>
      <w:r w:rsidRPr="000A0F92">
        <w:rPr>
          <w:rFonts w:ascii="PT Astra Serif" w:eastAsia="Times New Roman" w:hAnsi="PT Astra Serif"/>
          <w:sz w:val="28"/>
          <w:szCs w:val="28"/>
        </w:rPr>
        <w:t xml:space="preserve">и (или) квалификации, полученных в иностранном государстве, осуществляется </w:t>
      </w:r>
      <w:r w:rsidR="009529FD">
        <w:rPr>
          <w:rFonts w:ascii="PT Astra Serif" w:eastAsia="Times New Roman" w:hAnsi="PT Astra Serif"/>
          <w:sz w:val="28"/>
          <w:szCs w:val="28"/>
        </w:rPr>
        <w:t>в соответствии с</w:t>
      </w:r>
      <w:r w:rsidRPr="000A0F92">
        <w:rPr>
          <w:rFonts w:ascii="PT Astra Serif" w:eastAsia="Times New Roman" w:hAnsi="PT Astra Serif"/>
          <w:sz w:val="28"/>
          <w:szCs w:val="28"/>
        </w:rPr>
        <w:t xml:space="preserve"> Ф</w:t>
      </w:r>
      <w:r w:rsidRPr="000A0F92">
        <w:rPr>
          <w:rFonts w:ascii="PT Astra Serif" w:eastAsia="Times New Roman" w:hAnsi="PT Astra Serif"/>
          <w:sz w:val="28"/>
          <w:szCs w:val="28"/>
        </w:rPr>
        <w:t>е</w:t>
      </w:r>
      <w:r w:rsidRPr="000A0F92">
        <w:rPr>
          <w:rFonts w:ascii="PT Astra Serif" w:eastAsia="Times New Roman" w:hAnsi="PT Astra Serif"/>
          <w:sz w:val="28"/>
          <w:szCs w:val="28"/>
        </w:rPr>
        <w:lastRenderedPageBreak/>
        <w:t>деральн</w:t>
      </w:r>
      <w:r w:rsidR="009529FD">
        <w:rPr>
          <w:rFonts w:ascii="PT Astra Serif" w:eastAsia="Times New Roman" w:hAnsi="PT Astra Serif"/>
          <w:sz w:val="28"/>
          <w:szCs w:val="28"/>
        </w:rPr>
        <w:t>ым</w:t>
      </w:r>
      <w:r w:rsidRPr="000A0F92">
        <w:rPr>
          <w:rFonts w:ascii="PT Astra Serif" w:eastAsia="Times New Roman" w:hAnsi="PT Astra Serif"/>
          <w:sz w:val="28"/>
          <w:szCs w:val="28"/>
        </w:rPr>
        <w:t xml:space="preserve"> закон</w:t>
      </w:r>
      <w:r w:rsidR="009529FD">
        <w:rPr>
          <w:rFonts w:ascii="PT Astra Serif" w:eastAsia="Times New Roman" w:hAnsi="PT Astra Serif"/>
          <w:sz w:val="28"/>
          <w:szCs w:val="28"/>
        </w:rPr>
        <w:t>ом</w:t>
      </w:r>
      <w:r w:rsidRPr="000A0F92">
        <w:rPr>
          <w:rFonts w:ascii="PT Astra Serif" w:eastAsia="Times New Roman" w:hAnsi="PT Astra Serif"/>
          <w:sz w:val="28"/>
          <w:szCs w:val="28"/>
        </w:rPr>
        <w:t xml:space="preserve"> от 29.12.2012 № 273-ФЗ «Об образовании в Российской Федерации» (далее – Закон). </w:t>
      </w:r>
    </w:p>
    <w:p w:rsidR="000A0F92" w:rsidRPr="000A0F92" w:rsidRDefault="009529FD" w:rsidP="000A0F92">
      <w:pPr>
        <w:shd w:val="clear" w:color="auto" w:fill="FFFFFF"/>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Согласно</w:t>
      </w:r>
      <w:r w:rsidR="000A0F92" w:rsidRPr="000A0F92">
        <w:rPr>
          <w:rFonts w:ascii="PT Astra Serif" w:eastAsia="Times New Roman" w:hAnsi="PT Astra Serif"/>
          <w:sz w:val="28"/>
          <w:szCs w:val="28"/>
        </w:rPr>
        <w:t xml:space="preserve"> част</w:t>
      </w:r>
      <w:r>
        <w:rPr>
          <w:rFonts w:ascii="PT Astra Serif" w:eastAsia="Times New Roman" w:hAnsi="PT Astra Serif"/>
          <w:sz w:val="28"/>
          <w:szCs w:val="28"/>
        </w:rPr>
        <w:t>и</w:t>
      </w:r>
      <w:r w:rsidR="000A0F92" w:rsidRPr="000A0F92">
        <w:rPr>
          <w:rFonts w:ascii="PT Astra Serif" w:eastAsia="Times New Roman" w:hAnsi="PT Astra Serif"/>
          <w:sz w:val="28"/>
          <w:szCs w:val="28"/>
        </w:rPr>
        <w:t xml:space="preserve"> 1 статьи 107 Закона признание иностранного образования и (или) иностранно</w:t>
      </w:r>
      <w:r w:rsidR="001305B7">
        <w:rPr>
          <w:rFonts w:ascii="PT Astra Serif" w:eastAsia="Times New Roman" w:hAnsi="PT Astra Serif"/>
          <w:sz w:val="28"/>
          <w:szCs w:val="28"/>
        </w:rPr>
        <w:t xml:space="preserve">й квалификации, осуществляется </w:t>
      </w:r>
      <w:r w:rsidR="000A0F92" w:rsidRPr="000A0F92">
        <w:rPr>
          <w:rFonts w:ascii="PT Astra Serif" w:eastAsia="Times New Roman" w:hAnsi="PT Astra Serif"/>
          <w:sz w:val="28"/>
          <w:szCs w:val="28"/>
        </w:rPr>
        <w:t xml:space="preserve">в соответствии </w:t>
      </w:r>
      <w:r w:rsidR="001305B7">
        <w:rPr>
          <w:rFonts w:ascii="PT Astra Serif" w:eastAsia="Times New Roman" w:hAnsi="PT Astra Serif"/>
          <w:sz w:val="28"/>
          <w:szCs w:val="28"/>
        </w:rPr>
        <w:br/>
      </w:r>
      <w:r w:rsidR="000A0F92" w:rsidRPr="000A0F92">
        <w:rPr>
          <w:rFonts w:ascii="PT Astra Serif" w:eastAsia="Times New Roman" w:hAnsi="PT Astra Serif"/>
          <w:sz w:val="28"/>
          <w:szCs w:val="28"/>
        </w:rPr>
        <w:t>с международными договорами Российской Федерации, регулирующими в</w:t>
      </w:r>
      <w:r w:rsidR="000A0F92" w:rsidRPr="000A0F92">
        <w:rPr>
          <w:rFonts w:ascii="PT Astra Serif" w:eastAsia="Times New Roman" w:hAnsi="PT Astra Serif"/>
          <w:sz w:val="28"/>
          <w:szCs w:val="28"/>
        </w:rPr>
        <w:t>о</w:t>
      </w:r>
      <w:r w:rsidR="000A0F92" w:rsidRPr="000A0F92">
        <w:rPr>
          <w:rFonts w:ascii="PT Astra Serif" w:eastAsia="Times New Roman" w:hAnsi="PT Astra Serif"/>
          <w:sz w:val="28"/>
          <w:szCs w:val="28"/>
        </w:rPr>
        <w:t xml:space="preserve">просы признания и установления эквивалентности иностранного образования </w:t>
      </w:r>
      <w:r w:rsidR="001305B7">
        <w:rPr>
          <w:rFonts w:ascii="PT Astra Serif" w:eastAsia="Times New Roman" w:hAnsi="PT Astra Serif"/>
          <w:sz w:val="28"/>
          <w:szCs w:val="28"/>
        </w:rPr>
        <w:br/>
      </w:r>
      <w:r w:rsidR="000A0F92" w:rsidRPr="000A0F92">
        <w:rPr>
          <w:rFonts w:ascii="PT Astra Serif" w:eastAsia="Times New Roman" w:hAnsi="PT Astra Serif"/>
          <w:sz w:val="28"/>
          <w:szCs w:val="28"/>
        </w:rPr>
        <w:t>и (или) иностранной квалификации (далее – международные договоры о взаи</w:t>
      </w:r>
      <w:r w:rsidR="000A0F92" w:rsidRPr="000A0F92">
        <w:rPr>
          <w:rFonts w:ascii="PT Astra Serif" w:eastAsia="Times New Roman" w:hAnsi="PT Astra Serif"/>
          <w:sz w:val="28"/>
          <w:szCs w:val="28"/>
        </w:rPr>
        <w:t>м</w:t>
      </w:r>
      <w:r w:rsidR="000A0F92" w:rsidRPr="000A0F92">
        <w:rPr>
          <w:rFonts w:ascii="PT Astra Serif" w:eastAsia="Times New Roman" w:hAnsi="PT Astra Serif"/>
          <w:sz w:val="28"/>
          <w:szCs w:val="28"/>
        </w:rPr>
        <w:t xml:space="preserve">ном признании), и законодательством Российской Федерации.  </w:t>
      </w:r>
    </w:p>
    <w:p w:rsidR="000A0F92" w:rsidRPr="000A0F92" w:rsidRDefault="000A0F92" w:rsidP="000A0F92">
      <w:pPr>
        <w:shd w:val="clear" w:color="auto" w:fill="FFFFFF"/>
        <w:spacing w:after="0" w:line="240" w:lineRule="auto"/>
        <w:ind w:firstLine="709"/>
        <w:jc w:val="both"/>
        <w:rPr>
          <w:rFonts w:ascii="PT Astra Serif" w:eastAsia="Times New Roman" w:hAnsi="PT Astra Serif"/>
          <w:sz w:val="28"/>
          <w:szCs w:val="28"/>
        </w:rPr>
      </w:pPr>
      <w:r w:rsidRPr="000A0F92">
        <w:rPr>
          <w:rFonts w:ascii="PT Astra Serif" w:eastAsia="Times New Roman" w:hAnsi="PT Astra Serif"/>
          <w:sz w:val="28"/>
          <w:szCs w:val="28"/>
        </w:rPr>
        <w:t>В соответствии с частью 3 статьи 107 Закона в Российской Федерации признаются иностранное образование и (или) иностранная квалификация, по</w:t>
      </w:r>
      <w:r w:rsidRPr="000A0F92">
        <w:rPr>
          <w:rFonts w:ascii="PT Astra Serif" w:eastAsia="Times New Roman" w:hAnsi="PT Astra Serif"/>
          <w:sz w:val="28"/>
          <w:szCs w:val="28"/>
        </w:rPr>
        <w:t>д</w:t>
      </w:r>
      <w:r w:rsidRPr="000A0F92">
        <w:rPr>
          <w:rFonts w:ascii="PT Astra Serif" w:eastAsia="Times New Roman" w:hAnsi="PT Astra Serif"/>
          <w:sz w:val="28"/>
          <w:szCs w:val="28"/>
        </w:rPr>
        <w:t xml:space="preserve">падающие под действие международных договоров о взаимном признании, </w:t>
      </w:r>
      <w:r w:rsidR="001305B7">
        <w:rPr>
          <w:rFonts w:ascii="PT Astra Serif" w:eastAsia="Times New Roman" w:hAnsi="PT Astra Serif"/>
          <w:sz w:val="28"/>
          <w:szCs w:val="28"/>
        </w:rPr>
        <w:br/>
      </w:r>
      <w:r w:rsidRPr="000A0F92">
        <w:rPr>
          <w:rFonts w:ascii="PT Astra Serif" w:eastAsia="Times New Roman" w:hAnsi="PT Astra Serif"/>
          <w:sz w:val="28"/>
          <w:szCs w:val="28"/>
        </w:rPr>
        <w:t xml:space="preserve">а также полученные в иностранных образовательных организациях, перечень которых устанавливается Правительством Российской Федерации.  </w:t>
      </w:r>
    </w:p>
    <w:p w:rsidR="000A0F92" w:rsidRPr="000A0F92" w:rsidRDefault="000A0F92" w:rsidP="000A0F92">
      <w:pPr>
        <w:shd w:val="clear" w:color="auto" w:fill="FFFFFF"/>
        <w:spacing w:after="0" w:line="240" w:lineRule="auto"/>
        <w:ind w:firstLine="709"/>
        <w:jc w:val="both"/>
        <w:rPr>
          <w:rFonts w:ascii="PT Astra Serif" w:eastAsia="Times New Roman" w:hAnsi="PT Astra Serif"/>
          <w:sz w:val="28"/>
          <w:szCs w:val="28"/>
        </w:rPr>
      </w:pPr>
      <w:r w:rsidRPr="000A0F92">
        <w:rPr>
          <w:rFonts w:ascii="PT Astra Serif" w:eastAsia="Times New Roman" w:hAnsi="PT Astra Serif"/>
          <w:sz w:val="28"/>
          <w:szCs w:val="28"/>
        </w:rPr>
        <w:t>В случае, если иностранное образование и (или) иностранная квалифик</w:t>
      </w:r>
      <w:r w:rsidRPr="000A0F92">
        <w:rPr>
          <w:rFonts w:ascii="PT Astra Serif" w:eastAsia="Times New Roman" w:hAnsi="PT Astra Serif"/>
          <w:sz w:val="28"/>
          <w:szCs w:val="28"/>
        </w:rPr>
        <w:t>а</w:t>
      </w:r>
      <w:r w:rsidRPr="000A0F92">
        <w:rPr>
          <w:rFonts w:ascii="PT Astra Serif" w:eastAsia="Times New Roman" w:hAnsi="PT Astra Serif"/>
          <w:sz w:val="28"/>
          <w:szCs w:val="28"/>
        </w:rPr>
        <w:t>ция не подпадает под де</w:t>
      </w:r>
      <w:r w:rsidR="001305B7">
        <w:rPr>
          <w:rFonts w:ascii="PT Astra Serif" w:eastAsia="Times New Roman" w:hAnsi="PT Astra Serif"/>
          <w:sz w:val="28"/>
          <w:szCs w:val="28"/>
        </w:rPr>
        <w:t xml:space="preserve">йствие международного договора </w:t>
      </w:r>
      <w:r w:rsidRPr="000A0F92">
        <w:rPr>
          <w:rFonts w:ascii="PT Astra Serif" w:eastAsia="Times New Roman" w:hAnsi="PT Astra Serif"/>
          <w:sz w:val="28"/>
          <w:szCs w:val="28"/>
        </w:rPr>
        <w:t>о взаимном призн</w:t>
      </w:r>
      <w:r w:rsidRPr="000A0F92">
        <w:rPr>
          <w:rFonts w:ascii="PT Astra Serif" w:eastAsia="Times New Roman" w:hAnsi="PT Astra Serif"/>
          <w:sz w:val="28"/>
          <w:szCs w:val="28"/>
        </w:rPr>
        <w:t>а</w:t>
      </w:r>
      <w:r w:rsidRPr="000A0F92">
        <w:rPr>
          <w:rFonts w:ascii="PT Astra Serif" w:eastAsia="Times New Roman" w:hAnsi="PT Astra Serif"/>
          <w:sz w:val="28"/>
          <w:szCs w:val="28"/>
        </w:rPr>
        <w:t>нии и не получено в иностранных образовательных организациях, перечень к</w:t>
      </w:r>
      <w:r w:rsidRPr="000A0F92">
        <w:rPr>
          <w:rFonts w:ascii="PT Astra Serif" w:eastAsia="Times New Roman" w:hAnsi="PT Astra Serif"/>
          <w:sz w:val="28"/>
          <w:szCs w:val="28"/>
        </w:rPr>
        <w:t>о</w:t>
      </w:r>
      <w:r w:rsidRPr="000A0F92">
        <w:rPr>
          <w:rFonts w:ascii="PT Astra Serif" w:eastAsia="Times New Roman" w:hAnsi="PT Astra Serif"/>
          <w:sz w:val="28"/>
          <w:szCs w:val="28"/>
        </w:rPr>
        <w:t>торых установлен Правительством Российской Федерации, то оно не признае</w:t>
      </w:r>
      <w:r w:rsidRPr="000A0F92">
        <w:rPr>
          <w:rFonts w:ascii="PT Astra Serif" w:eastAsia="Times New Roman" w:hAnsi="PT Astra Serif"/>
          <w:sz w:val="28"/>
          <w:szCs w:val="28"/>
        </w:rPr>
        <w:t>т</w:t>
      </w:r>
      <w:r w:rsidRPr="000A0F92">
        <w:rPr>
          <w:rFonts w:ascii="PT Astra Serif" w:eastAsia="Times New Roman" w:hAnsi="PT Astra Serif"/>
          <w:sz w:val="28"/>
          <w:szCs w:val="28"/>
        </w:rPr>
        <w:t>ся на т</w:t>
      </w:r>
      <w:r w:rsidR="001305B7">
        <w:rPr>
          <w:rFonts w:ascii="PT Astra Serif" w:eastAsia="Times New Roman" w:hAnsi="PT Astra Serif"/>
          <w:sz w:val="28"/>
          <w:szCs w:val="28"/>
        </w:rPr>
        <w:t xml:space="preserve">ерритории Российской Федерации </w:t>
      </w:r>
      <w:r w:rsidRPr="000A0F92">
        <w:rPr>
          <w:rFonts w:ascii="PT Astra Serif" w:eastAsia="Times New Roman" w:hAnsi="PT Astra Serif"/>
          <w:sz w:val="28"/>
          <w:szCs w:val="28"/>
        </w:rPr>
        <w:t>без прохождения процедуры призн</w:t>
      </w:r>
      <w:r w:rsidRPr="000A0F92">
        <w:rPr>
          <w:rFonts w:ascii="PT Astra Serif" w:eastAsia="Times New Roman" w:hAnsi="PT Astra Serif"/>
          <w:sz w:val="28"/>
          <w:szCs w:val="28"/>
        </w:rPr>
        <w:t>а</w:t>
      </w:r>
      <w:r w:rsidRPr="000A0F92">
        <w:rPr>
          <w:rFonts w:ascii="PT Astra Serif" w:eastAsia="Times New Roman" w:hAnsi="PT Astra Serif"/>
          <w:sz w:val="28"/>
          <w:szCs w:val="28"/>
        </w:rPr>
        <w:t>ния на основании частей 4 – 11 статьи 107 Закона в соответствии с Админис</w:t>
      </w:r>
      <w:r w:rsidRPr="000A0F92">
        <w:rPr>
          <w:rFonts w:ascii="PT Astra Serif" w:eastAsia="Times New Roman" w:hAnsi="PT Astra Serif"/>
          <w:sz w:val="28"/>
          <w:szCs w:val="28"/>
        </w:rPr>
        <w:t>т</w:t>
      </w:r>
      <w:r w:rsidRPr="000A0F92">
        <w:rPr>
          <w:rFonts w:ascii="PT Astra Serif" w:eastAsia="Times New Roman" w:hAnsi="PT Astra Serif"/>
          <w:sz w:val="28"/>
          <w:szCs w:val="28"/>
        </w:rPr>
        <w:t xml:space="preserve">ративным регламентом предоставления Федеральной службой </w:t>
      </w:r>
      <w:r w:rsidR="001305B7">
        <w:rPr>
          <w:rFonts w:ascii="PT Astra Serif" w:eastAsia="Times New Roman" w:hAnsi="PT Astra Serif"/>
          <w:sz w:val="28"/>
          <w:szCs w:val="28"/>
        </w:rPr>
        <w:t xml:space="preserve">по надзору </w:t>
      </w:r>
      <w:r w:rsidR="001305B7">
        <w:rPr>
          <w:rFonts w:ascii="PT Astra Serif" w:eastAsia="Times New Roman" w:hAnsi="PT Astra Serif"/>
          <w:sz w:val="28"/>
          <w:szCs w:val="28"/>
        </w:rPr>
        <w:br/>
        <w:t xml:space="preserve">в сфере образования </w:t>
      </w:r>
      <w:r w:rsidRPr="000A0F92">
        <w:rPr>
          <w:rFonts w:ascii="PT Astra Serif" w:eastAsia="Times New Roman" w:hAnsi="PT Astra Serif"/>
          <w:sz w:val="28"/>
          <w:szCs w:val="28"/>
        </w:rPr>
        <w:t>и науки государственной услуги по признанию образов</w:t>
      </w:r>
      <w:r w:rsidRPr="000A0F92">
        <w:rPr>
          <w:rFonts w:ascii="PT Astra Serif" w:eastAsia="Times New Roman" w:hAnsi="PT Astra Serif"/>
          <w:sz w:val="28"/>
          <w:szCs w:val="28"/>
        </w:rPr>
        <w:t>а</w:t>
      </w:r>
      <w:r w:rsidR="001305B7">
        <w:rPr>
          <w:rFonts w:ascii="PT Astra Serif" w:eastAsia="Times New Roman" w:hAnsi="PT Astra Serif"/>
          <w:sz w:val="28"/>
          <w:szCs w:val="28"/>
        </w:rPr>
        <w:t xml:space="preserve">ния </w:t>
      </w:r>
      <w:r w:rsidRPr="000A0F92">
        <w:rPr>
          <w:rFonts w:ascii="PT Astra Serif" w:eastAsia="Times New Roman" w:hAnsi="PT Astra Serif"/>
          <w:sz w:val="28"/>
          <w:szCs w:val="28"/>
        </w:rPr>
        <w:t>и (или) квалификации, полученных в иностранном государстве, утвержд</w:t>
      </w:r>
      <w:r w:rsidR="003619D9">
        <w:rPr>
          <w:rFonts w:ascii="PT Astra Serif" w:eastAsia="Times New Roman" w:hAnsi="PT Astra Serif"/>
          <w:sz w:val="28"/>
          <w:szCs w:val="28"/>
        </w:rPr>
        <w:t>ё</w:t>
      </w:r>
      <w:r w:rsidRPr="000A0F92">
        <w:rPr>
          <w:rFonts w:ascii="PT Astra Serif" w:eastAsia="Times New Roman" w:hAnsi="PT Astra Serif"/>
          <w:sz w:val="28"/>
          <w:szCs w:val="28"/>
        </w:rPr>
        <w:t>н</w:t>
      </w:r>
      <w:r w:rsidRPr="000A0F92">
        <w:rPr>
          <w:rFonts w:ascii="PT Astra Serif" w:eastAsia="Times New Roman" w:hAnsi="PT Astra Serif"/>
          <w:sz w:val="28"/>
          <w:szCs w:val="28"/>
        </w:rPr>
        <w:t xml:space="preserve">ным приказом </w:t>
      </w:r>
      <w:r w:rsidRPr="000A0F92">
        <w:rPr>
          <w:rFonts w:ascii="PT Astra Serif" w:hAnsi="PT Astra Serif"/>
          <w:sz w:val="28"/>
          <w:szCs w:val="28"/>
        </w:rPr>
        <w:t>Федеральн</w:t>
      </w:r>
      <w:r w:rsidR="003619D9">
        <w:rPr>
          <w:rFonts w:ascii="PT Astra Serif" w:hAnsi="PT Astra Serif"/>
          <w:sz w:val="28"/>
          <w:szCs w:val="28"/>
        </w:rPr>
        <w:t>ой</w:t>
      </w:r>
      <w:r w:rsidRPr="000A0F92">
        <w:rPr>
          <w:rFonts w:ascii="PT Astra Serif" w:hAnsi="PT Astra Serif"/>
          <w:sz w:val="28"/>
          <w:szCs w:val="28"/>
        </w:rPr>
        <w:t xml:space="preserve"> служб</w:t>
      </w:r>
      <w:r w:rsidR="003619D9">
        <w:rPr>
          <w:rFonts w:ascii="PT Astra Serif" w:hAnsi="PT Astra Serif"/>
          <w:sz w:val="28"/>
          <w:szCs w:val="28"/>
        </w:rPr>
        <w:t>ы</w:t>
      </w:r>
      <w:r w:rsidRPr="000A0F92">
        <w:rPr>
          <w:rFonts w:ascii="PT Astra Serif" w:hAnsi="PT Astra Serif"/>
          <w:sz w:val="28"/>
          <w:szCs w:val="28"/>
        </w:rPr>
        <w:t xml:space="preserve"> по </w:t>
      </w:r>
      <w:r w:rsidR="003619D9">
        <w:rPr>
          <w:rFonts w:ascii="PT Astra Serif" w:hAnsi="PT Astra Serif"/>
          <w:sz w:val="28"/>
          <w:szCs w:val="28"/>
        </w:rPr>
        <w:t>на</w:t>
      </w:r>
      <w:r w:rsidRPr="000A0F92">
        <w:rPr>
          <w:rFonts w:ascii="PT Astra Serif" w:hAnsi="PT Astra Serif"/>
          <w:sz w:val="28"/>
          <w:szCs w:val="28"/>
        </w:rPr>
        <w:t>дзору в сфере образования и науки</w:t>
      </w:r>
      <w:r w:rsidRPr="000A0F92">
        <w:rPr>
          <w:rFonts w:ascii="PT Astra Serif" w:eastAsia="Times New Roman" w:hAnsi="PT Astra Serif"/>
          <w:sz w:val="28"/>
          <w:szCs w:val="28"/>
        </w:rPr>
        <w:t xml:space="preserve"> (далее – Рос</w:t>
      </w:r>
      <w:r w:rsidR="001305B7">
        <w:rPr>
          <w:rFonts w:ascii="PT Astra Serif" w:eastAsia="Times New Roman" w:hAnsi="PT Astra Serif"/>
          <w:sz w:val="28"/>
          <w:szCs w:val="28"/>
        </w:rPr>
        <w:t xml:space="preserve">обрнадзор) от 18.06.2019 № 837 </w:t>
      </w:r>
      <w:r w:rsidRPr="000A0F92">
        <w:rPr>
          <w:rFonts w:ascii="PT Astra Serif" w:eastAsia="Times New Roman" w:hAnsi="PT Astra Serif"/>
          <w:sz w:val="28"/>
          <w:szCs w:val="28"/>
        </w:rPr>
        <w:t>«</w:t>
      </w:r>
      <w:r w:rsidRPr="000A0F92">
        <w:rPr>
          <w:rFonts w:ascii="PT Astra Serif" w:hAnsi="PT Astra Serif"/>
          <w:bCs/>
          <w:sz w:val="28"/>
          <w:szCs w:val="28"/>
          <w:shd w:val="clear" w:color="auto" w:fill="FFFFFF"/>
        </w:rPr>
        <w:t>Об утверждении Администрати</w:t>
      </w:r>
      <w:r w:rsidRPr="000A0F92">
        <w:rPr>
          <w:rFonts w:ascii="PT Astra Serif" w:hAnsi="PT Astra Serif"/>
          <w:bCs/>
          <w:sz w:val="28"/>
          <w:szCs w:val="28"/>
          <w:shd w:val="clear" w:color="auto" w:fill="FFFFFF"/>
        </w:rPr>
        <w:t>в</w:t>
      </w:r>
      <w:r w:rsidRPr="000A0F92">
        <w:rPr>
          <w:rFonts w:ascii="PT Astra Serif" w:hAnsi="PT Astra Serif"/>
          <w:bCs/>
          <w:sz w:val="28"/>
          <w:szCs w:val="28"/>
          <w:shd w:val="clear" w:color="auto" w:fill="FFFFFF"/>
        </w:rPr>
        <w:t>ного регламента предоставления Федеральной службой по надзору в сфере о</w:t>
      </w:r>
      <w:r w:rsidRPr="000A0F92">
        <w:rPr>
          <w:rFonts w:ascii="PT Astra Serif" w:hAnsi="PT Astra Serif"/>
          <w:bCs/>
          <w:sz w:val="28"/>
          <w:szCs w:val="28"/>
          <w:shd w:val="clear" w:color="auto" w:fill="FFFFFF"/>
        </w:rPr>
        <w:t>б</w:t>
      </w:r>
      <w:r w:rsidRPr="000A0F92">
        <w:rPr>
          <w:rFonts w:ascii="PT Astra Serif" w:hAnsi="PT Astra Serif"/>
          <w:bCs/>
          <w:sz w:val="28"/>
          <w:szCs w:val="28"/>
          <w:shd w:val="clear" w:color="auto" w:fill="FFFFFF"/>
        </w:rPr>
        <w:t>разования и науки государственной услуги по признанию образования и (или) квалификации, полученных в иностранном государстве».</w:t>
      </w:r>
      <w:r w:rsidRPr="000A0F92">
        <w:rPr>
          <w:rFonts w:ascii="PT Astra Serif" w:eastAsia="Times New Roman" w:hAnsi="PT Astra Serif"/>
          <w:sz w:val="28"/>
          <w:szCs w:val="28"/>
        </w:rPr>
        <w:t> </w:t>
      </w:r>
    </w:p>
    <w:p w:rsidR="000A0F92" w:rsidRPr="000A0F92" w:rsidRDefault="000A0F92" w:rsidP="000A0F92">
      <w:pPr>
        <w:pStyle w:val="99aa78d3b532a93cmsonospacing"/>
        <w:shd w:val="clear" w:color="auto" w:fill="FFFFFF"/>
        <w:spacing w:before="0" w:beforeAutospacing="0" w:after="0" w:afterAutospacing="0"/>
        <w:ind w:firstLine="709"/>
        <w:jc w:val="both"/>
        <w:rPr>
          <w:rFonts w:ascii="PT Astra Serif" w:hAnsi="PT Astra Serif"/>
          <w:sz w:val="28"/>
          <w:szCs w:val="28"/>
        </w:rPr>
      </w:pPr>
      <w:r w:rsidRPr="000A0F92">
        <w:rPr>
          <w:rFonts w:ascii="PT Astra Serif" w:hAnsi="PT Astra Serif"/>
          <w:sz w:val="28"/>
          <w:szCs w:val="28"/>
        </w:rPr>
        <w:t>Для уточнения информаци</w:t>
      </w:r>
      <w:r w:rsidR="00225AE5">
        <w:rPr>
          <w:rFonts w:ascii="PT Astra Serif" w:hAnsi="PT Astra Serif"/>
          <w:sz w:val="28"/>
          <w:szCs w:val="28"/>
        </w:rPr>
        <w:t>и</w:t>
      </w:r>
      <w:r w:rsidRPr="000A0F92">
        <w:rPr>
          <w:rFonts w:ascii="PT Astra Serif" w:hAnsi="PT Astra Serif"/>
          <w:sz w:val="28"/>
          <w:szCs w:val="28"/>
        </w:rPr>
        <w:t xml:space="preserve"> о том, нуждается ли документ </w:t>
      </w:r>
      <w:r w:rsidRPr="000A0F92">
        <w:rPr>
          <w:rFonts w:ascii="PT Astra Serif" w:hAnsi="PT Astra Serif"/>
          <w:sz w:val="28"/>
          <w:szCs w:val="28"/>
        </w:rPr>
        <w:br/>
        <w:t>об образовании и (или) о квалификации, об уч</w:t>
      </w:r>
      <w:r w:rsidR="00225AE5">
        <w:rPr>
          <w:rFonts w:ascii="PT Astra Serif" w:hAnsi="PT Astra Serif"/>
          <w:sz w:val="28"/>
          <w:szCs w:val="28"/>
        </w:rPr>
        <w:t>ё</w:t>
      </w:r>
      <w:r w:rsidRPr="000A0F92">
        <w:rPr>
          <w:rFonts w:ascii="PT Astra Serif" w:hAnsi="PT Astra Serif"/>
          <w:sz w:val="28"/>
          <w:szCs w:val="28"/>
        </w:rPr>
        <w:t>ной степени, уч</w:t>
      </w:r>
      <w:r w:rsidR="00225AE5">
        <w:rPr>
          <w:rFonts w:ascii="PT Astra Serif" w:hAnsi="PT Astra Serif"/>
          <w:sz w:val="28"/>
          <w:szCs w:val="28"/>
        </w:rPr>
        <w:t>ё</w:t>
      </w:r>
      <w:r w:rsidRPr="000A0F92">
        <w:rPr>
          <w:rFonts w:ascii="PT Astra Serif" w:hAnsi="PT Astra Serif"/>
          <w:sz w:val="28"/>
          <w:szCs w:val="28"/>
        </w:rPr>
        <w:t xml:space="preserve">ном звании </w:t>
      </w:r>
      <w:r w:rsidRPr="000A0F92">
        <w:rPr>
          <w:rFonts w:ascii="PT Astra Serif" w:hAnsi="PT Astra Serif"/>
          <w:sz w:val="28"/>
          <w:szCs w:val="28"/>
        </w:rPr>
        <w:br/>
        <w:t xml:space="preserve">в процедуре подтверждения, участнику </w:t>
      </w:r>
      <w:r w:rsidR="00F35461" w:rsidRPr="00F35461">
        <w:rPr>
          <w:rFonts w:ascii="PT Astra Serif" w:hAnsi="PT Astra Serif"/>
          <w:sz w:val="28"/>
          <w:szCs w:val="28"/>
        </w:rPr>
        <w:t>Госпрограммы переселения</w:t>
      </w:r>
      <w:r w:rsidRPr="000A0F92">
        <w:rPr>
          <w:rFonts w:ascii="PT Astra Serif" w:hAnsi="PT Astra Serif"/>
          <w:sz w:val="28"/>
          <w:szCs w:val="28"/>
        </w:rPr>
        <w:t xml:space="preserve"> и членам его семьи необходимо обратиться в Рособрнадзор (</w:t>
      </w:r>
      <w:hyperlink r:id="rId26" w:history="1">
        <w:r w:rsidRPr="000A0F92">
          <w:rPr>
            <w:rStyle w:val="ad"/>
            <w:rFonts w:ascii="PT Astra Serif" w:hAnsi="PT Astra Serif"/>
            <w:color w:val="auto"/>
            <w:sz w:val="28"/>
            <w:szCs w:val="28"/>
            <w:u w:val="none"/>
            <w:lang w:val="en-US"/>
          </w:rPr>
          <w:t>www</w:t>
        </w:r>
        <w:r w:rsidRPr="000A0F92">
          <w:rPr>
            <w:rStyle w:val="ad"/>
            <w:rFonts w:ascii="PT Astra Serif" w:hAnsi="PT Astra Serif"/>
            <w:color w:val="auto"/>
            <w:sz w:val="28"/>
            <w:szCs w:val="28"/>
            <w:u w:val="none"/>
          </w:rPr>
          <w:t>.obrnadzor.gov.ru</w:t>
        </w:r>
      </w:hyperlink>
      <w:r w:rsidRPr="000A0F92">
        <w:rPr>
          <w:rFonts w:ascii="PT Astra Serif" w:hAnsi="PT Astra Serif"/>
          <w:sz w:val="28"/>
          <w:szCs w:val="28"/>
        </w:rPr>
        <w:t>, тел. для консультаций 8(495) 317-17-10).</w:t>
      </w: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shd w:val="clear" w:color="auto" w:fill="FFFFFF"/>
        </w:rPr>
      </w:pPr>
      <w:r w:rsidRPr="000A0F92">
        <w:rPr>
          <w:rFonts w:ascii="PT Astra Serif" w:hAnsi="PT Astra Serif"/>
          <w:sz w:val="28"/>
          <w:szCs w:val="28"/>
        </w:rPr>
        <w:t xml:space="preserve">Распоряжением Правительства Российской Федерации от 27.02.2014 </w:t>
      </w:r>
      <w:r w:rsidRPr="000A0F92">
        <w:rPr>
          <w:rFonts w:ascii="PT Astra Serif" w:hAnsi="PT Astra Serif"/>
          <w:sz w:val="28"/>
          <w:szCs w:val="28"/>
        </w:rPr>
        <w:br/>
        <w:t>№ 272-р</w:t>
      </w:r>
      <w:r w:rsidRPr="000A0F92">
        <w:rPr>
          <w:rFonts w:ascii="PT Astra Serif" w:hAnsi="PT Astra Serif"/>
          <w:sz w:val="28"/>
          <w:szCs w:val="28"/>
          <w:shd w:val="clear" w:color="auto" w:fill="FFFFFF"/>
        </w:rPr>
        <w:t> уполномоченной организацией, осуществляющей функции национал</w:t>
      </w:r>
      <w:r w:rsidRPr="000A0F92">
        <w:rPr>
          <w:rFonts w:ascii="PT Astra Serif" w:hAnsi="PT Astra Serif"/>
          <w:sz w:val="28"/>
          <w:szCs w:val="28"/>
          <w:shd w:val="clear" w:color="auto" w:fill="FFFFFF"/>
        </w:rPr>
        <w:t>ь</w:t>
      </w:r>
      <w:r w:rsidRPr="000A0F92">
        <w:rPr>
          <w:rFonts w:ascii="PT Astra Serif" w:hAnsi="PT Astra Serif"/>
          <w:sz w:val="28"/>
          <w:szCs w:val="28"/>
          <w:shd w:val="clear" w:color="auto" w:fill="FFFFFF"/>
        </w:rPr>
        <w:t xml:space="preserve">ного информационного центра по информационному обеспечению признания </w:t>
      </w:r>
      <w:r w:rsidR="001305B7">
        <w:rPr>
          <w:rFonts w:ascii="PT Astra Serif" w:hAnsi="PT Astra Serif"/>
          <w:sz w:val="28"/>
          <w:szCs w:val="28"/>
          <w:shd w:val="clear" w:color="auto" w:fill="FFFFFF"/>
        </w:rPr>
        <w:br/>
      </w:r>
      <w:r w:rsidRPr="000A0F92">
        <w:rPr>
          <w:rFonts w:ascii="PT Astra Serif" w:hAnsi="PT Astra Serif"/>
          <w:sz w:val="28"/>
          <w:szCs w:val="28"/>
          <w:shd w:val="clear" w:color="auto" w:fill="FFFFFF"/>
        </w:rPr>
        <w:t>в Российской Федерации образования и (или) квалификации, уч</w:t>
      </w:r>
      <w:r w:rsidR="00225AE5">
        <w:rPr>
          <w:rFonts w:ascii="PT Astra Serif" w:hAnsi="PT Astra Serif"/>
          <w:sz w:val="28"/>
          <w:szCs w:val="28"/>
          <w:shd w:val="clear" w:color="auto" w:fill="FFFFFF"/>
        </w:rPr>
        <w:t>ё</w:t>
      </w:r>
      <w:r w:rsidRPr="000A0F92">
        <w:rPr>
          <w:rFonts w:ascii="PT Astra Serif" w:hAnsi="PT Astra Serif"/>
          <w:sz w:val="28"/>
          <w:szCs w:val="28"/>
          <w:shd w:val="clear" w:color="auto" w:fill="FFFFFF"/>
        </w:rPr>
        <w:t xml:space="preserve">ных степеней </w:t>
      </w:r>
      <w:r w:rsidR="001305B7">
        <w:rPr>
          <w:rFonts w:ascii="PT Astra Serif" w:hAnsi="PT Astra Serif"/>
          <w:sz w:val="28"/>
          <w:szCs w:val="28"/>
          <w:shd w:val="clear" w:color="auto" w:fill="FFFFFF"/>
        </w:rPr>
        <w:br/>
      </w:r>
      <w:r w:rsidRPr="000A0F92">
        <w:rPr>
          <w:rFonts w:ascii="PT Astra Serif" w:hAnsi="PT Astra Serif"/>
          <w:sz w:val="28"/>
          <w:szCs w:val="28"/>
          <w:shd w:val="clear" w:color="auto" w:fill="FFFFFF"/>
        </w:rPr>
        <w:t>и уч</w:t>
      </w:r>
      <w:r w:rsidR="00225AE5">
        <w:rPr>
          <w:rFonts w:ascii="PT Astra Serif" w:hAnsi="PT Astra Serif"/>
          <w:sz w:val="28"/>
          <w:szCs w:val="28"/>
          <w:shd w:val="clear" w:color="auto" w:fill="FFFFFF"/>
        </w:rPr>
        <w:t>ё</w:t>
      </w:r>
      <w:r w:rsidRPr="000A0F92">
        <w:rPr>
          <w:rFonts w:ascii="PT Astra Serif" w:hAnsi="PT Astra Serif"/>
          <w:sz w:val="28"/>
          <w:szCs w:val="28"/>
          <w:shd w:val="clear" w:color="auto" w:fill="FFFFFF"/>
        </w:rPr>
        <w:t>ных званий, полученных в иностранном государстве, определено фед</w:t>
      </w:r>
      <w:r w:rsidRPr="000A0F92">
        <w:rPr>
          <w:rFonts w:ascii="PT Astra Serif" w:hAnsi="PT Astra Serif"/>
          <w:sz w:val="28"/>
          <w:szCs w:val="28"/>
          <w:shd w:val="clear" w:color="auto" w:fill="FFFFFF"/>
        </w:rPr>
        <w:t>е</w:t>
      </w:r>
      <w:r w:rsidRPr="000A0F92">
        <w:rPr>
          <w:rFonts w:ascii="PT Astra Serif" w:hAnsi="PT Astra Serif"/>
          <w:sz w:val="28"/>
          <w:szCs w:val="28"/>
          <w:shd w:val="clear" w:color="auto" w:fill="FFFFFF"/>
        </w:rPr>
        <w:t xml:space="preserve">ральное государственное бюджетное учреждение «Главный государственный экспертный центр оценки образования» (далее – ФГБУ </w:t>
      </w:r>
      <w:r w:rsidRPr="000A0F92">
        <w:rPr>
          <w:rFonts w:ascii="PT Astra Serif" w:hAnsi="PT Astra Serif"/>
          <w:sz w:val="28"/>
          <w:szCs w:val="28"/>
        </w:rPr>
        <w:t>«Главэкспертцентр»</w:t>
      </w:r>
      <w:r w:rsidR="001305B7">
        <w:rPr>
          <w:rFonts w:ascii="PT Astra Serif" w:hAnsi="PT Astra Serif"/>
          <w:sz w:val="28"/>
          <w:szCs w:val="28"/>
        </w:rPr>
        <w:t>)</w:t>
      </w:r>
      <w:r w:rsidRPr="000A0F92">
        <w:rPr>
          <w:rFonts w:ascii="PT Astra Serif" w:hAnsi="PT Astra Serif"/>
          <w:sz w:val="28"/>
          <w:szCs w:val="28"/>
          <w:shd w:val="clear" w:color="auto" w:fill="FFFFFF"/>
        </w:rPr>
        <w:t xml:space="preserve">.  </w:t>
      </w:r>
    </w:p>
    <w:p w:rsidR="000A0F92" w:rsidRPr="000A0F92" w:rsidRDefault="000A0F92" w:rsidP="000A0F92">
      <w:pPr>
        <w:pStyle w:val="99aa78d3b532a93cmsonospacing"/>
        <w:shd w:val="clear" w:color="auto" w:fill="FFFFFF"/>
        <w:spacing w:before="0" w:beforeAutospacing="0" w:after="0" w:afterAutospacing="0"/>
        <w:ind w:firstLine="709"/>
        <w:jc w:val="both"/>
        <w:rPr>
          <w:rFonts w:ascii="PT Astra Serif" w:hAnsi="PT Astra Serif"/>
          <w:sz w:val="28"/>
          <w:szCs w:val="28"/>
        </w:rPr>
      </w:pPr>
      <w:r w:rsidRPr="000A0F92">
        <w:rPr>
          <w:rFonts w:ascii="PT Astra Serif" w:hAnsi="PT Astra Serif"/>
          <w:sz w:val="28"/>
          <w:szCs w:val="28"/>
        </w:rPr>
        <w:t xml:space="preserve"> Более подробную информацию о признании иностранных документов </w:t>
      </w:r>
      <w:r w:rsidR="001305B7">
        <w:rPr>
          <w:rFonts w:ascii="PT Astra Serif" w:hAnsi="PT Astra Serif"/>
          <w:sz w:val="28"/>
          <w:szCs w:val="28"/>
        </w:rPr>
        <w:br/>
      </w:r>
      <w:r w:rsidRPr="000A0F92">
        <w:rPr>
          <w:rFonts w:ascii="PT Astra Serif" w:hAnsi="PT Astra Serif"/>
          <w:sz w:val="28"/>
          <w:szCs w:val="28"/>
        </w:rPr>
        <w:t>в Российской Федерации (в том числе официальные тексты международных д</w:t>
      </w:r>
      <w:r w:rsidRPr="000A0F92">
        <w:rPr>
          <w:rFonts w:ascii="PT Astra Serif" w:hAnsi="PT Astra Serif"/>
          <w:sz w:val="28"/>
          <w:szCs w:val="28"/>
        </w:rPr>
        <w:t>о</w:t>
      </w:r>
      <w:r w:rsidRPr="000A0F92">
        <w:rPr>
          <w:rFonts w:ascii="PT Astra Serif" w:hAnsi="PT Astra Serif"/>
          <w:sz w:val="28"/>
          <w:szCs w:val="28"/>
        </w:rPr>
        <w:t>говоров Российской Федерации в сфере признания)</w:t>
      </w:r>
      <w:r w:rsidR="003353B1" w:rsidRPr="003353B1">
        <w:rPr>
          <w:rFonts w:ascii="PT Astra Serif" w:hAnsi="PT Astra Serif"/>
          <w:sz w:val="28"/>
          <w:szCs w:val="28"/>
        </w:rPr>
        <w:t xml:space="preserve"> участник Госпрограммы переселения</w:t>
      </w:r>
      <w:r w:rsidR="003353B1">
        <w:rPr>
          <w:rFonts w:ascii="PT Astra Serif" w:hAnsi="PT Astra Serif"/>
          <w:sz w:val="28"/>
          <w:szCs w:val="28"/>
        </w:rPr>
        <w:t xml:space="preserve"> и члены его семьи </w:t>
      </w:r>
      <w:r w:rsidRPr="000A0F92">
        <w:rPr>
          <w:rFonts w:ascii="PT Astra Serif" w:hAnsi="PT Astra Serif"/>
          <w:sz w:val="28"/>
          <w:szCs w:val="28"/>
        </w:rPr>
        <w:t xml:space="preserve"> мо</w:t>
      </w:r>
      <w:r w:rsidR="003353B1">
        <w:rPr>
          <w:rFonts w:ascii="PT Astra Serif" w:hAnsi="PT Astra Serif"/>
          <w:sz w:val="28"/>
          <w:szCs w:val="28"/>
        </w:rPr>
        <w:t xml:space="preserve">гут получить </w:t>
      </w:r>
      <w:r w:rsidRPr="000A0F92">
        <w:rPr>
          <w:rFonts w:ascii="PT Astra Serif" w:hAnsi="PT Astra Serif"/>
          <w:sz w:val="28"/>
          <w:szCs w:val="28"/>
        </w:rPr>
        <w:t xml:space="preserve">на официальном сайте ФГБУ «Главэкспертцентр» </w:t>
      </w:r>
      <w:r w:rsidRPr="000A0F92">
        <w:rPr>
          <w:rFonts w:ascii="PT Astra Serif" w:hAnsi="PT Astra Serif"/>
          <w:sz w:val="28"/>
          <w:szCs w:val="28"/>
          <w:lang w:val="en-US"/>
        </w:rPr>
        <w:t>w</w:t>
      </w:r>
      <w:r w:rsidRPr="000A0F92">
        <w:rPr>
          <w:rFonts w:ascii="PT Astra Serif" w:hAnsi="PT Astra Serif"/>
          <w:sz w:val="28"/>
          <w:szCs w:val="28"/>
        </w:rPr>
        <w:t>ww.nic.gov.ru, по адресу</w:t>
      </w:r>
      <w:r w:rsidR="001305B7">
        <w:rPr>
          <w:rFonts w:ascii="PT Astra Serif" w:hAnsi="PT Astra Serif"/>
          <w:sz w:val="28"/>
          <w:szCs w:val="28"/>
        </w:rPr>
        <w:t>:</w:t>
      </w:r>
      <w:r w:rsidRPr="000A0F92">
        <w:rPr>
          <w:rFonts w:ascii="PT Astra Serif" w:hAnsi="PT Astra Serif"/>
          <w:sz w:val="28"/>
          <w:szCs w:val="28"/>
        </w:rPr>
        <w:t xml:space="preserve"> 119049, г. Москва, Ленинский </w:t>
      </w:r>
      <w:r w:rsidRPr="000A0F92">
        <w:rPr>
          <w:rFonts w:ascii="PT Astra Serif" w:hAnsi="PT Astra Serif"/>
          <w:sz w:val="28"/>
          <w:szCs w:val="28"/>
        </w:rPr>
        <w:lastRenderedPageBreak/>
        <w:t>проспект, д. 2А (этаж 6А), или по телефону справочной службы ФГБУ «Гла</w:t>
      </w:r>
      <w:r w:rsidRPr="000A0F92">
        <w:rPr>
          <w:rFonts w:ascii="PT Astra Serif" w:hAnsi="PT Astra Serif"/>
          <w:sz w:val="28"/>
          <w:szCs w:val="28"/>
        </w:rPr>
        <w:t>в</w:t>
      </w:r>
      <w:r w:rsidRPr="000A0F92">
        <w:rPr>
          <w:rFonts w:ascii="PT Astra Serif" w:hAnsi="PT Astra Serif"/>
          <w:sz w:val="28"/>
          <w:szCs w:val="28"/>
        </w:rPr>
        <w:t>экспертцентр» </w:t>
      </w:r>
      <w:r w:rsidRPr="000A0F92">
        <w:rPr>
          <w:rStyle w:val="wmi-callto"/>
          <w:rFonts w:ascii="PT Astra Serif" w:hAnsi="PT Astra Serif"/>
          <w:sz w:val="28"/>
          <w:szCs w:val="28"/>
        </w:rPr>
        <w:t>8(495) 317-17-10</w:t>
      </w:r>
      <w:r w:rsidRPr="000A0F92">
        <w:rPr>
          <w:rFonts w:ascii="PT Astra Serif" w:hAnsi="PT Astra Serif"/>
          <w:sz w:val="28"/>
          <w:szCs w:val="28"/>
        </w:rPr>
        <w:t>.</w:t>
      </w:r>
      <w:r w:rsidR="001305B7">
        <w:rPr>
          <w:rFonts w:ascii="PT Astra Serif" w:hAnsi="PT Astra Serif"/>
          <w:sz w:val="28"/>
          <w:szCs w:val="28"/>
        </w:rPr>
        <w:t>».</w:t>
      </w:r>
    </w:p>
    <w:p w:rsidR="003353B1" w:rsidRDefault="001305B7" w:rsidP="000A0F92">
      <w:pPr>
        <w:pStyle w:val="99aa78d3b532a93cmsonospacing"/>
        <w:shd w:val="clear" w:color="auto" w:fill="FFFFFF"/>
        <w:spacing w:before="0" w:beforeAutospacing="0" w:after="0" w:afterAutospacing="0"/>
        <w:ind w:firstLine="709"/>
        <w:jc w:val="both"/>
        <w:rPr>
          <w:rFonts w:ascii="PT Astra Serif" w:hAnsi="PT Astra Serif"/>
          <w:sz w:val="28"/>
          <w:szCs w:val="28"/>
          <w:shd w:val="clear" w:color="auto" w:fill="FFFFFF"/>
        </w:rPr>
      </w:pPr>
      <w:r>
        <w:rPr>
          <w:rFonts w:ascii="PT Astra Serif" w:hAnsi="PT Astra Serif"/>
          <w:sz w:val="28"/>
          <w:szCs w:val="28"/>
        </w:rPr>
        <w:t>6)</w:t>
      </w:r>
      <w:r w:rsidR="003353B1">
        <w:rPr>
          <w:rFonts w:ascii="PT Astra Serif" w:hAnsi="PT Astra Serif"/>
          <w:sz w:val="28"/>
          <w:szCs w:val="28"/>
        </w:rPr>
        <w:t xml:space="preserve">в </w:t>
      </w:r>
      <w:r w:rsidR="000A0F92" w:rsidRPr="002B424D">
        <w:rPr>
          <w:rFonts w:ascii="PT Astra Serif" w:hAnsi="PT Astra Serif"/>
          <w:sz w:val="28"/>
          <w:szCs w:val="28"/>
          <w:shd w:val="clear" w:color="auto" w:fill="FFFFFF"/>
        </w:rPr>
        <w:t>раздел</w:t>
      </w:r>
      <w:r w:rsidR="003353B1">
        <w:rPr>
          <w:rFonts w:ascii="PT Astra Serif" w:hAnsi="PT Astra Serif"/>
          <w:sz w:val="28"/>
          <w:szCs w:val="28"/>
          <w:shd w:val="clear" w:color="auto" w:fill="FFFFFF"/>
        </w:rPr>
        <w:t>е</w:t>
      </w:r>
      <w:r w:rsidR="000A0F92" w:rsidRPr="002B424D">
        <w:rPr>
          <w:rFonts w:ascii="PT Astra Serif" w:hAnsi="PT Astra Serif"/>
          <w:sz w:val="28"/>
          <w:szCs w:val="28"/>
          <w:shd w:val="clear" w:color="auto" w:fill="FFFFFF"/>
        </w:rPr>
        <w:t xml:space="preserve"> «Порядок предоставления участнику </w:t>
      </w:r>
      <w:r w:rsidR="00F35461" w:rsidRPr="00F35461">
        <w:rPr>
          <w:rFonts w:ascii="PT Astra Serif" w:hAnsi="PT Astra Serif"/>
          <w:sz w:val="28"/>
          <w:szCs w:val="28"/>
          <w:shd w:val="clear" w:color="auto" w:fill="FFFFFF"/>
        </w:rPr>
        <w:t xml:space="preserve">Госпрограммы переселения </w:t>
      </w:r>
      <w:r w:rsidR="000A0F92" w:rsidRPr="002B424D">
        <w:rPr>
          <w:rFonts w:ascii="PT Astra Serif" w:hAnsi="PT Astra Serif"/>
          <w:sz w:val="28"/>
          <w:szCs w:val="28"/>
          <w:shd w:val="clear" w:color="auto" w:fill="FFFFFF"/>
        </w:rPr>
        <w:t>и членам его семьи услуг в сфере содействия в трудоустройстве и занятости»</w:t>
      </w:r>
      <w:r w:rsidR="003353B1">
        <w:rPr>
          <w:rFonts w:ascii="PT Astra Serif" w:hAnsi="PT Astra Serif"/>
          <w:sz w:val="28"/>
          <w:szCs w:val="28"/>
          <w:shd w:val="clear" w:color="auto" w:fill="FFFFFF"/>
        </w:rPr>
        <w:t>:</w:t>
      </w:r>
    </w:p>
    <w:p w:rsidR="000A0F92" w:rsidRPr="000A0F92" w:rsidRDefault="003353B1" w:rsidP="000A0F92">
      <w:pPr>
        <w:pStyle w:val="99aa78d3b532a93cmsonospacing"/>
        <w:shd w:val="clear" w:color="auto" w:fill="FFFFFF"/>
        <w:spacing w:before="0" w:beforeAutospacing="0" w:after="0" w:afterAutospacing="0"/>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а)</w:t>
      </w:r>
      <w:r w:rsidRPr="003353B1">
        <w:rPr>
          <w:rFonts w:ascii="PT Astra Serif" w:hAnsi="PT Astra Serif"/>
          <w:sz w:val="28"/>
          <w:szCs w:val="28"/>
          <w:shd w:val="clear" w:color="auto" w:fill="FFFFFF"/>
        </w:rPr>
        <w:t xml:space="preserve">абзац </w:t>
      </w:r>
      <w:r>
        <w:rPr>
          <w:rFonts w:ascii="PT Astra Serif" w:hAnsi="PT Astra Serif"/>
          <w:sz w:val="28"/>
          <w:szCs w:val="28"/>
          <w:shd w:val="clear" w:color="auto" w:fill="FFFFFF"/>
        </w:rPr>
        <w:t>четвёртый</w:t>
      </w:r>
      <w:r w:rsidRPr="003353B1">
        <w:rPr>
          <w:rFonts w:ascii="PT Astra Serif" w:hAnsi="PT Astra Serif"/>
          <w:sz w:val="28"/>
          <w:szCs w:val="28"/>
          <w:shd w:val="clear" w:color="auto" w:fill="FFFFFF"/>
        </w:rPr>
        <w:t xml:space="preserve"> пункта 1 </w:t>
      </w:r>
      <w:r w:rsidR="000A0F92" w:rsidRPr="002B424D">
        <w:rPr>
          <w:rFonts w:ascii="PT Astra Serif" w:hAnsi="PT Astra Serif"/>
          <w:sz w:val="28"/>
          <w:szCs w:val="28"/>
          <w:shd w:val="clear" w:color="auto" w:fill="FFFFFF"/>
        </w:rPr>
        <w:t>дополнить словами «граждан, в целях выбора сферы деятельности (профессии)</w:t>
      </w:r>
      <w:r w:rsidR="00A95E12">
        <w:rPr>
          <w:rFonts w:ascii="PT Astra Serif" w:hAnsi="PT Astra Serif"/>
          <w:sz w:val="28"/>
          <w:szCs w:val="28"/>
          <w:shd w:val="clear" w:color="auto" w:fill="FFFFFF"/>
        </w:rPr>
        <w:t xml:space="preserve">, </w:t>
      </w:r>
      <w:r w:rsidR="00A95E12" w:rsidRPr="00A95E12">
        <w:rPr>
          <w:rFonts w:ascii="PT Astra Serif" w:hAnsi="PT Astra Serif"/>
          <w:sz w:val="28"/>
          <w:szCs w:val="28"/>
          <w:shd w:val="clear" w:color="auto" w:fill="FFFFFF"/>
        </w:rPr>
        <w:t>трудоустройства, прохождения профессионального обучения и получения дополнительного профессионального образования</w:t>
      </w:r>
      <w:r w:rsidR="00225AE5" w:rsidRPr="002B424D">
        <w:rPr>
          <w:rFonts w:ascii="PT Astra Serif" w:hAnsi="PT Astra Serif"/>
          <w:sz w:val="28"/>
          <w:szCs w:val="28"/>
          <w:shd w:val="clear" w:color="auto" w:fill="FFFFFF"/>
        </w:rPr>
        <w:t>»</w:t>
      </w:r>
      <w:r w:rsidR="000A0F92" w:rsidRPr="002B424D">
        <w:rPr>
          <w:rFonts w:ascii="PT Astra Serif" w:hAnsi="PT Astra Serif"/>
          <w:sz w:val="28"/>
          <w:szCs w:val="28"/>
          <w:shd w:val="clear" w:color="auto" w:fill="FFFFFF"/>
        </w:rPr>
        <w:t>;</w:t>
      </w:r>
    </w:p>
    <w:p w:rsidR="000A0F92" w:rsidRPr="000A0F92" w:rsidRDefault="003353B1" w:rsidP="000A0F92">
      <w:pPr>
        <w:pStyle w:val="99aa78d3b532a93cmsonospacing"/>
        <w:shd w:val="clear" w:color="auto" w:fill="FFFFFF"/>
        <w:spacing w:before="0" w:beforeAutospacing="0" w:after="0" w:afterAutospacing="0"/>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б) </w:t>
      </w:r>
      <w:r w:rsidR="009F7C54">
        <w:rPr>
          <w:rFonts w:ascii="PT Astra Serif" w:hAnsi="PT Astra Serif"/>
          <w:sz w:val="28"/>
          <w:szCs w:val="28"/>
          <w:shd w:val="clear" w:color="auto" w:fill="FFFFFF"/>
        </w:rPr>
        <w:t>пункт</w:t>
      </w:r>
      <w:r w:rsidR="000A0F92" w:rsidRPr="000A0F92">
        <w:rPr>
          <w:rFonts w:ascii="PT Astra Serif" w:hAnsi="PT Astra Serif"/>
          <w:sz w:val="28"/>
          <w:szCs w:val="28"/>
          <w:shd w:val="clear" w:color="auto" w:fill="FFFFFF"/>
        </w:rPr>
        <w:t xml:space="preserve"> 2 изложить в следующей редакции:</w:t>
      </w:r>
    </w:p>
    <w:p w:rsidR="000A0F92" w:rsidRPr="000A0F92" w:rsidRDefault="000A0F92" w:rsidP="000A0F92">
      <w:pPr>
        <w:pStyle w:val="99aa78d3b532a93cmsonospacing"/>
        <w:shd w:val="clear" w:color="auto" w:fill="FFFFFF"/>
        <w:spacing w:before="0" w:beforeAutospacing="0" w:after="0" w:afterAutospacing="0"/>
        <w:ind w:firstLine="709"/>
        <w:jc w:val="both"/>
        <w:rPr>
          <w:rFonts w:ascii="PT Astra Serif" w:hAnsi="PT Astra Serif"/>
          <w:sz w:val="28"/>
          <w:szCs w:val="28"/>
        </w:rPr>
      </w:pPr>
      <w:r w:rsidRPr="000A0F92">
        <w:rPr>
          <w:rFonts w:ascii="PT Astra Serif" w:hAnsi="PT Astra Serif"/>
          <w:sz w:val="28"/>
          <w:szCs w:val="28"/>
        </w:rPr>
        <w:t>«</w:t>
      </w:r>
      <w:r w:rsidR="001F1E80">
        <w:rPr>
          <w:rFonts w:ascii="PT Astra Serif" w:hAnsi="PT Astra Serif"/>
          <w:sz w:val="28"/>
          <w:szCs w:val="28"/>
        </w:rPr>
        <w:t xml:space="preserve">2. </w:t>
      </w:r>
      <w:r w:rsidRPr="000A0F92">
        <w:rPr>
          <w:rFonts w:ascii="PT Astra Serif" w:hAnsi="PT Astra Serif"/>
          <w:sz w:val="28"/>
          <w:szCs w:val="28"/>
        </w:rPr>
        <w:t xml:space="preserve">В случае признания участников </w:t>
      </w:r>
      <w:r w:rsidR="00F35461" w:rsidRPr="00F35461">
        <w:rPr>
          <w:rFonts w:ascii="PT Astra Serif" w:hAnsi="PT Astra Serif"/>
          <w:sz w:val="28"/>
          <w:szCs w:val="28"/>
        </w:rPr>
        <w:t>Госпрограммы переселения</w:t>
      </w:r>
      <w:r w:rsidRPr="000A0F92">
        <w:rPr>
          <w:rFonts w:ascii="PT Astra Serif" w:hAnsi="PT Astra Serif"/>
          <w:sz w:val="28"/>
          <w:szCs w:val="28"/>
        </w:rPr>
        <w:t xml:space="preserve"> и членов их семей в установленном порядке безработными дополнительно им будут оказываться следующие государственные услуги:</w:t>
      </w:r>
    </w:p>
    <w:p w:rsidR="006A432A" w:rsidRDefault="000A0F92" w:rsidP="006A432A">
      <w:pPr>
        <w:widowControl w:val="0"/>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психологическая поддержка безработных граждан;</w:t>
      </w:r>
    </w:p>
    <w:p w:rsidR="000A0F92" w:rsidRPr="000A0F92" w:rsidRDefault="000A0F92" w:rsidP="006A432A">
      <w:pPr>
        <w:widowControl w:val="0"/>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 xml:space="preserve">организация профессионального обучения и дополнительного профессионального образования безработных граждан, включая обучение </w:t>
      </w:r>
      <w:r w:rsidRPr="000A0F92">
        <w:rPr>
          <w:rFonts w:ascii="PT Astra Serif" w:hAnsi="PT Astra Serif"/>
          <w:sz w:val="28"/>
          <w:szCs w:val="28"/>
        </w:rPr>
        <w:br/>
        <w:t>в другой местности;</w:t>
      </w:r>
    </w:p>
    <w:p w:rsidR="000A0F92" w:rsidRPr="000A0F92" w:rsidRDefault="000A0F92" w:rsidP="002B424D">
      <w:pPr>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 xml:space="preserve">организация временного трудоустройства несовершеннолетних граждан </w:t>
      </w:r>
      <w:r w:rsidR="003353B1">
        <w:rPr>
          <w:rFonts w:ascii="PT Astra Serif" w:hAnsi="PT Astra Serif"/>
          <w:sz w:val="28"/>
          <w:szCs w:val="28"/>
        </w:rPr>
        <w:br/>
      </w:r>
      <w:r w:rsidRPr="000A0F92">
        <w:rPr>
          <w:rFonts w:ascii="PT Astra Serif" w:hAnsi="PT Astra Serif"/>
          <w:sz w:val="28"/>
          <w:szCs w:val="28"/>
        </w:rPr>
        <w:t>в возрасте от 14 до 18</w:t>
      </w:r>
      <w:r w:rsidR="002B424D">
        <w:rPr>
          <w:rFonts w:ascii="PT Astra Serif" w:hAnsi="PT Astra Serif"/>
          <w:sz w:val="28"/>
          <w:szCs w:val="28"/>
        </w:rPr>
        <w:t xml:space="preserve"> лет в свободное от учебы время, </w:t>
      </w:r>
      <w:r w:rsidRPr="000A0F92">
        <w:rPr>
          <w:rFonts w:ascii="PT Astra Serif" w:hAnsi="PT Astra Serif"/>
          <w:sz w:val="28"/>
          <w:szCs w:val="28"/>
        </w:rPr>
        <w:t>безработных граждан, испытыв</w:t>
      </w:r>
      <w:r w:rsidR="002B424D">
        <w:rPr>
          <w:rFonts w:ascii="PT Astra Serif" w:hAnsi="PT Astra Serif"/>
          <w:sz w:val="28"/>
          <w:szCs w:val="28"/>
        </w:rPr>
        <w:t xml:space="preserve">ающих трудности в поиске работы, </w:t>
      </w:r>
      <w:r w:rsidRPr="000A0F92">
        <w:rPr>
          <w:rFonts w:ascii="PT Astra Serif" w:hAnsi="PT Astra Serif"/>
          <w:sz w:val="28"/>
          <w:szCs w:val="28"/>
        </w:rPr>
        <w:t xml:space="preserve">безработных граждан </w:t>
      </w:r>
      <w:r w:rsidRPr="000A0F92">
        <w:rPr>
          <w:rFonts w:ascii="PT Astra Serif" w:hAnsi="PT Astra Serif"/>
          <w:sz w:val="28"/>
          <w:szCs w:val="28"/>
        </w:rPr>
        <w:br/>
        <w:t>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социальная адаптация безработных граждан на рынке труда Ульяновской области;</w:t>
      </w:r>
    </w:p>
    <w:p w:rsidR="000A0F92" w:rsidRPr="000A0F92" w:rsidRDefault="000A0F92" w:rsidP="000A0F92">
      <w:pPr>
        <w:autoSpaceDE w:val="0"/>
        <w:autoSpaceDN w:val="0"/>
        <w:adjustRightInd w:val="0"/>
        <w:spacing w:after="0" w:line="240" w:lineRule="auto"/>
        <w:ind w:firstLine="709"/>
        <w:jc w:val="both"/>
        <w:rPr>
          <w:rFonts w:ascii="PT Astra Serif" w:hAnsi="PT Astra Serif"/>
          <w:sz w:val="28"/>
          <w:szCs w:val="28"/>
        </w:rPr>
      </w:pPr>
      <w:r w:rsidRPr="000A0F92">
        <w:rPr>
          <w:rFonts w:ascii="PT Astra Serif" w:hAnsi="PT Astra Serif"/>
          <w:sz w:val="28"/>
          <w:szCs w:val="28"/>
        </w:rP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w:t>
      </w:r>
      <w:r w:rsidR="00B24465">
        <w:rPr>
          <w:rFonts w:ascii="PT Astra Serif" w:hAnsi="PT Astra Serif"/>
          <w:sz w:val="28"/>
          <w:szCs w:val="28"/>
        </w:rPr>
        <w:t xml:space="preserve">страции </w:t>
      </w:r>
      <w:r w:rsidRPr="000A0F92">
        <w:rPr>
          <w:rFonts w:ascii="PT Astra Serif" w:hAnsi="PT Astra Serif"/>
          <w:sz w:val="28"/>
          <w:szCs w:val="28"/>
        </w:rPr>
        <w:t xml:space="preserve">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w:t>
      </w:r>
      <w:r w:rsidR="003353B1">
        <w:rPr>
          <w:rFonts w:ascii="PT Astra Serif" w:hAnsi="PT Astra Serif"/>
          <w:sz w:val="28"/>
          <w:szCs w:val="28"/>
        </w:rPr>
        <w:br/>
      </w:r>
      <w:r w:rsidRPr="000A0F92">
        <w:rPr>
          <w:rFonts w:ascii="PT Astra Serif" w:hAnsi="PT Astra Serif"/>
          <w:sz w:val="28"/>
          <w:szCs w:val="28"/>
        </w:rPr>
        <w:t>в качестве налогоплательщика налога на профессиональный доход.»;</w:t>
      </w:r>
    </w:p>
    <w:p w:rsidR="000A0F92" w:rsidRDefault="003353B1" w:rsidP="000A0F92">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0A0F92" w:rsidRPr="000A0F92">
        <w:rPr>
          <w:rFonts w:ascii="PT Astra Serif" w:hAnsi="PT Astra Serif"/>
          <w:sz w:val="28"/>
          <w:szCs w:val="28"/>
        </w:rPr>
        <w:t xml:space="preserve">в абзаце </w:t>
      </w:r>
      <w:r>
        <w:rPr>
          <w:rFonts w:ascii="PT Astra Serif" w:hAnsi="PT Astra Serif"/>
          <w:sz w:val="28"/>
          <w:szCs w:val="28"/>
        </w:rPr>
        <w:t>первом</w:t>
      </w:r>
      <w:r w:rsidR="009F7C54">
        <w:rPr>
          <w:rFonts w:ascii="PT Astra Serif" w:hAnsi="PT Astra Serif"/>
          <w:sz w:val="28"/>
          <w:szCs w:val="28"/>
        </w:rPr>
        <w:t>пункта</w:t>
      </w:r>
      <w:r w:rsidR="000A0F92" w:rsidRPr="000A0F92">
        <w:rPr>
          <w:rFonts w:ascii="PT Astra Serif" w:hAnsi="PT Astra Serif"/>
          <w:sz w:val="28"/>
          <w:szCs w:val="28"/>
        </w:rPr>
        <w:t xml:space="preserve"> 3 слово «</w:t>
      </w:r>
      <w:r w:rsidR="009F7C54">
        <w:rPr>
          <w:rFonts w:ascii="PT Astra Serif" w:hAnsi="PT Astra Serif"/>
          <w:sz w:val="28"/>
          <w:szCs w:val="28"/>
        </w:rPr>
        <w:t>п</w:t>
      </w:r>
      <w:r w:rsidR="000A0F92" w:rsidRPr="000A0F92">
        <w:rPr>
          <w:rFonts w:ascii="PT Astra Serif" w:hAnsi="PT Astra Serif"/>
          <w:sz w:val="28"/>
          <w:szCs w:val="28"/>
        </w:rPr>
        <w:t>орядками» заменить словом «регла</w:t>
      </w:r>
      <w:r w:rsidR="00F0435C">
        <w:rPr>
          <w:rFonts w:ascii="PT Astra Serif" w:hAnsi="PT Astra Serif"/>
          <w:sz w:val="28"/>
          <w:szCs w:val="28"/>
        </w:rPr>
        <w:t>ментами»;</w:t>
      </w:r>
    </w:p>
    <w:p w:rsidR="00F0435C" w:rsidRDefault="00F0435C" w:rsidP="0011696F">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7</w:t>
      </w:r>
      <w:r w:rsidRPr="00F0435C">
        <w:rPr>
          <w:rFonts w:ascii="PT Astra Serif" w:hAnsi="PT Astra Serif"/>
          <w:sz w:val="28"/>
          <w:szCs w:val="28"/>
        </w:rPr>
        <w:t xml:space="preserve">) </w:t>
      </w:r>
      <w:r w:rsidR="0011696F">
        <w:rPr>
          <w:rFonts w:ascii="PT Astra Serif" w:hAnsi="PT Astra Serif"/>
          <w:sz w:val="28"/>
          <w:szCs w:val="28"/>
        </w:rPr>
        <w:t xml:space="preserve">абзац </w:t>
      </w:r>
      <w:r w:rsidR="00F35461">
        <w:rPr>
          <w:rFonts w:ascii="PT Astra Serif" w:hAnsi="PT Astra Serif"/>
          <w:sz w:val="28"/>
          <w:szCs w:val="28"/>
        </w:rPr>
        <w:t>четвёртый</w:t>
      </w:r>
      <w:r w:rsidRPr="00F0435C">
        <w:rPr>
          <w:rFonts w:ascii="PT Astra Serif" w:hAnsi="PT Astra Serif"/>
          <w:sz w:val="28"/>
          <w:szCs w:val="28"/>
        </w:rPr>
        <w:t xml:space="preserve"> раздел</w:t>
      </w:r>
      <w:r w:rsidR="0011696F">
        <w:rPr>
          <w:rFonts w:ascii="PT Astra Serif" w:hAnsi="PT Astra Serif"/>
          <w:sz w:val="28"/>
          <w:szCs w:val="28"/>
        </w:rPr>
        <w:t>а</w:t>
      </w:r>
      <w:r w:rsidRPr="00F0435C">
        <w:rPr>
          <w:rFonts w:ascii="PT Astra Serif" w:hAnsi="PT Astra Serif"/>
          <w:sz w:val="28"/>
          <w:szCs w:val="28"/>
        </w:rPr>
        <w:t xml:space="preserve"> «</w:t>
      </w:r>
      <w:r w:rsidR="0011696F" w:rsidRPr="0011696F">
        <w:rPr>
          <w:rFonts w:ascii="PT Astra Serif" w:hAnsi="PT Astra Serif"/>
          <w:sz w:val="28"/>
          <w:szCs w:val="28"/>
        </w:rPr>
        <w:t>Порядок приобретения (получения) земельных участ</w:t>
      </w:r>
      <w:r w:rsidR="0011696F">
        <w:rPr>
          <w:rFonts w:ascii="PT Astra Serif" w:hAnsi="PT Astra Serif"/>
          <w:sz w:val="28"/>
          <w:szCs w:val="28"/>
        </w:rPr>
        <w:t xml:space="preserve">ков </w:t>
      </w:r>
      <w:r w:rsidR="0011696F" w:rsidRPr="0011696F">
        <w:rPr>
          <w:rFonts w:ascii="PT Astra Serif" w:hAnsi="PT Astra Serif"/>
          <w:sz w:val="28"/>
          <w:szCs w:val="28"/>
        </w:rPr>
        <w:t>участником Госпрограммы переселения и членами его семьи</w:t>
      </w:r>
      <w:r w:rsidRPr="00F0435C">
        <w:rPr>
          <w:rFonts w:ascii="PT Astra Serif" w:hAnsi="PT Astra Serif"/>
          <w:sz w:val="28"/>
          <w:szCs w:val="28"/>
        </w:rPr>
        <w:t>»</w:t>
      </w:r>
      <w:r w:rsidR="0011696F" w:rsidRPr="0011696F">
        <w:rPr>
          <w:rFonts w:ascii="PT Astra Serif" w:hAnsi="PT Astra Serif"/>
          <w:sz w:val="28"/>
          <w:szCs w:val="28"/>
        </w:rPr>
        <w:t>изложить в следующей редакции:</w:t>
      </w:r>
    </w:p>
    <w:p w:rsidR="0011696F" w:rsidRDefault="0011696F" w:rsidP="0011696F">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w:t>
      </w:r>
      <w:r w:rsidRPr="0011696F">
        <w:rPr>
          <w:rFonts w:ascii="PT Astra Serif" w:hAnsi="PT Astra Serif"/>
          <w:sz w:val="28"/>
          <w:szCs w:val="28"/>
        </w:rPr>
        <w:t xml:space="preserve">Исполнительным органом государственной власти Ульяновской области, уполномоченным от имени Ульяновской области осуществлять полномочия собственника </w:t>
      </w:r>
      <w:r>
        <w:rPr>
          <w:rFonts w:ascii="PT Astra Serif" w:hAnsi="PT Astra Serif"/>
          <w:sz w:val="28"/>
          <w:szCs w:val="28"/>
        </w:rPr>
        <w:t xml:space="preserve">по управлению и распоряжению </w:t>
      </w:r>
      <w:r w:rsidRPr="0011696F">
        <w:rPr>
          <w:rFonts w:ascii="PT Astra Serif" w:hAnsi="PT Astra Serif"/>
          <w:sz w:val="28"/>
          <w:szCs w:val="28"/>
        </w:rPr>
        <w:t>имущества Ульяновской области, является Министерств</w:t>
      </w:r>
      <w:r>
        <w:rPr>
          <w:rFonts w:ascii="PT Astra Serif" w:hAnsi="PT Astra Serif"/>
          <w:sz w:val="28"/>
          <w:szCs w:val="28"/>
        </w:rPr>
        <w:t>о</w:t>
      </w:r>
      <w:r w:rsidRPr="0011696F">
        <w:rPr>
          <w:rFonts w:ascii="PT Astra Serif" w:hAnsi="PT Astra Serif"/>
          <w:sz w:val="28"/>
          <w:szCs w:val="28"/>
        </w:rPr>
        <w:t xml:space="preserve"> имущественных отношений и архитектуры Ульяновской области в соответствии с постановлением Правительства Ульяновской области от </w:t>
      </w:r>
      <w:r>
        <w:rPr>
          <w:rFonts w:ascii="PT Astra Serif" w:hAnsi="PT Astra Serif"/>
          <w:sz w:val="28"/>
          <w:szCs w:val="28"/>
        </w:rPr>
        <w:t>27</w:t>
      </w:r>
      <w:r w:rsidRPr="0011696F">
        <w:rPr>
          <w:rFonts w:ascii="PT Astra Serif" w:hAnsi="PT Astra Serif"/>
          <w:sz w:val="28"/>
          <w:szCs w:val="28"/>
        </w:rPr>
        <w:t>.</w:t>
      </w:r>
      <w:r>
        <w:rPr>
          <w:rFonts w:ascii="PT Astra Serif" w:hAnsi="PT Astra Serif"/>
          <w:sz w:val="28"/>
          <w:szCs w:val="28"/>
        </w:rPr>
        <w:t>0</w:t>
      </w:r>
      <w:r w:rsidRPr="0011696F">
        <w:rPr>
          <w:rFonts w:ascii="PT Astra Serif" w:hAnsi="PT Astra Serif"/>
          <w:sz w:val="28"/>
          <w:szCs w:val="28"/>
        </w:rPr>
        <w:t>1.20</w:t>
      </w:r>
      <w:r>
        <w:rPr>
          <w:rFonts w:ascii="PT Astra Serif" w:hAnsi="PT Astra Serif"/>
          <w:sz w:val="28"/>
          <w:szCs w:val="28"/>
        </w:rPr>
        <w:t>22№1</w:t>
      </w:r>
      <w:r w:rsidRPr="0011696F">
        <w:rPr>
          <w:rFonts w:ascii="PT Astra Serif" w:hAnsi="PT Astra Serif"/>
          <w:sz w:val="28"/>
          <w:szCs w:val="28"/>
        </w:rPr>
        <w:t>/5</w:t>
      </w:r>
      <w:r>
        <w:rPr>
          <w:rFonts w:ascii="PT Astra Serif" w:hAnsi="PT Astra Serif"/>
          <w:sz w:val="28"/>
          <w:szCs w:val="28"/>
        </w:rPr>
        <w:t>1-П «</w:t>
      </w:r>
      <w:r w:rsidRPr="0011696F">
        <w:rPr>
          <w:rFonts w:ascii="PT Astra Serif" w:hAnsi="PT Astra Serif"/>
          <w:sz w:val="28"/>
          <w:szCs w:val="28"/>
        </w:rPr>
        <w:t>О Министерстве имущественных отношений и архитектуры Ульяновской области</w:t>
      </w:r>
      <w:r>
        <w:rPr>
          <w:rFonts w:ascii="PT Astra Serif" w:hAnsi="PT Astra Serif"/>
          <w:sz w:val="28"/>
          <w:szCs w:val="28"/>
        </w:rPr>
        <w:t>»</w:t>
      </w:r>
      <w:r w:rsidRPr="0011696F">
        <w:rPr>
          <w:rFonts w:ascii="PT Astra Serif" w:hAnsi="PT Astra Serif"/>
          <w:sz w:val="28"/>
          <w:szCs w:val="28"/>
        </w:rPr>
        <w:t>.</w:t>
      </w:r>
    </w:p>
    <w:p w:rsidR="007A0632" w:rsidRDefault="007A0632" w:rsidP="007A0632">
      <w:pPr>
        <w:autoSpaceDE w:val="0"/>
        <w:autoSpaceDN w:val="0"/>
        <w:adjustRightInd w:val="0"/>
        <w:spacing w:after="0" w:line="240" w:lineRule="auto"/>
        <w:ind w:firstLine="709"/>
        <w:jc w:val="both"/>
        <w:rPr>
          <w:rFonts w:ascii="PT Astra Serif" w:hAnsi="PT Astra Serif"/>
          <w:sz w:val="28"/>
          <w:szCs w:val="28"/>
        </w:rPr>
      </w:pPr>
      <w:r w:rsidRPr="00637C84">
        <w:rPr>
          <w:rFonts w:ascii="PT Astra Serif" w:hAnsi="PT Astra Serif"/>
          <w:sz w:val="28"/>
          <w:szCs w:val="28"/>
        </w:rPr>
        <w:t xml:space="preserve">4. </w:t>
      </w:r>
      <w:r w:rsidR="00637C84" w:rsidRPr="00637C84">
        <w:rPr>
          <w:rFonts w:ascii="PT Astra Serif" w:hAnsi="PT Astra Serif"/>
          <w:sz w:val="28"/>
          <w:szCs w:val="28"/>
        </w:rPr>
        <w:t xml:space="preserve">В </w:t>
      </w:r>
      <w:r w:rsidRPr="00637C84">
        <w:rPr>
          <w:rFonts w:ascii="PT Astra Serif" w:hAnsi="PT Astra Serif"/>
          <w:sz w:val="28"/>
          <w:szCs w:val="28"/>
        </w:rPr>
        <w:t>паспорт</w:t>
      </w:r>
      <w:r w:rsidR="00637C84">
        <w:rPr>
          <w:rFonts w:ascii="PT Astra Serif" w:hAnsi="PT Astra Serif"/>
          <w:sz w:val="28"/>
          <w:szCs w:val="28"/>
        </w:rPr>
        <w:t>е</w:t>
      </w:r>
      <w:r w:rsidRPr="007A0632">
        <w:rPr>
          <w:rFonts w:ascii="PT Astra Serif" w:hAnsi="PT Astra Serif"/>
          <w:sz w:val="28"/>
          <w:szCs w:val="28"/>
        </w:rPr>
        <w:t xml:space="preserve"> подпрограммы «Обеспечение реализации государственной программы»:</w:t>
      </w:r>
    </w:p>
    <w:p w:rsidR="00F35461" w:rsidRDefault="00637C84" w:rsidP="00F35461">
      <w:pPr>
        <w:tabs>
          <w:tab w:val="left" w:pos="993"/>
        </w:tab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1</w:t>
      </w:r>
      <w:r w:rsidRPr="00637C84">
        <w:rPr>
          <w:rFonts w:ascii="PT Astra Serif" w:hAnsi="PT Astra Serif"/>
          <w:sz w:val="28"/>
          <w:szCs w:val="28"/>
        </w:rPr>
        <w:t>)</w:t>
      </w:r>
      <w:r w:rsidRPr="00637C84">
        <w:rPr>
          <w:rFonts w:ascii="PT Astra Serif" w:hAnsi="PT Astra Serif"/>
          <w:sz w:val="28"/>
          <w:szCs w:val="28"/>
        </w:rPr>
        <w:tab/>
      </w:r>
      <w:r w:rsidR="00F35461" w:rsidRPr="00F35461">
        <w:rPr>
          <w:rFonts w:ascii="PT Astra Serif" w:hAnsi="PT Astra Serif"/>
          <w:sz w:val="28"/>
          <w:szCs w:val="28"/>
        </w:rPr>
        <w:t>в строке «Соисполнители подп</w:t>
      </w:r>
      <w:r w:rsidR="00F35461">
        <w:rPr>
          <w:rFonts w:ascii="PT Astra Serif" w:hAnsi="PT Astra Serif"/>
          <w:sz w:val="28"/>
          <w:szCs w:val="28"/>
        </w:rPr>
        <w:t xml:space="preserve">рограммы» слова «строительства </w:t>
      </w:r>
      <w:r w:rsidR="00F35461" w:rsidRPr="00F35461">
        <w:rPr>
          <w:rFonts w:ascii="PT Astra Serif" w:hAnsi="PT Astra Serif"/>
          <w:sz w:val="28"/>
          <w:szCs w:val="28"/>
        </w:rPr>
        <w:t>и архитектуры» заменить словами «жилищно-коммунального хозяйства и строительства»;</w:t>
      </w:r>
    </w:p>
    <w:p w:rsidR="00637C84" w:rsidRDefault="00637C84" w:rsidP="00F35461">
      <w:pPr>
        <w:tabs>
          <w:tab w:val="left" w:pos="993"/>
        </w:tab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2</w:t>
      </w:r>
      <w:r w:rsidR="007A0632" w:rsidRPr="007A0632">
        <w:rPr>
          <w:rFonts w:ascii="PT Astra Serif" w:hAnsi="PT Astra Serif"/>
          <w:sz w:val="28"/>
          <w:szCs w:val="28"/>
        </w:rPr>
        <w:t xml:space="preserve">) </w:t>
      </w:r>
      <w:r>
        <w:rPr>
          <w:rFonts w:ascii="PT Astra Serif" w:hAnsi="PT Astra Serif"/>
          <w:sz w:val="28"/>
          <w:szCs w:val="28"/>
        </w:rPr>
        <w:t>в</w:t>
      </w:r>
      <w:r w:rsidRPr="00637C84">
        <w:rPr>
          <w:rFonts w:ascii="PT Astra Serif" w:hAnsi="PT Astra Serif"/>
          <w:sz w:val="28"/>
          <w:szCs w:val="28"/>
        </w:rPr>
        <w:t xml:space="preserve"> строке «Ресурсное обеспечение подпрограммы с разбивкой по этапам и годам реализации»</w:t>
      </w:r>
    </w:p>
    <w:p w:rsidR="007A0632" w:rsidRPr="007A0632" w:rsidRDefault="00637C84" w:rsidP="007A0632">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а) </w:t>
      </w:r>
      <w:r w:rsidR="007A0632" w:rsidRPr="007A0632">
        <w:rPr>
          <w:rFonts w:ascii="PT Astra Serif" w:hAnsi="PT Astra Serif"/>
          <w:sz w:val="28"/>
          <w:szCs w:val="28"/>
        </w:rPr>
        <w:t>в абзаце первом цифры «</w:t>
      </w:r>
      <w:r w:rsidR="007A0632">
        <w:rPr>
          <w:rFonts w:ascii="PT Astra Serif" w:hAnsi="PT Astra Serif"/>
          <w:sz w:val="28"/>
          <w:szCs w:val="28"/>
        </w:rPr>
        <w:t>1056743,84241</w:t>
      </w:r>
      <w:r w:rsidR="007A0632" w:rsidRPr="007A0632">
        <w:rPr>
          <w:rFonts w:ascii="PT Astra Serif" w:hAnsi="PT Astra Serif"/>
          <w:sz w:val="28"/>
          <w:szCs w:val="28"/>
        </w:rPr>
        <w:t>» заменить цифрами «</w:t>
      </w:r>
      <w:r w:rsidR="007A0632">
        <w:rPr>
          <w:rFonts w:ascii="PT Astra Serif" w:hAnsi="PT Astra Serif"/>
          <w:sz w:val="28"/>
          <w:szCs w:val="28"/>
        </w:rPr>
        <w:t>1058243,84241</w:t>
      </w:r>
      <w:r w:rsidR="007A0632" w:rsidRPr="007A0632">
        <w:rPr>
          <w:rFonts w:ascii="PT Astra Serif" w:hAnsi="PT Astra Serif"/>
          <w:sz w:val="28"/>
          <w:szCs w:val="28"/>
        </w:rPr>
        <w:t>»;</w:t>
      </w:r>
    </w:p>
    <w:p w:rsidR="007A0632" w:rsidRPr="000A0F92" w:rsidRDefault="00637C84" w:rsidP="007A0632">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б</w:t>
      </w:r>
      <w:r w:rsidR="007A0632" w:rsidRPr="007A0632">
        <w:rPr>
          <w:rFonts w:ascii="PT Astra Serif" w:hAnsi="PT Astra Serif"/>
          <w:sz w:val="28"/>
          <w:szCs w:val="28"/>
        </w:rPr>
        <w:t xml:space="preserve">) в абзаце </w:t>
      </w:r>
      <w:r w:rsidR="007A0632">
        <w:rPr>
          <w:rFonts w:ascii="PT Astra Serif" w:hAnsi="PT Astra Serif"/>
          <w:sz w:val="28"/>
          <w:szCs w:val="28"/>
        </w:rPr>
        <w:t>четвёртом</w:t>
      </w:r>
      <w:r w:rsidR="007A0632" w:rsidRPr="007A0632">
        <w:rPr>
          <w:rFonts w:ascii="PT Astra Serif" w:hAnsi="PT Astra Serif"/>
          <w:sz w:val="28"/>
          <w:szCs w:val="28"/>
        </w:rPr>
        <w:t xml:space="preserve"> цифры «</w:t>
      </w:r>
      <w:r w:rsidR="007A0632">
        <w:rPr>
          <w:rFonts w:ascii="PT Astra Serif" w:hAnsi="PT Astra Serif"/>
          <w:sz w:val="28"/>
          <w:szCs w:val="28"/>
        </w:rPr>
        <w:t>216169,8</w:t>
      </w:r>
      <w:r w:rsidR="007A0632" w:rsidRPr="007A0632">
        <w:rPr>
          <w:rFonts w:ascii="PT Astra Serif" w:hAnsi="PT Astra Serif"/>
          <w:sz w:val="28"/>
          <w:szCs w:val="28"/>
        </w:rPr>
        <w:t>» заменить цифрами «</w:t>
      </w:r>
      <w:r w:rsidR="007A0632">
        <w:rPr>
          <w:rFonts w:ascii="PT Astra Serif" w:hAnsi="PT Astra Serif"/>
          <w:sz w:val="28"/>
          <w:szCs w:val="28"/>
        </w:rPr>
        <w:t>217669,8</w:t>
      </w:r>
      <w:r w:rsidR="007A0632" w:rsidRPr="007A0632">
        <w:rPr>
          <w:rFonts w:ascii="PT Astra Serif" w:hAnsi="PT Astra Serif"/>
          <w:sz w:val="28"/>
          <w:szCs w:val="28"/>
        </w:rPr>
        <w:t>».</w:t>
      </w:r>
    </w:p>
    <w:p w:rsidR="00FF33BD" w:rsidRPr="00FF33BD" w:rsidRDefault="007A0632" w:rsidP="00FF33BD">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5</w:t>
      </w:r>
      <w:r w:rsidR="00FF33BD">
        <w:rPr>
          <w:rFonts w:ascii="PT Astra Serif" w:eastAsia="Times New Roman" w:hAnsi="PT Astra Serif" w:cs="Times New Roman"/>
          <w:sz w:val="28"/>
          <w:szCs w:val="28"/>
          <w:lang w:eastAsia="en-US"/>
        </w:rPr>
        <w:t xml:space="preserve">. </w:t>
      </w:r>
      <w:r w:rsidR="00FF33BD" w:rsidRPr="00FF33BD">
        <w:rPr>
          <w:rFonts w:ascii="PT Astra Serif" w:eastAsia="Times New Roman" w:hAnsi="PT Astra Serif" w:cs="Times New Roman"/>
          <w:sz w:val="28"/>
          <w:szCs w:val="28"/>
          <w:lang w:eastAsia="en-US"/>
        </w:rPr>
        <w:t>В разделе «Подпрограмма «Активна</w:t>
      </w:r>
      <w:r w:rsidR="00FF33BD">
        <w:rPr>
          <w:rFonts w:ascii="PT Astra Serif" w:eastAsia="Times New Roman" w:hAnsi="PT Astra Serif" w:cs="Times New Roman"/>
          <w:sz w:val="28"/>
          <w:szCs w:val="28"/>
          <w:lang w:eastAsia="en-US"/>
        </w:rPr>
        <w:t xml:space="preserve">я политика занятости населения </w:t>
      </w:r>
      <w:r w:rsidR="00FF33BD">
        <w:rPr>
          <w:rFonts w:ascii="PT Astra Serif" w:eastAsia="Times New Roman" w:hAnsi="PT Astra Serif" w:cs="Times New Roman"/>
          <w:sz w:val="28"/>
          <w:szCs w:val="28"/>
          <w:lang w:eastAsia="en-US"/>
        </w:rPr>
        <w:br/>
      </w:r>
      <w:r w:rsidR="00FF33BD" w:rsidRPr="00FF33BD">
        <w:rPr>
          <w:rFonts w:ascii="PT Astra Serif" w:eastAsia="Times New Roman" w:hAnsi="PT Astra Serif" w:cs="Times New Roman"/>
          <w:sz w:val="28"/>
          <w:szCs w:val="28"/>
          <w:lang w:eastAsia="en-US"/>
        </w:rPr>
        <w:t>и социальная поддержка безработных граждан» приложения № 1:</w:t>
      </w:r>
    </w:p>
    <w:p w:rsidR="008B17CE" w:rsidRDefault="007F6180" w:rsidP="00F4722D">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1) </w:t>
      </w:r>
      <w:r w:rsidR="00FF33BD" w:rsidRPr="00FF33BD">
        <w:rPr>
          <w:rFonts w:ascii="PT Astra Serif" w:eastAsia="Times New Roman" w:hAnsi="PT Astra Serif" w:cs="Times New Roman"/>
          <w:sz w:val="28"/>
          <w:szCs w:val="28"/>
          <w:lang w:eastAsia="en-US"/>
        </w:rPr>
        <w:t xml:space="preserve">в графе </w:t>
      </w:r>
      <w:r w:rsidR="00F4722D">
        <w:rPr>
          <w:rFonts w:ascii="PT Astra Serif" w:eastAsia="Times New Roman" w:hAnsi="PT Astra Serif" w:cs="Times New Roman"/>
          <w:sz w:val="28"/>
          <w:szCs w:val="28"/>
          <w:lang w:eastAsia="en-US"/>
        </w:rPr>
        <w:t>9</w:t>
      </w:r>
      <w:r w:rsidR="00FF33BD" w:rsidRPr="00FF33BD">
        <w:rPr>
          <w:rFonts w:ascii="PT Astra Serif" w:eastAsia="Times New Roman" w:hAnsi="PT Astra Serif" w:cs="Times New Roman"/>
          <w:sz w:val="28"/>
          <w:szCs w:val="28"/>
          <w:lang w:eastAsia="en-US"/>
        </w:rPr>
        <w:t xml:space="preserve"> строки </w:t>
      </w:r>
      <w:r w:rsidR="00FF33BD">
        <w:rPr>
          <w:rFonts w:ascii="PT Astra Serif" w:eastAsia="Times New Roman" w:hAnsi="PT Astra Serif" w:cs="Times New Roman"/>
          <w:sz w:val="28"/>
          <w:szCs w:val="28"/>
          <w:lang w:eastAsia="en-US"/>
        </w:rPr>
        <w:t>2</w:t>
      </w:r>
      <w:r w:rsidR="00F4722D">
        <w:rPr>
          <w:rFonts w:ascii="PT Astra Serif" w:eastAsia="Times New Roman" w:hAnsi="PT Astra Serif" w:cs="Times New Roman"/>
          <w:sz w:val="28"/>
          <w:szCs w:val="28"/>
          <w:lang w:eastAsia="en-US"/>
        </w:rPr>
        <w:t>слова</w:t>
      </w:r>
      <w:r w:rsidR="00FF33BD" w:rsidRPr="00FF33BD">
        <w:rPr>
          <w:rFonts w:ascii="PT Astra Serif" w:eastAsia="Times New Roman" w:hAnsi="PT Astra Serif" w:cs="Times New Roman"/>
          <w:sz w:val="28"/>
          <w:szCs w:val="28"/>
          <w:lang w:eastAsia="en-US"/>
        </w:rPr>
        <w:t xml:space="preserve"> «</w:t>
      </w:r>
      <w:r w:rsidR="00F4722D" w:rsidRPr="00F4722D">
        <w:rPr>
          <w:rFonts w:ascii="PT Astra Serif" w:eastAsia="Times New Roman" w:hAnsi="PT Astra Serif" w:cs="Times New Roman"/>
          <w:sz w:val="28"/>
          <w:szCs w:val="28"/>
          <w:lang w:eastAsia="en-US"/>
        </w:rPr>
        <w:t>Министерства здравоохранения и социального развития</w:t>
      </w:r>
      <w:r w:rsidR="00FF33BD" w:rsidRPr="00FF33BD">
        <w:rPr>
          <w:rFonts w:ascii="PT Astra Serif" w:eastAsia="Times New Roman" w:hAnsi="PT Astra Serif" w:cs="Times New Roman"/>
          <w:sz w:val="28"/>
          <w:szCs w:val="28"/>
          <w:lang w:eastAsia="en-US"/>
        </w:rPr>
        <w:t xml:space="preserve">» заменить </w:t>
      </w:r>
      <w:r w:rsidR="00F4722D">
        <w:rPr>
          <w:rFonts w:ascii="PT Astra Serif" w:eastAsia="Times New Roman" w:hAnsi="PT Astra Serif" w:cs="Times New Roman"/>
          <w:sz w:val="28"/>
          <w:szCs w:val="28"/>
          <w:lang w:eastAsia="en-US"/>
        </w:rPr>
        <w:t>словами</w:t>
      </w:r>
      <w:r w:rsidR="00FF33BD" w:rsidRPr="00FF33BD">
        <w:rPr>
          <w:rFonts w:ascii="PT Astra Serif" w:eastAsia="Times New Roman" w:hAnsi="PT Astra Serif" w:cs="Times New Roman"/>
          <w:sz w:val="28"/>
          <w:szCs w:val="28"/>
          <w:lang w:eastAsia="en-US"/>
        </w:rPr>
        <w:t xml:space="preserve"> «</w:t>
      </w:r>
      <w:r w:rsidR="00F4722D">
        <w:rPr>
          <w:rFonts w:ascii="PT Astra Serif" w:eastAsia="Times New Roman" w:hAnsi="PT Astra Serif" w:cs="Times New Roman"/>
          <w:sz w:val="28"/>
          <w:szCs w:val="28"/>
          <w:lang w:eastAsia="en-US"/>
        </w:rPr>
        <w:t xml:space="preserve">Министерства труда </w:t>
      </w:r>
      <w:r w:rsidR="00F4722D" w:rsidRPr="00F4722D">
        <w:rPr>
          <w:rFonts w:ascii="PT Astra Serif" w:eastAsia="Times New Roman" w:hAnsi="PT Astra Serif" w:cs="Times New Roman"/>
          <w:sz w:val="28"/>
          <w:szCs w:val="28"/>
          <w:lang w:eastAsia="en-US"/>
        </w:rPr>
        <w:t>и социальной защиты</w:t>
      </w:r>
      <w:r>
        <w:rPr>
          <w:rFonts w:ascii="PT Astra Serif" w:eastAsia="Times New Roman" w:hAnsi="PT Astra Serif" w:cs="Times New Roman"/>
          <w:sz w:val="28"/>
          <w:szCs w:val="28"/>
          <w:lang w:eastAsia="en-US"/>
        </w:rPr>
        <w:t>»;</w:t>
      </w:r>
    </w:p>
    <w:p w:rsidR="007F6180" w:rsidRDefault="007F6180" w:rsidP="00FF33BD">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2) </w:t>
      </w:r>
      <w:r w:rsidRPr="007F6180">
        <w:rPr>
          <w:rFonts w:ascii="PT Astra Serif" w:eastAsia="Times New Roman" w:hAnsi="PT Astra Serif" w:cs="Times New Roman"/>
          <w:sz w:val="28"/>
          <w:szCs w:val="28"/>
          <w:lang w:eastAsia="en-US"/>
        </w:rPr>
        <w:t>дополнить новыми строками следующего содержания:</w:t>
      </w:r>
    </w:p>
    <w:p w:rsidR="007F6180" w:rsidRDefault="007F6180" w:rsidP="00FF33BD">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sectPr w:rsidR="007F6180" w:rsidSect="00FE3878">
          <w:headerReference w:type="default" r:id="rId27"/>
          <w:pgSz w:w="11906" w:h="16838"/>
          <w:pgMar w:top="1134" w:right="567" w:bottom="1134" w:left="1701" w:header="709" w:footer="709" w:gutter="0"/>
          <w:cols w:space="720"/>
          <w:titlePg/>
          <w:docGrid w:linePitch="299"/>
        </w:sectPr>
      </w:pPr>
    </w:p>
    <w:tbl>
      <w:tblPr>
        <w:tblW w:w="495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
        <w:gridCol w:w="399"/>
        <w:gridCol w:w="4916"/>
        <w:gridCol w:w="973"/>
        <w:gridCol w:w="769"/>
        <w:gridCol w:w="982"/>
        <w:gridCol w:w="979"/>
        <w:gridCol w:w="839"/>
        <w:gridCol w:w="839"/>
        <w:gridCol w:w="3276"/>
        <w:gridCol w:w="334"/>
      </w:tblGrid>
      <w:tr w:rsidR="006A7D55" w:rsidTr="00C16E30">
        <w:trPr>
          <w:trHeight w:val="236"/>
        </w:trPr>
        <w:tc>
          <w:tcPr>
            <w:tcW w:w="91" w:type="pct"/>
            <w:tcBorders>
              <w:top w:val="nil"/>
              <w:left w:val="nil"/>
              <w:bottom w:val="nil"/>
              <w:right w:val="single" w:sz="4" w:space="0" w:color="auto"/>
            </w:tcBorders>
            <w:tcMar>
              <w:top w:w="0" w:type="dxa"/>
              <w:left w:w="62" w:type="dxa"/>
              <w:bottom w:w="0" w:type="dxa"/>
              <w:right w:w="62" w:type="dxa"/>
            </w:tcMar>
          </w:tcPr>
          <w:p w:rsidR="006A7D55" w:rsidRPr="006A7D55" w:rsidRDefault="006A7D55">
            <w:pPr>
              <w:pStyle w:val="ConsPlusNormal"/>
              <w:spacing w:line="276" w:lineRule="auto"/>
              <w:jc w:val="center"/>
              <w:rPr>
                <w:rFonts w:ascii="PT Astra Serif" w:hAnsi="PT Astra Serif"/>
                <w:color w:val="000000" w:themeColor="text1"/>
                <w:sz w:val="28"/>
                <w:szCs w:val="28"/>
              </w:rPr>
            </w:pPr>
            <w:r w:rsidRPr="006A7D55">
              <w:rPr>
                <w:rFonts w:ascii="PT Astra Serif" w:hAnsi="PT Astra Serif"/>
                <w:color w:val="000000" w:themeColor="text1"/>
                <w:sz w:val="28"/>
                <w:szCs w:val="28"/>
              </w:rPr>
              <w:t>«</w:t>
            </w:r>
          </w:p>
        </w:tc>
        <w:tc>
          <w:tcPr>
            <w:tcW w:w="13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color w:val="000000" w:themeColor="text1"/>
                <w:szCs w:val="22"/>
              </w:rPr>
            </w:pPr>
            <w:r>
              <w:rPr>
                <w:rFonts w:ascii="PT Astra Serif" w:hAnsi="PT Astra Serif"/>
                <w:color w:val="000000" w:themeColor="text1"/>
                <w:szCs w:val="22"/>
              </w:rPr>
              <w:t>22.</w:t>
            </w:r>
          </w:p>
        </w:tc>
        <w:tc>
          <w:tcPr>
            <w:tcW w:w="168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both"/>
              <w:rPr>
                <w:rFonts w:ascii="PT Astra Serif" w:hAnsi="PT Astra Serif"/>
                <w:color w:val="000000" w:themeColor="text1"/>
                <w:szCs w:val="22"/>
              </w:rPr>
            </w:pPr>
            <w:r>
              <w:rPr>
                <w:rFonts w:ascii="PT Astra Serif" w:hAnsi="PT Astra Serif"/>
                <w:color w:val="000000" w:themeColor="text1"/>
                <w:szCs w:val="22"/>
              </w:rPr>
              <w:t>Ч</w:t>
            </w:r>
            <w:r w:rsidRPr="006A7D55">
              <w:rPr>
                <w:rFonts w:ascii="PT Astra Serif" w:hAnsi="PT Astra Serif"/>
                <w:color w:val="000000" w:themeColor="text1"/>
                <w:szCs w:val="22"/>
              </w:rPr>
              <w:t>исленность трудоустроенных на общественные работы граждан, ищущих работу и обратившихся в органы службы занятости</w:t>
            </w:r>
            <w:r w:rsidR="00AE4DBC">
              <w:rPr>
                <w:rFonts w:ascii="PT Astra Serif" w:hAnsi="PT Astra Serif"/>
                <w:color w:val="000000" w:themeColor="text1"/>
                <w:szCs w:val="22"/>
              </w:rPr>
              <w:t>,</w:t>
            </w:r>
            <w:r w:rsidR="00AE4DBC" w:rsidRPr="00AE4DBC">
              <w:rPr>
                <w:rFonts w:ascii="PT Astra Serif" w:hAnsi="PT Astra Serif"/>
                <w:color w:val="000000" w:themeColor="text1"/>
                <w:szCs w:val="22"/>
              </w:rPr>
              <w:t>включая безработных</w:t>
            </w:r>
            <w:r>
              <w:rPr>
                <w:rFonts w:ascii="PT Astra Serif" w:hAnsi="PT Astra Serif"/>
                <w:color w:val="000000" w:themeColor="text1"/>
                <w:szCs w:val="22"/>
              </w:rPr>
              <w:t>, человек</w:t>
            </w:r>
          </w:p>
        </w:tc>
        <w:tc>
          <w:tcPr>
            <w:tcW w:w="3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1208</w:t>
            </w:r>
          </w:p>
        </w:tc>
        <w:tc>
          <w:tcPr>
            <w:tcW w:w="26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Pr="00FE3878" w:rsidRDefault="006A7D55" w:rsidP="00C33CB7">
            <w:pPr>
              <w:pStyle w:val="ConsPlusNormal"/>
              <w:spacing w:line="276" w:lineRule="auto"/>
              <w:jc w:val="center"/>
              <w:rPr>
                <w:rFonts w:ascii="PT Astra Serif" w:hAnsi="PT Astra Serif"/>
                <w:b/>
                <w:szCs w:val="22"/>
              </w:rPr>
            </w:pPr>
            <w:r w:rsidRPr="00FE3878">
              <w:rPr>
                <w:rFonts w:ascii="PT Astra Serif" w:hAnsi="PT Astra Serif"/>
                <w:b/>
                <w:szCs w:val="22"/>
              </w:rPr>
              <w:t>–</w:t>
            </w:r>
          </w:p>
        </w:tc>
        <w:tc>
          <w:tcPr>
            <w:tcW w:w="33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w:t>
            </w:r>
          </w:p>
        </w:tc>
        <w:tc>
          <w:tcPr>
            <w:tcW w:w="33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1208</w:t>
            </w:r>
          </w:p>
        </w:tc>
        <w:tc>
          <w:tcPr>
            <w:tcW w:w="28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28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11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A7D55" w:rsidRDefault="006A7D55" w:rsidP="003353B1">
            <w:pPr>
              <w:autoSpaceDE w:val="0"/>
              <w:autoSpaceDN w:val="0"/>
              <w:adjustRightInd w:val="0"/>
              <w:spacing w:after="0" w:line="240" w:lineRule="auto"/>
              <w:jc w:val="both"/>
              <w:rPr>
                <w:rFonts w:ascii="PT Astra Serif" w:hAnsi="PT Astra Serif" w:cs="PT Astra Serif"/>
              </w:rPr>
            </w:pPr>
            <w:r w:rsidRPr="006A7D55">
              <w:rPr>
                <w:rFonts w:ascii="PT Astra Serif" w:hAnsi="PT Astra Serif" w:cs="PT Astra Serif"/>
              </w:rPr>
              <w:t>Рассчитывается посредством подсч</w:t>
            </w:r>
            <w:r w:rsidR="007F007B">
              <w:rPr>
                <w:rFonts w:ascii="PT Astra Serif" w:hAnsi="PT Astra Serif" w:cs="PT Astra Serif"/>
              </w:rPr>
              <w:t>ё</w:t>
            </w:r>
            <w:r w:rsidRPr="006A7D55">
              <w:rPr>
                <w:rFonts w:ascii="PT Astra Serif" w:hAnsi="PT Astra Serif" w:cs="PT Astra Serif"/>
              </w:rPr>
              <w:t>та трудоустроенных на общественные работы граждан, ищущих работу и обратившихся в органы службы занятости</w:t>
            </w:r>
            <w:r w:rsidR="00AE4DBC">
              <w:rPr>
                <w:rFonts w:ascii="PT Astra Serif" w:hAnsi="PT Astra Serif" w:cs="PT Astra Serif"/>
              </w:rPr>
              <w:t>,</w:t>
            </w:r>
            <w:r w:rsidR="00AE4DBC" w:rsidRPr="00AE4DBC">
              <w:rPr>
                <w:rFonts w:ascii="PT Astra Serif" w:hAnsi="PT Astra Serif" w:cs="PT Astra Serif"/>
              </w:rPr>
              <w:t>включая безработных</w:t>
            </w:r>
            <w:r w:rsidRPr="006A7D55">
              <w:rPr>
                <w:rFonts w:ascii="PT Astra Serif" w:hAnsi="PT Astra Serif" w:cs="PT Astra Serif"/>
              </w:rPr>
              <w:t xml:space="preserve"> на основании данных</w:t>
            </w:r>
            <w:r w:rsidR="003353B1">
              <w:rPr>
                <w:rFonts w:ascii="PT Astra Serif" w:hAnsi="PT Astra Serif" w:cs="PT Astra Serif"/>
              </w:rPr>
              <w:t xml:space="preserve">, содержащихся в </w:t>
            </w:r>
            <w:r w:rsidRPr="006A7D55">
              <w:rPr>
                <w:rFonts w:ascii="PT Astra Serif" w:hAnsi="PT Astra Serif" w:cs="PT Astra Serif"/>
              </w:rPr>
              <w:t>письм</w:t>
            </w:r>
            <w:r w:rsidR="003353B1">
              <w:rPr>
                <w:rFonts w:ascii="PT Astra Serif" w:hAnsi="PT Astra Serif" w:cs="PT Astra Serif"/>
              </w:rPr>
              <w:t>е</w:t>
            </w:r>
            <w:r w:rsidRPr="006A7D55">
              <w:rPr>
                <w:rFonts w:ascii="PT Astra Serif" w:hAnsi="PT Astra Serif" w:cs="PT Astra Serif"/>
              </w:rPr>
              <w:t xml:space="preserve">Роструда от </w:t>
            </w:r>
            <w:r>
              <w:rPr>
                <w:rFonts w:ascii="PT Astra Serif" w:hAnsi="PT Astra Serif" w:cs="PT Astra Serif"/>
              </w:rPr>
              <w:t>21</w:t>
            </w:r>
            <w:r w:rsidRPr="006A7D55">
              <w:rPr>
                <w:rFonts w:ascii="PT Astra Serif" w:hAnsi="PT Astra Serif" w:cs="PT Astra Serif"/>
              </w:rPr>
              <w:t>.0</w:t>
            </w:r>
            <w:r>
              <w:rPr>
                <w:rFonts w:ascii="PT Astra Serif" w:hAnsi="PT Astra Serif" w:cs="PT Astra Serif"/>
              </w:rPr>
              <w:t>3</w:t>
            </w:r>
            <w:r w:rsidRPr="006A7D55">
              <w:rPr>
                <w:rFonts w:ascii="PT Astra Serif" w:hAnsi="PT Astra Serif" w:cs="PT Astra Serif"/>
              </w:rPr>
              <w:t>.202</w:t>
            </w:r>
            <w:r>
              <w:rPr>
                <w:rFonts w:ascii="PT Astra Serif" w:hAnsi="PT Astra Serif" w:cs="PT Astra Serif"/>
              </w:rPr>
              <w:t>2№434</w:t>
            </w:r>
            <w:r w:rsidRPr="006A7D55">
              <w:rPr>
                <w:rFonts w:ascii="PT Astra Serif" w:hAnsi="PT Astra Serif" w:cs="PT Astra Serif"/>
              </w:rPr>
              <w:t>-ПР</w:t>
            </w:r>
          </w:p>
        </w:tc>
        <w:tc>
          <w:tcPr>
            <w:tcW w:w="115" w:type="pct"/>
            <w:tcBorders>
              <w:top w:val="nil"/>
              <w:left w:val="single" w:sz="4" w:space="0" w:color="auto"/>
              <w:bottom w:val="nil"/>
              <w:right w:val="nil"/>
            </w:tcBorders>
            <w:tcMar>
              <w:top w:w="0" w:type="dxa"/>
              <w:left w:w="62" w:type="dxa"/>
              <w:bottom w:w="0" w:type="dxa"/>
              <w:right w:w="62" w:type="dxa"/>
            </w:tcMar>
          </w:tcPr>
          <w:p w:rsidR="006A7D55" w:rsidRDefault="006A7D55">
            <w:pPr>
              <w:autoSpaceDE w:val="0"/>
              <w:autoSpaceDN w:val="0"/>
              <w:adjustRightInd w:val="0"/>
              <w:spacing w:after="0" w:line="240" w:lineRule="auto"/>
              <w:jc w:val="both"/>
              <w:rPr>
                <w:rFonts w:ascii="PT Astra Serif" w:hAnsi="PT Astra Serif" w:cs="PT Astra Serif"/>
              </w:rPr>
            </w:pPr>
          </w:p>
        </w:tc>
      </w:tr>
      <w:tr w:rsidR="006A7D55" w:rsidTr="00C16E30">
        <w:trPr>
          <w:trHeight w:val="2064"/>
        </w:trPr>
        <w:tc>
          <w:tcPr>
            <w:tcW w:w="91" w:type="pct"/>
            <w:tcBorders>
              <w:top w:val="nil"/>
              <w:left w:val="nil"/>
              <w:bottom w:val="nil"/>
              <w:right w:val="single" w:sz="4" w:space="0" w:color="auto"/>
            </w:tcBorders>
            <w:tcMar>
              <w:top w:w="0" w:type="dxa"/>
              <w:left w:w="62" w:type="dxa"/>
              <w:bottom w:w="0" w:type="dxa"/>
              <w:right w:w="62" w:type="dxa"/>
            </w:tcMar>
          </w:tcPr>
          <w:p w:rsidR="006A7D55" w:rsidRDefault="006A7D55">
            <w:pPr>
              <w:pStyle w:val="ConsPlusNormal"/>
              <w:spacing w:line="276" w:lineRule="auto"/>
              <w:jc w:val="center"/>
              <w:rPr>
                <w:rFonts w:ascii="PT Astra Serif" w:hAnsi="PT Astra Serif"/>
                <w:color w:val="000000" w:themeColor="text1"/>
                <w:szCs w:val="22"/>
              </w:rPr>
            </w:pPr>
          </w:p>
        </w:tc>
        <w:tc>
          <w:tcPr>
            <w:tcW w:w="13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6A7D55">
            <w:pPr>
              <w:pStyle w:val="ConsPlusNormal"/>
              <w:spacing w:line="276" w:lineRule="auto"/>
              <w:jc w:val="center"/>
              <w:rPr>
                <w:rFonts w:ascii="PT Astra Serif" w:hAnsi="PT Astra Serif"/>
                <w:color w:val="000000" w:themeColor="text1"/>
                <w:szCs w:val="22"/>
              </w:rPr>
            </w:pPr>
            <w:r>
              <w:rPr>
                <w:rFonts w:ascii="PT Astra Serif" w:hAnsi="PT Astra Serif"/>
                <w:color w:val="000000" w:themeColor="text1"/>
                <w:szCs w:val="22"/>
              </w:rPr>
              <w:t>23.</w:t>
            </w:r>
          </w:p>
        </w:tc>
        <w:tc>
          <w:tcPr>
            <w:tcW w:w="168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pPr>
              <w:pStyle w:val="ConsPlusNormal"/>
              <w:spacing w:line="276" w:lineRule="auto"/>
              <w:jc w:val="both"/>
              <w:rPr>
                <w:rFonts w:ascii="PT Astra Serif" w:hAnsi="PT Astra Serif"/>
                <w:color w:val="000000" w:themeColor="text1"/>
                <w:szCs w:val="22"/>
              </w:rPr>
            </w:pPr>
            <w:r>
              <w:rPr>
                <w:rFonts w:ascii="PT Astra Serif" w:hAnsi="PT Astra Serif"/>
                <w:color w:val="000000" w:themeColor="text1"/>
                <w:szCs w:val="22"/>
              </w:rPr>
              <w:t>Ч</w:t>
            </w:r>
            <w:r w:rsidRPr="006A7D55">
              <w:rPr>
                <w:rFonts w:ascii="PT Astra Serif" w:hAnsi="PT Astra Serif"/>
                <w:color w:val="000000" w:themeColor="text1"/>
                <w:szCs w:val="22"/>
              </w:rPr>
              <w:t>исленность трудоустроенных на временные работы граждан из числа работников организаций, находящихся под риском увольнения</w:t>
            </w:r>
            <w:r>
              <w:rPr>
                <w:rFonts w:ascii="PT Astra Serif" w:hAnsi="PT Astra Serif"/>
                <w:color w:val="000000" w:themeColor="text1"/>
                <w:szCs w:val="22"/>
              </w:rPr>
              <w:t xml:space="preserve">, </w:t>
            </w:r>
            <w:r w:rsidRPr="006A7D55">
              <w:rPr>
                <w:rFonts w:ascii="PT Astra Serif" w:hAnsi="PT Astra Serif"/>
                <w:color w:val="000000" w:themeColor="text1"/>
                <w:szCs w:val="22"/>
              </w:rPr>
              <w:t>человек</w:t>
            </w:r>
          </w:p>
        </w:tc>
        <w:tc>
          <w:tcPr>
            <w:tcW w:w="3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2013</w:t>
            </w:r>
          </w:p>
        </w:tc>
        <w:tc>
          <w:tcPr>
            <w:tcW w:w="26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Pr="00FE3878" w:rsidRDefault="006A7D55" w:rsidP="00C33CB7">
            <w:pPr>
              <w:pStyle w:val="ConsPlusNormal"/>
              <w:spacing w:line="276" w:lineRule="auto"/>
              <w:jc w:val="center"/>
              <w:rPr>
                <w:rFonts w:ascii="PT Astra Serif" w:hAnsi="PT Astra Serif"/>
                <w:b/>
                <w:szCs w:val="22"/>
              </w:rPr>
            </w:pPr>
            <w:r w:rsidRPr="00FE3878">
              <w:rPr>
                <w:rFonts w:ascii="PT Astra Serif" w:hAnsi="PT Astra Serif"/>
                <w:b/>
                <w:szCs w:val="22"/>
              </w:rPr>
              <w:t>–</w:t>
            </w:r>
          </w:p>
        </w:tc>
        <w:tc>
          <w:tcPr>
            <w:tcW w:w="33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w:t>
            </w:r>
          </w:p>
        </w:tc>
        <w:tc>
          <w:tcPr>
            <w:tcW w:w="33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2013</w:t>
            </w:r>
          </w:p>
        </w:tc>
        <w:tc>
          <w:tcPr>
            <w:tcW w:w="28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28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11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3353B1">
            <w:pPr>
              <w:autoSpaceDE w:val="0"/>
              <w:autoSpaceDN w:val="0"/>
              <w:adjustRightInd w:val="0"/>
              <w:spacing w:after="0" w:line="240" w:lineRule="auto"/>
              <w:jc w:val="both"/>
              <w:rPr>
                <w:rFonts w:ascii="PT Astra Serif" w:hAnsi="PT Astra Serif" w:cs="PT Astra Serif"/>
              </w:rPr>
            </w:pPr>
            <w:r w:rsidRPr="006A7D55">
              <w:rPr>
                <w:rFonts w:ascii="PT Astra Serif" w:hAnsi="PT Astra Serif" w:cs="PT Astra Serif"/>
              </w:rPr>
              <w:t>Рассчитывается посредством подсч</w:t>
            </w:r>
            <w:r w:rsidR="00471BF7">
              <w:rPr>
                <w:rFonts w:ascii="PT Astra Serif" w:hAnsi="PT Astra Serif" w:cs="PT Astra Serif"/>
              </w:rPr>
              <w:t>ё</w:t>
            </w:r>
            <w:r w:rsidRPr="006A7D55">
              <w:rPr>
                <w:rFonts w:ascii="PT Astra Serif" w:hAnsi="PT Astra Serif" w:cs="PT Astra Serif"/>
              </w:rPr>
              <w:t>та трудоустроенных на временные работы граждан из числа работников организаций, находящихся под риском увольнения на основании дан</w:t>
            </w:r>
            <w:r w:rsidR="003353B1">
              <w:rPr>
                <w:rFonts w:ascii="PT Astra Serif" w:hAnsi="PT Astra Serif" w:cs="PT Astra Serif"/>
              </w:rPr>
              <w:t>ных</w:t>
            </w:r>
            <w:r w:rsidR="003353B1" w:rsidRPr="003353B1">
              <w:rPr>
                <w:rFonts w:ascii="PT Astra Serif" w:hAnsi="PT Astra Serif" w:cs="PT Astra Serif"/>
              </w:rPr>
              <w:t>, содержащихся в письме</w:t>
            </w:r>
            <w:r w:rsidRPr="006A7D55">
              <w:rPr>
                <w:rFonts w:ascii="PT Astra Serif" w:hAnsi="PT Astra Serif" w:cs="PT Astra Serif"/>
              </w:rPr>
              <w:t>Роструда</w:t>
            </w:r>
            <w:r w:rsidR="00C16E30">
              <w:rPr>
                <w:rFonts w:ascii="PT Astra Serif" w:hAnsi="PT Astra Serif" w:cs="PT Astra Serif"/>
              </w:rPr>
              <w:br/>
            </w:r>
            <w:r w:rsidRPr="006A7D55">
              <w:rPr>
                <w:rFonts w:ascii="PT Astra Serif" w:hAnsi="PT Astra Serif" w:cs="PT Astra Serif"/>
              </w:rPr>
              <w:t>от 21.03.2022 № 434-ПР</w:t>
            </w:r>
          </w:p>
        </w:tc>
        <w:tc>
          <w:tcPr>
            <w:tcW w:w="115" w:type="pct"/>
            <w:tcBorders>
              <w:top w:val="nil"/>
              <w:left w:val="single" w:sz="4" w:space="0" w:color="auto"/>
              <w:bottom w:val="nil"/>
              <w:right w:val="nil"/>
            </w:tcBorders>
            <w:tcMar>
              <w:top w:w="0" w:type="dxa"/>
              <w:left w:w="62" w:type="dxa"/>
              <w:bottom w:w="0" w:type="dxa"/>
              <w:right w:w="62" w:type="dxa"/>
            </w:tcMar>
            <w:vAlign w:val="bottom"/>
          </w:tcPr>
          <w:p w:rsidR="006A7D55" w:rsidRDefault="006A7D55">
            <w:pPr>
              <w:autoSpaceDE w:val="0"/>
              <w:autoSpaceDN w:val="0"/>
              <w:adjustRightInd w:val="0"/>
              <w:spacing w:after="0" w:line="240" w:lineRule="auto"/>
              <w:ind w:hanging="108"/>
              <w:rPr>
                <w:rFonts w:ascii="PT Astra Serif" w:hAnsi="PT Astra Serif" w:cs="PT Astra Serif"/>
                <w:sz w:val="28"/>
                <w:szCs w:val="28"/>
              </w:rPr>
            </w:pPr>
          </w:p>
          <w:p w:rsidR="006A7D55" w:rsidRDefault="006A7D55">
            <w:pPr>
              <w:autoSpaceDE w:val="0"/>
              <w:autoSpaceDN w:val="0"/>
              <w:adjustRightInd w:val="0"/>
              <w:spacing w:after="0" w:line="240" w:lineRule="auto"/>
              <w:ind w:hanging="108"/>
              <w:rPr>
                <w:rFonts w:ascii="PT Astra Serif" w:hAnsi="PT Astra Serif" w:cs="PT Astra Serif"/>
                <w:sz w:val="28"/>
                <w:szCs w:val="28"/>
              </w:rPr>
            </w:pPr>
          </w:p>
          <w:p w:rsidR="006A7D55" w:rsidRDefault="006A7D55">
            <w:pPr>
              <w:autoSpaceDE w:val="0"/>
              <w:autoSpaceDN w:val="0"/>
              <w:adjustRightInd w:val="0"/>
              <w:spacing w:after="0" w:line="240" w:lineRule="auto"/>
              <w:ind w:hanging="108"/>
              <w:rPr>
                <w:rFonts w:ascii="PT Astra Serif" w:hAnsi="PT Astra Serif" w:cs="PT Astra Serif"/>
                <w:sz w:val="28"/>
                <w:szCs w:val="28"/>
              </w:rPr>
            </w:pPr>
          </w:p>
          <w:p w:rsidR="006A7D55" w:rsidRDefault="006A7D55">
            <w:pPr>
              <w:autoSpaceDE w:val="0"/>
              <w:autoSpaceDN w:val="0"/>
              <w:adjustRightInd w:val="0"/>
              <w:spacing w:after="0" w:line="240" w:lineRule="auto"/>
              <w:ind w:hanging="108"/>
              <w:rPr>
                <w:rFonts w:ascii="PT Astra Serif" w:hAnsi="PT Astra Serif" w:cs="PT Astra Serif"/>
                <w:sz w:val="28"/>
                <w:szCs w:val="28"/>
              </w:rPr>
            </w:pPr>
          </w:p>
          <w:p w:rsidR="006A7D55" w:rsidRDefault="006A7D55">
            <w:pPr>
              <w:autoSpaceDE w:val="0"/>
              <w:autoSpaceDN w:val="0"/>
              <w:adjustRightInd w:val="0"/>
              <w:spacing w:after="0" w:line="240" w:lineRule="auto"/>
              <w:ind w:hanging="108"/>
              <w:rPr>
                <w:rFonts w:ascii="PT Astra Serif" w:hAnsi="PT Astra Serif" w:cs="PT Astra Serif"/>
                <w:sz w:val="32"/>
                <w:szCs w:val="28"/>
              </w:rPr>
            </w:pPr>
          </w:p>
          <w:p w:rsidR="006A7D55" w:rsidRDefault="006A7D55">
            <w:pPr>
              <w:autoSpaceDE w:val="0"/>
              <w:autoSpaceDN w:val="0"/>
              <w:adjustRightInd w:val="0"/>
              <w:spacing w:after="0" w:line="240" w:lineRule="auto"/>
              <w:ind w:hanging="108"/>
              <w:rPr>
                <w:rFonts w:ascii="PT Astra Serif" w:hAnsi="PT Astra Serif" w:cs="PT Astra Serif"/>
                <w:sz w:val="28"/>
                <w:szCs w:val="28"/>
              </w:rPr>
            </w:pPr>
          </w:p>
        </w:tc>
      </w:tr>
      <w:tr w:rsidR="006A7D55" w:rsidTr="00C16E30">
        <w:trPr>
          <w:trHeight w:val="360"/>
        </w:trPr>
        <w:tc>
          <w:tcPr>
            <w:tcW w:w="91" w:type="pct"/>
            <w:tcBorders>
              <w:top w:val="nil"/>
              <w:left w:val="nil"/>
              <w:bottom w:val="nil"/>
              <w:right w:val="single" w:sz="4" w:space="0" w:color="auto"/>
            </w:tcBorders>
            <w:tcMar>
              <w:top w:w="0" w:type="dxa"/>
              <w:left w:w="62" w:type="dxa"/>
              <w:bottom w:w="0" w:type="dxa"/>
              <w:right w:w="62" w:type="dxa"/>
            </w:tcMar>
          </w:tcPr>
          <w:p w:rsidR="006A7D55" w:rsidRDefault="006A7D55">
            <w:pPr>
              <w:pStyle w:val="ConsPlusNormal"/>
              <w:spacing w:line="276" w:lineRule="auto"/>
              <w:jc w:val="center"/>
              <w:rPr>
                <w:rFonts w:ascii="PT Astra Serif" w:hAnsi="PT Astra Serif"/>
                <w:color w:val="000000" w:themeColor="text1"/>
                <w:sz w:val="28"/>
                <w:szCs w:val="28"/>
              </w:rPr>
            </w:pPr>
          </w:p>
        </w:tc>
        <w:tc>
          <w:tcPr>
            <w:tcW w:w="13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pPr>
              <w:pStyle w:val="ConsPlusNormal"/>
              <w:spacing w:line="276" w:lineRule="auto"/>
              <w:jc w:val="center"/>
              <w:rPr>
                <w:rFonts w:ascii="PT Astra Serif" w:hAnsi="PT Astra Serif"/>
                <w:color w:val="000000" w:themeColor="text1"/>
                <w:szCs w:val="22"/>
              </w:rPr>
            </w:pPr>
            <w:r>
              <w:rPr>
                <w:rFonts w:ascii="PT Astra Serif" w:hAnsi="PT Astra Serif"/>
                <w:color w:val="000000" w:themeColor="text1"/>
                <w:szCs w:val="22"/>
              </w:rPr>
              <w:t>24.</w:t>
            </w:r>
          </w:p>
        </w:tc>
        <w:tc>
          <w:tcPr>
            <w:tcW w:w="168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6A7D55">
            <w:pPr>
              <w:pStyle w:val="ConsPlusNormal"/>
              <w:spacing w:line="276" w:lineRule="auto"/>
              <w:jc w:val="both"/>
              <w:rPr>
                <w:rFonts w:ascii="PT Astra Serif" w:hAnsi="PT Astra Serif"/>
                <w:color w:val="000000" w:themeColor="text1"/>
                <w:szCs w:val="22"/>
              </w:rPr>
            </w:pPr>
            <w:r>
              <w:rPr>
                <w:rFonts w:ascii="PT Astra Serif" w:hAnsi="PT Astra Serif"/>
                <w:color w:val="000000" w:themeColor="text1"/>
                <w:szCs w:val="22"/>
              </w:rPr>
              <w:t>Ч</w:t>
            </w:r>
            <w:r w:rsidRPr="006A7D55">
              <w:rPr>
                <w:rFonts w:ascii="PT Astra Serif" w:hAnsi="PT Astra Serif"/>
                <w:color w:val="000000" w:themeColor="text1"/>
                <w:szCs w:val="22"/>
              </w:rPr>
              <w:t>исленность работников, прошедших профессиональное обучение и получивших дополнительное профессиональное образование, человек</w:t>
            </w:r>
          </w:p>
        </w:tc>
        <w:tc>
          <w:tcPr>
            <w:tcW w:w="3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1006</w:t>
            </w:r>
          </w:p>
        </w:tc>
        <w:tc>
          <w:tcPr>
            <w:tcW w:w="26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Pr="00FE3878" w:rsidRDefault="006A7D55" w:rsidP="00C33CB7">
            <w:pPr>
              <w:pStyle w:val="ConsPlusNormal"/>
              <w:spacing w:line="276" w:lineRule="auto"/>
              <w:jc w:val="center"/>
              <w:rPr>
                <w:rFonts w:ascii="PT Astra Serif" w:hAnsi="PT Astra Serif"/>
                <w:b/>
                <w:szCs w:val="22"/>
              </w:rPr>
            </w:pPr>
            <w:r w:rsidRPr="00FE3878">
              <w:rPr>
                <w:rFonts w:ascii="PT Astra Serif" w:hAnsi="PT Astra Serif"/>
                <w:b/>
                <w:szCs w:val="22"/>
              </w:rPr>
              <w:t>–</w:t>
            </w:r>
          </w:p>
        </w:tc>
        <w:tc>
          <w:tcPr>
            <w:tcW w:w="33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w:t>
            </w:r>
          </w:p>
        </w:tc>
        <w:tc>
          <w:tcPr>
            <w:tcW w:w="33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Pr>
                <w:rFonts w:ascii="PT Astra Serif" w:hAnsi="PT Astra Serif"/>
                <w:szCs w:val="22"/>
              </w:rPr>
              <w:t>1006</w:t>
            </w:r>
          </w:p>
        </w:tc>
        <w:tc>
          <w:tcPr>
            <w:tcW w:w="28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28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A7D55" w:rsidRDefault="006A7D55" w:rsidP="00C33CB7">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11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A7D55" w:rsidRDefault="00C16E30" w:rsidP="003353B1">
            <w:pPr>
              <w:autoSpaceDE w:val="0"/>
              <w:autoSpaceDN w:val="0"/>
              <w:adjustRightInd w:val="0"/>
              <w:spacing w:after="0" w:line="240" w:lineRule="auto"/>
              <w:jc w:val="both"/>
              <w:rPr>
                <w:rFonts w:ascii="PT Astra Serif" w:hAnsi="PT Astra Serif" w:cs="PT Astra Serif"/>
              </w:rPr>
            </w:pPr>
            <w:r w:rsidRPr="00C16E30">
              <w:rPr>
                <w:rFonts w:ascii="PT Astra Serif" w:hAnsi="PT Astra Serif" w:cs="PT Astra Serif"/>
              </w:rPr>
              <w:t>Рассчитывается посредством подсч</w:t>
            </w:r>
            <w:r w:rsidR="00034FA8">
              <w:rPr>
                <w:rFonts w:ascii="PT Astra Serif" w:hAnsi="PT Astra Serif" w:cs="PT Astra Serif"/>
              </w:rPr>
              <w:t>ё</w:t>
            </w:r>
            <w:r w:rsidRPr="00C16E30">
              <w:rPr>
                <w:rFonts w:ascii="PT Astra Serif" w:hAnsi="PT Astra Serif" w:cs="PT Astra Serif"/>
              </w:rPr>
              <w:t>та работников, прошедших профессиональное обучение и получивших дополнительное профессиональное образование</w:t>
            </w:r>
            <w:r>
              <w:rPr>
                <w:rFonts w:ascii="PT Astra Serif" w:hAnsi="PT Astra Serif" w:cs="PT Astra Serif"/>
              </w:rPr>
              <w:t xml:space="preserve"> на основании дан</w:t>
            </w:r>
            <w:r w:rsidR="003353B1">
              <w:rPr>
                <w:rFonts w:ascii="PT Astra Serif" w:hAnsi="PT Astra Serif" w:cs="PT Astra Serif"/>
              </w:rPr>
              <w:t>ных</w:t>
            </w:r>
            <w:r w:rsidR="003353B1" w:rsidRPr="003353B1">
              <w:rPr>
                <w:rFonts w:ascii="PT Astra Serif" w:hAnsi="PT Astra Serif" w:cs="PT Astra Serif"/>
              </w:rPr>
              <w:t>, содержащихся в письме</w:t>
            </w:r>
            <w:r w:rsidRPr="00C16E30">
              <w:rPr>
                <w:rFonts w:ascii="PT Astra Serif" w:hAnsi="PT Astra Serif" w:cs="PT Astra Serif"/>
              </w:rPr>
              <w:t>Роструда</w:t>
            </w:r>
            <w:r>
              <w:rPr>
                <w:rFonts w:ascii="PT Astra Serif" w:hAnsi="PT Astra Serif" w:cs="PT Astra Serif"/>
              </w:rPr>
              <w:br/>
            </w:r>
            <w:r w:rsidRPr="00C16E30">
              <w:rPr>
                <w:rFonts w:ascii="PT Astra Serif" w:hAnsi="PT Astra Serif" w:cs="PT Astra Serif"/>
              </w:rPr>
              <w:t>от 21.03.2022 № 434-ПР</w:t>
            </w:r>
          </w:p>
        </w:tc>
        <w:tc>
          <w:tcPr>
            <w:tcW w:w="115" w:type="pct"/>
            <w:tcBorders>
              <w:top w:val="nil"/>
              <w:left w:val="single" w:sz="4" w:space="0" w:color="auto"/>
              <w:bottom w:val="nil"/>
              <w:right w:val="nil"/>
            </w:tcBorders>
            <w:tcMar>
              <w:top w:w="0" w:type="dxa"/>
              <w:left w:w="62" w:type="dxa"/>
              <w:bottom w:w="0" w:type="dxa"/>
              <w:right w:w="62" w:type="dxa"/>
            </w:tcMar>
          </w:tcPr>
          <w:p w:rsidR="002104F6" w:rsidRDefault="002104F6">
            <w:pPr>
              <w:autoSpaceDE w:val="0"/>
              <w:autoSpaceDN w:val="0"/>
              <w:adjustRightInd w:val="0"/>
              <w:spacing w:after="0" w:line="240" w:lineRule="auto"/>
              <w:jc w:val="both"/>
              <w:rPr>
                <w:rFonts w:ascii="PT Astra Serif" w:hAnsi="PT Astra Serif" w:cs="PT Astra Serif"/>
              </w:rPr>
            </w:pPr>
          </w:p>
          <w:p w:rsidR="002104F6" w:rsidRDefault="002104F6">
            <w:pPr>
              <w:autoSpaceDE w:val="0"/>
              <w:autoSpaceDN w:val="0"/>
              <w:adjustRightInd w:val="0"/>
              <w:spacing w:after="0" w:line="240" w:lineRule="auto"/>
              <w:jc w:val="both"/>
              <w:rPr>
                <w:rFonts w:ascii="PT Astra Serif" w:hAnsi="PT Astra Serif" w:cs="PT Astra Serif"/>
              </w:rPr>
            </w:pPr>
          </w:p>
          <w:p w:rsidR="002104F6" w:rsidRDefault="002104F6">
            <w:pPr>
              <w:autoSpaceDE w:val="0"/>
              <w:autoSpaceDN w:val="0"/>
              <w:adjustRightInd w:val="0"/>
              <w:spacing w:after="0" w:line="240" w:lineRule="auto"/>
              <w:jc w:val="both"/>
              <w:rPr>
                <w:rFonts w:ascii="PT Astra Serif" w:hAnsi="PT Astra Serif" w:cs="PT Astra Serif"/>
              </w:rPr>
            </w:pPr>
          </w:p>
          <w:p w:rsidR="002104F6" w:rsidRDefault="002104F6">
            <w:pPr>
              <w:autoSpaceDE w:val="0"/>
              <w:autoSpaceDN w:val="0"/>
              <w:adjustRightInd w:val="0"/>
              <w:spacing w:after="0" w:line="240" w:lineRule="auto"/>
              <w:jc w:val="both"/>
              <w:rPr>
                <w:rFonts w:ascii="PT Astra Serif" w:hAnsi="PT Astra Serif" w:cs="PT Astra Serif"/>
              </w:rPr>
            </w:pPr>
          </w:p>
          <w:p w:rsidR="002104F6" w:rsidRDefault="002104F6">
            <w:pPr>
              <w:autoSpaceDE w:val="0"/>
              <w:autoSpaceDN w:val="0"/>
              <w:adjustRightInd w:val="0"/>
              <w:spacing w:after="0" w:line="240" w:lineRule="auto"/>
              <w:jc w:val="both"/>
              <w:rPr>
                <w:rFonts w:ascii="PT Astra Serif" w:hAnsi="PT Astra Serif" w:cs="PT Astra Serif"/>
              </w:rPr>
            </w:pPr>
          </w:p>
          <w:p w:rsidR="002104F6" w:rsidRDefault="002104F6">
            <w:pPr>
              <w:autoSpaceDE w:val="0"/>
              <w:autoSpaceDN w:val="0"/>
              <w:adjustRightInd w:val="0"/>
              <w:spacing w:after="0" w:line="240" w:lineRule="auto"/>
              <w:jc w:val="both"/>
              <w:rPr>
                <w:rFonts w:ascii="PT Astra Serif" w:hAnsi="PT Astra Serif" w:cs="PT Astra Serif"/>
              </w:rPr>
            </w:pPr>
          </w:p>
          <w:p w:rsidR="002104F6" w:rsidRDefault="002104F6">
            <w:pPr>
              <w:autoSpaceDE w:val="0"/>
              <w:autoSpaceDN w:val="0"/>
              <w:adjustRightInd w:val="0"/>
              <w:spacing w:after="0" w:line="240" w:lineRule="auto"/>
              <w:jc w:val="both"/>
              <w:rPr>
                <w:rFonts w:ascii="PT Astra Serif" w:hAnsi="PT Astra Serif" w:cs="PT Astra Serif"/>
              </w:rPr>
            </w:pPr>
          </w:p>
          <w:p w:rsidR="006A7D55" w:rsidRPr="002104F6" w:rsidRDefault="002104F6">
            <w:pPr>
              <w:autoSpaceDE w:val="0"/>
              <w:autoSpaceDN w:val="0"/>
              <w:adjustRightInd w:val="0"/>
              <w:spacing w:after="0" w:line="240" w:lineRule="auto"/>
              <w:jc w:val="both"/>
              <w:rPr>
                <w:rFonts w:ascii="PT Astra Serif" w:hAnsi="PT Astra Serif" w:cs="PT Astra Serif"/>
                <w:sz w:val="28"/>
                <w:szCs w:val="28"/>
              </w:rPr>
            </w:pPr>
            <w:r w:rsidRPr="002104F6">
              <w:rPr>
                <w:rFonts w:ascii="PT Astra Serif" w:hAnsi="PT Astra Serif" w:cs="PT Astra Serif"/>
                <w:sz w:val="28"/>
                <w:szCs w:val="28"/>
              </w:rPr>
              <w:t>».</w:t>
            </w:r>
          </w:p>
        </w:tc>
      </w:tr>
    </w:tbl>
    <w:p w:rsidR="00FE3878" w:rsidRDefault="00FE3878" w:rsidP="00FF33BD">
      <w:pPr>
        <w:tabs>
          <w:tab w:val="left" w:pos="0"/>
        </w:tabs>
        <w:suppressAutoHyphens/>
        <w:spacing w:after="0" w:line="240" w:lineRule="auto"/>
        <w:ind w:firstLine="709"/>
        <w:jc w:val="both"/>
        <w:rPr>
          <w:rFonts w:ascii="PT Astra Serif" w:eastAsia="Times New Roman" w:hAnsi="PT Astra Serif" w:cs="Times New Roman"/>
          <w:sz w:val="28"/>
          <w:szCs w:val="28"/>
          <w:lang w:eastAsia="en-US"/>
        </w:rPr>
        <w:sectPr w:rsidR="00FE3878" w:rsidSect="00FE3878">
          <w:pgSz w:w="16838" w:h="11906" w:orient="landscape"/>
          <w:pgMar w:top="1701" w:right="1134" w:bottom="567" w:left="1134" w:header="709" w:footer="709" w:gutter="0"/>
          <w:cols w:space="720"/>
          <w:docGrid w:linePitch="299"/>
        </w:sectPr>
      </w:pPr>
    </w:p>
    <w:p w:rsidR="00C7057A" w:rsidRPr="001E79FF" w:rsidRDefault="007A0632" w:rsidP="00C7057A">
      <w:pPr>
        <w:suppressAutoHyphens/>
        <w:spacing w:after="0" w:line="232" w:lineRule="auto"/>
        <w:ind w:firstLine="709"/>
        <w:jc w:val="both"/>
        <w:rPr>
          <w:rFonts w:ascii="PT Astra Serif" w:eastAsia="Times New Roman" w:hAnsi="PT Astra Serif" w:cs="Times New Roman"/>
          <w:color w:val="000000"/>
          <w:sz w:val="28"/>
          <w:szCs w:val="28"/>
          <w:lang w:eastAsia="en-US"/>
        </w:rPr>
      </w:pPr>
      <w:r>
        <w:rPr>
          <w:rFonts w:ascii="PT Astra Serif" w:eastAsia="Times New Roman" w:hAnsi="PT Astra Serif" w:cs="Times New Roman"/>
          <w:color w:val="000000"/>
          <w:sz w:val="28"/>
          <w:szCs w:val="28"/>
          <w:lang w:eastAsia="en-US"/>
        </w:rPr>
        <w:t>6</w:t>
      </w:r>
      <w:r w:rsidR="00FF33BD">
        <w:rPr>
          <w:rFonts w:ascii="PT Astra Serif" w:eastAsia="Times New Roman" w:hAnsi="PT Astra Serif" w:cs="Times New Roman"/>
          <w:color w:val="000000"/>
          <w:sz w:val="28"/>
          <w:szCs w:val="28"/>
          <w:lang w:eastAsia="en-US"/>
        </w:rPr>
        <w:t>.</w:t>
      </w:r>
      <w:r w:rsidR="00C7057A" w:rsidRPr="001E79FF">
        <w:rPr>
          <w:rFonts w:ascii="PT Astra Serif" w:eastAsia="Times New Roman" w:hAnsi="PT Astra Serif" w:cs="Times New Roman"/>
          <w:sz w:val="28"/>
          <w:szCs w:val="28"/>
          <w:lang w:eastAsia="en-US"/>
        </w:rPr>
        <w:t>В приложении № 2:</w:t>
      </w:r>
    </w:p>
    <w:p w:rsidR="00C7057A" w:rsidRPr="001E79FF" w:rsidRDefault="00C7057A" w:rsidP="00C7057A">
      <w:pPr>
        <w:widowControl w:val="0"/>
        <w:tabs>
          <w:tab w:val="left" w:pos="0"/>
        </w:tabs>
        <w:suppressAutoHyphens/>
        <w:spacing w:after="0" w:line="232" w:lineRule="auto"/>
        <w:ind w:firstLine="709"/>
        <w:jc w:val="both"/>
        <w:rPr>
          <w:rFonts w:ascii="PT Astra Serif" w:eastAsia="Times New Roman" w:hAnsi="PT Astra Serif" w:cs="Times New Roman"/>
          <w:sz w:val="28"/>
          <w:szCs w:val="28"/>
          <w:shd w:val="clear" w:color="auto" w:fill="FFFFFF"/>
          <w:lang w:eastAsia="en-US"/>
        </w:rPr>
      </w:pPr>
      <w:r w:rsidRPr="001E79FF">
        <w:rPr>
          <w:rFonts w:ascii="PT Astra Serif" w:eastAsia="Times New Roman" w:hAnsi="PT Astra Serif" w:cs="Times New Roman"/>
          <w:sz w:val="28"/>
          <w:szCs w:val="28"/>
          <w:shd w:val="clear" w:color="auto" w:fill="FFFFFF"/>
          <w:lang w:eastAsia="en-US"/>
        </w:rPr>
        <w:t xml:space="preserve">1) в </w:t>
      </w:r>
      <w:r w:rsidR="005C73DE">
        <w:rPr>
          <w:rFonts w:ascii="PT Astra Serif" w:eastAsia="Times New Roman" w:hAnsi="PT Astra Serif" w:cs="Times New Roman"/>
          <w:sz w:val="28"/>
          <w:szCs w:val="28"/>
          <w:shd w:val="clear" w:color="auto" w:fill="FFFFFF"/>
          <w:lang w:eastAsia="en-US"/>
        </w:rPr>
        <w:t>разделе «Подпрограмма</w:t>
      </w:r>
      <w:r w:rsidRPr="001E79FF">
        <w:rPr>
          <w:rFonts w:ascii="PT Astra Serif" w:eastAsia="Times New Roman" w:hAnsi="PT Astra Serif" w:cs="Times New Roman"/>
          <w:sz w:val="28"/>
          <w:szCs w:val="28"/>
          <w:shd w:val="clear" w:color="auto" w:fill="FFFFFF"/>
          <w:lang w:eastAsia="en-US"/>
        </w:rPr>
        <w:t xml:space="preserve"> «Активная политика занятости населения </w:t>
      </w:r>
      <w:r w:rsidRPr="001E79FF">
        <w:rPr>
          <w:rFonts w:ascii="PT Astra Serif" w:eastAsia="Times New Roman" w:hAnsi="PT Astra Serif" w:cs="Times New Roman"/>
          <w:sz w:val="28"/>
          <w:szCs w:val="28"/>
          <w:shd w:val="clear" w:color="auto" w:fill="FFFFFF"/>
          <w:lang w:eastAsia="en-US"/>
        </w:rPr>
        <w:br/>
        <w:t>и социальная поддержка безработных граждан»:</w:t>
      </w:r>
    </w:p>
    <w:p w:rsidR="00C7057A" w:rsidRPr="001E79FF" w:rsidRDefault="00C7057A" w:rsidP="00C7057A">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а) в строке 1:</w:t>
      </w:r>
    </w:p>
    <w:p w:rsidR="00C7057A" w:rsidRPr="001E79FF" w:rsidRDefault="00C7057A" w:rsidP="00C7057A">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в позиции «Всего, в том числе:»:</w:t>
      </w:r>
    </w:p>
    <w:p w:rsidR="00C7057A" w:rsidRPr="001E79FF" w:rsidRDefault="00C7057A" w:rsidP="00C7057A">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в графе 5 цифры «</w:t>
      </w:r>
      <w:r w:rsidR="007131A4" w:rsidRPr="007131A4">
        <w:rPr>
          <w:rFonts w:ascii="PT Astra Serif" w:eastAsia="Times New Roman" w:hAnsi="PT Astra Serif" w:cs="Times New Roman"/>
          <w:sz w:val="28"/>
          <w:szCs w:val="28"/>
          <w:lang w:eastAsia="en-US"/>
        </w:rPr>
        <w:t>1679842,63902</w:t>
      </w:r>
      <w:r w:rsidRPr="001E79FF">
        <w:rPr>
          <w:rFonts w:ascii="PT Astra Serif" w:eastAsia="Times New Roman" w:hAnsi="PT Astra Serif" w:cs="Times New Roman"/>
          <w:sz w:val="28"/>
          <w:szCs w:val="28"/>
          <w:lang w:eastAsia="en-US"/>
        </w:rPr>
        <w:t>» заменить цифрами «</w:t>
      </w:r>
      <w:r w:rsidR="007A0632">
        <w:rPr>
          <w:rFonts w:ascii="PT Astra Serif" w:eastAsia="Times New Roman" w:hAnsi="PT Astra Serif" w:cs="Times New Roman"/>
          <w:sz w:val="28"/>
          <w:szCs w:val="28"/>
          <w:lang w:eastAsia="en-US"/>
        </w:rPr>
        <w:t>1930349,33902</w:t>
      </w:r>
      <w:r w:rsidRPr="001E79FF">
        <w:rPr>
          <w:rFonts w:ascii="PT Astra Serif" w:eastAsia="Times New Roman" w:hAnsi="PT Astra Serif" w:cs="Times New Roman"/>
          <w:sz w:val="28"/>
          <w:szCs w:val="28"/>
          <w:lang w:eastAsia="en-US"/>
        </w:rPr>
        <w:t>»;</w:t>
      </w:r>
    </w:p>
    <w:p w:rsidR="00C7057A" w:rsidRDefault="00C7057A" w:rsidP="00C7057A">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 xml:space="preserve">в графе </w:t>
      </w:r>
      <w:r w:rsidR="008274BB">
        <w:rPr>
          <w:rFonts w:ascii="PT Astra Serif" w:eastAsia="Times New Roman" w:hAnsi="PT Astra Serif" w:cs="Times New Roman"/>
          <w:sz w:val="28"/>
          <w:szCs w:val="28"/>
          <w:lang w:eastAsia="en-US"/>
        </w:rPr>
        <w:t>8</w:t>
      </w:r>
      <w:r w:rsidRPr="001E79FF">
        <w:rPr>
          <w:rFonts w:ascii="PT Astra Serif" w:eastAsia="Times New Roman" w:hAnsi="PT Astra Serif" w:cs="Times New Roman"/>
          <w:sz w:val="28"/>
          <w:szCs w:val="28"/>
          <w:lang w:eastAsia="en-US"/>
        </w:rPr>
        <w:t xml:space="preserve"> цифры «</w:t>
      </w:r>
      <w:r w:rsidR="007131A4" w:rsidRPr="007131A4">
        <w:rPr>
          <w:rFonts w:ascii="PT Astra Serif" w:eastAsia="Times New Roman" w:hAnsi="PT Astra Serif" w:cs="Times New Roman"/>
          <w:sz w:val="28"/>
          <w:szCs w:val="28"/>
          <w:lang w:eastAsia="en-US"/>
        </w:rPr>
        <w:t>305078,2</w:t>
      </w:r>
      <w:r w:rsidRPr="001E79FF">
        <w:rPr>
          <w:rFonts w:ascii="PT Astra Serif" w:eastAsia="Times New Roman" w:hAnsi="PT Astra Serif" w:cs="Times New Roman"/>
          <w:sz w:val="28"/>
          <w:szCs w:val="28"/>
          <w:lang w:eastAsia="en-US"/>
        </w:rPr>
        <w:t>» заменить цифрами «</w:t>
      </w:r>
      <w:r w:rsidR="007A0632">
        <w:rPr>
          <w:rFonts w:ascii="PT Astra Serif" w:eastAsia="Times New Roman" w:hAnsi="PT Astra Serif" w:cs="Times New Roman"/>
          <w:sz w:val="28"/>
          <w:szCs w:val="28"/>
          <w:lang w:eastAsia="en-US"/>
        </w:rPr>
        <w:t>555584,9</w:t>
      </w:r>
      <w:r w:rsidRPr="001E79FF">
        <w:rPr>
          <w:rFonts w:ascii="PT Astra Serif" w:eastAsia="Times New Roman" w:hAnsi="PT Astra Serif" w:cs="Times New Roman"/>
          <w:sz w:val="28"/>
          <w:szCs w:val="28"/>
          <w:lang w:eastAsia="en-US"/>
        </w:rPr>
        <w:t>»;</w:t>
      </w:r>
    </w:p>
    <w:p w:rsidR="007A0632" w:rsidRDefault="007A0632" w:rsidP="007A0632">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7A0632">
        <w:rPr>
          <w:rFonts w:ascii="PT Astra Serif" w:eastAsia="Times New Roman" w:hAnsi="PT Astra Serif" w:cs="Times New Roman"/>
          <w:sz w:val="28"/>
          <w:szCs w:val="28"/>
          <w:lang w:eastAsia="en-US"/>
        </w:rPr>
        <w:t>в позиции «бюджетные ассигнования областного бюджета Ульяновской области (далее – бюджетные ассигнования областного бюджета)</w:t>
      </w:r>
      <w:r>
        <w:rPr>
          <w:rFonts w:ascii="PT Astra Serif" w:eastAsia="Times New Roman" w:hAnsi="PT Astra Serif" w:cs="Times New Roman"/>
          <w:sz w:val="28"/>
          <w:szCs w:val="28"/>
          <w:lang w:eastAsia="en-US"/>
        </w:rPr>
        <w:t>:</w:t>
      </w:r>
    </w:p>
    <w:p w:rsidR="007A0632" w:rsidRPr="007A0632" w:rsidRDefault="007A0632" w:rsidP="007A0632">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7A0632">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80687,93902</w:t>
      </w:r>
      <w:r w:rsidRPr="007A0632">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79187,93902</w:t>
      </w:r>
      <w:r w:rsidRPr="007A0632">
        <w:rPr>
          <w:rFonts w:ascii="PT Astra Serif" w:eastAsia="Times New Roman" w:hAnsi="PT Astra Serif" w:cs="Times New Roman"/>
          <w:sz w:val="28"/>
          <w:szCs w:val="28"/>
          <w:lang w:eastAsia="en-US"/>
        </w:rPr>
        <w:t>»;</w:t>
      </w:r>
    </w:p>
    <w:p w:rsidR="007A0632" w:rsidRDefault="007A0632" w:rsidP="007A0632">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7A0632">
        <w:rPr>
          <w:rFonts w:ascii="PT Astra Serif" w:eastAsia="Times New Roman" w:hAnsi="PT Astra Serif" w:cs="Times New Roman"/>
          <w:sz w:val="28"/>
          <w:szCs w:val="28"/>
          <w:lang w:eastAsia="en-US"/>
        </w:rPr>
        <w:t>в графе 8 цифры «</w:t>
      </w:r>
      <w:r>
        <w:rPr>
          <w:rFonts w:ascii="PT Astra Serif" w:eastAsia="Times New Roman" w:hAnsi="PT Astra Serif" w:cs="Times New Roman"/>
          <w:sz w:val="28"/>
          <w:szCs w:val="28"/>
          <w:lang w:eastAsia="en-US"/>
        </w:rPr>
        <w:t>15088,2</w:t>
      </w:r>
      <w:r w:rsidRPr="007A0632">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13588,2</w:t>
      </w:r>
      <w:r w:rsidRPr="007A0632">
        <w:rPr>
          <w:rFonts w:ascii="PT Astra Serif" w:eastAsia="Times New Roman" w:hAnsi="PT Astra Serif" w:cs="Times New Roman"/>
          <w:sz w:val="28"/>
          <w:szCs w:val="28"/>
          <w:lang w:eastAsia="en-US"/>
        </w:rPr>
        <w:t>»;</w:t>
      </w:r>
    </w:p>
    <w:p w:rsidR="00C33CB7" w:rsidRDefault="00C33CB7" w:rsidP="007131A4">
      <w:pPr>
        <w:widowControl w:val="0"/>
        <w:tabs>
          <w:tab w:val="left" w:pos="0"/>
        </w:tabs>
        <w:suppressAutoHyphens/>
        <w:spacing w:after="0" w:line="244" w:lineRule="auto"/>
        <w:ind w:firstLine="709"/>
        <w:jc w:val="both"/>
        <w:rPr>
          <w:rFonts w:ascii="PT Astra Serif" w:eastAsia="Times New Roman" w:hAnsi="PT Astra Serif" w:cs="Times New Roman"/>
          <w:spacing w:val="4"/>
          <w:sz w:val="28"/>
          <w:szCs w:val="28"/>
          <w:lang w:eastAsia="en-US"/>
        </w:rPr>
      </w:pPr>
      <w:r w:rsidRPr="00C33CB7">
        <w:rPr>
          <w:rFonts w:ascii="PT Astra Serif" w:eastAsia="Times New Roman" w:hAnsi="PT Astra Serif" w:cs="Times New Roman"/>
          <w:spacing w:val="4"/>
          <w:sz w:val="28"/>
          <w:szCs w:val="28"/>
          <w:lang w:eastAsia="en-US"/>
        </w:rPr>
        <w:t xml:space="preserve">в позиции «бюджетные ассигнования федерального бюджета &lt;*&gt;»: </w:t>
      </w:r>
    </w:p>
    <w:p w:rsidR="007131A4" w:rsidRDefault="007131A4" w:rsidP="007131A4">
      <w:pPr>
        <w:widowControl w:val="0"/>
        <w:tabs>
          <w:tab w:val="left" w:pos="0"/>
        </w:tabs>
        <w:suppressAutoHyphens/>
        <w:spacing w:after="0" w:line="244" w:lineRule="auto"/>
        <w:ind w:firstLine="709"/>
        <w:jc w:val="both"/>
        <w:rPr>
          <w:rFonts w:ascii="PT Astra Serif" w:eastAsia="Times New Roman" w:hAnsi="PT Astra Serif" w:cs="Times New Roman"/>
          <w:spacing w:val="4"/>
          <w:sz w:val="28"/>
          <w:szCs w:val="28"/>
          <w:lang w:eastAsia="en-US"/>
        </w:rPr>
      </w:pPr>
      <w:r>
        <w:rPr>
          <w:rFonts w:ascii="PT Astra Serif" w:eastAsia="Times New Roman" w:hAnsi="PT Astra Serif" w:cs="Times New Roman"/>
          <w:spacing w:val="4"/>
          <w:sz w:val="28"/>
          <w:szCs w:val="28"/>
          <w:lang w:eastAsia="en-US"/>
        </w:rPr>
        <w:t>в графе 5 цифры «</w:t>
      </w:r>
      <w:r w:rsidR="00C33CB7">
        <w:rPr>
          <w:rFonts w:ascii="PT Astra Serif" w:eastAsia="Times New Roman" w:hAnsi="PT Astra Serif" w:cs="Times New Roman"/>
          <w:spacing w:val="4"/>
          <w:sz w:val="28"/>
          <w:szCs w:val="28"/>
          <w:lang w:eastAsia="en-US"/>
        </w:rPr>
        <w:t>1599154,7</w:t>
      </w:r>
      <w:r>
        <w:rPr>
          <w:rFonts w:ascii="PT Astra Serif" w:eastAsia="Times New Roman" w:hAnsi="PT Astra Serif" w:cs="Times New Roman"/>
          <w:spacing w:val="4"/>
          <w:sz w:val="28"/>
          <w:szCs w:val="28"/>
          <w:lang w:eastAsia="en-US"/>
        </w:rPr>
        <w:t>» заменить цифрами «</w:t>
      </w:r>
      <w:r w:rsidR="00C33CB7">
        <w:rPr>
          <w:rFonts w:ascii="PT Astra Serif" w:eastAsia="Times New Roman" w:hAnsi="PT Astra Serif" w:cs="Times New Roman"/>
          <w:spacing w:val="4"/>
          <w:sz w:val="28"/>
          <w:szCs w:val="28"/>
          <w:lang w:eastAsia="en-US"/>
        </w:rPr>
        <w:t>1851161,4</w:t>
      </w:r>
      <w:r>
        <w:rPr>
          <w:rFonts w:ascii="PT Astra Serif" w:eastAsia="Times New Roman" w:hAnsi="PT Astra Serif" w:cs="Times New Roman"/>
          <w:spacing w:val="4"/>
          <w:sz w:val="28"/>
          <w:szCs w:val="28"/>
          <w:lang w:eastAsia="en-US"/>
        </w:rPr>
        <w:t>»;</w:t>
      </w:r>
    </w:p>
    <w:p w:rsidR="00C7057A" w:rsidRPr="007131A4" w:rsidRDefault="007131A4" w:rsidP="007131A4">
      <w:pPr>
        <w:widowControl w:val="0"/>
        <w:tabs>
          <w:tab w:val="left" w:pos="0"/>
        </w:tabs>
        <w:suppressAutoHyphens/>
        <w:spacing w:after="0" w:line="244" w:lineRule="auto"/>
        <w:ind w:firstLine="709"/>
        <w:jc w:val="both"/>
        <w:rPr>
          <w:rFonts w:ascii="PT Astra Serif" w:eastAsia="Times New Roman" w:hAnsi="PT Astra Serif" w:cs="Times New Roman"/>
          <w:spacing w:val="4"/>
          <w:sz w:val="28"/>
          <w:szCs w:val="28"/>
          <w:lang w:eastAsia="en-US"/>
        </w:rPr>
      </w:pPr>
      <w:r>
        <w:rPr>
          <w:rFonts w:ascii="PT Astra Serif" w:eastAsia="Times New Roman" w:hAnsi="PT Astra Serif" w:cs="Times New Roman"/>
          <w:spacing w:val="4"/>
          <w:sz w:val="28"/>
          <w:szCs w:val="28"/>
          <w:lang w:eastAsia="en-US"/>
        </w:rPr>
        <w:t>в графе 8 цифры «</w:t>
      </w:r>
      <w:r w:rsidR="00C33CB7">
        <w:rPr>
          <w:rFonts w:ascii="PT Astra Serif" w:eastAsia="Times New Roman" w:hAnsi="PT Astra Serif" w:cs="Times New Roman"/>
          <w:spacing w:val="4"/>
          <w:sz w:val="28"/>
          <w:szCs w:val="28"/>
          <w:lang w:eastAsia="en-US"/>
        </w:rPr>
        <w:t>289990,0</w:t>
      </w:r>
      <w:r>
        <w:rPr>
          <w:rFonts w:ascii="PT Astra Serif" w:eastAsia="Times New Roman" w:hAnsi="PT Astra Serif" w:cs="Times New Roman"/>
          <w:spacing w:val="4"/>
          <w:sz w:val="28"/>
          <w:szCs w:val="28"/>
          <w:lang w:eastAsia="en-US"/>
        </w:rPr>
        <w:t>» заменить цифрами «</w:t>
      </w:r>
      <w:r w:rsidR="00C33CB7">
        <w:rPr>
          <w:rFonts w:ascii="PT Astra Serif" w:eastAsia="Times New Roman" w:hAnsi="PT Astra Serif" w:cs="Times New Roman"/>
          <w:spacing w:val="4"/>
          <w:sz w:val="28"/>
          <w:szCs w:val="28"/>
          <w:lang w:eastAsia="en-US"/>
        </w:rPr>
        <w:t>541996,7</w:t>
      </w:r>
      <w:r>
        <w:rPr>
          <w:rFonts w:ascii="PT Astra Serif" w:eastAsia="Times New Roman" w:hAnsi="PT Astra Serif" w:cs="Times New Roman"/>
          <w:spacing w:val="4"/>
          <w:sz w:val="28"/>
          <w:szCs w:val="28"/>
          <w:lang w:eastAsia="en-US"/>
        </w:rPr>
        <w:t>»;</w:t>
      </w:r>
    </w:p>
    <w:p w:rsidR="00C7057A" w:rsidRPr="001E79FF" w:rsidRDefault="00FC30AD"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б</w:t>
      </w:r>
      <w:r w:rsidR="00C7057A" w:rsidRPr="001E79FF">
        <w:rPr>
          <w:rFonts w:ascii="PT Astra Serif" w:eastAsia="Times New Roman" w:hAnsi="PT Astra Serif" w:cs="Times New Roman"/>
          <w:sz w:val="28"/>
          <w:szCs w:val="28"/>
          <w:lang w:eastAsia="en-US"/>
        </w:rPr>
        <w:t>) в строке 1.</w:t>
      </w:r>
      <w:r w:rsidR="007131A4">
        <w:rPr>
          <w:rFonts w:ascii="PT Astra Serif" w:eastAsia="Times New Roman" w:hAnsi="PT Astra Serif" w:cs="Times New Roman"/>
          <w:sz w:val="28"/>
          <w:szCs w:val="28"/>
          <w:lang w:eastAsia="en-US"/>
        </w:rPr>
        <w:t>1</w:t>
      </w:r>
      <w:r w:rsidR="00C7057A" w:rsidRPr="001E79FF">
        <w:rPr>
          <w:rFonts w:ascii="PT Astra Serif" w:eastAsia="Times New Roman" w:hAnsi="PT Astra Serif" w:cs="Times New Roman"/>
          <w:sz w:val="28"/>
          <w:szCs w:val="28"/>
          <w:lang w:eastAsia="en-US"/>
        </w:rPr>
        <w:t>:</w:t>
      </w:r>
    </w:p>
    <w:p w:rsidR="00C7057A" w:rsidRPr="001E79FF" w:rsidRDefault="00C7057A"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в графе 5 цифры «</w:t>
      </w:r>
      <w:r w:rsidR="007131A4">
        <w:rPr>
          <w:rFonts w:ascii="PT Astra Serif" w:eastAsia="Times New Roman" w:hAnsi="PT Astra Serif" w:cs="Times New Roman"/>
          <w:sz w:val="28"/>
          <w:szCs w:val="28"/>
          <w:lang w:eastAsia="en-US"/>
        </w:rPr>
        <w:t>68923,78387</w:t>
      </w:r>
      <w:r w:rsidRPr="001E79FF">
        <w:rPr>
          <w:rFonts w:ascii="PT Astra Serif" w:eastAsia="Times New Roman" w:hAnsi="PT Astra Serif" w:cs="Times New Roman"/>
          <w:sz w:val="28"/>
          <w:szCs w:val="28"/>
          <w:lang w:eastAsia="en-US"/>
        </w:rPr>
        <w:t>» заменить цифрами «</w:t>
      </w:r>
      <w:r w:rsidR="007A0632">
        <w:rPr>
          <w:rFonts w:ascii="PT Astra Serif" w:eastAsia="Times New Roman" w:hAnsi="PT Astra Serif" w:cs="Times New Roman"/>
          <w:sz w:val="28"/>
          <w:szCs w:val="28"/>
          <w:lang w:eastAsia="en-US"/>
        </w:rPr>
        <w:t>64878,2</w:t>
      </w:r>
      <w:r w:rsidR="0081082A">
        <w:rPr>
          <w:rFonts w:ascii="PT Astra Serif" w:eastAsia="Times New Roman" w:hAnsi="PT Astra Serif" w:cs="Times New Roman"/>
          <w:sz w:val="28"/>
          <w:szCs w:val="28"/>
          <w:lang w:eastAsia="en-US"/>
        </w:rPr>
        <w:t>4</w:t>
      </w:r>
      <w:r w:rsidR="007A0632">
        <w:rPr>
          <w:rFonts w:ascii="PT Astra Serif" w:eastAsia="Times New Roman" w:hAnsi="PT Astra Serif" w:cs="Times New Roman"/>
          <w:sz w:val="28"/>
          <w:szCs w:val="28"/>
          <w:lang w:eastAsia="en-US"/>
        </w:rPr>
        <w:t>187</w:t>
      </w:r>
      <w:r w:rsidRPr="001E79FF">
        <w:rPr>
          <w:rFonts w:ascii="PT Astra Serif" w:eastAsia="Times New Roman" w:hAnsi="PT Astra Serif" w:cs="Times New Roman"/>
          <w:sz w:val="28"/>
          <w:szCs w:val="28"/>
          <w:lang w:eastAsia="en-US"/>
        </w:rPr>
        <w:t>»;</w:t>
      </w:r>
    </w:p>
    <w:p w:rsidR="00F86AE0" w:rsidRDefault="00FC30AD"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sidRPr="00FC30AD">
        <w:rPr>
          <w:rFonts w:ascii="PT Astra Serif" w:eastAsia="Times New Roman" w:hAnsi="PT Astra Serif" w:cs="Times New Roman"/>
          <w:sz w:val="28"/>
          <w:szCs w:val="28"/>
          <w:lang w:eastAsia="en-US"/>
        </w:rPr>
        <w:t>в графе 8 цифры «</w:t>
      </w:r>
      <w:r w:rsidR="007131A4">
        <w:rPr>
          <w:rFonts w:ascii="PT Astra Serif" w:eastAsia="Times New Roman" w:hAnsi="PT Astra Serif" w:cs="Times New Roman"/>
          <w:sz w:val="28"/>
          <w:szCs w:val="28"/>
          <w:lang w:eastAsia="en-US"/>
        </w:rPr>
        <w:t>14958,2</w:t>
      </w:r>
      <w:r w:rsidRPr="00FC30AD">
        <w:rPr>
          <w:rFonts w:ascii="PT Astra Serif" w:eastAsia="Times New Roman" w:hAnsi="PT Astra Serif" w:cs="Times New Roman"/>
          <w:sz w:val="28"/>
          <w:szCs w:val="28"/>
          <w:lang w:eastAsia="en-US"/>
        </w:rPr>
        <w:t>» заменить цифрами «</w:t>
      </w:r>
      <w:r w:rsidR="007A0632">
        <w:rPr>
          <w:rFonts w:ascii="PT Astra Serif" w:eastAsia="Times New Roman" w:hAnsi="PT Astra Serif" w:cs="Times New Roman"/>
          <w:sz w:val="28"/>
          <w:szCs w:val="28"/>
          <w:lang w:eastAsia="en-US"/>
        </w:rPr>
        <w:t>10912,6</w:t>
      </w:r>
      <w:r w:rsidR="0081082A">
        <w:rPr>
          <w:rFonts w:ascii="PT Astra Serif" w:eastAsia="Times New Roman" w:hAnsi="PT Astra Serif" w:cs="Times New Roman"/>
          <w:sz w:val="28"/>
          <w:szCs w:val="28"/>
          <w:lang w:eastAsia="en-US"/>
        </w:rPr>
        <w:t>5</w:t>
      </w:r>
      <w:r w:rsidR="007A0632">
        <w:rPr>
          <w:rFonts w:ascii="PT Astra Serif" w:eastAsia="Times New Roman" w:hAnsi="PT Astra Serif" w:cs="Times New Roman"/>
          <w:sz w:val="28"/>
          <w:szCs w:val="28"/>
          <w:lang w:eastAsia="en-US"/>
        </w:rPr>
        <w:t>8</w:t>
      </w:r>
      <w:r w:rsidRPr="00FC30AD">
        <w:rPr>
          <w:rFonts w:ascii="PT Astra Serif" w:eastAsia="Times New Roman" w:hAnsi="PT Astra Serif" w:cs="Times New Roman"/>
          <w:sz w:val="28"/>
          <w:szCs w:val="28"/>
          <w:lang w:eastAsia="en-US"/>
        </w:rPr>
        <w:t>»;</w:t>
      </w:r>
    </w:p>
    <w:p w:rsidR="00C33CB7" w:rsidRDefault="00C33CB7"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в) </w:t>
      </w:r>
      <w:r w:rsidR="008D59C1" w:rsidRPr="008D59C1">
        <w:rPr>
          <w:rFonts w:ascii="PT Astra Serif" w:eastAsia="Times New Roman" w:hAnsi="PT Astra Serif" w:cs="Times New Roman"/>
          <w:sz w:val="28"/>
          <w:szCs w:val="28"/>
          <w:lang w:eastAsia="en-US"/>
        </w:rPr>
        <w:t>дополнить строк</w:t>
      </w:r>
      <w:r w:rsidR="008D59C1">
        <w:rPr>
          <w:rFonts w:ascii="PT Astra Serif" w:eastAsia="Times New Roman" w:hAnsi="PT Astra Serif" w:cs="Times New Roman"/>
          <w:sz w:val="28"/>
          <w:szCs w:val="28"/>
          <w:lang w:eastAsia="en-US"/>
        </w:rPr>
        <w:t>ами</w:t>
      </w:r>
      <w:r w:rsidR="008D59C1" w:rsidRPr="008D59C1">
        <w:rPr>
          <w:rFonts w:ascii="PT Astra Serif" w:eastAsia="Times New Roman" w:hAnsi="PT Astra Serif" w:cs="Times New Roman"/>
          <w:sz w:val="28"/>
          <w:szCs w:val="28"/>
          <w:lang w:eastAsia="en-US"/>
        </w:rPr>
        <w:t xml:space="preserve"> 1.1</w:t>
      </w:r>
      <w:r w:rsidR="008D59C1">
        <w:rPr>
          <w:rFonts w:ascii="PT Astra Serif" w:eastAsia="Times New Roman" w:hAnsi="PT Astra Serif" w:cs="Times New Roman"/>
          <w:sz w:val="28"/>
          <w:szCs w:val="28"/>
          <w:lang w:eastAsia="en-US"/>
        </w:rPr>
        <w:t xml:space="preserve">1 </w:t>
      </w:r>
      <w:r w:rsidR="008D59C1" w:rsidRPr="008D59C1">
        <w:rPr>
          <w:rFonts w:ascii="PT Astra Serif" w:eastAsia="Times New Roman" w:hAnsi="PT Astra Serif" w:cs="Times New Roman"/>
          <w:sz w:val="28"/>
          <w:szCs w:val="28"/>
          <w:lang w:eastAsia="en-US"/>
        </w:rPr>
        <w:t>–</w:t>
      </w:r>
      <w:r w:rsidR="008D59C1">
        <w:rPr>
          <w:rFonts w:ascii="PT Astra Serif" w:eastAsia="Times New Roman" w:hAnsi="PT Astra Serif" w:cs="Times New Roman"/>
          <w:sz w:val="28"/>
          <w:szCs w:val="28"/>
          <w:lang w:eastAsia="en-US"/>
        </w:rPr>
        <w:t xml:space="preserve"> 1.12</w:t>
      </w:r>
      <w:r w:rsidR="008D59C1" w:rsidRPr="008D59C1">
        <w:rPr>
          <w:rFonts w:ascii="PT Astra Serif" w:eastAsia="Times New Roman" w:hAnsi="PT Astra Serif" w:cs="Times New Roman"/>
          <w:sz w:val="28"/>
          <w:szCs w:val="28"/>
          <w:lang w:eastAsia="en-US"/>
        </w:rPr>
        <w:t xml:space="preserve"> следующего содержания:</w:t>
      </w:r>
    </w:p>
    <w:p w:rsidR="00C33CB7" w:rsidRDefault="00C33CB7"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p>
    <w:p w:rsidR="002B424D" w:rsidRDefault="002B424D" w:rsidP="002B424D">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sectPr w:rsidR="002B424D" w:rsidSect="00FE3878">
          <w:pgSz w:w="11906" w:h="16838"/>
          <w:pgMar w:top="1134" w:right="567" w:bottom="1134" w:left="1701" w:header="709" w:footer="709" w:gutter="0"/>
          <w:cols w:space="720"/>
          <w:docGrid w:linePitch="299"/>
        </w:sectPr>
      </w:pPr>
    </w:p>
    <w:tbl>
      <w:tblPr>
        <w:tblW w:w="14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60"/>
        <w:gridCol w:w="2945"/>
        <w:gridCol w:w="1602"/>
        <w:gridCol w:w="1276"/>
        <w:gridCol w:w="1413"/>
        <w:gridCol w:w="992"/>
        <w:gridCol w:w="1134"/>
        <w:gridCol w:w="1701"/>
        <w:gridCol w:w="1134"/>
        <w:gridCol w:w="1276"/>
        <w:gridCol w:w="567"/>
      </w:tblGrid>
      <w:tr w:rsidR="00C33CB7" w:rsidRPr="00C33CB7" w:rsidTr="008D59C1">
        <w:tc>
          <w:tcPr>
            <w:tcW w:w="289" w:type="dxa"/>
            <w:tcBorders>
              <w:top w:val="nil"/>
              <w:left w:val="nil"/>
              <w:bottom w:val="nil"/>
              <w:right w:val="single" w:sz="4" w:space="0" w:color="auto"/>
            </w:tcBorders>
          </w:tcPr>
          <w:p w:rsidR="00C33CB7" w:rsidRPr="00C33CB7" w:rsidRDefault="00C33CB7">
            <w:pPr>
              <w:spacing w:after="0" w:line="240" w:lineRule="auto"/>
              <w:jc w:val="center"/>
              <w:rPr>
                <w:rFonts w:ascii="PT Astra Serif" w:hAnsi="PT Astra Serif" w:cs="PT Astra Serif"/>
                <w:sz w:val="28"/>
                <w:szCs w:val="28"/>
              </w:rPr>
            </w:pPr>
            <w:r w:rsidRPr="00C33CB7">
              <w:rPr>
                <w:rFonts w:ascii="PT Astra Serif" w:hAnsi="PT Astra Serif" w:cs="PT Astra Serif"/>
                <w:sz w:val="28"/>
                <w:szCs w:val="28"/>
              </w:rPr>
              <w:t>«</w:t>
            </w:r>
          </w:p>
        </w:tc>
        <w:tc>
          <w:tcPr>
            <w:tcW w:w="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3CB7" w:rsidRDefault="00C33CB7">
            <w:pPr>
              <w:spacing w:after="0" w:line="240" w:lineRule="auto"/>
              <w:jc w:val="center"/>
              <w:rPr>
                <w:rFonts w:ascii="PT Astra Serif" w:hAnsi="PT Astra Serif"/>
              </w:rPr>
            </w:pPr>
            <w:r>
              <w:rPr>
                <w:rFonts w:ascii="PT Astra Serif" w:hAnsi="PT Astra Serif" w:cs="PT Astra Serif"/>
              </w:rPr>
              <w:t>1</w:t>
            </w:r>
          </w:p>
        </w:tc>
        <w:tc>
          <w:tcPr>
            <w:tcW w:w="29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3CB7" w:rsidRDefault="00C33CB7">
            <w:pPr>
              <w:spacing w:after="0" w:line="240" w:lineRule="auto"/>
              <w:jc w:val="center"/>
              <w:rPr>
                <w:rFonts w:ascii="PT Astra Serif" w:hAnsi="PT Astra Serif"/>
              </w:rPr>
            </w:pPr>
            <w:r>
              <w:rPr>
                <w:rFonts w:ascii="PT Astra Serif" w:hAnsi="PT Astra Serif" w:cs="PT Astra Serif"/>
              </w:rPr>
              <w:t>2</w:t>
            </w:r>
          </w:p>
        </w:tc>
        <w:tc>
          <w:tcPr>
            <w:tcW w:w="16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3CB7" w:rsidRDefault="00C33CB7">
            <w:pPr>
              <w:spacing w:after="0" w:line="240" w:lineRule="auto"/>
              <w:jc w:val="center"/>
              <w:rPr>
                <w:rFonts w:ascii="PT Astra Serif" w:hAnsi="PT Astra Serif"/>
              </w:rPr>
            </w:pPr>
            <w:r>
              <w:rPr>
                <w:rFonts w:ascii="PT Astra Serif" w:hAnsi="PT Astra Serif" w:cs="PT Astra Serif"/>
              </w:rPr>
              <w:t>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3CB7" w:rsidRDefault="00C33CB7">
            <w:pPr>
              <w:spacing w:after="0" w:line="240" w:lineRule="auto"/>
              <w:jc w:val="center"/>
              <w:rPr>
                <w:rFonts w:ascii="PT Astra Serif" w:hAnsi="PT Astra Serif"/>
              </w:rPr>
            </w:pPr>
            <w:r>
              <w:rPr>
                <w:rFonts w:ascii="PT Astra Serif" w:hAnsi="PT Astra Serif" w:cs="PT Astra Serif"/>
              </w:rPr>
              <w:t>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3CB7" w:rsidRDefault="00C33CB7">
            <w:pPr>
              <w:spacing w:after="0" w:line="240" w:lineRule="auto"/>
              <w:jc w:val="center"/>
              <w:rPr>
                <w:rFonts w:ascii="PT Astra Serif" w:hAnsi="PT Astra Serif"/>
              </w:rPr>
            </w:pPr>
            <w:r>
              <w:rPr>
                <w:rFonts w:ascii="PT Astra Serif" w:hAnsi="PT Astra Serif" w:cs="PT Astra Serif"/>
              </w:rPr>
              <w:t>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3CB7" w:rsidRDefault="00C33CB7">
            <w:pPr>
              <w:spacing w:after="0" w:line="240" w:lineRule="auto"/>
              <w:jc w:val="center"/>
              <w:rPr>
                <w:rFonts w:ascii="PT Astra Serif" w:hAnsi="PT Astra Serif"/>
              </w:rPr>
            </w:pPr>
            <w:r>
              <w:rPr>
                <w:rFonts w:ascii="PT Astra Serif" w:hAnsi="PT Astra Serif" w:cs="PT Astra Serif"/>
              </w:rPr>
              <w:t>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3CB7" w:rsidRDefault="00C33CB7">
            <w:pPr>
              <w:spacing w:after="0" w:line="240" w:lineRule="auto"/>
              <w:jc w:val="center"/>
              <w:rPr>
                <w:rFonts w:ascii="PT Astra Serif" w:hAnsi="PT Astra Serif"/>
              </w:rPr>
            </w:pPr>
            <w:r>
              <w:rPr>
                <w:rFonts w:ascii="PT Astra Serif" w:hAnsi="PT Astra Serif" w:cs="PT Astra Serif"/>
              </w:rPr>
              <w:t>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3CB7" w:rsidRDefault="00C33CB7">
            <w:pPr>
              <w:spacing w:after="0" w:line="240" w:lineRule="auto"/>
              <w:jc w:val="center"/>
              <w:rPr>
                <w:rFonts w:ascii="PT Astra Serif" w:hAnsi="PT Astra Serif"/>
              </w:rPr>
            </w:pPr>
            <w:r>
              <w:rPr>
                <w:rFonts w:ascii="PT Astra Serif" w:hAnsi="PT Astra Serif" w:cs="PT Astra Serif"/>
              </w:rPr>
              <w:t>8</w:t>
            </w:r>
          </w:p>
        </w:tc>
        <w:tc>
          <w:tcPr>
            <w:tcW w:w="1134" w:type="dxa"/>
            <w:tcBorders>
              <w:top w:val="single" w:sz="4" w:space="0" w:color="auto"/>
              <w:left w:val="single" w:sz="4" w:space="0" w:color="auto"/>
              <w:bottom w:val="single" w:sz="4" w:space="0" w:color="auto"/>
              <w:right w:val="single" w:sz="4" w:space="0" w:color="auto"/>
            </w:tcBorders>
          </w:tcPr>
          <w:p w:rsidR="00C33CB7" w:rsidRDefault="00C33CB7">
            <w:pPr>
              <w:spacing w:after="0" w:line="240" w:lineRule="auto"/>
              <w:jc w:val="center"/>
              <w:rPr>
                <w:rFonts w:ascii="PT Astra Serif" w:hAnsi="PT Astra Serif"/>
              </w:rPr>
            </w:pPr>
            <w:r>
              <w:rPr>
                <w:rFonts w:ascii="PT Astra Serif" w:hAnsi="PT Astra Serif" w:cs="PT Astra Serif"/>
              </w:rPr>
              <w:t>9</w:t>
            </w:r>
          </w:p>
        </w:tc>
        <w:tc>
          <w:tcPr>
            <w:tcW w:w="1276" w:type="dxa"/>
            <w:tcBorders>
              <w:top w:val="single" w:sz="4" w:space="0" w:color="auto"/>
              <w:left w:val="single" w:sz="4" w:space="0" w:color="auto"/>
              <w:bottom w:val="single" w:sz="4" w:space="0" w:color="auto"/>
              <w:right w:val="single" w:sz="4" w:space="0" w:color="auto"/>
            </w:tcBorders>
          </w:tcPr>
          <w:p w:rsidR="00C33CB7" w:rsidRDefault="00C33CB7">
            <w:pPr>
              <w:spacing w:after="0" w:line="240" w:lineRule="auto"/>
              <w:jc w:val="center"/>
              <w:rPr>
                <w:rFonts w:ascii="PT Astra Serif" w:hAnsi="PT Astra Serif"/>
              </w:rPr>
            </w:pPr>
            <w:r>
              <w:rPr>
                <w:rFonts w:ascii="PT Astra Serif" w:hAnsi="PT Astra Serif" w:cs="PT Astra Serif"/>
              </w:rPr>
              <w:t>10</w:t>
            </w:r>
          </w:p>
        </w:tc>
        <w:tc>
          <w:tcPr>
            <w:tcW w:w="567" w:type="dxa"/>
            <w:tcBorders>
              <w:top w:val="nil"/>
              <w:left w:val="single" w:sz="4" w:space="0" w:color="auto"/>
              <w:bottom w:val="nil"/>
              <w:right w:val="nil"/>
            </w:tcBorders>
          </w:tcPr>
          <w:p w:rsidR="00C33CB7" w:rsidRDefault="00C33CB7">
            <w:pPr>
              <w:spacing w:after="0" w:line="240" w:lineRule="auto"/>
              <w:jc w:val="center"/>
              <w:rPr>
                <w:rFonts w:ascii="PT Astra Serif" w:hAnsi="PT Astra Serif" w:cs="PT Astra Serif"/>
              </w:rPr>
            </w:pPr>
          </w:p>
        </w:tc>
      </w:tr>
      <w:tr w:rsidR="00C33CB7" w:rsidRPr="00C33CB7" w:rsidTr="008D59C1">
        <w:tc>
          <w:tcPr>
            <w:tcW w:w="289" w:type="dxa"/>
            <w:tcBorders>
              <w:top w:val="nil"/>
              <w:left w:val="nil"/>
              <w:bottom w:val="nil"/>
              <w:right w:val="single" w:sz="4" w:space="0" w:color="auto"/>
            </w:tcBorders>
          </w:tcPr>
          <w:p w:rsidR="00C33CB7" w:rsidRPr="00C33CB7" w:rsidRDefault="00C33CB7" w:rsidP="00C33CB7">
            <w:pPr>
              <w:spacing w:after="0" w:line="249" w:lineRule="auto"/>
              <w:jc w:val="center"/>
              <w:rPr>
                <w:rFonts w:ascii="PT Astra Serif" w:eastAsia="Times New Roman" w:hAnsi="PT Astra Serif" w:cs="Calibri"/>
              </w:rPr>
            </w:pPr>
          </w:p>
        </w:tc>
        <w:tc>
          <w:tcPr>
            <w:tcW w:w="5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1.</w:t>
            </w:r>
            <w:r>
              <w:rPr>
                <w:rFonts w:ascii="PT Astra Serif" w:eastAsia="Times New Roman" w:hAnsi="PT Astra Serif" w:cs="Calibri"/>
              </w:rPr>
              <w:t>11</w:t>
            </w:r>
            <w:r w:rsidRPr="00C33CB7">
              <w:rPr>
                <w:rFonts w:ascii="PT Astra Serif" w:eastAsia="Times New Roman" w:hAnsi="PT Astra Serif" w:cs="Calibri"/>
              </w:rPr>
              <w:t>.</w:t>
            </w:r>
          </w:p>
        </w:tc>
        <w:tc>
          <w:tcPr>
            <w:tcW w:w="29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F4722D">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 xml:space="preserve">Реализация дополнительных мероприятий, направленных на снижение напряженности на рынке труда </w:t>
            </w:r>
            <w:r w:rsidR="00F4722D">
              <w:rPr>
                <w:rFonts w:ascii="PT Astra Serif" w:eastAsia="Times New Roman" w:hAnsi="PT Astra Serif" w:cs="Calibri"/>
              </w:rPr>
              <w:t>Ульяновской области,</w:t>
            </w:r>
            <w:r w:rsidRPr="00C33CB7">
              <w:rPr>
                <w:rFonts w:ascii="PT Astra Serif" w:eastAsia="Times New Roman" w:hAnsi="PT Astra Serif" w:cs="Calibri"/>
              </w:rPr>
              <w:t xml:space="preserve"> за сч</w:t>
            </w:r>
            <w:r w:rsidR="00544FDF">
              <w:rPr>
                <w:rFonts w:ascii="PT Astra Serif" w:eastAsia="Times New Roman" w:hAnsi="PT Astra Serif" w:cs="Calibri"/>
              </w:rPr>
              <w:t>ё</w:t>
            </w:r>
            <w:r w:rsidRPr="00C33CB7">
              <w:rPr>
                <w:rFonts w:ascii="PT Astra Serif" w:eastAsia="Times New Roman" w:hAnsi="PT Astra Serif" w:cs="Calibri"/>
              </w:rPr>
              <w:t>т средств резервного фонда Правительства Российской Федерации</w:t>
            </w:r>
          </w:p>
        </w:tc>
        <w:tc>
          <w:tcPr>
            <w:tcW w:w="160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Агентство</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Всего,</w:t>
            </w:r>
          </w:p>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в том числе:</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81082A">
            <w:pPr>
              <w:spacing w:after="0" w:line="249" w:lineRule="auto"/>
              <w:jc w:val="center"/>
              <w:rPr>
                <w:rFonts w:ascii="PT Astra Serif" w:eastAsia="Times New Roman" w:hAnsi="PT Astra Serif" w:cs="Times New Roman"/>
              </w:rPr>
            </w:pPr>
            <w:r>
              <w:rPr>
                <w:rFonts w:ascii="PT Astra Serif" w:eastAsia="Times New Roman" w:hAnsi="PT Astra Serif" w:cs="Calibri"/>
              </w:rPr>
              <w:t>194614,</w:t>
            </w:r>
            <w:r w:rsidR="008915CB">
              <w:rPr>
                <w:rFonts w:ascii="PT Astra Serif" w:eastAsia="Times New Roman" w:hAnsi="PT Astra Serif" w:cs="Calibri"/>
              </w:rPr>
              <w:t>7</w:t>
            </w:r>
            <w:r w:rsidR="0081082A">
              <w:rPr>
                <w:rFonts w:ascii="PT Astra Serif" w:eastAsia="Times New Roman" w:hAnsi="PT Astra Serif" w:cs="Calibri"/>
              </w:rPr>
              <w:t>6</w:t>
            </w:r>
            <w:r w:rsidR="00166A36">
              <w:rPr>
                <w:rFonts w:ascii="PT Astra Serif" w:eastAsia="Times New Roman" w:hAnsi="PT Astra Serif" w:cs="Calibri"/>
              </w:rPr>
              <w:t>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81082A">
            <w:pPr>
              <w:spacing w:after="0" w:line="249" w:lineRule="auto"/>
              <w:jc w:val="center"/>
              <w:rPr>
                <w:rFonts w:ascii="PT Astra Serif" w:eastAsia="Times New Roman" w:hAnsi="PT Astra Serif" w:cs="Times New Roman"/>
              </w:rPr>
            </w:pPr>
            <w:r>
              <w:rPr>
                <w:rFonts w:ascii="PT Astra Serif" w:eastAsia="Times New Roman" w:hAnsi="PT Astra Serif" w:cs="Calibri"/>
              </w:rPr>
              <w:t>194614,</w:t>
            </w:r>
            <w:r w:rsidR="008915CB">
              <w:rPr>
                <w:rFonts w:ascii="PT Astra Serif" w:eastAsia="Times New Roman" w:hAnsi="PT Astra Serif" w:cs="Calibri"/>
              </w:rPr>
              <w:t>7</w:t>
            </w:r>
            <w:r w:rsidR="0081082A">
              <w:rPr>
                <w:rFonts w:ascii="PT Astra Serif" w:eastAsia="Times New Roman" w:hAnsi="PT Astra Serif" w:cs="Calibri"/>
              </w:rPr>
              <w:t>62</w:t>
            </w:r>
          </w:p>
        </w:tc>
        <w:tc>
          <w:tcPr>
            <w:tcW w:w="1134" w:type="dxa"/>
            <w:tcBorders>
              <w:top w:val="single" w:sz="4" w:space="0" w:color="auto"/>
              <w:left w:val="single" w:sz="4" w:space="0" w:color="auto"/>
              <w:bottom w:val="single" w:sz="4" w:space="0" w:color="auto"/>
              <w:right w:val="single" w:sz="4" w:space="0" w:color="auto"/>
            </w:tcBorders>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1276" w:type="dxa"/>
            <w:tcBorders>
              <w:top w:val="single" w:sz="4" w:space="0" w:color="auto"/>
              <w:left w:val="single" w:sz="4" w:space="0" w:color="auto"/>
              <w:bottom w:val="single" w:sz="4" w:space="0" w:color="auto"/>
              <w:right w:val="single" w:sz="4" w:space="0" w:color="auto"/>
            </w:tcBorders>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567" w:type="dxa"/>
            <w:tcBorders>
              <w:top w:val="nil"/>
              <w:left w:val="single" w:sz="4" w:space="0" w:color="auto"/>
              <w:bottom w:val="nil"/>
              <w:right w:val="nil"/>
            </w:tcBorders>
          </w:tcPr>
          <w:p w:rsidR="00C33CB7" w:rsidRPr="00C33CB7" w:rsidRDefault="00C33CB7" w:rsidP="00C33CB7">
            <w:pPr>
              <w:spacing w:after="0" w:line="249" w:lineRule="auto"/>
              <w:jc w:val="center"/>
              <w:rPr>
                <w:rFonts w:ascii="PT Astra Serif" w:eastAsia="Times New Roman" w:hAnsi="PT Astra Serif" w:cs="Calibri"/>
              </w:rPr>
            </w:pPr>
          </w:p>
        </w:tc>
      </w:tr>
      <w:tr w:rsidR="00C33CB7" w:rsidRPr="00C33CB7" w:rsidTr="008D59C1">
        <w:tc>
          <w:tcPr>
            <w:tcW w:w="289" w:type="dxa"/>
            <w:tcBorders>
              <w:top w:val="nil"/>
              <w:left w:val="nil"/>
              <w:bottom w:val="nil"/>
              <w:right w:val="single" w:sz="4" w:space="0" w:color="auto"/>
            </w:tcBorders>
          </w:tcPr>
          <w:p w:rsidR="00C33CB7" w:rsidRPr="00C33CB7" w:rsidRDefault="00C33CB7" w:rsidP="00C33CB7">
            <w:pPr>
              <w:spacing w:after="0" w:line="240" w:lineRule="auto"/>
              <w:rPr>
                <w:rFonts w:ascii="PT Astra Serif" w:eastAsia="Times New Roman" w:hAnsi="PT Astra Serif" w:cs="Times New Roman"/>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33CB7" w:rsidRPr="00C33CB7" w:rsidRDefault="00C33CB7" w:rsidP="00C33CB7">
            <w:pPr>
              <w:spacing w:after="0" w:line="240" w:lineRule="auto"/>
              <w:rPr>
                <w:rFonts w:ascii="PT Astra Serif" w:eastAsia="Times New Roman" w:hAnsi="PT Astra Serif" w:cs="Times New Roman"/>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C33CB7" w:rsidRPr="00C33CB7" w:rsidRDefault="00C33CB7" w:rsidP="00C33CB7">
            <w:pPr>
              <w:spacing w:after="0" w:line="240" w:lineRule="auto"/>
              <w:rPr>
                <w:rFonts w:ascii="PT Astra Serif" w:eastAsia="Times New Roman" w:hAnsi="PT Astra Serif" w:cs="Times New Roman"/>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C33CB7" w:rsidRPr="00C33CB7" w:rsidRDefault="00C33CB7" w:rsidP="00C33CB7">
            <w:pPr>
              <w:spacing w:after="0" w:line="240" w:lineRule="auto"/>
              <w:rPr>
                <w:rFonts w:ascii="PT Astra Serif" w:eastAsia="Times New Roman" w:hAnsi="PT Astra Serif"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бюджетные ассигнования областного бюджета</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81082A">
            <w:pPr>
              <w:spacing w:after="0" w:line="249" w:lineRule="auto"/>
              <w:jc w:val="center"/>
              <w:rPr>
                <w:rFonts w:ascii="PT Astra Serif" w:eastAsia="Times New Roman" w:hAnsi="PT Astra Serif" w:cs="Times New Roman"/>
              </w:rPr>
            </w:pPr>
            <w:r>
              <w:rPr>
                <w:rFonts w:ascii="PT Astra Serif" w:eastAsia="Times New Roman" w:hAnsi="PT Astra Serif" w:cs="Calibri"/>
              </w:rPr>
              <w:t>1946,</w:t>
            </w:r>
            <w:r w:rsidR="008915CB">
              <w:rPr>
                <w:rFonts w:ascii="PT Astra Serif" w:eastAsia="Times New Roman" w:hAnsi="PT Astra Serif" w:cs="Calibri"/>
              </w:rPr>
              <w:t>1</w:t>
            </w:r>
            <w:r w:rsidR="0081082A">
              <w:rPr>
                <w:rFonts w:ascii="PT Astra Serif" w:eastAsia="Times New Roman" w:hAnsi="PT Astra Serif" w:cs="Calibri"/>
              </w:rPr>
              <w:t>6</w:t>
            </w:r>
            <w:r w:rsidR="00166A36">
              <w:rPr>
                <w:rFonts w:ascii="PT Astra Serif" w:eastAsia="Times New Roman" w:hAnsi="PT Astra Serif" w:cs="Calibri"/>
              </w:rPr>
              <w:t>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81082A">
            <w:pPr>
              <w:spacing w:after="0" w:line="249" w:lineRule="auto"/>
              <w:jc w:val="center"/>
              <w:rPr>
                <w:rFonts w:ascii="PT Astra Serif" w:eastAsia="Times New Roman" w:hAnsi="PT Astra Serif" w:cs="Times New Roman"/>
              </w:rPr>
            </w:pPr>
            <w:r>
              <w:rPr>
                <w:rFonts w:ascii="PT Astra Serif" w:eastAsia="Times New Roman" w:hAnsi="PT Astra Serif" w:cs="Calibri"/>
              </w:rPr>
              <w:t>1946,</w:t>
            </w:r>
            <w:r w:rsidR="008915CB">
              <w:rPr>
                <w:rFonts w:ascii="PT Astra Serif" w:eastAsia="Times New Roman" w:hAnsi="PT Astra Serif" w:cs="Calibri"/>
              </w:rPr>
              <w:t>1</w:t>
            </w:r>
            <w:r w:rsidR="0081082A">
              <w:rPr>
                <w:rFonts w:ascii="PT Astra Serif" w:eastAsia="Times New Roman" w:hAnsi="PT Astra Serif" w:cs="Calibri"/>
              </w:rPr>
              <w:t>62</w:t>
            </w:r>
          </w:p>
        </w:tc>
        <w:tc>
          <w:tcPr>
            <w:tcW w:w="1134" w:type="dxa"/>
            <w:tcBorders>
              <w:top w:val="single" w:sz="4" w:space="0" w:color="auto"/>
              <w:left w:val="single" w:sz="4" w:space="0" w:color="auto"/>
              <w:bottom w:val="single" w:sz="4" w:space="0" w:color="auto"/>
              <w:right w:val="single" w:sz="4" w:space="0" w:color="auto"/>
            </w:tcBorders>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1276" w:type="dxa"/>
            <w:tcBorders>
              <w:top w:val="single" w:sz="4" w:space="0" w:color="auto"/>
              <w:left w:val="single" w:sz="4" w:space="0" w:color="auto"/>
              <w:bottom w:val="single" w:sz="4" w:space="0" w:color="auto"/>
              <w:right w:val="single" w:sz="4" w:space="0" w:color="auto"/>
            </w:tcBorders>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w:t>
            </w:r>
          </w:p>
        </w:tc>
        <w:tc>
          <w:tcPr>
            <w:tcW w:w="567" w:type="dxa"/>
            <w:tcBorders>
              <w:top w:val="nil"/>
              <w:left w:val="single" w:sz="4" w:space="0" w:color="auto"/>
              <w:bottom w:val="nil"/>
              <w:right w:val="nil"/>
            </w:tcBorders>
          </w:tcPr>
          <w:p w:rsidR="00C33CB7" w:rsidRPr="00C33CB7" w:rsidRDefault="00C33CB7" w:rsidP="00C33CB7">
            <w:pPr>
              <w:spacing w:after="0" w:line="249" w:lineRule="auto"/>
              <w:jc w:val="center"/>
              <w:rPr>
                <w:rFonts w:ascii="PT Astra Serif" w:eastAsia="Times New Roman" w:hAnsi="PT Astra Serif" w:cs="Calibri"/>
              </w:rPr>
            </w:pPr>
          </w:p>
        </w:tc>
      </w:tr>
      <w:tr w:rsidR="00C33CB7" w:rsidRPr="00C33CB7" w:rsidTr="008D59C1">
        <w:tc>
          <w:tcPr>
            <w:tcW w:w="289" w:type="dxa"/>
            <w:tcBorders>
              <w:top w:val="nil"/>
              <w:left w:val="nil"/>
              <w:bottom w:val="nil"/>
              <w:right w:val="single" w:sz="4" w:space="0" w:color="auto"/>
            </w:tcBorders>
          </w:tcPr>
          <w:p w:rsidR="00C33CB7" w:rsidRPr="00C33CB7" w:rsidRDefault="00C33CB7" w:rsidP="00C33CB7">
            <w:pPr>
              <w:spacing w:after="0" w:line="240" w:lineRule="auto"/>
              <w:rPr>
                <w:rFonts w:ascii="PT Astra Serif" w:eastAsia="Times New Roman" w:hAnsi="PT Astra Serif" w:cs="Times New Roman"/>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33CB7" w:rsidRPr="00C33CB7" w:rsidRDefault="00C33CB7" w:rsidP="00C33CB7">
            <w:pPr>
              <w:spacing w:after="0" w:line="240" w:lineRule="auto"/>
              <w:rPr>
                <w:rFonts w:ascii="PT Astra Serif" w:eastAsia="Times New Roman" w:hAnsi="PT Astra Serif" w:cs="Times New Roman"/>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C33CB7" w:rsidRPr="00C33CB7" w:rsidRDefault="00C33CB7" w:rsidP="00C33CB7">
            <w:pPr>
              <w:spacing w:after="0" w:line="240" w:lineRule="auto"/>
              <w:rPr>
                <w:rFonts w:ascii="PT Astra Serif" w:eastAsia="Times New Roman" w:hAnsi="PT Astra Serif" w:cs="Times New Roman"/>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C33CB7" w:rsidRPr="00C33CB7" w:rsidRDefault="00C33CB7" w:rsidP="00C33CB7">
            <w:pPr>
              <w:spacing w:after="0" w:line="240" w:lineRule="auto"/>
              <w:rPr>
                <w:rFonts w:ascii="PT Astra Serif" w:eastAsia="Times New Roman" w:hAnsi="PT Astra Serif"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sidRPr="00C33CB7">
              <w:rPr>
                <w:rFonts w:ascii="PT Astra Serif" w:eastAsia="Times New Roman" w:hAnsi="PT Astra Serif" w:cs="Calibri"/>
              </w:rPr>
              <w:t>бюджетные ассигнования федерального бюджета*</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Times New Roman"/>
              </w:rPr>
            </w:pPr>
            <w:r>
              <w:rPr>
                <w:rFonts w:ascii="PT Astra Serif" w:eastAsia="Times New Roman" w:hAnsi="PT Astra Serif" w:cs="Calibri"/>
              </w:rPr>
              <w:t>192668,6</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CB7" w:rsidRPr="00C33CB7" w:rsidRDefault="00C33CB7" w:rsidP="00C33CB7">
            <w:pPr>
              <w:spacing w:after="0" w:line="249" w:lineRule="auto"/>
              <w:jc w:val="center"/>
              <w:rPr>
                <w:rFonts w:ascii="PT Astra Serif" w:eastAsia="Times New Roman" w:hAnsi="PT Astra Serif" w:cs="Calibri"/>
              </w:rPr>
            </w:pPr>
            <w:r w:rsidRPr="00C33CB7">
              <w:rPr>
                <w:rFonts w:ascii="PT Astra Serif" w:eastAsia="Times New Roman" w:hAnsi="PT Astra Serif" w:cs="Calibri"/>
              </w:rPr>
              <w:t>–</w:t>
            </w:r>
          </w:p>
          <w:p w:rsidR="00C33CB7" w:rsidRPr="00C33CB7" w:rsidRDefault="00C33CB7" w:rsidP="00C33CB7">
            <w:pPr>
              <w:spacing w:after="0" w:line="249" w:lineRule="auto"/>
              <w:ind w:firstLine="709"/>
              <w:jc w:val="center"/>
              <w:rPr>
                <w:rFonts w:ascii="PT Astra Serif" w:eastAsia="Times New Roman" w:hAnsi="PT Astra Serif" w:cs="Calibri"/>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3CB7" w:rsidRPr="00C33CB7" w:rsidRDefault="00C33CB7" w:rsidP="00C33CB7">
            <w:pPr>
              <w:spacing w:after="0" w:line="249" w:lineRule="auto"/>
              <w:jc w:val="center"/>
              <w:rPr>
                <w:rFonts w:ascii="PT Astra Serif" w:eastAsia="Times New Roman" w:hAnsi="PT Astra Serif" w:cs="Calibri"/>
              </w:rPr>
            </w:pPr>
            <w:r w:rsidRPr="00C33CB7">
              <w:rPr>
                <w:rFonts w:ascii="PT Astra Serif" w:eastAsia="Times New Roman" w:hAnsi="PT Astra Serif" w:cs="Calibri"/>
              </w:rPr>
              <w:t>–</w:t>
            </w:r>
          </w:p>
          <w:p w:rsidR="00C33CB7" w:rsidRPr="00C33CB7" w:rsidRDefault="00C33CB7" w:rsidP="00C33CB7">
            <w:pPr>
              <w:spacing w:after="0" w:line="249" w:lineRule="auto"/>
              <w:ind w:firstLine="709"/>
              <w:jc w:val="center"/>
              <w:rPr>
                <w:rFonts w:ascii="PT Astra Serif" w:eastAsia="Times New Roman" w:hAnsi="PT Astra Serif" w:cs="Calibri"/>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3CB7" w:rsidRPr="00C33CB7" w:rsidRDefault="00C33CB7" w:rsidP="00C33CB7">
            <w:pPr>
              <w:spacing w:after="0" w:line="249" w:lineRule="auto"/>
              <w:jc w:val="center"/>
              <w:rPr>
                <w:rFonts w:ascii="PT Astra Serif" w:eastAsia="Times New Roman" w:hAnsi="PT Astra Serif" w:cs="Times New Roman"/>
              </w:rPr>
            </w:pPr>
            <w:r>
              <w:rPr>
                <w:rFonts w:ascii="PT Astra Serif" w:eastAsia="Times New Roman" w:hAnsi="PT Astra Serif" w:cs="Calibri"/>
              </w:rPr>
              <w:t>192668,6</w:t>
            </w:r>
          </w:p>
        </w:tc>
        <w:tc>
          <w:tcPr>
            <w:tcW w:w="1134" w:type="dxa"/>
            <w:tcBorders>
              <w:top w:val="single" w:sz="4" w:space="0" w:color="auto"/>
              <w:left w:val="single" w:sz="4" w:space="0" w:color="auto"/>
              <w:bottom w:val="single" w:sz="4" w:space="0" w:color="auto"/>
              <w:right w:val="single" w:sz="4" w:space="0" w:color="auto"/>
            </w:tcBorders>
          </w:tcPr>
          <w:p w:rsidR="00C33CB7" w:rsidRPr="00C33CB7" w:rsidRDefault="00C33CB7" w:rsidP="00C33CB7">
            <w:pPr>
              <w:spacing w:after="0" w:line="249" w:lineRule="auto"/>
              <w:jc w:val="center"/>
              <w:rPr>
                <w:rFonts w:ascii="PT Astra Serif" w:eastAsia="Times New Roman" w:hAnsi="PT Astra Serif" w:cs="Calibri"/>
              </w:rPr>
            </w:pPr>
            <w:r w:rsidRPr="00C33CB7">
              <w:rPr>
                <w:rFonts w:ascii="PT Astra Serif" w:eastAsia="Times New Roman" w:hAnsi="PT Astra Serif" w:cs="Calibri"/>
              </w:rPr>
              <w:t>–</w:t>
            </w:r>
          </w:p>
          <w:p w:rsidR="00C33CB7" w:rsidRPr="00C33CB7" w:rsidRDefault="00C33CB7" w:rsidP="00C33CB7">
            <w:pPr>
              <w:spacing w:after="0" w:line="249" w:lineRule="auto"/>
              <w:ind w:firstLine="709"/>
              <w:jc w:val="center"/>
              <w:rPr>
                <w:rFonts w:ascii="PT Astra Serif" w:eastAsia="Times New Roman" w:hAnsi="PT Astra Serif" w:cs="Calibri"/>
              </w:rPr>
            </w:pPr>
          </w:p>
        </w:tc>
        <w:tc>
          <w:tcPr>
            <w:tcW w:w="1276" w:type="dxa"/>
            <w:tcBorders>
              <w:top w:val="single" w:sz="4" w:space="0" w:color="auto"/>
              <w:left w:val="single" w:sz="4" w:space="0" w:color="auto"/>
              <w:bottom w:val="single" w:sz="4" w:space="0" w:color="auto"/>
              <w:right w:val="single" w:sz="4" w:space="0" w:color="auto"/>
            </w:tcBorders>
          </w:tcPr>
          <w:p w:rsidR="00C33CB7" w:rsidRPr="00C33CB7" w:rsidRDefault="00C33CB7" w:rsidP="00C33CB7">
            <w:pPr>
              <w:spacing w:after="0" w:line="249" w:lineRule="auto"/>
              <w:jc w:val="center"/>
              <w:rPr>
                <w:rFonts w:ascii="PT Astra Serif" w:eastAsia="Times New Roman" w:hAnsi="PT Astra Serif" w:cs="Calibri"/>
              </w:rPr>
            </w:pPr>
            <w:r w:rsidRPr="00C33CB7">
              <w:rPr>
                <w:rFonts w:ascii="PT Astra Serif" w:eastAsia="Times New Roman" w:hAnsi="PT Astra Serif" w:cs="Calibri"/>
              </w:rPr>
              <w:t>–</w:t>
            </w:r>
          </w:p>
          <w:p w:rsidR="00C33CB7" w:rsidRPr="00C33CB7" w:rsidRDefault="00C33CB7" w:rsidP="00C33CB7">
            <w:pPr>
              <w:spacing w:after="0" w:line="249" w:lineRule="auto"/>
              <w:ind w:firstLine="709"/>
              <w:jc w:val="center"/>
              <w:rPr>
                <w:rFonts w:ascii="PT Astra Serif" w:eastAsia="Times New Roman" w:hAnsi="PT Astra Serif" w:cs="Calibri"/>
              </w:rPr>
            </w:pPr>
          </w:p>
        </w:tc>
        <w:tc>
          <w:tcPr>
            <w:tcW w:w="567" w:type="dxa"/>
            <w:tcBorders>
              <w:top w:val="nil"/>
              <w:left w:val="single" w:sz="4" w:space="0" w:color="auto"/>
              <w:bottom w:val="nil"/>
              <w:right w:val="nil"/>
            </w:tcBorders>
          </w:tcPr>
          <w:p w:rsidR="00C33CB7" w:rsidRPr="00C33CB7" w:rsidRDefault="00C33CB7" w:rsidP="00C33CB7">
            <w:pPr>
              <w:spacing w:after="0" w:line="249" w:lineRule="auto"/>
              <w:jc w:val="center"/>
              <w:rPr>
                <w:rFonts w:ascii="PT Astra Serif" w:eastAsia="Times New Roman" w:hAnsi="PT Astra Serif" w:cs="Calibri"/>
              </w:rPr>
            </w:pPr>
          </w:p>
        </w:tc>
      </w:tr>
      <w:tr w:rsidR="005F3911" w:rsidTr="008D59C1">
        <w:tc>
          <w:tcPr>
            <w:tcW w:w="289" w:type="dxa"/>
            <w:tcBorders>
              <w:top w:val="nil"/>
              <w:left w:val="nil"/>
              <w:bottom w:val="nil"/>
              <w:right w:val="single" w:sz="4" w:space="0" w:color="auto"/>
            </w:tcBorders>
          </w:tcPr>
          <w:p w:rsidR="005F3911" w:rsidRDefault="005F3911">
            <w:pPr>
              <w:spacing w:after="0" w:line="249" w:lineRule="auto"/>
              <w:jc w:val="center"/>
              <w:rPr>
                <w:rFonts w:ascii="PT Astra Serif" w:hAnsi="PT Astra Serif" w:cs="Calibri"/>
              </w:rPr>
            </w:pPr>
          </w:p>
        </w:tc>
        <w:tc>
          <w:tcPr>
            <w:tcW w:w="5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C33CB7">
            <w:pPr>
              <w:spacing w:after="0" w:line="249" w:lineRule="auto"/>
              <w:jc w:val="center"/>
              <w:rPr>
                <w:rFonts w:ascii="PT Astra Serif" w:hAnsi="PT Astra Serif"/>
              </w:rPr>
            </w:pPr>
            <w:r>
              <w:rPr>
                <w:rFonts w:ascii="PT Astra Serif" w:hAnsi="PT Astra Serif" w:cs="Calibri"/>
              </w:rPr>
              <w:t>1.12.</w:t>
            </w:r>
          </w:p>
        </w:tc>
        <w:tc>
          <w:tcPr>
            <w:tcW w:w="29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F4722D">
            <w:pPr>
              <w:spacing w:after="0" w:line="249" w:lineRule="auto"/>
              <w:jc w:val="center"/>
              <w:rPr>
                <w:rFonts w:ascii="PT Astra Serif" w:hAnsi="PT Astra Serif"/>
              </w:rPr>
            </w:pPr>
            <w:r w:rsidRPr="00C33CB7">
              <w:rPr>
                <w:rFonts w:ascii="PT Astra Serif" w:hAnsi="PT Astra Serif" w:cs="Calibri"/>
              </w:rPr>
              <w:t>Реализация региональн</w:t>
            </w:r>
            <w:r w:rsidR="00F4722D">
              <w:rPr>
                <w:rFonts w:ascii="PT Astra Serif" w:hAnsi="PT Astra Serif" w:cs="Calibri"/>
              </w:rPr>
              <w:t>ой</w:t>
            </w:r>
            <w:r w:rsidRPr="00C33CB7">
              <w:rPr>
                <w:rFonts w:ascii="PT Astra Serif" w:hAnsi="PT Astra Serif" w:cs="Calibri"/>
              </w:rPr>
              <w:t xml:space="preserve"> программ</w:t>
            </w:r>
            <w:r w:rsidR="00F4722D">
              <w:rPr>
                <w:rFonts w:ascii="PT Astra Serif" w:hAnsi="PT Astra Serif" w:cs="Calibri"/>
              </w:rPr>
              <w:t>ы Ульяновской области</w:t>
            </w:r>
            <w:r w:rsidRPr="00C33CB7">
              <w:rPr>
                <w:rFonts w:ascii="PT Astra Serif" w:hAnsi="PT Astra Serif" w:cs="Calibri"/>
              </w:rPr>
              <w:t xml:space="preserve">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w:t>
            </w:r>
            <w:r w:rsidR="00544FDF">
              <w:rPr>
                <w:rFonts w:ascii="PT Astra Serif" w:hAnsi="PT Astra Serif" w:cs="Calibri"/>
              </w:rPr>
              <w:t>ё</w:t>
            </w:r>
            <w:r w:rsidRPr="00C33CB7">
              <w:rPr>
                <w:rFonts w:ascii="PT Astra Serif" w:hAnsi="PT Astra Serif" w:cs="Calibri"/>
              </w:rPr>
              <w:t>т средств резервного фонда Правительства Российской Федерации</w:t>
            </w:r>
          </w:p>
        </w:tc>
        <w:tc>
          <w:tcPr>
            <w:tcW w:w="160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pPr>
              <w:spacing w:after="0" w:line="249" w:lineRule="auto"/>
              <w:jc w:val="center"/>
              <w:rPr>
                <w:rFonts w:ascii="PT Astra Serif" w:hAnsi="PT Astra Serif"/>
              </w:rPr>
            </w:pPr>
            <w:r>
              <w:rPr>
                <w:rFonts w:ascii="PT Astra Serif" w:hAnsi="PT Astra Serif" w:cs="Calibri"/>
              </w:rPr>
              <w:t>Агентство</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pPr>
              <w:spacing w:after="0" w:line="249" w:lineRule="auto"/>
              <w:jc w:val="center"/>
              <w:rPr>
                <w:rFonts w:ascii="PT Astra Serif" w:hAnsi="PT Astra Serif"/>
              </w:rPr>
            </w:pPr>
            <w:r>
              <w:rPr>
                <w:rFonts w:ascii="PT Astra Serif" w:hAnsi="PT Astra Serif" w:cs="Calibri"/>
              </w:rPr>
              <w:t>Всего,</w:t>
            </w:r>
          </w:p>
          <w:p w:rsidR="005F3911" w:rsidRDefault="005F3911">
            <w:pPr>
              <w:spacing w:after="0" w:line="249" w:lineRule="auto"/>
              <w:jc w:val="center"/>
              <w:rPr>
                <w:rFonts w:ascii="PT Astra Serif" w:hAnsi="PT Astra Serif"/>
              </w:rPr>
            </w:pPr>
            <w:r>
              <w:rPr>
                <w:rFonts w:ascii="PT Astra Serif" w:hAnsi="PT Astra Serif" w:cs="Calibri"/>
              </w:rPr>
              <w:t>в том числе:</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8915CB">
            <w:pPr>
              <w:spacing w:after="0" w:line="249" w:lineRule="auto"/>
              <w:jc w:val="center"/>
              <w:rPr>
                <w:rFonts w:ascii="PT Astra Serif" w:hAnsi="PT Astra Serif"/>
              </w:rPr>
            </w:pPr>
            <w:r>
              <w:rPr>
                <w:rFonts w:ascii="PT Astra Serif" w:hAnsi="PT Astra Serif" w:cs="Calibri"/>
              </w:rPr>
              <w:t>59937,</w:t>
            </w:r>
            <w:r w:rsidR="008915CB">
              <w:rPr>
                <w:rFonts w:ascii="PT Astra Serif" w:hAnsi="PT Astra Serif" w:cs="Calibri"/>
              </w:rPr>
              <w:t>48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C33CB7">
            <w:pPr>
              <w:spacing w:after="0" w:line="249" w:lineRule="auto"/>
              <w:jc w:val="center"/>
              <w:rPr>
                <w:rFonts w:ascii="PT Astra Serif" w:hAnsi="PT Astra Serif"/>
              </w:rPr>
            </w:pPr>
            <w:r>
              <w:rPr>
                <w:rFonts w:ascii="PT Astra Serif" w:hAnsi="PT Astra Serif" w:cs="Calibri"/>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pPr>
              <w:spacing w:after="0" w:line="249" w:lineRule="auto"/>
              <w:jc w:val="center"/>
              <w:rPr>
                <w:rFonts w:ascii="PT Astra Serif" w:hAnsi="PT Astra Serif"/>
              </w:rPr>
            </w:pPr>
            <w:r>
              <w:rPr>
                <w:rFonts w:ascii="PT Astra Serif" w:hAnsi="PT Astra Serif" w:cs="Calibri"/>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8915CB">
            <w:pPr>
              <w:spacing w:after="0" w:line="249" w:lineRule="auto"/>
              <w:jc w:val="center"/>
              <w:rPr>
                <w:rFonts w:ascii="PT Astra Serif" w:hAnsi="PT Astra Serif"/>
              </w:rPr>
            </w:pPr>
            <w:r>
              <w:rPr>
                <w:rFonts w:ascii="PT Astra Serif" w:hAnsi="PT Astra Serif" w:cs="Calibri"/>
              </w:rPr>
              <w:t>59937,</w:t>
            </w:r>
            <w:r w:rsidR="008915CB">
              <w:rPr>
                <w:rFonts w:ascii="PT Astra Serif" w:hAnsi="PT Astra Serif" w:cs="Calibri"/>
              </w:rPr>
              <w:t>48</w:t>
            </w:r>
          </w:p>
        </w:tc>
        <w:tc>
          <w:tcPr>
            <w:tcW w:w="1134" w:type="dxa"/>
            <w:tcBorders>
              <w:top w:val="single" w:sz="4" w:space="0" w:color="auto"/>
              <w:left w:val="single" w:sz="4" w:space="0" w:color="auto"/>
              <w:bottom w:val="single" w:sz="4" w:space="0" w:color="auto"/>
              <w:right w:val="single" w:sz="4" w:space="0" w:color="auto"/>
            </w:tcBorders>
            <w:hideMark/>
          </w:tcPr>
          <w:p w:rsidR="005F3911" w:rsidRDefault="005F3911">
            <w:pPr>
              <w:spacing w:after="0" w:line="249" w:lineRule="auto"/>
              <w:jc w:val="center"/>
              <w:rPr>
                <w:rFonts w:ascii="PT Astra Serif" w:hAnsi="PT Astra Serif"/>
              </w:rPr>
            </w:pPr>
            <w:r>
              <w:rPr>
                <w:rFonts w:ascii="PT Astra Serif" w:hAnsi="PT Astra Serif" w:cs="Calibri"/>
              </w:rPr>
              <w:t>–</w:t>
            </w:r>
          </w:p>
        </w:tc>
        <w:tc>
          <w:tcPr>
            <w:tcW w:w="1276" w:type="dxa"/>
            <w:tcBorders>
              <w:top w:val="single" w:sz="4" w:space="0" w:color="auto"/>
              <w:left w:val="single" w:sz="4" w:space="0" w:color="auto"/>
              <w:bottom w:val="single" w:sz="4" w:space="0" w:color="auto"/>
              <w:right w:val="single" w:sz="4" w:space="0" w:color="auto"/>
            </w:tcBorders>
            <w:hideMark/>
          </w:tcPr>
          <w:p w:rsidR="005F3911" w:rsidRDefault="005F3911">
            <w:pPr>
              <w:spacing w:after="0" w:line="249" w:lineRule="auto"/>
              <w:jc w:val="center"/>
              <w:rPr>
                <w:rFonts w:ascii="PT Astra Serif" w:hAnsi="PT Astra Serif"/>
              </w:rPr>
            </w:pPr>
            <w:r>
              <w:rPr>
                <w:rFonts w:ascii="PT Astra Serif" w:hAnsi="PT Astra Serif" w:cs="Calibri"/>
              </w:rPr>
              <w:t>–</w:t>
            </w:r>
          </w:p>
        </w:tc>
        <w:tc>
          <w:tcPr>
            <w:tcW w:w="567" w:type="dxa"/>
            <w:tcBorders>
              <w:top w:val="nil"/>
              <w:left w:val="single" w:sz="4" w:space="0" w:color="auto"/>
              <w:bottom w:val="nil"/>
              <w:right w:val="nil"/>
            </w:tcBorders>
          </w:tcPr>
          <w:p w:rsidR="005F3911" w:rsidRDefault="005F3911">
            <w:pPr>
              <w:spacing w:after="0" w:line="249" w:lineRule="auto"/>
              <w:jc w:val="center"/>
              <w:rPr>
                <w:rFonts w:ascii="PT Astra Serif" w:hAnsi="PT Astra Serif" w:cs="Calibri"/>
              </w:rPr>
            </w:pPr>
          </w:p>
        </w:tc>
      </w:tr>
      <w:tr w:rsidR="005F3911" w:rsidTr="008D59C1">
        <w:tc>
          <w:tcPr>
            <w:tcW w:w="289" w:type="dxa"/>
            <w:tcBorders>
              <w:top w:val="nil"/>
              <w:left w:val="nil"/>
              <w:bottom w:val="nil"/>
              <w:right w:val="single" w:sz="4" w:space="0" w:color="auto"/>
            </w:tcBorders>
          </w:tcPr>
          <w:p w:rsidR="005F3911" w:rsidRDefault="005F3911">
            <w:pPr>
              <w:spacing w:after="0" w:line="240" w:lineRule="auto"/>
              <w:rPr>
                <w:rFonts w:ascii="PT Astra Serif" w:hAnsi="PT Astra Serif"/>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F3911" w:rsidRDefault="005F3911">
            <w:pPr>
              <w:spacing w:after="0" w:line="240" w:lineRule="auto"/>
              <w:rPr>
                <w:rFonts w:ascii="PT Astra Serif" w:hAnsi="PT Astra Serif"/>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5F3911" w:rsidRDefault="005F3911">
            <w:pPr>
              <w:spacing w:after="0" w:line="240" w:lineRule="auto"/>
              <w:rPr>
                <w:rFonts w:ascii="PT Astra Serif" w:hAnsi="PT Astra Serif"/>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5F3911" w:rsidRDefault="005F3911">
            <w:pPr>
              <w:spacing w:after="0" w:line="240" w:lineRule="auto"/>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pPr>
              <w:spacing w:after="0" w:line="249" w:lineRule="auto"/>
              <w:jc w:val="center"/>
              <w:rPr>
                <w:rFonts w:ascii="PT Astra Serif" w:hAnsi="PT Astra Serif"/>
              </w:rPr>
            </w:pPr>
            <w:r>
              <w:rPr>
                <w:rFonts w:ascii="PT Astra Serif" w:hAnsi="PT Astra Serif" w:cs="Calibri"/>
              </w:rPr>
              <w:t>бюджетные ассигнования областного бюджета</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8915CB">
            <w:pPr>
              <w:spacing w:after="0" w:line="249" w:lineRule="auto"/>
              <w:jc w:val="center"/>
              <w:rPr>
                <w:rFonts w:ascii="PT Astra Serif" w:hAnsi="PT Astra Serif"/>
              </w:rPr>
            </w:pPr>
            <w:r>
              <w:rPr>
                <w:rFonts w:ascii="PT Astra Serif" w:hAnsi="PT Astra Serif" w:cs="Calibri"/>
              </w:rPr>
              <w:t>599,</w:t>
            </w:r>
            <w:r w:rsidR="008915CB">
              <w:rPr>
                <w:rFonts w:ascii="PT Astra Serif" w:hAnsi="PT Astra Serif" w:cs="Calibri"/>
              </w:rPr>
              <w:t>38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C33CB7">
            <w:pPr>
              <w:spacing w:after="0" w:line="249" w:lineRule="auto"/>
              <w:jc w:val="center"/>
              <w:rPr>
                <w:rFonts w:ascii="PT Astra Serif" w:hAnsi="PT Astra Serif"/>
              </w:rPr>
            </w:pPr>
            <w:r>
              <w:rPr>
                <w:rFonts w:ascii="PT Astra Serif" w:hAnsi="PT Astra Serif" w:cs="Calibri"/>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pPr>
              <w:spacing w:after="0" w:line="249" w:lineRule="auto"/>
              <w:jc w:val="center"/>
              <w:rPr>
                <w:rFonts w:ascii="PT Astra Serif" w:hAnsi="PT Astra Serif"/>
              </w:rPr>
            </w:pPr>
            <w:r>
              <w:rPr>
                <w:rFonts w:ascii="PT Astra Serif" w:hAnsi="PT Astra Serif" w:cs="Calibri"/>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8915CB">
            <w:pPr>
              <w:spacing w:after="0" w:line="249" w:lineRule="auto"/>
              <w:jc w:val="center"/>
              <w:rPr>
                <w:rFonts w:ascii="PT Astra Serif" w:hAnsi="PT Astra Serif"/>
              </w:rPr>
            </w:pPr>
            <w:r>
              <w:rPr>
                <w:rFonts w:ascii="PT Astra Serif" w:hAnsi="PT Astra Serif" w:cs="Calibri"/>
              </w:rPr>
              <w:t>599,</w:t>
            </w:r>
            <w:r w:rsidR="008915CB">
              <w:rPr>
                <w:rFonts w:ascii="PT Astra Serif" w:hAnsi="PT Astra Serif" w:cs="Calibri"/>
              </w:rPr>
              <w:t>38</w:t>
            </w:r>
          </w:p>
        </w:tc>
        <w:tc>
          <w:tcPr>
            <w:tcW w:w="1134" w:type="dxa"/>
            <w:tcBorders>
              <w:top w:val="single" w:sz="4" w:space="0" w:color="auto"/>
              <w:left w:val="single" w:sz="4" w:space="0" w:color="auto"/>
              <w:bottom w:val="single" w:sz="4" w:space="0" w:color="auto"/>
              <w:right w:val="single" w:sz="4" w:space="0" w:color="auto"/>
            </w:tcBorders>
            <w:hideMark/>
          </w:tcPr>
          <w:p w:rsidR="005F3911" w:rsidRDefault="005F3911">
            <w:pPr>
              <w:spacing w:after="0" w:line="249" w:lineRule="auto"/>
              <w:jc w:val="center"/>
              <w:rPr>
                <w:rFonts w:ascii="PT Astra Serif" w:hAnsi="PT Astra Serif"/>
              </w:rPr>
            </w:pPr>
            <w:r>
              <w:rPr>
                <w:rFonts w:ascii="PT Astra Serif" w:hAnsi="PT Astra Serif" w:cs="Calibri"/>
              </w:rPr>
              <w:t>–</w:t>
            </w:r>
          </w:p>
        </w:tc>
        <w:tc>
          <w:tcPr>
            <w:tcW w:w="1276" w:type="dxa"/>
            <w:tcBorders>
              <w:top w:val="single" w:sz="4" w:space="0" w:color="auto"/>
              <w:left w:val="single" w:sz="4" w:space="0" w:color="auto"/>
              <w:bottom w:val="single" w:sz="4" w:space="0" w:color="auto"/>
              <w:right w:val="single" w:sz="4" w:space="0" w:color="auto"/>
            </w:tcBorders>
            <w:hideMark/>
          </w:tcPr>
          <w:p w:rsidR="005F3911" w:rsidRDefault="005F3911">
            <w:pPr>
              <w:spacing w:after="0" w:line="249" w:lineRule="auto"/>
              <w:jc w:val="center"/>
              <w:rPr>
                <w:rFonts w:ascii="PT Astra Serif" w:hAnsi="PT Astra Serif"/>
              </w:rPr>
            </w:pPr>
            <w:r>
              <w:rPr>
                <w:rFonts w:ascii="PT Astra Serif" w:hAnsi="PT Astra Serif" w:cs="Calibri"/>
              </w:rPr>
              <w:t>–</w:t>
            </w:r>
          </w:p>
        </w:tc>
        <w:tc>
          <w:tcPr>
            <w:tcW w:w="567" w:type="dxa"/>
            <w:tcBorders>
              <w:top w:val="nil"/>
              <w:left w:val="single" w:sz="4" w:space="0" w:color="auto"/>
              <w:bottom w:val="nil"/>
              <w:right w:val="nil"/>
            </w:tcBorders>
          </w:tcPr>
          <w:p w:rsidR="005F3911" w:rsidRDefault="005F3911">
            <w:pPr>
              <w:spacing w:after="0" w:line="249" w:lineRule="auto"/>
              <w:jc w:val="center"/>
              <w:rPr>
                <w:rFonts w:ascii="PT Astra Serif" w:hAnsi="PT Astra Serif" w:cs="Calibri"/>
              </w:rPr>
            </w:pPr>
          </w:p>
        </w:tc>
      </w:tr>
      <w:tr w:rsidR="005F3911" w:rsidTr="00C33CB7">
        <w:tc>
          <w:tcPr>
            <w:tcW w:w="289" w:type="dxa"/>
            <w:tcBorders>
              <w:top w:val="nil"/>
              <w:left w:val="nil"/>
              <w:bottom w:val="nil"/>
              <w:right w:val="single" w:sz="4" w:space="0" w:color="auto"/>
            </w:tcBorders>
          </w:tcPr>
          <w:p w:rsidR="005F3911" w:rsidRDefault="005F3911">
            <w:pPr>
              <w:spacing w:after="0" w:line="240" w:lineRule="auto"/>
              <w:rPr>
                <w:rFonts w:ascii="PT Astra Serif" w:hAnsi="PT Astra Serif"/>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F3911" w:rsidRDefault="005F3911">
            <w:pPr>
              <w:spacing w:after="0" w:line="240" w:lineRule="auto"/>
              <w:rPr>
                <w:rFonts w:ascii="PT Astra Serif" w:hAnsi="PT Astra Serif"/>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5F3911" w:rsidRDefault="005F3911">
            <w:pPr>
              <w:spacing w:after="0" w:line="240" w:lineRule="auto"/>
              <w:rPr>
                <w:rFonts w:ascii="PT Astra Serif" w:hAnsi="PT Astra Serif"/>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5F3911" w:rsidRDefault="005F3911">
            <w:pPr>
              <w:spacing w:after="0" w:line="240" w:lineRule="auto"/>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pPr>
              <w:spacing w:after="0" w:line="249" w:lineRule="auto"/>
              <w:jc w:val="center"/>
              <w:rPr>
                <w:rFonts w:ascii="PT Astra Serif" w:hAnsi="PT Astra Serif"/>
              </w:rPr>
            </w:pPr>
            <w:r>
              <w:rPr>
                <w:rFonts w:ascii="PT Astra Serif" w:hAnsi="PT Astra Serif" w:cs="Calibri"/>
              </w:rPr>
              <w:t>бюджетные ассигнования федерального бюджета*</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pPr>
              <w:spacing w:after="0" w:line="249" w:lineRule="auto"/>
              <w:jc w:val="center"/>
              <w:rPr>
                <w:rFonts w:ascii="PT Astra Serif" w:hAnsi="PT Astra Serif"/>
              </w:rPr>
            </w:pPr>
            <w:r>
              <w:rPr>
                <w:rFonts w:ascii="PT Astra Serif" w:hAnsi="PT Astra Serif" w:cs="Calibri"/>
              </w:rPr>
              <w:t>59338,1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F3911" w:rsidRDefault="005F3911" w:rsidP="00C33CB7">
            <w:pPr>
              <w:spacing w:after="0" w:line="249" w:lineRule="auto"/>
              <w:jc w:val="center"/>
              <w:rPr>
                <w:rFonts w:ascii="PT Astra Serif" w:hAnsi="PT Astra Serif" w:cs="Calibri"/>
              </w:rPr>
            </w:pPr>
            <w:r>
              <w:rPr>
                <w:rFonts w:ascii="PT Astra Serif" w:hAnsi="PT Astra Serif" w:cs="Calibri"/>
              </w:rPr>
              <w:t>–</w:t>
            </w:r>
          </w:p>
          <w:p w:rsidR="005F3911" w:rsidRDefault="005F3911" w:rsidP="00C33CB7">
            <w:pPr>
              <w:spacing w:after="0" w:line="249" w:lineRule="auto"/>
              <w:ind w:firstLine="709"/>
              <w:jc w:val="center"/>
              <w:rPr>
                <w:rFonts w:ascii="PT Astra Serif" w:hAnsi="PT Astra Serif" w:cs="Calibri"/>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3911" w:rsidRDefault="005F3911">
            <w:pPr>
              <w:spacing w:after="0" w:line="249" w:lineRule="auto"/>
              <w:jc w:val="center"/>
              <w:rPr>
                <w:rFonts w:ascii="PT Astra Serif" w:hAnsi="PT Astra Serif" w:cs="Calibri"/>
              </w:rPr>
            </w:pPr>
            <w:r>
              <w:rPr>
                <w:rFonts w:ascii="PT Astra Serif" w:hAnsi="PT Astra Serif" w:cs="Calibri"/>
              </w:rPr>
              <w:t>–</w:t>
            </w:r>
          </w:p>
          <w:p w:rsidR="005F3911" w:rsidRDefault="005F3911">
            <w:pPr>
              <w:spacing w:after="0" w:line="249" w:lineRule="auto"/>
              <w:ind w:firstLine="709"/>
              <w:jc w:val="center"/>
              <w:rPr>
                <w:rFonts w:ascii="PT Astra Serif" w:hAnsi="PT Astra Serif" w:cs="Calibri"/>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3911" w:rsidRDefault="005F3911" w:rsidP="002B424D">
            <w:pPr>
              <w:spacing w:after="0" w:line="249" w:lineRule="auto"/>
              <w:jc w:val="center"/>
              <w:rPr>
                <w:rFonts w:ascii="PT Astra Serif" w:hAnsi="PT Astra Serif"/>
              </w:rPr>
            </w:pPr>
            <w:r>
              <w:rPr>
                <w:rFonts w:ascii="PT Astra Serif" w:hAnsi="PT Astra Serif" w:cs="Calibri"/>
              </w:rPr>
              <w:t>59338,1</w:t>
            </w:r>
          </w:p>
        </w:tc>
        <w:tc>
          <w:tcPr>
            <w:tcW w:w="1134" w:type="dxa"/>
            <w:tcBorders>
              <w:top w:val="single" w:sz="4" w:space="0" w:color="auto"/>
              <w:left w:val="single" w:sz="4" w:space="0" w:color="auto"/>
              <w:bottom w:val="single" w:sz="4" w:space="0" w:color="auto"/>
              <w:right w:val="single" w:sz="4" w:space="0" w:color="auto"/>
            </w:tcBorders>
          </w:tcPr>
          <w:p w:rsidR="005F3911" w:rsidRDefault="005F3911">
            <w:pPr>
              <w:spacing w:after="0" w:line="249" w:lineRule="auto"/>
              <w:jc w:val="center"/>
              <w:rPr>
                <w:rFonts w:ascii="PT Astra Serif" w:hAnsi="PT Astra Serif" w:cs="Calibri"/>
              </w:rPr>
            </w:pPr>
            <w:r>
              <w:rPr>
                <w:rFonts w:ascii="PT Astra Serif" w:hAnsi="PT Astra Serif" w:cs="Calibri"/>
              </w:rPr>
              <w:t>–</w:t>
            </w:r>
          </w:p>
          <w:p w:rsidR="005F3911" w:rsidRDefault="005F3911">
            <w:pPr>
              <w:spacing w:after="0" w:line="249" w:lineRule="auto"/>
              <w:ind w:firstLine="709"/>
              <w:jc w:val="center"/>
              <w:rPr>
                <w:rFonts w:ascii="PT Astra Serif" w:hAnsi="PT Astra Serif" w:cs="Calibri"/>
              </w:rPr>
            </w:pPr>
          </w:p>
        </w:tc>
        <w:tc>
          <w:tcPr>
            <w:tcW w:w="1276" w:type="dxa"/>
            <w:tcBorders>
              <w:top w:val="single" w:sz="4" w:space="0" w:color="auto"/>
              <w:left w:val="single" w:sz="4" w:space="0" w:color="auto"/>
              <w:bottom w:val="single" w:sz="4" w:space="0" w:color="auto"/>
              <w:right w:val="single" w:sz="4" w:space="0" w:color="auto"/>
            </w:tcBorders>
          </w:tcPr>
          <w:p w:rsidR="005F3911" w:rsidRDefault="005F3911">
            <w:pPr>
              <w:spacing w:after="0" w:line="249" w:lineRule="auto"/>
              <w:jc w:val="center"/>
              <w:rPr>
                <w:rFonts w:ascii="PT Astra Serif" w:hAnsi="PT Astra Serif" w:cs="Calibri"/>
              </w:rPr>
            </w:pPr>
            <w:r>
              <w:rPr>
                <w:rFonts w:ascii="PT Astra Serif" w:hAnsi="PT Astra Serif" w:cs="Calibri"/>
              </w:rPr>
              <w:t>–</w:t>
            </w:r>
          </w:p>
          <w:p w:rsidR="005F3911" w:rsidRDefault="005F3911">
            <w:pPr>
              <w:spacing w:after="0" w:line="249" w:lineRule="auto"/>
              <w:ind w:firstLine="709"/>
              <w:jc w:val="center"/>
              <w:rPr>
                <w:rFonts w:ascii="PT Astra Serif" w:hAnsi="PT Astra Serif" w:cs="Calibri"/>
              </w:rPr>
            </w:pPr>
          </w:p>
        </w:tc>
        <w:tc>
          <w:tcPr>
            <w:tcW w:w="567" w:type="dxa"/>
            <w:tcBorders>
              <w:top w:val="nil"/>
              <w:left w:val="single" w:sz="4" w:space="0" w:color="auto"/>
              <w:bottom w:val="nil"/>
              <w:right w:val="nil"/>
            </w:tcBorders>
          </w:tcPr>
          <w:p w:rsidR="005F3911" w:rsidRPr="00C33CB7" w:rsidRDefault="005F3911">
            <w:pPr>
              <w:spacing w:after="0" w:line="249" w:lineRule="auto"/>
              <w:jc w:val="center"/>
              <w:rPr>
                <w:rFonts w:ascii="PT Astra Serif" w:hAnsi="PT Astra Serif" w:cs="Calibri"/>
                <w:sz w:val="28"/>
                <w:szCs w:val="28"/>
              </w:rPr>
            </w:pPr>
          </w:p>
          <w:p w:rsidR="005F3911" w:rsidRPr="00C33CB7" w:rsidRDefault="005F3911">
            <w:pPr>
              <w:spacing w:after="0" w:line="249" w:lineRule="auto"/>
              <w:jc w:val="center"/>
              <w:rPr>
                <w:rFonts w:ascii="PT Astra Serif" w:hAnsi="PT Astra Serif" w:cs="Calibri"/>
                <w:sz w:val="28"/>
                <w:szCs w:val="28"/>
              </w:rPr>
            </w:pPr>
          </w:p>
          <w:p w:rsidR="005F3911" w:rsidRPr="00C33CB7" w:rsidRDefault="005F3911">
            <w:pPr>
              <w:spacing w:after="0" w:line="249" w:lineRule="auto"/>
              <w:jc w:val="center"/>
              <w:rPr>
                <w:rFonts w:ascii="PT Astra Serif" w:hAnsi="PT Astra Serif" w:cs="Calibri"/>
                <w:sz w:val="28"/>
                <w:szCs w:val="28"/>
              </w:rPr>
            </w:pPr>
          </w:p>
          <w:p w:rsidR="005F3911" w:rsidRPr="00C33CB7" w:rsidRDefault="005F3911" w:rsidP="008D59C1">
            <w:pPr>
              <w:spacing w:after="0" w:line="249" w:lineRule="auto"/>
              <w:rPr>
                <w:rFonts w:ascii="PT Astra Serif" w:hAnsi="PT Astra Serif" w:cs="Calibri"/>
                <w:sz w:val="28"/>
                <w:szCs w:val="28"/>
              </w:rPr>
            </w:pPr>
            <w:r w:rsidRPr="00C33CB7">
              <w:rPr>
                <w:rFonts w:ascii="PT Astra Serif" w:hAnsi="PT Astra Serif" w:cs="Calibri"/>
                <w:sz w:val="28"/>
                <w:szCs w:val="28"/>
              </w:rPr>
              <w:t>»;</w:t>
            </w:r>
          </w:p>
        </w:tc>
      </w:tr>
    </w:tbl>
    <w:p w:rsidR="00C33CB7" w:rsidRDefault="00C33CB7"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p>
    <w:p w:rsidR="00C33CB7" w:rsidRDefault="00C33CB7"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p>
    <w:p w:rsidR="00C33CB7" w:rsidRDefault="00C33CB7"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p>
    <w:p w:rsidR="00C33CB7" w:rsidRDefault="00C33CB7"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pPr>
    </w:p>
    <w:p w:rsidR="008D59C1" w:rsidRDefault="008D59C1" w:rsidP="00C7057A">
      <w:pPr>
        <w:widowControl w:val="0"/>
        <w:tabs>
          <w:tab w:val="left" w:pos="0"/>
        </w:tabs>
        <w:suppressAutoHyphens/>
        <w:spacing w:after="0" w:line="240" w:lineRule="auto"/>
        <w:ind w:firstLine="709"/>
        <w:jc w:val="both"/>
        <w:rPr>
          <w:rFonts w:ascii="PT Astra Serif" w:eastAsia="Times New Roman" w:hAnsi="PT Astra Serif" w:cs="Times New Roman"/>
          <w:sz w:val="28"/>
          <w:szCs w:val="28"/>
          <w:lang w:eastAsia="en-US"/>
        </w:rPr>
        <w:sectPr w:rsidR="008D59C1" w:rsidSect="00C33CB7">
          <w:pgSz w:w="16838" w:h="11906" w:orient="landscape"/>
          <w:pgMar w:top="1701" w:right="1134" w:bottom="567" w:left="1134" w:header="709" w:footer="709" w:gutter="0"/>
          <w:cols w:space="720"/>
          <w:docGrid w:linePitch="299"/>
        </w:sectPr>
      </w:pPr>
    </w:p>
    <w:p w:rsidR="00BC0F8A" w:rsidRDefault="00A22534" w:rsidP="00C7057A">
      <w:pPr>
        <w:tabs>
          <w:tab w:val="left" w:pos="0"/>
        </w:tab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г) </w:t>
      </w:r>
      <w:r w:rsidR="00BC0F8A">
        <w:rPr>
          <w:rFonts w:ascii="PT Astra Serif" w:eastAsia="Times New Roman" w:hAnsi="PT Astra Serif" w:cs="Times New Roman"/>
          <w:sz w:val="28"/>
          <w:szCs w:val="28"/>
          <w:lang w:eastAsia="en-US"/>
        </w:rPr>
        <w:t>в строке 4:</w:t>
      </w:r>
    </w:p>
    <w:p w:rsidR="00A22534" w:rsidRDefault="00BC0F8A" w:rsidP="00C7057A">
      <w:pPr>
        <w:tabs>
          <w:tab w:val="left" w:pos="0"/>
        </w:tab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в </w:t>
      </w:r>
      <w:r w:rsidR="00A22534">
        <w:rPr>
          <w:rFonts w:ascii="PT Astra Serif" w:eastAsia="Times New Roman" w:hAnsi="PT Astra Serif" w:cs="Times New Roman"/>
          <w:sz w:val="28"/>
          <w:szCs w:val="28"/>
          <w:lang w:eastAsia="en-US"/>
        </w:rPr>
        <w:t>позици</w:t>
      </w:r>
      <w:r>
        <w:rPr>
          <w:rFonts w:ascii="PT Astra Serif" w:eastAsia="Times New Roman" w:hAnsi="PT Astra Serif" w:cs="Times New Roman"/>
          <w:sz w:val="28"/>
          <w:szCs w:val="28"/>
          <w:lang w:eastAsia="en-US"/>
        </w:rPr>
        <w:t>и</w:t>
      </w:r>
      <w:r w:rsidR="00A22534">
        <w:rPr>
          <w:rFonts w:ascii="PT Astra Serif" w:eastAsia="Times New Roman" w:hAnsi="PT Astra Serif" w:cs="Times New Roman"/>
          <w:sz w:val="28"/>
          <w:szCs w:val="28"/>
          <w:lang w:eastAsia="en-US"/>
        </w:rPr>
        <w:t xml:space="preserve"> «</w:t>
      </w:r>
      <w:r w:rsidR="00A22534" w:rsidRPr="00A22534">
        <w:rPr>
          <w:rFonts w:ascii="PT Astra Serif" w:eastAsia="Times New Roman" w:hAnsi="PT Astra Serif" w:cs="Times New Roman"/>
          <w:sz w:val="28"/>
          <w:szCs w:val="28"/>
          <w:lang w:eastAsia="en-US"/>
        </w:rPr>
        <w:t>Агентство, Министерство строительства и архитектуры Ульяновской области (далее - Министерство строительства)</w:t>
      </w:r>
      <w:r w:rsidR="00A22534">
        <w:rPr>
          <w:rFonts w:ascii="PT Astra Serif" w:eastAsia="Times New Roman" w:hAnsi="PT Astra Serif" w:cs="Times New Roman"/>
          <w:sz w:val="28"/>
          <w:szCs w:val="28"/>
          <w:lang w:eastAsia="en-US"/>
        </w:rPr>
        <w:t>»</w:t>
      </w:r>
      <w:r w:rsidR="00DE2EBB">
        <w:rPr>
          <w:rFonts w:ascii="PT Astra Serif" w:eastAsia="Times New Roman" w:hAnsi="PT Astra Serif" w:cs="Times New Roman"/>
          <w:sz w:val="28"/>
          <w:szCs w:val="28"/>
          <w:lang w:eastAsia="en-US"/>
        </w:rPr>
        <w:t xml:space="preserve"> в </w:t>
      </w:r>
      <w:r w:rsidRPr="00BC0F8A">
        <w:rPr>
          <w:rFonts w:ascii="PT Astra Serif" w:eastAsia="Times New Roman" w:hAnsi="PT Astra Serif" w:cs="Times New Roman"/>
          <w:sz w:val="28"/>
          <w:szCs w:val="28"/>
          <w:lang w:eastAsia="en-US"/>
        </w:rPr>
        <w:t>граф</w:t>
      </w:r>
      <w:r w:rsidR="00DE2EBB">
        <w:rPr>
          <w:rFonts w:ascii="PT Astra Serif" w:eastAsia="Times New Roman" w:hAnsi="PT Astra Serif" w:cs="Times New Roman"/>
          <w:sz w:val="28"/>
          <w:szCs w:val="28"/>
          <w:lang w:eastAsia="en-US"/>
        </w:rPr>
        <w:t>е</w:t>
      </w:r>
      <w:r w:rsidRPr="00BC0F8A">
        <w:rPr>
          <w:rFonts w:ascii="PT Astra Serif" w:eastAsia="Times New Roman" w:hAnsi="PT Astra Serif" w:cs="Times New Roman"/>
          <w:sz w:val="28"/>
          <w:szCs w:val="28"/>
          <w:lang w:eastAsia="en-US"/>
        </w:rPr>
        <w:t xml:space="preserve"> 3 </w:t>
      </w:r>
      <w:r w:rsidR="00DE2EBB">
        <w:rPr>
          <w:rFonts w:ascii="PT Astra Serif" w:eastAsia="Times New Roman" w:hAnsi="PT Astra Serif" w:cs="Times New Roman"/>
          <w:sz w:val="28"/>
          <w:szCs w:val="28"/>
          <w:lang w:eastAsia="en-US"/>
        </w:rPr>
        <w:t xml:space="preserve">слова </w:t>
      </w:r>
      <w:r w:rsidR="00DE2EBB" w:rsidRPr="00DE2EBB">
        <w:rPr>
          <w:rFonts w:ascii="PT Astra Serif" w:eastAsia="Times New Roman" w:hAnsi="PT Astra Serif" w:cs="Times New Roman"/>
          <w:sz w:val="28"/>
          <w:szCs w:val="28"/>
          <w:lang w:eastAsia="en-US"/>
        </w:rPr>
        <w:t>«строительства и архитектуры»</w:t>
      </w:r>
      <w:r w:rsidR="00DE2EBB">
        <w:rPr>
          <w:rFonts w:ascii="PT Astra Serif" w:eastAsia="Times New Roman" w:hAnsi="PT Astra Serif" w:cs="Times New Roman"/>
          <w:sz w:val="28"/>
          <w:szCs w:val="28"/>
          <w:lang w:eastAsia="en-US"/>
        </w:rPr>
        <w:t xml:space="preserve"> заменить словами </w:t>
      </w:r>
      <w:r w:rsidR="00A22534" w:rsidRPr="00A22534">
        <w:rPr>
          <w:rFonts w:ascii="PT Astra Serif" w:eastAsia="Times New Roman" w:hAnsi="PT Astra Serif" w:cs="Times New Roman"/>
          <w:sz w:val="28"/>
          <w:szCs w:val="28"/>
          <w:lang w:eastAsia="en-US"/>
        </w:rPr>
        <w:t>«жилищно-коммунального хозяйства и строительства»</w:t>
      </w:r>
      <w:r w:rsidR="00A22534">
        <w:rPr>
          <w:rFonts w:ascii="PT Astra Serif" w:eastAsia="Times New Roman" w:hAnsi="PT Astra Serif" w:cs="Times New Roman"/>
          <w:sz w:val="28"/>
          <w:szCs w:val="28"/>
          <w:lang w:eastAsia="en-US"/>
        </w:rPr>
        <w:t>;</w:t>
      </w:r>
    </w:p>
    <w:p w:rsidR="00DE2EBB" w:rsidRDefault="00DE2EBB" w:rsidP="00C7057A">
      <w:pPr>
        <w:tabs>
          <w:tab w:val="left" w:pos="0"/>
        </w:tabs>
        <w:spacing w:after="0" w:line="240" w:lineRule="auto"/>
        <w:ind w:firstLine="709"/>
        <w:jc w:val="both"/>
        <w:rPr>
          <w:rFonts w:ascii="PT Astra Serif" w:eastAsia="Times New Roman" w:hAnsi="PT Astra Serif" w:cs="Times New Roman"/>
          <w:sz w:val="28"/>
          <w:szCs w:val="28"/>
          <w:lang w:eastAsia="en-US"/>
        </w:rPr>
      </w:pPr>
      <w:r w:rsidRPr="00DE2EBB">
        <w:rPr>
          <w:rFonts w:ascii="PT Astra Serif" w:eastAsia="Times New Roman" w:hAnsi="PT Astra Serif" w:cs="Times New Roman"/>
          <w:sz w:val="28"/>
          <w:szCs w:val="28"/>
          <w:lang w:eastAsia="en-US"/>
        </w:rPr>
        <w:t>в поз</w:t>
      </w:r>
      <w:r>
        <w:rPr>
          <w:rFonts w:ascii="PT Astra Serif" w:eastAsia="Times New Roman" w:hAnsi="PT Astra Serif" w:cs="Times New Roman"/>
          <w:sz w:val="28"/>
          <w:szCs w:val="28"/>
          <w:lang w:eastAsia="en-US"/>
        </w:rPr>
        <w:t>иции «Агентство»:</w:t>
      </w:r>
    </w:p>
    <w:p w:rsidR="00DE2EBB" w:rsidRPr="00DE2EBB" w:rsidRDefault="00DE2EBB" w:rsidP="00DE2EBB">
      <w:pPr>
        <w:tabs>
          <w:tab w:val="left" w:pos="0"/>
        </w:tabs>
        <w:spacing w:after="0" w:line="240" w:lineRule="auto"/>
        <w:ind w:firstLine="709"/>
        <w:jc w:val="both"/>
        <w:rPr>
          <w:rFonts w:ascii="PT Astra Serif" w:eastAsia="Times New Roman" w:hAnsi="PT Astra Serif" w:cs="Times New Roman"/>
          <w:sz w:val="28"/>
          <w:szCs w:val="28"/>
          <w:lang w:eastAsia="en-US"/>
        </w:rPr>
      </w:pPr>
      <w:r w:rsidRPr="00DE2EBB">
        <w:rPr>
          <w:rFonts w:ascii="PT Astra Serif" w:eastAsia="Times New Roman" w:hAnsi="PT Astra Serif" w:cs="Times New Roman"/>
          <w:sz w:val="28"/>
          <w:szCs w:val="28"/>
          <w:lang w:eastAsia="en-US"/>
        </w:rPr>
        <w:t>в позиции «Всего, в том числе:»:</w:t>
      </w:r>
    </w:p>
    <w:p w:rsidR="00DE2EBB" w:rsidRPr="00DE2EBB" w:rsidRDefault="00DE2EBB" w:rsidP="00DE2EBB">
      <w:pPr>
        <w:tabs>
          <w:tab w:val="left" w:pos="0"/>
        </w:tabs>
        <w:spacing w:after="0" w:line="240" w:lineRule="auto"/>
        <w:ind w:firstLine="709"/>
        <w:jc w:val="both"/>
        <w:rPr>
          <w:rFonts w:ascii="PT Astra Serif" w:eastAsia="Times New Roman" w:hAnsi="PT Astra Serif" w:cs="Times New Roman"/>
          <w:sz w:val="28"/>
          <w:szCs w:val="28"/>
          <w:lang w:eastAsia="en-US"/>
        </w:rPr>
      </w:pPr>
      <w:r w:rsidRPr="00DE2EBB">
        <w:rPr>
          <w:rFonts w:ascii="PT Astra Serif" w:eastAsia="Times New Roman" w:hAnsi="PT Astra Serif" w:cs="Times New Roman"/>
          <w:sz w:val="28"/>
          <w:szCs w:val="28"/>
          <w:lang w:eastAsia="en-US"/>
        </w:rPr>
        <w:t>в графе 5 цифры «</w:t>
      </w:r>
      <w:r w:rsidR="007A74C7">
        <w:rPr>
          <w:rFonts w:ascii="PT Astra Serif" w:eastAsia="Times New Roman" w:hAnsi="PT Astra Serif" w:cs="Times New Roman"/>
          <w:sz w:val="28"/>
          <w:szCs w:val="28"/>
          <w:lang w:eastAsia="en-US"/>
        </w:rPr>
        <w:t>24500,0</w:t>
      </w:r>
      <w:r w:rsidRPr="00DE2EBB">
        <w:rPr>
          <w:rFonts w:ascii="PT Astra Serif" w:eastAsia="Times New Roman" w:hAnsi="PT Astra Serif" w:cs="Times New Roman"/>
          <w:sz w:val="28"/>
          <w:szCs w:val="28"/>
          <w:lang w:eastAsia="en-US"/>
        </w:rPr>
        <w:t>» заменить цифрами «</w:t>
      </w:r>
      <w:r w:rsidR="007A74C7">
        <w:rPr>
          <w:rFonts w:ascii="PT Astra Serif" w:eastAsia="Times New Roman" w:hAnsi="PT Astra Serif" w:cs="Times New Roman"/>
          <w:sz w:val="28"/>
          <w:szCs w:val="28"/>
          <w:lang w:eastAsia="en-US"/>
        </w:rPr>
        <w:t>24150,0</w:t>
      </w:r>
      <w:r w:rsidRPr="00DE2EBB">
        <w:rPr>
          <w:rFonts w:ascii="PT Astra Serif" w:eastAsia="Times New Roman" w:hAnsi="PT Astra Serif" w:cs="Times New Roman"/>
          <w:sz w:val="28"/>
          <w:szCs w:val="28"/>
          <w:lang w:eastAsia="en-US"/>
        </w:rPr>
        <w:t>»;</w:t>
      </w:r>
    </w:p>
    <w:p w:rsidR="00DE2EBB" w:rsidRDefault="00DE2EBB" w:rsidP="00DE2EBB">
      <w:pPr>
        <w:tabs>
          <w:tab w:val="left" w:pos="0"/>
        </w:tabs>
        <w:spacing w:after="0" w:line="240" w:lineRule="auto"/>
        <w:ind w:firstLine="709"/>
        <w:jc w:val="both"/>
        <w:rPr>
          <w:rFonts w:ascii="PT Astra Serif" w:eastAsia="Times New Roman" w:hAnsi="PT Astra Serif" w:cs="Times New Roman"/>
          <w:sz w:val="28"/>
          <w:szCs w:val="28"/>
          <w:lang w:eastAsia="en-US"/>
        </w:rPr>
      </w:pPr>
      <w:r w:rsidRPr="00DE2EBB">
        <w:rPr>
          <w:rFonts w:ascii="PT Astra Serif" w:eastAsia="Times New Roman" w:hAnsi="PT Astra Serif" w:cs="Times New Roman"/>
          <w:sz w:val="28"/>
          <w:szCs w:val="28"/>
          <w:lang w:eastAsia="en-US"/>
        </w:rPr>
        <w:t>в графе 8 цифры «</w:t>
      </w:r>
      <w:r w:rsidR="007A74C7">
        <w:rPr>
          <w:rFonts w:ascii="PT Astra Serif" w:eastAsia="Times New Roman" w:hAnsi="PT Astra Serif" w:cs="Times New Roman"/>
          <w:sz w:val="28"/>
          <w:szCs w:val="28"/>
          <w:lang w:eastAsia="en-US"/>
        </w:rPr>
        <w:t>1500,0</w:t>
      </w:r>
      <w:r w:rsidRPr="00DE2EBB">
        <w:rPr>
          <w:rFonts w:ascii="PT Astra Serif" w:eastAsia="Times New Roman" w:hAnsi="PT Astra Serif" w:cs="Times New Roman"/>
          <w:sz w:val="28"/>
          <w:szCs w:val="28"/>
          <w:lang w:eastAsia="en-US"/>
        </w:rPr>
        <w:t>» заменить цифрами «</w:t>
      </w:r>
      <w:r w:rsidR="007A74C7">
        <w:rPr>
          <w:rFonts w:ascii="PT Astra Serif" w:eastAsia="Times New Roman" w:hAnsi="PT Astra Serif" w:cs="Times New Roman"/>
          <w:sz w:val="28"/>
          <w:szCs w:val="28"/>
          <w:lang w:eastAsia="en-US"/>
        </w:rPr>
        <w:t>1150,0</w:t>
      </w:r>
      <w:r w:rsidRPr="00DE2EBB">
        <w:rPr>
          <w:rFonts w:ascii="PT Astra Serif" w:eastAsia="Times New Roman" w:hAnsi="PT Astra Serif" w:cs="Times New Roman"/>
          <w:sz w:val="28"/>
          <w:szCs w:val="28"/>
          <w:lang w:eastAsia="en-US"/>
        </w:rPr>
        <w:t>»;</w:t>
      </w:r>
    </w:p>
    <w:p w:rsidR="007A74C7" w:rsidRPr="007A74C7" w:rsidRDefault="007A74C7" w:rsidP="007A74C7">
      <w:pPr>
        <w:tabs>
          <w:tab w:val="left" w:pos="0"/>
        </w:tabs>
        <w:spacing w:after="0" w:line="240" w:lineRule="auto"/>
        <w:ind w:firstLine="709"/>
        <w:jc w:val="both"/>
        <w:rPr>
          <w:rFonts w:ascii="PT Astra Serif" w:eastAsia="Times New Roman" w:hAnsi="PT Astra Serif" w:cs="Times New Roman"/>
          <w:sz w:val="28"/>
          <w:szCs w:val="28"/>
          <w:lang w:eastAsia="en-US"/>
        </w:rPr>
      </w:pPr>
      <w:r w:rsidRPr="007A74C7">
        <w:rPr>
          <w:rFonts w:ascii="PT Astra Serif" w:eastAsia="Times New Roman" w:hAnsi="PT Astra Serif" w:cs="Times New Roman"/>
          <w:sz w:val="28"/>
          <w:szCs w:val="28"/>
          <w:lang w:eastAsia="en-US"/>
        </w:rPr>
        <w:t>в позиции «бюджетные ассигнования областного бюджета»:</w:t>
      </w:r>
    </w:p>
    <w:p w:rsidR="007A74C7" w:rsidRPr="007A74C7" w:rsidRDefault="007A74C7" w:rsidP="007A74C7">
      <w:pPr>
        <w:tabs>
          <w:tab w:val="left" w:pos="0"/>
        </w:tabs>
        <w:spacing w:after="0" w:line="240" w:lineRule="auto"/>
        <w:ind w:firstLine="709"/>
        <w:jc w:val="both"/>
        <w:rPr>
          <w:rFonts w:ascii="PT Astra Serif" w:eastAsia="Times New Roman" w:hAnsi="PT Astra Serif" w:cs="Times New Roman"/>
          <w:sz w:val="28"/>
          <w:szCs w:val="28"/>
          <w:lang w:eastAsia="en-US"/>
        </w:rPr>
      </w:pPr>
      <w:r w:rsidRPr="007A74C7">
        <w:rPr>
          <w:rFonts w:ascii="PT Astra Serif" w:eastAsia="Times New Roman" w:hAnsi="PT Astra Serif" w:cs="Times New Roman"/>
          <w:sz w:val="28"/>
          <w:szCs w:val="28"/>
          <w:lang w:eastAsia="en-US"/>
        </w:rPr>
        <w:t>в графе 5 цифры «</w:t>
      </w:r>
      <w:r w:rsidR="00012C07">
        <w:rPr>
          <w:rFonts w:ascii="PT Astra Serif" w:eastAsia="Times New Roman" w:hAnsi="PT Astra Serif" w:cs="Times New Roman"/>
          <w:sz w:val="28"/>
          <w:szCs w:val="28"/>
          <w:lang w:eastAsia="en-US"/>
        </w:rPr>
        <w:t>735,0</w:t>
      </w:r>
      <w:r w:rsidRPr="007A74C7">
        <w:rPr>
          <w:rFonts w:ascii="PT Astra Serif" w:eastAsia="Times New Roman" w:hAnsi="PT Astra Serif" w:cs="Times New Roman"/>
          <w:sz w:val="28"/>
          <w:szCs w:val="28"/>
          <w:lang w:eastAsia="en-US"/>
        </w:rPr>
        <w:t>» заменить цифрами «</w:t>
      </w:r>
      <w:r w:rsidR="00012C07">
        <w:rPr>
          <w:rFonts w:ascii="PT Astra Serif" w:eastAsia="Times New Roman" w:hAnsi="PT Astra Serif" w:cs="Times New Roman"/>
          <w:sz w:val="28"/>
          <w:szCs w:val="28"/>
          <w:lang w:eastAsia="en-US"/>
        </w:rPr>
        <w:t>724,5</w:t>
      </w:r>
      <w:r w:rsidRPr="007A74C7">
        <w:rPr>
          <w:rFonts w:ascii="PT Astra Serif" w:eastAsia="Times New Roman" w:hAnsi="PT Astra Serif" w:cs="Times New Roman"/>
          <w:sz w:val="28"/>
          <w:szCs w:val="28"/>
          <w:lang w:eastAsia="en-US"/>
        </w:rPr>
        <w:t>»;</w:t>
      </w:r>
    </w:p>
    <w:p w:rsidR="007A74C7" w:rsidRPr="007A74C7" w:rsidRDefault="007A74C7" w:rsidP="007A74C7">
      <w:pPr>
        <w:tabs>
          <w:tab w:val="left" w:pos="0"/>
        </w:tabs>
        <w:spacing w:after="0" w:line="240" w:lineRule="auto"/>
        <w:ind w:firstLine="709"/>
        <w:jc w:val="both"/>
        <w:rPr>
          <w:rFonts w:ascii="PT Astra Serif" w:eastAsia="Times New Roman" w:hAnsi="PT Astra Serif" w:cs="Times New Roman"/>
          <w:sz w:val="28"/>
          <w:szCs w:val="28"/>
          <w:lang w:eastAsia="en-US"/>
        </w:rPr>
      </w:pPr>
      <w:r w:rsidRPr="007A74C7">
        <w:rPr>
          <w:rFonts w:ascii="PT Astra Serif" w:eastAsia="Times New Roman" w:hAnsi="PT Astra Serif" w:cs="Times New Roman"/>
          <w:sz w:val="28"/>
          <w:szCs w:val="28"/>
          <w:lang w:eastAsia="en-US"/>
        </w:rPr>
        <w:t>в графе 8 цифры «</w:t>
      </w:r>
      <w:r w:rsidR="00012C07">
        <w:rPr>
          <w:rFonts w:ascii="PT Astra Serif" w:eastAsia="Times New Roman" w:hAnsi="PT Astra Serif" w:cs="Times New Roman"/>
          <w:sz w:val="28"/>
          <w:szCs w:val="28"/>
          <w:lang w:eastAsia="en-US"/>
        </w:rPr>
        <w:t>45,0</w:t>
      </w:r>
      <w:r w:rsidRPr="007A74C7">
        <w:rPr>
          <w:rFonts w:ascii="PT Astra Serif" w:eastAsia="Times New Roman" w:hAnsi="PT Astra Serif" w:cs="Times New Roman"/>
          <w:sz w:val="28"/>
          <w:szCs w:val="28"/>
          <w:lang w:eastAsia="en-US"/>
        </w:rPr>
        <w:t>» заменить цифрами «</w:t>
      </w:r>
      <w:r w:rsidR="00012C07">
        <w:rPr>
          <w:rFonts w:ascii="PT Astra Serif" w:eastAsia="Times New Roman" w:hAnsi="PT Astra Serif" w:cs="Times New Roman"/>
          <w:sz w:val="28"/>
          <w:szCs w:val="28"/>
          <w:lang w:eastAsia="en-US"/>
        </w:rPr>
        <w:t>34,5</w:t>
      </w:r>
      <w:r w:rsidRPr="007A74C7">
        <w:rPr>
          <w:rFonts w:ascii="PT Astra Serif" w:eastAsia="Times New Roman" w:hAnsi="PT Astra Serif" w:cs="Times New Roman"/>
          <w:sz w:val="28"/>
          <w:szCs w:val="28"/>
          <w:lang w:eastAsia="en-US"/>
        </w:rPr>
        <w:t>»;</w:t>
      </w:r>
    </w:p>
    <w:p w:rsidR="007A74C7" w:rsidRPr="007A74C7" w:rsidRDefault="007A74C7" w:rsidP="007A74C7">
      <w:pPr>
        <w:tabs>
          <w:tab w:val="left" w:pos="0"/>
        </w:tabs>
        <w:spacing w:after="0" w:line="240" w:lineRule="auto"/>
        <w:ind w:firstLine="709"/>
        <w:jc w:val="both"/>
        <w:rPr>
          <w:rFonts w:ascii="PT Astra Serif" w:eastAsia="Times New Roman" w:hAnsi="PT Astra Serif" w:cs="Times New Roman"/>
          <w:sz w:val="28"/>
          <w:szCs w:val="28"/>
          <w:lang w:eastAsia="en-US"/>
        </w:rPr>
      </w:pPr>
      <w:r w:rsidRPr="007A74C7">
        <w:rPr>
          <w:rFonts w:ascii="PT Astra Serif" w:eastAsia="Times New Roman" w:hAnsi="PT Astra Serif" w:cs="Times New Roman"/>
          <w:sz w:val="28"/>
          <w:szCs w:val="28"/>
          <w:lang w:eastAsia="en-US"/>
        </w:rPr>
        <w:t>в позиции «бюджетные ассигнования федерального бюджета &lt;*&gt;»:</w:t>
      </w:r>
    </w:p>
    <w:p w:rsidR="007A74C7" w:rsidRPr="007A74C7" w:rsidRDefault="007A74C7" w:rsidP="007A74C7">
      <w:pPr>
        <w:tabs>
          <w:tab w:val="left" w:pos="0"/>
        </w:tabs>
        <w:spacing w:after="0" w:line="240" w:lineRule="auto"/>
        <w:ind w:firstLine="709"/>
        <w:jc w:val="both"/>
        <w:rPr>
          <w:rFonts w:ascii="PT Astra Serif" w:eastAsia="Times New Roman" w:hAnsi="PT Astra Serif" w:cs="Times New Roman"/>
          <w:sz w:val="28"/>
          <w:szCs w:val="28"/>
          <w:lang w:eastAsia="en-US"/>
        </w:rPr>
      </w:pPr>
      <w:r w:rsidRPr="007A74C7">
        <w:rPr>
          <w:rFonts w:ascii="PT Astra Serif" w:eastAsia="Times New Roman" w:hAnsi="PT Astra Serif" w:cs="Times New Roman"/>
          <w:sz w:val="28"/>
          <w:szCs w:val="28"/>
          <w:lang w:eastAsia="en-US"/>
        </w:rPr>
        <w:t>в графе 5 цифры «</w:t>
      </w:r>
      <w:r w:rsidR="00012C07">
        <w:rPr>
          <w:rFonts w:ascii="PT Astra Serif" w:eastAsia="Times New Roman" w:hAnsi="PT Astra Serif" w:cs="Times New Roman"/>
          <w:sz w:val="28"/>
          <w:szCs w:val="28"/>
          <w:lang w:eastAsia="en-US"/>
        </w:rPr>
        <w:t>23765,0</w:t>
      </w:r>
      <w:r w:rsidRPr="007A74C7">
        <w:rPr>
          <w:rFonts w:ascii="PT Astra Serif" w:eastAsia="Times New Roman" w:hAnsi="PT Astra Serif" w:cs="Times New Roman"/>
          <w:sz w:val="28"/>
          <w:szCs w:val="28"/>
          <w:lang w:eastAsia="en-US"/>
        </w:rPr>
        <w:t>» заменить цифрами «</w:t>
      </w:r>
      <w:r w:rsidR="00012C07">
        <w:rPr>
          <w:rFonts w:ascii="PT Astra Serif" w:eastAsia="Times New Roman" w:hAnsi="PT Astra Serif" w:cs="Times New Roman"/>
          <w:sz w:val="28"/>
          <w:szCs w:val="28"/>
          <w:lang w:eastAsia="en-US"/>
        </w:rPr>
        <w:t>23425,5</w:t>
      </w:r>
      <w:r w:rsidRPr="007A74C7">
        <w:rPr>
          <w:rFonts w:ascii="PT Astra Serif" w:eastAsia="Times New Roman" w:hAnsi="PT Astra Serif" w:cs="Times New Roman"/>
          <w:sz w:val="28"/>
          <w:szCs w:val="28"/>
          <w:lang w:eastAsia="en-US"/>
        </w:rPr>
        <w:t>»;</w:t>
      </w:r>
    </w:p>
    <w:p w:rsidR="00BC0F8A" w:rsidRDefault="007A74C7" w:rsidP="007A74C7">
      <w:pPr>
        <w:tabs>
          <w:tab w:val="left" w:pos="0"/>
        </w:tabs>
        <w:spacing w:after="0" w:line="240" w:lineRule="auto"/>
        <w:ind w:firstLine="709"/>
        <w:jc w:val="both"/>
        <w:rPr>
          <w:rFonts w:ascii="PT Astra Serif" w:eastAsia="Times New Roman" w:hAnsi="PT Astra Serif" w:cs="Times New Roman"/>
          <w:sz w:val="28"/>
          <w:szCs w:val="28"/>
          <w:lang w:eastAsia="en-US"/>
        </w:rPr>
      </w:pPr>
      <w:r w:rsidRPr="007A74C7">
        <w:rPr>
          <w:rFonts w:ascii="PT Astra Serif" w:eastAsia="Times New Roman" w:hAnsi="PT Astra Serif" w:cs="Times New Roman"/>
          <w:sz w:val="28"/>
          <w:szCs w:val="28"/>
          <w:lang w:eastAsia="en-US"/>
        </w:rPr>
        <w:t>в графе 8 цифры «</w:t>
      </w:r>
      <w:r w:rsidR="00012C07">
        <w:rPr>
          <w:rFonts w:ascii="PT Astra Serif" w:eastAsia="Times New Roman" w:hAnsi="PT Astra Serif" w:cs="Times New Roman"/>
          <w:sz w:val="28"/>
          <w:szCs w:val="28"/>
          <w:lang w:eastAsia="en-US"/>
        </w:rPr>
        <w:t>1455,0</w:t>
      </w:r>
      <w:r w:rsidRPr="007A74C7">
        <w:rPr>
          <w:rFonts w:ascii="PT Astra Serif" w:eastAsia="Times New Roman" w:hAnsi="PT Astra Serif" w:cs="Times New Roman"/>
          <w:sz w:val="28"/>
          <w:szCs w:val="28"/>
          <w:lang w:eastAsia="en-US"/>
        </w:rPr>
        <w:t>» заменить цифрами «</w:t>
      </w:r>
      <w:r w:rsidR="00012C07">
        <w:rPr>
          <w:rFonts w:ascii="PT Astra Serif" w:eastAsia="Times New Roman" w:hAnsi="PT Astra Serif" w:cs="Times New Roman"/>
          <w:sz w:val="28"/>
          <w:szCs w:val="28"/>
          <w:lang w:eastAsia="en-US"/>
        </w:rPr>
        <w:t>1115,5</w:t>
      </w:r>
      <w:r w:rsidRPr="007A74C7">
        <w:rPr>
          <w:rFonts w:ascii="PT Astra Serif" w:eastAsia="Times New Roman" w:hAnsi="PT Astra Serif" w:cs="Times New Roman"/>
          <w:sz w:val="28"/>
          <w:szCs w:val="28"/>
          <w:lang w:eastAsia="en-US"/>
        </w:rPr>
        <w:t>»;</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позиции «</w:t>
      </w:r>
      <w:r>
        <w:rPr>
          <w:rFonts w:ascii="PT Astra Serif" w:eastAsia="Times New Roman" w:hAnsi="PT Astra Serif" w:cs="Times New Roman"/>
          <w:sz w:val="28"/>
          <w:szCs w:val="28"/>
          <w:lang w:eastAsia="en-US"/>
        </w:rPr>
        <w:t>Министерство строительства</w:t>
      </w:r>
      <w:r w:rsidRPr="00012C07">
        <w:rPr>
          <w:rFonts w:ascii="PT Astra Serif" w:eastAsia="Times New Roman" w:hAnsi="PT Astra Serif" w:cs="Times New Roman"/>
          <w:sz w:val="28"/>
          <w:szCs w:val="28"/>
          <w:lang w:eastAsia="en-US"/>
        </w:rPr>
        <w:t>»:</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позиции «Всего, в том числе:»:</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10500,0</w:t>
      </w:r>
      <w:r w:rsidRPr="00012C07">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10850,0</w:t>
      </w:r>
      <w:r w:rsidRPr="00012C07">
        <w:rPr>
          <w:rFonts w:ascii="PT Astra Serif" w:eastAsia="Times New Roman" w:hAnsi="PT Astra Serif" w:cs="Times New Roman"/>
          <w:sz w:val="28"/>
          <w:szCs w:val="28"/>
          <w:lang w:eastAsia="en-US"/>
        </w:rPr>
        <w:t>»;</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графе 8 цифры «</w:t>
      </w:r>
      <w:r>
        <w:rPr>
          <w:rFonts w:ascii="PT Astra Serif" w:eastAsia="Times New Roman" w:hAnsi="PT Astra Serif" w:cs="Times New Roman"/>
          <w:sz w:val="28"/>
          <w:szCs w:val="28"/>
          <w:lang w:eastAsia="en-US"/>
        </w:rPr>
        <w:t>3500,0</w:t>
      </w:r>
      <w:r w:rsidRPr="00012C07">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3850,0</w:t>
      </w:r>
      <w:r w:rsidRPr="00012C07">
        <w:rPr>
          <w:rFonts w:ascii="PT Astra Serif" w:eastAsia="Times New Roman" w:hAnsi="PT Astra Serif" w:cs="Times New Roman"/>
          <w:sz w:val="28"/>
          <w:szCs w:val="28"/>
          <w:lang w:eastAsia="en-US"/>
        </w:rPr>
        <w:t>»;</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позиции «бюджетные ассигнования областного бюджета»:</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315,0</w:t>
      </w:r>
      <w:r w:rsidRPr="00012C07">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325,5</w:t>
      </w:r>
      <w:r w:rsidRPr="00012C07">
        <w:rPr>
          <w:rFonts w:ascii="PT Astra Serif" w:eastAsia="Times New Roman" w:hAnsi="PT Astra Serif" w:cs="Times New Roman"/>
          <w:sz w:val="28"/>
          <w:szCs w:val="28"/>
          <w:lang w:eastAsia="en-US"/>
        </w:rPr>
        <w:t>»;</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графе 8 цифры «</w:t>
      </w:r>
      <w:r>
        <w:rPr>
          <w:rFonts w:ascii="PT Astra Serif" w:eastAsia="Times New Roman" w:hAnsi="PT Astra Serif" w:cs="Times New Roman"/>
          <w:sz w:val="28"/>
          <w:szCs w:val="28"/>
          <w:lang w:eastAsia="en-US"/>
        </w:rPr>
        <w:t>105,0</w:t>
      </w:r>
      <w:r w:rsidRPr="00012C07">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115,5</w:t>
      </w:r>
      <w:r w:rsidRPr="00012C07">
        <w:rPr>
          <w:rFonts w:ascii="PT Astra Serif" w:eastAsia="Times New Roman" w:hAnsi="PT Astra Serif" w:cs="Times New Roman"/>
          <w:sz w:val="28"/>
          <w:szCs w:val="28"/>
          <w:lang w:eastAsia="en-US"/>
        </w:rPr>
        <w:t>»;</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позиции «бюджетные ассигнования федерального бюджета &lt;*&gt;»:</w:t>
      </w:r>
    </w:p>
    <w:p w:rsidR="00012C07" w:rsidRP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10185,0</w:t>
      </w:r>
      <w:r w:rsidRPr="00012C07">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10524,5</w:t>
      </w:r>
      <w:r w:rsidRPr="00012C07">
        <w:rPr>
          <w:rFonts w:ascii="PT Astra Serif" w:eastAsia="Times New Roman" w:hAnsi="PT Astra Serif" w:cs="Times New Roman"/>
          <w:sz w:val="28"/>
          <w:szCs w:val="28"/>
          <w:lang w:eastAsia="en-US"/>
        </w:rPr>
        <w:t>»;</w:t>
      </w:r>
    </w:p>
    <w:p w:rsidR="00012C07" w:rsidRDefault="00012C07" w:rsidP="00012C07">
      <w:pPr>
        <w:tabs>
          <w:tab w:val="left" w:pos="0"/>
        </w:tabs>
        <w:spacing w:after="0" w:line="240" w:lineRule="auto"/>
        <w:ind w:firstLine="709"/>
        <w:jc w:val="both"/>
        <w:rPr>
          <w:rFonts w:ascii="PT Astra Serif" w:eastAsia="Times New Roman" w:hAnsi="PT Astra Serif" w:cs="Times New Roman"/>
          <w:sz w:val="28"/>
          <w:szCs w:val="28"/>
          <w:lang w:eastAsia="en-US"/>
        </w:rPr>
      </w:pPr>
      <w:r w:rsidRPr="00012C07">
        <w:rPr>
          <w:rFonts w:ascii="PT Astra Serif" w:eastAsia="Times New Roman" w:hAnsi="PT Astra Serif" w:cs="Times New Roman"/>
          <w:sz w:val="28"/>
          <w:szCs w:val="28"/>
          <w:lang w:eastAsia="en-US"/>
        </w:rPr>
        <w:t>в графе 8 цифры «</w:t>
      </w:r>
      <w:r>
        <w:rPr>
          <w:rFonts w:ascii="PT Astra Serif" w:eastAsia="Times New Roman" w:hAnsi="PT Astra Serif" w:cs="Times New Roman"/>
          <w:sz w:val="28"/>
          <w:szCs w:val="28"/>
          <w:lang w:eastAsia="en-US"/>
        </w:rPr>
        <w:t>3395,0</w:t>
      </w:r>
      <w:r w:rsidRPr="00012C07">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3734,5</w:t>
      </w:r>
      <w:r w:rsidRPr="00012C07">
        <w:rPr>
          <w:rFonts w:ascii="PT Astra Serif" w:eastAsia="Times New Roman" w:hAnsi="PT Astra Serif" w:cs="Times New Roman"/>
          <w:sz w:val="28"/>
          <w:szCs w:val="28"/>
          <w:lang w:eastAsia="en-US"/>
        </w:rPr>
        <w:t>»;</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д</w:t>
      </w:r>
      <w:r w:rsidRPr="003160E8">
        <w:rPr>
          <w:rFonts w:ascii="PT Astra Serif" w:eastAsia="Times New Roman" w:hAnsi="PT Astra Serif" w:cs="Times New Roman"/>
          <w:sz w:val="28"/>
          <w:szCs w:val="28"/>
          <w:lang w:eastAsia="en-US"/>
        </w:rPr>
        <w:t>) в строке 4</w:t>
      </w:r>
      <w:r>
        <w:rPr>
          <w:rFonts w:ascii="PT Astra Serif" w:eastAsia="Times New Roman" w:hAnsi="PT Astra Serif" w:cs="Times New Roman"/>
          <w:sz w:val="28"/>
          <w:szCs w:val="28"/>
          <w:lang w:eastAsia="en-US"/>
        </w:rPr>
        <w:t>.1</w:t>
      </w:r>
      <w:r w:rsidRPr="003160E8">
        <w:rPr>
          <w:rFonts w:ascii="PT Astra Serif" w:eastAsia="Times New Roman" w:hAnsi="PT Astra Serif" w:cs="Times New Roman"/>
          <w:sz w:val="28"/>
          <w:szCs w:val="28"/>
          <w:lang w:eastAsia="en-US"/>
        </w:rPr>
        <w:t>:</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позиции «Агентство»:</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позиции «бюджетные ассигнования областного бюджета»:</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5 цифры «735,0» заменить цифрами «724,5»;</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8 цифры «45,0» заменить цифрами «34,5»;</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позиции «бюджетные ассигнования федерального бюджета &lt;*&gt;»:</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5 цифры «23765,0» заменить цифрами «23425,5»;</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8 цифры «1455,0» заменить цифрами «1115,5»;</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позиции «Министерство строительства»:</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позиции «бюджетные ассигнования областного бюджета»:</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5 цифры «315,0» заменить цифрами «325,5»;</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8 цифры «105,0» заменить цифрами «115,5»;</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позиции «бюджетные ассигнования федерального бюджета &lt;*&gt;»:</w:t>
      </w:r>
    </w:p>
    <w:p w:rsidR="003160E8" w:rsidRP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5 цифры «10185,0» заменить цифрами «10524,5»;</w:t>
      </w:r>
    </w:p>
    <w:p w:rsidR="003160E8" w:rsidRDefault="003160E8" w:rsidP="003160E8">
      <w:pPr>
        <w:tabs>
          <w:tab w:val="left" w:pos="0"/>
        </w:tabs>
        <w:spacing w:after="0" w:line="240" w:lineRule="auto"/>
        <w:ind w:firstLine="709"/>
        <w:jc w:val="both"/>
        <w:rPr>
          <w:rFonts w:ascii="PT Astra Serif" w:eastAsia="Times New Roman" w:hAnsi="PT Astra Serif" w:cs="Times New Roman"/>
          <w:sz w:val="28"/>
          <w:szCs w:val="28"/>
          <w:lang w:eastAsia="en-US"/>
        </w:rPr>
      </w:pPr>
      <w:r w:rsidRPr="003160E8">
        <w:rPr>
          <w:rFonts w:ascii="PT Astra Serif" w:eastAsia="Times New Roman" w:hAnsi="PT Astra Serif" w:cs="Times New Roman"/>
          <w:sz w:val="28"/>
          <w:szCs w:val="28"/>
          <w:lang w:eastAsia="en-US"/>
        </w:rPr>
        <w:t>в графе 8 цифры «3395,0» заменить цифрами «3734,5»;</w:t>
      </w:r>
    </w:p>
    <w:p w:rsidR="00C7057A" w:rsidRPr="001E79FF" w:rsidRDefault="003160E8" w:rsidP="00C7057A">
      <w:pPr>
        <w:tabs>
          <w:tab w:val="left" w:pos="0"/>
        </w:tab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е</w:t>
      </w:r>
      <w:r w:rsidR="00C7057A" w:rsidRPr="001E79FF">
        <w:rPr>
          <w:rFonts w:ascii="PT Astra Serif" w:eastAsia="Times New Roman" w:hAnsi="PT Astra Serif" w:cs="Times New Roman"/>
          <w:sz w:val="28"/>
          <w:szCs w:val="28"/>
          <w:lang w:eastAsia="en-US"/>
        </w:rPr>
        <w:t>) в строке «Итого по подпрограмме»:</w:t>
      </w:r>
    </w:p>
    <w:p w:rsidR="00C7057A" w:rsidRPr="001E79FF" w:rsidRDefault="00C7057A" w:rsidP="00C7057A">
      <w:pPr>
        <w:tabs>
          <w:tab w:val="left" w:pos="0"/>
        </w:tabs>
        <w:spacing w:after="0" w:line="240"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в позиции «Всего, в том числе:»:</w:t>
      </w:r>
    </w:p>
    <w:p w:rsidR="00036064" w:rsidRPr="001E79FF" w:rsidRDefault="00036064" w:rsidP="00036064">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в графе 5 цифры «</w:t>
      </w:r>
      <w:r w:rsidR="003E6560" w:rsidRPr="003E6560">
        <w:rPr>
          <w:rFonts w:ascii="PT Astra Serif" w:eastAsia="Times New Roman" w:hAnsi="PT Astra Serif" w:cs="Times New Roman"/>
          <w:sz w:val="28"/>
          <w:szCs w:val="28"/>
          <w:lang w:eastAsia="en-US"/>
        </w:rPr>
        <w:t>1747985,46199</w:t>
      </w:r>
      <w:r w:rsidRPr="001E79FF">
        <w:rPr>
          <w:rFonts w:ascii="PT Astra Serif" w:eastAsia="Times New Roman" w:hAnsi="PT Astra Serif" w:cs="Times New Roman"/>
          <w:sz w:val="28"/>
          <w:szCs w:val="28"/>
          <w:lang w:eastAsia="en-US"/>
        </w:rPr>
        <w:t>» заменить цифрами «</w:t>
      </w:r>
      <w:r w:rsidR="00051D71">
        <w:rPr>
          <w:rFonts w:ascii="PT Astra Serif" w:eastAsia="Times New Roman" w:hAnsi="PT Astra Serif" w:cs="Times New Roman"/>
          <w:sz w:val="28"/>
          <w:szCs w:val="28"/>
          <w:lang w:eastAsia="en-US"/>
        </w:rPr>
        <w:t>1998492,16199</w:t>
      </w:r>
      <w:r w:rsidRPr="001E79FF">
        <w:rPr>
          <w:rFonts w:ascii="PT Astra Serif" w:eastAsia="Times New Roman" w:hAnsi="PT Astra Serif" w:cs="Times New Roman"/>
          <w:sz w:val="28"/>
          <w:szCs w:val="28"/>
          <w:lang w:eastAsia="en-US"/>
        </w:rPr>
        <w:t>»;</w:t>
      </w:r>
    </w:p>
    <w:p w:rsidR="00036064" w:rsidRDefault="00036064" w:rsidP="00036064">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 xml:space="preserve">в графе </w:t>
      </w:r>
      <w:r>
        <w:rPr>
          <w:rFonts w:ascii="PT Astra Serif" w:eastAsia="Times New Roman" w:hAnsi="PT Astra Serif" w:cs="Times New Roman"/>
          <w:sz w:val="28"/>
          <w:szCs w:val="28"/>
          <w:lang w:eastAsia="en-US"/>
        </w:rPr>
        <w:t>8</w:t>
      </w:r>
      <w:r w:rsidRPr="001E79FF">
        <w:rPr>
          <w:rFonts w:ascii="PT Astra Serif" w:eastAsia="Times New Roman" w:hAnsi="PT Astra Serif" w:cs="Times New Roman"/>
          <w:sz w:val="28"/>
          <w:szCs w:val="28"/>
          <w:lang w:eastAsia="en-US"/>
        </w:rPr>
        <w:t xml:space="preserve"> цифры «</w:t>
      </w:r>
      <w:r w:rsidR="003E6560" w:rsidRPr="003E6560">
        <w:rPr>
          <w:rFonts w:ascii="PT Astra Serif" w:eastAsia="Times New Roman" w:hAnsi="PT Astra Serif" w:cs="Times New Roman"/>
          <w:sz w:val="28"/>
          <w:szCs w:val="28"/>
          <w:lang w:eastAsia="en-US"/>
        </w:rPr>
        <w:t>310078,2</w:t>
      </w:r>
      <w:r w:rsidRPr="001E79FF">
        <w:rPr>
          <w:rFonts w:ascii="PT Astra Serif" w:eastAsia="Times New Roman" w:hAnsi="PT Astra Serif" w:cs="Times New Roman"/>
          <w:sz w:val="28"/>
          <w:szCs w:val="28"/>
          <w:lang w:eastAsia="en-US"/>
        </w:rPr>
        <w:t>» заменить цифрами «</w:t>
      </w:r>
      <w:r w:rsidR="00051D71">
        <w:rPr>
          <w:rFonts w:ascii="PT Astra Serif" w:eastAsia="Times New Roman" w:hAnsi="PT Astra Serif" w:cs="Times New Roman"/>
          <w:sz w:val="28"/>
          <w:szCs w:val="28"/>
          <w:lang w:eastAsia="en-US"/>
        </w:rPr>
        <w:t>560584,9</w:t>
      </w:r>
      <w:r w:rsidRPr="001E79FF">
        <w:rPr>
          <w:rFonts w:ascii="PT Astra Serif" w:eastAsia="Times New Roman" w:hAnsi="PT Astra Serif" w:cs="Times New Roman"/>
          <w:sz w:val="28"/>
          <w:szCs w:val="28"/>
          <w:lang w:eastAsia="en-US"/>
        </w:rPr>
        <w:t>»;</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позиции «бюджетные ассигнования областного бюджета»:</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83581,26199</w:t>
      </w:r>
      <w:r w:rsidRPr="00051D71">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82081,26199</w:t>
      </w:r>
      <w:r w:rsidRPr="00051D71">
        <w:rPr>
          <w:rFonts w:ascii="PT Astra Serif" w:eastAsia="Times New Roman" w:hAnsi="PT Astra Serif" w:cs="Times New Roman"/>
          <w:sz w:val="28"/>
          <w:szCs w:val="28"/>
          <w:lang w:eastAsia="en-US"/>
        </w:rPr>
        <w:t>»;</w:t>
      </w:r>
    </w:p>
    <w:p w:rsid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 xml:space="preserve">в графе </w:t>
      </w:r>
      <w:r>
        <w:rPr>
          <w:rFonts w:ascii="PT Astra Serif" w:eastAsia="Times New Roman" w:hAnsi="PT Astra Serif" w:cs="Times New Roman"/>
          <w:sz w:val="28"/>
          <w:szCs w:val="28"/>
          <w:lang w:eastAsia="en-US"/>
        </w:rPr>
        <w:t>8</w:t>
      </w:r>
      <w:r w:rsidRPr="00051D71">
        <w:rPr>
          <w:rFonts w:ascii="PT Astra Serif" w:eastAsia="Times New Roman" w:hAnsi="PT Astra Serif" w:cs="Times New Roman"/>
          <w:sz w:val="28"/>
          <w:szCs w:val="28"/>
          <w:lang w:eastAsia="en-US"/>
        </w:rPr>
        <w:t xml:space="preserve"> цифры «</w:t>
      </w:r>
      <w:r>
        <w:rPr>
          <w:rFonts w:ascii="PT Astra Serif" w:eastAsia="Times New Roman" w:hAnsi="PT Astra Serif" w:cs="Times New Roman"/>
          <w:sz w:val="28"/>
          <w:szCs w:val="28"/>
          <w:lang w:eastAsia="en-US"/>
        </w:rPr>
        <w:t>15238,2</w:t>
      </w:r>
      <w:r w:rsidRPr="00051D71">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13738,2</w:t>
      </w:r>
      <w:r w:rsidRPr="00051D71">
        <w:rPr>
          <w:rFonts w:ascii="PT Astra Serif" w:eastAsia="Times New Roman" w:hAnsi="PT Astra Serif" w:cs="Times New Roman"/>
          <w:sz w:val="28"/>
          <w:szCs w:val="28"/>
          <w:lang w:eastAsia="en-US"/>
        </w:rPr>
        <w:t>»;</w:t>
      </w:r>
    </w:p>
    <w:p w:rsidR="003E6560" w:rsidRPr="003E6560" w:rsidRDefault="003E6560" w:rsidP="003E6560">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3E6560">
        <w:rPr>
          <w:rFonts w:ascii="PT Astra Serif" w:eastAsia="Times New Roman" w:hAnsi="PT Astra Serif" w:cs="Times New Roman"/>
          <w:sz w:val="28"/>
          <w:szCs w:val="28"/>
          <w:lang w:eastAsia="en-US"/>
        </w:rPr>
        <w:t>в позиции «</w:t>
      </w:r>
      <w:r w:rsidR="008D59C1" w:rsidRPr="008D59C1">
        <w:rPr>
          <w:rFonts w:ascii="PT Astra Serif" w:eastAsia="Times New Roman" w:hAnsi="PT Astra Serif" w:cs="Times New Roman"/>
          <w:sz w:val="28"/>
          <w:szCs w:val="28"/>
          <w:lang w:eastAsia="en-US"/>
        </w:rPr>
        <w:t>бюджетные ассигнования федерального бюджета &lt;*&gt;</w:t>
      </w:r>
      <w:r w:rsidRPr="003E6560">
        <w:rPr>
          <w:rFonts w:ascii="PT Astra Serif" w:eastAsia="Times New Roman" w:hAnsi="PT Astra Serif" w:cs="Times New Roman"/>
          <w:sz w:val="28"/>
          <w:szCs w:val="28"/>
          <w:lang w:eastAsia="en-US"/>
        </w:rPr>
        <w:t>»:</w:t>
      </w:r>
    </w:p>
    <w:p w:rsidR="003E6560" w:rsidRPr="003E6560" w:rsidRDefault="003E6560" w:rsidP="003E6560">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3E6560">
        <w:rPr>
          <w:rFonts w:ascii="PT Astra Serif" w:eastAsia="Times New Roman" w:hAnsi="PT Astra Serif" w:cs="Times New Roman"/>
          <w:sz w:val="28"/>
          <w:szCs w:val="28"/>
          <w:lang w:eastAsia="en-US"/>
        </w:rPr>
        <w:t>в графе 5 цифры «</w:t>
      </w:r>
      <w:r w:rsidR="008D59C1">
        <w:rPr>
          <w:rFonts w:ascii="PT Astra Serif" w:eastAsia="Times New Roman" w:hAnsi="PT Astra Serif" w:cs="Times New Roman"/>
          <w:sz w:val="28"/>
          <w:szCs w:val="28"/>
          <w:lang w:eastAsia="en-US"/>
        </w:rPr>
        <w:t>1664404,2</w:t>
      </w:r>
      <w:r w:rsidRPr="003E6560">
        <w:rPr>
          <w:rFonts w:ascii="PT Astra Serif" w:eastAsia="Times New Roman" w:hAnsi="PT Astra Serif" w:cs="Times New Roman"/>
          <w:sz w:val="28"/>
          <w:szCs w:val="28"/>
          <w:lang w:eastAsia="en-US"/>
        </w:rPr>
        <w:t>» заменить цифрами «</w:t>
      </w:r>
      <w:r w:rsidR="008D59C1">
        <w:rPr>
          <w:rFonts w:ascii="PT Astra Serif" w:eastAsia="Times New Roman" w:hAnsi="PT Astra Serif" w:cs="Times New Roman"/>
          <w:sz w:val="28"/>
          <w:szCs w:val="28"/>
          <w:lang w:eastAsia="en-US"/>
        </w:rPr>
        <w:t>1916410,9</w:t>
      </w:r>
      <w:r w:rsidRPr="003E6560">
        <w:rPr>
          <w:rFonts w:ascii="PT Astra Serif" w:eastAsia="Times New Roman" w:hAnsi="PT Astra Serif" w:cs="Times New Roman"/>
          <w:sz w:val="28"/>
          <w:szCs w:val="28"/>
          <w:lang w:eastAsia="en-US"/>
        </w:rPr>
        <w:t>»;</w:t>
      </w:r>
    </w:p>
    <w:p w:rsidR="003E6560" w:rsidRDefault="003E6560" w:rsidP="003E6560">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3E6560">
        <w:rPr>
          <w:rFonts w:ascii="PT Astra Serif" w:eastAsia="Times New Roman" w:hAnsi="PT Astra Serif" w:cs="Times New Roman"/>
          <w:sz w:val="28"/>
          <w:szCs w:val="28"/>
          <w:lang w:eastAsia="en-US"/>
        </w:rPr>
        <w:t xml:space="preserve">в графе </w:t>
      </w:r>
      <w:r w:rsidR="000B139F">
        <w:rPr>
          <w:rFonts w:ascii="PT Astra Serif" w:eastAsia="Times New Roman" w:hAnsi="PT Astra Serif" w:cs="Times New Roman"/>
          <w:sz w:val="28"/>
          <w:szCs w:val="28"/>
          <w:lang w:eastAsia="en-US"/>
        </w:rPr>
        <w:t>8</w:t>
      </w:r>
      <w:r w:rsidRPr="003E6560">
        <w:rPr>
          <w:rFonts w:ascii="PT Astra Serif" w:eastAsia="Times New Roman" w:hAnsi="PT Astra Serif" w:cs="Times New Roman"/>
          <w:sz w:val="28"/>
          <w:szCs w:val="28"/>
          <w:lang w:eastAsia="en-US"/>
        </w:rPr>
        <w:t xml:space="preserve"> цифры «</w:t>
      </w:r>
      <w:r w:rsidR="008D59C1">
        <w:rPr>
          <w:rFonts w:ascii="PT Astra Serif" w:eastAsia="Times New Roman" w:hAnsi="PT Astra Serif" w:cs="Times New Roman"/>
          <w:sz w:val="28"/>
          <w:szCs w:val="28"/>
          <w:lang w:eastAsia="en-US"/>
        </w:rPr>
        <w:t>294840,0</w:t>
      </w:r>
      <w:r w:rsidRPr="003E6560">
        <w:rPr>
          <w:rFonts w:ascii="PT Astra Serif" w:eastAsia="Times New Roman" w:hAnsi="PT Astra Serif" w:cs="Times New Roman"/>
          <w:sz w:val="28"/>
          <w:szCs w:val="28"/>
          <w:lang w:eastAsia="en-US"/>
        </w:rPr>
        <w:t>» заменить цифрами «</w:t>
      </w:r>
      <w:r w:rsidR="008D59C1">
        <w:rPr>
          <w:rFonts w:ascii="PT Astra Serif" w:eastAsia="Times New Roman" w:hAnsi="PT Astra Serif" w:cs="Times New Roman"/>
          <w:sz w:val="28"/>
          <w:szCs w:val="28"/>
          <w:lang w:eastAsia="en-US"/>
        </w:rPr>
        <w:t>546846,7</w:t>
      </w:r>
      <w:r w:rsidRPr="003E6560">
        <w:rPr>
          <w:rFonts w:ascii="PT Astra Serif" w:eastAsia="Times New Roman" w:hAnsi="PT Astra Serif" w:cs="Times New Roman"/>
          <w:sz w:val="28"/>
          <w:szCs w:val="28"/>
          <w:lang w:eastAsia="en-US"/>
        </w:rPr>
        <w:t>»;</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2)</w:t>
      </w:r>
      <w:r w:rsidRPr="00051D71">
        <w:rPr>
          <w:rFonts w:ascii="PT Astra Serif" w:eastAsia="Times New Roman" w:hAnsi="PT Astra Serif" w:cs="Times New Roman"/>
          <w:sz w:val="28"/>
          <w:szCs w:val="28"/>
          <w:lang w:eastAsia="en-US"/>
        </w:rPr>
        <w:t xml:space="preserve">в разделе «Подпрограмма «Обеспечение реализации государственной программы»: </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а) в строке 1:</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1056743,84241</w:t>
      </w:r>
      <w:r w:rsidRPr="00051D71">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1058243,84241</w:t>
      </w:r>
      <w:r w:rsidRPr="00051D71">
        <w:rPr>
          <w:rFonts w:ascii="PT Astra Serif" w:eastAsia="Times New Roman" w:hAnsi="PT Astra Serif" w:cs="Times New Roman"/>
          <w:sz w:val="28"/>
          <w:szCs w:val="28"/>
          <w:lang w:eastAsia="en-US"/>
        </w:rPr>
        <w:t>»;</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 xml:space="preserve">в графе </w:t>
      </w:r>
      <w:r>
        <w:rPr>
          <w:rFonts w:ascii="PT Astra Serif" w:eastAsia="Times New Roman" w:hAnsi="PT Astra Serif" w:cs="Times New Roman"/>
          <w:sz w:val="28"/>
          <w:szCs w:val="28"/>
          <w:lang w:eastAsia="en-US"/>
        </w:rPr>
        <w:t>8</w:t>
      </w:r>
      <w:r w:rsidRPr="00051D71">
        <w:rPr>
          <w:rFonts w:ascii="PT Astra Serif" w:eastAsia="Times New Roman" w:hAnsi="PT Astra Serif" w:cs="Times New Roman"/>
          <w:sz w:val="28"/>
          <w:szCs w:val="28"/>
          <w:lang w:eastAsia="en-US"/>
        </w:rPr>
        <w:t xml:space="preserve"> цифры «</w:t>
      </w:r>
      <w:r>
        <w:rPr>
          <w:rFonts w:ascii="PT Astra Serif" w:eastAsia="Times New Roman" w:hAnsi="PT Astra Serif" w:cs="Times New Roman"/>
          <w:sz w:val="28"/>
          <w:szCs w:val="28"/>
          <w:lang w:eastAsia="en-US"/>
        </w:rPr>
        <w:t>216169,8</w:t>
      </w:r>
      <w:r w:rsidRPr="00051D71">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217669,8</w:t>
      </w:r>
      <w:r w:rsidRPr="00051D71">
        <w:rPr>
          <w:rFonts w:ascii="PT Astra Serif" w:eastAsia="Times New Roman" w:hAnsi="PT Astra Serif" w:cs="Times New Roman"/>
          <w:sz w:val="28"/>
          <w:szCs w:val="28"/>
          <w:lang w:eastAsia="en-US"/>
        </w:rPr>
        <w:t>»;</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б</w:t>
      </w:r>
      <w:r>
        <w:rPr>
          <w:rFonts w:ascii="PT Astra Serif" w:eastAsia="Times New Roman" w:hAnsi="PT Astra Serif" w:cs="Times New Roman"/>
          <w:sz w:val="28"/>
          <w:szCs w:val="28"/>
          <w:lang w:eastAsia="en-US"/>
        </w:rPr>
        <w:t xml:space="preserve">) в </w:t>
      </w:r>
      <w:r w:rsidRPr="00051D71">
        <w:rPr>
          <w:rFonts w:ascii="PT Astra Serif" w:eastAsia="Times New Roman" w:hAnsi="PT Astra Serif" w:cs="Times New Roman"/>
          <w:sz w:val="28"/>
          <w:szCs w:val="28"/>
          <w:lang w:eastAsia="en-US"/>
        </w:rPr>
        <w:t>позиции «Организация, подведомственная исполнительному органу государственной власти Ульяновской области, уполномоченному в сфере занятости населения, в том числе»</w:t>
      </w:r>
      <w:r>
        <w:rPr>
          <w:rFonts w:ascii="PT Astra Serif" w:eastAsia="Times New Roman" w:hAnsi="PT Astra Serif" w:cs="Times New Roman"/>
          <w:sz w:val="28"/>
          <w:szCs w:val="28"/>
          <w:lang w:eastAsia="en-US"/>
        </w:rPr>
        <w:t xml:space="preserve"> строки</w:t>
      </w:r>
      <w:r w:rsidRPr="00051D71">
        <w:rPr>
          <w:rFonts w:ascii="PT Astra Serif" w:eastAsia="Times New Roman" w:hAnsi="PT Astra Serif" w:cs="Times New Roman"/>
          <w:sz w:val="28"/>
          <w:szCs w:val="28"/>
          <w:lang w:eastAsia="en-US"/>
        </w:rPr>
        <w:t xml:space="preserve"> 1.2:</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 xml:space="preserve">в </w:t>
      </w:r>
      <w:r>
        <w:rPr>
          <w:rFonts w:ascii="PT Astra Serif" w:eastAsia="Times New Roman" w:hAnsi="PT Astra Serif" w:cs="Times New Roman"/>
          <w:sz w:val="28"/>
          <w:szCs w:val="28"/>
          <w:lang w:eastAsia="en-US"/>
        </w:rPr>
        <w:t>позиции «Агентство, Министерство строительства»</w:t>
      </w:r>
      <w:r w:rsidRPr="00051D71">
        <w:rPr>
          <w:rFonts w:ascii="PT Astra Serif" w:eastAsia="Times New Roman" w:hAnsi="PT Astra Serif" w:cs="Times New Roman"/>
          <w:sz w:val="28"/>
          <w:szCs w:val="28"/>
          <w:lang w:eastAsia="en-US"/>
        </w:rPr>
        <w:t>:</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934423,26701</w:t>
      </w:r>
      <w:r w:rsidRPr="00051D71">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935923,26701</w:t>
      </w:r>
      <w:r w:rsidRPr="00051D71">
        <w:rPr>
          <w:rFonts w:ascii="PT Astra Serif" w:eastAsia="Times New Roman" w:hAnsi="PT Astra Serif" w:cs="Times New Roman"/>
          <w:sz w:val="28"/>
          <w:szCs w:val="28"/>
          <w:lang w:eastAsia="en-US"/>
        </w:rPr>
        <w:t>»;</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 xml:space="preserve">в графе </w:t>
      </w:r>
      <w:r>
        <w:rPr>
          <w:rFonts w:ascii="PT Astra Serif" w:eastAsia="Times New Roman" w:hAnsi="PT Astra Serif" w:cs="Times New Roman"/>
          <w:sz w:val="28"/>
          <w:szCs w:val="28"/>
          <w:lang w:eastAsia="en-US"/>
        </w:rPr>
        <w:t>8</w:t>
      </w:r>
      <w:r w:rsidRPr="00051D71">
        <w:rPr>
          <w:rFonts w:ascii="PT Astra Serif" w:eastAsia="Times New Roman" w:hAnsi="PT Astra Serif" w:cs="Times New Roman"/>
          <w:sz w:val="28"/>
          <w:szCs w:val="28"/>
          <w:lang w:eastAsia="en-US"/>
        </w:rPr>
        <w:t xml:space="preserve"> цифры «</w:t>
      </w:r>
      <w:r>
        <w:rPr>
          <w:rFonts w:ascii="PT Astra Serif" w:eastAsia="Times New Roman" w:hAnsi="PT Astra Serif" w:cs="Times New Roman"/>
          <w:sz w:val="28"/>
          <w:szCs w:val="28"/>
          <w:lang w:eastAsia="en-US"/>
        </w:rPr>
        <w:t>190970,0</w:t>
      </w:r>
      <w:r w:rsidRPr="00051D71">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192470,0</w:t>
      </w:r>
      <w:r w:rsidRPr="00051D71">
        <w:rPr>
          <w:rFonts w:ascii="PT Astra Serif" w:eastAsia="Times New Roman" w:hAnsi="PT Astra Serif" w:cs="Times New Roman"/>
          <w:sz w:val="28"/>
          <w:szCs w:val="28"/>
          <w:lang w:eastAsia="en-US"/>
        </w:rPr>
        <w:t>»;</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позиции «Агентство»:</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графе 5 цифры «93</w:t>
      </w:r>
      <w:r>
        <w:rPr>
          <w:rFonts w:ascii="PT Astra Serif" w:eastAsia="Times New Roman" w:hAnsi="PT Astra Serif" w:cs="Times New Roman"/>
          <w:sz w:val="28"/>
          <w:szCs w:val="28"/>
          <w:lang w:eastAsia="en-US"/>
        </w:rPr>
        <w:t>39</w:t>
      </w:r>
      <w:r w:rsidRPr="00051D71">
        <w:rPr>
          <w:rFonts w:ascii="PT Astra Serif" w:eastAsia="Times New Roman" w:hAnsi="PT Astra Serif" w:cs="Times New Roman"/>
          <w:sz w:val="28"/>
          <w:szCs w:val="28"/>
          <w:lang w:eastAsia="en-US"/>
        </w:rPr>
        <w:t>23,26701» заменить цифрами «935</w:t>
      </w:r>
      <w:r>
        <w:rPr>
          <w:rFonts w:ascii="PT Astra Serif" w:eastAsia="Times New Roman" w:hAnsi="PT Astra Serif" w:cs="Times New Roman"/>
          <w:sz w:val="28"/>
          <w:szCs w:val="28"/>
          <w:lang w:eastAsia="en-US"/>
        </w:rPr>
        <w:t>4</w:t>
      </w:r>
      <w:r w:rsidRPr="00051D71">
        <w:rPr>
          <w:rFonts w:ascii="PT Astra Serif" w:eastAsia="Times New Roman" w:hAnsi="PT Astra Serif" w:cs="Times New Roman"/>
          <w:sz w:val="28"/>
          <w:szCs w:val="28"/>
          <w:lang w:eastAsia="en-US"/>
        </w:rPr>
        <w:t>23,26701»;</w:t>
      </w:r>
    </w:p>
    <w:p w:rsid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графе 8 цифры «190</w:t>
      </w:r>
      <w:r>
        <w:rPr>
          <w:rFonts w:ascii="PT Astra Serif" w:eastAsia="Times New Roman" w:hAnsi="PT Astra Serif" w:cs="Times New Roman"/>
          <w:sz w:val="28"/>
          <w:szCs w:val="28"/>
          <w:lang w:eastAsia="en-US"/>
        </w:rPr>
        <w:t>4</w:t>
      </w:r>
      <w:r w:rsidRPr="00051D71">
        <w:rPr>
          <w:rFonts w:ascii="PT Astra Serif" w:eastAsia="Times New Roman" w:hAnsi="PT Astra Serif" w:cs="Times New Roman"/>
          <w:sz w:val="28"/>
          <w:szCs w:val="28"/>
          <w:lang w:eastAsia="en-US"/>
        </w:rPr>
        <w:t>70,0» заменить цифрами «19</w:t>
      </w:r>
      <w:r>
        <w:rPr>
          <w:rFonts w:ascii="PT Astra Serif" w:eastAsia="Times New Roman" w:hAnsi="PT Astra Serif" w:cs="Times New Roman"/>
          <w:sz w:val="28"/>
          <w:szCs w:val="28"/>
          <w:lang w:eastAsia="en-US"/>
        </w:rPr>
        <w:t>19</w:t>
      </w:r>
      <w:r w:rsidRPr="00051D71">
        <w:rPr>
          <w:rFonts w:ascii="PT Astra Serif" w:eastAsia="Times New Roman" w:hAnsi="PT Astra Serif" w:cs="Times New Roman"/>
          <w:sz w:val="28"/>
          <w:szCs w:val="28"/>
          <w:lang w:eastAsia="en-US"/>
        </w:rPr>
        <w:t>70,0»;</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в</w:t>
      </w:r>
      <w:r w:rsidRPr="00051D71">
        <w:rPr>
          <w:rFonts w:ascii="PT Astra Serif" w:eastAsia="Times New Roman" w:hAnsi="PT Astra Serif" w:cs="Times New Roman"/>
          <w:sz w:val="28"/>
          <w:szCs w:val="28"/>
          <w:lang w:eastAsia="en-US"/>
        </w:rPr>
        <w:t>) в строке «Итого по подпрограмме»:</w:t>
      </w:r>
    </w:p>
    <w:p w:rsidR="00051D71" w:rsidRP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в графе 5 цифры «</w:t>
      </w:r>
      <w:r>
        <w:rPr>
          <w:rFonts w:ascii="PT Astra Serif" w:eastAsia="Times New Roman" w:hAnsi="PT Astra Serif" w:cs="Times New Roman"/>
          <w:sz w:val="28"/>
          <w:szCs w:val="28"/>
          <w:lang w:eastAsia="en-US"/>
        </w:rPr>
        <w:t>1056743,84241</w:t>
      </w:r>
      <w:r w:rsidRPr="00051D71">
        <w:rPr>
          <w:rFonts w:ascii="PT Astra Serif" w:eastAsia="Times New Roman" w:hAnsi="PT Astra Serif" w:cs="Times New Roman"/>
          <w:sz w:val="28"/>
          <w:szCs w:val="28"/>
          <w:lang w:eastAsia="en-US"/>
        </w:rPr>
        <w:t>» заменить цифрами «</w:t>
      </w:r>
      <w:r>
        <w:rPr>
          <w:rFonts w:ascii="PT Astra Serif" w:eastAsia="Times New Roman" w:hAnsi="PT Astra Serif" w:cs="Times New Roman"/>
          <w:sz w:val="28"/>
          <w:szCs w:val="28"/>
          <w:lang w:eastAsia="en-US"/>
        </w:rPr>
        <w:t>1058243,84241</w:t>
      </w:r>
      <w:r w:rsidRPr="00051D71">
        <w:rPr>
          <w:rFonts w:ascii="PT Astra Serif" w:eastAsia="Times New Roman" w:hAnsi="PT Astra Serif" w:cs="Times New Roman"/>
          <w:sz w:val="28"/>
          <w:szCs w:val="28"/>
          <w:lang w:eastAsia="en-US"/>
        </w:rPr>
        <w:t>»;</w:t>
      </w:r>
    </w:p>
    <w:p w:rsidR="00051D71" w:rsidRDefault="00051D71" w:rsidP="00051D71">
      <w:pPr>
        <w:widowControl w:val="0"/>
        <w:tabs>
          <w:tab w:val="left" w:pos="0"/>
        </w:tabs>
        <w:suppressAutoHyphens/>
        <w:spacing w:after="0" w:line="232" w:lineRule="auto"/>
        <w:ind w:firstLine="709"/>
        <w:jc w:val="both"/>
        <w:rPr>
          <w:rFonts w:ascii="PT Astra Serif" w:eastAsia="Times New Roman" w:hAnsi="PT Astra Serif" w:cs="Times New Roman"/>
          <w:sz w:val="28"/>
          <w:szCs w:val="28"/>
          <w:lang w:eastAsia="en-US"/>
        </w:rPr>
      </w:pPr>
      <w:r w:rsidRPr="00051D71">
        <w:rPr>
          <w:rFonts w:ascii="PT Astra Serif" w:eastAsia="Times New Roman" w:hAnsi="PT Astra Serif" w:cs="Times New Roman"/>
          <w:sz w:val="28"/>
          <w:szCs w:val="28"/>
          <w:lang w:eastAsia="en-US"/>
        </w:rPr>
        <w:t xml:space="preserve">в графе </w:t>
      </w:r>
      <w:r w:rsidR="0083477E">
        <w:rPr>
          <w:rFonts w:ascii="PT Astra Serif" w:eastAsia="Times New Roman" w:hAnsi="PT Astra Serif" w:cs="Times New Roman"/>
          <w:sz w:val="28"/>
          <w:szCs w:val="28"/>
          <w:lang w:eastAsia="en-US"/>
        </w:rPr>
        <w:t>8</w:t>
      </w:r>
      <w:r w:rsidRPr="00051D71">
        <w:rPr>
          <w:rFonts w:ascii="PT Astra Serif" w:eastAsia="Times New Roman" w:hAnsi="PT Astra Serif" w:cs="Times New Roman"/>
          <w:sz w:val="28"/>
          <w:szCs w:val="28"/>
          <w:lang w:eastAsia="en-US"/>
        </w:rPr>
        <w:t xml:space="preserve"> цифры «</w:t>
      </w:r>
      <w:r w:rsidR="0083477E">
        <w:rPr>
          <w:rFonts w:ascii="PT Astra Serif" w:eastAsia="Times New Roman" w:hAnsi="PT Astra Serif" w:cs="Times New Roman"/>
          <w:sz w:val="28"/>
          <w:szCs w:val="28"/>
          <w:lang w:eastAsia="en-US"/>
        </w:rPr>
        <w:t>216169,8</w:t>
      </w:r>
      <w:r w:rsidRPr="00051D71">
        <w:rPr>
          <w:rFonts w:ascii="PT Astra Serif" w:eastAsia="Times New Roman" w:hAnsi="PT Astra Serif" w:cs="Times New Roman"/>
          <w:sz w:val="28"/>
          <w:szCs w:val="28"/>
          <w:lang w:eastAsia="en-US"/>
        </w:rPr>
        <w:t>» заменить цифрами «</w:t>
      </w:r>
      <w:r w:rsidR="0083477E">
        <w:rPr>
          <w:rFonts w:ascii="PT Astra Serif" w:eastAsia="Times New Roman" w:hAnsi="PT Astra Serif" w:cs="Times New Roman"/>
          <w:sz w:val="28"/>
          <w:szCs w:val="28"/>
          <w:lang w:eastAsia="en-US"/>
        </w:rPr>
        <w:t>217669,8</w:t>
      </w:r>
      <w:r w:rsidRPr="00051D71">
        <w:rPr>
          <w:rFonts w:ascii="PT Astra Serif" w:eastAsia="Times New Roman" w:hAnsi="PT Astra Serif" w:cs="Times New Roman"/>
          <w:sz w:val="28"/>
          <w:szCs w:val="28"/>
          <w:lang w:eastAsia="en-US"/>
        </w:rPr>
        <w:t>»;</w:t>
      </w:r>
    </w:p>
    <w:p w:rsidR="00EA422C" w:rsidRPr="00EA422C" w:rsidRDefault="00051D71" w:rsidP="000B139F">
      <w:pPr>
        <w:pStyle w:val="a3"/>
        <w:widowControl w:val="0"/>
        <w:tabs>
          <w:tab w:val="left" w:pos="0"/>
          <w:tab w:val="left" w:pos="709"/>
          <w:tab w:val="left" w:pos="993"/>
        </w:tabs>
        <w:suppressAutoHyphens/>
        <w:spacing w:after="0" w:line="240" w:lineRule="auto"/>
        <w:ind w:left="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3</w:t>
      </w:r>
      <w:r w:rsidR="00EA422C" w:rsidRPr="00EA422C">
        <w:rPr>
          <w:rFonts w:ascii="PT Astra Serif" w:eastAsia="Times New Roman" w:hAnsi="PT Astra Serif" w:cs="Times New Roman"/>
          <w:sz w:val="28"/>
          <w:szCs w:val="28"/>
          <w:lang w:eastAsia="en-US"/>
        </w:rPr>
        <w:t>) в строке «Всего по государственной программе»:</w:t>
      </w:r>
    </w:p>
    <w:p w:rsidR="00EA422C" w:rsidRPr="00EA422C" w:rsidRDefault="00EA422C" w:rsidP="00EA422C">
      <w:pPr>
        <w:tabs>
          <w:tab w:val="left" w:pos="0"/>
        </w:tabs>
        <w:spacing w:after="0" w:line="240" w:lineRule="auto"/>
        <w:ind w:firstLine="709"/>
        <w:jc w:val="both"/>
        <w:rPr>
          <w:rFonts w:ascii="PT Astra Serif" w:eastAsia="Times New Roman" w:hAnsi="PT Astra Serif" w:cs="Times New Roman"/>
          <w:sz w:val="28"/>
          <w:szCs w:val="28"/>
          <w:lang w:eastAsia="en-US"/>
        </w:rPr>
      </w:pPr>
      <w:r w:rsidRPr="00EA422C">
        <w:rPr>
          <w:rFonts w:ascii="PT Astra Serif" w:eastAsia="Times New Roman" w:hAnsi="PT Astra Serif" w:cs="Times New Roman"/>
          <w:sz w:val="28"/>
          <w:szCs w:val="28"/>
          <w:lang w:eastAsia="en-US"/>
        </w:rPr>
        <w:t>а) в позиции «Всего, в том числе:»:</w:t>
      </w:r>
    </w:p>
    <w:p w:rsidR="00B20516" w:rsidRPr="00B20516" w:rsidRDefault="00B20516" w:rsidP="00B20516">
      <w:pPr>
        <w:tabs>
          <w:tab w:val="left" w:pos="0"/>
        </w:tabs>
        <w:spacing w:after="0" w:line="240" w:lineRule="auto"/>
        <w:ind w:firstLine="709"/>
        <w:jc w:val="both"/>
        <w:rPr>
          <w:rFonts w:ascii="PT Astra Serif" w:eastAsia="Times New Roman" w:hAnsi="PT Astra Serif" w:cs="Times New Roman"/>
          <w:sz w:val="28"/>
          <w:szCs w:val="28"/>
          <w:lang w:eastAsia="en-US"/>
        </w:rPr>
      </w:pPr>
      <w:r w:rsidRPr="00B20516">
        <w:rPr>
          <w:rFonts w:ascii="PT Astra Serif" w:eastAsia="Times New Roman" w:hAnsi="PT Astra Serif" w:cs="Times New Roman"/>
          <w:sz w:val="28"/>
          <w:szCs w:val="28"/>
          <w:lang w:eastAsia="en-US"/>
        </w:rPr>
        <w:t>в графе 5 цифры «</w:t>
      </w:r>
      <w:r w:rsidR="000B139F">
        <w:rPr>
          <w:rFonts w:ascii="PT Astra Serif" w:eastAsia="Times New Roman" w:hAnsi="PT Astra Serif" w:cs="Times New Roman"/>
          <w:sz w:val="28"/>
          <w:szCs w:val="28"/>
          <w:lang w:eastAsia="en-US"/>
        </w:rPr>
        <w:t>2823276,5044</w:t>
      </w:r>
      <w:r w:rsidRPr="00B20516">
        <w:rPr>
          <w:rFonts w:ascii="PT Astra Serif" w:eastAsia="Times New Roman" w:hAnsi="PT Astra Serif" w:cs="Times New Roman"/>
          <w:sz w:val="28"/>
          <w:szCs w:val="28"/>
          <w:lang w:eastAsia="en-US"/>
        </w:rPr>
        <w:t>» заменить цифрами «</w:t>
      </w:r>
      <w:r w:rsidR="008D59C1">
        <w:rPr>
          <w:rFonts w:ascii="PT Astra Serif" w:eastAsia="Times New Roman" w:hAnsi="PT Astra Serif" w:cs="Times New Roman"/>
          <w:sz w:val="28"/>
          <w:szCs w:val="28"/>
          <w:lang w:eastAsia="en-US"/>
        </w:rPr>
        <w:t>3075283,2044</w:t>
      </w:r>
      <w:r w:rsidRPr="00B20516">
        <w:rPr>
          <w:rFonts w:ascii="PT Astra Serif" w:eastAsia="Times New Roman" w:hAnsi="PT Astra Serif" w:cs="Times New Roman"/>
          <w:sz w:val="28"/>
          <w:szCs w:val="28"/>
          <w:lang w:eastAsia="en-US"/>
        </w:rPr>
        <w:t>»;</w:t>
      </w:r>
    </w:p>
    <w:p w:rsidR="00B20516" w:rsidRPr="00B20516" w:rsidRDefault="00B20516" w:rsidP="00B20516">
      <w:pPr>
        <w:tabs>
          <w:tab w:val="left" w:pos="0"/>
        </w:tabs>
        <w:spacing w:after="0" w:line="240" w:lineRule="auto"/>
        <w:ind w:firstLine="709"/>
        <w:jc w:val="both"/>
        <w:rPr>
          <w:rFonts w:ascii="PT Astra Serif" w:eastAsia="Times New Roman" w:hAnsi="PT Astra Serif" w:cs="Times New Roman"/>
          <w:sz w:val="28"/>
          <w:szCs w:val="28"/>
          <w:lang w:eastAsia="en-US"/>
        </w:rPr>
      </w:pPr>
      <w:r w:rsidRPr="00B20516">
        <w:rPr>
          <w:rFonts w:ascii="PT Astra Serif" w:eastAsia="Times New Roman" w:hAnsi="PT Astra Serif" w:cs="Times New Roman"/>
          <w:sz w:val="28"/>
          <w:szCs w:val="28"/>
          <w:lang w:eastAsia="en-US"/>
        </w:rPr>
        <w:t>в графе 8 цифры «</w:t>
      </w:r>
      <w:r w:rsidR="008D59C1">
        <w:rPr>
          <w:rFonts w:ascii="PT Astra Serif" w:eastAsia="Times New Roman" w:hAnsi="PT Astra Serif" w:cs="Times New Roman"/>
          <w:sz w:val="28"/>
          <w:szCs w:val="28"/>
          <w:lang w:eastAsia="en-US"/>
        </w:rPr>
        <w:t>529880,4</w:t>
      </w:r>
      <w:r w:rsidRPr="00B20516">
        <w:rPr>
          <w:rFonts w:ascii="PT Astra Serif" w:eastAsia="Times New Roman" w:hAnsi="PT Astra Serif" w:cs="Times New Roman"/>
          <w:sz w:val="28"/>
          <w:szCs w:val="28"/>
          <w:lang w:eastAsia="en-US"/>
        </w:rPr>
        <w:t>» заменить цифрами «</w:t>
      </w:r>
      <w:r w:rsidR="008D59C1">
        <w:rPr>
          <w:rFonts w:ascii="PT Astra Serif" w:eastAsia="Times New Roman" w:hAnsi="PT Astra Serif" w:cs="Times New Roman"/>
          <w:sz w:val="28"/>
          <w:szCs w:val="28"/>
          <w:lang w:eastAsia="en-US"/>
        </w:rPr>
        <w:t>781887,1</w:t>
      </w:r>
      <w:r w:rsidRPr="00B20516">
        <w:rPr>
          <w:rFonts w:ascii="PT Astra Serif" w:eastAsia="Times New Roman" w:hAnsi="PT Astra Serif" w:cs="Times New Roman"/>
          <w:sz w:val="28"/>
          <w:szCs w:val="28"/>
          <w:lang w:eastAsia="en-US"/>
        </w:rPr>
        <w:t>»;</w:t>
      </w:r>
    </w:p>
    <w:p w:rsidR="000B139F" w:rsidRPr="000B139F" w:rsidRDefault="000B139F" w:rsidP="000B139F">
      <w:pPr>
        <w:tabs>
          <w:tab w:val="left" w:pos="0"/>
        </w:tabs>
        <w:spacing w:after="0" w:line="240" w:lineRule="auto"/>
        <w:ind w:firstLine="709"/>
        <w:jc w:val="both"/>
        <w:rPr>
          <w:rFonts w:ascii="PT Astra Serif" w:eastAsia="Times New Roman" w:hAnsi="PT Astra Serif" w:cs="Times New Roman"/>
          <w:sz w:val="28"/>
          <w:szCs w:val="28"/>
          <w:lang w:eastAsia="en-US"/>
        </w:rPr>
      </w:pPr>
      <w:r w:rsidRPr="000B139F">
        <w:rPr>
          <w:rFonts w:ascii="PT Astra Serif" w:eastAsia="Times New Roman" w:hAnsi="PT Astra Serif" w:cs="Times New Roman"/>
          <w:sz w:val="28"/>
          <w:szCs w:val="28"/>
          <w:lang w:eastAsia="en-US"/>
        </w:rPr>
        <w:t>б) в позиции «</w:t>
      </w:r>
      <w:r w:rsidR="008D59C1" w:rsidRPr="008D59C1">
        <w:rPr>
          <w:rFonts w:ascii="PT Astra Serif" w:eastAsia="Times New Roman" w:hAnsi="PT Astra Serif" w:cs="Times New Roman"/>
          <w:sz w:val="28"/>
          <w:szCs w:val="28"/>
          <w:lang w:eastAsia="en-US"/>
        </w:rPr>
        <w:t>бюджетные ассигнования федерального бюджета &lt;*&gt;</w:t>
      </w:r>
      <w:r w:rsidRPr="000B139F">
        <w:rPr>
          <w:rFonts w:ascii="PT Astra Serif" w:eastAsia="Times New Roman" w:hAnsi="PT Astra Serif" w:cs="Times New Roman"/>
          <w:sz w:val="28"/>
          <w:szCs w:val="28"/>
          <w:lang w:eastAsia="en-US"/>
        </w:rPr>
        <w:t>»:</w:t>
      </w:r>
    </w:p>
    <w:p w:rsidR="000B139F" w:rsidRPr="000B139F" w:rsidRDefault="000B139F" w:rsidP="000B139F">
      <w:pPr>
        <w:tabs>
          <w:tab w:val="left" w:pos="0"/>
        </w:tabs>
        <w:spacing w:after="0" w:line="240" w:lineRule="auto"/>
        <w:ind w:firstLine="709"/>
        <w:jc w:val="both"/>
        <w:rPr>
          <w:rFonts w:ascii="PT Astra Serif" w:eastAsia="Times New Roman" w:hAnsi="PT Astra Serif" w:cs="Times New Roman"/>
          <w:sz w:val="28"/>
          <w:szCs w:val="28"/>
          <w:lang w:eastAsia="en-US"/>
        </w:rPr>
      </w:pPr>
      <w:r w:rsidRPr="000B139F">
        <w:rPr>
          <w:rFonts w:ascii="PT Astra Serif" w:eastAsia="Times New Roman" w:hAnsi="PT Astra Serif" w:cs="Times New Roman"/>
          <w:sz w:val="28"/>
          <w:szCs w:val="28"/>
          <w:lang w:eastAsia="en-US"/>
        </w:rPr>
        <w:t>в графе 5 цифры «</w:t>
      </w:r>
      <w:r w:rsidR="008D59C1">
        <w:rPr>
          <w:rFonts w:ascii="PT Astra Serif" w:eastAsia="Times New Roman" w:hAnsi="PT Astra Serif" w:cs="Times New Roman"/>
          <w:sz w:val="28"/>
          <w:szCs w:val="28"/>
          <w:lang w:eastAsia="en-US"/>
        </w:rPr>
        <w:t>1679308,2</w:t>
      </w:r>
      <w:r w:rsidRPr="000B139F">
        <w:rPr>
          <w:rFonts w:ascii="PT Astra Serif" w:eastAsia="Times New Roman" w:hAnsi="PT Astra Serif" w:cs="Times New Roman"/>
          <w:sz w:val="28"/>
          <w:szCs w:val="28"/>
          <w:lang w:eastAsia="en-US"/>
        </w:rPr>
        <w:t>» заменить цифрами «</w:t>
      </w:r>
      <w:r w:rsidR="008D59C1">
        <w:rPr>
          <w:rFonts w:ascii="PT Astra Serif" w:eastAsia="Times New Roman" w:hAnsi="PT Astra Serif" w:cs="Times New Roman"/>
          <w:sz w:val="28"/>
          <w:szCs w:val="28"/>
          <w:lang w:eastAsia="en-US"/>
        </w:rPr>
        <w:t>1931314,9</w:t>
      </w:r>
      <w:r w:rsidRPr="000B139F">
        <w:rPr>
          <w:rFonts w:ascii="PT Astra Serif" w:eastAsia="Times New Roman" w:hAnsi="PT Astra Serif" w:cs="Times New Roman"/>
          <w:sz w:val="28"/>
          <w:szCs w:val="28"/>
          <w:lang w:eastAsia="en-US"/>
        </w:rPr>
        <w:t>»;</w:t>
      </w:r>
    </w:p>
    <w:p w:rsidR="00EA422C" w:rsidRDefault="000B139F" w:rsidP="000B139F">
      <w:pPr>
        <w:tabs>
          <w:tab w:val="left" w:pos="0"/>
        </w:tabs>
        <w:spacing w:after="0" w:line="240" w:lineRule="auto"/>
        <w:ind w:firstLine="709"/>
        <w:jc w:val="both"/>
        <w:rPr>
          <w:rFonts w:ascii="PT Astra Serif" w:eastAsia="Times New Roman" w:hAnsi="PT Astra Serif" w:cs="Times New Roman"/>
          <w:sz w:val="28"/>
          <w:szCs w:val="28"/>
          <w:lang w:eastAsia="en-US"/>
        </w:rPr>
      </w:pPr>
      <w:r w:rsidRPr="000B139F">
        <w:rPr>
          <w:rFonts w:ascii="PT Astra Serif" w:eastAsia="Times New Roman" w:hAnsi="PT Astra Serif" w:cs="Times New Roman"/>
          <w:sz w:val="28"/>
          <w:szCs w:val="28"/>
          <w:lang w:eastAsia="en-US"/>
        </w:rPr>
        <w:t xml:space="preserve">в графе </w:t>
      </w:r>
      <w:r>
        <w:rPr>
          <w:rFonts w:ascii="PT Astra Serif" w:eastAsia="Times New Roman" w:hAnsi="PT Astra Serif" w:cs="Times New Roman"/>
          <w:sz w:val="28"/>
          <w:szCs w:val="28"/>
          <w:lang w:eastAsia="en-US"/>
        </w:rPr>
        <w:t>8</w:t>
      </w:r>
      <w:r w:rsidRPr="000B139F">
        <w:rPr>
          <w:rFonts w:ascii="PT Astra Serif" w:eastAsia="Times New Roman" w:hAnsi="PT Astra Serif" w:cs="Times New Roman"/>
          <w:sz w:val="28"/>
          <w:szCs w:val="28"/>
          <w:lang w:eastAsia="en-US"/>
        </w:rPr>
        <w:t xml:space="preserve"> цифры «</w:t>
      </w:r>
      <w:r w:rsidR="008D59C1">
        <w:rPr>
          <w:rFonts w:ascii="PT Astra Serif" w:eastAsia="Times New Roman" w:hAnsi="PT Astra Serif" w:cs="Times New Roman"/>
          <w:sz w:val="28"/>
          <w:szCs w:val="28"/>
          <w:lang w:eastAsia="en-US"/>
        </w:rPr>
        <w:t>297720,0</w:t>
      </w:r>
      <w:r w:rsidRPr="000B139F">
        <w:rPr>
          <w:rFonts w:ascii="PT Astra Serif" w:eastAsia="Times New Roman" w:hAnsi="PT Astra Serif" w:cs="Times New Roman"/>
          <w:sz w:val="28"/>
          <w:szCs w:val="28"/>
          <w:lang w:eastAsia="en-US"/>
        </w:rPr>
        <w:t>» заменить цифрами «</w:t>
      </w:r>
      <w:r w:rsidR="008D59C1">
        <w:rPr>
          <w:rFonts w:ascii="PT Astra Serif" w:eastAsia="Times New Roman" w:hAnsi="PT Astra Serif" w:cs="Times New Roman"/>
          <w:sz w:val="28"/>
          <w:szCs w:val="28"/>
          <w:lang w:eastAsia="en-US"/>
        </w:rPr>
        <w:t>549726,7</w:t>
      </w:r>
      <w:r w:rsidRPr="000B139F">
        <w:rPr>
          <w:rFonts w:ascii="PT Astra Serif" w:eastAsia="Times New Roman" w:hAnsi="PT Astra Serif" w:cs="Times New Roman"/>
          <w:sz w:val="28"/>
          <w:szCs w:val="28"/>
          <w:lang w:eastAsia="en-US"/>
        </w:rPr>
        <w:t>»</w:t>
      </w:r>
      <w:r>
        <w:rPr>
          <w:rFonts w:ascii="PT Astra Serif" w:eastAsia="Times New Roman" w:hAnsi="PT Astra Serif" w:cs="Times New Roman"/>
          <w:sz w:val="28"/>
          <w:szCs w:val="28"/>
          <w:lang w:eastAsia="en-US"/>
        </w:rPr>
        <w:t>.</w:t>
      </w:r>
    </w:p>
    <w:p w:rsidR="000B7965" w:rsidRPr="000B7965" w:rsidRDefault="00DE6AD5" w:rsidP="000B7965">
      <w:pPr>
        <w:tabs>
          <w:tab w:val="left" w:pos="0"/>
        </w:tab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7</w:t>
      </w:r>
      <w:r w:rsidR="000B7965">
        <w:rPr>
          <w:rFonts w:ascii="PT Astra Serif" w:eastAsia="Times New Roman" w:hAnsi="PT Astra Serif" w:cs="Times New Roman"/>
          <w:sz w:val="28"/>
          <w:szCs w:val="28"/>
          <w:lang w:eastAsia="en-US"/>
        </w:rPr>
        <w:t xml:space="preserve">. </w:t>
      </w:r>
      <w:r w:rsidR="00CB254B">
        <w:rPr>
          <w:rFonts w:ascii="PT Astra Serif" w:eastAsia="Times New Roman" w:hAnsi="PT Astra Serif" w:cs="Times New Roman"/>
          <w:sz w:val="28"/>
          <w:szCs w:val="28"/>
          <w:lang w:eastAsia="en-US"/>
        </w:rPr>
        <w:t>Дополнить г</w:t>
      </w:r>
      <w:r w:rsidR="0089434C">
        <w:rPr>
          <w:rFonts w:ascii="PT Astra Serif" w:eastAsia="Times New Roman" w:hAnsi="PT Astra Serif" w:cs="Times New Roman"/>
          <w:sz w:val="28"/>
          <w:szCs w:val="28"/>
          <w:lang w:eastAsia="en-US"/>
        </w:rPr>
        <w:t>рафу 3 строки 1 раздела «</w:t>
      </w:r>
      <w:r w:rsidR="000B7965" w:rsidRPr="000B7965">
        <w:rPr>
          <w:rFonts w:ascii="PT Astra Serif" w:eastAsia="Times New Roman" w:hAnsi="PT Astra Serif" w:cs="Times New Roman"/>
          <w:sz w:val="28"/>
          <w:szCs w:val="28"/>
          <w:lang w:eastAsia="en-US"/>
        </w:rPr>
        <w:t xml:space="preserve">Подпрограмма </w:t>
      </w:r>
      <w:r w:rsidR="0089434C">
        <w:rPr>
          <w:rFonts w:ascii="PT Astra Serif" w:eastAsia="Times New Roman" w:hAnsi="PT Astra Serif" w:cs="Times New Roman"/>
          <w:sz w:val="28"/>
          <w:szCs w:val="28"/>
          <w:lang w:eastAsia="en-US"/>
        </w:rPr>
        <w:t>«</w:t>
      </w:r>
      <w:r w:rsidR="000B7965" w:rsidRPr="000B7965">
        <w:rPr>
          <w:rFonts w:ascii="PT Astra Serif" w:eastAsia="Times New Roman" w:hAnsi="PT Astra Serif" w:cs="Times New Roman"/>
          <w:sz w:val="28"/>
          <w:szCs w:val="28"/>
          <w:lang w:eastAsia="en-US"/>
        </w:rPr>
        <w:t>Активная политика занятости населения и социальная поддержка безработных граждан</w:t>
      </w:r>
      <w:r w:rsidR="0089434C">
        <w:rPr>
          <w:rFonts w:ascii="PT Astra Serif" w:eastAsia="Times New Roman" w:hAnsi="PT Astra Serif" w:cs="Times New Roman"/>
          <w:sz w:val="28"/>
          <w:szCs w:val="28"/>
          <w:lang w:eastAsia="en-US"/>
        </w:rPr>
        <w:t>»</w:t>
      </w:r>
      <w:r w:rsidR="000B7965" w:rsidRPr="000B7965">
        <w:rPr>
          <w:rFonts w:ascii="PT Astra Serif" w:eastAsia="Times New Roman" w:hAnsi="PT Astra Serif" w:cs="Times New Roman"/>
          <w:sz w:val="28"/>
          <w:szCs w:val="28"/>
          <w:lang w:eastAsia="en-US"/>
        </w:rPr>
        <w:t xml:space="preserve"> приложения </w:t>
      </w:r>
      <w:r w:rsidR="00CB254B">
        <w:rPr>
          <w:rFonts w:ascii="PT Astra Serif" w:eastAsia="Times New Roman" w:hAnsi="PT Astra Serif" w:cs="Times New Roman"/>
          <w:sz w:val="28"/>
          <w:szCs w:val="28"/>
          <w:lang w:eastAsia="en-US"/>
        </w:rPr>
        <w:t>№</w:t>
      </w:r>
      <w:r w:rsidR="000B7965" w:rsidRPr="000B7965">
        <w:rPr>
          <w:rFonts w:ascii="PT Astra Serif" w:eastAsia="Times New Roman" w:hAnsi="PT Astra Serif" w:cs="Times New Roman"/>
          <w:sz w:val="28"/>
          <w:szCs w:val="28"/>
          <w:lang w:eastAsia="en-US"/>
        </w:rPr>
        <w:t xml:space="preserve"> 3 </w:t>
      </w:r>
      <w:r w:rsidR="00CB254B">
        <w:rPr>
          <w:rFonts w:ascii="PT Astra Serif" w:eastAsia="Times New Roman" w:hAnsi="PT Astra Serif" w:cs="Times New Roman"/>
          <w:sz w:val="28"/>
          <w:szCs w:val="28"/>
          <w:lang w:eastAsia="en-US"/>
        </w:rPr>
        <w:t>словами</w:t>
      </w:r>
      <w:r w:rsidR="000B7965" w:rsidRPr="000B7965">
        <w:rPr>
          <w:rFonts w:ascii="PT Astra Serif" w:eastAsia="Times New Roman" w:hAnsi="PT Astra Serif" w:cs="Times New Roman"/>
          <w:sz w:val="28"/>
          <w:szCs w:val="28"/>
          <w:lang w:eastAsia="en-US"/>
        </w:rPr>
        <w:t>:</w:t>
      </w:r>
    </w:p>
    <w:p w:rsidR="000B7965" w:rsidRDefault="0089434C" w:rsidP="0089434C">
      <w:pPr>
        <w:tabs>
          <w:tab w:val="left" w:pos="0"/>
        </w:tab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w:t>
      </w:r>
      <w:r w:rsidRPr="0089434C">
        <w:rPr>
          <w:rFonts w:ascii="PT Astra Serif" w:eastAsia="Times New Roman" w:hAnsi="PT Astra Serif" w:cs="Times New Roman"/>
          <w:sz w:val="28"/>
          <w:szCs w:val="28"/>
          <w:lang w:eastAsia="en-US"/>
        </w:rPr>
        <w:t>численность трудоустроенных на общественные работы граждан, ищущих работу и обративш</w:t>
      </w:r>
      <w:r>
        <w:rPr>
          <w:rFonts w:ascii="PT Astra Serif" w:eastAsia="Times New Roman" w:hAnsi="PT Astra Serif" w:cs="Times New Roman"/>
          <w:sz w:val="28"/>
          <w:szCs w:val="28"/>
          <w:lang w:eastAsia="en-US"/>
        </w:rPr>
        <w:t>ихся в органы службы занятости</w:t>
      </w:r>
      <w:r w:rsidR="002104F6">
        <w:rPr>
          <w:rFonts w:ascii="PT Astra Serif" w:eastAsia="Times New Roman" w:hAnsi="PT Astra Serif" w:cs="Times New Roman"/>
          <w:sz w:val="28"/>
          <w:szCs w:val="28"/>
          <w:lang w:eastAsia="en-US"/>
        </w:rPr>
        <w:t>, включая безработных</w:t>
      </w:r>
      <w:r>
        <w:rPr>
          <w:rFonts w:ascii="PT Astra Serif" w:eastAsia="Times New Roman" w:hAnsi="PT Astra Serif" w:cs="Times New Roman"/>
          <w:sz w:val="28"/>
          <w:szCs w:val="28"/>
          <w:lang w:eastAsia="en-US"/>
        </w:rPr>
        <w:t xml:space="preserve">; </w:t>
      </w:r>
      <w:r w:rsidRPr="0089434C">
        <w:rPr>
          <w:rFonts w:ascii="PT Astra Serif" w:eastAsia="Times New Roman" w:hAnsi="PT Astra Serif" w:cs="Times New Roman"/>
          <w:sz w:val="28"/>
          <w:szCs w:val="28"/>
          <w:lang w:eastAsia="en-US"/>
        </w:rPr>
        <w:t>численность трудоустроенных на временные работы граждан из числа работников организаций, нах</w:t>
      </w:r>
      <w:r>
        <w:rPr>
          <w:rFonts w:ascii="PT Astra Serif" w:eastAsia="Times New Roman" w:hAnsi="PT Astra Serif" w:cs="Times New Roman"/>
          <w:sz w:val="28"/>
          <w:szCs w:val="28"/>
          <w:lang w:eastAsia="en-US"/>
        </w:rPr>
        <w:t xml:space="preserve">одящихся под риском увольнения; </w:t>
      </w:r>
      <w:r w:rsidRPr="0089434C">
        <w:rPr>
          <w:rFonts w:ascii="PT Astra Serif" w:eastAsia="Times New Roman" w:hAnsi="PT Astra Serif" w:cs="Times New Roman"/>
          <w:sz w:val="28"/>
          <w:szCs w:val="28"/>
          <w:lang w:eastAsia="en-US"/>
        </w:rPr>
        <w:t>численность работников, прошедших профессиональное обучение и получивших дополнительно</w:t>
      </w:r>
      <w:r>
        <w:rPr>
          <w:rFonts w:ascii="PT Astra Serif" w:eastAsia="Times New Roman" w:hAnsi="PT Astra Serif" w:cs="Times New Roman"/>
          <w:sz w:val="28"/>
          <w:szCs w:val="28"/>
          <w:lang w:eastAsia="en-US"/>
        </w:rPr>
        <w:t>е профессионал</w:t>
      </w:r>
      <w:r w:rsidR="002104F6">
        <w:rPr>
          <w:rFonts w:ascii="PT Astra Serif" w:eastAsia="Times New Roman" w:hAnsi="PT Astra Serif" w:cs="Times New Roman"/>
          <w:sz w:val="28"/>
          <w:szCs w:val="28"/>
          <w:lang w:eastAsia="en-US"/>
        </w:rPr>
        <w:t>ьное образование</w:t>
      </w:r>
      <w:r>
        <w:rPr>
          <w:rFonts w:ascii="PT Astra Serif" w:eastAsia="Times New Roman" w:hAnsi="PT Astra Serif" w:cs="Times New Roman"/>
          <w:sz w:val="28"/>
          <w:szCs w:val="28"/>
          <w:lang w:eastAsia="en-US"/>
        </w:rPr>
        <w:t>»</w:t>
      </w:r>
      <w:r w:rsidR="000B7965" w:rsidRPr="000B7965">
        <w:rPr>
          <w:rFonts w:ascii="PT Astra Serif" w:eastAsia="Times New Roman" w:hAnsi="PT Astra Serif" w:cs="Times New Roman"/>
          <w:sz w:val="28"/>
          <w:szCs w:val="28"/>
          <w:lang w:eastAsia="en-US"/>
        </w:rPr>
        <w:t>.</w:t>
      </w:r>
    </w:p>
    <w:p w:rsidR="002F674A" w:rsidRDefault="00DE6AD5" w:rsidP="00EA422C">
      <w:pPr>
        <w:tabs>
          <w:tab w:val="left" w:pos="0"/>
        </w:tabs>
        <w:spacing w:after="0" w:line="240" w:lineRule="auto"/>
        <w:ind w:firstLine="709"/>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8</w:t>
      </w:r>
      <w:r w:rsidR="002B424D">
        <w:rPr>
          <w:rFonts w:ascii="PT Astra Serif" w:eastAsia="Times New Roman" w:hAnsi="PT Astra Serif" w:cs="Times New Roman"/>
          <w:sz w:val="28"/>
          <w:szCs w:val="28"/>
          <w:lang w:eastAsia="en-US"/>
        </w:rPr>
        <w:t xml:space="preserve">. </w:t>
      </w:r>
      <w:r w:rsidR="002B424D" w:rsidRPr="002B424D">
        <w:rPr>
          <w:rFonts w:ascii="PT Astra Serif" w:eastAsia="Times New Roman" w:hAnsi="PT Astra Serif" w:cs="Times New Roman"/>
          <w:sz w:val="28"/>
          <w:szCs w:val="28"/>
          <w:lang w:eastAsia="en-US"/>
        </w:rPr>
        <w:t xml:space="preserve">В разделе </w:t>
      </w:r>
      <w:r w:rsidR="002B424D">
        <w:rPr>
          <w:rFonts w:ascii="PT Astra Serif" w:eastAsia="Times New Roman" w:hAnsi="PT Astra Serif" w:cs="Times New Roman"/>
          <w:sz w:val="28"/>
          <w:szCs w:val="28"/>
          <w:lang w:eastAsia="en-US"/>
        </w:rPr>
        <w:t>«</w:t>
      </w:r>
      <w:r w:rsidR="002B424D" w:rsidRPr="002B424D">
        <w:rPr>
          <w:rFonts w:ascii="PT Astra Serif" w:eastAsia="Times New Roman" w:hAnsi="PT Astra Serif" w:cs="Times New Roman"/>
          <w:sz w:val="28"/>
          <w:szCs w:val="28"/>
          <w:lang w:eastAsia="en-US"/>
        </w:rPr>
        <w:t xml:space="preserve">Подпрограмма </w:t>
      </w:r>
      <w:r w:rsidR="002B424D">
        <w:rPr>
          <w:rFonts w:ascii="PT Astra Serif" w:eastAsia="Times New Roman" w:hAnsi="PT Astra Serif" w:cs="Times New Roman"/>
          <w:sz w:val="28"/>
          <w:szCs w:val="28"/>
          <w:lang w:eastAsia="en-US"/>
        </w:rPr>
        <w:t>«</w:t>
      </w:r>
      <w:r w:rsidR="002B424D" w:rsidRPr="002B424D">
        <w:rPr>
          <w:rFonts w:ascii="PT Astra Serif" w:eastAsia="Times New Roman" w:hAnsi="PT Astra Serif" w:cs="Times New Roman"/>
          <w:sz w:val="28"/>
          <w:szCs w:val="28"/>
          <w:lang w:eastAsia="en-US"/>
        </w:rPr>
        <w:t>Активная политика занятости населения и социальная поддержка безработных граждан</w:t>
      </w:r>
      <w:r w:rsidR="002B424D">
        <w:rPr>
          <w:rFonts w:ascii="PT Astra Serif" w:eastAsia="Times New Roman" w:hAnsi="PT Astra Serif" w:cs="Times New Roman"/>
          <w:sz w:val="28"/>
          <w:szCs w:val="28"/>
          <w:lang w:eastAsia="en-US"/>
        </w:rPr>
        <w:t>»</w:t>
      </w:r>
      <w:r w:rsidR="002B424D" w:rsidRPr="002B424D">
        <w:rPr>
          <w:rFonts w:ascii="PT Astra Serif" w:eastAsia="Times New Roman" w:hAnsi="PT Astra Serif" w:cs="Times New Roman"/>
          <w:sz w:val="28"/>
          <w:szCs w:val="28"/>
          <w:lang w:eastAsia="en-US"/>
        </w:rPr>
        <w:t xml:space="preserve"> приложения </w:t>
      </w:r>
      <w:r w:rsidR="002B424D">
        <w:rPr>
          <w:rFonts w:ascii="PT Astra Serif" w:eastAsia="Times New Roman" w:hAnsi="PT Astra Serif" w:cs="Times New Roman"/>
          <w:sz w:val="28"/>
          <w:szCs w:val="28"/>
          <w:lang w:eastAsia="en-US"/>
        </w:rPr>
        <w:t>№</w:t>
      </w:r>
      <w:r w:rsidR="002B424D" w:rsidRPr="002B424D">
        <w:rPr>
          <w:rFonts w:ascii="PT Astra Serif" w:eastAsia="Times New Roman" w:hAnsi="PT Astra Serif" w:cs="Times New Roman"/>
          <w:sz w:val="28"/>
          <w:szCs w:val="28"/>
          <w:lang w:eastAsia="en-US"/>
        </w:rPr>
        <w:t xml:space="preserve"> 6</w:t>
      </w:r>
      <w:r w:rsidR="002B424D">
        <w:rPr>
          <w:rFonts w:ascii="PT Astra Serif" w:eastAsia="Times New Roman" w:hAnsi="PT Astra Serif" w:cs="Times New Roman"/>
          <w:sz w:val="28"/>
          <w:szCs w:val="28"/>
          <w:lang w:eastAsia="en-US"/>
        </w:rPr>
        <w:t>:</w:t>
      </w:r>
    </w:p>
    <w:p w:rsidR="00381736" w:rsidRPr="00381736" w:rsidRDefault="00381736" w:rsidP="00381736">
      <w:pPr>
        <w:tabs>
          <w:tab w:val="left" w:pos="0"/>
        </w:tabs>
        <w:spacing w:after="0" w:line="240" w:lineRule="auto"/>
        <w:ind w:firstLine="709"/>
        <w:jc w:val="both"/>
        <w:rPr>
          <w:rFonts w:ascii="PT Astra Serif" w:eastAsia="Times New Roman" w:hAnsi="PT Astra Serif" w:cs="Times New Roman"/>
          <w:sz w:val="28"/>
          <w:szCs w:val="28"/>
          <w:lang w:eastAsia="en-US"/>
        </w:rPr>
      </w:pPr>
      <w:r w:rsidRPr="00381736">
        <w:rPr>
          <w:rFonts w:ascii="PT Astra Serif" w:eastAsia="Times New Roman" w:hAnsi="PT Astra Serif" w:cs="Times New Roman"/>
          <w:sz w:val="28"/>
          <w:szCs w:val="28"/>
          <w:lang w:eastAsia="en-US"/>
        </w:rPr>
        <w:t>1) в строке 1:</w:t>
      </w:r>
    </w:p>
    <w:p w:rsidR="00381736" w:rsidRPr="00381736" w:rsidRDefault="00381736" w:rsidP="00381736">
      <w:pPr>
        <w:tabs>
          <w:tab w:val="left" w:pos="0"/>
        </w:tabs>
        <w:spacing w:after="0" w:line="240" w:lineRule="auto"/>
        <w:ind w:firstLine="709"/>
        <w:jc w:val="both"/>
        <w:rPr>
          <w:rFonts w:ascii="PT Astra Serif" w:eastAsia="Times New Roman" w:hAnsi="PT Astra Serif" w:cs="Times New Roman"/>
          <w:sz w:val="28"/>
          <w:szCs w:val="28"/>
          <w:lang w:eastAsia="en-US"/>
        </w:rPr>
      </w:pPr>
      <w:r w:rsidRPr="00381736">
        <w:rPr>
          <w:rFonts w:ascii="PT Astra Serif" w:eastAsia="Times New Roman" w:hAnsi="PT Astra Serif" w:cs="Times New Roman"/>
          <w:sz w:val="28"/>
          <w:szCs w:val="28"/>
          <w:lang w:eastAsia="en-US"/>
        </w:rPr>
        <w:t xml:space="preserve">а) в графе 6 цифры </w:t>
      </w:r>
      <w:r>
        <w:rPr>
          <w:rFonts w:ascii="PT Astra Serif" w:eastAsia="Times New Roman" w:hAnsi="PT Astra Serif" w:cs="Times New Roman"/>
          <w:sz w:val="28"/>
          <w:szCs w:val="28"/>
          <w:lang w:eastAsia="en-US"/>
        </w:rPr>
        <w:t>«0,8»</w:t>
      </w:r>
      <w:r w:rsidRPr="00381736">
        <w:rPr>
          <w:rFonts w:ascii="PT Astra Serif" w:eastAsia="Times New Roman" w:hAnsi="PT Astra Serif" w:cs="Times New Roman"/>
          <w:sz w:val="28"/>
          <w:szCs w:val="28"/>
          <w:lang w:eastAsia="en-US"/>
        </w:rPr>
        <w:t xml:space="preserve"> заменить цифрами </w:t>
      </w:r>
      <w:r>
        <w:rPr>
          <w:rFonts w:ascii="PT Astra Serif" w:eastAsia="Times New Roman" w:hAnsi="PT Astra Serif" w:cs="Times New Roman"/>
          <w:sz w:val="28"/>
          <w:szCs w:val="28"/>
          <w:lang w:eastAsia="en-US"/>
        </w:rPr>
        <w:t>«</w:t>
      </w:r>
      <w:r w:rsidRPr="00381736">
        <w:rPr>
          <w:rFonts w:ascii="PT Astra Serif" w:eastAsia="Times New Roman" w:hAnsi="PT Astra Serif" w:cs="Times New Roman"/>
          <w:sz w:val="28"/>
          <w:szCs w:val="28"/>
          <w:lang w:eastAsia="en-US"/>
        </w:rPr>
        <w:t>3</w:t>
      </w:r>
      <w:r>
        <w:rPr>
          <w:rFonts w:ascii="PT Astra Serif" w:eastAsia="Times New Roman" w:hAnsi="PT Astra Serif" w:cs="Times New Roman"/>
          <w:sz w:val="28"/>
          <w:szCs w:val="28"/>
          <w:lang w:eastAsia="en-US"/>
        </w:rPr>
        <w:t>,0»</w:t>
      </w:r>
      <w:r w:rsidRPr="00381736">
        <w:rPr>
          <w:rFonts w:ascii="PT Astra Serif" w:eastAsia="Times New Roman" w:hAnsi="PT Astra Serif" w:cs="Times New Roman"/>
          <w:sz w:val="28"/>
          <w:szCs w:val="28"/>
          <w:lang w:eastAsia="en-US"/>
        </w:rPr>
        <w:t>;</w:t>
      </w:r>
    </w:p>
    <w:p w:rsidR="00381736" w:rsidRPr="00381736" w:rsidRDefault="00381736" w:rsidP="00381736">
      <w:pPr>
        <w:tabs>
          <w:tab w:val="left" w:pos="0"/>
        </w:tabs>
        <w:spacing w:after="0" w:line="240" w:lineRule="auto"/>
        <w:ind w:firstLine="709"/>
        <w:jc w:val="both"/>
        <w:rPr>
          <w:rFonts w:ascii="PT Astra Serif" w:eastAsia="Times New Roman" w:hAnsi="PT Astra Serif" w:cs="Times New Roman"/>
          <w:sz w:val="28"/>
          <w:szCs w:val="28"/>
          <w:lang w:eastAsia="en-US"/>
        </w:rPr>
      </w:pPr>
      <w:r w:rsidRPr="00381736">
        <w:rPr>
          <w:rFonts w:ascii="PT Astra Serif" w:eastAsia="Times New Roman" w:hAnsi="PT Astra Serif" w:cs="Times New Roman"/>
          <w:sz w:val="28"/>
          <w:szCs w:val="28"/>
          <w:lang w:eastAsia="en-US"/>
        </w:rPr>
        <w:t xml:space="preserve">б) в графе 7 цифры </w:t>
      </w:r>
      <w:r>
        <w:rPr>
          <w:rFonts w:ascii="PT Astra Serif" w:eastAsia="Times New Roman" w:hAnsi="PT Astra Serif" w:cs="Times New Roman"/>
          <w:sz w:val="28"/>
          <w:szCs w:val="28"/>
          <w:lang w:eastAsia="en-US"/>
        </w:rPr>
        <w:t>«0,7»</w:t>
      </w:r>
      <w:r w:rsidRPr="00381736">
        <w:rPr>
          <w:rFonts w:ascii="PT Astra Serif" w:eastAsia="Times New Roman" w:hAnsi="PT Astra Serif" w:cs="Times New Roman"/>
          <w:sz w:val="28"/>
          <w:szCs w:val="28"/>
          <w:lang w:eastAsia="en-US"/>
        </w:rPr>
        <w:t xml:space="preserve"> заменить цифрами </w:t>
      </w:r>
      <w:r>
        <w:rPr>
          <w:rFonts w:ascii="PT Astra Serif" w:eastAsia="Times New Roman" w:hAnsi="PT Astra Serif" w:cs="Times New Roman"/>
          <w:sz w:val="28"/>
          <w:szCs w:val="28"/>
          <w:lang w:eastAsia="en-US"/>
        </w:rPr>
        <w:t>«1,5»</w:t>
      </w:r>
      <w:r w:rsidRPr="00381736">
        <w:rPr>
          <w:rFonts w:ascii="PT Astra Serif" w:eastAsia="Times New Roman" w:hAnsi="PT Astra Serif" w:cs="Times New Roman"/>
          <w:sz w:val="28"/>
          <w:szCs w:val="28"/>
          <w:lang w:eastAsia="en-US"/>
        </w:rPr>
        <w:t>;</w:t>
      </w:r>
    </w:p>
    <w:p w:rsidR="00381736" w:rsidRPr="00381736" w:rsidRDefault="00381736" w:rsidP="00381736">
      <w:pPr>
        <w:tabs>
          <w:tab w:val="left" w:pos="0"/>
        </w:tabs>
        <w:spacing w:after="0" w:line="240" w:lineRule="auto"/>
        <w:ind w:firstLine="709"/>
        <w:jc w:val="both"/>
        <w:rPr>
          <w:rFonts w:ascii="PT Astra Serif" w:eastAsia="Times New Roman" w:hAnsi="PT Astra Serif" w:cs="Times New Roman"/>
          <w:sz w:val="28"/>
          <w:szCs w:val="28"/>
          <w:lang w:eastAsia="en-US"/>
        </w:rPr>
      </w:pPr>
      <w:r w:rsidRPr="00381736">
        <w:rPr>
          <w:rFonts w:ascii="PT Astra Serif" w:eastAsia="Times New Roman" w:hAnsi="PT Astra Serif" w:cs="Times New Roman"/>
          <w:sz w:val="28"/>
          <w:szCs w:val="28"/>
          <w:lang w:eastAsia="en-US"/>
        </w:rPr>
        <w:t xml:space="preserve">в) в графе 8 цифры </w:t>
      </w:r>
      <w:r>
        <w:rPr>
          <w:rFonts w:ascii="PT Astra Serif" w:eastAsia="Times New Roman" w:hAnsi="PT Astra Serif" w:cs="Times New Roman"/>
          <w:sz w:val="28"/>
          <w:szCs w:val="28"/>
          <w:lang w:eastAsia="en-US"/>
        </w:rPr>
        <w:t>«0,6»</w:t>
      </w:r>
      <w:r w:rsidRPr="00381736">
        <w:rPr>
          <w:rFonts w:ascii="PT Astra Serif" w:eastAsia="Times New Roman" w:hAnsi="PT Astra Serif" w:cs="Times New Roman"/>
          <w:sz w:val="28"/>
          <w:szCs w:val="28"/>
          <w:lang w:eastAsia="en-US"/>
        </w:rPr>
        <w:t xml:space="preserve"> заменить цифрами </w:t>
      </w:r>
      <w:r>
        <w:rPr>
          <w:rFonts w:ascii="PT Astra Serif" w:eastAsia="Times New Roman" w:hAnsi="PT Astra Serif" w:cs="Times New Roman"/>
          <w:sz w:val="28"/>
          <w:szCs w:val="28"/>
          <w:lang w:eastAsia="en-US"/>
        </w:rPr>
        <w:t>«1,0»</w:t>
      </w:r>
      <w:r w:rsidRPr="00381736">
        <w:rPr>
          <w:rFonts w:ascii="PT Astra Serif" w:eastAsia="Times New Roman" w:hAnsi="PT Astra Serif" w:cs="Times New Roman"/>
          <w:sz w:val="28"/>
          <w:szCs w:val="28"/>
          <w:lang w:eastAsia="en-US"/>
        </w:rPr>
        <w:t>;</w:t>
      </w:r>
    </w:p>
    <w:p w:rsidR="00381736" w:rsidRDefault="00381736" w:rsidP="00381736">
      <w:pPr>
        <w:tabs>
          <w:tab w:val="left" w:pos="0"/>
        </w:tabs>
        <w:spacing w:after="0" w:line="240" w:lineRule="auto"/>
        <w:ind w:firstLine="709"/>
        <w:jc w:val="both"/>
        <w:rPr>
          <w:rFonts w:ascii="PT Astra Serif" w:eastAsia="Times New Roman" w:hAnsi="PT Astra Serif" w:cs="Times New Roman"/>
          <w:sz w:val="28"/>
          <w:szCs w:val="28"/>
          <w:lang w:eastAsia="en-US"/>
        </w:rPr>
      </w:pPr>
      <w:r w:rsidRPr="00381736">
        <w:rPr>
          <w:rFonts w:ascii="PT Astra Serif" w:eastAsia="Times New Roman" w:hAnsi="PT Astra Serif" w:cs="Times New Roman"/>
          <w:sz w:val="28"/>
          <w:szCs w:val="28"/>
          <w:lang w:eastAsia="en-US"/>
        </w:rPr>
        <w:t xml:space="preserve">2) дополнить новой строкой </w:t>
      </w:r>
      <w:r>
        <w:rPr>
          <w:rFonts w:ascii="PT Astra Serif" w:eastAsia="Times New Roman" w:hAnsi="PT Astra Serif" w:cs="Times New Roman"/>
          <w:sz w:val="28"/>
          <w:szCs w:val="28"/>
          <w:lang w:eastAsia="en-US"/>
        </w:rPr>
        <w:t>5</w:t>
      </w:r>
      <w:r w:rsidRPr="00381736">
        <w:rPr>
          <w:rFonts w:ascii="PT Astra Serif" w:eastAsia="Times New Roman" w:hAnsi="PT Astra Serif" w:cs="Times New Roman"/>
          <w:sz w:val="28"/>
          <w:szCs w:val="28"/>
          <w:lang w:eastAsia="en-US"/>
        </w:rPr>
        <w:t xml:space="preserve"> следующего содержания:</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4"/>
        <w:gridCol w:w="398"/>
        <w:gridCol w:w="2159"/>
        <w:gridCol w:w="1147"/>
        <w:gridCol w:w="424"/>
        <w:gridCol w:w="426"/>
        <w:gridCol w:w="566"/>
        <w:gridCol w:w="426"/>
        <w:gridCol w:w="426"/>
        <w:gridCol w:w="3143"/>
        <w:gridCol w:w="383"/>
      </w:tblGrid>
      <w:tr w:rsidR="0040155D" w:rsidRPr="006A7D55" w:rsidTr="0040155D">
        <w:trPr>
          <w:trHeight w:val="268"/>
        </w:trPr>
        <w:tc>
          <w:tcPr>
            <w:tcW w:w="135" w:type="pct"/>
            <w:tcBorders>
              <w:top w:val="nil"/>
              <w:left w:val="nil"/>
              <w:bottom w:val="nil"/>
              <w:right w:val="single" w:sz="4" w:space="0" w:color="auto"/>
            </w:tcBorders>
            <w:tcMar>
              <w:top w:w="0" w:type="dxa"/>
              <w:left w:w="62" w:type="dxa"/>
              <w:bottom w:w="0" w:type="dxa"/>
              <w:right w:w="62" w:type="dxa"/>
            </w:tcMar>
          </w:tcPr>
          <w:p w:rsidR="00381736" w:rsidRPr="0040155D" w:rsidRDefault="0040155D" w:rsidP="00D91721">
            <w:pPr>
              <w:pStyle w:val="ConsPlusNormal"/>
              <w:spacing w:line="276" w:lineRule="auto"/>
              <w:jc w:val="center"/>
              <w:rPr>
                <w:rFonts w:ascii="PT Astra Serif" w:hAnsi="PT Astra Serif"/>
                <w:color w:val="000000" w:themeColor="text1"/>
                <w:sz w:val="28"/>
                <w:szCs w:val="28"/>
              </w:rPr>
            </w:pPr>
            <w:r w:rsidRPr="0040155D">
              <w:rPr>
                <w:rFonts w:ascii="PT Astra Serif" w:hAnsi="PT Astra Serif"/>
                <w:color w:val="000000" w:themeColor="text1"/>
                <w:sz w:val="28"/>
                <w:szCs w:val="28"/>
              </w:rPr>
              <w:t>«</w:t>
            </w:r>
          </w:p>
        </w:tc>
        <w:tc>
          <w:tcPr>
            <w:tcW w:w="2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Default="00381736" w:rsidP="00D91721">
            <w:pPr>
              <w:pStyle w:val="ConsPlusNormal"/>
              <w:spacing w:line="276" w:lineRule="auto"/>
              <w:jc w:val="center"/>
              <w:rPr>
                <w:rFonts w:ascii="PT Astra Serif" w:hAnsi="PT Astra Serif"/>
                <w:color w:val="000000" w:themeColor="text1"/>
                <w:szCs w:val="22"/>
              </w:rPr>
            </w:pPr>
            <w:r>
              <w:rPr>
                <w:rFonts w:ascii="PT Astra Serif" w:hAnsi="PT Astra Serif"/>
                <w:color w:val="000000" w:themeColor="text1"/>
                <w:szCs w:val="22"/>
              </w:rPr>
              <w:t>5.</w:t>
            </w:r>
          </w:p>
        </w:tc>
        <w:tc>
          <w:tcPr>
            <w:tcW w:w="11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Default="002104F6" w:rsidP="0040155D">
            <w:pPr>
              <w:pStyle w:val="ConsPlusNormal"/>
              <w:jc w:val="both"/>
              <w:rPr>
                <w:rFonts w:ascii="PT Astra Serif" w:hAnsi="PT Astra Serif"/>
                <w:color w:val="000000" w:themeColor="text1"/>
                <w:szCs w:val="22"/>
              </w:rPr>
            </w:pPr>
            <w:r>
              <w:rPr>
                <w:rFonts w:ascii="PT Astra Serif" w:hAnsi="PT Astra Serif"/>
                <w:color w:val="000000" w:themeColor="text1"/>
                <w:szCs w:val="22"/>
              </w:rPr>
              <w:t>Д</w:t>
            </w:r>
            <w:r w:rsidRPr="002104F6">
              <w:rPr>
                <w:rFonts w:ascii="PT Astra Serif" w:hAnsi="PT Astra Serif"/>
                <w:color w:val="000000" w:themeColor="text1"/>
                <w:szCs w:val="22"/>
              </w:rPr>
              <w:t>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85 процентов в 2022 году</w:t>
            </w:r>
          </w:p>
        </w:tc>
        <w:tc>
          <w:tcPr>
            <w:tcW w:w="58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Default="0040155D" w:rsidP="00D91721">
            <w:pPr>
              <w:pStyle w:val="ConsPlusNormal"/>
              <w:spacing w:line="276" w:lineRule="auto"/>
              <w:jc w:val="center"/>
              <w:rPr>
                <w:rFonts w:ascii="PT Astra Serif" w:hAnsi="PT Astra Serif"/>
                <w:szCs w:val="22"/>
              </w:rPr>
            </w:pPr>
            <w:r>
              <w:rPr>
                <w:rFonts w:ascii="PT Astra Serif" w:hAnsi="PT Astra Serif"/>
                <w:szCs w:val="22"/>
              </w:rPr>
              <w:t>Процентов</w:t>
            </w:r>
          </w:p>
        </w:tc>
        <w:tc>
          <w:tcPr>
            <w:tcW w:w="21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Pr="0040155D" w:rsidRDefault="0040155D" w:rsidP="00D91721">
            <w:pPr>
              <w:pStyle w:val="ConsPlusNormal"/>
              <w:spacing w:line="276" w:lineRule="auto"/>
              <w:jc w:val="center"/>
              <w:rPr>
                <w:rFonts w:ascii="PT Astra Serif" w:hAnsi="PT Astra Serif"/>
                <w:szCs w:val="22"/>
              </w:rPr>
            </w:pPr>
            <w:r w:rsidRPr="0040155D">
              <w:rPr>
                <w:rFonts w:ascii="PT Astra Serif" w:hAnsi="PT Astra Serif"/>
                <w:szCs w:val="22"/>
              </w:rPr>
              <w:t>–</w:t>
            </w:r>
          </w:p>
        </w:tc>
        <w:tc>
          <w:tcPr>
            <w:tcW w:w="21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Default="00381736" w:rsidP="00D91721">
            <w:pPr>
              <w:pStyle w:val="ConsPlusNormal"/>
              <w:spacing w:line="276" w:lineRule="auto"/>
              <w:jc w:val="center"/>
              <w:rPr>
                <w:rFonts w:ascii="PT Astra Serif" w:hAnsi="PT Astra Serif"/>
                <w:szCs w:val="22"/>
              </w:rPr>
            </w:pPr>
            <w:r>
              <w:rPr>
                <w:rFonts w:ascii="PT Astra Serif" w:hAnsi="PT Astra Serif"/>
                <w:szCs w:val="22"/>
              </w:rPr>
              <w:t>–</w:t>
            </w:r>
          </w:p>
        </w:tc>
        <w:tc>
          <w:tcPr>
            <w:tcW w:w="29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Default="00381736" w:rsidP="00D91721">
            <w:pPr>
              <w:pStyle w:val="ConsPlusNormal"/>
              <w:spacing w:line="276" w:lineRule="auto"/>
              <w:jc w:val="center"/>
              <w:rPr>
                <w:rFonts w:ascii="PT Astra Serif" w:hAnsi="PT Astra Serif"/>
                <w:szCs w:val="22"/>
              </w:rPr>
            </w:pPr>
            <w:r>
              <w:rPr>
                <w:rFonts w:ascii="PT Astra Serif" w:hAnsi="PT Astra Serif"/>
                <w:szCs w:val="22"/>
              </w:rPr>
              <w:t>85</w:t>
            </w:r>
          </w:p>
        </w:tc>
        <w:tc>
          <w:tcPr>
            <w:tcW w:w="21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Default="00381736" w:rsidP="00D91721">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21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Default="00381736" w:rsidP="00D91721">
            <w:pPr>
              <w:pStyle w:val="ConsPlusNormal"/>
              <w:spacing w:line="276" w:lineRule="auto"/>
              <w:jc w:val="center"/>
              <w:rPr>
                <w:rFonts w:ascii="PT Astra Serif" w:hAnsi="PT Astra Serif"/>
                <w:szCs w:val="22"/>
              </w:rPr>
            </w:pPr>
            <w:r w:rsidRPr="006A7D55">
              <w:rPr>
                <w:rFonts w:ascii="PT Astra Serif" w:hAnsi="PT Astra Serif"/>
                <w:szCs w:val="22"/>
              </w:rPr>
              <w:t>–</w:t>
            </w:r>
          </w:p>
        </w:tc>
        <w:tc>
          <w:tcPr>
            <w:tcW w:w="160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81736" w:rsidRPr="00753573" w:rsidRDefault="00381736" w:rsidP="0040155D">
            <w:pPr>
              <w:autoSpaceDE w:val="0"/>
              <w:autoSpaceDN w:val="0"/>
              <w:adjustRightInd w:val="0"/>
              <w:spacing w:after="0" w:line="240" w:lineRule="auto"/>
              <w:jc w:val="both"/>
              <w:rPr>
                <w:rFonts w:ascii="PT Astra Serif" w:hAnsi="PT Astra Serif" w:cs="PT Astra Serif"/>
              </w:rPr>
            </w:pPr>
            <w:r w:rsidRPr="00753573">
              <w:rPr>
                <w:rFonts w:ascii="PT Astra Serif" w:hAnsi="PT Astra Serif" w:cs="PT Astra Serif"/>
              </w:rPr>
              <w:t>Рассчитывается по формуле:</w:t>
            </w:r>
          </w:p>
          <w:p w:rsidR="00381736" w:rsidRPr="00753573" w:rsidRDefault="00381736" w:rsidP="0040155D">
            <w:pPr>
              <w:autoSpaceDE w:val="0"/>
              <w:autoSpaceDN w:val="0"/>
              <w:adjustRightInd w:val="0"/>
              <w:spacing w:after="0" w:line="240" w:lineRule="auto"/>
              <w:jc w:val="both"/>
              <w:rPr>
                <w:rFonts w:ascii="PT Astra Serif" w:hAnsi="PT Astra Serif" w:cs="PT Astra Serif"/>
              </w:rPr>
            </w:pPr>
          </w:p>
          <w:p w:rsidR="00381736" w:rsidRPr="00753573" w:rsidRDefault="00381736" w:rsidP="0040155D">
            <w:pPr>
              <w:autoSpaceDE w:val="0"/>
              <w:autoSpaceDN w:val="0"/>
              <w:adjustRightInd w:val="0"/>
              <w:spacing w:after="0" w:line="240" w:lineRule="auto"/>
              <w:jc w:val="both"/>
              <w:rPr>
                <w:rFonts w:ascii="PT Astra Serif" w:hAnsi="PT Astra Serif" w:cs="PT Astra Serif"/>
              </w:rPr>
            </w:pPr>
            <w:r w:rsidRPr="00753573">
              <w:rPr>
                <w:rFonts w:ascii="PT Astra Serif" w:hAnsi="PT Astra Serif" w:cs="PT Astra Serif"/>
              </w:rPr>
              <w:t>Дзан. = (Чзан. / Чобуч.) x 100%,</w:t>
            </w:r>
          </w:p>
          <w:p w:rsidR="00381736" w:rsidRPr="00753573" w:rsidRDefault="00381736" w:rsidP="0040155D">
            <w:pPr>
              <w:autoSpaceDE w:val="0"/>
              <w:autoSpaceDN w:val="0"/>
              <w:adjustRightInd w:val="0"/>
              <w:spacing w:after="0" w:line="240" w:lineRule="auto"/>
              <w:jc w:val="both"/>
              <w:rPr>
                <w:rFonts w:ascii="PT Astra Serif" w:hAnsi="PT Astra Serif" w:cs="PT Astra Serif"/>
              </w:rPr>
            </w:pPr>
          </w:p>
          <w:p w:rsidR="00381736" w:rsidRPr="00753573" w:rsidRDefault="00381736" w:rsidP="0040155D">
            <w:pPr>
              <w:autoSpaceDE w:val="0"/>
              <w:autoSpaceDN w:val="0"/>
              <w:adjustRightInd w:val="0"/>
              <w:spacing w:after="0" w:line="240" w:lineRule="auto"/>
              <w:jc w:val="both"/>
              <w:rPr>
                <w:rFonts w:ascii="PT Astra Serif" w:hAnsi="PT Astra Serif" w:cs="PT Astra Serif"/>
              </w:rPr>
            </w:pPr>
            <w:r w:rsidRPr="00753573">
              <w:rPr>
                <w:rFonts w:ascii="PT Astra Serif" w:hAnsi="PT Astra Serif" w:cs="PT Astra Serif"/>
              </w:rPr>
              <w:t>где:</w:t>
            </w:r>
          </w:p>
          <w:p w:rsidR="00381736" w:rsidRPr="00753573" w:rsidRDefault="00381736" w:rsidP="0040155D">
            <w:pPr>
              <w:autoSpaceDE w:val="0"/>
              <w:autoSpaceDN w:val="0"/>
              <w:adjustRightInd w:val="0"/>
              <w:spacing w:after="0" w:line="240" w:lineRule="auto"/>
              <w:jc w:val="both"/>
              <w:rPr>
                <w:rFonts w:ascii="PT Astra Serif" w:hAnsi="PT Astra Serif" w:cs="PT Astra Serif"/>
              </w:rPr>
            </w:pPr>
            <w:r w:rsidRPr="00753573">
              <w:rPr>
                <w:rFonts w:ascii="PT Astra Serif" w:hAnsi="PT Astra Serif" w:cs="PT Astra Serif"/>
              </w:rPr>
              <w:t xml:space="preserve">Чзан. - численность занятых граждан, прошедших профессиональное обучение и </w:t>
            </w:r>
            <w:r w:rsidR="002104F6">
              <w:rPr>
                <w:rFonts w:ascii="PT Astra Serif" w:hAnsi="PT Astra Serif" w:cs="PT Astra Serif"/>
              </w:rPr>
              <w:t xml:space="preserve">получивших </w:t>
            </w:r>
            <w:r w:rsidRPr="00753573">
              <w:rPr>
                <w:rFonts w:ascii="PT Astra Serif" w:hAnsi="PT Astra Serif" w:cs="PT Astra Serif"/>
              </w:rPr>
              <w:t>дополнительно</w:t>
            </w:r>
            <w:r>
              <w:rPr>
                <w:rFonts w:ascii="PT Astra Serif" w:hAnsi="PT Astra Serif" w:cs="PT Astra Serif"/>
              </w:rPr>
              <w:t>е</w:t>
            </w:r>
            <w:r w:rsidRPr="00753573">
              <w:rPr>
                <w:rFonts w:ascii="PT Astra Serif" w:hAnsi="PT Astra Serif" w:cs="PT Astra Serif"/>
              </w:rPr>
              <w:t xml:space="preserve"> профессионально</w:t>
            </w:r>
            <w:r>
              <w:rPr>
                <w:rFonts w:ascii="PT Astra Serif" w:hAnsi="PT Astra Serif" w:cs="PT Astra Serif"/>
              </w:rPr>
              <w:t>е</w:t>
            </w:r>
            <w:r w:rsidRPr="00753573">
              <w:rPr>
                <w:rFonts w:ascii="PT Astra Serif" w:hAnsi="PT Astra Serif" w:cs="PT Astra Serif"/>
              </w:rPr>
              <w:t xml:space="preserve"> образовани</w:t>
            </w:r>
            <w:r>
              <w:rPr>
                <w:rFonts w:ascii="PT Astra Serif" w:hAnsi="PT Astra Serif" w:cs="PT Astra Serif"/>
              </w:rPr>
              <w:t>е в 2022 году</w:t>
            </w:r>
            <w:r w:rsidRPr="00753573">
              <w:rPr>
                <w:rFonts w:ascii="PT Astra Serif" w:hAnsi="PT Astra Serif" w:cs="PT Astra Serif"/>
              </w:rPr>
              <w:t xml:space="preserve"> по состоянию на дату окончания отчетного периода;</w:t>
            </w:r>
          </w:p>
          <w:p w:rsidR="00381736" w:rsidRDefault="00381736" w:rsidP="00CB254B">
            <w:pPr>
              <w:autoSpaceDE w:val="0"/>
              <w:autoSpaceDN w:val="0"/>
              <w:adjustRightInd w:val="0"/>
              <w:spacing w:after="0" w:line="240" w:lineRule="auto"/>
              <w:jc w:val="both"/>
              <w:rPr>
                <w:rFonts w:ascii="PT Astra Serif" w:hAnsi="PT Astra Serif" w:cs="PT Astra Serif"/>
              </w:rPr>
            </w:pPr>
            <w:r w:rsidRPr="00753573">
              <w:rPr>
                <w:rFonts w:ascii="PT Astra Serif" w:hAnsi="PT Astra Serif" w:cs="PT Astra Serif"/>
              </w:rPr>
              <w:t xml:space="preserve">Чобуч. </w:t>
            </w:r>
            <w:r>
              <w:rPr>
                <w:rFonts w:ascii="PT Astra Serif" w:hAnsi="PT Astra Serif" w:cs="PT Astra Serif"/>
              </w:rPr>
              <w:t>–численность граждан,</w:t>
            </w:r>
            <w:r w:rsidRPr="00753573">
              <w:rPr>
                <w:rFonts w:ascii="PT Astra Serif" w:hAnsi="PT Astra Serif" w:cs="PT Astra Serif"/>
              </w:rPr>
              <w:t xml:space="preserve"> прошедших профессиональное обучение и </w:t>
            </w:r>
            <w:r w:rsidR="002104F6">
              <w:rPr>
                <w:rFonts w:ascii="PT Astra Serif" w:hAnsi="PT Astra Serif" w:cs="PT Astra Serif"/>
              </w:rPr>
              <w:t xml:space="preserve">получивших </w:t>
            </w:r>
            <w:r w:rsidRPr="00753573">
              <w:rPr>
                <w:rFonts w:ascii="PT Astra Serif" w:hAnsi="PT Astra Serif" w:cs="PT Astra Serif"/>
              </w:rPr>
              <w:t>дополнительное профессиональное образование в 2022 году в отч</w:t>
            </w:r>
            <w:r>
              <w:rPr>
                <w:rFonts w:ascii="PT Astra Serif" w:hAnsi="PT Astra Serif" w:cs="PT Astra Serif"/>
              </w:rPr>
              <w:t>ё</w:t>
            </w:r>
            <w:r w:rsidRPr="00753573">
              <w:rPr>
                <w:rFonts w:ascii="PT Astra Serif" w:hAnsi="PT Astra Serif" w:cs="PT Astra Serif"/>
              </w:rPr>
              <w:t>т</w:t>
            </w:r>
            <w:r>
              <w:rPr>
                <w:rFonts w:ascii="PT Astra Serif" w:hAnsi="PT Astra Serif" w:cs="PT Astra Serif"/>
              </w:rPr>
              <w:t xml:space="preserve">ном периоде </w:t>
            </w:r>
            <w:r w:rsidRPr="00753573">
              <w:rPr>
                <w:rFonts w:ascii="PT Astra Serif" w:hAnsi="PT Astra Serif" w:cs="PT Astra Serif"/>
              </w:rPr>
              <w:t xml:space="preserve">на основании данных, содержащихся в программном комплексе для автоматизации деятельности служб занятости населения </w:t>
            </w:r>
            <w:r>
              <w:rPr>
                <w:rFonts w:ascii="PT Astra Serif" w:hAnsi="PT Astra Serif" w:cs="PT Astra Serif"/>
              </w:rPr>
              <w:t>«</w:t>
            </w:r>
            <w:r w:rsidRPr="00753573">
              <w:rPr>
                <w:rFonts w:ascii="PT Astra Serif" w:hAnsi="PT Astra Serif" w:cs="PT Astra Serif"/>
              </w:rPr>
              <w:t>Катарсис</w:t>
            </w:r>
            <w:r w:rsidR="0040155D">
              <w:rPr>
                <w:rFonts w:ascii="PT Astra Serif" w:hAnsi="PT Astra Serif" w:cs="PT Astra Serif"/>
              </w:rPr>
              <w:t>» и письм</w:t>
            </w:r>
            <w:r w:rsidR="00CB254B">
              <w:rPr>
                <w:rFonts w:ascii="PT Astra Serif" w:hAnsi="PT Astra Serif" w:cs="PT Astra Serif"/>
              </w:rPr>
              <w:t>е</w:t>
            </w:r>
            <w:r w:rsidR="0040155D">
              <w:rPr>
                <w:rFonts w:ascii="PT Astra Serif" w:hAnsi="PT Astra Serif" w:cs="PT Astra Serif"/>
              </w:rPr>
              <w:t>Роструда</w:t>
            </w:r>
            <w:r w:rsidRPr="00753573">
              <w:rPr>
                <w:rFonts w:ascii="PT Astra Serif" w:hAnsi="PT Astra Serif" w:cs="PT Astra Serif"/>
              </w:rPr>
              <w:t>от 21.03.2022 № 434-ПР</w:t>
            </w:r>
          </w:p>
        </w:tc>
        <w:tc>
          <w:tcPr>
            <w:tcW w:w="196" w:type="pct"/>
            <w:tcBorders>
              <w:top w:val="nil"/>
              <w:left w:val="single" w:sz="4" w:space="0" w:color="auto"/>
              <w:bottom w:val="nil"/>
              <w:right w:val="nil"/>
            </w:tcBorders>
            <w:tcMar>
              <w:top w:w="0" w:type="dxa"/>
              <w:left w:w="62" w:type="dxa"/>
              <w:bottom w:w="0" w:type="dxa"/>
              <w:right w:w="62" w:type="dxa"/>
            </w:tcMar>
            <w:hideMark/>
          </w:tcPr>
          <w:p w:rsidR="00381736" w:rsidRDefault="00381736" w:rsidP="00D91721">
            <w:pPr>
              <w:autoSpaceDE w:val="0"/>
              <w:autoSpaceDN w:val="0"/>
              <w:adjustRightInd w:val="0"/>
              <w:spacing w:after="0" w:line="240" w:lineRule="auto"/>
              <w:jc w:val="both"/>
              <w:rPr>
                <w:rFonts w:ascii="PT Astra Serif" w:hAnsi="PT Astra Serif" w:cs="PT Astra Serif"/>
              </w:rPr>
            </w:pPr>
          </w:p>
          <w:p w:rsidR="00381736" w:rsidRDefault="00381736" w:rsidP="00D91721">
            <w:pPr>
              <w:autoSpaceDE w:val="0"/>
              <w:autoSpaceDN w:val="0"/>
              <w:adjustRightInd w:val="0"/>
              <w:spacing w:after="0" w:line="240" w:lineRule="auto"/>
              <w:jc w:val="both"/>
              <w:rPr>
                <w:rFonts w:ascii="PT Astra Serif" w:hAnsi="PT Astra Serif" w:cs="PT Astra Serif"/>
              </w:rPr>
            </w:pPr>
          </w:p>
          <w:p w:rsidR="00381736" w:rsidRDefault="00381736" w:rsidP="00D91721">
            <w:pPr>
              <w:autoSpaceDE w:val="0"/>
              <w:autoSpaceDN w:val="0"/>
              <w:adjustRightInd w:val="0"/>
              <w:spacing w:after="0" w:line="240" w:lineRule="auto"/>
              <w:jc w:val="both"/>
              <w:rPr>
                <w:rFonts w:ascii="PT Astra Serif" w:hAnsi="PT Astra Serif" w:cs="PT Astra Serif"/>
              </w:rPr>
            </w:pPr>
          </w:p>
          <w:p w:rsidR="00381736" w:rsidRDefault="00381736" w:rsidP="00D91721">
            <w:pPr>
              <w:autoSpaceDE w:val="0"/>
              <w:autoSpaceDN w:val="0"/>
              <w:adjustRightInd w:val="0"/>
              <w:spacing w:after="0" w:line="240" w:lineRule="auto"/>
              <w:jc w:val="both"/>
              <w:rPr>
                <w:rFonts w:ascii="PT Astra Serif" w:hAnsi="PT Astra Serif" w:cs="PT Astra Serif"/>
              </w:rPr>
            </w:pPr>
          </w:p>
          <w:p w:rsidR="00381736" w:rsidRDefault="00381736" w:rsidP="00D91721">
            <w:pPr>
              <w:autoSpaceDE w:val="0"/>
              <w:autoSpaceDN w:val="0"/>
              <w:adjustRightInd w:val="0"/>
              <w:spacing w:after="0" w:line="240" w:lineRule="auto"/>
              <w:jc w:val="both"/>
              <w:rPr>
                <w:rFonts w:ascii="PT Astra Serif" w:hAnsi="PT Astra Serif" w:cs="PT Astra Serif"/>
              </w:rPr>
            </w:pPr>
          </w:p>
          <w:p w:rsidR="00381736" w:rsidRDefault="00381736" w:rsidP="00D91721">
            <w:pPr>
              <w:autoSpaceDE w:val="0"/>
              <w:autoSpaceDN w:val="0"/>
              <w:adjustRightInd w:val="0"/>
              <w:spacing w:after="0" w:line="240" w:lineRule="auto"/>
              <w:jc w:val="both"/>
              <w:rPr>
                <w:rFonts w:ascii="PT Astra Serif" w:hAnsi="PT Astra Serif" w:cs="PT Astra Serif"/>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Default="00381736" w:rsidP="00D91721">
            <w:pPr>
              <w:autoSpaceDE w:val="0"/>
              <w:autoSpaceDN w:val="0"/>
              <w:adjustRightInd w:val="0"/>
              <w:spacing w:after="0" w:line="240" w:lineRule="auto"/>
              <w:jc w:val="both"/>
              <w:rPr>
                <w:rFonts w:ascii="PT Astra Serif" w:hAnsi="PT Astra Serif" w:cs="PT Astra Serif"/>
                <w:sz w:val="28"/>
                <w:szCs w:val="28"/>
              </w:rPr>
            </w:pPr>
          </w:p>
          <w:p w:rsidR="00381736" w:rsidRPr="006A7D55" w:rsidRDefault="00381736" w:rsidP="00D91721">
            <w:pPr>
              <w:autoSpaceDE w:val="0"/>
              <w:autoSpaceDN w:val="0"/>
              <w:adjustRightInd w:val="0"/>
              <w:spacing w:after="0" w:line="240" w:lineRule="auto"/>
              <w:jc w:val="both"/>
              <w:rPr>
                <w:rFonts w:ascii="PT Astra Serif" w:hAnsi="PT Astra Serif" w:cs="PT Astra Serif"/>
                <w:sz w:val="28"/>
                <w:szCs w:val="28"/>
              </w:rPr>
            </w:pPr>
            <w:r w:rsidRPr="006A7D55">
              <w:rPr>
                <w:rFonts w:ascii="PT Astra Serif" w:hAnsi="PT Astra Serif" w:cs="PT Astra Serif"/>
                <w:sz w:val="28"/>
                <w:szCs w:val="28"/>
              </w:rPr>
              <w:t>».</w:t>
            </w:r>
          </w:p>
        </w:tc>
      </w:tr>
    </w:tbl>
    <w:p w:rsidR="00381736" w:rsidRDefault="00381736" w:rsidP="00381736">
      <w:pPr>
        <w:tabs>
          <w:tab w:val="left" w:pos="0"/>
        </w:tabs>
        <w:spacing w:after="0" w:line="240" w:lineRule="auto"/>
        <w:ind w:firstLine="709"/>
        <w:jc w:val="both"/>
        <w:rPr>
          <w:rFonts w:ascii="PT Astra Serif" w:eastAsia="Times New Roman" w:hAnsi="PT Astra Serif" w:cs="Times New Roman"/>
          <w:sz w:val="28"/>
          <w:szCs w:val="28"/>
          <w:lang w:eastAsia="en-US"/>
        </w:rPr>
      </w:pPr>
    </w:p>
    <w:p w:rsidR="002B424D" w:rsidRDefault="002B424D" w:rsidP="00EA422C">
      <w:pPr>
        <w:tabs>
          <w:tab w:val="left" w:pos="0"/>
        </w:tabs>
        <w:spacing w:after="0" w:line="240" w:lineRule="auto"/>
        <w:ind w:firstLine="709"/>
        <w:jc w:val="both"/>
        <w:rPr>
          <w:rFonts w:ascii="PT Astra Serif" w:eastAsia="Times New Roman" w:hAnsi="PT Astra Serif" w:cs="Times New Roman"/>
          <w:sz w:val="28"/>
          <w:szCs w:val="28"/>
          <w:lang w:eastAsia="en-US"/>
        </w:rPr>
      </w:pPr>
    </w:p>
    <w:p w:rsidR="002F674A" w:rsidRDefault="00532CD8"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r w:rsidRPr="001E79FF">
        <w:rPr>
          <w:rFonts w:ascii="PT Astra Serif" w:eastAsia="Times New Roman" w:hAnsi="PT Astra Serif" w:cs="Times New Roman"/>
          <w:sz w:val="28"/>
          <w:szCs w:val="28"/>
          <w:lang w:eastAsia="en-US"/>
        </w:rPr>
        <w:t>_________</w:t>
      </w: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Default="00A65A84" w:rsidP="00A65A84">
      <w:pPr>
        <w:spacing w:after="0" w:line="244" w:lineRule="auto"/>
        <w:jc w:val="center"/>
        <w:rPr>
          <w:rFonts w:ascii="PT Astra Serif" w:eastAsia="Times New Roman" w:hAnsi="PT Astra Serif"/>
          <w:b/>
          <w:sz w:val="28"/>
          <w:szCs w:val="28"/>
        </w:rPr>
      </w:pPr>
      <w:r>
        <w:rPr>
          <w:rFonts w:ascii="PT Astra Serif" w:eastAsia="Times New Roman" w:hAnsi="PT Astra Serif"/>
          <w:b/>
          <w:sz w:val="28"/>
          <w:szCs w:val="28"/>
        </w:rPr>
        <w:t>ПОЯСНИТЕЛЬНАЯ ЗАПИСКА</w:t>
      </w:r>
    </w:p>
    <w:p w:rsidR="00A65A84" w:rsidRDefault="00A65A84" w:rsidP="00A65A84">
      <w:pPr>
        <w:spacing w:after="0" w:line="244" w:lineRule="auto"/>
        <w:jc w:val="center"/>
        <w:rPr>
          <w:rFonts w:ascii="PT Astra Serif" w:eastAsia="Times New Roman" w:hAnsi="PT Astra Serif"/>
          <w:b/>
          <w:sz w:val="28"/>
          <w:szCs w:val="28"/>
        </w:rPr>
      </w:pPr>
      <w:r>
        <w:rPr>
          <w:rFonts w:ascii="PT Astra Serif" w:eastAsia="Times New Roman" w:hAnsi="PT Astra Serif"/>
          <w:b/>
          <w:sz w:val="28"/>
          <w:szCs w:val="28"/>
        </w:rPr>
        <w:t>к проекту постановления Правительства Ульяновской области</w:t>
      </w:r>
    </w:p>
    <w:p w:rsidR="00A65A84" w:rsidRDefault="00A65A84" w:rsidP="00A65A84">
      <w:pPr>
        <w:suppressAutoHyphens/>
        <w:spacing w:after="0" w:line="244" w:lineRule="auto"/>
        <w:jc w:val="center"/>
        <w:rPr>
          <w:rFonts w:ascii="PT Astra Serif" w:eastAsia="Calibri" w:hAnsi="PT Astra Serif"/>
          <w:b/>
          <w:sz w:val="28"/>
          <w:szCs w:val="28"/>
          <w:lang w:eastAsia="en-US"/>
        </w:rPr>
      </w:pPr>
      <w:r>
        <w:rPr>
          <w:rFonts w:ascii="PT Astra Serif" w:hAnsi="PT Astra Serif"/>
          <w:b/>
          <w:sz w:val="28"/>
          <w:szCs w:val="28"/>
        </w:rPr>
        <w:t xml:space="preserve">«О внесении изменений в государственную программу </w:t>
      </w:r>
    </w:p>
    <w:p w:rsidR="00A65A84" w:rsidRDefault="00A65A84" w:rsidP="00A65A84">
      <w:pPr>
        <w:suppressAutoHyphens/>
        <w:spacing w:after="0" w:line="244" w:lineRule="auto"/>
        <w:jc w:val="center"/>
        <w:rPr>
          <w:rFonts w:ascii="PT Astra Serif" w:hAnsi="PT Astra Serif"/>
          <w:b/>
          <w:sz w:val="28"/>
          <w:szCs w:val="28"/>
        </w:rPr>
      </w:pPr>
      <w:r>
        <w:rPr>
          <w:rFonts w:ascii="PT Astra Serif" w:hAnsi="PT Astra Serif"/>
          <w:b/>
          <w:sz w:val="28"/>
          <w:szCs w:val="28"/>
        </w:rPr>
        <w:t>Ульяновской области «Содействие занятости населения и развитие трудовых ресурсов в Ульяновской области»</w:t>
      </w:r>
    </w:p>
    <w:p w:rsidR="00A65A84" w:rsidRDefault="00A65A84" w:rsidP="00A65A84">
      <w:pPr>
        <w:suppressAutoHyphens/>
        <w:spacing w:after="0" w:line="244" w:lineRule="auto"/>
        <w:rPr>
          <w:rFonts w:ascii="PT Astra Serif" w:eastAsia="Times New Roman" w:hAnsi="PT Astra Serif"/>
          <w:b/>
          <w:sz w:val="28"/>
          <w:szCs w:val="28"/>
        </w:rPr>
      </w:pPr>
    </w:p>
    <w:p w:rsidR="00A65A84" w:rsidRDefault="00A65A84" w:rsidP="00A65A84">
      <w:pPr>
        <w:widowControl w:val="0"/>
        <w:autoSpaceDE w:val="0"/>
        <w:autoSpaceDN w:val="0"/>
        <w:adjustRightInd w:val="0"/>
        <w:spacing w:after="0" w:line="244" w:lineRule="auto"/>
        <w:ind w:firstLine="851"/>
        <w:jc w:val="both"/>
        <w:rPr>
          <w:rFonts w:ascii="PT Astra Serif" w:eastAsia="Times New Roman" w:hAnsi="PT Astra Serif"/>
          <w:sz w:val="27"/>
          <w:szCs w:val="27"/>
        </w:rPr>
      </w:pPr>
      <w:r>
        <w:rPr>
          <w:rFonts w:ascii="PT Astra Serif" w:eastAsia="Times New Roman" w:hAnsi="PT Astra Serif"/>
          <w:sz w:val="27"/>
          <w:szCs w:val="27"/>
        </w:rPr>
        <w:t xml:space="preserve">Агентством по развитию человеческого потенциала и трудовых ресурсов Ульяновской области (далее – Агентство) разработан проект постановления Правительства Ульяновской области «О внесении изменений </w:t>
      </w:r>
      <w:r>
        <w:rPr>
          <w:rFonts w:ascii="PT Astra Serif" w:eastAsia="Times New Roman" w:hAnsi="PT Astra Serif"/>
          <w:sz w:val="27"/>
          <w:szCs w:val="27"/>
        </w:rPr>
        <w:br/>
        <w:t xml:space="preserve">в государственную программу Ульяновской области «Содействие занятости населения и развитие трудовых ресурсов в Ульяновской области» (далее – проект постановления)в целях внесения изменений в </w:t>
      </w:r>
      <w:r>
        <w:rPr>
          <w:rFonts w:ascii="PT Astra Serif" w:hAnsi="PT Astra Serif"/>
          <w:sz w:val="27"/>
          <w:szCs w:val="27"/>
        </w:rPr>
        <w:t>государственную программу Ульяновской области «Содействие занятости населения и развитие трудовых ресурсов в Ульяновской области» (далее – государственнаяпрограмма), утверждённую постановлением Правительства Ульяновской области от 14.11.2019 № 26/576-П «Об утверждении государственной программы Ульяновской области «Содействие занятости населения и развитие трудовых ресурсов в Ульяновской области»</w:t>
      </w:r>
      <w:r>
        <w:rPr>
          <w:rFonts w:ascii="PT Astra Serif" w:eastAsia="Times New Roman" w:hAnsi="PT Astra Serif"/>
          <w:sz w:val="27"/>
          <w:szCs w:val="27"/>
        </w:rPr>
        <w:t>, в соответствии с постановлением Правительства Ульяновской области от 13.09.2019 №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Проектомпостановления государственная программа увеличиваются за счёт средств областного бюджета Ульяновской области, источником которых являются субвенции и субсидии из федерального бюджета на  сумму 252 006,7 тыс. рублей, в том числе:</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на новое мероприятие «Реализация дополнительных мероприятий, направленных на снижение напряженности на рынке труда Ульяновской области, за счёт средств резервного фонда Правительства Российской Федерации»(пункт 1.11)  для заключения соглашения с Федеральной службой по труду и занятости для реализации мероприятий в рамках распоряжения Правительства Российской Федерации от 18.03.2022 №537–р на сумму 192 668,6 тыс. рублей;</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на новое мероприятие «Реализация региональной программы Ульяновской области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Федерации»(пункт 1.12)  для заключения соглашения с Федеральной службой по труду и занятости для реализации мероприятий в рамках распоряжения Правительства Российской Федерации от 18.03.2022 №537–р на сумму 59 338,1 тыс. рублей.</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Также проектомпостановления перераспределяются средства областного бюджета Ульяновской области на сумму:</w:t>
      </w:r>
    </w:p>
    <w:p w:rsidR="00A65A84" w:rsidRDefault="00A65A84" w:rsidP="00A65A84">
      <w:pPr>
        <w:widowControl w:val="0"/>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2 545,542 тыс. рублей внутри подпрограммы «Активная политика занятости населения и социальная поддержка безработных граждан» с мероприятия «Реализация прав граждан на труд и социальная защита от безработицы, а также создание благоприятных условий для обеспечения занятости населения» (пункт 1.1) на новое мероприятие «Реализация дополнительных мероприятий, направленных на снижение напряженности на рынке труда Ульяновской области, за счет средств резервного фонда Правительства РоссийскойФедерации» (пункт 1.11) в сумме 1 946,162 тыс. рублей и  «Реализация региональной программы Ульяновской области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 (пункт 1.12) в сумме 599,38 тыс. рублей для соблюдения условий уровня софинансирования в размере 1 % при заключении соглашений с Федеральной службой по труду и занятости;</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 xml:space="preserve">1 500,0 тыс. рублей с подпрограммы «Активная политика занятости населения и социальная поддержка безработных граждан» с мероприятия «Реализация прав граждан на труд и социальная защита от безработицы, а также создание благоприятных условий для обеспечения занятости населения» (пункт 1.1) на подпрограмму «Обеспечение реализации государственной программы» на мероприятие «Организация, подведомственная органу исполнительной власти Ульяновской области, уполномоченному в сфере занятости населения» (пункт 1.2) на покрытие дефицита по приобретению бумаги и горюче–смазочных материалов, за счёт экономии </w:t>
      </w:r>
      <w:r>
        <w:rPr>
          <w:rFonts w:ascii="PT Astra Serif" w:hAnsi="PT Astra Serif"/>
          <w:sz w:val="28"/>
          <w:szCs w:val="28"/>
        </w:rPr>
        <w:t>от закупок по организации профессионального обучения и дополнительного профессионального образования безработных граждан</w:t>
      </w:r>
      <w:r>
        <w:rPr>
          <w:rFonts w:ascii="PT Astra Serif" w:eastAsia="Times New Roman" w:hAnsi="PT Astra Serif"/>
          <w:sz w:val="27"/>
          <w:szCs w:val="27"/>
        </w:rPr>
        <w:t>.</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Также перераспределяются средства по основному мероприятию «Реализация регионального проекта «Содействие занятости», направленного на достижение целей, показателей и результатов федерального проекта «Содействие занятости» подпрограммы «Активная политика занятости населения и социальная поддержка безработных граждан» (пункт 4) между соисполнителями государственной программы с Агентства на Министерство жилищно-коммунального хозяйства и строительства Ульяновской области в сумме 350,0 тыс. рублей для осуществления в полном объёме ремонта здания, занимаемого филиалом областного государственного казённого учреждения «Кадровый центр Ульяновской области» в Карсунском районе в рамках реализации мероприятий по повышению эффективности службы занятости.</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rPr>
      </w:pPr>
      <w:r>
        <w:rPr>
          <w:rFonts w:ascii="PT Astra Serif" w:eastAsia="Times New Roman" w:hAnsi="PT Astra Serif"/>
          <w:sz w:val="27"/>
          <w:szCs w:val="27"/>
        </w:rPr>
        <w:tab/>
        <w:t>Перераспределениесредствс мероприятия «Реализация прав граждан на труд и социальная защита от безработицы, а также создание благоприятных условий для обеспечения занятости населения» (пункт 1.1) не повлияет на изменение и выполнение целевого индикатора «Численность получателей государственных услуг в сфере содействия занятости населения».</w:t>
      </w:r>
    </w:p>
    <w:p w:rsidR="00A65A84" w:rsidRDefault="00A65A84" w:rsidP="00A65A84">
      <w:pPr>
        <w:autoSpaceDE w:val="0"/>
        <w:autoSpaceDN w:val="0"/>
        <w:adjustRightInd w:val="0"/>
        <w:spacing w:after="0" w:line="240" w:lineRule="auto"/>
        <w:jc w:val="both"/>
        <w:rPr>
          <w:rFonts w:ascii="PT Astra Serif" w:eastAsia="Times New Roman" w:hAnsi="PT Astra Serif"/>
          <w:sz w:val="27"/>
          <w:szCs w:val="27"/>
          <w:lang w:eastAsia="en-US"/>
        </w:rPr>
      </w:pPr>
      <w:r>
        <w:rPr>
          <w:rFonts w:ascii="PT Astra Serif" w:eastAsia="Times New Roman" w:hAnsi="PT Astra Serif"/>
          <w:sz w:val="27"/>
          <w:szCs w:val="27"/>
        </w:rPr>
        <w:tab/>
        <w:t>Для реализации мероприятий в рамках распоряжения Правительства Российской Федерации от 18.03.2022 №537–р добавляются новые целевые индикаторы:</w:t>
      </w:r>
    </w:p>
    <w:p w:rsidR="00A65A84" w:rsidRDefault="00A65A84" w:rsidP="00A65A84">
      <w:pPr>
        <w:autoSpaceDE w:val="0"/>
        <w:autoSpaceDN w:val="0"/>
        <w:adjustRightInd w:val="0"/>
        <w:spacing w:after="0" w:line="240" w:lineRule="auto"/>
        <w:jc w:val="both"/>
        <w:rPr>
          <w:rFonts w:ascii="PT Astra Serif" w:eastAsia="Calibri" w:hAnsi="PT Astra Serif"/>
          <w:sz w:val="27"/>
          <w:szCs w:val="27"/>
        </w:rPr>
      </w:pPr>
      <w:r>
        <w:rPr>
          <w:rFonts w:ascii="PT Astra Serif" w:hAnsi="PT Astra Serif"/>
          <w:sz w:val="27"/>
          <w:szCs w:val="27"/>
        </w:rPr>
        <w:tab/>
        <w:t>численность трудоустроенных на общественные работы граждан, ищущих работу и обратившихся в органы службы занятости, включая безработных (в 2022 году 1208 человек);</w:t>
      </w:r>
    </w:p>
    <w:p w:rsidR="00A65A84" w:rsidRDefault="00A65A84" w:rsidP="00A65A84">
      <w:pPr>
        <w:autoSpaceDE w:val="0"/>
        <w:autoSpaceDN w:val="0"/>
        <w:adjustRightInd w:val="0"/>
        <w:spacing w:after="0" w:line="240" w:lineRule="auto"/>
        <w:jc w:val="both"/>
        <w:rPr>
          <w:rFonts w:ascii="PT Astra Serif" w:hAnsi="PT Astra Serif"/>
          <w:sz w:val="27"/>
          <w:szCs w:val="27"/>
        </w:rPr>
      </w:pPr>
      <w:r>
        <w:rPr>
          <w:rFonts w:ascii="PT Astra Serif" w:hAnsi="PT Astra Serif"/>
          <w:sz w:val="27"/>
          <w:szCs w:val="27"/>
        </w:rPr>
        <w:tab/>
        <w:t>численность трудоустроенных на временные работы граждан из числа работников организаций, находящихся под риском увольнения (в 2022 году 2013 человек);</w:t>
      </w:r>
    </w:p>
    <w:p w:rsidR="00A65A84" w:rsidRDefault="00A65A84" w:rsidP="00A65A84">
      <w:pPr>
        <w:autoSpaceDE w:val="0"/>
        <w:autoSpaceDN w:val="0"/>
        <w:adjustRightInd w:val="0"/>
        <w:spacing w:after="0" w:line="240" w:lineRule="auto"/>
        <w:jc w:val="both"/>
        <w:rPr>
          <w:rFonts w:ascii="PT Astra Serif" w:hAnsi="PT Astra Serif"/>
          <w:sz w:val="27"/>
          <w:szCs w:val="27"/>
        </w:rPr>
      </w:pPr>
      <w:r>
        <w:rPr>
          <w:rFonts w:ascii="PT Astra Serif" w:hAnsi="PT Astra Serif"/>
          <w:sz w:val="27"/>
          <w:szCs w:val="27"/>
        </w:rPr>
        <w:tab/>
        <w:t xml:space="preserve">численность работников, прошедших профессиональное обучение </w:t>
      </w:r>
      <w:r>
        <w:rPr>
          <w:rFonts w:ascii="PT Astra Serif" w:hAnsi="PT Astra Serif"/>
          <w:sz w:val="27"/>
          <w:szCs w:val="27"/>
        </w:rPr>
        <w:br/>
        <w:t>и получивших дополнительное профессиональное образование (в 2022 году 1006 человек);</w:t>
      </w:r>
    </w:p>
    <w:p w:rsidR="00A65A84" w:rsidRDefault="00A65A84" w:rsidP="00A65A84">
      <w:pPr>
        <w:autoSpaceDE w:val="0"/>
        <w:autoSpaceDN w:val="0"/>
        <w:adjustRightInd w:val="0"/>
        <w:spacing w:after="0" w:line="240" w:lineRule="auto"/>
        <w:jc w:val="both"/>
        <w:rPr>
          <w:rFonts w:ascii="PT Astra Serif" w:hAnsi="PT Astra Serif"/>
          <w:sz w:val="27"/>
          <w:szCs w:val="27"/>
        </w:rPr>
      </w:pPr>
      <w:r>
        <w:rPr>
          <w:rFonts w:ascii="PT Astra Serif" w:hAnsi="PT Astra Serif"/>
          <w:sz w:val="27"/>
          <w:szCs w:val="27"/>
        </w:rPr>
        <w:tab/>
        <w:t>и новый показатель, характеризующий ожидаемые результаты реализации государственной программы:</w:t>
      </w:r>
    </w:p>
    <w:p w:rsidR="00A65A84" w:rsidRDefault="00A65A84" w:rsidP="00A65A84">
      <w:pPr>
        <w:autoSpaceDE w:val="0"/>
        <w:autoSpaceDN w:val="0"/>
        <w:adjustRightInd w:val="0"/>
        <w:spacing w:after="0" w:line="240" w:lineRule="auto"/>
        <w:jc w:val="both"/>
        <w:rPr>
          <w:rFonts w:ascii="PT Astra Serif" w:hAnsi="PT Astra Serif"/>
          <w:sz w:val="27"/>
          <w:szCs w:val="27"/>
        </w:rPr>
      </w:pPr>
      <w:r>
        <w:rPr>
          <w:rFonts w:ascii="PT Astra Serif" w:hAnsi="PT Astra Serif"/>
          <w:sz w:val="27"/>
          <w:szCs w:val="27"/>
        </w:rPr>
        <w:tab/>
        <w:t xml:space="preserve">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85 процентов в 2022 году (в 2022 году 85%), </w:t>
      </w:r>
    </w:p>
    <w:p w:rsidR="00A65A84" w:rsidRDefault="00A65A84" w:rsidP="00A65A84">
      <w:pPr>
        <w:widowControl w:val="0"/>
        <w:autoSpaceDE w:val="0"/>
        <w:autoSpaceDN w:val="0"/>
        <w:adjustRightInd w:val="0"/>
        <w:spacing w:after="0" w:line="240" w:lineRule="auto"/>
        <w:jc w:val="both"/>
        <w:rPr>
          <w:rFonts w:ascii="PT Astra Serif" w:hAnsi="PT Astra Serif"/>
          <w:sz w:val="27"/>
          <w:szCs w:val="27"/>
        </w:rPr>
      </w:pPr>
      <w:r>
        <w:rPr>
          <w:rFonts w:ascii="PT Astra Serif" w:hAnsi="PT Astra Serif"/>
          <w:sz w:val="27"/>
          <w:szCs w:val="27"/>
        </w:rPr>
        <w:tab/>
        <w:t>а также вносится изменение в показатель, характеризующий ожидаемые результаты реализации государственной программы «Уровень регистрируемой безработицы к численности экономически активного населения Ульяновской области» в 2022 году 0,8 процента на 3,0 процента, в 2023 году 0,7 процента на 1,5 процента, в 2024 году 0,6 процента на 1,0 процент.</w:t>
      </w:r>
    </w:p>
    <w:p w:rsidR="00A65A84" w:rsidRDefault="00A65A84" w:rsidP="00A65A84">
      <w:pPr>
        <w:widowControl w:val="0"/>
        <w:autoSpaceDE w:val="0"/>
        <w:autoSpaceDN w:val="0"/>
        <w:adjustRightInd w:val="0"/>
        <w:spacing w:after="0" w:line="240" w:lineRule="auto"/>
        <w:jc w:val="both"/>
        <w:rPr>
          <w:rFonts w:ascii="PT Astra Serif" w:hAnsi="PT Astra Serif"/>
          <w:sz w:val="27"/>
          <w:szCs w:val="27"/>
        </w:rPr>
      </w:pPr>
      <w:r>
        <w:rPr>
          <w:rFonts w:ascii="PT Astra Serif" w:hAnsi="PT Astra Serif"/>
          <w:sz w:val="27"/>
          <w:szCs w:val="27"/>
        </w:rPr>
        <w:tab/>
        <w:t xml:space="preserve">Также проектом вносятся изменения в приложение к приложению № 5  «Порядок приёма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и обустройства на территории Ульяновской области» подпрограммы «Оказание содействия добровольному переселению в Ульяновскую область соотечественников, проживающих за рубежом» для приведения в соответствие </w:t>
      </w:r>
      <w:r>
        <w:rPr>
          <w:rFonts w:ascii="PT Astra Serif" w:hAnsi="PT Astra Serif"/>
          <w:sz w:val="27"/>
          <w:szCs w:val="27"/>
        </w:rPr>
        <w:br/>
        <w:t xml:space="preserve">с действующим законодательством. </w:t>
      </w:r>
    </w:p>
    <w:p w:rsidR="00A65A84" w:rsidRDefault="00A65A84" w:rsidP="00A65A84">
      <w:pPr>
        <w:autoSpaceDE w:val="0"/>
        <w:autoSpaceDN w:val="0"/>
        <w:adjustRightInd w:val="0"/>
        <w:spacing w:after="0" w:line="240" w:lineRule="auto"/>
        <w:jc w:val="both"/>
        <w:rPr>
          <w:rFonts w:ascii="PT Astra Serif" w:hAnsi="PT Astra Serif"/>
          <w:sz w:val="27"/>
          <w:szCs w:val="27"/>
        </w:rPr>
      </w:pPr>
      <w:r>
        <w:rPr>
          <w:rFonts w:ascii="PT Astra Serif" w:hAnsi="PT Astra Serif"/>
          <w:sz w:val="27"/>
          <w:szCs w:val="27"/>
        </w:rPr>
        <w:tab/>
        <w:t>Ответственное должностное лицо за разработку представленного проекта постановления Правительства Ульяновской области – ведущий консультант департамента административно-правового и финансового обеспечения Таралина Наталья Анатольевна.</w:t>
      </w:r>
    </w:p>
    <w:p w:rsidR="00A65A84" w:rsidRDefault="00A65A84" w:rsidP="00A65A84">
      <w:pPr>
        <w:spacing w:after="0" w:line="244" w:lineRule="auto"/>
        <w:ind w:firstLine="709"/>
        <w:jc w:val="both"/>
        <w:rPr>
          <w:rFonts w:ascii="PT Astra Serif" w:hAnsi="PT Astra Serif"/>
          <w:sz w:val="27"/>
          <w:szCs w:val="27"/>
        </w:rPr>
      </w:pPr>
    </w:p>
    <w:p w:rsidR="00A65A84" w:rsidRDefault="00A65A84" w:rsidP="00A65A84">
      <w:pPr>
        <w:spacing w:after="0" w:line="244" w:lineRule="auto"/>
        <w:ind w:firstLine="709"/>
        <w:jc w:val="both"/>
        <w:rPr>
          <w:rFonts w:ascii="PT Astra Serif" w:hAnsi="PT Astra Serif"/>
          <w:sz w:val="27"/>
          <w:szCs w:val="27"/>
          <w:lang w:eastAsia="en-US"/>
        </w:rPr>
      </w:pPr>
    </w:p>
    <w:p w:rsidR="00A65A84" w:rsidRDefault="00A65A84" w:rsidP="00A65A84">
      <w:pPr>
        <w:spacing w:after="0" w:line="264" w:lineRule="auto"/>
        <w:jc w:val="both"/>
        <w:rPr>
          <w:rFonts w:ascii="PT Astra Serif" w:hAnsi="PT Astra Serif"/>
          <w:sz w:val="27"/>
          <w:szCs w:val="27"/>
        </w:rPr>
      </w:pPr>
      <w:r>
        <w:rPr>
          <w:rFonts w:ascii="PT Astra Serif" w:hAnsi="PT Astra Serif"/>
          <w:sz w:val="27"/>
          <w:szCs w:val="27"/>
        </w:rPr>
        <w:t xml:space="preserve">Руководитель Агентства по развитию </w:t>
      </w:r>
    </w:p>
    <w:p w:rsidR="00A65A84" w:rsidRDefault="00A65A84" w:rsidP="00A65A84">
      <w:pPr>
        <w:spacing w:after="0" w:line="264" w:lineRule="auto"/>
        <w:jc w:val="both"/>
        <w:rPr>
          <w:rFonts w:ascii="PT Astra Serif" w:hAnsi="PT Astra Serif"/>
          <w:sz w:val="27"/>
          <w:szCs w:val="27"/>
        </w:rPr>
      </w:pPr>
      <w:r>
        <w:rPr>
          <w:rFonts w:ascii="PT Astra Serif" w:hAnsi="PT Astra Serif"/>
          <w:sz w:val="27"/>
          <w:szCs w:val="27"/>
        </w:rPr>
        <w:t xml:space="preserve">человеческого потенциала и </w:t>
      </w:r>
    </w:p>
    <w:p w:rsidR="00A65A84" w:rsidRDefault="00A65A84" w:rsidP="00A65A84">
      <w:pPr>
        <w:spacing w:after="0" w:line="264" w:lineRule="auto"/>
        <w:jc w:val="both"/>
        <w:rPr>
          <w:rFonts w:ascii="PT Astra Serif" w:hAnsi="PT Astra Serif"/>
          <w:sz w:val="27"/>
          <w:szCs w:val="27"/>
        </w:rPr>
      </w:pPr>
      <w:r>
        <w:rPr>
          <w:rFonts w:ascii="PT Astra Serif" w:hAnsi="PT Astra Serif"/>
          <w:sz w:val="27"/>
          <w:szCs w:val="27"/>
        </w:rPr>
        <w:t>трудовых ресурсов Ульяновской области</w:t>
      </w:r>
      <w:r>
        <w:rPr>
          <w:rFonts w:ascii="PT Astra Serif" w:hAnsi="PT Astra Serif"/>
          <w:sz w:val="27"/>
          <w:szCs w:val="27"/>
        </w:rPr>
        <w:tab/>
      </w:r>
      <w:r>
        <w:rPr>
          <w:rFonts w:ascii="PT Astra Serif" w:hAnsi="PT Astra Serif"/>
          <w:sz w:val="27"/>
          <w:szCs w:val="27"/>
        </w:rPr>
        <w:tab/>
      </w:r>
      <w:r>
        <w:rPr>
          <w:rFonts w:ascii="PT Astra Serif" w:hAnsi="PT Astra Serif"/>
          <w:sz w:val="27"/>
          <w:szCs w:val="27"/>
        </w:rPr>
        <w:tab/>
      </w:r>
      <w:r>
        <w:rPr>
          <w:rFonts w:ascii="PT Astra Serif" w:hAnsi="PT Astra Serif"/>
          <w:sz w:val="27"/>
          <w:szCs w:val="27"/>
        </w:rPr>
        <w:tab/>
        <w:t>Е.Н.Иванов</w:t>
      </w: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8"/>
          <w:szCs w:val="28"/>
        </w:rPr>
      </w:pPr>
    </w:p>
    <w:p w:rsidR="00A65A84" w:rsidRDefault="00A65A84" w:rsidP="00A65A84">
      <w:pPr>
        <w:spacing w:after="0" w:line="244" w:lineRule="auto"/>
        <w:rPr>
          <w:rFonts w:ascii="PT Astra Serif" w:hAnsi="PT Astra Serif"/>
          <w:sz w:val="20"/>
          <w:szCs w:val="20"/>
        </w:rPr>
      </w:pPr>
      <w:bookmarkStart w:id="0" w:name="_GoBack"/>
      <w:r>
        <w:rPr>
          <w:rFonts w:ascii="PT Astra Serif" w:hAnsi="PT Astra Serif"/>
          <w:sz w:val="20"/>
          <w:szCs w:val="20"/>
        </w:rPr>
        <w:t>Зинченко Виктор Степанович</w:t>
      </w:r>
    </w:p>
    <w:p w:rsidR="00A65A84" w:rsidRDefault="00A65A84" w:rsidP="00A65A84">
      <w:pPr>
        <w:spacing w:after="0" w:line="244" w:lineRule="auto"/>
        <w:rPr>
          <w:rFonts w:ascii="PT Astra Serif" w:hAnsi="PT Astra Serif"/>
          <w:sz w:val="20"/>
          <w:szCs w:val="20"/>
        </w:rPr>
      </w:pPr>
      <w:r>
        <w:rPr>
          <w:rFonts w:ascii="PT Astra Serif" w:hAnsi="PT Astra Serif"/>
          <w:sz w:val="20"/>
          <w:szCs w:val="20"/>
        </w:rPr>
        <w:t>Таралина Наталья Анатольевна</w:t>
      </w:r>
    </w:p>
    <w:bookmarkEnd w:id="0"/>
    <w:p w:rsidR="00A65A84" w:rsidRDefault="00A65A84" w:rsidP="00A65A84">
      <w:pPr>
        <w:spacing w:after="0" w:line="244" w:lineRule="auto"/>
        <w:rPr>
          <w:rFonts w:ascii="PT Astra Serif" w:hAnsi="PT Astra Serif"/>
          <w:sz w:val="20"/>
          <w:szCs w:val="20"/>
        </w:rPr>
      </w:pPr>
      <w:r>
        <w:rPr>
          <w:rFonts w:ascii="PT Astra Serif" w:hAnsi="PT Astra Serif"/>
          <w:sz w:val="20"/>
          <w:szCs w:val="20"/>
        </w:rPr>
        <w:t xml:space="preserve"> 417203</w:t>
      </w: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p w:rsidR="00A65A84" w:rsidRPr="00A65A84" w:rsidRDefault="00A65A84" w:rsidP="00A65A84">
      <w:pPr>
        <w:spacing w:after="0" w:line="244" w:lineRule="auto"/>
        <w:jc w:val="center"/>
        <w:rPr>
          <w:rFonts w:ascii="PT Astra Serif" w:eastAsia="Calibri" w:hAnsi="PT Astra Serif" w:cs="Times New Roman"/>
          <w:b/>
          <w:sz w:val="28"/>
          <w:szCs w:val="28"/>
          <w:lang w:eastAsia="en-US"/>
        </w:rPr>
      </w:pPr>
      <w:r w:rsidRPr="00A65A84">
        <w:rPr>
          <w:rFonts w:ascii="PT Astra Serif" w:eastAsia="Calibri" w:hAnsi="PT Astra Serif" w:cs="Times New Roman"/>
          <w:b/>
          <w:sz w:val="28"/>
          <w:szCs w:val="28"/>
          <w:lang w:eastAsia="en-US"/>
        </w:rPr>
        <w:t>ФИНАНСОВО-ЭКОНОМИЧЕСКОЕ ОБОСНОВАНИЕ</w:t>
      </w:r>
    </w:p>
    <w:p w:rsidR="00A65A84" w:rsidRPr="00A65A84" w:rsidRDefault="00A65A84" w:rsidP="00A65A84">
      <w:pPr>
        <w:spacing w:after="0" w:line="244" w:lineRule="auto"/>
        <w:jc w:val="center"/>
        <w:rPr>
          <w:rFonts w:ascii="PT Astra Serif" w:eastAsia="Calibri" w:hAnsi="PT Astra Serif" w:cs="Times New Roman"/>
          <w:b/>
          <w:sz w:val="28"/>
          <w:szCs w:val="28"/>
        </w:rPr>
      </w:pPr>
      <w:r w:rsidRPr="00A65A84">
        <w:rPr>
          <w:rFonts w:ascii="PT Astra Serif" w:eastAsia="Calibri" w:hAnsi="PT Astra Serif" w:cs="Times New Roman"/>
          <w:b/>
          <w:sz w:val="28"/>
          <w:szCs w:val="28"/>
        </w:rPr>
        <w:t>к проекту постановления Правительства Ульяновской области</w:t>
      </w:r>
    </w:p>
    <w:p w:rsidR="00A65A84" w:rsidRPr="00A65A84" w:rsidRDefault="00A65A84" w:rsidP="00A65A84">
      <w:pPr>
        <w:suppressAutoHyphens/>
        <w:spacing w:after="0" w:line="244" w:lineRule="auto"/>
        <w:jc w:val="center"/>
        <w:rPr>
          <w:rFonts w:ascii="PT Astra Serif" w:eastAsia="Calibri" w:hAnsi="PT Astra Serif" w:cs="Times New Roman"/>
          <w:b/>
          <w:sz w:val="28"/>
          <w:szCs w:val="28"/>
          <w:lang w:eastAsia="en-US"/>
        </w:rPr>
      </w:pPr>
      <w:r w:rsidRPr="00A65A84">
        <w:rPr>
          <w:rFonts w:ascii="PT Astra Serif" w:eastAsia="Calibri" w:hAnsi="PT Astra Serif" w:cs="Times New Roman"/>
          <w:b/>
          <w:sz w:val="28"/>
          <w:szCs w:val="28"/>
          <w:lang w:eastAsia="en-US"/>
        </w:rPr>
        <w:t xml:space="preserve">«О внесении изменений в государственную программу </w:t>
      </w:r>
    </w:p>
    <w:p w:rsidR="00A65A84" w:rsidRPr="00A65A84" w:rsidRDefault="00A65A84" w:rsidP="00A65A84">
      <w:pPr>
        <w:suppressAutoHyphens/>
        <w:spacing w:after="0" w:line="244" w:lineRule="auto"/>
        <w:jc w:val="center"/>
        <w:rPr>
          <w:rFonts w:ascii="PT Astra Serif" w:eastAsia="Calibri" w:hAnsi="PT Astra Serif" w:cs="Times New Roman"/>
          <w:b/>
          <w:sz w:val="28"/>
          <w:szCs w:val="28"/>
          <w:lang w:eastAsia="en-US"/>
        </w:rPr>
      </w:pPr>
      <w:r w:rsidRPr="00A65A84">
        <w:rPr>
          <w:rFonts w:ascii="PT Astra Serif" w:eastAsia="Calibri" w:hAnsi="PT Astra Serif" w:cs="Times New Roman"/>
          <w:b/>
          <w:sz w:val="28"/>
          <w:szCs w:val="28"/>
          <w:lang w:eastAsia="en-US"/>
        </w:rPr>
        <w:t>Ульяновской области «Содействие занятости населения и развитие трудовых ресурсов в Ульяновской области»</w:t>
      </w:r>
    </w:p>
    <w:p w:rsidR="00A65A84" w:rsidRPr="00A65A84" w:rsidRDefault="00A65A84" w:rsidP="00A65A84">
      <w:pPr>
        <w:suppressAutoHyphens/>
        <w:spacing w:after="0" w:line="244" w:lineRule="auto"/>
        <w:jc w:val="center"/>
        <w:rPr>
          <w:rFonts w:ascii="PT Astra Serif" w:eastAsia="Calibri" w:hAnsi="PT Astra Serif" w:cs="Times New Roman"/>
          <w:b/>
          <w:sz w:val="28"/>
          <w:szCs w:val="28"/>
          <w:lang w:eastAsia="en-US"/>
        </w:rPr>
      </w:pPr>
    </w:p>
    <w:p w:rsidR="00A65A84" w:rsidRPr="00A65A84" w:rsidRDefault="00A65A84" w:rsidP="00A65A84">
      <w:pPr>
        <w:widowControl w:val="0"/>
        <w:autoSpaceDE w:val="0"/>
        <w:autoSpaceDN w:val="0"/>
        <w:adjustRightInd w:val="0"/>
        <w:spacing w:after="0" w:line="242" w:lineRule="auto"/>
        <w:ind w:firstLine="851"/>
        <w:jc w:val="both"/>
        <w:rPr>
          <w:rFonts w:ascii="PT Astra Serif" w:eastAsia="Times New Roman" w:hAnsi="PT Astra Serif" w:cs="Times New Roman"/>
          <w:spacing w:val="-2"/>
          <w:sz w:val="27"/>
          <w:szCs w:val="27"/>
        </w:rPr>
      </w:pPr>
      <w:r w:rsidRPr="00A65A84">
        <w:rPr>
          <w:rFonts w:ascii="PT Astra Serif" w:eastAsia="Times New Roman" w:hAnsi="PT Astra Serif" w:cs="Times New Roman"/>
          <w:spacing w:val="-2"/>
          <w:sz w:val="27"/>
          <w:szCs w:val="27"/>
        </w:rPr>
        <w:t>Проект постановления Правительства Ульяновской области «О внесении изменений в государственную программу Ульяновской области «Содействие занятости населения и развитие трудовых ресурсов в Ульяновской области»</w:t>
      </w:r>
      <w:r w:rsidRPr="00A65A84">
        <w:rPr>
          <w:rFonts w:ascii="PT Astra Serif" w:eastAsia="Calibri" w:hAnsi="PT Astra Serif" w:cs="Times New Roman"/>
          <w:spacing w:val="-2"/>
          <w:sz w:val="27"/>
          <w:szCs w:val="27"/>
          <w:lang w:eastAsia="en-US"/>
        </w:rPr>
        <w:br/>
        <w:t xml:space="preserve">(далее – </w:t>
      </w:r>
      <w:r w:rsidRPr="00A65A84">
        <w:rPr>
          <w:rFonts w:ascii="PT Astra Serif" w:eastAsia="Times New Roman" w:hAnsi="PT Astra Serif" w:cs="Times New Roman"/>
          <w:sz w:val="27"/>
          <w:szCs w:val="27"/>
        </w:rPr>
        <w:t>проект постановления</w:t>
      </w:r>
      <w:r w:rsidRPr="00A65A84">
        <w:rPr>
          <w:rFonts w:ascii="PT Astra Serif" w:eastAsia="Calibri" w:hAnsi="PT Astra Serif" w:cs="Times New Roman"/>
          <w:spacing w:val="-2"/>
          <w:sz w:val="27"/>
          <w:szCs w:val="27"/>
          <w:lang w:eastAsia="en-US"/>
        </w:rPr>
        <w:t xml:space="preserve">) </w:t>
      </w:r>
      <w:r w:rsidRPr="00A65A84">
        <w:rPr>
          <w:rFonts w:ascii="PT Astra Serif" w:eastAsia="Times New Roman" w:hAnsi="PT Astra Serif" w:cs="Times New Roman"/>
          <w:spacing w:val="-2"/>
          <w:sz w:val="27"/>
          <w:szCs w:val="27"/>
        </w:rPr>
        <w:t xml:space="preserve">разработан в целях внесения изменений </w:t>
      </w:r>
      <w:r w:rsidRPr="00A65A84">
        <w:rPr>
          <w:rFonts w:ascii="PT Astra Serif" w:eastAsia="Times New Roman" w:hAnsi="PT Astra Serif" w:cs="Times New Roman"/>
          <w:spacing w:val="-2"/>
          <w:sz w:val="27"/>
          <w:szCs w:val="27"/>
        </w:rPr>
        <w:br/>
        <w:t xml:space="preserve">в </w:t>
      </w:r>
      <w:r w:rsidRPr="00A65A84">
        <w:rPr>
          <w:rFonts w:ascii="PT Astra Serif" w:eastAsia="Calibri" w:hAnsi="PT Astra Serif" w:cs="Times New Roman"/>
          <w:spacing w:val="-2"/>
          <w:sz w:val="27"/>
          <w:szCs w:val="27"/>
          <w:lang w:eastAsia="en-US"/>
        </w:rPr>
        <w:t>государственную программу Ульяновской области «Содействие занятости населения и развитие трудовых ресурсов в Ульяновской области» (далее – государственная программа), утверждённую постановлением Правительства Ульяновской области от 14.11.2019 № 26/576-П «Об утверждении государственной программы Ульяновской области «Содействие занятости населения и развитие трудовых ресурсов в Ульяновской области» в части изменения объёма финансового обеспечения подпрограмм государственной программы в 2022 году.</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sz w:val="27"/>
          <w:szCs w:val="27"/>
          <w:lang w:eastAsia="en-US"/>
        </w:rPr>
        <w:t xml:space="preserve">Финансовое обеспечение государственной программыданным </w:t>
      </w:r>
      <w:r w:rsidRPr="00A65A84">
        <w:rPr>
          <w:rFonts w:ascii="PT Astra Serif" w:eastAsia="Times New Roman" w:hAnsi="PT Astra Serif" w:cs="Times New Roman"/>
          <w:sz w:val="27"/>
          <w:szCs w:val="27"/>
        </w:rPr>
        <w:t>проектом постановленияувеличиваетсяна сумму 252 006,7 тыс. рублей,</w:t>
      </w:r>
      <w:r w:rsidRPr="00A65A84">
        <w:rPr>
          <w:rFonts w:ascii="PT Astra Serif" w:eastAsia="Calibri" w:hAnsi="PT Astra Serif" w:cs="Times New Roman"/>
          <w:sz w:val="27"/>
          <w:szCs w:val="27"/>
          <w:lang w:eastAsia="en-US"/>
        </w:rPr>
        <w:t xml:space="preserve">за счёт </w:t>
      </w:r>
      <w:r w:rsidRPr="00A65A84">
        <w:rPr>
          <w:rFonts w:ascii="PT Astra Serif" w:eastAsia="Calibri" w:hAnsi="PT Astra Serif" w:cs="Times New Roman"/>
          <w:bCs/>
          <w:color w:val="000000"/>
          <w:sz w:val="27"/>
          <w:szCs w:val="27"/>
          <w:lang w:eastAsia="en-US"/>
        </w:rPr>
        <w:t>средств федерального бюджета, предоставленных бюджету Ульяновской области, в том числе:</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 xml:space="preserve">на новое мероприятие по пункту 1.11 «Реализация дополнительных мероприятий, направленных на снижение напряженности на рынке труда Ульяновской области за счёт средств резервного фонда Правительства Российской Федерации»основного мероприятия «Содействие трудоустройству населения, улучшение условий, охраны труда и здоровья на рабочем месте, развитие социального партнёрства» подпрограммы «Активная политика занятости населения и социальная поддержка безработных граждан» для заключения соглашения с Федеральной службой по труду и занятости для реализации мероприятий в рамках распоряжения Правительства Российской Федерации </w:t>
      </w:r>
      <w:r w:rsidRPr="00A65A84">
        <w:rPr>
          <w:rFonts w:ascii="PT Astra Serif" w:eastAsia="Calibri" w:hAnsi="PT Astra Serif" w:cs="Times New Roman"/>
          <w:bCs/>
          <w:color w:val="000000"/>
          <w:sz w:val="27"/>
          <w:szCs w:val="27"/>
          <w:lang w:eastAsia="en-US"/>
        </w:rPr>
        <w:br/>
        <w:t>от 18.03.2022 №537–р на сумму 192 668,6 тыс. рублей:</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в 2022 году на 192 668,6 тыс. рублей;</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на новое мероприятие по пункту 1.12 «Реализация региональной программы Ульяновской области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счёт средств резервного фонда Правительства Российской Федерации» основного мероприятия «Содействие трудоустройству населения, улучшение условий, охраны труда и здоровья на рабочем месте, развитие социального партнёрства» подпрограммы «Активная политика занятости населения и социальная поддержка безработных граждан» для заключения соглашения с Федеральной службой по труду и занятости для реализации мероприятий в рамках распоряжения Правительства Российской Федерации от 18.03.2022 №537–р на сумму 59 338,1 тыс. рублей, в том числе:</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в 2022 году на 59 338,1 тыс. рублей.</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Также проектом постановления перераспределяются средства областного бюджета Ульяновской области на сумму:</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 xml:space="preserve">2 545,542 тыс. рублейвнутри подпрограммы «Активная политика занятости населения и социальная поддержка безработных граждан» с пункта 1.1 </w:t>
      </w:r>
      <w:r w:rsidRPr="00A65A84">
        <w:rPr>
          <w:rFonts w:ascii="PT Astra Serif" w:eastAsia="Calibri" w:hAnsi="PT Astra Serif" w:cs="Times New Roman"/>
          <w:bCs/>
          <w:color w:val="000000"/>
          <w:sz w:val="27"/>
          <w:szCs w:val="27"/>
          <w:lang w:eastAsia="en-US"/>
        </w:rPr>
        <w:br/>
        <w:t>с мероприятия «Реализация прав граждан на труд и социальная защита от безработицы, а также создание благоприятных условий для обеспечения занятости населения» основного мероприятия «Содействие трудоустройству населения, улучшение условий, охраны труда и здоровья на рабочем месте, развитие социального партнёрства», в том числе:</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в 2022 году на 2 545,542 тыс. рублей</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на пункт 1.11 на новое мероприятие «Реализация дополнительных мероприятий, направленных на снижение напряженности на рынке труда Ульяновской области за счёт средств резервного фонда Правительства Российской Федерации» основного мероприятия «Содействие трудоустройству населения, улучшение условий, охраны труда и здоровья на рабочем месте, развитие социального партнёрства» в сумме 1 946,162 тыс. рублей, в том числе:</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в 2022 году на 1 946,162 тыс. рублей, и</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на пункт 1.12 на новое мероприятие «Реализация региональной программы Ульяновской области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счёт средств резервного фонда Правительства Российской Федерации» основного мероприятия «Содействие трудоустройству населения, улучшение условий, охраны труда и здоровья на рабочем месте, развитие социального партнёрства» в сумме 599,38 тыс. рублей,в том числе:</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в 2022 году на 599,38 тыс. рублей</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для соблюдения условий уровня софинансирования в размере 1 % при заключении соглашений с Федеральной службой по труду и занятости;</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1 500,0 тыс. рублей с подпрограммы «Активная политика занятости населения и социальная поддержка безработных граждан» с пункта 1.1 с мероприятия «Реализация прав граждан на труд и социальная защита от безработицы, а также создание благоприятных условий для обеспечения занятости населения»основного мероприятия «Содействие трудоустройству населения, улучшение условий, охраны труда и здоровья на рабочем месте, развитие социального партнёрства», в том числе:</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в 2022 году на 1 500,0 тыс. рублей,</w:t>
      </w:r>
    </w:p>
    <w:p w:rsidR="00A65A84" w:rsidRPr="00A65A84" w:rsidRDefault="00A65A84" w:rsidP="00A65A84">
      <w:pPr>
        <w:spacing w:after="0" w:line="242" w:lineRule="auto"/>
        <w:ind w:firstLine="709"/>
        <w:jc w:val="both"/>
        <w:rPr>
          <w:rFonts w:ascii="PT Astra Serif" w:eastAsia="Times New Roman" w:hAnsi="PT Astra Serif" w:cs="Times New Roman"/>
          <w:bCs/>
          <w:sz w:val="28"/>
          <w:szCs w:val="28"/>
        </w:rPr>
      </w:pPr>
      <w:r w:rsidRPr="00A65A84">
        <w:rPr>
          <w:rFonts w:ascii="PT Astra Serif" w:eastAsia="Calibri" w:hAnsi="PT Astra Serif" w:cs="Times New Roman"/>
          <w:bCs/>
          <w:color w:val="000000"/>
          <w:sz w:val="27"/>
          <w:szCs w:val="27"/>
          <w:lang w:eastAsia="en-US"/>
        </w:rPr>
        <w:t xml:space="preserve">на подпрограмму «Обеспечение реализации государственной программы» на пункт 1.2 на мероприятие «Организация, подведомственная органу исполнительной власти Ульяновской области, уполномоченному в сфере занятости населения» </w:t>
      </w:r>
      <w:r w:rsidRPr="00A65A84">
        <w:rPr>
          <w:rFonts w:ascii="PT Astra Serif" w:eastAsia="Times New Roman" w:hAnsi="PT Astra Serif" w:cs="Times New Roman"/>
          <w:bCs/>
          <w:sz w:val="28"/>
          <w:szCs w:val="28"/>
        </w:rPr>
        <w:t>основного мероприятия «Обеспечение деятельности государственного заказчика»,в том числе:</w:t>
      </w:r>
    </w:p>
    <w:p w:rsidR="00A65A84" w:rsidRPr="00A65A84" w:rsidRDefault="00A65A84" w:rsidP="00A65A84">
      <w:pPr>
        <w:spacing w:after="0" w:line="242" w:lineRule="auto"/>
        <w:ind w:firstLine="709"/>
        <w:jc w:val="both"/>
        <w:rPr>
          <w:rFonts w:ascii="PT Astra Serif" w:eastAsia="Times New Roman" w:hAnsi="PT Astra Serif" w:cs="Times New Roman"/>
          <w:bCs/>
          <w:sz w:val="28"/>
          <w:szCs w:val="28"/>
        </w:rPr>
      </w:pPr>
      <w:r w:rsidRPr="00A65A84">
        <w:rPr>
          <w:rFonts w:ascii="PT Astra Serif" w:eastAsia="Times New Roman" w:hAnsi="PT Astra Serif" w:cs="Times New Roman"/>
          <w:bCs/>
          <w:sz w:val="28"/>
          <w:szCs w:val="28"/>
        </w:rPr>
        <w:t>в 2022 году на 1 500,0 тыс. рублей,</w:t>
      </w:r>
    </w:p>
    <w:p w:rsidR="00A65A84" w:rsidRPr="00A65A84" w:rsidRDefault="00A65A84" w:rsidP="00A65A84">
      <w:pPr>
        <w:tabs>
          <w:tab w:val="left" w:pos="709"/>
        </w:tabs>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на покрытие дефицита по приобретению бумаги и горюче–смазочных материалов, за счёт экономии от закупок по организации профессионального обучения и дополнительного профессионального образования безработных граждан;</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350,0 тыс. рублей внутри мероприятия «Повышение эффективности службы занятости» основного мероприятия «Реализация регионального проекта «Содействие занятости», направленного на достижение целей, показателей и результатов федерального проекта «Содействие занятости» подпрограммы «Активная политика занятости населения и социальная поддержка безработных граждан» (пункт 4.1) между соисполнителями государственной программы с Агентства на Министерство жилищно-коммунального хозяйства и строительства Ульяновской области в сумме 350,0 тыс. рублей, в томчисле:</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в 2022 году на 350,0 тыс. рублей,</w:t>
      </w:r>
    </w:p>
    <w:p w:rsidR="00A65A84" w:rsidRPr="00A65A84" w:rsidRDefault="00A65A84" w:rsidP="00A65A84">
      <w:pPr>
        <w:spacing w:after="0" w:line="242" w:lineRule="auto"/>
        <w:ind w:firstLine="709"/>
        <w:jc w:val="both"/>
        <w:rPr>
          <w:rFonts w:ascii="PT Astra Serif" w:eastAsia="Calibri" w:hAnsi="PT Astra Serif" w:cs="Times New Roman"/>
          <w:bCs/>
          <w:color w:val="000000"/>
          <w:sz w:val="27"/>
          <w:szCs w:val="27"/>
          <w:lang w:eastAsia="en-US"/>
        </w:rPr>
      </w:pPr>
      <w:r w:rsidRPr="00A65A84">
        <w:rPr>
          <w:rFonts w:ascii="PT Astra Serif" w:eastAsia="Calibri" w:hAnsi="PT Astra Serif" w:cs="Times New Roman"/>
          <w:bCs/>
          <w:color w:val="000000"/>
          <w:sz w:val="27"/>
          <w:szCs w:val="27"/>
          <w:lang w:eastAsia="en-US"/>
        </w:rPr>
        <w:t>для осуществления в полном объёме ремонта здания, занимаемого филиалом областного государственного казённого учреждения «Кадровый центр Ульяновской области» в Карсунском районе.</w:t>
      </w:r>
    </w:p>
    <w:p w:rsidR="00A65A84" w:rsidRPr="00A65A84" w:rsidRDefault="00A65A84" w:rsidP="00A65A84">
      <w:pPr>
        <w:spacing w:after="0" w:line="242" w:lineRule="auto"/>
        <w:ind w:firstLine="709"/>
        <w:jc w:val="both"/>
        <w:rPr>
          <w:rFonts w:ascii="PT Astra Serif" w:eastAsia="Calibri" w:hAnsi="PT Astra Serif" w:cs="Times New Roman"/>
          <w:bCs/>
          <w:sz w:val="27"/>
          <w:szCs w:val="27"/>
          <w:lang w:eastAsia="en-US"/>
        </w:rPr>
      </w:pPr>
      <w:r w:rsidRPr="00A65A84">
        <w:rPr>
          <w:rFonts w:ascii="PT Astra Serif" w:eastAsia="Calibri" w:hAnsi="PT Astra Serif" w:cs="Times New Roman"/>
          <w:bCs/>
          <w:color w:val="000000"/>
          <w:sz w:val="28"/>
          <w:szCs w:val="28"/>
          <w:lang w:eastAsia="en-US"/>
        </w:rPr>
        <w:t>Также проектом постановления добавляются новые целевые индикаторы и показатели, характеризующие ожидаемые результаты реализации государственной программы.</w:t>
      </w:r>
    </w:p>
    <w:p w:rsidR="00A65A84" w:rsidRPr="00A65A84" w:rsidRDefault="00A65A84" w:rsidP="00A65A84">
      <w:pPr>
        <w:widowControl w:val="0"/>
        <w:autoSpaceDE w:val="0"/>
        <w:autoSpaceDN w:val="0"/>
        <w:adjustRightInd w:val="0"/>
        <w:spacing w:after="0" w:line="244" w:lineRule="auto"/>
        <w:jc w:val="both"/>
        <w:rPr>
          <w:rFonts w:ascii="PT Astra Serif" w:eastAsia="Calibri" w:hAnsi="PT Astra Serif" w:cs="Times New Roman"/>
          <w:sz w:val="27"/>
          <w:szCs w:val="27"/>
          <w:lang w:eastAsia="en-US"/>
        </w:rPr>
      </w:pPr>
      <w:r w:rsidRPr="00A65A84">
        <w:rPr>
          <w:rFonts w:ascii="PT Astra Serif" w:eastAsia="Calibri" w:hAnsi="PT Astra Serif" w:cs="Times New Roman"/>
          <w:sz w:val="27"/>
          <w:szCs w:val="27"/>
          <w:lang w:eastAsia="en-US"/>
        </w:rPr>
        <w:tab/>
        <w:t>Финансирование мероприятий государственной программы осуществляется в соответствие с Законом Ульяновской области «Об областном бюджете Ульяновской области на 2022 год и плановый период 2023 и 2024 годов».</w:t>
      </w:r>
    </w:p>
    <w:p w:rsidR="00A65A84" w:rsidRPr="00A65A84" w:rsidRDefault="00A65A84" w:rsidP="00A65A84">
      <w:pPr>
        <w:autoSpaceDE w:val="0"/>
        <w:autoSpaceDN w:val="0"/>
        <w:adjustRightInd w:val="0"/>
        <w:spacing w:after="0" w:line="244" w:lineRule="auto"/>
        <w:ind w:firstLine="709"/>
        <w:jc w:val="both"/>
        <w:rPr>
          <w:rFonts w:ascii="PT Astra Serif" w:eastAsia="Calibri" w:hAnsi="PT Astra Serif" w:cs="Times New Roman"/>
          <w:sz w:val="27"/>
          <w:szCs w:val="27"/>
          <w:lang w:eastAsia="en-US"/>
        </w:rPr>
      </w:pPr>
      <w:r w:rsidRPr="00A65A84">
        <w:rPr>
          <w:rFonts w:ascii="PT Astra Serif" w:eastAsia="Calibri" w:hAnsi="PT Astra Serif" w:cs="Times New Roman"/>
          <w:sz w:val="27"/>
          <w:szCs w:val="27"/>
          <w:lang w:eastAsia="en-US"/>
        </w:rPr>
        <w:t xml:space="preserve">Принятие проекта постановления не повлечёт расходов юридических </w:t>
      </w:r>
      <w:r w:rsidRPr="00A65A84">
        <w:rPr>
          <w:rFonts w:ascii="PT Astra Serif" w:eastAsia="Calibri" w:hAnsi="PT Astra Serif" w:cs="Times New Roman"/>
          <w:sz w:val="27"/>
          <w:szCs w:val="27"/>
          <w:lang w:eastAsia="en-US"/>
        </w:rPr>
        <w:br/>
        <w:t>и физических лиц (в том числе дополнительных доходов, выраженных в снижении налогового бремени), а также не повлечёт сокращение или увеличение доходов (расходов) областного бюджета.</w:t>
      </w:r>
    </w:p>
    <w:p w:rsidR="00A65A84" w:rsidRPr="00A65A84" w:rsidRDefault="00A65A84" w:rsidP="00A65A84">
      <w:pPr>
        <w:autoSpaceDE w:val="0"/>
        <w:autoSpaceDN w:val="0"/>
        <w:adjustRightInd w:val="0"/>
        <w:spacing w:after="0" w:line="244" w:lineRule="auto"/>
        <w:ind w:firstLine="709"/>
        <w:jc w:val="both"/>
        <w:rPr>
          <w:rFonts w:ascii="PT Astra Serif" w:eastAsia="Calibri" w:hAnsi="PT Astra Serif" w:cs="Times New Roman"/>
          <w:sz w:val="27"/>
          <w:szCs w:val="27"/>
          <w:lang w:eastAsia="en-US"/>
        </w:rPr>
      </w:pPr>
      <w:r w:rsidRPr="00A65A84">
        <w:rPr>
          <w:rFonts w:ascii="PT Astra Serif" w:eastAsia="Times New Roman" w:hAnsi="PT Astra Serif" w:cs="Times New Roman"/>
          <w:sz w:val="27"/>
          <w:szCs w:val="27"/>
        </w:rPr>
        <w:t>Проект постановления</w:t>
      </w:r>
      <w:r w:rsidRPr="00A65A84">
        <w:rPr>
          <w:rFonts w:ascii="PT Astra Serif" w:eastAsia="Calibri" w:hAnsi="PT Astra Serif" w:cs="Times New Roman"/>
          <w:sz w:val="27"/>
          <w:szCs w:val="27"/>
          <w:lang w:eastAsia="en-US"/>
        </w:rPr>
        <w:t xml:space="preserve"> также не повлияет на увеличение (уменьшение) поступлений налогов, сборов (пошлин), иных обязательных платежей в областной бюджет Ульяновской области.</w:t>
      </w: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40" w:lineRule="auto"/>
        <w:jc w:val="both"/>
        <w:rPr>
          <w:rFonts w:ascii="PT Astra Serif" w:eastAsia="Calibri" w:hAnsi="PT Astra Serif" w:cs="Times New Roman"/>
          <w:sz w:val="28"/>
          <w:szCs w:val="28"/>
          <w:lang w:eastAsia="en-US"/>
        </w:rPr>
      </w:pPr>
      <w:r w:rsidRPr="00A65A84">
        <w:rPr>
          <w:rFonts w:ascii="PT Astra Serif" w:eastAsia="Calibri" w:hAnsi="PT Astra Serif" w:cs="Times New Roman"/>
          <w:sz w:val="28"/>
          <w:szCs w:val="28"/>
          <w:lang w:eastAsia="en-US"/>
        </w:rPr>
        <w:t xml:space="preserve">Руководитель Агентства по развитию </w:t>
      </w:r>
    </w:p>
    <w:p w:rsidR="00A65A84" w:rsidRPr="00A65A84" w:rsidRDefault="00A65A84" w:rsidP="00A65A84">
      <w:pPr>
        <w:spacing w:after="0" w:line="240" w:lineRule="auto"/>
        <w:jc w:val="both"/>
        <w:rPr>
          <w:rFonts w:ascii="PT Astra Serif" w:eastAsia="Calibri" w:hAnsi="PT Astra Serif" w:cs="Times New Roman"/>
          <w:sz w:val="28"/>
          <w:szCs w:val="28"/>
          <w:lang w:eastAsia="en-US"/>
        </w:rPr>
      </w:pPr>
      <w:r w:rsidRPr="00A65A84">
        <w:rPr>
          <w:rFonts w:ascii="PT Astra Serif" w:eastAsia="Calibri" w:hAnsi="PT Astra Serif" w:cs="Times New Roman"/>
          <w:sz w:val="28"/>
          <w:szCs w:val="28"/>
          <w:lang w:eastAsia="en-US"/>
        </w:rPr>
        <w:t xml:space="preserve">человеческого потенциала и </w:t>
      </w:r>
    </w:p>
    <w:p w:rsidR="00A65A84" w:rsidRPr="00A65A84" w:rsidRDefault="00A65A84" w:rsidP="00A65A84">
      <w:pPr>
        <w:spacing w:after="0" w:line="240" w:lineRule="auto"/>
        <w:jc w:val="both"/>
        <w:rPr>
          <w:rFonts w:ascii="PT Astra Serif" w:eastAsia="Calibri" w:hAnsi="PT Astra Serif" w:cs="Times New Roman"/>
          <w:sz w:val="28"/>
          <w:szCs w:val="28"/>
          <w:lang w:eastAsia="en-US"/>
        </w:rPr>
      </w:pPr>
      <w:r w:rsidRPr="00A65A84">
        <w:rPr>
          <w:rFonts w:ascii="PT Astra Serif" w:eastAsia="Calibri" w:hAnsi="PT Astra Serif" w:cs="Times New Roman"/>
          <w:sz w:val="28"/>
          <w:szCs w:val="28"/>
          <w:lang w:eastAsia="en-US"/>
        </w:rPr>
        <w:t>трудовых ресурсов Ульяновской области</w:t>
      </w:r>
      <w:r w:rsidRPr="00A65A84">
        <w:rPr>
          <w:rFonts w:ascii="PT Astra Serif" w:eastAsia="Calibri" w:hAnsi="PT Astra Serif" w:cs="Times New Roman"/>
          <w:sz w:val="28"/>
          <w:szCs w:val="28"/>
          <w:lang w:eastAsia="en-US"/>
        </w:rPr>
        <w:tab/>
      </w:r>
      <w:r w:rsidRPr="00A65A84">
        <w:rPr>
          <w:rFonts w:ascii="PT Astra Serif" w:eastAsia="Calibri" w:hAnsi="PT Astra Serif" w:cs="Times New Roman"/>
          <w:sz w:val="28"/>
          <w:szCs w:val="28"/>
          <w:lang w:eastAsia="en-US"/>
        </w:rPr>
        <w:tab/>
      </w:r>
      <w:r w:rsidRPr="00A65A84">
        <w:rPr>
          <w:rFonts w:ascii="PT Astra Serif" w:eastAsia="Calibri" w:hAnsi="PT Astra Serif" w:cs="Times New Roman"/>
          <w:sz w:val="28"/>
          <w:szCs w:val="28"/>
          <w:lang w:eastAsia="en-US"/>
        </w:rPr>
        <w:tab/>
      </w:r>
      <w:r w:rsidRPr="00A65A84">
        <w:rPr>
          <w:rFonts w:ascii="PT Astra Serif" w:eastAsia="Calibri" w:hAnsi="PT Astra Serif" w:cs="Times New Roman"/>
          <w:sz w:val="28"/>
          <w:szCs w:val="28"/>
          <w:lang w:eastAsia="en-US"/>
        </w:rPr>
        <w:tab/>
        <w:t>Е.Н.Иванов</w:t>
      </w: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64" w:lineRule="auto"/>
        <w:jc w:val="both"/>
        <w:rPr>
          <w:rFonts w:ascii="PT Astra Serif" w:eastAsia="Calibri" w:hAnsi="PT Astra Serif" w:cs="Times New Roman"/>
          <w:sz w:val="28"/>
          <w:szCs w:val="28"/>
          <w:lang w:eastAsia="en-US"/>
        </w:rPr>
      </w:pPr>
    </w:p>
    <w:p w:rsidR="00A65A84" w:rsidRPr="00A65A84" w:rsidRDefault="00A65A84" w:rsidP="00A65A84">
      <w:pPr>
        <w:spacing w:after="0" w:line="244" w:lineRule="auto"/>
        <w:rPr>
          <w:rFonts w:ascii="PT Astra Serif" w:eastAsia="Calibri" w:hAnsi="PT Astra Serif" w:cs="Times New Roman"/>
          <w:sz w:val="16"/>
          <w:szCs w:val="16"/>
          <w:lang w:eastAsia="en-US"/>
        </w:rPr>
      </w:pPr>
      <w:r w:rsidRPr="00A65A84">
        <w:rPr>
          <w:rFonts w:ascii="PT Astra Serif" w:eastAsia="Calibri" w:hAnsi="PT Astra Serif" w:cs="Times New Roman"/>
          <w:sz w:val="16"/>
          <w:szCs w:val="16"/>
          <w:lang w:eastAsia="en-US"/>
        </w:rPr>
        <w:t>Зинченко Виктор Степанович</w:t>
      </w:r>
    </w:p>
    <w:p w:rsidR="00A65A84" w:rsidRPr="00A65A84" w:rsidRDefault="00A65A84" w:rsidP="00A65A84">
      <w:pPr>
        <w:spacing w:after="0" w:line="244" w:lineRule="auto"/>
        <w:rPr>
          <w:rFonts w:ascii="PT Astra Serif" w:eastAsia="Calibri" w:hAnsi="PT Astra Serif" w:cs="Times New Roman"/>
          <w:sz w:val="16"/>
          <w:szCs w:val="16"/>
          <w:lang w:eastAsia="en-US"/>
        </w:rPr>
      </w:pPr>
      <w:r w:rsidRPr="00A65A84">
        <w:rPr>
          <w:rFonts w:ascii="PT Astra Serif" w:eastAsia="Calibri" w:hAnsi="PT Astra Serif" w:cs="Times New Roman"/>
          <w:sz w:val="16"/>
          <w:szCs w:val="16"/>
          <w:lang w:eastAsia="en-US"/>
        </w:rPr>
        <w:t>Таралина Наталья Анатольевна</w:t>
      </w:r>
    </w:p>
    <w:p w:rsidR="00A65A84" w:rsidRPr="00A65A84" w:rsidRDefault="00A65A84" w:rsidP="00A65A84">
      <w:pPr>
        <w:spacing w:after="0" w:line="244" w:lineRule="auto"/>
        <w:rPr>
          <w:rFonts w:ascii="PT Astra Serif" w:eastAsia="Calibri" w:hAnsi="PT Astra Serif" w:cs="Times New Roman"/>
          <w:sz w:val="16"/>
          <w:szCs w:val="16"/>
          <w:lang w:eastAsia="en-US"/>
        </w:rPr>
      </w:pPr>
      <w:r w:rsidRPr="00A65A84">
        <w:rPr>
          <w:rFonts w:ascii="PT Astra Serif" w:eastAsia="Calibri" w:hAnsi="PT Astra Serif" w:cs="Times New Roman"/>
          <w:sz w:val="16"/>
          <w:szCs w:val="16"/>
          <w:lang w:eastAsia="en-US"/>
        </w:rPr>
        <w:t xml:space="preserve"> 417203</w:t>
      </w:r>
    </w:p>
    <w:p w:rsidR="00A65A84" w:rsidRDefault="00A65A84" w:rsidP="00EA422C">
      <w:pPr>
        <w:tabs>
          <w:tab w:val="left" w:pos="0"/>
        </w:tabs>
        <w:spacing w:after="0" w:line="240" w:lineRule="auto"/>
        <w:ind w:firstLine="709"/>
        <w:jc w:val="center"/>
        <w:rPr>
          <w:rFonts w:ascii="PT Astra Serif" w:eastAsia="Times New Roman" w:hAnsi="PT Astra Serif" w:cs="Times New Roman"/>
          <w:sz w:val="28"/>
          <w:szCs w:val="28"/>
          <w:lang w:eastAsia="en-US"/>
        </w:rPr>
      </w:pPr>
    </w:p>
    <w:sectPr w:rsidR="00A65A84" w:rsidSect="008D59C1">
      <w:pgSz w:w="11906" w:h="16838"/>
      <w:pgMar w:top="1134" w:right="567"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A92" w:rsidRDefault="00851A92" w:rsidP="00BB50DE">
      <w:pPr>
        <w:spacing w:after="0" w:line="240" w:lineRule="auto"/>
      </w:pPr>
      <w:r>
        <w:separator/>
      </w:r>
    </w:p>
  </w:endnote>
  <w:endnote w:type="continuationSeparator" w:id="1">
    <w:p w:rsidR="00851A92" w:rsidRDefault="00851A92" w:rsidP="00BB5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A92" w:rsidRDefault="00851A92" w:rsidP="00BB50DE">
      <w:pPr>
        <w:spacing w:after="0" w:line="240" w:lineRule="auto"/>
      </w:pPr>
      <w:r>
        <w:separator/>
      </w:r>
    </w:p>
  </w:footnote>
  <w:footnote w:type="continuationSeparator" w:id="1">
    <w:p w:rsidR="00851A92" w:rsidRDefault="00851A92" w:rsidP="00BB5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716327"/>
      <w:docPartObj>
        <w:docPartGallery w:val="Page Numbers (Top of Page)"/>
        <w:docPartUnique/>
      </w:docPartObj>
    </w:sdtPr>
    <w:sdtEndPr>
      <w:rPr>
        <w:rFonts w:ascii="PT Astra Serif" w:hAnsi="PT Astra Serif"/>
        <w:sz w:val="28"/>
        <w:szCs w:val="28"/>
      </w:rPr>
    </w:sdtEndPr>
    <w:sdtContent>
      <w:p w:rsidR="00F310ED" w:rsidRPr="008A061F" w:rsidRDefault="00D75C0E" w:rsidP="008A061F">
        <w:pPr>
          <w:pStyle w:val="a9"/>
          <w:tabs>
            <w:tab w:val="clear" w:pos="4677"/>
            <w:tab w:val="center" w:pos="4536"/>
          </w:tabs>
          <w:jc w:val="center"/>
          <w:rPr>
            <w:rFonts w:ascii="PT Astra Serif" w:hAnsi="PT Astra Serif"/>
            <w:sz w:val="28"/>
            <w:szCs w:val="28"/>
          </w:rPr>
        </w:pPr>
        <w:r w:rsidRPr="008A061F">
          <w:rPr>
            <w:rFonts w:ascii="PT Astra Serif" w:hAnsi="PT Astra Serif"/>
            <w:sz w:val="28"/>
            <w:szCs w:val="28"/>
          </w:rPr>
          <w:fldChar w:fldCharType="begin"/>
        </w:r>
        <w:r w:rsidR="00F310ED" w:rsidRPr="008A061F">
          <w:rPr>
            <w:rFonts w:ascii="PT Astra Serif" w:hAnsi="PT Astra Serif"/>
            <w:sz w:val="28"/>
            <w:szCs w:val="28"/>
          </w:rPr>
          <w:instrText xml:space="preserve"> PAGE   \* MERGEFORMAT </w:instrText>
        </w:r>
        <w:r w:rsidRPr="008A061F">
          <w:rPr>
            <w:rFonts w:ascii="PT Astra Serif" w:hAnsi="PT Astra Serif"/>
            <w:sz w:val="28"/>
            <w:szCs w:val="28"/>
          </w:rPr>
          <w:fldChar w:fldCharType="separate"/>
        </w:r>
        <w:r w:rsidR="00822ADF">
          <w:rPr>
            <w:rFonts w:ascii="PT Astra Serif" w:hAnsi="PT Astra Serif"/>
            <w:noProof/>
            <w:sz w:val="28"/>
            <w:szCs w:val="28"/>
          </w:rPr>
          <w:t>8</w:t>
        </w:r>
        <w:r w:rsidRPr="008A061F">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319"/>
    <w:multiLevelType w:val="hybridMultilevel"/>
    <w:tmpl w:val="C9EAA93A"/>
    <w:lvl w:ilvl="0" w:tplc="C3CE5C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A02608"/>
    <w:multiLevelType w:val="hybridMultilevel"/>
    <w:tmpl w:val="20B419A6"/>
    <w:lvl w:ilvl="0" w:tplc="94C493FE">
      <w:start w:val="1"/>
      <w:numFmt w:val="decimal"/>
      <w:lvlText w:val="%1)"/>
      <w:lvlJc w:val="left"/>
      <w:pPr>
        <w:ind w:left="1069" w:hanging="360"/>
      </w:pPr>
      <w:rPr>
        <w:rFonts w:eastAsiaTheme="minorEastAsia"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72242C"/>
    <w:multiLevelType w:val="hybridMultilevel"/>
    <w:tmpl w:val="CB66B3A6"/>
    <w:lvl w:ilvl="0" w:tplc="C15210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0CB1803"/>
    <w:multiLevelType w:val="hybridMultilevel"/>
    <w:tmpl w:val="A442E248"/>
    <w:lvl w:ilvl="0" w:tplc="B784E1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6175549"/>
    <w:multiLevelType w:val="hybridMultilevel"/>
    <w:tmpl w:val="99B43398"/>
    <w:lvl w:ilvl="0" w:tplc="5C6644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useFELayout/>
  </w:compat>
  <w:rsids>
    <w:rsidRoot w:val="002C2645"/>
    <w:rsid w:val="000006C9"/>
    <w:rsid w:val="00004BC8"/>
    <w:rsid w:val="00004CE1"/>
    <w:rsid w:val="0000577E"/>
    <w:rsid w:val="00007285"/>
    <w:rsid w:val="00012705"/>
    <w:rsid w:val="00012C07"/>
    <w:rsid w:val="00016D5E"/>
    <w:rsid w:val="00020328"/>
    <w:rsid w:val="00020EF6"/>
    <w:rsid w:val="00023B1A"/>
    <w:rsid w:val="00024377"/>
    <w:rsid w:val="0002669B"/>
    <w:rsid w:val="00031781"/>
    <w:rsid w:val="00031FDB"/>
    <w:rsid w:val="00033973"/>
    <w:rsid w:val="00033D05"/>
    <w:rsid w:val="00034FA8"/>
    <w:rsid w:val="00035498"/>
    <w:rsid w:val="00035913"/>
    <w:rsid w:val="00036064"/>
    <w:rsid w:val="00036FA1"/>
    <w:rsid w:val="00040AB9"/>
    <w:rsid w:val="0004463F"/>
    <w:rsid w:val="00045262"/>
    <w:rsid w:val="00047E39"/>
    <w:rsid w:val="000503D2"/>
    <w:rsid w:val="000507DA"/>
    <w:rsid w:val="00051D71"/>
    <w:rsid w:val="0005217D"/>
    <w:rsid w:val="000524F5"/>
    <w:rsid w:val="00053AE1"/>
    <w:rsid w:val="000542C2"/>
    <w:rsid w:val="00054EDF"/>
    <w:rsid w:val="00054EE5"/>
    <w:rsid w:val="0005621A"/>
    <w:rsid w:val="00057150"/>
    <w:rsid w:val="0006008C"/>
    <w:rsid w:val="00070D66"/>
    <w:rsid w:val="0007168A"/>
    <w:rsid w:val="00072772"/>
    <w:rsid w:val="00072A15"/>
    <w:rsid w:val="0007567D"/>
    <w:rsid w:val="00077651"/>
    <w:rsid w:val="00081A76"/>
    <w:rsid w:val="00082FEA"/>
    <w:rsid w:val="00083BB1"/>
    <w:rsid w:val="0008497E"/>
    <w:rsid w:val="00085361"/>
    <w:rsid w:val="00090D93"/>
    <w:rsid w:val="000932EA"/>
    <w:rsid w:val="0009346C"/>
    <w:rsid w:val="00094907"/>
    <w:rsid w:val="00094D29"/>
    <w:rsid w:val="00095190"/>
    <w:rsid w:val="000965B1"/>
    <w:rsid w:val="00096EE8"/>
    <w:rsid w:val="000A0624"/>
    <w:rsid w:val="000A0F92"/>
    <w:rsid w:val="000A1CA0"/>
    <w:rsid w:val="000A3BA9"/>
    <w:rsid w:val="000A62FA"/>
    <w:rsid w:val="000B0116"/>
    <w:rsid w:val="000B139F"/>
    <w:rsid w:val="000B415C"/>
    <w:rsid w:val="000B5D9F"/>
    <w:rsid w:val="000B69E9"/>
    <w:rsid w:val="000B71C3"/>
    <w:rsid w:val="000B74D9"/>
    <w:rsid w:val="000B77A1"/>
    <w:rsid w:val="000B7965"/>
    <w:rsid w:val="000C0AC2"/>
    <w:rsid w:val="000C151D"/>
    <w:rsid w:val="000C29B6"/>
    <w:rsid w:val="000C5330"/>
    <w:rsid w:val="000C5334"/>
    <w:rsid w:val="000C55D1"/>
    <w:rsid w:val="000C7CE7"/>
    <w:rsid w:val="000D06C0"/>
    <w:rsid w:val="000D07F2"/>
    <w:rsid w:val="000D0E45"/>
    <w:rsid w:val="000D103A"/>
    <w:rsid w:val="000D2D9D"/>
    <w:rsid w:val="000D3848"/>
    <w:rsid w:val="000D425D"/>
    <w:rsid w:val="000D5346"/>
    <w:rsid w:val="000D5F86"/>
    <w:rsid w:val="000D6862"/>
    <w:rsid w:val="000D69BA"/>
    <w:rsid w:val="000E18A7"/>
    <w:rsid w:val="000E1B74"/>
    <w:rsid w:val="000F130A"/>
    <w:rsid w:val="000F246E"/>
    <w:rsid w:val="000F3354"/>
    <w:rsid w:val="000F470F"/>
    <w:rsid w:val="000F481C"/>
    <w:rsid w:val="000F59B3"/>
    <w:rsid w:val="00101810"/>
    <w:rsid w:val="00102187"/>
    <w:rsid w:val="00102ACE"/>
    <w:rsid w:val="0010584F"/>
    <w:rsid w:val="00105BF7"/>
    <w:rsid w:val="001060C8"/>
    <w:rsid w:val="0011696F"/>
    <w:rsid w:val="00117FDF"/>
    <w:rsid w:val="0012078F"/>
    <w:rsid w:val="00121087"/>
    <w:rsid w:val="0012301F"/>
    <w:rsid w:val="001277BF"/>
    <w:rsid w:val="001305B7"/>
    <w:rsid w:val="00130AE2"/>
    <w:rsid w:val="00130B54"/>
    <w:rsid w:val="00130E98"/>
    <w:rsid w:val="00135E34"/>
    <w:rsid w:val="00136461"/>
    <w:rsid w:val="00137A73"/>
    <w:rsid w:val="00141BE6"/>
    <w:rsid w:val="001438BF"/>
    <w:rsid w:val="00147FEC"/>
    <w:rsid w:val="0015198E"/>
    <w:rsid w:val="001601A8"/>
    <w:rsid w:val="00161327"/>
    <w:rsid w:val="001618C8"/>
    <w:rsid w:val="0016362B"/>
    <w:rsid w:val="00163B7E"/>
    <w:rsid w:val="00166138"/>
    <w:rsid w:val="00166A36"/>
    <w:rsid w:val="001727EB"/>
    <w:rsid w:val="00174366"/>
    <w:rsid w:val="001744AA"/>
    <w:rsid w:val="00174D89"/>
    <w:rsid w:val="00174EBF"/>
    <w:rsid w:val="00176155"/>
    <w:rsid w:val="0017633A"/>
    <w:rsid w:val="00176AB2"/>
    <w:rsid w:val="00176EBA"/>
    <w:rsid w:val="001807E1"/>
    <w:rsid w:val="001823D5"/>
    <w:rsid w:val="00182EED"/>
    <w:rsid w:val="001841AD"/>
    <w:rsid w:val="0018422E"/>
    <w:rsid w:val="00187458"/>
    <w:rsid w:val="0019529D"/>
    <w:rsid w:val="00195FA5"/>
    <w:rsid w:val="001970E5"/>
    <w:rsid w:val="00197D15"/>
    <w:rsid w:val="001A094F"/>
    <w:rsid w:val="001A2391"/>
    <w:rsid w:val="001A3E2A"/>
    <w:rsid w:val="001A588D"/>
    <w:rsid w:val="001B0D49"/>
    <w:rsid w:val="001B1456"/>
    <w:rsid w:val="001C2780"/>
    <w:rsid w:val="001C3E97"/>
    <w:rsid w:val="001C418B"/>
    <w:rsid w:val="001C43CF"/>
    <w:rsid w:val="001C601E"/>
    <w:rsid w:val="001C6604"/>
    <w:rsid w:val="001D4F3B"/>
    <w:rsid w:val="001D597F"/>
    <w:rsid w:val="001D77E8"/>
    <w:rsid w:val="001E3960"/>
    <w:rsid w:val="001E79CB"/>
    <w:rsid w:val="001E79FF"/>
    <w:rsid w:val="001F0C2D"/>
    <w:rsid w:val="001F1E80"/>
    <w:rsid w:val="001F2731"/>
    <w:rsid w:val="001F3311"/>
    <w:rsid w:val="001F3FF8"/>
    <w:rsid w:val="001F435B"/>
    <w:rsid w:val="001F5A7E"/>
    <w:rsid w:val="002029E0"/>
    <w:rsid w:val="00203A35"/>
    <w:rsid w:val="002042CA"/>
    <w:rsid w:val="00205777"/>
    <w:rsid w:val="002104F6"/>
    <w:rsid w:val="00214C84"/>
    <w:rsid w:val="00214FEC"/>
    <w:rsid w:val="00216960"/>
    <w:rsid w:val="00216E5F"/>
    <w:rsid w:val="0021798E"/>
    <w:rsid w:val="00217A34"/>
    <w:rsid w:val="00221138"/>
    <w:rsid w:val="002215B8"/>
    <w:rsid w:val="00221714"/>
    <w:rsid w:val="00222C3D"/>
    <w:rsid w:val="002242F4"/>
    <w:rsid w:val="00225AE5"/>
    <w:rsid w:val="002261F9"/>
    <w:rsid w:val="0022661C"/>
    <w:rsid w:val="00227613"/>
    <w:rsid w:val="00231D9E"/>
    <w:rsid w:val="002363F6"/>
    <w:rsid w:val="00236DF5"/>
    <w:rsid w:val="002400C2"/>
    <w:rsid w:val="00240102"/>
    <w:rsid w:val="002415D1"/>
    <w:rsid w:val="00241DA2"/>
    <w:rsid w:val="00241EB1"/>
    <w:rsid w:val="00251335"/>
    <w:rsid w:val="00252032"/>
    <w:rsid w:val="0025283E"/>
    <w:rsid w:val="0025383E"/>
    <w:rsid w:val="00253E80"/>
    <w:rsid w:val="00254600"/>
    <w:rsid w:val="00254A18"/>
    <w:rsid w:val="00256D5C"/>
    <w:rsid w:val="00256ED3"/>
    <w:rsid w:val="002606B9"/>
    <w:rsid w:val="002606C7"/>
    <w:rsid w:val="002616C2"/>
    <w:rsid w:val="00264326"/>
    <w:rsid w:val="00265A70"/>
    <w:rsid w:val="00265DFA"/>
    <w:rsid w:val="00266649"/>
    <w:rsid w:val="00266A5B"/>
    <w:rsid w:val="00271396"/>
    <w:rsid w:val="0027165C"/>
    <w:rsid w:val="00273233"/>
    <w:rsid w:val="00273DE6"/>
    <w:rsid w:val="00275EB3"/>
    <w:rsid w:val="00276921"/>
    <w:rsid w:val="00276B1A"/>
    <w:rsid w:val="00277363"/>
    <w:rsid w:val="0027760F"/>
    <w:rsid w:val="00277E96"/>
    <w:rsid w:val="0028006C"/>
    <w:rsid w:val="002829A2"/>
    <w:rsid w:val="002841FC"/>
    <w:rsid w:val="0028438A"/>
    <w:rsid w:val="00284392"/>
    <w:rsid w:val="00284BEA"/>
    <w:rsid w:val="00285063"/>
    <w:rsid w:val="00285F01"/>
    <w:rsid w:val="002860BD"/>
    <w:rsid w:val="00287307"/>
    <w:rsid w:val="0028744C"/>
    <w:rsid w:val="00290F9C"/>
    <w:rsid w:val="00292ADA"/>
    <w:rsid w:val="00293010"/>
    <w:rsid w:val="0029332F"/>
    <w:rsid w:val="00295B94"/>
    <w:rsid w:val="00295F38"/>
    <w:rsid w:val="002A0819"/>
    <w:rsid w:val="002A2B4A"/>
    <w:rsid w:val="002A40D3"/>
    <w:rsid w:val="002A42DB"/>
    <w:rsid w:val="002A4CBE"/>
    <w:rsid w:val="002A5CAB"/>
    <w:rsid w:val="002A65BE"/>
    <w:rsid w:val="002A6E64"/>
    <w:rsid w:val="002B076B"/>
    <w:rsid w:val="002B18EA"/>
    <w:rsid w:val="002B2219"/>
    <w:rsid w:val="002B424D"/>
    <w:rsid w:val="002B6AD7"/>
    <w:rsid w:val="002C0CC8"/>
    <w:rsid w:val="002C1D37"/>
    <w:rsid w:val="002C2645"/>
    <w:rsid w:val="002C4BD8"/>
    <w:rsid w:val="002C7C2F"/>
    <w:rsid w:val="002C7C33"/>
    <w:rsid w:val="002D1114"/>
    <w:rsid w:val="002D2B8A"/>
    <w:rsid w:val="002D35E8"/>
    <w:rsid w:val="002D4E99"/>
    <w:rsid w:val="002D627E"/>
    <w:rsid w:val="002D6F44"/>
    <w:rsid w:val="002D7BB8"/>
    <w:rsid w:val="002E02F2"/>
    <w:rsid w:val="002E188A"/>
    <w:rsid w:val="002E1D65"/>
    <w:rsid w:val="002E1DEE"/>
    <w:rsid w:val="002E2BF8"/>
    <w:rsid w:val="002E30A8"/>
    <w:rsid w:val="002E387D"/>
    <w:rsid w:val="002E4E11"/>
    <w:rsid w:val="002E5FBF"/>
    <w:rsid w:val="002E6224"/>
    <w:rsid w:val="002E650E"/>
    <w:rsid w:val="002E7EB5"/>
    <w:rsid w:val="002F05AF"/>
    <w:rsid w:val="002F2318"/>
    <w:rsid w:val="002F346A"/>
    <w:rsid w:val="002F49D5"/>
    <w:rsid w:val="002F4D4C"/>
    <w:rsid w:val="002F674A"/>
    <w:rsid w:val="002F7484"/>
    <w:rsid w:val="00300646"/>
    <w:rsid w:val="00300DDD"/>
    <w:rsid w:val="00306779"/>
    <w:rsid w:val="00306EDA"/>
    <w:rsid w:val="00311142"/>
    <w:rsid w:val="003147A4"/>
    <w:rsid w:val="0031562F"/>
    <w:rsid w:val="003160E8"/>
    <w:rsid w:val="0032323A"/>
    <w:rsid w:val="00323DB3"/>
    <w:rsid w:val="0032439E"/>
    <w:rsid w:val="0032545C"/>
    <w:rsid w:val="00327CB3"/>
    <w:rsid w:val="003307E0"/>
    <w:rsid w:val="003353B1"/>
    <w:rsid w:val="0033722D"/>
    <w:rsid w:val="00337E6D"/>
    <w:rsid w:val="0034088C"/>
    <w:rsid w:val="003447F4"/>
    <w:rsid w:val="00346F26"/>
    <w:rsid w:val="0035051F"/>
    <w:rsid w:val="00350550"/>
    <w:rsid w:val="0035083F"/>
    <w:rsid w:val="00351BB0"/>
    <w:rsid w:val="00352207"/>
    <w:rsid w:val="003541E0"/>
    <w:rsid w:val="003542BA"/>
    <w:rsid w:val="0035475A"/>
    <w:rsid w:val="00354B4E"/>
    <w:rsid w:val="00354B60"/>
    <w:rsid w:val="00355D1C"/>
    <w:rsid w:val="00355E6A"/>
    <w:rsid w:val="0035747E"/>
    <w:rsid w:val="00357B89"/>
    <w:rsid w:val="00361957"/>
    <w:rsid w:val="003619D9"/>
    <w:rsid w:val="003629FC"/>
    <w:rsid w:val="00363F71"/>
    <w:rsid w:val="0036440B"/>
    <w:rsid w:val="00364DB7"/>
    <w:rsid w:val="00365507"/>
    <w:rsid w:val="00367BF7"/>
    <w:rsid w:val="00372CA1"/>
    <w:rsid w:val="00372E0D"/>
    <w:rsid w:val="00374CB5"/>
    <w:rsid w:val="003752BD"/>
    <w:rsid w:val="00381736"/>
    <w:rsid w:val="003844EF"/>
    <w:rsid w:val="00392982"/>
    <w:rsid w:val="003974AC"/>
    <w:rsid w:val="003A0332"/>
    <w:rsid w:val="003A48AB"/>
    <w:rsid w:val="003A73FC"/>
    <w:rsid w:val="003B0F75"/>
    <w:rsid w:val="003B3181"/>
    <w:rsid w:val="003B3C98"/>
    <w:rsid w:val="003B690C"/>
    <w:rsid w:val="003B6F1E"/>
    <w:rsid w:val="003B7680"/>
    <w:rsid w:val="003B7978"/>
    <w:rsid w:val="003C0B57"/>
    <w:rsid w:val="003C0BD6"/>
    <w:rsid w:val="003C141E"/>
    <w:rsid w:val="003C336F"/>
    <w:rsid w:val="003C79B1"/>
    <w:rsid w:val="003D0489"/>
    <w:rsid w:val="003D2FB7"/>
    <w:rsid w:val="003D4477"/>
    <w:rsid w:val="003D5B09"/>
    <w:rsid w:val="003D5B67"/>
    <w:rsid w:val="003D6FCD"/>
    <w:rsid w:val="003E17A2"/>
    <w:rsid w:val="003E47A5"/>
    <w:rsid w:val="003E5750"/>
    <w:rsid w:val="003E5788"/>
    <w:rsid w:val="003E6560"/>
    <w:rsid w:val="003E72C5"/>
    <w:rsid w:val="003F1825"/>
    <w:rsid w:val="003F2122"/>
    <w:rsid w:val="003F2C62"/>
    <w:rsid w:val="003F554A"/>
    <w:rsid w:val="003F5ECE"/>
    <w:rsid w:val="003F7013"/>
    <w:rsid w:val="004002C0"/>
    <w:rsid w:val="0040155D"/>
    <w:rsid w:val="00401C33"/>
    <w:rsid w:val="0040458C"/>
    <w:rsid w:val="0040737F"/>
    <w:rsid w:val="00413DC9"/>
    <w:rsid w:val="00416E4B"/>
    <w:rsid w:val="004253EA"/>
    <w:rsid w:val="0042738F"/>
    <w:rsid w:val="0043193A"/>
    <w:rsid w:val="00434FDA"/>
    <w:rsid w:val="00440F92"/>
    <w:rsid w:val="00441222"/>
    <w:rsid w:val="00441B19"/>
    <w:rsid w:val="0044345A"/>
    <w:rsid w:val="00445577"/>
    <w:rsid w:val="00446483"/>
    <w:rsid w:val="004542D2"/>
    <w:rsid w:val="00456504"/>
    <w:rsid w:val="004567FD"/>
    <w:rsid w:val="004604BA"/>
    <w:rsid w:val="004636A3"/>
    <w:rsid w:val="00463752"/>
    <w:rsid w:val="00463763"/>
    <w:rsid w:val="0046458F"/>
    <w:rsid w:val="00465662"/>
    <w:rsid w:val="00465ED5"/>
    <w:rsid w:val="00466A2D"/>
    <w:rsid w:val="00471BF7"/>
    <w:rsid w:val="00472363"/>
    <w:rsid w:val="0047602B"/>
    <w:rsid w:val="0047652C"/>
    <w:rsid w:val="00476EA7"/>
    <w:rsid w:val="00483BC0"/>
    <w:rsid w:val="004840E9"/>
    <w:rsid w:val="00485A2B"/>
    <w:rsid w:val="00485E26"/>
    <w:rsid w:val="00486726"/>
    <w:rsid w:val="00491126"/>
    <w:rsid w:val="00495FD9"/>
    <w:rsid w:val="004A0C5B"/>
    <w:rsid w:val="004A3165"/>
    <w:rsid w:val="004A45AA"/>
    <w:rsid w:val="004A4BAC"/>
    <w:rsid w:val="004A4F57"/>
    <w:rsid w:val="004A591E"/>
    <w:rsid w:val="004A5A1C"/>
    <w:rsid w:val="004A67B4"/>
    <w:rsid w:val="004A7099"/>
    <w:rsid w:val="004B188E"/>
    <w:rsid w:val="004B3ABC"/>
    <w:rsid w:val="004B3BAB"/>
    <w:rsid w:val="004B3CE8"/>
    <w:rsid w:val="004B4121"/>
    <w:rsid w:val="004B5010"/>
    <w:rsid w:val="004B5497"/>
    <w:rsid w:val="004B5F2E"/>
    <w:rsid w:val="004B6427"/>
    <w:rsid w:val="004B6CAE"/>
    <w:rsid w:val="004C003A"/>
    <w:rsid w:val="004C016C"/>
    <w:rsid w:val="004C0204"/>
    <w:rsid w:val="004C1872"/>
    <w:rsid w:val="004C38D6"/>
    <w:rsid w:val="004C42CE"/>
    <w:rsid w:val="004C4F22"/>
    <w:rsid w:val="004C76F8"/>
    <w:rsid w:val="004D3DA1"/>
    <w:rsid w:val="004E4055"/>
    <w:rsid w:val="004E4CD2"/>
    <w:rsid w:val="004E7A5F"/>
    <w:rsid w:val="004F0258"/>
    <w:rsid w:val="004F0361"/>
    <w:rsid w:val="004F065F"/>
    <w:rsid w:val="004F0C20"/>
    <w:rsid w:val="004F0CD8"/>
    <w:rsid w:val="004F2BCC"/>
    <w:rsid w:val="004F3BBB"/>
    <w:rsid w:val="004F4190"/>
    <w:rsid w:val="004F4EC5"/>
    <w:rsid w:val="004F5306"/>
    <w:rsid w:val="004F65ED"/>
    <w:rsid w:val="0050049F"/>
    <w:rsid w:val="00500522"/>
    <w:rsid w:val="005012C5"/>
    <w:rsid w:val="005039F3"/>
    <w:rsid w:val="0050481C"/>
    <w:rsid w:val="005062D5"/>
    <w:rsid w:val="0050687D"/>
    <w:rsid w:val="00507AF1"/>
    <w:rsid w:val="00510153"/>
    <w:rsid w:val="00512628"/>
    <w:rsid w:val="00513ACC"/>
    <w:rsid w:val="00516E05"/>
    <w:rsid w:val="00517BC8"/>
    <w:rsid w:val="00520213"/>
    <w:rsid w:val="0052039E"/>
    <w:rsid w:val="0052065D"/>
    <w:rsid w:val="00520D2D"/>
    <w:rsid w:val="00521F66"/>
    <w:rsid w:val="00522190"/>
    <w:rsid w:val="005229EC"/>
    <w:rsid w:val="00523DCC"/>
    <w:rsid w:val="00523ED2"/>
    <w:rsid w:val="0052481A"/>
    <w:rsid w:val="00531A5C"/>
    <w:rsid w:val="00531FF2"/>
    <w:rsid w:val="00532CD8"/>
    <w:rsid w:val="005331AA"/>
    <w:rsid w:val="0054303C"/>
    <w:rsid w:val="005442D6"/>
    <w:rsid w:val="00544FDF"/>
    <w:rsid w:val="00547BD1"/>
    <w:rsid w:val="0055218A"/>
    <w:rsid w:val="00552C6C"/>
    <w:rsid w:val="005559E2"/>
    <w:rsid w:val="00560F1A"/>
    <w:rsid w:val="00564E2F"/>
    <w:rsid w:val="00566D2A"/>
    <w:rsid w:val="00571442"/>
    <w:rsid w:val="0057146E"/>
    <w:rsid w:val="00572D6B"/>
    <w:rsid w:val="005765FC"/>
    <w:rsid w:val="0057676E"/>
    <w:rsid w:val="005778BA"/>
    <w:rsid w:val="00580731"/>
    <w:rsid w:val="0058104A"/>
    <w:rsid w:val="005820C6"/>
    <w:rsid w:val="0058293F"/>
    <w:rsid w:val="00582AC6"/>
    <w:rsid w:val="00583586"/>
    <w:rsid w:val="00587B11"/>
    <w:rsid w:val="00593A8C"/>
    <w:rsid w:val="0059612B"/>
    <w:rsid w:val="005A133F"/>
    <w:rsid w:val="005A27B8"/>
    <w:rsid w:val="005A33C0"/>
    <w:rsid w:val="005A45AE"/>
    <w:rsid w:val="005A53BD"/>
    <w:rsid w:val="005A5637"/>
    <w:rsid w:val="005A6018"/>
    <w:rsid w:val="005B16F9"/>
    <w:rsid w:val="005B1B1C"/>
    <w:rsid w:val="005B22A9"/>
    <w:rsid w:val="005B27B2"/>
    <w:rsid w:val="005B3CB1"/>
    <w:rsid w:val="005B7232"/>
    <w:rsid w:val="005B7DCC"/>
    <w:rsid w:val="005C13D6"/>
    <w:rsid w:val="005C73DE"/>
    <w:rsid w:val="005D2C66"/>
    <w:rsid w:val="005D5F8D"/>
    <w:rsid w:val="005D6AE2"/>
    <w:rsid w:val="005E2649"/>
    <w:rsid w:val="005E30D5"/>
    <w:rsid w:val="005E358D"/>
    <w:rsid w:val="005E5595"/>
    <w:rsid w:val="005F2838"/>
    <w:rsid w:val="005F31D2"/>
    <w:rsid w:val="005F3911"/>
    <w:rsid w:val="005F3C33"/>
    <w:rsid w:val="005F659C"/>
    <w:rsid w:val="00600F2A"/>
    <w:rsid w:val="00604883"/>
    <w:rsid w:val="0060523A"/>
    <w:rsid w:val="0061191E"/>
    <w:rsid w:val="0061210B"/>
    <w:rsid w:val="006123E5"/>
    <w:rsid w:val="00612BB9"/>
    <w:rsid w:val="00613F56"/>
    <w:rsid w:val="00614019"/>
    <w:rsid w:val="006161EA"/>
    <w:rsid w:val="00616673"/>
    <w:rsid w:val="006170EF"/>
    <w:rsid w:val="00617892"/>
    <w:rsid w:val="00625301"/>
    <w:rsid w:val="00630309"/>
    <w:rsid w:val="00634748"/>
    <w:rsid w:val="00634937"/>
    <w:rsid w:val="00637C84"/>
    <w:rsid w:val="00641E47"/>
    <w:rsid w:val="0064417D"/>
    <w:rsid w:val="00646249"/>
    <w:rsid w:val="00647DFC"/>
    <w:rsid w:val="00652872"/>
    <w:rsid w:val="0065411B"/>
    <w:rsid w:val="00654C54"/>
    <w:rsid w:val="00662553"/>
    <w:rsid w:val="00666AB0"/>
    <w:rsid w:val="006672A8"/>
    <w:rsid w:val="00670BED"/>
    <w:rsid w:val="0067104C"/>
    <w:rsid w:val="00672EAA"/>
    <w:rsid w:val="00676200"/>
    <w:rsid w:val="0067627D"/>
    <w:rsid w:val="00677509"/>
    <w:rsid w:val="00682FDD"/>
    <w:rsid w:val="0068311C"/>
    <w:rsid w:val="00683861"/>
    <w:rsid w:val="006866A1"/>
    <w:rsid w:val="00687541"/>
    <w:rsid w:val="006878D8"/>
    <w:rsid w:val="00690194"/>
    <w:rsid w:val="006901C9"/>
    <w:rsid w:val="00691E5E"/>
    <w:rsid w:val="00692E6A"/>
    <w:rsid w:val="00693976"/>
    <w:rsid w:val="006A173C"/>
    <w:rsid w:val="006A2FFC"/>
    <w:rsid w:val="006A432A"/>
    <w:rsid w:val="006A4789"/>
    <w:rsid w:val="006A7D55"/>
    <w:rsid w:val="006B305E"/>
    <w:rsid w:val="006B45AB"/>
    <w:rsid w:val="006B6DAB"/>
    <w:rsid w:val="006B7E72"/>
    <w:rsid w:val="006C0440"/>
    <w:rsid w:val="006C199A"/>
    <w:rsid w:val="006C35D4"/>
    <w:rsid w:val="006C4697"/>
    <w:rsid w:val="006C5762"/>
    <w:rsid w:val="006C5C9E"/>
    <w:rsid w:val="006C5E91"/>
    <w:rsid w:val="006C79CD"/>
    <w:rsid w:val="006D092F"/>
    <w:rsid w:val="006D2AC5"/>
    <w:rsid w:val="006D2BED"/>
    <w:rsid w:val="006D3C0F"/>
    <w:rsid w:val="006D41AA"/>
    <w:rsid w:val="006D473A"/>
    <w:rsid w:val="006D4925"/>
    <w:rsid w:val="006D6143"/>
    <w:rsid w:val="006D76DE"/>
    <w:rsid w:val="006E149A"/>
    <w:rsid w:val="006E4781"/>
    <w:rsid w:val="006E4E9A"/>
    <w:rsid w:val="006E57EA"/>
    <w:rsid w:val="006E6B75"/>
    <w:rsid w:val="006F019A"/>
    <w:rsid w:val="006F2CF9"/>
    <w:rsid w:val="006F3B6C"/>
    <w:rsid w:val="006F3EE8"/>
    <w:rsid w:val="006F68CC"/>
    <w:rsid w:val="006F7153"/>
    <w:rsid w:val="006F78CD"/>
    <w:rsid w:val="00700065"/>
    <w:rsid w:val="0070066A"/>
    <w:rsid w:val="0070218C"/>
    <w:rsid w:val="007021C8"/>
    <w:rsid w:val="0070287E"/>
    <w:rsid w:val="0070530E"/>
    <w:rsid w:val="00705CC5"/>
    <w:rsid w:val="007131A4"/>
    <w:rsid w:val="007139E6"/>
    <w:rsid w:val="00723AE2"/>
    <w:rsid w:val="00724EBF"/>
    <w:rsid w:val="00727877"/>
    <w:rsid w:val="00730E43"/>
    <w:rsid w:val="00731A2A"/>
    <w:rsid w:val="00734B6F"/>
    <w:rsid w:val="00735923"/>
    <w:rsid w:val="007362F2"/>
    <w:rsid w:val="00740BA5"/>
    <w:rsid w:val="0074413B"/>
    <w:rsid w:val="00744916"/>
    <w:rsid w:val="00744E04"/>
    <w:rsid w:val="00745803"/>
    <w:rsid w:val="00750722"/>
    <w:rsid w:val="00753573"/>
    <w:rsid w:val="007540DB"/>
    <w:rsid w:val="00756160"/>
    <w:rsid w:val="007602C1"/>
    <w:rsid w:val="00760A83"/>
    <w:rsid w:val="007621CD"/>
    <w:rsid w:val="00766960"/>
    <w:rsid w:val="007675B0"/>
    <w:rsid w:val="007677A5"/>
    <w:rsid w:val="0077491B"/>
    <w:rsid w:val="007762D2"/>
    <w:rsid w:val="00776EAC"/>
    <w:rsid w:val="007832B9"/>
    <w:rsid w:val="007843EE"/>
    <w:rsid w:val="00785CA5"/>
    <w:rsid w:val="0078649D"/>
    <w:rsid w:val="007868ED"/>
    <w:rsid w:val="007877A4"/>
    <w:rsid w:val="00790608"/>
    <w:rsid w:val="00790F6A"/>
    <w:rsid w:val="00791084"/>
    <w:rsid w:val="00793156"/>
    <w:rsid w:val="00797C26"/>
    <w:rsid w:val="007A0632"/>
    <w:rsid w:val="007A1751"/>
    <w:rsid w:val="007A2FBD"/>
    <w:rsid w:val="007A3B21"/>
    <w:rsid w:val="007A58C9"/>
    <w:rsid w:val="007A74C7"/>
    <w:rsid w:val="007B35C7"/>
    <w:rsid w:val="007B4E8B"/>
    <w:rsid w:val="007C162B"/>
    <w:rsid w:val="007C1822"/>
    <w:rsid w:val="007C2828"/>
    <w:rsid w:val="007C36CD"/>
    <w:rsid w:val="007C3809"/>
    <w:rsid w:val="007C4DAC"/>
    <w:rsid w:val="007D2B2D"/>
    <w:rsid w:val="007D5ABF"/>
    <w:rsid w:val="007D6771"/>
    <w:rsid w:val="007D79E0"/>
    <w:rsid w:val="007E06B1"/>
    <w:rsid w:val="007E142C"/>
    <w:rsid w:val="007E1D3A"/>
    <w:rsid w:val="007E2445"/>
    <w:rsid w:val="007E3DAB"/>
    <w:rsid w:val="007E4DC0"/>
    <w:rsid w:val="007E5895"/>
    <w:rsid w:val="007E6723"/>
    <w:rsid w:val="007E7609"/>
    <w:rsid w:val="007F007B"/>
    <w:rsid w:val="007F0B7D"/>
    <w:rsid w:val="007F0EFC"/>
    <w:rsid w:val="007F1C49"/>
    <w:rsid w:val="007F6102"/>
    <w:rsid w:val="007F6180"/>
    <w:rsid w:val="007F708F"/>
    <w:rsid w:val="007F7A42"/>
    <w:rsid w:val="00801C29"/>
    <w:rsid w:val="00802AA4"/>
    <w:rsid w:val="008030B0"/>
    <w:rsid w:val="00803EF6"/>
    <w:rsid w:val="00804BFA"/>
    <w:rsid w:val="00804FD2"/>
    <w:rsid w:val="00807FA7"/>
    <w:rsid w:val="0081082A"/>
    <w:rsid w:val="008124FD"/>
    <w:rsid w:val="0081415B"/>
    <w:rsid w:val="00822ADF"/>
    <w:rsid w:val="00826FF3"/>
    <w:rsid w:val="008274BB"/>
    <w:rsid w:val="00832C3F"/>
    <w:rsid w:val="00833857"/>
    <w:rsid w:val="0083453A"/>
    <w:rsid w:val="0083477E"/>
    <w:rsid w:val="00836763"/>
    <w:rsid w:val="008367D8"/>
    <w:rsid w:val="00840CF7"/>
    <w:rsid w:val="00842197"/>
    <w:rsid w:val="008428D7"/>
    <w:rsid w:val="00845660"/>
    <w:rsid w:val="0085037C"/>
    <w:rsid w:val="00851A92"/>
    <w:rsid w:val="008549FD"/>
    <w:rsid w:val="00854DA4"/>
    <w:rsid w:val="00861FDE"/>
    <w:rsid w:val="00862C9C"/>
    <w:rsid w:val="00862D96"/>
    <w:rsid w:val="00862E93"/>
    <w:rsid w:val="00863FE2"/>
    <w:rsid w:val="008643B8"/>
    <w:rsid w:val="00865DE9"/>
    <w:rsid w:val="00870C11"/>
    <w:rsid w:val="008722FA"/>
    <w:rsid w:val="008755CC"/>
    <w:rsid w:val="008820FA"/>
    <w:rsid w:val="00882361"/>
    <w:rsid w:val="00883231"/>
    <w:rsid w:val="008832C4"/>
    <w:rsid w:val="0089141E"/>
    <w:rsid w:val="008915CB"/>
    <w:rsid w:val="008921BE"/>
    <w:rsid w:val="008924F2"/>
    <w:rsid w:val="00892EBF"/>
    <w:rsid w:val="008932FE"/>
    <w:rsid w:val="008941BB"/>
    <w:rsid w:val="0089434C"/>
    <w:rsid w:val="008968CB"/>
    <w:rsid w:val="00897CF8"/>
    <w:rsid w:val="008A061F"/>
    <w:rsid w:val="008A1CEA"/>
    <w:rsid w:val="008A3004"/>
    <w:rsid w:val="008A5BF8"/>
    <w:rsid w:val="008A72A0"/>
    <w:rsid w:val="008B091A"/>
    <w:rsid w:val="008B17CE"/>
    <w:rsid w:val="008B2401"/>
    <w:rsid w:val="008C0286"/>
    <w:rsid w:val="008C1E2E"/>
    <w:rsid w:val="008C6B5F"/>
    <w:rsid w:val="008C7F76"/>
    <w:rsid w:val="008D07CE"/>
    <w:rsid w:val="008D3EB3"/>
    <w:rsid w:val="008D59C1"/>
    <w:rsid w:val="008D741F"/>
    <w:rsid w:val="008E0D41"/>
    <w:rsid w:val="008E266D"/>
    <w:rsid w:val="008E2B71"/>
    <w:rsid w:val="008E39D4"/>
    <w:rsid w:val="008E3B42"/>
    <w:rsid w:val="008E53B6"/>
    <w:rsid w:val="008E5767"/>
    <w:rsid w:val="008E6635"/>
    <w:rsid w:val="008E6E2E"/>
    <w:rsid w:val="008E7A7E"/>
    <w:rsid w:val="008F1226"/>
    <w:rsid w:val="008F1A0A"/>
    <w:rsid w:val="008F2205"/>
    <w:rsid w:val="008F2716"/>
    <w:rsid w:val="008F5895"/>
    <w:rsid w:val="00903442"/>
    <w:rsid w:val="00903E92"/>
    <w:rsid w:val="00905BA9"/>
    <w:rsid w:val="00906A48"/>
    <w:rsid w:val="00910988"/>
    <w:rsid w:val="0091158D"/>
    <w:rsid w:val="009150D8"/>
    <w:rsid w:val="00917FCE"/>
    <w:rsid w:val="009209BF"/>
    <w:rsid w:val="00920B8A"/>
    <w:rsid w:val="009215DA"/>
    <w:rsid w:val="00923417"/>
    <w:rsid w:val="009275FA"/>
    <w:rsid w:val="009319D6"/>
    <w:rsid w:val="00933849"/>
    <w:rsid w:val="00933CE0"/>
    <w:rsid w:val="00936521"/>
    <w:rsid w:val="00936A7C"/>
    <w:rsid w:val="009410CC"/>
    <w:rsid w:val="00943F68"/>
    <w:rsid w:val="00945288"/>
    <w:rsid w:val="00945E9D"/>
    <w:rsid w:val="00946FFE"/>
    <w:rsid w:val="00947E7F"/>
    <w:rsid w:val="009529FD"/>
    <w:rsid w:val="00952FFA"/>
    <w:rsid w:val="00956E96"/>
    <w:rsid w:val="00957243"/>
    <w:rsid w:val="00961602"/>
    <w:rsid w:val="00962B89"/>
    <w:rsid w:val="009630A3"/>
    <w:rsid w:val="00964C88"/>
    <w:rsid w:val="00966356"/>
    <w:rsid w:val="0096670C"/>
    <w:rsid w:val="0096746C"/>
    <w:rsid w:val="00967508"/>
    <w:rsid w:val="00970A27"/>
    <w:rsid w:val="00971F4A"/>
    <w:rsid w:val="0097494B"/>
    <w:rsid w:val="00975A87"/>
    <w:rsid w:val="009767D3"/>
    <w:rsid w:val="009778C7"/>
    <w:rsid w:val="00977C49"/>
    <w:rsid w:val="00985124"/>
    <w:rsid w:val="0098566C"/>
    <w:rsid w:val="00990855"/>
    <w:rsid w:val="00990F76"/>
    <w:rsid w:val="009918AD"/>
    <w:rsid w:val="009922EC"/>
    <w:rsid w:val="00995CA5"/>
    <w:rsid w:val="009969B3"/>
    <w:rsid w:val="009A0580"/>
    <w:rsid w:val="009A0924"/>
    <w:rsid w:val="009A0976"/>
    <w:rsid w:val="009A5F98"/>
    <w:rsid w:val="009B5459"/>
    <w:rsid w:val="009B62C5"/>
    <w:rsid w:val="009C0460"/>
    <w:rsid w:val="009C1021"/>
    <w:rsid w:val="009C243D"/>
    <w:rsid w:val="009C338B"/>
    <w:rsid w:val="009C59A0"/>
    <w:rsid w:val="009C5EB4"/>
    <w:rsid w:val="009C5F9A"/>
    <w:rsid w:val="009C72D7"/>
    <w:rsid w:val="009D5FEA"/>
    <w:rsid w:val="009D7368"/>
    <w:rsid w:val="009D7BAB"/>
    <w:rsid w:val="009E1574"/>
    <w:rsid w:val="009E2003"/>
    <w:rsid w:val="009E2972"/>
    <w:rsid w:val="009E3D45"/>
    <w:rsid w:val="009E454D"/>
    <w:rsid w:val="009E5683"/>
    <w:rsid w:val="009E7CFB"/>
    <w:rsid w:val="009F1729"/>
    <w:rsid w:val="009F1C02"/>
    <w:rsid w:val="009F1F70"/>
    <w:rsid w:val="009F24A6"/>
    <w:rsid w:val="009F268B"/>
    <w:rsid w:val="009F4C7E"/>
    <w:rsid w:val="009F4FE6"/>
    <w:rsid w:val="009F7C54"/>
    <w:rsid w:val="00A001E5"/>
    <w:rsid w:val="00A108B3"/>
    <w:rsid w:val="00A11EBB"/>
    <w:rsid w:val="00A1444A"/>
    <w:rsid w:val="00A14619"/>
    <w:rsid w:val="00A17DFB"/>
    <w:rsid w:val="00A205FF"/>
    <w:rsid w:val="00A22534"/>
    <w:rsid w:val="00A26882"/>
    <w:rsid w:val="00A3073B"/>
    <w:rsid w:val="00A31D89"/>
    <w:rsid w:val="00A32CCD"/>
    <w:rsid w:val="00A36588"/>
    <w:rsid w:val="00A36E7B"/>
    <w:rsid w:val="00A40A71"/>
    <w:rsid w:val="00A41473"/>
    <w:rsid w:val="00A42B24"/>
    <w:rsid w:val="00A42CB6"/>
    <w:rsid w:val="00A44B0B"/>
    <w:rsid w:val="00A46331"/>
    <w:rsid w:val="00A46E60"/>
    <w:rsid w:val="00A4734D"/>
    <w:rsid w:val="00A47693"/>
    <w:rsid w:val="00A5136F"/>
    <w:rsid w:val="00A51DFA"/>
    <w:rsid w:val="00A524AC"/>
    <w:rsid w:val="00A52BD7"/>
    <w:rsid w:val="00A53435"/>
    <w:rsid w:val="00A55276"/>
    <w:rsid w:val="00A5553E"/>
    <w:rsid w:val="00A557B4"/>
    <w:rsid w:val="00A56E86"/>
    <w:rsid w:val="00A60643"/>
    <w:rsid w:val="00A610D8"/>
    <w:rsid w:val="00A631B6"/>
    <w:rsid w:val="00A636CB"/>
    <w:rsid w:val="00A645A9"/>
    <w:rsid w:val="00A6564C"/>
    <w:rsid w:val="00A65A84"/>
    <w:rsid w:val="00A668D0"/>
    <w:rsid w:val="00A73D0F"/>
    <w:rsid w:val="00A8425C"/>
    <w:rsid w:val="00A86B13"/>
    <w:rsid w:val="00A903A2"/>
    <w:rsid w:val="00A90537"/>
    <w:rsid w:val="00A9111A"/>
    <w:rsid w:val="00A91FC5"/>
    <w:rsid w:val="00A93F59"/>
    <w:rsid w:val="00A94D8A"/>
    <w:rsid w:val="00A95E12"/>
    <w:rsid w:val="00A9734A"/>
    <w:rsid w:val="00AA0873"/>
    <w:rsid w:val="00AA25CD"/>
    <w:rsid w:val="00AA3EFC"/>
    <w:rsid w:val="00AA5142"/>
    <w:rsid w:val="00AA7D2A"/>
    <w:rsid w:val="00AB0176"/>
    <w:rsid w:val="00AB46D0"/>
    <w:rsid w:val="00AB64AF"/>
    <w:rsid w:val="00AC124D"/>
    <w:rsid w:val="00AC2BA5"/>
    <w:rsid w:val="00AC4066"/>
    <w:rsid w:val="00AC419B"/>
    <w:rsid w:val="00AC70BA"/>
    <w:rsid w:val="00AD037A"/>
    <w:rsid w:val="00AD0718"/>
    <w:rsid w:val="00AD0DDA"/>
    <w:rsid w:val="00AD1B61"/>
    <w:rsid w:val="00AD4546"/>
    <w:rsid w:val="00AD6ABD"/>
    <w:rsid w:val="00AD7A4C"/>
    <w:rsid w:val="00AE364F"/>
    <w:rsid w:val="00AE37B2"/>
    <w:rsid w:val="00AE39C5"/>
    <w:rsid w:val="00AE4DBC"/>
    <w:rsid w:val="00AE5183"/>
    <w:rsid w:val="00AE6A2F"/>
    <w:rsid w:val="00AF077D"/>
    <w:rsid w:val="00AF36F1"/>
    <w:rsid w:val="00AF3EBC"/>
    <w:rsid w:val="00AF50F8"/>
    <w:rsid w:val="00AF68B1"/>
    <w:rsid w:val="00AF7911"/>
    <w:rsid w:val="00B02291"/>
    <w:rsid w:val="00B02DCA"/>
    <w:rsid w:val="00B03BD5"/>
    <w:rsid w:val="00B047C0"/>
    <w:rsid w:val="00B05140"/>
    <w:rsid w:val="00B05AD5"/>
    <w:rsid w:val="00B05F11"/>
    <w:rsid w:val="00B07A79"/>
    <w:rsid w:val="00B13BD7"/>
    <w:rsid w:val="00B14007"/>
    <w:rsid w:val="00B14F6E"/>
    <w:rsid w:val="00B15A8A"/>
    <w:rsid w:val="00B1751D"/>
    <w:rsid w:val="00B20516"/>
    <w:rsid w:val="00B216B6"/>
    <w:rsid w:val="00B24465"/>
    <w:rsid w:val="00B247C6"/>
    <w:rsid w:val="00B248BD"/>
    <w:rsid w:val="00B2768E"/>
    <w:rsid w:val="00B32D78"/>
    <w:rsid w:val="00B33793"/>
    <w:rsid w:val="00B35932"/>
    <w:rsid w:val="00B4100E"/>
    <w:rsid w:val="00B45D4A"/>
    <w:rsid w:val="00B45DEE"/>
    <w:rsid w:val="00B46615"/>
    <w:rsid w:val="00B46E09"/>
    <w:rsid w:val="00B50681"/>
    <w:rsid w:val="00B53F62"/>
    <w:rsid w:val="00B540AD"/>
    <w:rsid w:val="00B546D4"/>
    <w:rsid w:val="00B57ABF"/>
    <w:rsid w:val="00B61E3E"/>
    <w:rsid w:val="00B6779F"/>
    <w:rsid w:val="00B70501"/>
    <w:rsid w:val="00B708FE"/>
    <w:rsid w:val="00B71EB4"/>
    <w:rsid w:val="00B73D87"/>
    <w:rsid w:val="00B74E54"/>
    <w:rsid w:val="00B7607A"/>
    <w:rsid w:val="00B80658"/>
    <w:rsid w:val="00B8253F"/>
    <w:rsid w:val="00B846BC"/>
    <w:rsid w:val="00B847AE"/>
    <w:rsid w:val="00B869CA"/>
    <w:rsid w:val="00B90704"/>
    <w:rsid w:val="00B930E9"/>
    <w:rsid w:val="00B96E84"/>
    <w:rsid w:val="00B96FE5"/>
    <w:rsid w:val="00BA0F70"/>
    <w:rsid w:val="00BA5182"/>
    <w:rsid w:val="00BA6C01"/>
    <w:rsid w:val="00BB29F2"/>
    <w:rsid w:val="00BB4820"/>
    <w:rsid w:val="00BB4D6E"/>
    <w:rsid w:val="00BB50DE"/>
    <w:rsid w:val="00BB5FA4"/>
    <w:rsid w:val="00BB7347"/>
    <w:rsid w:val="00BC0F8A"/>
    <w:rsid w:val="00BC3726"/>
    <w:rsid w:val="00BC60C3"/>
    <w:rsid w:val="00BC7628"/>
    <w:rsid w:val="00BD251A"/>
    <w:rsid w:val="00BD340F"/>
    <w:rsid w:val="00BD50C4"/>
    <w:rsid w:val="00BD616B"/>
    <w:rsid w:val="00BD65EE"/>
    <w:rsid w:val="00BD74B6"/>
    <w:rsid w:val="00BE0881"/>
    <w:rsid w:val="00BE1505"/>
    <w:rsid w:val="00BE7CCE"/>
    <w:rsid w:val="00BF0C5A"/>
    <w:rsid w:val="00BF116C"/>
    <w:rsid w:val="00BF2673"/>
    <w:rsid w:val="00BF4866"/>
    <w:rsid w:val="00C007ED"/>
    <w:rsid w:val="00C07200"/>
    <w:rsid w:val="00C144B4"/>
    <w:rsid w:val="00C15FE4"/>
    <w:rsid w:val="00C16689"/>
    <w:rsid w:val="00C16E30"/>
    <w:rsid w:val="00C17764"/>
    <w:rsid w:val="00C17A6C"/>
    <w:rsid w:val="00C2051B"/>
    <w:rsid w:val="00C20591"/>
    <w:rsid w:val="00C21DAF"/>
    <w:rsid w:val="00C22535"/>
    <w:rsid w:val="00C274A9"/>
    <w:rsid w:val="00C302D6"/>
    <w:rsid w:val="00C31340"/>
    <w:rsid w:val="00C33CB7"/>
    <w:rsid w:val="00C34231"/>
    <w:rsid w:val="00C34545"/>
    <w:rsid w:val="00C35685"/>
    <w:rsid w:val="00C35DF2"/>
    <w:rsid w:val="00C361C9"/>
    <w:rsid w:val="00C3712A"/>
    <w:rsid w:val="00C40491"/>
    <w:rsid w:val="00C45F02"/>
    <w:rsid w:val="00C4674D"/>
    <w:rsid w:val="00C474A4"/>
    <w:rsid w:val="00C50F52"/>
    <w:rsid w:val="00C51B2D"/>
    <w:rsid w:val="00C531A1"/>
    <w:rsid w:val="00C55348"/>
    <w:rsid w:val="00C56226"/>
    <w:rsid w:val="00C57305"/>
    <w:rsid w:val="00C62500"/>
    <w:rsid w:val="00C654C2"/>
    <w:rsid w:val="00C654DC"/>
    <w:rsid w:val="00C676FB"/>
    <w:rsid w:val="00C67F51"/>
    <w:rsid w:val="00C7057A"/>
    <w:rsid w:val="00C72B80"/>
    <w:rsid w:val="00C731DF"/>
    <w:rsid w:val="00C74319"/>
    <w:rsid w:val="00C80870"/>
    <w:rsid w:val="00C8093C"/>
    <w:rsid w:val="00C818E1"/>
    <w:rsid w:val="00C81E01"/>
    <w:rsid w:val="00C81E24"/>
    <w:rsid w:val="00C83A04"/>
    <w:rsid w:val="00C84669"/>
    <w:rsid w:val="00C85FF5"/>
    <w:rsid w:val="00C87464"/>
    <w:rsid w:val="00C90015"/>
    <w:rsid w:val="00C90B0A"/>
    <w:rsid w:val="00C930D2"/>
    <w:rsid w:val="00C942A6"/>
    <w:rsid w:val="00C956DC"/>
    <w:rsid w:val="00C97D12"/>
    <w:rsid w:val="00CA131E"/>
    <w:rsid w:val="00CA25CA"/>
    <w:rsid w:val="00CA7BC0"/>
    <w:rsid w:val="00CB0523"/>
    <w:rsid w:val="00CB06FA"/>
    <w:rsid w:val="00CB223E"/>
    <w:rsid w:val="00CB254B"/>
    <w:rsid w:val="00CB5692"/>
    <w:rsid w:val="00CB7E78"/>
    <w:rsid w:val="00CC29AD"/>
    <w:rsid w:val="00CC64F6"/>
    <w:rsid w:val="00CD223A"/>
    <w:rsid w:val="00CD22BF"/>
    <w:rsid w:val="00CD52B5"/>
    <w:rsid w:val="00CD6B5E"/>
    <w:rsid w:val="00CE1052"/>
    <w:rsid w:val="00CE4FD5"/>
    <w:rsid w:val="00CE626B"/>
    <w:rsid w:val="00CE6308"/>
    <w:rsid w:val="00CE7D73"/>
    <w:rsid w:val="00CF0699"/>
    <w:rsid w:val="00CF08D1"/>
    <w:rsid w:val="00CF38F0"/>
    <w:rsid w:val="00CF5223"/>
    <w:rsid w:val="00CF681E"/>
    <w:rsid w:val="00CF6879"/>
    <w:rsid w:val="00CF6CAC"/>
    <w:rsid w:val="00D00690"/>
    <w:rsid w:val="00D00E2C"/>
    <w:rsid w:val="00D05A7F"/>
    <w:rsid w:val="00D05B6A"/>
    <w:rsid w:val="00D11DB4"/>
    <w:rsid w:val="00D160F6"/>
    <w:rsid w:val="00D16D5A"/>
    <w:rsid w:val="00D21894"/>
    <w:rsid w:val="00D237D1"/>
    <w:rsid w:val="00D23CFD"/>
    <w:rsid w:val="00D24C58"/>
    <w:rsid w:val="00D2747F"/>
    <w:rsid w:val="00D279DD"/>
    <w:rsid w:val="00D31AC7"/>
    <w:rsid w:val="00D33354"/>
    <w:rsid w:val="00D33B06"/>
    <w:rsid w:val="00D34E8E"/>
    <w:rsid w:val="00D367F0"/>
    <w:rsid w:val="00D4099D"/>
    <w:rsid w:val="00D42DB5"/>
    <w:rsid w:val="00D4464D"/>
    <w:rsid w:val="00D44A82"/>
    <w:rsid w:val="00D453B2"/>
    <w:rsid w:val="00D46147"/>
    <w:rsid w:val="00D470F4"/>
    <w:rsid w:val="00D476DF"/>
    <w:rsid w:val="00D53E6B"/>
    <w:rsid w:val="00D541E9"/>
    <w:rsid w:val="00D57264"/>
    <w:rsid w:val="00D60C1A"/>
    <w:rsid w:val="00D633C1"/>
    <w:rsid w:val="00D64ADD"/>
    <w:rsid w:val="00D656C6"/>
    <w:rsid w:val="00D67105"/>
    <w:rsid w:val="00D70410"/>
    <w:rsid w:val="00D7052A"/>
    <w:rsid w:val="00D70EFE"/>
    <w:rsid w:val="00D7210E"/>
    <w:rsid w:val="00D72F8C"/>
    <w:rsid w:val="00D75C0E"/>
    <w:rsid w:val="00D7723B"/>
    <w:rsid w:val="00D81D44"/>
    <w:rsid w:val="00D83692"/>
    <w:rsid w:val="00D84864"/>
    <w:rsid w:val="00D9004B"/>
    <w:rsid w:val="00D9073E"/>
    <w:rsid w:val="00D91560"/>
    <w:rsid w:val="00D91721"/>
    <w:rsid w:val="00D91CAF"/>
    <w:rsid w:val="00D94B38"/>
    <w:rsid w:val="00D97CB4"/>
    <w:rsid w:val="00DA047A"/>
    <w:rsid w:val="00DA160D"/>
    <w:rsid w:val="00DA412F"/>
    <w:rsid w:val="00DA5959"/>
    <w:rsid w:val="00DB2556"/>
    <w:rsid w:val="00DB26A4"/>
    <w:rsid w:val="00DB2ABF"/>
    <w:rsid w:val="00DB6387"/>
    <w:rsid w:val="00DC0527"/>
    <w:rsid w:val="00DC1EA1"/>
    <w:rsid w:val="00DC5F60"/>
    <w:rsid w:val="00DC6128"/>
    <w:rsid w:val="00DC6CE7"/>
    <w:rsid w:val="00DD154A"/>
    <w:rsid w:val="00DD691C"/>
    <w:rsid w:val="00DD6F65"/>
    <w:rsid w:val="00DD70D2"/>
    <w:rsid w:val="00DE027D"/>
    <w:rsid w:val="00DE0360"/>
    <w:rsid w:val="00DE29B5"/>
    <w:rsid w:val="00DE2EBB"/>
    <w:rsid w:val="00DE3EE3"/>
    <w:rsid w:val="00DE6AD5"/>
    <w:rsid w:val="00DE6D5F"/>
    <w:rsid w:val="00DF0950"/>
    <w:rsid w:val="00DF2A05"/>
    <w:rsid w:val="00DF32B4"/>
    <w:rsid w:val="00DF348D"/>
    <w:rsid w:val="00DF4763"/>
    <w:rsid w:val="00DF5D6C"/>
    <w:rsid w:val="00DF6713"/>
    <w:rsid w:val="00E01BA7"/>
    <w:rsid w:val="00E029D7"/>
    <w:rsid w:val="00E0374A"/>
    <w:rsid w:val="00E07CEB"/>
    <w:rsid w:val="00E12646"/>
    <w:rsid w:val="00E16313"/>
    <w:rsid w:val="00E177B4"/>
    <w:rsid w:val="00E2204B"/>
    <w:rsid w:val="00E22C4A"/>
    <w:rsid w:val="00E25852"/>
    <w:rsid w:val="00E3124E"/>
    <w:rsid w:val="00E33062"/>
    <w:rsid w:val="00E35FBA"/>
    <w:rsid w:val="00E436DF"/>
    <w:rsid w:val="00E43C29"/>
    <w:rsid w:val="00E443C3"/>
    <w:rsid w:val="00E457B3"/>
    <w:rsid w:val="00E463E1"/>
    <w:rsid w:val="00E46417"/>
    <w:rsid w:val="00E46BE9"/>
    <w:rsid w:val="00E50673"/>
    <w:rsid w:val="00E50B45"/>
    <w:rsid w:val="00E51659"/>
    <w:rsid w:val="00E51BE4"/>
    <w:rsid w:val="00E5377F"/>
    <w:rsid w:val="00E53FE2"/>
    <w:rsid w:val="00E602EC"/>
    <w:rsid w:val="00E613B1"/>
    <w:rsid w:val="00E61767"/>
    <w:rsid w:val="00E641AA"/>
    <w:rsid w:val="00E70623"/>
    <w:rsid w:val="00E70FCA"/>
    <w:rsid w:val="00E7360B"/>
    <w:rsid w:val="00E81319"/>
    <w:rsid w:val="00E83A23"/>
    <w:rsid w:val="00E9174F"/>
    <w:rsid w:val="00E91929"/>
    <w:rsid w:val="00E962E3"/>
    <w:rsid w:val="00E9769E"/>
    <w:rsid w:val="00EA00CB"/>
    <w:rsid w:val="00EA3DFA"/>
    <w:rsid w:val="00EA422C"/>
    <w:rsid w:val="00EA437D"/>
    <w:rsid w:val="00EA5B4D"/>
    <w:rsid w:val="00EA5F14"/>
    <w:rsid w:val="00EA78EF"/>
    <w:rsid w:val="00EB00AF"/>
    <w:rsid w:val="00EB1BBE"/>
    <w:rsid w:val="00EB456C"/>
    <w:rsid w:val="00EB7C69"/>
    <w:rsid w:val="00EC0765"/>
    <w:rsid w:val="00ED13CD"/>
    <w:rsid w:val="00ED5529"/>
    <w:rsid w:val="00EE0816"/>
    <w:rsid w:val="00EE1295"/>
    <w:rsid w:val="00EE19A7"/>
    <w:rsid w:val="00EE5992"/>
    <w:rsid w:val="00EF06CE"/>
    <w:rsid w:val="00EF3573"/>
    <w:rsid w:val="00EF49B6"/>
    <w:rsid w:val="00EF53CD"/>
    <w:rsid w:val="00EF5883"/>
    <w:rsid w:val="00EF7C04"/>
    <w:rsid w:val="00F00E6F"/>
    <w:rsid w:val="00F013C9"/>
    <w:rsid w:val="00F0274B"/>
    <w:rsid w:val="00F033B5"/>
    <w:rsid w:val="00F04005"/>
    <w:rsid w:val="00F0435C"/>
    <w:rsid w:val="00F04D9C"/>
    <w:rsid w:val="00F11F4D"/>
    <w:rsid w:val="00F131CC"/>
    <w:rsid w:val="00F13226"/>
    <w:rsid w:val="00F1374D"/>
    <w:rsid w:val="00F14076"/>
    <w:rsid w:val="00F14684"/>
    <w:rsid w:val="00F146A0"/>
    <w:rsid w:val="00F151B4"/>
    <w:rsid w:val="00F167AE"/>
    <w:rsid w:val="00F2108F"/>
    <w:rsid w:val="00F21506"/>
    <w:rsid w:val="00F21B39"/>
    <w:rsid w:val="00F23238"/>
    <w:rsid w:val="00F25670"/>
    <w:rsid w:val="00F301D7"/>
    <w:rsid w:val="00F3024C"/>
    <w:rsid w:val="00F304CF"/>
    <w:rsid w:val="00F310ED"/>
    <w:rsid w:val="00F31745"/>
    <w:rsid w:val="00F31E49"/>
    <w:rsid w:val="00F32C31"/>
    <w:rsid w:val="00F344B8"/>
    <w:rsid w:val="00F35225"/>
    <w:rsid w:val="00F35461"/>
    <w:rsid w:val="00F36115"/>
    <w:rsid w:val="00F37891"/>
    <w:rsid w:val="00F40DDD"/>
    <w:rsid w:val="00F44686"/>
    <w:rsid w:val="00F44E82"/>
    <w:rsid w:val="00F46304"/>
    <w:rsid w:val="00F469F2"/>
    <w:rsid w:val="00F46CDA"/>
    <w:rsid w:val="00F46F47"/>
    <w:rsid w:val="00F4722D"/>
    <w:rsid w:val="00F54A5E"/>
    <w:rsid w:val="00F5592E"/>
    <w:rsid w:val="00F55F71"/>
    <w:rsid w:val="00F56BAD"/>
    <w:rsid w:val="00F57CD1"/>
    <w:rsid w:val="00F600D9"/>
    <w:rsid w:val="00F62FC7"/>
    <w:rsid w:val="00F630AD"/>
    <w:rsid w:val="00F63BF9"/>
    <w:rsid w:val="00F653CD"/>
    <w:rsid w:val="00F6667C"/>
    <w:rsid w:val="00F6773D"/>
    <w:rsid w:val="00F67C11"/>
    <w:rsid w:val="00F737C5"/>
    <w:rsid w:val="00F74762"/>
    <w:rsid w:val="00F76906"/>
    <w:rsid w:val="00F83B6A"/>
    <w:rsid w:val="00F843A3"/>
    <w:rsid w:val="00F8465F"/>
    <w:rsid w:val="00F8585B"/>
    <w:rsid w:val="00F867F6"/>
    <w:rsid w:val="00F86AE0"/>
    <w:rsid w:val="00F91849"/>
    <w:rsid w:val="00F92163"/>
    <w:rsid w:val="00F92CB3"/>
    <w:rsid w:val="00F9333F"/>
    <w:rsid w:val="00F939B2"/>
    <w:rsid w:val="00F9584B"/>
    <w:rsid w:val="00F95906"/>
    <w:rsid w:val="00F95E98"/>
    <w:rsid w:val="00F95F21"/>
    <w:rsid w:val="00FA005D"/>
    <w:rsid w:val="00FA0A31"/>
    <w:rsid w:val="00FA16DC"/>
    <w:rsid w:val="00FA2795"/>
    <w:rsid w:val="00FA39E4"/>
    <w:rsid w:val="00FA5C9C"/>
    <w:rsid w:val="00FA6DC8"/>
    <w:rsid w:val="00FB1E5A"/>
    <w:rsid w:val="00FB26F8"/>
    <w:rsid w:val="00FB4F7A"/>
    <w:rsid w:val="00FB7B1D"/>
    <w:rsid w:val="00FC1DC0"/>
    <w:rsid w:val="00FC30AD"/>
    <w:rsid w:val="00FC35E5"/>
    <w:rsid w:val="00FC7C58"/>
    <w:rsid w:val="00FD08E5"/>
    <w:rsid w:val="00FD4892"/>
    <w:rsid w:val="00FD5A8A"/>
    <w:rsid w:val="00FE3878"/>
    <w:rsid w:val="00FE7A1C"/>
    <w:rsid w:val="00FF1449"/>
    <w:rsid w:val="00FF1D4A"/>
    <w:rsid w:val="00FF33BD"/>
    <w:rsid w:val="00FF3B9E"/>
    <w:rsid w:val="00FF422F"/>
    <w:rsid w:val="00FF6BB9"/>
    <w:rsid w:val="00FF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36"/>
  </w:style>
  <w:style w:type="paragraph" w:styleId="1">
    <w:name w:val="heading 1"/>
    <w:basedOn w:val="a"/>
    <w:next w:val="a"/>
    <w:link w:val="10"/>
    <w:uiPriority w:val="9"/>
    <w:qFormat/>
    <w:rsid w:val="00677509"/>
    <w:pPr>
      <w:widowControl w:val="0"/>
      <w:autoSpaceDE w:val="0"/>
      <w:autoSpaceDN w:val="0"/>
      <w:adjustRightInd w:val="0"/>
      <w:spacing w:before="108" w:after="108" w:line="240" w:lineRule="auto"/>
      <w:ind w:firstLine="539"/>
      <w:jc w:val="center"/>
      <w:outlineLvl w:val="0"/>
    </w:pPr>
    <w:rPr>
      <w:rFonts w:ascii="Arial" w:eastAsia="Times New Roman" w:hAnsi="Arial" w:cs="Times New Roman"/>
      <w:b/>
      <w:bCs/>
      <w:color w:val="000080"/>
      <w:sz w:val="20"/>
      <w:szCs w:val="20"/>
      <w:lang/>
    </w:rPr>
  </w:style>
  <w:style w:type="paragraph" w:styleId="2">
    <w:name w:val="heading 2"/>
    <w:basedOn w:val="a"/>
    <w:next w:val="a"/>
    <w:link w:val="20"/>
    <w:unhideWhenUsed/>
    <w:qFormat/>
    <w:rsid w:val="00677509"/>
    <w:pPr>
      <w:keepNext/>
      <w:widowControl w:val="0"/>
      <w:adjustRightInd w:val="0"/>
      <w:spacing w:before="240" w:after="60" w:line="360" w:lineRule="atLeast"/>
      <w:ind w:firstLine="539"/>
      <w:jc w:val="both"/>
      <w:outlineLvl w:val="1"/>
    </w:pPr>
    <w:rPr>
      <w:rFonts w:ascii="Arial" w:eastAsia="Times New Roman" w:hAnsi="Arial" w:cs="Times New Roman"/>
      <w:b/>
      <w:bCs/>
      <w:i/>
      <w:iCs/>
      <w:sz w:val="28"/>
      <w:szCs w:val="28"/>
      <w:lang/>
    </w:rPr>
  </w:style>
  <w:style w:type="paragraph" w:styleId="4">
    <w:name w:val="heading 4"/>
    <w:basedOn w:val="a"/>
    <w:next w:val="a"/>
    <w:link w:val="40"/>
    <w:semiHidden/>
    <w:unhideWhenUsed/>
    <w:qFormat/>
    <w:rsid w:val="00677509"/>
    <w:pPr>
      <w:keepNext/>
      <w:spacing w:before="240" w:after="60" w:line="240" w:lineRule="auto"/>
      <w:ind w:firstLine="539"/>
      <w:jc w:val="both"/>
      <w:outlineLvl w:val="3"/>
    </w:pPr>
    <w:rPr>
      <w:rFonts w:ascii="Calibri" w:eastAsia="Times New Roman" w:hAnsi="Calibri" w:cs="Times New Roman"/>
      <w:b/>
      <w:bCs/>
      <w:sz w:val="28"/>
      <w:szCs w:val="28"/>
      <w:lang/>
    </w:rPr>
  </w:style>
  <w:style w:type="paragraph" w:styleId="7">
    <w:name w:val="heading 7"/>
    <w:basedOn w:val="a"/>
    <w:next w:val="a"/>
    <w:link w:val="70"/>
    <w:uiPriority w:val="99"/>
    <w:semiHidden/>
    <w:unhideWhenUsed/>
    <w:qFormat/>
    <w:rsid w:val="00677509"/>
    <w:pPr>
      <w:spacing w:before="240" w:after="60" w:line="240" w:lineRule="auto"/>
      <w:ind w:firstLine="539"/>
      <w:jc w:val="both"/>
      <w:outlineLvl w:val="6"/>
    </w:pPr>
    <w:rPr>
      <w:rFonts w:ascii="Times New Roman" w:eastAsia="Times New Roman"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C2645"/>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5592E"/>
    <w:rPr>
      <w:rFonts w:ascii="Calibri" w:eastAsia="Times New Roman" w:hAnsi="Calibri" w:cs="Calibri"/>
      <w:szCs w:val="20"/>
    </w:rPr>
  </w:style>
  <w:style w:type="paragraph" w:customStyle="1" w:styleId="ConsPlusTitle">
    <w:name w:val="ConsPlusTitle"/>
    <w:uiPriority w:val="99"/>
    <w:rsid w:val="002C2645"/>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link w:val="a4"/>
    <w:uiPriority w:val="34"/>
    <w:qFormat/>
    <w:rsid w:val="0050049F"/>
    <w:pPr>
      <w:ind w:left="720"/>
      <w:contextualSpacing/>
    </w:pPr>
  </w:style>
  <w:style w:type="character" w:customStyle="1" w:styleId="a4">
    <w:name w:val="Абзац списка Знак"/>
    <w:link w:val="a3"/>
    <w:uiPriority w:val="34"/>
    <w:locked/>
    <w:rsid w:val="00677509"/>
  </w:style>
  <w:style w:type="paragraph" w:styleId="a5">
    <w:name w:val="Balloon Text"/>
    <w:basedOn w:val="a"/>
    <w:link w:val="a6"/>
    <w:uiPriority w:val="99"/>
    <w:semiHidden/>
    <w:unhideWhenUsed/>
    <w:rsid w:val="00A55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7B4"/>
    <w:rPr>
      <w:rFonts w:ascii="Tahoma" w:hAnsi="Tahoma" w:cs="Tahoma"/>
      <w:sz w:val="16"/>
      <w:szCs w:val="16"/>
    </w:rPr>
  </w:style>
  <w:style w:type="character" w:styleId="a7">
    <w:name w:val="Placeholder Text"/>
    <w:basedOn w:val="a0"/>
    <w:uiPriority w:val="99"/>
    <w:semiHidden/>
    <w:rsid w:val="00D83692"/>
    <w:rPr>
      <w:color w:val="808080"/>
    </w:rPr>
  </w:style>
  <w:style w:type="table" w:styleId="a8">
    <w:name w:val="Table Grid"/>
    <w:basedOn w:val="a1"/>
    <w:rsid w:val="00DB2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50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0DE"/>
  </w:style>
  <w:style w:type="paragraph" w:styleId="ab">
    <w:name w:val="footer"/>
    <w:basedOn w:val="a"/>
    <w:link w:val="ac"/>
    <w:uiPriority w:val="99"/>
    <w:unhideWhenUsed/>
    <w:rsid w:val="00BB50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0DE"/>
  </w:style>
  <w:style w:type="table" w:customStyle="1" w:styleId="11">
    <w:name w:val="Сетка таблицы1"/>
    <w:basedOn w:val="a1"/>
    <w:rsid w:val="00364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C2780"/>
    <w:rPr>
      <w:color w:val="0000FF" w:themeColor="hyperlink"/>
      <w:u w:val="single"/>
    </w:rPr>
  </w:style>
  <w:style w:type="table" w:customStyle="1" w:styleId="21">
    <w:name w:val="Сетка таблицы2"/>
    <w:basedOn w:val="a1"/>
    <w:next w:val="a8"/>
    <w:rsid w:val="00DF2A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rsid w:val="00E177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locked/>
    <w:rsid w:val="00E177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rsid w:val="005E26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807E1"/>
    <w:pPr>
      <w:spacing w:after="0" w:line="240" w:lineRule="auto"/>
    </w:pPr>
  </w:style>
  <w:style w:type="character" w:customStyle="1" w:styleId="10">
    <w:name w:val="Заголовок 1 Знак"/>
    <w:basedOn w:val="a0"/>
    <w:link w:val="1"/>
    <w:uiPriority w:val="9"/>
    <w:rsid w:val="00677509"/>
    <w:rPr>
      <w:rFonts w:ascii="Arial" w:eastAsia="Times New Roman" w:hAnsi="Arial" w:cs="Times New Roman"/>
      <w:b/>
      <w:bCs/>
      <w:color w:val="000080"/>
      <w:sz w:val="20"/>
      <w:szCs w:val="20"/>
      <w:lang/>
    </w:rPr>
  </w:style>
  <w:style w:type="character" w:customStyle="1" w:styleId="20">
    <w:name w:val="Заголовок 2 Знак"/>
    <w:basedOn w:val="a0"/>
    <w:link w:val="2"/>
    <w:rsid w:val="00677509"/>
    <w:rPr>
      <w:rFonts w:ascii="Arial" w:eastAsia="Times New Roman" w:hAnsi="Arial" w:cs="Times New Roman"/>
      <w:b/>
      <w:bCs/>
      <w:i/>
      <w:iCs/>
      <w:sz w:val="28"/>
      <w:szCs w:val="28"/>
      <w:lang/>
    </w:rPr>
  </w:style>
  <w:style w:type="character" w:customStyle="1" w:styleId="40">
    <w:name w:val="Заголовок 4 Знак"/>
    <w:basedOn w:val="a0"/>
    <w:link w:val="4"/>
    <w:semiHidden/>
    <w:rsid w:val="00677509"/>
    <w:rPr>
      <w:rFonts w:ascii="Calibri" w:eastAsia="Times New Roman" w:hAnsi="Calibri" w:cs="Times New Roman"/>
      <w:b/>
      <w:bCs/>
      <w:sz w:val="28"/>
      <w:szCs w:val="28"/>
      <w:lang/>
    </w:rPr>
  </w:style>
  <w:style w:type="character" w:customStyle="1" w:styleId="70">
    <w:name w:val="Заголовок 7 Знак"/>
    <w:basedOn w:val="a0"/>
    <w:link w:val="7"/>
    <w:uiPriority w:val="99"/>
    <w:semiHidden/>
    <w:rsid w:val="00677509"/>
    <w:rPr>
      <w:rFonts w:ascii="Times New Roman" w:eastAsia="Times New Roman" w:hAnsi="Times New Roman" w:cs="Times New Roman"/>
      <w:sz w:val="24"/>
      <w:szCs w:val="24"/>
      <w:lang/>
    </w:rPr>
  </w:style>
  <w:style w:type="character" w:customStyle="1" w:styleId="HTML">
    <w:name w:val="Стандартный HTML Знак"/>
    <w:basedOn w:val="a0"/>
    <w:link w:val="HTML0"/>
    <w:semiHidden/>
    <w:rsid w:val="00677509"/>
    <w:rPr>
      <w:rFonts w:ascii="Courier New" w:eastAsia="Times New Roman" w:hAnsi="Courier New" w:cs="Times New Roman"/>
      <w:sz w:val="20"/>
      <w:szCs w:val="20"/>
      <w:lang/>
    </w:rPr>
  </w:style>
  <w:style w:type="paragraph" w:styleId="HTML0">
    <w:name w:val="HTML Preformatted"/>
    <w:basedOn w:val="a"/>
    <w:link w:val="HTML"/>
    <w:semiHidden/>
    <w:unhideWhenUsed/>
    <w:rsid w:val="0067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pPr>
    <w:rPr>
      <w:rFonts w:ascii="Courier New" w:eastAsia="Times New Roman" w:hAnsi="Courier New" w:cs="Times New Roman"/>
      <w:sz w:val="20"/>
      <w:szCs w:val="20"/>
      <w:lang/>
    </w:rPr>
  </w:style>
  <w:style w:type="character" w:customStyle="1" w:styleId="af">
    <w:name w:val="Текст сноски Знак"/>
    <w:basedOn w:val="a0"/>
    <w:link w:val="af0"/>
    <w:uiPriority w:val="99"/>
    <w:semiHidden/>
    <w:rsid w:val="00677509"/>
    <w:rPr>
      <w:rFonts w:ascii="Calibri" w:eastAsia="Calibri" w:hAnsi="Calibri" w:cs="Times New Roman"/>
      <w:b/>
      <w:sz w:val="24"/>
      <w:szCs w:val="20"/>
      <w:lang w:val="en-US"/>
    </w:rPr>
  </w:style>
  <w:style w:type="paragraph" w:styleId="af0">
    <w:name w:val="footnote text"/>
    <w:basedOn w:val="a"/>
    <w:link w:val="af"/>
    <w:uiPriority w:val="99"/>
    <w:semiHidden/>
    <w:unhideWhenUsed/>
    <w:rsid w:val="00677509"/>
    <w:pPr>
      <w:spacing w:after="0" w:line="240" w:lineRule="auto"/>
      <w:ind w:firstLine="539"/>
      <w:jc w:val="both"/>
    </w:pPr>
    <w:rPr>
      <w:rFonts w:ascii="Calibri" w:eastAsia="Calibri" w:hAnsi="Calibri" w:cs="Times New Roman"/>
      <w:b/>
      <w:sz w:val="24"/>
      <w:szCs w:val="20"/>
      <w:lang w:val="en-US"/>
    </w:rPr>
  </w:style>
  <w:style w:type="character" w:customStyle="1" w:styleId="af1">
    <w:name w:val="Текст концевой сноски Знак"/>
    <w:basedOn w:val="a0"/>
    <w:link w:val="af2"/>
    <w:uiPriority w:val="99"/>
    <w:semiHidden/>
    <w:rsid w:val="00677509"/>
    <w:rPr>
      <w:rFonts w:ascii="Calibri" w:eastAsia="Calibri" w:hAnsi="Calibri" w:cs="Times New Roman"/>
      <w:sz w:val="20"/>
      <w:szCs w:val="20"/>
      <w:lang/>
    </w:rPr>
  </w:style>
  <w:style w:type="paragraph" w:styleId="af2">
    <w:name w:val="endnote text"/>
    <w:basedOn w:val="a"/>
    <w:link w:val="af1"/>
    <w:uiPriority w:val="99"/>
    <w:semiHidden/>
    <w:unhideWhenUsed/>
    <w:rsid w:val="00677509"/>
    <w:pPr>
      <w:spacing w:after="0" w:line="240" w:lineRule="auto"/>
    </w:pPr>
    <w:rPr>
      <w:rFonts w:ascii="Calibri" w:eastAsia="Calibri" w:hAnsi="Calibri" w:cs="Times New Roman"/>
      <w:sz w:val="20"/>
      <w:szCs w:val="20"/>
      <w:lang/>
    </w:rPr>
  </w:style>
  <w:style w:type="character" w:customStyle="1" w:styleId="af3">
    <w:name w:val="Название Знак"/>
    <w:basedOn w:val="a0"/>
    <w:link w:val="af4"/>
    <w:uiPriority w:val="99"/>
    <w:rsid w:val="00677509"/>
    <w:rPr>
      <w:rFonts w:ascii="Arial" w:eastAsia="Calibri" w:hAnsi="Arial" w:cs="Times New Roman"/>
      <w:b/>
      <w:bCs/>
      <w:kern w:val="28"/>
      <w:sz w:val="32"/>
      <w:szCs w:val="32"/>
      <w:lang/>
    </w:rPr>
  </w:style>
  <w:style w:type="paragraph" w:styleId="af4">
    <w:name w:val="Title"/>
    <w:basedOn w:val="a"/>
    <w:link w:val="af3"/>
    <w:uiPriority w:val="99"/>
    <w:qFormat/>
    <w:rsid w:val="00677509"/>
    <w:pPr>
      <w:spacing w:before="240" w:after="60"/>
      <w:ind w:firstLine="539"/>
      <w:jc w:val="center"/>
      <w:outlineLvl w:val="0"/>
    </w:pPr>
    <w:rPr>
      <w:rFonts w:ascii="Arial" w:eastAsia="Calibri" w:hAnsi="Arial" w:cs="Times New Roman"/>
      <w:b/>
      <w:bCs/>
      <w:kern w:val="28"/>
      <w:sz w:val="32"/>
      <w:szCs w:val="32"/>
      <w:lang/>
    </w:rPr>
  </w:style>
  <w:style w:type="character" w:customStyle="1" w:styleId="af5">
    <w:name w:val="Основной текст Знак"/>
    <w:basedOn w:val="a0"/>
    <w:link w:val="af6"/>
    <w:uiPriority w:val="99"/>
    <w:semiHidden/>
    <w:rsid w:val="00677509"/>
    <w:rPr>
      <w:rFonts w:ascii="Times New Roman" w:eastAsia="Times New Roman" w:hAnsi="Times New Roman" w:cs="Times New Roman"/>
      <w:b/>
      <w:sz w:val="24"/>
      <w:szCs w:val="20"/>
      <w:lang w:val="en-US"/>
    </w:rPr>
  </w:style>
  <w:style w:type="paragraph" w:styleId="af6">
    <w:name w:val="Body Text"/>
    <w:basedOn w:val="a"/>
    <w:link w:val="af5"/>
    <w:uiPriority w:val="99"/>
    <w:semiHidden/>
    <w:unhideWhenUsed/>
    <w:rsid w:val="00677509"/>
    <w:pPr>
      <w:spacing w:after="0" w:line="240" w:lineRule="auto"/>
      <w:ind w:firstLine="539"/>
      <w:jc w:val="center"/>
    </w:pPr>
    <w:rPr>
      <w:rFonts w:ascii="Times New Roman" w:eastAsia="Times New Roman" w:hAnsi="Times New Roman" w:cs="Times New Roman"/>
      <w:b/>
      <w:sz w:val="24"/>
      <w:szCs w:val="20"/>
      <w:lang w:val="en-US"/>
    </w:rPr>
  </w:style>
  <w:style w:type="character" w:customStyle="1" w:styleId="af7">
    <w:name w:val="Основной текст с отступом Знак"/>
    <w:basedOn w:val="a0"/>
    <w:link w:val="af8"/>
    <w:uiPriority w:val="99"/>
    <w:semiHidden/>
    <w:rsid w:val="00677509"/>
    <w:rPr>
      <w:rFonts w:ascii="Times New Roman" w:eastAsia="Times New Roman" w:hAnsi="Times New Roman" w:cs="Times New Roman"/>
      <w:sz w:val="28"/>
      <w:szCs w:val="20"/>
      <w:lang w:val="en-US"/>
    </w:rPr>
  </w:style>
  <w:style w:type="paragraph" w:styleId="af8">
    <w:name w:val="Body Text Indent"/>
    <w:basedOn w:val="a"/>
    <w:link w:val="af7"/>
    <w:uiPriority w:val="99"/>
    <w:semiHidden/>
    <w:unhideWhenUsed/>
    <w:rsid w:val="00677509"/>
    <w:pPr>
      <w:spacing w:after="0" w:line="240" w:lineRule="auto"/>
      <w:ind w:firstLine="720"/>
      <w:jc w:val="both"/>
    </w:pPr>
    <w:rPr>
      <w:rFonts w:ascii="Times New Roman" w:eastAsia="Times New Roman" w:hAnsi="Times New Roman" w:cs="Times New Roman"/>
      <w:sz w:val="28"/>
      <w:szCs w:val="20"/>
      <w:lang w:val="en-US"/>
    </w:rPr>
  </w:style>
  <w:style w:type="character" w:customStyle="1" w:styleId="22">
    <w:name w:val="Основной текст 2 Знак"/>
    <w:basedOn w:val="a0"/>
    <w:link w:val="23"/>
    <w:uiPriority w:val="99"/>
    <w:semiHidden/>
    <w:rsid w:val="00677509"/>
    <w:rPr>
      <w:rFonts w:ascii="Times New Roman" w:eastAsia="Times New Roman" w:hAnsi="Times New Roman" w:cs="Times New Roman"/>
      <w:sz w:val="20"/>
      <w:szCs w:val="20"/>
      <w:lang/>
    </w:rPr>
  </w:style>
  <w:style w:type="paragraph" w:styleId="23">
    <w:name w:val="Body Text 2"/>
    <w:basedOn w:val="a"/>
    <w:link w:val="22"/>
    <w:uiPriority w:val="99"/>
    <w:semiHidden/>
    <w:unhideWhenUsed/>
    <w:rsid w:val="00677509"/>
    <w:pPr>
      <w:spacing w:after="120" w:line="480" w:lineRule="auto"/>
      <w:ind w:firstLine="539"/>
      <w:jc w:val="both"/>
    </w:pPr>
    <w:rPr>
      <w:rFonts w:ascii="Times New Roman" w:eastAsia="Times New Roman" w:hAnsi="Times New Roman" w:cs="Times New Roman"/>
      <w:sz w:val="20"/>
      <w:szCs w:val="20"/>
      <w:lang/>
    </w:rPr>
  </w:style>
  <w:style w:type="character" w:customStyle="1" w:styleId="24">
    <w:name w:val="Основной текст с отступом 2 Знак"/>
    <w:basedOn w:val="a0"/>
    <w:link w:val="25"/>
    <w:uiPriority w:val="99"/>
    <w:semiHidden/>
    <w:rsid w:val="00677509"/>
    <w:rPr>
      <w:rFonts w:ascii="Times New Roman" w:eastAsia="Times New Roman" w:hAnsi="Times New Roman" w:cs="Times New Roman"/>
      <w:sz w:val="20"/>
      <w:szCs w:val="20"/>
      <w:lang/>
    </w:rPr>
  </w:style>
  <w:style w:type="paragraph" w:styleId="25">
    <w:name w:val="Body Text Indent 2"/>
    <w:basedOn w:val="a"/>
    <w:link w:val="24"/>
    <w:uiPriority w:val="99"/>
    <w:semiHidden/>
    <w:unhideWhenUsed/>
    <w:rsid w:val="00677509"/>
    <w:pPr>
      <w:spacing w:after="120" w:line="480" w:lineRule="auto"/>
      <w:ind w:left="283" w:firstLine="539"/>
      <w:jc w:val="both"/>
    </w:pPr>
    <w:rPr>
      <w:rFonts w:ascii="Times New Roman" w:eastAsia="Times New Roman" w:hAnsi="Times New Roman" w:cs="Times New Roman"/>
      <w:sz w:val="20"/>
      <w:szCs w:val="20"/>
      <w:lang/>
    </w:rPr>
  </w:style>
  <w:style w:type="character" w:customStyle="1" w:styleId="30">
    <w:name w:val="Основной текст с отступом 3 Знак"/>
    <w:basedOn w:val="a0"/>
    <w:link w:val="31"/>
    <w:uiPriority w:val="99"/>
    <w:semiHidden/>
    <w:rsid w:val="00677509"/>
    <w:rPr>
      <w:rFonts w:ascii="Times New Roman" w:eastAsia="Times New Roman" w:hAnsi="Times New Roman" w:cs="Times New Roman"/>
      <w:sz w:val="16"/>
      <w:szCs w:val="16"/>
      <w:lang/>
    </w:rPr>
  </w:style>
  <w:style w:type="paragraph" w:styleId="31">
    <w:name w:val="Body Text Indent 3"/>
    <w:basedOn w:val="a"/>
    <w:link w:val="30"/>
    <w:uiPriority w:val="99"/>
    <w:semiHidden/>
    <w:unhideWhenUsed/>
    <w:rsid w:val="00677509"/>
    <w:pPr>
      <w:spacing w:after="120" w:line="240" w:lineRule="auto"/>
      <w:ind w:left="283" w:firstLine="539"/>
      <w:jc w:val="both"/>
    </w:pPr>
    <w:rPr>
      <w:rFonts w:ascii="Times New Roman" w:eastAsia="Times New Roman" w:hAnsi="Times New Roman" w:cs="Times New Roman"/>
      <w:sz w:val="16"/>
      <w:szCs w:val="16"/>
      <w:lang/>
    </w:rPr>
  </w:style>
  <w:style w:type="character" w:customStyle="1" w:styleId="PointChar">
    <w:name w:val="Point Char"/>
    <w:link w:val="Point"/>
    <w:locked/>
    <w:rsid w:val="00677509"/>
    <w:rPr>
      <w:sz w:val="24"/>
      <w:szCs w:val="24"/>
    </w:rPr>
  </w:style>
  <w:style w:type="paragraph" w:customStyle="1" w:styleId="Point">
    <w:name w:val="Point"/>
    <w:basedOn w:val="a"/>
    <w:link w:val="PointChar"/>
    <w:rsid w:val="00677509"/>
    <w:pPr>
      <w:spacing w:before="120" w:after="0" w:line="288" w:lineRule="auto"/>
      <w:ind w:firstLine="720"/>
      <w:jc w:val="both"/>
    </w:pPr>
    <w:rPr>
      <w:sz w:val="24"/>
      <w:szCs w:val="24"/>
    </w:rPr>
  </w:style>
  <w:style w:type="character" w:customStyle="1" w:styleId="af9">
    <w:name w:val="Основной текст_"/>
    <w:link w:val="26"/>
    <w:uiPriority w:val="99"/>
    <w:locked/>
    <w:rsid w:val="00677509"/>
    <w:rPr>
      <w:sz w:val="17"/>
      <w:szCs w:val="17"/>
      <w:shd w:val="clear" w:color="auto" w:fill="FFFFFF"/>
    </w:rPr>
  </w:style>
  <w:style w:type="paragraph" w:customStyle="1" w:styleId="26">
    <w:name w:val="Основной текст2"/>
    <w:basedOn w:val="a"/>
    <w:link w:val="af9"/>
    <w:uiPriority w:val="99"/>
    <w:rsid w:val="00677509"/>
    <w:pPr>
      <w:shd w:val="clear" w:color="auto" w:fill="FFFFFF"/>
      <w:spacing w:before="240" w:after="0" w:line="202" w:lineRule="exact"/>
      <w:ind w:hanging="860"/>
      <w:jc w:val="both"/>
    </w:pPr>
    <w:rPr>
      <w:sz w:val="17"/>
      <w:szCs w:val="17"/>
    </w:rPr>
  </w:style>
  <w:style w:type="character" w:customStyle="1" w:styleId="8">
    <w:name w:val="Заголовок №8_"/>
    <w:link w:val="80"/>
    <w:locked/>
    <w:rsid w:val="00677509"/>
    <w:rPr>
      <w:sz w:val="17"/>
      <w:szCs w:val="17"/>
      <w:shd w:val="clear" w:color="auto" w:fill="FFFFFF"/>
    </w:rPr>
  </w:style>
  <w:style w:type="paragraph" w:customStyle="1" w:styleId="80">
    <w:name w:val="Заголовок №8"/>
    <w:basedOn w:val="a"/>
    <w:link w:val="8"/>
    <w:rsid w:val="00677509"/>
    <w:pPr>
      <w:shd w:val="clear" w:color="auto" w:fill="FFFFFF"/>
      <w:spacing w:after="0" w:line="206" w:lineRule="exact"/>
      <w:ind w:firstLine="539"/>
      <w:jc w:val="both"/>
      <w:outlineLvl w:val="7"/>
    </w:pPr>
    <w:rPr>
      <w:sz w:val="17"/>
      <w:szCs w:val="17"/>
    </w:rPr>
  </w:style>
  <w:style w:type="character" w:customStyle="1" w:styleId="12">
    <w:name w:val="Основной текст (12)_"/>
    <w:link w:val="120"/>
    <w:locked/>
    <w:rsid w:val="00677509"/>
    <w:rPr>
      <w:sz w:val="14"/>
      <w:szCs w:val="14"/>
      <w:shd w:val="clear" w:color="auto" w:fill="FFFFFF"/>
    </w:rPr>
  </w:style>
  <w:style w:type="paragraph" w:customStyle="1" w:styleId="120">
    <w:name w:val="Основной текст (12)"/>
    <w:basedOn w:val="a"/>
    <w:link w:val="12"/>
    <w:rsid w:val="00677509"/>
    <w:pPr>
      <w:shd w:val="clear" w:color="auto" w:fill="FFFFFF"/>
      <w:spacing w:before="240" w:after="240" w:line="194" w:lineRule="exact"/>
      <w:ind w:hanging="1240"/>
      <w:jc w:val="both"/>
    </w:pPr>
    <w:rPr>
      <w:sz w:val="14"/>
      <w:szCs w:val="14"/>
    </w:rPr>
  </w:style>
  <w:style w:type="paragraph" w:styleId="afa">
    <w:name w:val="Normal (Web)"/>
    <w:basedOn w:val="a"/>
    <w:uiPriority w:val="99"/>
    <w:semiHidden/>
    <w:unhideWhenUsed/>
    <w:rsid w:val="00677509"/>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styleId="afb">
    <w:name w:val="Strong"/>
    <w:basedOn w:val="a0"/>
    <w:uiPriority w:val="22"/>
    <w:qFormat/>
    <w:rsid w:val="00677509"/>
    <w:rPr>
      <w:b/>
      <w:bCs/>
    </w:rPr>
  </w:style>
  <w:style w:type="paragraph" w:customStyle="1" w:styleId="consplusnormal1">
    <w:name w:val="consplusnormal"/>
    <w:basedOn w:val="a"/>
    <w:uiPriority w:val="99"/>
    <w:rsid w:val="006775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aa78d3b532a93cmsonospacing">
    <w:name w:val="99aa78d3b532a93cmsonospacing"/>
    <w:basedOn w:val="a"/>
    <w:uiPriority w:val="99"/>
    <w:semiHidden/>
    <w:rsid w:val="000A0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rsid w:val="000A0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36"/>
  </w:style>
  <w:style w:type="paragraph" w:styleId="1">
    <w:name w:val="heading 1"/>
    <w:basedOn w:val="a"/>
    <w:next w:val="a"/>
    <w:link w:val="10"/>
    <w:uiPriority w:val="9"/>
    <w:qFormat/>
    <w:rsid w:val="00677509"/>
    <w:pPr>
      <w:widowControl w:val="0"/>
      <w:autoSpaceDE w:val="0"/>
      <w:autoSpaceDN w:val="0"/>
      <w:adjustRightInd w:val="0"/>
      <w:spacing w:before="108" w:after="108" w:line="240" w:lineRule="auto"/>
      <w:ind w:firstLine="539"/>
      <w:jc w:val="center"/>
      <w:outlineLvl w:val="0"/>
    </w:pPr>
    <w:rPr>
      <w:rFonts w:ascii="Arial" w:eastAsia="Times New Roman" w:hAnsi="Arial" w:cs="Times New Roman"/>
      <w:b/>
      <w:bCs/>
      <w:color w:val="000080"/>
      <w:sz w:val="20"/>
      <w:szCs w:val="20"/>
      <w:lang w:val="x-none" w:eastAsia="x-none"/>
    </w:rPr>
  </w:style>
  <w:style w:type="paragraph" w:styleId="2">
    <w:name w:val="heading 2"/>
    <w:basedOn w:val="a"/>
    <w:next w:val="a"/>
    <w:link w:val="20"/>
    <w:unhideWhenUsed/>
    <w:qFormat/>
    <w:rsid w:val="00677509"/>
    <w:pPr>
      <w:keepNext/>
      <w:widowControl w:val="0"/>
      <w:adjustRightInd w:val="0"/>
      <w:spacing w:before="240" w:after="60" w:line="360" w:lineRule="atLeast"/>
      <w:ind w:firstLine="539"/>
      <w:jc w:val="both"/>
      <w:outlineLvl w:val="1"/>
    </w:pPr>
    <w:rPr>
      <w:rFonts w:ascii="Arial" w:eastAsia="Times New Roman" w:hAnsi="Arial" w:cs="Times New Roman"/>
      <w:b/>
      <w:bCs/>
      <w:i/>
      <w:iCs/>
      <w:sz w:val="28"/>
      <w:szCs w:val="28"/>
      <w:lang w:val="x-none"/>
    </w:rPr>
  </w:style>
  <w:style w:type="paragraph" w:styleId="4">
    <w:name w:val="heading 4"/>
    <w:basedOn w:val="a"/>
    <w:next w:val="a"/>
    <w:link w:val="40"/>
    <w:semiHidden/>
    <w:unhideWhenUsed/>
    <w:qFormat/>
    <w:rsid w:val="00677509"/>
    <w:pPr>
      <w:keepNext/>
      <w:spacing w:before="240" w:after="60" w:line="240" w:lineRule="auto"/>
      <w:ind w:firstLine="539"/>
      <w:jc w:val="both"/>
      <w:outlineLvl w:val="3"/>
    </w:pPr>
    <w:rPr>
      <w:rFonts w:ascii="Calibri" w:eastAsia="Times New Roman" w:hAnsi="Calibri" w:cs="Times New Roman"/>
      <w:b/>
      <w:bCs/>
      <w:sz w:val="28"/>
      <w:szCs w:val="28"/>
      <w:lang w:val="x-none"/>
    </w:rPr>
  </w:style>
  <w:style w:type="paragraph" w:styleId="7">
    <w:name w:val="heading 7"/>
    <w:basedOn w:val="a"/>
    <w:next w:val="a"/>
    <w:link w:val="70"/>
    <w:uiPriority w:val="99"/>
    <w:semiHidden/>
    <w:unhideWhenUsed/>
    <w:qFormat/>
    <w:rsid w:val="00677509"/>
    <w:pPr>
      <w:spacing w:before="240" w:after="60" w:line="240" w:lineRule="auto"/>
      <w:ind w:firstLine="539"/>
      <w:jc w:val="both"/>
      <w:outlineLvl w:val="6"/>
    </w:pPr>
    <w:rPr>
      <w:rFonts w:ascii="Times New Roman" w:eastAsia="Times New Roman" w:hAnsi="Times New Roman" w:cs="Times New Roman"/>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C2645"/>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5592E"/>
    <w:rPr>
      <w:rFonts w:ascii="Calibri" w:eastAsia="Times New Roman" w:hAnsi="Calibri" w:cs="Calibri"/>
      <w:szCs w:val="20"/>
    </w:rPr>
  </w:style>
  <w:style w:type="paragraph" w:customStyle="1" w:styleId="ConsPlusTitle">
    <w:name w:val="ConsPlusTitle"/>
    <w:uiPriority w:val="99"/>
    <w:rsid w:val="002C2645"/>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link w:val="a4"/>
    <w:uiPriority w:val="34"/>
    <w:qFormat/>
    <w:rsid w:val="0050049F"/>
    <w:pPr>
      <w:ind w:left="720"/>
      <w:contextualSpacing/>
    </w:pPr>
  </w:style>
  <w:style w:type="character" w:customStyle="1" w:styleId="a4">
    <w:name w:val="Абзац списка Знак"/>
    <w:link w:val="a3"/>
    <w:uiPriority w:val="34"/>
    <w:locked/>
    <w:rsid w:val="00677509"/>
  </w:style>
  <w:style w:type="paragraph" w:styleId="a5">
    <w:name w:val="Balloon Text"/>
    <w:basedOn w:val="a"/>
    <w:link w:val="a6"/>
    <w:uiPriority w:val="99"/>
    <w:semiHidden/>
    <w:unhideWhenUsed/>
    <w:rsid w:val="00A55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7B4"/>
    <w:rPr>
      <w:rFonts w:ascii="Tahoma" w:hAnsi="Tahoma" w:cs="Tahoma"/>
      <w:sz w:val="16"/>
      <w:szCs w:val="16"/>
    </w:rPr>
  </w:style>
  <w:style w:type="character" w:styleId="a7">
    <w:name w:val="Placeholder Text"/>
    <w:basedOn w:val="a0"/>
    <w:uiPriority w:val="99"/>
    <w:semiHidden/>
    <w:rsid w:val="00D83692"/>
    <w:rPr>
      <w:color w:val="808080"/>
    </w:rPr>
  </w:style>
  <w:style w:type="table" w:styleId="a8">
    <w:name w:val="Table Grid"/>
    <w:basedOn w:val="a1"/>
    <w:rsid w:val="00DB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B50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0DE"/>
  </w:style>
  <w:style w:type="paragraph" w:styleId="ab">
    <w:name w:val="footer"/>
    <w:basedOn w:val="a"/>
    <w:link w:val="ac"/>
    <w:uiPriority w:val="99"/>
    <w:unhideWhenUsed/>
    <w:rsid w:val="00BB50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0DE"/>
  </w:style>
  <w:style w:type="table" w:customStyle="1" w:styleId="11">
    <w:name w:val="Сетка таблицы1"/>
    <w:basedOn w:val="a1"/>
    <w:rsid w:val="003644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C2780"/>
    <w:rPr>
      <w:color w:val="0000FF" w:themeColor="hyperlink"/>
      <w:u w:val="single"/>
    </w:rPr>
  </w:style>
  <w:style w:type="table" w:customStyle="1" w:styleId="21">
    <w:name w:val="Сетка таблицы2"/>
    <w:basedOn w:val="a1"/>
    <w:next w:val="a8"/>
    <w:rsid w:val="00DF2A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E17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locked/>
    <w:rsid w:val="00E17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rsid w:val="005E26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807E1"/>
    <w:pPr>
      <w:spacing w:after="0" w:line="240" w:lineRule="auto"/>
    </w:pPr>
  </w:style>
  <w:style w:type="character" w:customStyle="1" w:styleId="10">
    <w:name w:val="Заголовок 1 Знак"/>
    <w:basedOn w:val="a0"/>
    <w:link w:val="1"/>
    <w:uiPriority w:val="9"/>
    <w:rsid w:val="00677509"/>
    <w:rPr>
      <w:rFonts w:ascii="Arial" w:eastAsia="Times New Roman" w:hAnsi="Arial" w:cs="Times New Roman"/>
      <w:b/>
      <w:bCs/>
      <w:color w:val="000080"/>
      <w:sz w:val="20"/>
      <w:szCs w:val="20"/>
      <w:lang w:val="x-none" w:eastAsia="x-none"/>
    </w:rPr>
  </w:style>
  <w:style w:type="character" w:customStyle="1" w:styleId="20">
    <w:name w:val="Заголовок 2 Знак"/>
    <w:basedOn w:val="a0"/>
    <w:link w:val="2"/>
    <w:rsid w:val="00677509"/>
    <w:rPr>
      <w:rFonts w:ascii="Arial" w:eastAsia="Times New Roman" w:hAnsi="Arial" w:cs="Times New Roman"/>
      <w:b/>
      <w:bCs/>
      <w:i/>
      <w:iCs/>
      <w:sz w:val="28"/>
      <w:szCs w:val="28"/>
      <w:lang w:val="x-none"/>
    </w:rPr>
  </w:style>
  <w:style w:type="character" w:customStyle="1" w:styleId="40">
    <w:name w:val="Заголовок 4 Знак"/>
    <w:basedOn w:val="a0"/>
    <w:link w:val="4"/>
    <w:semiHidden/>
    <w:rsid w:val="00677509"/>
    <w:rPr>
      <w:rFonts w:ascii="Calibri" w:eastAsia="Times New Roman" w:hAnsi="Calibri" w:cs="Times New Roman"/>
      <w:b/>
      <w:bCs/>
      <w:sz w:val="28"/>
      <w:szCs w:val="28"/>
      <w:lang w:val="x-none"/>
    </w:rPr>
  </w:style>
  <w:style w:type="character" w:customStyle="1" w:styleId="70">
    <w:name w:val="Заголовок 7 Знак"/>
    <w:basedOn w:val="a0"/>
    <w:link w:val="7"/>
    <w:uiPriority w:val="99"/>
    <w:semiHidden/>
    <w:rsid w:val="00677509"/>
    <w:rPr>
      <w:rFonts w:ascii="Times New Roman" w:eastAsia="Times New Roman" w:hAnsi="Times New Roman" w:cs="Times New Roman"/>
      <w:sz w:val="24"/>
      <w:szCs w:val="24"/>
      <w:lang w:val="x-none"/>
    </w:rPr>
  </w:style>
  <w:style w:type="character" w:customStyle="1" w:styleId="HTML">
    <w:name w:val="Стандартный HTML Знак"/>
    <w:basedOn w:val="a0"/>
    <w:link w:val="HTML0"/>
    <w:semiHidden/>
    <w:rsid w:val="00677509"/>
    <w:rPr>
      <w:rFonts w:ascii="Courier New" w:eastAsia="Times New Roman" w:hAnsi="Courier New" w:cs="Times New Roman"/>
      <w:sz w:val="20"/>
      <w:szCs w:val="20"/>
      <w:lang w:val="x-none"/>
    </w:rPr>
  </w:style>
  <w:style w:type="paragraph" w:styleId="HTML0">
    <w:name w:val="HTML Preformatted"/>
    <w:basedOn w:val="a"/>
    <w:link w:val="HTML"/>
    <w:semiHidden/>
    <w:unhideWhenUsed/>
    <w:rsid w:val="0067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pPr>
    <w:rPr>
      <w:rFonts w:ascii="Courier New" w:eastAsia="Times New Roman" w:hAnsi="Courier New" w:cs="Times New Roman"/>
      <w:sz w:val="20"/>
      <w:szCs w:val="20"/>
      <w:lang w:val="x-none"/>
    </w:rPr>
  </w:style>
  <w:style w:type="character" w:customStyle="1" w:styleId="af">
    <w:name w:val="Текст сноски Знак"/>
    <w:basedOn w:val="a0"/>
    <w:link w:val="af0"/>
    <w:uiPriority w:val="99"/>
    <w:semiHidden/>
    <w:rsid w:val="00677509"/>
    <w:rPr>
      <w:rFonts w:ascii="Calibri" w:eastAsia="Calibri" w:hAnsi="Calibri" w:cs="Times New Roman"/>
      <w:b/>
      <w:sz w:val="24"/>
      <w:szCs w:val="20"/>
      <w:lang w:val="en-US"/>
    </w:rPr>
  </w:style>
  <w:style w:type="paragraph" w:styleId="af0">
    <w:name w:val="footnote text"/>
    <w:basedOn w:val="a"/>
    <w:link w:val="af"/>
    <w:uiPriority w:val="99"/>
    <w:semiHidden/>
    <w:unhideWhenUsed/>
    <w:rsid w:val="00677509"/>
    <w:pPr>
      <w:spacing w:after="0" w:line="240" w:lineRule="auto"/>
      <w:ind w:firstLine="539"/>
      <w:jc w:val="both"/>
    </w:pPr>
    <w:rPr>
      <w:rFonts w:ascii="Calibri" w:eastAsia="Calibri" w:hAnsi="Calibri" w:cs="Times New Roman"/>
      <w:b/>
      <w:sz w:val="24"/>
      <w:szCs w:val="20"/>
      <w:lang w:val="en-US"/>
    </w:rPr>
  </w:style>
  <w:style w:type="character" w:customStyle="1" w:styleId="af1">
    <w:name w:val="Текст концевой сноски Знак"/>
    <w:basedOn w:val="a0"/>
    <w:link w:val="af2"/>
    <w:uiPriority w:val="99"/>
    <w:semiHidden/>
    <w:rsid w:val="00677509"/>
    <w:rPr>
      <w:rFonts w:ascii="Calibri" w:eastAsia="Calibri" w:hAnsi="Calibri" w:cs="Times New Roman"/>
      <w:sz w:val="20"/>
      <w:szCs w:val="20"/>
      <w:lang w:val="x-none" w:eastAsia="x-none"/>
    </w:rPr>
  </w:style>
  <w:style w:type="paragraph" w:styleId="af2">
    <w:name w:val="endnote text"/>
    <w:basedOn w:val="a"/>
    <w:link w:val="af1"/>
    <w:uiPriority w:val="99"/>
    <w:semiHidden/>
    <w:unhideWhenUsed/>
    <w:rsid w:val="00677509"/>
    <w:pPr>
      <w:spacing w:after="0" w:line="240" w:lineRule="auto"/>
    </w:pPr>
    <w:rPr>
      <w:rFonts w:ascii="Calibri" w:eastAsia="Calibri" w:hAnsi="Calibri" w:cs="Times New Roman"/>
      <w:sz w:val="20"/>
      <w:szCs w:val="20"/>
      <w:lang w:val="x-none" w:eastAsia="x-none"/>
    </w:rPr>
  </w:style>
  <w:style w:type="character" w:customStyle="1" w:styleId="af3">
    <w:name w:val="Название Знак"/>
    <w:basedOn w:val="a0"/>
    <w:link w:val="af4"/>
    <w:uiPriority w:val="99"/>
    <w:rsid w:val="00677509"/>
    <w:rPr>
      <w:rFonts w:ascii="Arial" w:eastAsia="Calibri" w:hAnsi="Arial" w:cs="Times New Roman"/>
      <w:b/>
      <w:bCs/>
      <w:kern w:val="28"/>
      <w:sz w:val="32"/>
      <w:szCs w:val="32"/>
      <w:lang w:val="x-none" w:eastAsia="x-none"/>
    </w:rPr>
  </w:style>
  <w:style w:type="paragraph" w:styleId="af4">
    <w:name w:val="Title"/>
    <w:basedOn w:val="a"/>
    <w:link w:val="af3"/>
    <w:uiPriority w:val="99"/>
    <w:qFormat/>
    <w:rsid w:val="00677509"/>
    <w:pPr>
      <w:spacing w:before="240" w:after="60"/>
      <w:ind w:firstLine="539"/>
      <w:jc w:val="center"/>
      <w:outlineLvl w:val="0"/>
    </w:pPr>
    <w:rPr>
      <w:rFonts w:ascii="Arial" w:eastAsia="Calibri" w:hAnsi="Arial" w:cs="Times New Roman"/>
      <w:b/>
      <w:bCs/>
      <w:kern w:val="28"/>
      <w:sz w:val="32"/>
      <w:szCs w:val="32"/>
      <w:lang w:val="x-none" w:eastAsia="x-none"/>
    </w:rPr>
  </w:style>
  <w:style w:type="character" w:customStyle="1" w:styleId="af5">
    <w:name w:val="Основной текст Знак"/>
    <w:basedOn w:val="a0"/>
    <w:link w:val="af6"/>
    <w:uiPriority w:val="99"/>
    <w:semiHidden/>
    <w:rsid w:val="00677509"/>
    <w:rPr>
      <w:rFonts w:ascii="Times New Roman" w:eastAsia="Times New Roman" w:hAnsi="Times New Roman" w:cs="Times New Roman"/>
      <w:b/>
      <w:sz w:val="24"/>
      <w:szCs w:val="20"/>
      <w:lang w:val="en-US"/>
    </w:rPr>
  </w:style>
  <w:style w:type="paragraph" w:styleId="af6">
    <w:name w:val="Body Text"/>
    <w:basedOn w:val="a"/>
    <w:link w:val="af5"/>
    <w:uiPriority w:val="99"/>
    <w:semiHidden/>
    <w:unhideWhenUsed/>
    <w:rsid w:val="00677509"/>
    <w:pPr>
      <w:spacing w:after="0" w:line="240" w:lineRule="auto"/>
      <w:ind w:firstLine="539"/>
      <w:jc w:val="center"/>
    </w:pPr>
    <w:rPr>
      <w:rFonts w:ascii="Times New Roman" w:eastAsia="Times New Roman" w:hAnsi="Times New Roman" w:cs="Times New Roman"/>
      <w:b/>
      <w:sz w:val="24"/>
      <w:szCs w:val="20"/>
      <w:lang w:val="en-US"/>
    </w:rPr>
  </w:style>
  <w:style w:type="character" w:customStyle="1" w:styleId="af7">
    <w:name w:val="Основной текст с отступом Знак"/>
    <w:basedOn w:val="a0"/>
    <w:link w:val="af8"/>
    <w:uiPriority w:val="99"/>
    <w:semiHidden/>
    <w:rsid w:val="00677509"/>
    <w:rPr>
      <w:rFonts w:ascii="Times New Roman" w:eastAsia="Times New Roman" w:hAnsi="Times New Roman" w:cs="Times New Roman"/>
      <w:sz w:val="28"/>
      <w:szCs w:val="20"/>
      <w:lang w:val="en-US"/>
    </w:rPr>
  </w:style>
  <w:style w:type="paragraph" w:styleId="af8">
    <w:name w:val="Body Text Indent"/>
    <w:basedOn w:val="a"/>
    <w:link w:val="af7"/>
    <w:uiPriority w:val="99"/>
    <w:semiHidden/>
    <w:unhideWhenUsed/>
    <w:rsid w:val="00677509"/>
    <w:pPr>
      <w:spacing w:after="0" w:line="240" w:lineRule="auto"/>
      <w:ind w:firstLine="720"/>
      <w:jc w:val="both"/>
    </w:pPr>
    <w:rPr>
      <w:rFonts w:ascii="Times New Roman" w:eastAsia="Times New Roman" w:hAnsi="Times New Roman" w:cs="Times New Roman"/>
      <w:sz w:val="28"/>
      <w:szCs w:val="20"/>
      <w:lang w:val="en-US"/>
    </w:rPr>
  </w:style>
  <w:style w:type="character" w:customStyle="1" w:styleId="22">
    <w:name w:val="Основной текст 2 Знак"/>
    <w:basedOn w:val="a0"/>
    <w:link w:val="23"/>
    <w:uiPriority w:val="99"/>
    <w:semiHidden/>
    <w:rsid w:val="00677509"/>
    <w:rPr>
      <w:rFonts w:ascii="Times New Roman" w:eastAsia="Times New Roman" w:hAnsi="Times New Roman" w:cs="Times New Roman"/>
      <w:sz w:val="20"/>
      <w:szCs w:val="20"/>
      <w:lang w:val="x-none"/>
    </w:rPr>
  </w:style>
  <w:style w:type="paragraph" w:styleId="23">
    <w:name w:val="Body Text 2"/>
    <w:basedOn w:val="a"/>
    <w:link w:val="22"/>
    <w:uiPriority w:val="99"/>
    <w:semiHidden/>
    <w:unhideWhenUsed/>
    <w:rsid w:val="00677509"/>
    <w:pPr>
      <w:spacing w:after="120" w:line="480" w:lineRule="auto"/>
      <w:ind w:firstLine="539"/>
      <w:jc w:val="both"/>
    </w:pPr>
    <w:rPr>
      <w:rFonts w:ascii="Times New Roman" w:eastAsia="Times New Roman" w:hAnsi="Times New Roman" w:cs="Times New Roman"/>
      <w:sz w:val="20"/>
      <w:szCs w:val="20"/>
      <w:lang w:val="x-none"/>
    </w:rPr>
  </w:style>
  <w:style w:type="character" w:customStyle="1" w:styleId="24">
    <w:name w:val="Основной текст с отступом 2 Знак"/>
    <w:basedOn w:val="a0"/>
    <w:link w:val="25"/>
    <w:uiPriority w:val="99"/>
    <w:semiHidden/>
    <w:rsid w:val="00677509"/>
    <w:rPr>
      <w:rFonts w:ascii="Times New Roman" w:eastAsia="Times New Roman" w:hAnsi="Times New Roman" w:cs="Times New Roman"/>
      <w:sz w:val="20"/>
      <w:szCs w:val="20"/>
      <w:lang w:val="x-none"/>
    </w:rPr>
  </w:style>
  <w:style w:type="paragraph" w:styleId="25">
    <w:name w:val="Body Text Indent 2"/>
    <w:basedOn w:val="a"/>
    <w:link w:val="24"/>
    <w:uiPriority w:val="99"/>
    <w:semiHidden/>
    <w:unhideWhenUsed/>
    <w:rsid w:val="00677509"/>
    <w:pPr>
      <w:spacing w:after="120" w:line="480" w:lineRule="auto"/>
      <w:ind w:left="283" w:firstLine="539"/>
      <w:jc w:val="both"/>
    </w:pPr>
    <w:rPr>
      <w:rFonts w:ascii="Times New Roman" w:eastAsia="Times New Roman" w:hAnsi="Times New Roman" w:cs="Times New Roman"/>
      <w:sz w:val="20"/>
      <w:szCs w:val="20"/>
      <w:lang w:val="x-none"/>
    </w:rPr>
  </w:style>
  <w:style w:type="character" w:customStyle="1" w:styleId="30">
    <w:name w:val="Основной текст с отступом 3 Знак"/>
    <w:basedOn w:val="a0"/>
    <w:link w:val="31"/>
    <w:uiPriority w:val="99"/>
    <w:semiHidden/>
    <w:rsid w:val="00677509"/>
    <w:rPr>
      <w:rFonts w:ascii="Times New Roman" w:eastAsia="Times New Roman" w:hAnsi="Times New Roman" w:cs="Times New Roman"/>
      <w:sz w:val="16"/>
      <w:szCs w:val="16"/>
      <w:lang w:val="x-none"/>
    </w:rPr>
  </w:style>
  <w:style w:type="paragraph" w:styleId="31">
    <w:name w:val="Body Text Indent 3"/>
    <w:basedOn w:val="a"/>
    <w:link w:val="30"/>
    <w:uiPriority w:val="99"/>
    <w:semiHidden/>
    <w:unhideWhenUsed/>
    <w:rsid w:val="00677509"/>
    <w:pPr>
      <w:spacing w:after="120" w:line="240" w:lineRule="auto"/>
      <w:ind w:left="283" w:firstLine="539"/>
      <w:jc w:val="both"/>
    </w:pPr>
    <w:rPr>
      <w:rFonts w:ascii="Times New Roman" w:eastAsia="Times New Roman" w:hAnsi="Times New Roman" w:cs="Times New Roman"/>
      <w:sz w:val="16"/>
      <w:szCs w:val="16"/>
      <w:lang w:val="x-none"/>
    </w:rPr>
  </w:style>
  <w:style w:type="character" w:customStyle="1" w:styleId="PointChar">
    <w:name w:val="Point Char"/>
    <w:link w:val="Point"/>
    <w:locked/>
    <w:rsid w:val="00677509"/>
    <w:rPr>
      <w:sz w:val="24"/>
      <w:szCs w:val="24"/>
    </w:rPr>
  </w:style>
  <w:style w:type="paragraph" w:customStyle="1" w:styleId="Point">
    <w:name w:val="Point"/>
    <w:basedOn w:val="a"/>
    <w:link w:val="PointChar"/>
    <w:rsid w:val="00677509"/>
    <w:pPr>
      <w:spacing w:before="120" w:after="0" w:line="288" w:lineRule="auto"/>
      <w:ind w:firstLine="720"/>
      <w:jc w:val="both"/>
    </w:pPr>
    <w:rPr>
      <w:sz w:val="24"/>
      <w:szCs w:val="24"/>
    </w:rPr>
  </w:style>
  <w:style w:type="character" w:customStyle="1" w:styleId="af9">
    <w:name w:val="Основной текст_"/>
    <w:link w:val="26"/>
    <w:uiPriority w:val="99"/>
    <w:locked/>
    <w:rsid w:val="00677509"/>
    <w:rPr>
      <w:sz w:val="17"/>
      <w:szCs w:val="17"/>
      <w:shd w:val="clear" w:color="auto" w:fill="FFFFFF"/>
    </w:rPr>
  </w:style>
  <w:style w:type="paragraph" w:customStyle="1" w:styleId="26">
    <w:name w:val="Основной текст2"/>
    <w:basedOn w:val="a"/>
    <w:link w:val="af9"/>
    <w:uiPriority w:val="99"/>
    <w:rsid w:val="00677509"/>
    <w:pPr>
      <w:shd w:val="clear" w:color="auto" w:fill="FFFFFF"/>
      <w:spacing w:before="240" w:after="0" w:line="202" w:lineRule="exact"/>
      <w:ind w:hanging="860"/>
      <w:jc w:val="both"/>
    </w:pPr>
    <w:rPr>
      <w:sz w:val="17"/>
      <w:szCs w:val="17"/>
    </w:rPr>
  </w:style>
  <w:style w:type="character" w:customStyle="1" w:styleId="8">
    <w:name w:val="Заголовок №8_"/>
    <w:link w:val="80"/>
    <w:locked/>
    <w:rsid w:val="00677509"/>
    <w:rPr>
      <w:sz w:val="17"/>
      <w:szCs w:val="17"/>
      <w:shd w:val="clear" w:color="auto" w:fill="FFFFFF"/>
    </w:rPr>
  </w:style>
  <w:style w:type="paragraph" w:customStyle="1" w:styleId="80">
    <w:name w:val="Заголовок №8"/>
    <w:basedOn w:val="a"/>
    <w:link w:val="8"/>
    <w:rsid w:val="00677509"/>
    <w:pPr>
      <w:shd w:val="clear" w:color="auto" w:fill="FFFFFF"/>
      <w:spacing w:after="0" w:line="206" w:lineRule="exact"/>
      <w:ind w:firstLine="539"/>
      <w:jc w:val="both"/>
      <w:outlineLvl w:val="7"/>
    </w:pPr>
    <w:rPr>
      <w:sz w:val="17"/>
      <w:szCs w:val="17"/>
    </w:rPr>
  </w:style>
  <w:style w:type="character" w:customStyle="1" w:styleId="12">
    <w:name w:val="Основной текст (12)_"/>
    <w:link w:val="120"/>
    <w:locked/>
    <w:rsid w:val="00677509"/>
    <w:rPr>
      <w:sz w:val="14"/>
      <w:szCs w:val="14"/>
      <w:shd w:val="clear" w:color="auto" w:fill="FFFFFF"/>
    </w:rPr>
  </w:style>
  <w:style w:type="paragraph" w:customStyle="1" w:styleId="120">
    <w:name w:val="Основной текст (12)"/>
    <w:basedOn w:val="a"/>
    <w:link w:val="12"/>
    <w:rsid w:val="00677509"/>
    <w:pPr>
      <w:shd w:val="clear" w:color="auto" w:fill="FFFFFF"/>
      <w:spacing w:before="240" w:after="240" w:line="194" w:lineRule="exact"/>
      <w:ind w:hanging="1240"/>
      <w:jc w:val="both"/>
    </w:pPr>
    <w:rPr>
      <w:sz w:val="14"/>
      <w:szCs w:val="14"/>
    </w:rPr>
  </w:style>
  <w:style w:type="paragraph" w:styleId="afa">
    <w:name w:val="Normal (Web)"/>
    <w:basedOn w:val="a"/>
    <w:uiPriority w:val="99"/>
    <w:semiHidden/>
    <w:unhideWhenUsed/>
    <w:rsid w:val="00677509"/>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styleId="afb">
    <w:name w:val="Strong"/>
    <w:basedOn w:val="a0"/>
    <w:uiPriority w:val="22"/>
    <w:qFormat/>
    <w:rsid w:val="00677509"/>
    <w:rPr>
      <w:b/>
      <w:bCs/>
    </w:rPr>
  </w:style>
  <w:style w:type="paragraph" w:customStyle="1" w:styleId="consplusnormal1">
    <w:name w:val="consplusnormal"/>
    <w:basedOn w:val="a"/>
    <w:uiPriority w:val="99"/>
    <w:rsid w:val="006775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aa78d3b532a93cmsonospacing">
    <w:name w:val="99aa78d3b532a93cmsonospacing"/>
    <w:basedOn w:val="a"/>
    <w:uiPriority w:val="99"/>
    <w:semiHidden/>
    <w:rsid w:val="000A0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rsid w:val="000A0F92"/>
  </w:style>
</w:styles>
</file>

<file path=word/webSettings.xml><?xml version="1.0" encoding="utf-8"?>
<w:webSettings xmlns:r="http://schemas.openxmlformats.org/officeDocument/2006/relationships" xmlns:w="http://schemas.openxmlformats.org/wordprocessingml/2006/main">
  <w:divs>
    <w:div w:id="37121784">
      <w:bodyDiv w:val="1"/>
      <w:marLeft w:val="0"/>
      <w:marRight w:val="0"/>
      <w:marTop w:val="0"/>
      <w:marBottom w:val="0"/>
      <w:divBdr>
        <w:top w:val="none" w:sz="0" w:space="0" w:color="auto"/>
        <w:left w:val="none" w:sz="0" w:space="0" w:color="auto"/>
        <w:bottom w:val="none" w:sz="0" w:space="0" w:color="auto"/>
        <w:right w:val="none" w:sz="0" w:space="0" w:color="auto"/>
      </w:divBdr>
    </w:div>
    <w:div w:id="134689635">
      <w:bodyDiv w:val="1"/>
      <w:marLeft w:val="0"/>
      <w:marRight w:val="0"/>
      <w:marTop w:val="0"/>
      <w:marBottom w:val="0"/>
      <w:divBdr>
        <w:top w:val="none" w:sz="0" w:space="0" w:color="auto"/>
        <w:left w:val="none" w:sz="0" w:space="0" w:color="auto"/>
        <w:bottom w:val="none" w:sz="0" w:space="0" w:color="auto"/>
        <w:right w:val="none" w:sz="0" w:space="0" w:color="auto"/>
      </w:divBdr>
    </w:div>
    <w:div w:id="163977986">
      <w:bodyDiv w:val="1"/>
      <w:marLeft w:val="0"/>
      <w:marRight w:val="0"/>
      <w:marTop w:val="0"/>
      <w:marBottom w:val="0"/>
      <w:divBdr>
        <w:top w:val="none" w:sz="0" w:space="0" w:color="auto"/>
        <w:left w:val="none" w:sz="0" w:space="0" w:color="auto"/>
        <w:bottom w:val="none" w:sz="0" w:space="0" w:color="auto"/>
        <w:right w:val="none" w:sz="0" w:space="0" w:color="auto"/>
      </w:divBdr>
    </w:div>
    <w:div w:id="308479270">
      <w:bodyDiv w:val="1"/>
      <w:marLeft w:val="0"/>
      <w:marRight w:val="0"/>
      <w:marTop w:val="0"/>
      <w:marBottom w:val="0"/>
      <w:divBdr>
        <w:top w:val="none" w:sz="0" w:space="0" w:color="auto"/>
        <w:left w:val="none" w:sz="0" w:space="0" w:color="auto"/>
        <w:bottom w:val="none" w:sz="0" w:space="0" w:color="auto"/>
        <w:right w:val="none" w:sz="0" w:space="0" w:color="auto"/>
      </w:divBdr>
    </w:div>
    <w:div w:id="340812794">
      <w:bodyDiv w:val="1"/>
      <w:marLeft w:val="0"/>
      <w:marRight w:val="0"/>
      <w:marTop w:val="0"/>
      <w:marBottom w:val="0"/>
      <w:divBdr>
        <w:top w:val="none" w:sz="0" w:space="0" w:color="auto"/>
        <w:left w:val="none" w:sz="0" w:space="0" w:color="auto"/>
        <w:bottom w:val="none" w:sz="0" w:space="0" w:color="auto"/>
        <w:right w:val="none" w:sz="0" w:space="0" w:color="auto"/>
      </w:divBdr>
    </w:div>
    <w:div w:id="359287132">
      <w:bodyDiv w:val="1"/>
      <w:marLeft w:val="0"/>
      <w:marRight w:val="0"/>
      <w:marTop w:val="0"/>
      <w:marBottom w:val="0"/>
      <w:divBdr>
        <w:top w:val="none" w:sz="0" w:space="0" w:color="auto"/>
        <w:left w:val="none" w:sz="0" w:space="0" w:color="auto"/>
        <w:bottom w:val="none" w:sz="0" w:space="0" w:color="auto"/>
        <w:right w:val="none" w:sz="0" w:space="0" w:color="auto"/>
      </w:divBdr>
    </w:div>
    <w:div w:id="489373772">
      <w:bodyDiv w:val="1"/>
      <w:marLeft w:val="0"/>
      <w:marRight w:val="0"/>
      <w:marTop w:val="0"/>
      <w:marBottom w:val="0"/>
      <w:divBdr>
        <w:top w:val="none" w:sz="0" w:space="0" w:color="auto"/>
        <w:left w:val="none" w:sz="0" w:space="0" w:color="auto"/>
        <w:bottom w:val="none" w:sz="0" w:space="0" w:color="auto"/>
        <w:right w:val="none" w:sz="0" w:space="0" w:color="auto"/>
      </w:divBdr>
    </w:div>
    <w:div w:id="510490041">
      <w:bodyDiv w:val="1"/>
      <w:marLeft w:val="0"/>
      <w:marRight w:val="0"/>
      <w:marTop w:val="0"/>
      <w:marBottom w:val="0"/>
      <w:divBdr>
        <w:top w:val="none" w:sz="0" w:space="0" w:color="auto"/>
        <w:left w:val="none" w:sz="0" w:space="0" w:color="auto"/>
        <w:bottom w:val="none" w:sz="0" w:space="0" w:color="auto"/>
        <w:right w:val="none" w:sz="0" w:space="0" w:color="auto"/>
      </w:divBdr>
    </w:div>
    <w:div w:id="532425419">
      <w:bodyDiv w:val="1"/>
      <w:marLeft w:val="0"/>
      <w:marRight w:val="0"/>
      <w:marTop w:val="0"/>
      <w:marBottom w:val="0"/>
      <w:divBdr>
        <w:top w:val="none" w:sz="0" w:space="0" w:color="auto"/>
        <w:left w:val="none" w:sz="0" w:space="0" w:color="auto"/>
        <w:bottom w:val="none" w:sz="0" w:space="0" w:color="auto"/>
        <w:right w:val="none" w:sz="0" w:space="0" w:color="auto"/>
      </w:divBdr>
    </w:div>
    <w:div w:id="614364874">
      <w:bodyDiv w:val="1"/>
      <w:marLeft w:val="0"/>
      <w:marRight w:val="0"/>
      <w:marTop w:val="0"/>
      <w:marBottom w:val="0"/>
      <w:divBdr>
        <w:top w:val="none" w:sz="0" w:space="0" w:color="auto"/>
        <w:left w:val="none" w:sz="0" w:space="0" w:color="auto"/>
        <w:bottom w:val="none" w:sz="0" w:space="0" w:color="auto"/>
        <w:right w:val="none" w:sz="0" w:space="0" w:color="auto"/>
      </w:divBdr>
    </w:div>
    <w:div w:id="651524731">
      <w:bodyDiv w:val="1"/>
      <w:marLeft w:val="0"/>
      <w:marRight w:val="0"/>
      <w:marTop w:val="0"/>
      <w:marBottom w:val="0"/>
      <w:divBdr>
        <w:top w:val="none" w:sz="0" w:space="0" w:color="auto"/>
        <w:left w:val="none" w:sz="0" w:space="0" w:color="auto"/>
        <w:bottom w:val="none" w:sz="0" w:space="0" w:color="auto"/>
        <w:right w:val="none" w:sz="0" w:space="0" w:color="auto"/>
      </w:divBdr>
    </w:div>
    <w:div w:id="659771060">
      <w:bodyDiv w:val="1"/>
      <w:marLeft w:val="0"/>
      <w:marRight w:val="0"/>
      <w:marTop w:val="0"/>
      <w:marBottom w:val="0"/>
      <w:divBdr>
        <w:top w:val="none" w:sz="0" w:space="0" w:color="auto"/>
        <w:left w:val="none" w:sz="0" w:space="0" w:color="auto"/>
        <w:bottom w:val="none" w:sz="0" w:space="0" w:color="auto"/>
        <w:right w:val="none" w:sz="0" w:space="0" w:color="auto"/>
      </w:divBdr>
    </w:div>
    <w:div w:id="668563052">
      <w:bodyDiv w:val="1"/>
      <w:marLeft w:val="0"/>
      <w:marRight w:val="0"/>
      <w:marTop w:val="0"/>
      <w:marBottom w:val="0"/>
      <w:divBdr>
        <w:top w:val="none" w:sz="0" w:space="0" w:color="auto"/>
        <w:left w:val="none" w:sz="0" w:space="0" w:color="auto"/>
        <w:bottom w:val="none" w:sz="0" w:space="0" w:color="auto"/>
        <w:right w:val="none" w:sz="0" w:space="0" w:color="auto"/>
      </w:divBdr>
    </w:div>
    <w:div w:id="842399837">
      <w:bodyDiv w:val="1"/>
      <w:marLeft w:val="0"/>
      <w:marRight w:val="0"/>
      <w:marTop w:val="0"/>
      <w:marBottom w:val="0"/>
      <w:divBdr>
        <w:top w:val="none" w:sz="0" w:space="0" w:color="auto"/>
        <w:left w:val="none" w:sz="0" w:space="0" w:color="auto"/>
        <w:bottom w:val="none" w:sz="0" w:space="0" w:color="auto"/>
        <w:right w:val="none" w:sz="0" w:space="0" w:color="auto"/>
      </w:divBdr>
    </w:div>
    <w:div w:id="900872751">
      <w:bodyDiv w:val="1"/>
      <w:marLeft w:val="0"/>
      <w:marRight w:val="0"/>
      <w:marTop w:val="0"/>
      <w:marBottom w:val="0"/>
      <w:divBdr>
        <w:top w:val="none" w:sz="0" w:space="0" w:color="auto"/>
        <w:left w:val="none" w:sz="0" w:space="0" w:color="auto"/>
        <w:bottom w:val="none" w:sz="0" w:space="0" w:color="auto"/>
        <w:right w:val="none" w:sz="0" w:space="0" w:color="auto"/>
      </w:divBdr>
    </w:div>
    <w:div w:id="904298122">
      <w:bodyDiv w:val="1"/>
      <w:marLeft w:val="0"/>
      <w:marRight w:val="0"/>
      <w:marTop w:val="0"/>
      <w:marBottom w:val="0"/>
      <w:divBdr>
        <w:top w:val="none" w:sz="0" w:space="0" w:color="auto"/>
        <w:left w:val="none" w:sz="0" w:space="0" w:color="auto"/>
        <w:bottom w:val="none" w:sz="0" w:space="0" w:color="auto"/>
        <w:right w:val="none" w:sz="0" w:space="0" w:color="auto"/>
      </w:divBdr>
    </w:div>
    <w:div w:id="914433744">
      <w:bodyDiv w:val="1"/>
      <w:marLeft w:val="0"/>
      <w:marRight w:val="0"/>
      <w:marTop w:val="0"/>
      <w:marBottom w:val="0"/>
      <w:divBdr>
        <w:top w:val="none" w:sz="0" w:space="0" w:color="auto"/>
        <w:left w:val="none" w:sz="0" w:space="0" w:color="auto"/>
        <w:bottom w:val="none" w:sz="0" w:space="0" w:color="auto"/>
        <w:right w:val="none" w:sz="0" w:space="0" w:color="auto"/>
      </w:divBdr>
    </w:div>
    <w:div w:id="967273045">
      <w:bodyDiv w:val="1"/>
      <w:marLeft w:val="0"/>
      <w:marRight w:val="0"/>
      <w:marTop w:val="0"/>
      <w:marBottom w:val="0"/>
      <w:divBdr>
        <w:top w:val="none" w:sz="0" w:space="0" w:color="auto"/>
        <w:left w:val="none" w:sz="0" w:space="0" w:color="auto"/>
        <w:bottom w:val="none" w:sz="0" w:space="0" w:color="auto"/>
        <w:right w:val="none" w:sz="0" w:space="0" w:color="auto"/>
      </w:divBdr>
    </w:div>
    <w:div w:id="967324318">
      <w:bodyDiv w:val="1"/>
      <w:marLeft w:val="0"/>
      <w:marRight w:val="0"/>
      <w:marTop w:val="0"/>
      <w:marBottom w:val="0"/>
      <w:divBdr>
        <w:top w:val="none" w:sz="0" w:space="0" w:color="auto"/>
        <w:left w:val="none" w:sz="0" w:space="0" w:color="auto"/>
        <w:bottom w:val="none" w:sz="0" w:space="0" w:color="auto"/>
        <w:right w:val="none" w:sz="0" w:space="0" w:color="auto"/>
      </w:divBdr>
    </w:div>
    <w:div w:id="1071974180">
      <w:bodyDiv w:val="1"/>
      <w:marLeft w:val="0"/>
      <w:marRight w:val="0"/>
      <w:marTop w:val="0"/>
      <w:marBottom w:val="0"/>
      <w:divBdr>
        <w:top w:val="none" w:sz="0" w:space="0" w:color="auto"/>
        <w:left w:val="none" w:sz="0" w:space="0" w:color="auto"/>
        <w:bottom w:val="none" w:sz="0" w:space="0" w:color="auto"/>
        <w:right w:val="none" w:sz="0" w:space="0" w:color="auto"/>
      </w:divBdr>
    </w:div>
    <w:div w:id="1112288101">
      <w:bodyDiv w:val="1"/>
      <w:marLeft w:val="0"/>
      <w:marRight w:val="0"/>
      <w:marTop w:val="0"/>
      <w:marBottom w:val="0"/>
      <w:divBdr>
        <w:top w:val="none" w:sz="0" w:space="0" w:color="auto"/>
        <w:left w:val="none" w:sz="0" w:space="0" w:color="auto"/>
        <w:bottom w:val="none" w:sz="0" w:space="0" w:color="auto"/>
        <w:right w:val="none" w:sz="0" w:space="0" w:color="auto"/>
      </w:divBdr>
    </w:div>
    <w:div w:id="1139617644">
      <w:bodyDiv w:val="1"/>
      <w:marLeft w:val="0"/>
      <w:marRight w:val="0"/>
      <w:marTop w:val="0"/>
      <w:marBottom w:val="0"/>
      <w:divBdr>
        <w:top w:val="none" w:sz="0" w:space="0" w:color="auto"/>
        <w:left w:val="none" w:sz="0" w:space="0" w:color="auto"/>
        <w:bottom w:val="none" w:sz="0" w:space="0" w:color="auto"/>
        <w:right w:val="none" w:sz="0" w:space="0" w:color="auto"/>
      </w:divBdr>
    </w:div>
    <w:div w:id="1199780014">
      <w:bodyDiv w:val="1"/>
      <w:marLeft w:val="0"/>
      <w:marRight w:val="0"/>
      <w:marTop w:val="0"/>
      <w:marBottom w:val="0"/>
      <w:divBdr>
        <w:top w:val="none" w:sz="0" w:space="0" w:color="auto"/>
        <w:left w:val="none" w:sz="0" w:space="0" w:color="auto"/>
        <w:bottom w:val="none" w:sz="0" w:space="0" w:color="auto"/>
        <w:right w:val="none" w:sz="0" w:space="0" w:color="auto"/>
      </w:divBdr>
    </w:div>
    <w:div w:id="1213882677">
      <w:bodyDiv w:val="1"/>
      <w:marLeft w:val="0"/>
      <w:marRight w:val="0"/>
      <w:marTop w:val="0"/>
      <w:marBottom w:val="0"/>
      <w:divBdr>
        <w:top w:val="none" w:sz="0" w:space="0" w:color="auto"/>
        <w:left w:val="none" w:sz="0" w:space="0" w:color="auto"/>
        <w:bottom w:val="none" w:sz="0" w:space="0" w:color="auto"/>
        <w:right w:val="none" w:sz="0" w:space="0" w:color="auto"/>
      </w:divBdr>
    </w:div>
    <w:div w:id="1263953720">
      <w:bodyDiv w:val="1"/>
      <w:marLeft w:val="0"/>
      <w:marRight w:val="0"/>
      <w:marTop w:val="0"/>
      <w:marBottom w:val="0"/>
      <w:divBdr>
        <w:top w:val="none" w:sz="0" w:space="0" w:color="auto"/>
        <w:left w:val="none" w:sz="0" w:space="0" w:color="auto"/>
        <w:bottom w:val="none" w:sz="0" w:space="0" w:color="auto"/>
        <w:right w:val="none" w:sz="0" w:space="0" w:color="auto"/>
      </w:divBdr>
    </w:div>
    <w:div w:id="1317538140">
      <w:bodyDiv w:val="1"/>
      <w:marLeft w:val="0"/>
      <w:marRight w:val="0"/>
      <w:marTop w:val="0"/>
      <w:marBottom w:val="0"/>
      <w:divBdr>
        <w:top w:val="none" w:sz="0" w:space="0" w:color="auto"/>
        <w:left w:val="none" w:sz="0" w:space="0" w:color="auto"/>
        <w:bottom w:val="none" w:sz="0" w:space="0" w:color="auto"/>
        <w:right w:val="none" w:sz="0" w:space="0" w:color="auto"/>
      </w:divBdr>
    </w:div>
    <w:div w:id="1361083241">
      <w:bodyDiv w:val="1"/>
      <w:marLeft w:val="0"/>
      <w:marRight w:val="0"/>
      <w:marTop w:val="0"/>
      <w:marBottom w:val="0"/>
      <w:divBdr>
        <w:top w:val="none" w:sz="0" w:space="0" w:color="auto"/>
        <w:left w:val="none" w:sz="0" w:space="0" w:color="auto"/>
        <w:bottom w:val="none" w:sz="0" w:space="0" w:color="auto"/>
        <w:right w:val="none" w:sz="0" w:space="0" w:color="auto"/>
      </w:divBdr>
    </w:div>
    <w:div w:id="1387146369">
      <w:bodyDiv w:val="1"/>
      <w:marLeft w:val="0"/>
      <w:marRight w:val="0"/>
      <w:marTop w:val="0"/>
      <w:marBottom w:val="0"/>
      <w:divBdr>
        <w:top w:val="none" w:sz="0" w:space="0" w:color="auto"/>
        <w:left w:val="none" w:sz="0" w:space="0" w:color="auto"/>
        <w:bottom w:val="none" w:sz="0" w:space="0" w:color="auto"/>
        <w:right w:val="none" w:sz="0" w:space="0" w:color="auto"/>
      </w:divBdr>
    </w:div>
    <w:div w:id="1387725796">
      <w:bodyDiv w:val="1"/>
      <w:marLeft w:val="0"/>
      <w:marRight w:val="0"/>
      <w:marTop w:val="0"/>
      <w:marBottom w:val="0"/>
      <w:divBdr>
        <w:top w:val="none" w:sz="0" w:space="0" w:color="auto"/>
        <w:left w:val="none" w:sz="0" w:space="0" w:color="auto"/>
        <w:bottom w:val="none" w:sz="0" w:space="0" w:color="auto"/>
        <w:right w:val="none" w:sz="0" w:space="0" w:color="auto"/>
      </w:divBdr>
    </w:div>
    <w:div w:id="1499492832">
      <w:bodyDiv w:val="1"/>
      <w:marLeft w:val="0"/>
      <w:marRight w:val="0"/>
      <w:marTop w:val="0"/>
      <w:marBottom w:val="0"/>
      <w:divBdr>
        <w:top w:val="none" w:sz="0" w:space="0" w:color="auto"/>
        <w:left w:val="none" w:sz="0" w:space="0" w:color="auto"/>
        <w:bottom w:val="none" w:sz="0" w:space="0" w:color="auto"/>
        <w:right w:val="none" w:sz="0" w:space="0" w:color="auto"/>
      </w:divBdr>
    </w:div>
    <w:div w:id="1540169251">
      <w:bodyDiv w:val="1"/>
      <w:marLeft w:val="0"/>
      <w:marRight w:val="0"/>
      <w:marTop w:val="0"/>
      <w:marBottom w:val="0"/>
      <w:divBdr>
        <w:top w:val="none" w:sz="0" w:space="0" w:color="auto"/>
        <w:left w:val="none" w:sz="0" w:space="0" w:color="auto"/>
        <w:bottom w:val="none" w:sz="0" w:space="0" w:color="auto"/>
        <w:right w:val="none" w:sz="0" w:space="0" w:color="auto"/>
      </w:divBdr>
    </w:div>
    <w:div w:id="1636064705">
      <w:bodyDiv w:val="1"/>
      <w:marLeft w:val="0"/>
      <w:marRight w:val="0"/>
      <w:marTop w:val="0"/>
      <w:marBottom w:val="0"/>
      <w:divBdr>
        <w:top w:val="none" w:sz="0" w:space="0" w:color="auto"/>
        <w:left w:val="none" w:sz="0" w:space="0" w:color="auto"/>
        <w:bottom w:val="none" w:sz="0" w:space="0" w:color="auto"/>
        <w:right w:val="none" w:sz="0" w:space="0" w:color="auto"/>
      </w:divBdr>
    </w:div>
    <w:div w:id="1691683789">
      <w:bodyDiv w:val="1"/>
      <w:marLeft w:val="0"/>
      <w:marRight w:val="0"/>
      <w:marTop w:val="0"/>
      <w:marBottom w:val="0"/>
      <w:divBdr>
        <w:top w:val="none" w:sz="0" w:space="0" w:color="auto"/>
        <w:left w:val="none" w:sz="0" w:space="0" w:color="auto"/>
        <w:bottom w:val="none" w:sz="0" w:space="0" w:color="auto"/>
        <w:right w:val="none" w:sz="0" w:space="0" w:color="auto"/>
      </w:divBdr>
    </w:div>
    <w:div w:id="1735199187">
      <w:bodyDiv w:val="1"/>
      <w:marLeft w:val="0"/>
      <w:marRight w:val="0"/>
      <w:marTop w:val="0"/>
      <w:marBottom w:val="0"/>
      <w:divBdr>
        <w:top w:val="none" w:sz="0" w:space="0" w:color="auto"/>
        <w:left w:val="none" w:sz="0" w:space="0" w:color="auto"/>
        <w:bottom w:val="none" w:sz="0" w:space="0" w:color="auto"/>
        <w:right w:val="none" w:sz="0" w:space="0" w:color="auto"/>
      </w:divBdr>
    </w:div>
    <w:div w:id="1769737021">
      <w:bodyDiv w:val="1"/>
      <w:marLeft w:val="0"/>
      <w:marRight w:val="0"/>
      <w:marTop w:val="0"/>
      <w:marBottom w:val="0"/>
      <w:divBdr>
        <w:top w:val="none" w:sz="0" w:space="0" w:color="auto"/>
        <w:left w:val="none" w:sz="0" w:space="0" w:color="auto"/>
        <w:bottom w:val="none" w:sz="0" w:space="0" w:color="auto"/>
        <w:right w:val="none" w:sz="0" w:space="0" w:color="auto"/>
      </w:divBdr>
    </w:div>
    <w:div w:id="1787238040">
      <w:bodyDiv w:val="1"/>
      <w:marLeft w:val="0"/>
      <w:marRight w:val="0"/>
      <w:marTop w:val="0"/>
      <w:marBottom w:val="0"/>
      <w:divBdr>
        <w:top w:val="none" w:sz="0" w:space="0" w:color="auto"/>
        <w:left w:val="none" w:sz="0" w:space="0" w:color="auto"/>
        <w:bottom w:val="none" w:sz="0" w:space="0" w:color="auto"/>
        <w:right w:val="none" w:sz="0" w:space="0" w:color="auto"/>
      </w:divBdr>
    </w:div>
    <w:div w:id="1827238190">
      <w:bodyDiv w:val="1"/>
      <w:marLeft w:val="0"/>
      <w:marRight w:val="0"/>
      <w:marTop w:val="0"/>
      <w:marBottom w:val="0"/>
      <w:divBdr>
        <w:top w:val="none" w:sz="0" w:space="0" w:color="auto"/>
        <w:left w:val="none" w:sz="0" w:space="0" w:color="auto"/>
        <w:bottom w:val="none" w:sz="0" w:space="0" w:color="auto"/>
        <w:right w:val="none" w:sz="0" w:space="0" w:color="auto"/>
      </w:divBdr>
    </w:div>
    <w:div w:id="1833567897">
      <w:bodyDiv w:val="1"/>
      <w:marLeft w:val="0"/>
      <w:marRight w:val="0"/>
      <w:marTop w:val="0"/>
      <w:marBottom w:val="0"/>
      <w:divBdr>
        <w:top w:val="none" w:sz="0" w:space="0" w:color="auto"/>
        <w:left w:val="none" w:sz="0" w:space="0" w:color="auto"/>
        <w:bottom w:val="none" w:sz="0" w:space="0" w:color="auto"/>
        <w:right w:val="none" w:sz="0" w:space="0" w:color="auto"/>
      </w:divBdr>
    </w:div>
    <w:div w:id="1866169265">
      <w:bodyDiv w:val="1"/>
      <w:marLeft w:val="0"/>
      <w:marRight w:val="0"/>
      <w:marTop w:val="0"/>
      <w:marBottom w:val="0"/>
      <w:divBdr>
        <w:top w:val="none" w:sz="0" w:space="0" w:color="auto"/>
        <w:left w:val="none" w:sz="0" w:space="0" w:color="auto"/>
        <w:bottom w:val="none" w:sz="0" w:space="0" w:color="auto"/>
        <w:right w:val="none" w:sz="0" w:space="0" w:color="auto"/>
      </w:divBdr>
    </w:div>
    <w:div w:id="1868255734">
      <w:bodyDiv w:val="1"/>
      <w:marLeft w:val="0"/>
      <w:marRight w:val="0"/>
      <w:marTop w:val="0"/>
      <w:marBottom w:val="0"/>
      <w:divBdr>
        <w:top w:val="none" w:sz="0" w:space="0" w:color="auto"/>
        <w:left w:val="none" w:sz="0" w:space="0" w:color="auto"/>
        <w:bottom w:val="none" w:sz="0" w:space="0" w:color="auto"/>
        <w:right w:val="none" w:sz="0" w:space="0" w:color="auto"/>
      </w:divBdr>
    </w:div>
    <w:div w:id="1916282187">
      <w:bodyDiv w:val="1"/>
      <w:marLeft w:val="0"/>
      <w:marRight w:val="0"/>
      <w:marTop w:val="0"/>
      <w:marBottom w:val="0"/>
      <w:divBdr>
        <w:top w:val="none" w:sz="0" w:space="0" w:color="auto"/>
        <w:left w:val="none" w:sz="0" w:space="0" w:color="auto"/>
        <w:bottom w:val="none" w:sz="0" w:space="0" w:color="auto"/>
        <w:right w:val="none" w:sz="0" w:space="0" w:color="auto"/>
      </w:divBdr>
    </w:div>
    <w:div w:id="2008436826">
      <w:bodyDiv w:val="1"/>
      <w:marLeft w:val="0"/>
      <w:marRight w:val="0"/>
      <w:marTop w:val="0"/>
      <w:marBottom w:val="0"/>
      <w:divBdr>
        <w:top w:val="none" w:sz="0" w:space="0" w:color="auto"/>
        <w:left w:val="none" w:sz="0" w:space="0" w:color="auto"/>
        <w:bottom w:val="none" w:sz="0" w:space="0" w:color="auto"/>
        <w:right w:val="none" w:sz="0" w:space="0" w:color="auto"/>
      </w:divBdr>
    </w:div>
    <w:div w:id="2032878418">
      <w:bodyDiv w:val="1"/>
      <w:marLeft w:val="0"/>
      <w:marRight w:val="0"/>
      <w:marTop w:val="0"/>
      <w:marBottom w:val="0"/>
      <w:divBdr>
        <w:top w:val="none" w:sz="0" w:space="0" w:color="auto"/>
        <w:left w:val="none" w:sz="0" w:space="0" w:color="auto"/>
        <w:bottom w:val="none" w:sz="0" w:space="0" w:color="auto"/>
        <w:right w:val="none" w:sz="0" w:space="0" w:color="auto"/>
      </w:divBdr>
    </w:div>
    <w:div w:id="20793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128405" TargetMode="External"/><Relationship Id="rId13" Type="http://schemas.openxmlformats.org/officeDocument/2006/relationships/hyperlink" Target="https://docs.cntd.ru/document/573339081" TargetMode="External"/><Relationship Id="rId18" Type="http://schemas.openxmlformats.org/officeDocument/2006/relationships/hyperlink" Target="https://docs.cntd.ru/document/573339081" TargetMode="External"/><Relationship Id="rId26" Type="http://schemas.openxmlformats.org/officeDocument/2006/relationships/hyperlink" Target="http://www.obrnadzor.gov.ru" TargetMode="External"/><Relationship Id="rId3" Type="http://schemas.openxmlformats.org/officeDocument/2006/relationships/styles" Target="styles.xml"/><Relationship Id="rId21" Type="http://schemas.openxmlformats.org/officeDocument/2006/relationships/hyperlink" Target="https://docs.cntd.ru/document/499073827" TargetMode="External"/><Relationship Id="rId7" Type="http://schemas.openxmlformats.org/officeDocument/2006/relationships/endnotes" Target="endnotes.xml"/><Relationship Id="rId12" Type="http://schemas.openxmlformats.org/officeDocument/2006/relationships/hyperlink" Target="https://docs.cntd.ru/document/561128405" TargetMode="External"/><Relationship Id="rId17" Type="http://schemas.openxmlformats.org/officeDocument/2006/relationships/hyperlink" Target="https://docs.cntd.ru/document/573339081" TargetMode="External"/><Relationship Id="rId25" Type="http://schemas.openxmlformats.org/officeDocument/2006/relationships/hyperlink" Target="mailto:kszn_zhd@mail.ru" TargetMode="External"/><Relationship Id="rId2" Type="http://schemas.openxmlformats.org/officeDocument/2006/relationships/numbering" Target="numbering.xml"/><Relationship Id="rId16" Type="http://schemas.openxmlformats.org/officeDocument/2006/relationships/hyperlink" Target="https://docs.cntd.ru/document/573339081" TargetMode="External"/><Relationship Id="rId20" Type="http://schemas.openxmlformats.org/officeDocument/2006/relationships/hyperlink" Target="https://docs.cntd.ru/document/4990738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1128405" TargetMode="External"/><Relationship Id="rId24" Type="http://schemas.openxmlformats.org/officeDocument/2006/relationships/hyperlink" Target="mailto:soczas73@mail.ru" TargetMode="External"/><Relationship Id="rId5" Type="http://schemas.openxmlformats.org/officeDocument/2006/relationships/webSettings" Target="webSettings.xml"/><Relationship Id="rId15" Type="http://schemas.openxmlformats.org/officeDocument/2006/relationships/hyperlink" Target="https://docs.cntd.ru/document/573339081" TargetMode="External"/><Relationship Id="rId23" Type="http://schemas.openxmlformats.org/officeDocument/2006/relationships/hyperlink" Target="mailto:soc.sobes@gmail.com" TargetMode="External"/><Relationship Id="rId28" Type="http://schemas.openxmlformats.org/officeDocument/2006/relationships/fontTable" Target="fontTable.xml"/><Relationship Id="rId10" Type="http://schemas.openxmlformats.org/officeDocument/2006/relationships/hyperlink" Target="https://docs.cntd.ru/document/561128405" TargetMode="External"/><Relationship Id="rId19" Type="http://schemas.openxmlformats.org/officeDocument/2006/relationships/hyperlink" Target="https://docs.cntd.ru/document/573339081" TargetMode="External"/><Relationship Id="rId4" Type="http://schemas.openxmlformats.org/officeDocument/2006/relationships/settings" Target="settings.xml"/><Relationship Id="rId9" Type="http://schemas.openxmlformats.org/officeDocument/2006/relationships/hyperlink" Target="https://docs.cntd.ru/document/561128405" TargetMode="External"/><Relationship Id="rId14" Type="http://schemas.openxmlformats.org/officeDocument/2006/relationships/hyperlink" Target="https://docs.cntd.ru/document/573339081" TargetMode="External"/><Relationship Id="rId22" Type="http://schemas.openxmlformats.org/officeDocument/2006/relationships/hyperlink" Target="https://docs.cntd.ru/document/565697396"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148AA-4C6A-4621-887A-A2C0A6D2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cp:lastModifiedBy>
  <cp:revision>2</cp:revision>
  <cp:lastPrinted>2022-01-19T04:52:00Z</cp:lastPrinted>
  <dcterms:created xsi:type="dcterms:W3CDTF">2022-04-27T06:42:00Z</dcterms:created>
  <dcterms:modified xsi:type="dcterms:W3CDTF">2022-04-27T06:42:00Z</dcterms:modified>
</cp:coreProperties>
</file>