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77" w:rsidRPr="00EE7677" w:rsidRDefault="00EE7677" w:rsidP="00EE7677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E7677">
        <w:rPr>
          <w:rFonts w:ascii="PT Astra Serif" w:hAnsi="PT Astra Serif"/>
          <w:b/>
          <w:bCs/>
          <w:sz w:val="28"/>
          <w:szCs w:val="28"/>
          <w:lang w:eastAsia="ru-RU"/>
        </w:rPr>
        <w:t>ПОЯСНИТЕЛЬНАЯ ЗАПИСКА</w:t>
      </w:r>
    </w:p>
    <w:p w:rsidR="00EE7677" w:rsidRPr="00EE7677" w:rsidRDefault="00EE7677" w:rsidP="00EE7677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0" w:name="_Hlk513455575"/>
      <w:r w:rsidRPr="00EE7677">
        <w:rPr>
          <w:rFonts w:ascii="PT Astra Serif" w:hAnsi="PT Astra Serif"/>
          <w:b/>
          <w:bCs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EE7677" w:rsidRPr="00EE7677" w:rsidRDefault="00EE7677" w:rsidP="00EE7677">
      <w:pPr>
        <w:widowControl w:val="0"/>
        <w:suppressAutoHyphens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1" w:name="_Hlk536527130"/>
      <w:r w:rsidRPr="00EE7677">
        <w:rPr>
          <w:rFonts w:ascii="PT Astra Serif" w:hAnsi="PT Astra Serif"/>
          <w:b/>
          <w:bCs/>
          <w:sz w:val="28"/>
          <w:szCs w:val="28"/>
          <w:lang w:eastAsia="ru-RU"/>
        </w:rPr>
        <w:t>«</w:t>
      </w:r>
      <w:bookmarkStart w:id="2" w:name="_Hlk100651096"/>
      <w:r w:rsidRPr="00EE7677">
        <w:rPr>
          <w:rFonts w:ascii="PT Astra Serif" w:hAnsi="PT Astra Serif"/>
          <w:b/>
          <w:bCs/>
          <w:sz w:val="28"/>
          <w:szCs w:val="28"/>
          <w:lang w:eastAsia="ru-RU"/>
        </w:rPr>
        <w:t xml:space="preserve">Об утверждении Правил предоставления субсидий из областного </w:t>
      </w:r>
    </w:p>
    <w:p w:rsidR="00EE7677" w:rsidRPr="00EE7677" w:rsidRDefault="00EE7677" w:rsidP="00EE7677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E7677">
        <w:rPr>
          <w:rFonts w:ascii="PT Astra Serif" w:hAnsi="PT Astra Serif"/>
          <w:b/>
          <w:bCs/>
          <w:sz w:val="28"/>
          <w:szCs w:val="28"/>
          <w:lang w:eastAsia="ru-RU"/>
        </w:rPr>
        <w:t xml:space="preserve">бюджета Ульяновской области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</w:t>
      </w:r>
    </w:p>
    <w:p w:rsidR="00EE7677" w:rsidRPr="00EE7677" w:rsidRDefault="00EE7677" w:rsidP="00EE7677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E7677">
        <w:rPr>
          <w:rFonts w:ascii="PT Astra Serif" w:hAnsi="PT Astra Serif"/>
          <w:b/>
          <w:bCs/>
          <w:sz w:val="28"/>
          <w:szCs w:val="28"/>
          <w:lang w:eastAsia="ru-RU"/>
        </w:rPr>
        <w:t xml:space="preserve">в целях финансового обеспечения части их затрат, связанных </w:t>
      </w:r>
      <w:r w:rsidRPr="00EE7677">
        <w:rPr>
          <w:rFonts w:ascii="PT Astra Serif" w:hAnsi="PT Astra Serif"/>
          <w:b/>
          <w:bCs/>
          <w:sz w:val="28"/>
          <w:szCs w:val="28"/>
          <w:lang w:eastAsia="ru-RU"/>
        </w:rPr>
        <w:br/>
        <w:t xml:space="preserve">с государственной поддержкой развития инфраструктуры туризма </w:t>
      </w:r>
      <w:r w:rsidRPr="00EE7677">
        <w:rPr>
          <w:rFonts w:ascii="PT Astra Serif" w:hAnsi="PT Astra Serif"/>
          <w:b/>
          <w:bCs/>
          <w:sz w:val="28"/>
          <w:szCs w:val="28"/>
          <w:lang w:eastAsia="ru-RU"/>
        </w:rPr>
        <w:br/>
        <w:t>на территории Ульяновской области</w:t>
      </w:r>
      <w:bookmarkEnd w:id="2"/>
      <w:r w:rsidRPr="00EE7677">
        <w:rPr>
          <w:rFonts w:ascii="PT Astra Serif" w:hAnsi="PT Astra Serif"/>
          <w:b/>
          <w:bCs/>
          <w:sz w:val="28"/>
          <w:szCs w:val="28"/>
          <w:lang w:eastAsia="ru-RU"/>
        </w:rPr>
        <w:t>»</w:t>
      </w:r>
    </w:p>
    <w:p w:rsidR="00EE7677" w:rsidRPr="00EE7677" w:rsidRDefault="00EE7677" w:rsidP="00EE7677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E7677" w:rsidRPr="00EE7677" w:rsidRDefault="00EE7677" w:rsidP="00EE7677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" w:name="_Hlk513455857"/>
      <w:bookmarkStart w:id="4" w:name="_Hlk532475642"/>
      <w:bookmarkEnd w:id="0"/>
      <w:r w:rsidRPr="00EE7677">
        <w:rPr>
          <w:rFonts w:ascii="PT Astra Serif" w:hAnsi="PT Astra Serif"/>
          <w:sz w:val="28"/>
          <w:szCs w:val="28"/>
          <w:lang w:eastAsia="ru-RU"/>
        </w:rPr>
        <w:t xml:space="preserve">Проект постановления </w:t>
      </w:r>
      <w:bookmarkStart w:id="5" w:name="_Hlk34037174"/>
      <w:r w:rsidRPr="00EE7677">
        <w:rPr>
          <w:rFonts w:ascii="PT Astra Serif" w:hAnsi="PT Astra Serif"/>
          <w:sz w:val="28"/>
          <w:szCs w:val="28"/>
          <w:lang w:eastAsia="ru-RU"/>
        </w:rPr>
        <w:t xml:space="preserve">Правительства Ульяновской области </w:t>
      </w:r>
      <w:bookmarkStart w:id="6" w:name="_Hlk533431177"/>
      <w:r w:rsidRPr="00EE7677">
        <w:rPr>
          <w:rFonts w:ascii="PT Astra Serif" w:hAnsi="PT Astra Serif"/>
          <w:sz w:val="28"/>
          <w:szCs w:val="28"/>
          <w:lang w:eastAsia="ru-RU"/>
        </w:rPr>
        <w:br/>
      </w:r>
      <w:bookmarkEnd w:id="5"/>
      <w:bookmarkEnd w:id="6"/>
      <w:r w:rsidRPr="00EE7677">
        <w:rPr>
          <w:rFonts w:ascii="PT Astra Serif" w:hAnsi="PT Astra Serif"/>
          <w:sz w:val="28"/>
          <w:szCs w:val="28"/>
          <w:lang w:eastAsia="ru-RU"/>
        </w:rPr>
        <w:t>«Об утверждении Правил предоставления субсидий из областного бюджета Ульяновской области юридическим лицам (за исключением некоммерческих организаций, являющихся государственными (муниципальными) учреждени</w:t>
      </w:r>
      <w:r w:rsidRPr="00EE7677">
        <w:rPr>
          <w:rFonts w:ascii="PT Astra Serif" w:hAnsi="PT Astra Serif"/>
          <w:sz w:val="28"/>
          <w:szCs w:val="28"/>
          <w:lang w:eastAsia="ru-RU"/>
        </w:rPr>
        <w:t>я</w:t>
      </w:r>
      <w:r w:rsidRPr="00EE7677">
        <w:rPr>
          <w:rFonts w:ascii="PT Astra Serif" w:hAnsi="PT Astra Serif"/>
          <w:sz w:val="28"/>
          <w:szCs w:val="28"/>
          <w:lang w:eastAsia="ru-RU"/>
        </w:rPr>
        <w:t>ми) и индивидуальным предпринимателям в целях финансового обеспечения части их затрат, связанных с государственной поддержкой развития инфр</w:t>
      </w:r>
      <w:r w:rsidRPr="00EE7677">
        <w:rPr>
          <w:rFonts w:ascii="PT Astra Serif" w:hAnsi="PT Astra Serif"/>
          <w:sz w:val="28"/>
          <w:szCs w:val="28"/>
          <w:lang w:eastAsia="ru-RU"/>
        </w:rPr>
        <w:t>а</w:t>
      </w:r>
      <w:r w:rsidRPr="00EE7677">
        <w:rPr>
          <w:rFonts w:ascii="PT Astra Serif" w:hAnsi="PT Astra Serif"/>
          <w:sz w:val="28"/>
          <w:szCs w:val="28"/>
          <w:lang w:eastAsia="ru-RU"/>
        </w:rPr>
        <w:t xml:space="preserve">структуры туризма на территории Ульяновской области» </w:t>
      </w:r>
      <w:r w:rsidRPr="00EE7677">
        <w:rPr>
          <w:rFonts w:ascii="PT Astra Serif" w:hAnsi="PT Astra Serif"/>
          <w:sz w:val="28"/>
          <w:szCs w:val="28"/>
          <w:lang w:eastAsia="ru-RU"/>
        </w:rPr>
        <w:br/>
        <w:t>(далее – проект постановления) разработан в соответствии со статьей 78 Бю</w:t>
      </w:r>
      <w:r w:rsidRPr="00EE7677">
        <w:rPr>
          <w:rFonts w:ascii="PT Astra Serif" w:hAnsi="PT Astra Serif"/>
          <w:sz w:val="28"/>
          <w:szCs w:val="28"/>
          <w:lang w:eastAsia="ru-RU"/>
        </w:rPr>
        <w:t>д</w:t>
      </w:r>
      <w:r w:rsidRPr="00EE7677">
        <w:rPr>
          <w:rFonts w:ascii="PT Astra Serif" w:hAnsi="PT Astra Serif"/>
          <w:sz w:val="28"/>
          <w:szCs w:val="28"/>
          <w:lang w:eastAsia="ru-RU"/>
        </w:rPr>
        <w:t>жетного кодекса Российской Федерации, постановления Правительства Росси</w:t>
      </w:r>
      <w:r w:rsidRPr="00EE7677">
        <w:rPr>
          <w:rFonts w:ascii="PT Astra Serif" w:hAnsi="PT Astra Serif"/>
          <w:sz w:val="28"/>
          <w:szCs w:val="28"/>
          <w:lang w:eastAsia="ru-RU"/>
        </w:rPr>
        <w:t>й</w:t>
      </w:r>
      <w:r w:rsidRPr="00EE7677">
        <w:rPr>
          <w:rFonts w:ascii="PT Astra Serif" w:hAnsi="PT Astra Serif"/>
          <w:sz w:val="28"/>
          <w:szCs w:val="28"/>
          <w:lang w:eastAsia="ru-RU"/>
        </w:rPr>
        <w:t xml:space="preserve">ской Федерации от 18.09.2020 № 1492 «Об общих требованиях </w:t>
      </w:r>
      <w:r w:rsidRPr="00EE7677">
        <w:rPr>
          <w:rFonts w:ascii="PT Astra Serif" w:hAnsi="PT Astra Serif"/>
          <w:sz w:val="28"/>
          <w:szCs w:val="28"/>
          <w:lang w:eastAsia="ru-RU"/>
        </w:rPr>
        <w:br/>
        <w:t>к нормативным правовым актам, муниципальным правовым актам, регул</w:t>
      </w:r>
      <w:r w:rsidRPr="00EE7677">
        <w:rPr>
          <w:rFonts w:ascii="PT Astra Serif" w:hAnsi="PT Astra Serif"/>
          <w:sz w:val="28"/>
          <w:szCs w:val="28"/>
          <w:lang w:eastAsia="ru-RU"/>
        </w:rPr>
        <w:t>и</w:t>
      </w:r>
      <w:r w:rsidRPr="00EE7677">
        <w:rPr>
          <w:rFonts w:ascii="PT Astra Serif" w:hAnsi="PT Astra Serif"/>
          <w:sz w:val="28"/>
          <w:szCs w:val="28"/>
          <w:lang w:eastAsia="ru-RU"/>
        </w:rPr>
        <w:t>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</w:t>
      </w:r>
      <w:r w:rsidRPr="00EE7677">
        <w:rPr>
          <w:rFonts w:ascii="PT Astra Serif" w:hAnsi="PT Astra Serif"/>
          <w:sz w:val="28"/>
          <w:szCs w:val="28"/>
          <w:lang w:eastAsia="ru-RU"/>
        </w:rPr>
        <w:t>и</w:t>
      </w:r>
      <w:r w:rsidRPr="00EE7677">
        <w:rPr>
          <w:rFonts w:ascii="PT Astra Serif" w:hAnsi="PT Astra Serif"/>
          <w:sz w:val="28"/>
          <w:szCs w:val="28"/>
          <w:lang w:eastAsia="ru-RU"/>
        </w:rPr>
        <w:t xml:space="preserve">лу некоторых актов Правительства Российской Федерации </w:t>
      </w:r>
      <w:r w:rsidRPr="00EE7677">
        <w:rPr>
          <w:rFonts w:ascii="PT Astra Serif" w:hAnsi="PT Astra Serif"/>
          <w:sz w:val="28"/>
          <w:szCs w:val="28"/>
          <w:lang w:eastAsia="ru-RU"/>
        </w:rPr>
        <w:br/>
        <w:t>и отдельных положений некоторых актов Правительства Российской Федер</w:t>
      </w:r>
      <w:r w:rsidRPr="00EE7677">
        <w:rPr>
          <w:rFonts w:ascii="PT Astra Serif" w:hAnsi="PT Astra Serif"/>
          <w:sz w:val="28"/>
          <w:szCs w:val="28"/>
          <w:lang w:eastAsia="ru-RU"/>
        </w:rPr>
        <w:t>а</w:t>
      </w:r>
      <w:r w:rsidRPr="00EE7677">
        <w:rPr>
          <w:rFonts w:ascii="PT Astra Serif" w:hAnsi="PT Astra Serif"/>
          <w:sz w:val="28"/>
          <w:szCs w:val="28"/>
          <w:lang w:eastAsia="ru-RU"/>
        </w:rPr>
        <w:t xml:space="preserve">ции», в целях реализации государственной программы Ульяновской области, утверждённой постановлением Правительства Ульяновской области </w:t>
      </w:r>
      <w:r w:rsidRPr="00EE7677">
        <w:rPr>
          <w:rFonts w:ascii="PT Astra Serif" w:hAnsi="PT Astra Serif"/>
          <w:sz w:val="28"/>
          <w:szCs w:val="28"/>
          <w:lang w:eastAsia="ru-RU"/>
        </w:rPr>
        <w:br/>
        <w:t>от 14.11.2019 № 26/571-П «Об утверждении государственной программы Уль</w:t>
      </w:r>
      <w:r w:rsidRPr="00EE7677">
        <w:rPr>
          <w:rFonts w:ascii="PT Astra Serif" w:hAnsi="PT Astra Serif"/>
          <w:sz w:val="28"/>
          <w:szCs w:val="28"/>
          <w:lang w:eastAsia="ru-RU"/>
        </w:rPr>
        <w:t>я</w:t>
      </w:r>
      <w:r w:rsidRPr="00EE7677">
        <w:rPr>
          <w:rFonts w:ascii="PT Astra Serif" w:hAnsi="PT Astra Serif"/>
          <w:sz w:val="28"/>
          <w:szCs w:val="28"/>
          <w:lang w:eastAsia="ru-RU"/>
        </w:rPr>
        <w:t>новской области «Развитие культуры, туризма и сохранение объектов культу</w:t>
      </w:r>
      <w:r w:rsidRPr="00EE7677">
        <w:rPr>
          <w:rFonts w:ascii="PT Astra Serif" w:hAnsi="PT Astra Serif"/>
          <w:sz w:val="28"/>
          <w:szCs w:val="28"/>
          <w:lang w:eastAsia="ru-RU"/>
        </w:rPr>
        <w:t>р</w:t>
      </w:r>
      <w:r w:rsidRPr="00EE7677">
        <w:rPr>
          <w:rFonts w:ascii="PT Astra Serif" w:hAnsi="PT Astra Serif"/>
          <w:sz w:val="28"/>
          <w:szCs w:val="28"/>
          <w:lang w:eastAsia="ru-RU"/>
        </w:rPr>
        <w:t xml:space="preserve">ного наследия в Ульяновской области». </w:t>
      </w:r>
    </w:p>
    <w:p w:rsidR="00EE7677" w:rsidRPr="00EE7677" w:rsidRDefault="00EE7677" w:rsidP="00EE7677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7" w:name="_Hlk27213607"/>
      <w:bookmarkStart w:id="8" w:name="_Hlk34037546"/>
      <w:r w:rsidRPr="00EE7677">
        <w:rPr>
          <w:rFonts w:ascii="PT Astra Serif" w:hAnsi="PT Astra Serif"/>
          <w:sz w:val="28"/>
          <w:szCs w:val="28"/>
          <w:lang w:eastAsia="ru-RU"/>
        </w:rPr>
        <w:t>Проектом постановления предлагается установить Правила предоставл</w:t>
      </w:r>
      <w:r w:rsidRPr="00EE7677">
        <w:rPr>
          <w:rFonts w:ascii="PT Astra Serif" w:hAnsi="PT Astra Serif"/>
          <w:sz w:val="28"/>
          <w:szCs w:val="28"/>
          <w:lang w:eastAsia="ru-RU"/>
        </w:rPr>
        <w:t>е</w:t>
      </w:r>
      <w:r w:rsidRPr="00EE7677">
        <w:rPr>
          <w:rFonts w:ascii="PT Astra Serif" w:hAnsi="PT Astra Serif"/>
          <w:sz w:val="28"/>
          <w:szCs w:val="28"/>
          <w:lang w:eastAsia="ru-RU"/>
        </w:rPr>
        <w:t>ния субсидий из областного бюджета Ульяновской области юридическим л</w:t>
      </w:r>
      <w:r w:rsidRPr="00EE7677">
        <w:rPr>
          <w:rFonts w:ascii="PT Astra Serif" w:hAnsi="PT Astra Serif"/>
          <w:sz w:val="28"/>
          <w:szCs w:val="28"/>
          <w:lang w:eastAsia="ru-RU"/>
        </w:rPr>
        <w:t>и</w:t>
      </w:r>
      <w:r w:rsidRPr="00EE7677">
        <w:rPr>
          <w:rFonts w:ascii="PT Astra Serif" w:hAnsi="PT Astra Serif"/>
          <w:sz w:val="28"/>
          <w:szCs w:val="28"/>
          <w:lang w:eastAsia="ru-RU"/>
        </w:rPr>
        <w:t>цам (за исключением некоммерческих организаций, являющихся государстве</w:t>
      </w:r>
      <w:r w:rsidRPr="00EE7677">
        <w:rPr>
          <w:rFonts w:ascii="PT Astra Serif" w:hAnsi="PT Astra Serif"/>
          <w:sz w:val="28"/>
          <w:szCs w:val="28"/>
          <w:lang w:eastAsia="ru-RU"/>
        </w:rPr>
        <w:t>н</w:t>
      </w:r>
      <w:r w:rsidRPr="00EE7677">
        <w:rPr>
          <w:rFonts w:ascii="PT Astra Serif" w:hAnsi="PT Astra Serif"/>
          <w:sz w:val="28"/>
          <w:szCs w:val="28"/>
          <w:lang w:eastAsia="ru-RU"/>
        </w:rPr>
        <w:t xml:space="preserve">ными (муниципальными) учреждениями) </w:t>
      </w:r>
      <w:r w:rsidRPr="00EE7677">
        <w:rPr>
          <w:rFonts w:ascii="PT Astra Serif" w:hAnsi="PT Astra Serif"/>
          <w:sz w:val="28"/>
          <w:szCs w:val="28"/>
          <w:lang w:eastAsia="ru-RU"/>
        </w:rPr>
        <w:br/>
        <w:t>и индивидуальным предпринимателям в целях финансового обеспечения части их затрат, связанных с государственной поддержкой развития инфраструктуры туризма на территории Ульяновской области,установить перечень документов, необходимых для предоставления субсидий, требования, которым должны с</w:t>
      </w:r>
      <w:r w:rsidRPr="00EE7677">
        <w:rPr>
          <w:rFonts w:ascii="PT Astra Serif" w:hAnsi="PT Astra Serif"/>
          <w:sz w:val="28"/>
          <w:szCs w:val="28"/>
          <w:lang w:eastAsia="ru-RU"/>
        </w:rPr>
        <w:t>о</w:t>
      </w:r>
      <w:r w:rsidRPr="00EE7677">
        <w:rPr>
          <w:rFonts w:ascii="PT Astra Serif" w:hAnsi="PT Astra Serif"/>
          <w:sz w:val="28"/>
          <w:szCs w:val="28"/>
          <w:lang w:eastAsia="ru-RU"/>
        </w:rPr>
        <w:t>ответствовать субъекты туристской индустрии для предоставления субсидий,</w:t>
      </w:r>
      <w:bookmarkEnd w:id="1"/>
      <w:bookmarkEnd w:id="3"/>
      <w:bookmarkEnd w:id="4"/>
      <w:bookmarkEnd w:id="7"/>
      <w:bookmarkEnd w:id="8"/>
      <w:r w:rsidRPr="00EE7677">
        <w:rPr>
          <w:rFonts w:ascii="PT Astra Serif" w:hAnsi="PT Astra Serif"/>
          <w:sz w:val="28"/>
          <w:szCs w:val="28"/>
          <w:lang w:eastAsia="ru-RU"/>
        </w:rPr>
        <w:t xml:space="preserve"> основания для заключения Соглашения о предоставлении субсидий, порядок допуска субъектов туристской индустрии к участию в конкурсе и иные.</w:t>
      </w:r>
    </w:p>
    <w:p w:rsidR="00EE7677" w:rsidRPr="00EE7677" w:rsidRDefault="00EE7677" w:rsidP="00EE7677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E7677">
        <w:rPr>
          <w:rFonts w:ascii="PT Astra Serif" w:hAnsi="PT Astra Serif"/>
          <w:sz w:val="28"/>
          <w:szCs w:val="28"/>
          <w:lang w:eastAsia="ru-RU"/>
        </w:rPr>
        <w:t>Проект постановления не содержит положений, способствующих созд</w:t>
      </w:r>
      <w:r w:rsidRPr="00EE7677">
        <w:rPr>
          <w:rFonts w:ascii="PT Astra Serif" w:hAnsi="PT Astra Serif"/>
          <w:sz w:val="28"/>
          <w:szCs w:val="28"/>
          <w:lang w:eastAsia="ru-RU"/>
        </w:rPr>
        <w:t>а</w:t>
      </w:r>
      <w:r w:rsidRPr="00EE7677">
        <w:rPr>
          <w:rFonts w:ascii="PT Astra Serif" w:hAnsi="PT Astra Serif"/>
          <w:sz w:val="28"/>
          <w:szCs w:val="28"/>
          <w:lang w:eastAsia="ru-RU"/>
        </w:rPr>
        <w:t>нию условий для проявления коррупции.</w:t>
      </w:r>
    </w:p>
    <w:p w:rsidR="00EE7677" w:rsidRPr="00EE7677" w:rsidRDefault="00EE7677" w:rsidP="00EE7677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E7677">
        <w:rPr>
          <w:rFonts w:ascii="PT Astra Serif" w:hAnsi="PT Astra Serif"/>
          <w:sz w:val="28"/>
          <w:szCs w:val="28"/>
          <w:lang w:eastAsia="ru-RU"/>
        </w:rPr>
        <w:lastRenderedPageBreak/>
        <w:t>Проект подготовлен юрисконсультом областного государственного к</w:t>
      </w:r>
      <w:r w:rsidRPr="00EE7677">
        <w:rPr>
          <w:rFonts w:ascii="PT Astra Serif" w:hAnsi="PT Astra Serif"/>
          <w:sz w:val="28"/>
          <w:szCs w:val="28"/>
          <w:lang w:eastAsia="ru-RU"/>
        </w:rPr>
        <w:t>а</w:t>
      </w:r>
      <w:r w:rsidRPr="00EE7677">
        <w:rPr>
          <w:rFonts w:ascii="PT Astra Serif" w:hAnsi="PT Astra Serif"/>
          <w:sz w:val="28"/>
          <w:szCs w:val="28"/>
          <w:lang w:eastAsia="ru-RU"/>
        </w:rPr>
        <w:t>зённого учреждения «Агентство по туризму Ульяновской области» Гаязовой Гульнур Ирековной.</w:t>
      </w: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468" w:type="dxa"/>
        <w:tblLook w:val="01E0"/>
      </w:tblPr>
      <w:tblGrid>
        <w:gridCol w:w="4077"/>
        <w:gridCol w:w="5391"/>
      </w:tblGrid>
      <w:tr w:rsidR="00EE7677" w:rsidRPr="00EE7677" w:rsidTr="00395177">
        <w:tc>
          <w:tcPr>
            <w:tcW w:w="4077" w:type="dxa"/>
          </w:tcPr>
          <w:p w:rsidR="00EE7677" w:rsidRPr="00EE7677" w:rsidRDefault="00EE7677" w:rsidP="00EE767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7677">
              <w:rPr>
                <w:sz w:val="28"/>
                <w:szCs w:val="28"/>
                <w:lang w:eastAsia="ru-RU"/>
              </w:rPr>
              <w:t>Директор областного госуда</w:t>
            </w:r>
            <w:r w:rsidRPr="00EE7677">
              <w:rPr>
                <w:sz w:val="28"/>
                <w:szCs w:val="28"/>
                <w:lang w:eastAsia="ru-RU"/>
              </w:rPr>
              <w:t>р</w:t>
            </w:r>
            <w:r w:rsidRPr="00EE7677">
              <w:rPr>
                <w:sz w:val="28"/>
                <w:szCs w:val="28"/>
                <w:lang w:eastAsia="ru-RU"/>
              </w:rPr>
              <w:t>ственного казённого учрежд</w:t>
            </w:r>
            <w:r w:rsidRPr="00EE7677">
              <w:rPr>
                <w:sz w:val="28"/>
                <w:szCs w:val="28"/>
                <w:lang w:eastAsia="ru-RU"/>
              </w:rPr>
              <w:t>е</w:t>
            </w:r>
            <w:r w:rsidRPr="00EE7677">
              <w:rPr>
                <w:sz w:val="28"/>
                <w:szCs w:val="28"/>
                <w:lang w:eastAsia="ru-RU"/>
              </w:rPr>
              <w:t>ния «Агентство по туризму Ульяновской области»</w:t>
            </w:r>
          </w:p>
        </w:tc>
        <w:tc>
          <w:tcPr>
            <w:tcW w:w="5391" w:type="dxa"/>
            <w:vAlign w:val="bottom"/>
          </w:tcPr>
          <w:p w:rsidR="00EE7677" w:rsidRPr="00EE7677" w:rsidRDefault="00EE7677" w:rsidP="00EE767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E7677">
              <w:rPr>
                <w:sz w:val="28"/>
                <w:szCs w:val="28"/>
                <w:lang w:eastAsia="ru-RU"/>
              </w:rPr>
              <w:t>Д.А. Ильин</w:t>
            </w:r>
          </w:p>
        </w:tc>
      </w:tr>
    </w:tbl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lang w:eastAsia="ru-RU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Pr="00EE7677" w:rsidRDefault="00EE7677" w:rsidP="00EE7677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7677">
        <w:rPr>
          <w:rFonts w:ascii="PT Astra Serif" w:hAnsi="PT Astra Serif"/>
          <w:b/>
          <w:sz w:val="28"/>
          <w:szCs w:val="28"/>
          <w:lang w:eastAsia="ru-RU"/>
        </w:rPr>
        <w:lastRenderedPageBreak/>
        <w:t>ФИНАНСОВО- ЭКОНОМИЧЕСКОЕ ОБОСНОВАНИЕ</w:t>
      </w:r>
    </w:p>
    <w:p w:rsidR="00EE7677" w:rsidRPr="00EE7677" w:rsidRDefault="00EE7677" w:rsidP="00EE7677">
      <w:pPr>
        <w:suppressAutoHyphens w:val="0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E7677">
        <w:rPr>
          <w:rFonts w:ascii="PT Astra Serif" w:eastAsiaTheme="minorHAnsi" w:hAnsi="PT Astra Serif"/>
          <w:b/>
          <w:sz w:val="28"/>
          <w:szCs w:val="28"/>
          <w:lang w:eastAsia="en-US"/>
        </w:rPr>
        <w:t>к проекту постановления Правительства Ульяновской области</w:t>
      </w:r>
    </w:p>
    <w:p w:rsidR="00EE7677" w:rsidRPr="00EE7677" w:rsidRDefault="00EE7677" w:rsidP="00EE7677">
      <w:pPr>
        <w:suppressAutoHyphens w:val="0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E7677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«Об утверждении </w:t>
      </w:r>
      <w:bookmarkStart w:id="9" w:name="_Hlk100650598"/>
      <w:r w:rsidRPr="00EE7677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Правил предоставления субсидий из областного </w:t>
      </w:r>
    </w:p>
    <w:p w:rsidR="00EE7677" w:rsidRPr="00EE7677" w:rsidRDefault="00EE7677" w:rsidP="00EE7677">
      <w:pPr>
        <w:suppressAutoHyphens w:val="0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E7677">
        <w:rPr>
          <w:rFonts w:ascii="PT Astra Serif" w:eastAsiaTheme="minorHAnsi" w:hAnsi="PT Astra Serif"/>
          <w:b/>
          <w:sz w:val="28"/>
          <w:szCs w:val="28"/>
          <w:lang w:eastAsia="en-US"/>
        </w:rPr>
        <w:t>бюджета Ульяновской области юридическим лицам (за исключением н</w:t>
      </w:r>
      <w:r w:rsidRPr="00EE7677">
        <w:rPr>
          <w:rFonts w:ascii="PT Astra Serif" w:eastAsiaTheme="minorHAnsi" w:hAnsi="PT Astra Serif"/>
          <w:b/>
          <w:sz w:val="28"/>
          <w:szCs w:val="28"/>
          <w:lang w:eastAsia="en-US"/>
        </w:rPr>
        <w:t>е</w:t>
      </w:r>
      <w:r w:rsidRPr="00EE7677">
        <w:rPr>
          <w:rFonts w:ascii="PT Astra Serif" w:eastAsiaTheme="minorHAnsi" w:hAnsi="PT Astra Serif"/>
          <w:b/>
          <w:sz w:val="28"/>
          <w:szCs w:val="28"/>
          <w:lang w:eastAsia="en-US"/>
        </w:rPr>
        <w:t>коммерческих организаций, являющихся государственными (муниц</w:t>
      </w:r>
      <w:r w:rsidRPr="00EE7677">
        <w:rPr>
          <w:rFonts w:ascii="PT Astra Serif" w:eastAsiaTheme="minorHAnsi" w:hAnsi="PT Astra Serif"/>
          <w:b/>
          <w:sz w:val="28"/>
          <w:szCs w:val="28"/>
          <w:lang w:eastAsia="en-US"/>
        </w:rPr>
        <w:t>и</w:t>
      </w:r>
      <w:r w:rsidRPr="00EE7677">
        <w:rPr>
          <w:rFonts w:ascii="PT Astra Serif" w:eastAsiaTheme="minorHAnsi" w:hAnsi="PT Astra Serif"/>
          <w:b/>
          <w:sz w:val="28"/>
          <w:szCs w:val="28"/>
          <w:lang w:eastAsia="en-US"/>
        </w:rPr>
        <w:t>пальными) учреждениями) и индивидуальным предпринимателям в целях финансового обеспечения части их затрат, связанных с государственной поддержкой развития инфраструктуры туризма на территории Ульяно</w:t>
      </w:r>
      <w:r w:rsidRPr="00EE7677">
        <w:rPr>
          <w:rFonts w:ascii="PT Astra Serif" w:eastAsiaTheme="minorHAnsi" w:hAnsi="PT Astra Serif"/>
          <w:b/>
          <w:sz w:val="28"/>
          <w:szCs w:val="28"/>
          <w:lang w:eastAsia="en-US"/>
        </w:rPr>
        <w:t>в</w:t>
      </w:r>
      <w:r w:rsidRPr="00EE7677">
        <w:rPr>
          <w:rFonts w:ascii="PT Astra Serif" w:eastAsiaTheme="minorHAnsi" w:hAnsi="PT Astra Serif"/>
          <w:b/>
          <w:sz w:val="28"/>
          <w:szCs w:val="28"/>
          <w:lang w:eastAsia="en-US"/>
        </w:rPr>
        <w:t>ской области</w:t>
      </w:r>
      <w:bookmarkEnd w:id="9"/>
      <w:r w:rsidRPr="00EE7677">
        <w:rPr>
          <w:rFonts w:ascii="PT Astra Serif" w:eastAsiaTheme="minorHAnsi" w:hAnsi="PT Astra Serif"/>
          <w:b/>
          <w:sz w:val="28"/>
          <w:szCs w:val="28"/>
          <w:lang w:eastAsia="en-US"/>
        </w:rPr>
        <w:t>»</w:t>
      </w:r>
    </w:p>
    <w:p w:rsidR="00EE7677" w:rsidRPr="00EE7677" w:rsidRDefault="00EE7677" w:rsidP="00EE7677">
      <w:pPr>
        <w:suppressAutoHyphens w:val="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EE7677" w:rsidRPr="00EE7677" w:rsidRDefault="00EE7677" w:rsidP="00EE7677">
      <w:pPr>
        <w:suppressAutoHyphens w:val="0"/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 xml:space="preserve">Проект постановления Правительства Ульяновской области 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br/>
        <w:t>«Об утверждении Правил предоставления субсидий из областного бюджета Ульяновской области юридическим лицам (за исключением некоммерческих организаций, являющихся государственными (муниципальными) учреждени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ми) и индивидуальным предпринимателям в целях финансового обеспечения части их затрат, связанных с государственной поддержкой развития инфр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структуры туризма на территории Ульяновской области» (далее – проект п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 xml:space="preserve">становления) разработан в соответствии со статьёй 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br/>
        <w:t>78 Бюджетного кодекса Российской Федерации, в целях реализации государс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т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венной программы Ульяновской области, утвержденной постановлением Пр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 xml:space="preserve">вительства Ульяновской области от 14.11.2019 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br/>
        <w:t>№ 26/571-П «Об утверждении государственной программы Ульяновской обла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ти «Развитие культуры, туризма и сохранение объектов культурного наследия в Ульяновской области».</w:t>
      </w:r>
    </w:p>
    <w:p w:rsidR="00EE7677" w:rsidRPr="00EE7677" w:rsidRDefault="00EE7677" w:rsidP="00EE7677">
      <w:pPr>
        <w:suppressAutoHyphens w:val="0"/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Принятие проекта постановления не потребует дополнительного выд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 xml:space="preserve">ления средств из областного бюджета Ульяновской области. </w:t>
      </w:r>
      <w:r w:rsidRPr="00EE7677">
        <w:rPr>
          <w:rFonts w:ascii="PT Astra Serif" w:eastAsiaTheme="minorHAnsi" w:hAnsi="PT Astra Serif" w:cstheme="minorBidi"/>
          <w:sz w:val="28"/>
          <w:szCs w:val="28"/>
          <w:lang w:eastAsia="en-US"/>
        </w:rPr>
        <w:t>Финансовое обе</w:t>
      </w:r>
      <w:r w:rsidRPr="00EE7677">
        <w:rPr>
          <w:rFonts w:ascii="PT Astra Serif" w:eastAsiaTheme="minorHAnsi" w:hAnsi="PT Astra Serif" w:cstheme="minorBidi"/>
          <w:sz w:val="28"/>
          <w:szCs w:val="28"/>
          <w:lang w:eastAsia="en-US"/>
        </w:rPr>
        <w:t>с</w:t>
      </w:r>
      <w:r w:rsidRPr="00EE767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печение реализации указанного мероприятия, </w:t>
      </w:r>
      <w:r w:rsidRPr="00EE7677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за счёт бюджетных ассигнований областного бюджета</w:t>
      </w:r>
      <w:r w:rsidRPr="00EE767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в сумме 300 </w:t>
      </w:r>
      <w:r w:rsidRPr="00EE7677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тыс. рублей, </w:t>
      </w:r>
      <w:r w:rsidRPr="00EE7677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br/>
        <w:t xml:space="preserve">в целях софинансирования которого предоставляются субсидии </w:t>
      </w:r>
      <w:r w:rsidRPr="00EE7677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br/>
        <w:t xml:space="preserve">из федерального бюджета бюджету Ульяновской области, осуществляется </w:t>
      </w:r>
      <w:r w:rsidRPr="00EE7677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br/>
        <w:t xml:space="preserve">за счёт перераспределения финансирования с 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пункта</w:t>
      </w:r>
      <w:r w:rsidRPr="00EE767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9 Основного мероприятия «Создание условий для развития сферы внутреннего </w:t>
      </w:r>
      <w:r w:rsidRPr="00EE7677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  <w:t xml:space="preserve">и въездного туризма» 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 xml:space="preserve">государственной программы </w:t>
      </w:r>
      <w:r w:rsidRPr="00EE7677">
        <w:rPr>
          <w:rFonts w:ascii="PT Astra Serif" w:eastAsiaTheme="minorHAnsi" w:hAnsi="PT Astra Serif" w:cstheme="minorBidi"/>
          <w:sz w:val="28"/>
          <w:szCs w:val="28"/>
          <w:lang w:eastAsia="en-US"/>
        </w:rPr>
        <w:t>«Развитие культуры, тури</w:t>
      </w:r>
      <w:r w:rsidRPr="00EE7677">
        <w:rPr>
          <w:rFonts w:ascii="PT Astra Serif" w:eastAsiaTheme="minorHAnsi" w:hAnsi="PT Astra Serif" w:cstheme="minorBidi"/>
          <w:sz w:val="28"/>
          <w:szCs w:val="28"/>
          <w:lang w:eastAsia="en-US"/>
        </w:rPr>
        <w:t>з</w:t>
      </w:r>
      <w:r w:rsidRPr="00EE7677">
        <w:rPr>
          <w:rFonts w:ascii="PT Astra Serif" w:eastAsiaTheme="minorHAnsi" w:hAnsi="PT Astra Serif" w:cstheme="minorBidi"/>
          <w:sz w:val="28"/>
          <w:szCs w:val="28"/>
          <w:lang w:eastAsia="en-US"/>
        </w:rPr>
        <w:t>ма и сохранение объектов культурного наследия в Ульяновской области» в размере 3%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софинансирования в соответствии с паспортом национального пр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 xml:space="preserve">екта «Туризм и индустрия гостеприимства», 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с распоряжением Правительства РФ от 18.10.2019 № 2468-р 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br/>
        <w:t>«Об утверждении предельного уровня софинансирования расходного обяз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тельства субъекта РФ, г. Байконура и федеральной территории «Сириус» из ф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 xml:space="preserve">дерального бюджета по субъектам РФ и г. Байконуру 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br/>
        <w:t>на 2020 - 2024 годы в отношении субсидий, предоставляемых в целях софина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 xml:space="preserve">сирования расходных обязательств субъектов РФ, г. Байконура 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br/>
        <w:t>и федеральной территории «Сириус», возникших при реализации региональных проектов, направленных на реализацию федеральных проектов, входящих в с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став соответствующего национального проекта, определенного Указом През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дента РФ от 07.05.2018 № 204, а также в целях реализации государственной программы РФ «Комплексное развитие сельских территорий» и государстве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ной программы Российской Федерации «Развитие здравоохранения» в части ведомственной целевой программы «Модернизация первичного звена здрав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EE7677">
        <w:rPr>
          <w:rFonts w:ascii="PT Astra Serif" w:eastAsiaTheme="minorHAnsi" w:hAnsi="PT Astra Serif"/>
          <w:sz w:val="28"/>
          <w:szCs w:val="28"/>
          <w:lang w:eastAsia="en-US"/>
        </w:rPr>
        <w:t>охранения Российской Федерации».</w:t>
      </w:r>
    </w:p>
    <w:p w:rsidR="00EE7677" w:rsidRPr="00EE7677" w:rsidRDefault="00EE7677" w:rsidP="00EE7677">
      <w:pPr>
        <w:suppressAutoHyphens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7677" w:rsidRPr="00EE7677" w:rsidRDefault="00EE7677" w:rsidP="00EE7677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468" w:type="dxa"/>
        <w:tblLook w:val="01E0"/>
      </w:tblPr>
      <w:tblGrid>
        <w:gridCol w:w="4077"/>
        <w:gridCol w:w="5391"/>
      </w:tblGrid>
      <w:tr w:rsidR="00EE7677" w:rsidRPr="00EE7677" w:rsidTr="00395177">
        <w:tc>
          <w:tcPr>
            <w:tcW w:w="4077" w:type="dxa"/>
          </w:tcPr>
          <w:p w:rsidR="00EE7677" w:rsidRPr="00EE7677" w:rsidRDefault="00EE7677" w:rsidP="00EE7677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7677">
              <w:rPr>
                <w:rFonts w:ascii="PT Astra Serif" w:hAnsi="PT Astra Serif"/>
                <w:sz w:val="28"/>
                <w:szCs w:val="28"/>
                <w:lang w:eastAsia="ru-RU"/>
              </w:rPr>
              <w:t>Директор областного госуда</w:t>
            </w:r>
            <w:r w:rsidRPr="00EE7677">
              <w:rPr>
                <w:rFonts w:ascii="PT Astra Serif" w:hAnsi="PT Astra Serif"/>
                <w:sz w:val="28"/>
                <w:szCs w:val="28"/>
                <w:lang w:eastAsia="ru-RU"/>
              </w:rPr>
              <w:t>р</w:t>
            </w:r>
            <w:r w:rsidRPr="00EE7677">
              <w:rPr>
                <w:rFonts w:ascii="PT Astra Serif" w:hAnsi="PT Astra Serif"/>
                <w:sz w:val="28"/>
                <w:szCs w:val="28"/>
                <w:lang w:eastAsia="ru-RU"/>
              </w:rPr>
              <w:t>ственного казённого учрежд</w:t>
            </w:r>
            <w:r w:rsidRPr="00EE7677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EE7677">
              <w:rPr>
                <w:rFonts w:ascii="PT Astra Serif" w:hAnsi="PT Astra Serif"/>
                <w:sz w:val="28"/>
                <w:szCs w:val="28"/>
                <w:lang w:eastAsia="ru-RU"/>
              </w:rPr>
              <w:t>ния «Агентство по туризму Ульяновской области»</w:t>
            </w:r>
          </w:p>
        </w:tc>
        <w:tc>
          <w:tcPr>
            <w:tcW w:w="5391" w:type="dxa"/>
            <w:vAlign w:val="bottom"/>
          </w:tcPr>
          <w:p w:rsidR="00EE7677" w:rsidRPr="00EE7677" w:rsidRDefault="00EE7677" w:rsidP="00EE7677">
            <w:pPr>
              <w:suppressAutoHyphens w:val="0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7677">
              <w:rPr>
                <w:rFonts w:ascii="PT Astra Serif" w:hAnsi="PT Astra Serif"/>
                <w:sz w:val="28"/>
                <w:szCs w:val="28"/>
                <w:lang w:eastAsia="ru-RU"/>
              </w:rPr>
              <w:t>Д.А. Ильин</w:t>
            </w:r>
          </w:p>
        </w:tc>
      </w:tr>
    </w:tbl>
    <w:p w:rsidR="00EE7677" w:rsidRPr="00EE7677" w:rsidRDefault="00EE7677" w:rsidP="00EE7677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EE7677" w:rsidRDefault="00EE7677" w:rsidP="00863B47">
      <w:pPr>
        <w:jc w:val="right"/>
        <w:rPr>
          <w:rFonts w:ascii="PT Astra Serif" w:hAnsi="PT Astra Serif"/>
          <w:sz w:val="28"/>
          <w:szCs w:val="28"/>
        </w:rPr>
      </w:pPr>
    </w:p>
    <w:p w:rsidR="00863B47" w:rsidRPr="002D23A5" w:rsidRDefault="00863B47" w:rsidP="00863B47">
      <w:pPr>
        <w:jc w:val="right"/>
        <w:rPr>
          <w:rFonts w:ascii="PT Astra Serif" w:hAnsi="PT Astra Serif"/>
          <w:sz w:val="28"/>
          <w:szCs w:val="28"/>
        </w:rPr>
      </w:pPr>
      <w:r w:rsidRPr="002D23A5">
        <w:rPr>
          <w:rFonts w:ascii="PT Astra Serif" w:hAnsi="PT Astra Serif"/>
          <w:sz w:val="28"/>
          <w:szCs w:val="28"/>
        </w:rPr>
        <w:lastRenderedPageBreak/>
        <w:t>Проект</w:t>
      </w:r>
    </w:p>
    <w:p w:rsidR="00863B47" w:rsidRPr="002D23A5" w:rsidRDefault="00863B47" w:rsidP="00863B47">
      <w:pPr>
        <w:rPr>
          <w:rFonts w:ascii="PT Astra Serif" w:hAnsi="PT Astra Serif"/>
        </w:rPr>
      </w:pPr>
    </w:p>
    <w:tbl>
      <w:tblPr>
        <w:tblW w:w="0" w:type="auto"/>
        <w:tblLook w:val="01E0"/>
      </w:tblPr>
      <w:tblGrid>
        <w:gridCol w:w="4828"/>
        <w:gridCol w:w="4810"/>
      </w:tblGrid>
      <w:tr w:rsidR="00863B47" w:rsidRPr="002D23A5" w:rsidTr="00A84DE7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863B47" w:rsidRPr="002D23A5" w:rsidRDefault="00863B47" w:rsidP="003B15F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23A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63B47" w:rsidRPr="002D23A5" w:rsidTr="00A84DE7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863B47" w:rsidRPr="002D23A5" w:rsidRDefault="00863B47" w:rsidP="003B15F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23A5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863B47" w:rsidRPr="002D23A5" w:rsidTr="00A84DE7">
        <w:trPr>
          <w:trHeight w:val="1134"/>
        </w:trPr>
        <w:tc>
          <w:tcPr>
            <w:tcW w:w="4828" w:type="dxa"/>
            <w:shd w:val="clear" w:color="auto" w:fill="auto"/>
            <w:vAlign w:val="bottom"/>
          </w:tcPr>
          <w:p w:rsidR="00863B47" w:rsidRPr="002D23A5" w:rsidRDefault="00863B47" w:rsidP="003B15FD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  <w:vAlign w:val="bottom"/>
          </w:tcPr>
          <w:p w:rsidR="00863B47" w:rsidRPr="002D23A5" w:rsidRDefault="00863B47" w:rsidP="003B15F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A84DE7" w:rsidRDefault="00A84DE7" w:rsidP="005F5960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84DE7">
        <w:rPr>
          <w:rFonts w:ascii="PT Astra Serif" w:hAnsi="PT Astra Serif"/>
          <w:b/>
          <w:bCs/>
          <w:sz w:val="28"/>
          <w:szCs w:val="28"/>
          <w:lang w:eastAsia="ru-RU"/>
        </w:rPr>
        <w:t xml:space="preserve">Об утверждении Правил </w:t>
      </w:r>
      <w:bookmarkStart w:id="10" w:name="_Hlk98489359"/>
      <w:bookmarkStart w:id="11" w:name="_Hlk98489591"/>
      <w:r w:rsidRPr="00A84DE7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предоставления </w:t>
      </w:r>
      <w:bookmarkStart w:id="12" w:name="_Hlk100649222"/>
      <w:r w:rsidRPr="00A84DE7">
        <w:rPr>
          <w:rFonts w:ascii="PT Astra Serif" w:hAnsi="PT Astra Serif"/>
          <w:b/>
          <w:bCs/>
          <w:sz w:val="28"/>
          <w:szCs w:val="28"/>
          <w:lang w:eastAsia="ru-RU"/>
        </w:rPr>
        <w:t xml:space="preserve">субсидий из областного </w:t>
      </w:r>
    </w:p>
    <w:p w:rsidR="009B521C" w:rsidRDefault="00A84DE7" w:rsidP="005F5960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84DE7">
        <w:rPr>
          <w:rFonts w:ascii="PT Astra Serif" w:hAnsi="PT Astra Serif"/>
          <w:b/>
          <w:bCs/>
          <w:sz w:val="28"/>
          <w:szCs w:val="28"/>
          <w:lang w:eastAsia="ru-RU"/>
        </w:rPr>
        <w:t xml:space="preserve">бюджета Ульяновской области юридическим лицам (за исключением некоммерческих организаций, являющихся государственными </w:t>
      </w:r>
      <w:r w:rsidR="00425B30">
        <w:rPr>
          <w:rFonts w:ascii="PT Astra Serif" w:hAnsi="PT Astra Serif"/>
          <w:b/>
          <w:bCs/>
          <w:sz w:val="28"/>
          <w:szCs w:val="28"/>
          <w:lang w:eastAsia="ru-RU"/>
        </w:rPr>
        <w:t>(</w:t>
      </w:r>
      <w:r w:rsidRPr="00A84DE7">
        <w:rPr>
          <w:rFonts w:ascii="PT Astra Serif" w:hAnsi="PT Astra Serif"/>
          <w:b/>
          <w:bCs/>
          <w:sz w:val="28"/>
          <w:szCs w:val="28"/>
          <w:lang w:eastAsia="ru-RU"/>
        </w:rPr>
        <w:t>муниципальными) учреждениями</w:t>
      </w:r>
      <w:r w:rsidR="00164DAA">
        <w:rPr>
          <w:rFonts w:ascii="PT Astra Serif" w:hAnsi="PT Astra Serif"/>
          <w:b/>
          <w:bCs/>
          <w:sz w:val="28"/>
          <w:szCs w:val="28"/>
          <w:lang w:eastAsia="ru-RU"/>
        </w:rPr>
        <w:t>)</w:t>
      </w:r>
      <w:r w:rsidRPr="00A84DE7">
        <w:rPr>
          <w:rFonts w:ascii="PT Astra Serif" w:hAnsi="PT Astra Serif"/>
          <w:b/>
          <w:bCs/>
          <w:sz w:val="28"/>
          <w:szCs w:val="28"/>
          <w:lang w:eastAsia="ru-RU"/>
        </w:rPr>
        <w:t xml:space="preserve"> и индивидуальным предпринимателям </w:t>
      </w:r>
    </w:p>
    <w:p w:rsidR="00863B47" w:rsidRPr="00A84DE7" w:rsidRDefault="009B521C" w:rsidP="009B521C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в целях финансового обеспечения части их затрат, связанных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br/>
        <w:t xml:space="preserve">с государственной поддержкой </w:t>
      </w:r>
      <w:r w:rsidR="00D451E0">
        <w:rPr>
          <w:rFonts w:ascii="PT Astra Serif" w:hAnsi="PT Astra Serif"/>
          <w:b/>
          <w:bCs/>
          <w:sz w:val="28"/>
          <w:szCs w:val="28"/>
          <w:lang w:eastAsia="ru-RU"/>
        </w:rPr>
        <w:t>развития</w:t>
      </w:r>
      <w:r w:rsidR="00A84DE7" w:rsidRPr="00A84DE7">
        <w:rPr>
          <w:rFonts w:ascii="PT Astra Serif" w:hAnsi="PT Astra Serif"/>
          <w:b/>
          <w:bCs/>
          <w:sz w:val="28"/>
          <w:szCs w:val="28"/>
          <w:lang w:eastAsia="ru-RU"/>
        </w:rPr>
        <w:t xml:space="preserve"> инфраструктуры </w:t>
      </w:r>
      <w:r w:rsidR="00D451E0" w:rsidRPr="00210E60">
        <w:rPr>
          <w:rFonts w:ascii="PT Astra Serif" w:hAnsi="PT Astra Serif"/>
          <w:b/>
          <w:bCs/>
          <w:sz w:val="28"/>
          <w:szCs w:val="28"/>
          <w:lang w:eastAsia="ru-RU"/>
        </w:rPr>
        <w:t xml:space="preserve">туризма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br/>
      </w:r>
      <w:r w:rsidR="00A84DE7" w:rsidRPr="00210E60">
        <w:rPr>
          <w:rFonts w:ascii="PT Astra Serif" w:hAnsi="PT Astra Serif"/>
          <w:b/>
          <w:bCs/>
          <w:sz w:val="28"/>
          <w:szCs w:val="28"/>
          <w:lang w:eastAsia="ru-RU"/>
        </w:rPr>
        <w:t>на территории Ульяновской области</w:t>
      </w:r>
      <w:bookmarkEnd w:id="10"/>
    </w:p>
    <w:p w:rsidR="00A84DE7" w:rsidRDefault="00A84DE7" w:rsidP="005F5960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3" w:name="_Hlk36217306"/>
      <w:bookmarkStart w:id="14" w:name="_Hlk34045936"/>
      <w:bookmarkEnd w:id="11"/>
      <w:bookmarkEnd w:id="12"/>
    </w:p>
    <w:p w:rsidR="0068258F" w:rsidRPr="009A2C73" w:rsidRDefault="00C00037" w:rsidP="005F59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15" w:name="_Hlk34046087"/>
      <w:bookmarkEnd w:id="13"/>
      <w:bookmarkEnd w:id="14"/>
      <w:r w:rsidRPr="009A2C73">
        <w:rPr>
          <w:rFonts w:ascii="PT Astra Serif" w:hAnsi="PT Astra Serif"/>
          <w:sz w:val="28"/>
          <w:szCs w:val="28"/>
        </w:rPr>
        <w:t>В соответствии со стать</w:t>
      </w:r>
      <w:r w:rsidR="0016382B" w:rsidRPr="009A2C73">
        <w:rPr>
          <w:rFonts w:ascii="PT Astra Serif" w:hAnsi="PT Astra Serif"/>
          <w:sz w:val="28"/>
          <w:szCs w:val="28"/>
        </w:rPr>
        <w:t>ё</w:t>
      </w:r>
      <w:r w:rsidRPr="009A2C73">
        <w:rPr>
          <w:rFonts w:ascii="PT Astra Serif" w:hAnsi="PT Astra Serif"/>
          <w:sz w:val="28"/>
          <w:szCs w:val="28"/>
        </w:rPr>
        <w:t>й 78 Бюджетного кодекса Российской Федерации</w:t>
      </w:r>
      <w:r w:rsidR="008A6D9F" w:rsidRPr="009A2C73">
        <w:rPr>
          <w:rFonts w:ascii="PT Astra Serif" w:hAnsi="PT Astra Serif"/>
          <w:sz w:val="28"/>
          <w:szCs w:val="28"/>
        </w:rPr>
        <w:t xml:space="preserve"> и</w:t>
      </w:r>
      <w:r w:rsidRPr="009A2C73">
        <w:rPr>
          <w:rFonts w:ascii="PT Astra Serif" w:hAnsi="PT Astra Serif"/>
          <w:sz w:val="28"/>
          <w:szCs w:val="28"/>
        </w:rPr>
        <w:t xml:space="preserve"> в</w:t>
      </w:r>
      <w:r w:rsidR="0068258F" w:rsidRPr="009A2C73">
        <w:rPr>
          <w:rFonts w:ascii="PT Astra Serif" w:hAnsi="PT Astra Serif"/>
          <w:sz w:val="28"/>
          <w:szCs w:val="28"/>
        </w:rPr>
        <w:t xml:space="preserve"> целях </w:t>
      </w:r>
      <w:r w:rsidR="008A6D9F" w:rsidRPr="009A2C73">
        <w:rPr>
          <w:rFonts w:ascii="PT Astra Serif" w:hAnsi="PT Astra Serif"/>
          <w:sz w:val="28"/>
          <w:szCs w:val="28"/>
        </w:rPr>
        <w:t xml:space="preserve">обеспечения </w:t>
      </w:r>
      <w:r w:rsidR="0068258F" w:rsidRPr="009A2C73">
        <w:rPr>
          <w:rFonts w:ascii="PT Astra Serif" w:hAnsi="PT Astra Serif"/>
          <w:sz w:val="28"/>
          <w:szCs w:val="28"/>
        </w:rPr>
        <w:t xml:space="preserve">реализации государственной программы </w:t>
      </w:r>
      <w:r w:rsidR="009A2C73" w:rsidRPr="009A2C73">
        <w:rPr>
          <w:rFonts w:ascii="PT Astra Serif" w:hAnsi="PT Astra Serif"/>
          <w:sz w:val="28"/>
          <w:szCs w:val="28"/>
        </w:rPr>
        <w:br/>
      </w:r>
      <w:r w:rsidR="0068258F" w:rsidRPr="009A2C73">
        <w:rPr>
          <w:rFonts w:ascii="PT Astra Serif" w:hAnsi="PT Astra Serif"/>
          <w:sz w:val="28"/>
          <w:szCs w:val="28"/>
        </w:rPr>
        <w:t>Ульяновской области «</w:t>
      </w:r>
      <w:r w:rsidR="00E64106" w:rsidRPr="009A2C73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4C4524" w:rsidRPr="009A2C73">
        <w:rPr>
          <w:rFonts w:ascii="PT Astra Serif" w:hAnsi="PT Astra Serif"/>
          <w:sz w:val="28"/>
          <w:szCs w:val="28"/>
        </w:rPr>
        <w:t>»</w:t>
      </w:r>
      <w:r w:rsidR="003378B7" w:rsidRPr="009A2C73">
        <w:rPr>
          <w:rFonts w:ascii="PT Astra Serif" w:hAnsi="PT Astra Serif"/>
          <w:sz w:val="28"/>
          <w:szCs w:val="28"/>
        </w:rPr>
        <w:t xml:space="preserve">, утверждённой постановлением ПравительстваУльяновской области </w:t>
      </w:r>
      <w:r w:rsidR="00B55F9A" w:rsidRPr="009A2C73">
        <w:rPr>
          <w:rFonts w:ascii="PT Astra Serif" w:hAnsi="PT Astra Serif"/>
          <w:sz w:val="28"/>
          <w:szCs w:val="28"/>
        </w:rPr>
        <w:t xml:space="preserve">от14.11.2019 №26/571-П </w:t>
      </w:r>
      <w:r w:rsidR="009A2C73" w:rsidRPr="009A2C73">
        <w:rPr>
          <w:rFonts w:ascii="PT Astra Serif" w:hAnsi="PT Astra Serif"/>
          <w:sz w:val="28"/>
          <w:szCs w:val="28"/>
        </w:rPr>
        <w:br/>
      </w:r>
      <w:r w:rsidR="00B55F9A" w:rsidRPr="009A2C73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«Развитие культуры</w:t>
      </w:r>
      <w:r w:rsidR="00062B32" w:rsidRPr="009A2C73">
        <w:rPr>
          <w:rFonts w:ascii="PT Astra Serif" w:hAnsi="PT Astra Serif"/>
          <w:sz w:val="28"/>
          <w:szCs w:val="28"/>
        </w:rPr>
        <w:t>, туризма и сохранение объектов культурного наследия в Ульяновской области»,</w:t>
      </w:r>
      <w:bookmarkEnd w:id="15"/>
      <w:r w:rsidR="0068258F" w:rsidRPr="009A2C73">
        <w:rPr>
          <w:rFonts w:ascii="PT Astra Serif" w:hAnsi="PT Astra Serif"/>
          <w:sz w:val="28"/>
          <w:szCs w:val="28"/>
        </w:rPr>
        <w:t>Правительство Ульяновской области постановляет:</w:t>
      </w:r>
    </w:p>
    <w:p w:rsidR="00562867" w:rsidRDefault="0068258F" w:rsidP="0056286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A2C73">
        <w:rPr>
          <w:rFonts w:ascii="PT Astra Serif" w:hAnsi="PT Astra Serif"/>
          <w:sz w:val="28"/>
          <w:szCs w:val="28"/>
        </w:rPr>
        <w:t>1. Утвердить прилагаемы</w:t>
      </w:r>
      <w:r w:rsidR="00C00037" w:rsidRPr="009A2C73">
        <w:rPr>
          <w:rFonts w:ascii="PT Astra Serif" w:hAnsi="PT Astra Serif"/>
          <w:sz w:val="28"/>
          <w:szCs w:val="28"/>
        </w:rPr>
        <w:t>е</w:t>
      </w:r>
      <w:r w:rsidRPr="009A2C73">
        <w:rPr>
          <w:rFonts w:ascii="PT Astra Serif" w:hAnsi="PT Astra Serif"/>
          <w:sz w:val="28"/>
          <w:szCs w:val="28"/>
        </w:rPr>
        <w:t xml:space="preserve"> П</w:t>
      </w:r>
      <w:r w:rsidR="00C00037" w:rsidRPr="009A2C73">
        <w:rPr>
          <w:rFonts w:ascii="PT Astra Serif" w:hAnsi="PT Astra Serif"/>
          <w:sz w:val="28"/>
          <w:szCs w:val="28"/>
        </w:rPr>
        <w:t>равила</w:t>
      </w:r>
      <w:r w:rsidR="00562867" w:rsidRPr="00562867">
        <w:rPr>
          <w:rFonts w:ascii="PT Astra Serif" w:hAnsi="PT Astra Serif"/>
          <w:sz w:val="28"/>
          <w:szCs w:val="28"/>
        </w:rPr>
        <w:t xml:space="preserve">предоставления субсидий </w:t>
      </w:r>
      <w:r w:rsidR="00562867">
        <w:rPr>
          <w:rFonts w:ascii="PT Astra Serif" w:hAnsi="PT Astra Serif"/>
          <w:sz w:val="28"/>
          <w:szCs w:val="28"/>
        </w:rPr>
        <w:br/>
      </w:r>
      <w:r w:rsidR="00562867" w:rsidRPr="00562867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юридическим лицам </w:t>
      </w:r>
      <w:r w:rsidR="00562867">
        <w:rPr>
          <w:rFonts w:ascii="PT Astra Serif" w:hAnsi="PT Astra Serif"/>
          <w:sz w:val="28"/>
          <w:szCs w:val="28"/>
        </w:rPr>
        <w:br/>
      </w:r>
      <w:r w:rsidR="00562867" w:rsidRPr="00562867">
        <w:rPr>
          <w:rFonts w:ascii="PT Astra Serif" w:hAnsi="PT Astra Serif"/>
          <w:sz w:val="28"/>
          <w:szCs w:val="28"/>
        </w:rPr>
        <w:t xml:space="preserve">(за исключением некоммерческих организаций, являющихся государственными (муниципальными) учреждениями) и индивидуальным предпринимателям </w:t>
      </w:r>
      <w:r w:rsidR="00562867">
        <w:rPr>
          <w:rFonts w:ascii="PT Astra Serif" w:hAnsi="PT Astra Serif"/>
          <w:sz w:val="28"/>
          <w:szCs w:val="28"/>
        </w:rPr>
        <w:br/>
      </w:r>
      <w:r w:rsidR="00562867" w:rsidRPr="00562867">
        <w:rPr>
          <w:rFonts w:ascii="PT Astra Serif" w:hAnsi="PT Astra Serif"/>
          <w:sz w:val="28"/>
          <w:szCs w:val="28"/>
        </w:rPr>
        <w:t>в целях финансового обеспечения части их затрат, связанных с государственной поддержкой развития инфраструктуры туризма на территории Ульяновской области</w:t>
      </w:r>
      <w:r w:rsidR="00562867">
        <w:rPr>
          <w:rFonts w:ascii="PT Astra Serif" w:hAnsi="PT Astra Serif"/>
          <w:sz w:val="28"/>
          <w:szCs w:val="28"/>
        </w:rPr>
        <w:t>.</w:t>
      </w:r>
    </w:p>
    <w:p w:rsidR="0068258F" w:rsidRPr="009A2C73" w:rsidRDefault="00BF6233" w:rsidP="0056286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8258F" w:rsidRPr="009A2C73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8258F" w:rsidRPr="009A2C73" w:rsidRDefault="0068258F" w:rsidP="005F59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258F" w:rsidRPr="009A2C73" w:rsidRDefault="0068258F" w:rsidP="005F59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939B7" w:rsidRPr="009A2C73" w:rsidRDefault="002939B7" w:rsidP="005F59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50E64" w:rsidRDefault="001906E4" w:rsidP="005F596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68258F" w:rsidRPr="009A2C73">
        <w:rPr>
          <w:rFonts w:ascii="PT Astra Serif" w:hAnsi="PT Astra Serif"/>
          <w:sz w:val="28"/>
          <w:szCs w:val="28"/>
        </w:rPr>
        <w:t>редседател</w:t>
      </w:r>
      <w:r w:rsidR="0001532F">
        <w:rPr>
          <w:rFonts w:ascii="PT Astra Serif" w:hAnsi="PT Astra Serif"/>
          <w:sz w:val="28"/>
          <w:szCs w:val="28"/>
        </w:rPr>
        <w:t>ь</w:t>
      </w:r>
    </w:p>
    <w:p w:rsidR="0016382B" w:rsidRPr="009A2C73" w:rsidRDefault="0068258F" w:rsidP="005F596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  <w:sectPr w:rsidR="0016382B" w:rsidRPr="009A2C73" w:rsidSect="009A2C73">
          <w:headerReference w:type="default" r:id="rId8"/>
          <w:footerReference w:type="first" r:id="rId9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9A2C73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r w:rsidR="0001532F">
        <w:rPr>
          <w:rFonts w:ascii="PT Astra Serif" w:hAnsi="PT Astra Serif"/>
          <w:sz w:val="28"/>
          <w:szCs w:val="28"/>
        </w:rPr>
        <w:t>В.Н.Разумков</w:t>
      </w:r>
    </w:p>
    <w:p w:rsidR="00C00037" w:rsidRPr="009A2C73" w:rsidRDefault="00C00037" w:rsidP="005F5960">
      <w:pPr>
        <w:autoSpaceDE w:val="0"/>
        <w:ind w:left="5670"/>
        <w:jc w:val="center"/>
        <w:rPr>
          <w:rFonts w:ascii="PT Astra Serif" w:hAnsi="PT Astra Serif"/>
          <w:sz w:val="28"/>
          <w:szCs w:val="28"/>
        </w:rPr>
      </w:pPr>
      <w:r w:rsidRPr="009A2C73">
        <w:rPr>
          <w:rFonts w:ascii="PT Astra Serif" w:hAnsi="PT Astra Serif"/>
          <w:sz w:val="28"/>
          <w:szCs w:val="28"/>
        </w:rPr>
        <w:lastRenderedPageBreak/>
        <w:t>У</w:t>
      </w:r>
      <w:r w:rsidR="0016382B" w:rsidRPr="009A2C73">
        <w:rPr>
          <w:rFonts w:ascii="PT Astra Serif" w:hAnsi="PT Astra Serif"/>
          <w:sz w:val="28"/>
          <w:szCs w:val="28"/>
        </w:rPr>
        <w:t xml:space="preserve">ТВЕРЖДЕНЫ </w:t>
      </w:r>
    </w:p>
    <w:p w:rsidR="0016382B" w:rsidRPr="009A2C73" w:rsidRDefault="0016382B" w:rsidP="005F5960">
      <w:pPr>
        <w:autoSpaceDE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C00037" w:rsidRPr="009A2C73" w:rsidRDefault="0016382B" w:rsidP="005F5960">
      <w:pPr>
        <w:autoSpaceDE w:val="0"/>
        <w:ind w:left="5670"/>
        <w:jc w:val="center"/>
        <w:rPr>
          <w:rFonts w:ascii="PT Astra Serif" w:hAnsi="PT Astra Serif"/>
          <w:sz w:val="28"/>
          <w:szCs w:val="28"/>
        </w:rPr>
      </w:pPr>
      <w:r w:rsidRPr="009A2C73">
        <w:rPr>
          <w:rFonts w:ascii="PT Astra Serif" w:hAnsi="PT Astra Serif"/>
          <w:sz w:val="28"/>
          <w:szCs w:val="28"/>
        </w:rPr>
        <w:t>п</w:t>
      </w:r>
      <w:r w:rsidR="00C00037" w:rsidRPr="009A2C73">
        <w:rPr>
          <w:rFonts w:ascii="PT Astra Serif" w:hAnsi="PT Astra Serif"/>
          <w:sz w:val="28"/>
          <w:szCs w:val="28"/>
        </w:rPr>
        <w:t>остановлениемПравительства Ульяновской области</w:t>
      </w:r>
    </w:p>
    <w:p w:rsidR="00C00037" w:rsidRPr="009A2C73" w:rsidRDefault="00C00037" w:rsidP="005F5960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426CD" w:rsidRPr="009A2C73" w:rsidRDefault="007426CD" w:rsidP="005F5960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426CD" w:rsidRPr="009A2C73" w:rsidRDefault="007426CD" w:rsidP="005F5960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426CD" w:rsidRPr="009A2C73" w:rsidRDefault="007426CD" w:rsidP="005F5960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C61AA" w:rsidRPr="009A2C73" w:rsidRDefault="00B1434C" w:rsidP="00750E64">
      <w:pPr>
        <w:autoSpaceDE w:val="0"/>
        <w:ind w:left="3540"/>
        <w:rPr>
          <w:rFonts w:ascii="PT Astra Serif" w:hAnsi="PT Astra Serif"/>
          <w:b/>
          <w:bCs/>
          <w:sz w:val="28"/>
          <w:szCs w:val="28"/>
        </w:rPr>
      </w:pPr>
      <w:r w:rsidRPr="009A2C73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9F1AED" w:rsidRPr="009F1AED" w:rsidRDefault="009F1AED" w:rsidP="009F1AED">
      <w:pPr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9F1AED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предоставления </w:t>
      </w:r>
      <w:bookmarkStart w:id="16" w:name="_Hlk100645672"/>
      <w:r w:rsidRPr="009F1AED">
        <w:rPr>
          <w:rFonts w:ascii="PT Astra Serif" w:hAnsi="PT Astra Serif"/>
          <w:b/>
          <w:bCs/>
          <w:sz w:val="28"/>
          <w:szCs w:val="28"/>
          <w:lang w:eastAsia="ru-RU"/>
        </w:rPr>
        <w:t>субсидий из областного</w:t>
      </w:r>
    </w:p>
    <w:p w:rsidR="009F1AED" w:rsidRPr="009F1AED" w:rsidRDefault="009F1AED" w:rsidP="009F1AED">
      <w:pPr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9F1AED">
        <w:rPr>
          <w:rFonts w:ascii="PT Astra Serif" w:hAnsi="PT Astra Serif"/>
          <w:b/>
          <w:bCs/>
          <w:sz w:val="28"/>
          <w:szCs w:val="28"/>
          <w:lang w:eastAsia="ru-RU"/>
        </w:rPr>
        <w:t>бюджета Ульяновской области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</w:t>
      </w:r>
    </w:p>
    <w:p w:rsidR="009F1AED" w:rsidRPr="009F1AED" w:rsidRDefault="009F1AED" w:rsidP="009F1AED">
      <w:pPr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9F1AED">
        <w:rPr>
          <w:rFonts w:ascii="PT Astra Serif" w:hAnsi="PT Astra Serif"/>
          <w:b/>
          <w:bCs/>
          <w:sz w:val="28"/>
          <w:szCs w:val="28"/>
          <w:lang w:eastAsia="ru-RU"/>
        </w:rPr>
        <w:t>в целях финансового обеспечения части их затрат, связанных</w:t>
      </w:r>
    </w:p>
    <w:p w:rsidR="009F1AED" w:rsidRPr="009F1AED" w:rsidRDefault="009F1AED" w:rsidP="009F1AED">
      <w:pPr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9F1AED">
        <w:rPr>
          <w:rFonts w:ascii="PT Astra Serif" w:hAnsi="PT Astra Serif"/>
          <w:b/>
          <w:bCs/>
          <w:sz w:val="28"/>
          <w:szCs w:val="28"/>
          <w:lang w:eastAsia="ru-RU"/>
        </w:rPr>
        <w:t>с государственной поддержкой развития инфраструктуры туризма</w:t>
      </w:r>
    </w:p>
    <w:p w:rsidR="00F804D8" w:rsidRDefault="009F1AED" w:rsidP="009F1AED">
      <w:pPr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9F1AED">
        <w:rPr>
          <w:rFonts w:ascii="PT Astra Serif" w:hAnsi="PT Astra Serif"/>
          <w:b/>
          <w:bCs/>
          <w:sz w:val="28"/>
          <w:szCs w:val="28"/>
          <w:lang w:eastAsia="ru-RU"/>
        </w:rPr>
        <w:t>на территории Ульяновской области</w:t>
      </w:r>
    </w:p>
    <w:bookmarkEnd w:id="16"/>
    <w:p w:rsidR="009F1AED" w:rsidRPr="009A2C73" w:rsidRDefault="009F1AED" w:rsidP="009F1AED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9D51CF" w:rsidRDefault="009A2C73" w:rsidP="009F1AED">
      <w:pPr>
        <w:widowControl w:val="0"/>
        <w:tabs>
          <w:tab w:val="left" w:pos="284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59FA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7A0A6D" w:rsidRPr="00ED59FA">
        <w:rPr>
          <w:rFonts w:ascii="PT Astra Serif" w:hAnsi="PT Astra Serif"/>
          <w:spacing w:val="-4"/>
          <w:sz w:val="28"/>
          <w:szCs w:val="28"/>
        </w:rPr>
        <w:t xml:space="preserve">НастоящиеПравила </w:t>
      </w:r>
      <w:r w:rsidR="009F1AED">
        <w:rPr>
          <w:rFonts w:ascii="PT Astra Serif" w:hAnsi="PT Astra Serif"/>
          <w:spacing w:val="-4"/>
          <w:sz w:val="28"/>
          <w:szCs w:val="28"/>
        </w:rPr>
        <w:t>устанавливают</w:t>
      </w:r>
      <w:r w:rsidR="007A0A6D" w:rsidRPr="00ED59FA">
        <w:rPr>
          <w:rFonts w:ascii="PT Astra Serif" w:hAnsi="PT Astra Serif"/>
          <w:spacing w:val="-4"/>
          <w:sz w:val="28"/>
          <w:szCs w:val="28"/>
        </w:rPr>
        <w:t xml:space="preserve"> порядок предоставления </w:t>
      </w:r>
      <w:r w:rsidR="009F1AED" w:rsidRPr="009F1AED">
        <w:rPr>
          <w:rFonts w:ascii="PT Astra Serif" w:hAnsi="PT Astra Serif"/>
          <w:spacing w:val="-4"/>
          <w:sz w:val="28"/>
          <w:szCs w:val="28"/>
        </w:rPr>
        <w:t xml:space="preserve">субсидий </w:t>
      </w:r>
      <w:r w:rsidR="007059FB">
        <w:rPr>
          <w:rFonts w:ascii="PT Astra Serif" w:hAnsi="PT Astra Serif"/>
          <w:spacing w:val="-4"/>
          <w:sz w:val="28"/>
          <w:szCs w:val="28"/>
        </w:rPr>
        <w:br/>
      </w:r>
      <w:r w:rsidR="009F1AED" w:rsidRPr="009F1AED">
        <w:rPr>
          <w:rFonts w:ascii="PT Astra Serif" w:hAnsi="PT Astra Serif"/>
          <w:spacing w:val="-4"/>
          <w:sz w:val="28"/>
          <w:szCs w:val="28"/>
        </w:rPr>
        <w:t>из областногобюджета Ульяновской области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предпринимателямв целях финансового обеспечения части их затрат, связанныхс государственной поддержкой развития инфраструктуры туризмана территории Ульяновской области</w:t>
      </w:r>
      <w:r w:rsidR="00FD16F2" w:rsidRPr="00B606E4">
        <w:rPr>
          <w:rFonts w:ascii="PT Astra Serif" w:hAnsi="PT Astra Serif"/>
          <w:sz w:val="28"/>
          <w:szCs w:val="28"/>
        </w:rPr>
        <w:t>(далее</w:t>
      </w:r>
      <w:r w:rsidR="00FD16F2">
        <w:rPr>
          <w:rFonts w:ascii="PT Astra Serif" w:hAnsi="PT Astra Serif"/>
          <w:sz w:val="28"/>
          <w:szCs w:val="28"/>
        </w:rPr>
        <w:t xml:space="preserve"> также</w:t>
      </w:r>
      <w:r w:rsidR="00FD16F2" w:rsidRPr="00B606E4">
        <w:rPr>
          <w:rFonts w:ascii="PT Astra Serif" w:hAnsi="PT Astra Serif"/>
          <w:sz w:val="28"/>
          <w:szCs w:val="28"/>
        </w:rPr>
        <w:t xml:space="preserve"> – </w:t>
      </w:r>
      <w:r w:rsidR="00FD16F2">
        <w:rPr>
          <w:rFonts w:ascii="PT Astra Serif" w:hAnsi="PT Astra Serif"/>
          <w:sz w:val="28"/>
          <w:szCs w:val="28"/>
        </w:rPr>
        <w:t xml:space="preserve">субъекты туристской индустрии, </w:t>
      </w:r>
      <w:r w:rsidR="00FD16F2" w:rsidRPr="00B606E4">
        <w:rPr>
          <w:rFonts w:ascii="PT Astra Serif" w:hAnsi="PT Astra Serif"/>
          <w:sz w:val="28"/>
          <w:szCs w:val="28"/>
        </w:rPr>
        <w:t>субсидии</w:t>
      </w:r>
      <w:r w:rsidR="00FD16F2">
        <w:rPr>
          <w:rFonts w:ascii="PT Astra Serif" w:hAnsi="PT Astra Serif"/>
          <w:sz w:val="28"/>
          <w:szCs w:val="28"/>
        </w:rPr>
        <w:t xml:space="preserve"> соответственно</w:t>
      </w:r>
      <w:r w:rsidR="00FD16F2" w:rsidRPr="00B606E4">
        <w:rPr>
          <w:rFonts w:ascii="PT Astra Serif" w:hAnsi="PT Astra Serif"/>
          <w:sz w:val="28"/>
          <w:szCs w:val="28"/>
        </w:rPr>
        <w:t>).</w:t>
      </w:r>
    </w:p>
    <w:p w:rsidR="002D7A50" w:rsidRPr="00ED59FA" w:rsidRDefault="009D51CF" w:rsidP="00E75693">
      <w:pPr>
        <w:widowControl w:val="0"/>
        <w:tabs>
          <w:tab w:val="left" w:pos="284"/>
        </w:tabs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2. </w:t>
      </w:r>
      <w:r w:rsidR="006B14C8">
        <w:rPr>
          <w:rFonts w:ascii="PT Astra Serif" w:hAnsi="PT Astra Serif"/>
          <w:bCs/>
          <w:sz w:val="28"/>
          <w:szCs w:val="28"/>
        </w:rPr>
        <w:t xml:space="preserve">В настоящих Правилах под туристским оборудованием понимается </w:t>
      </w:r>
      <w:r w:rsidR="002D7A50" w:rsidRPr="009D51CF">
        <w:rPr>
          <w:rFonts w:ascii="PT Astra Serif" w:hAnsi="PT Astra Serif"/>
          <w:bCs/>
          <w:sz w:val="28"/>
          <w:szCs w:val="28"/>
        </w:rPr>
        <w:t>оборудование, снаряжение, инвентарь, средства передвижения, экипировк</w:t>
      </w:r>
      <w:r w:rsidR="006B14C8">
        <w:rPr>
          <w:rFonts w:ascii="PT Astra Serif" w:hAnsi="PT Astra Serif"/>
          <w:bCs/>
          <w:sz w:val="28"/>
          <w:szCs w:val="28"/>
        </w:rPr>
        <w:t>а</w:t>
      </w:r>
      <w:r w:rsidR="002D7A50" w:rsidRPr="009D51CF">
        <w:rPr>
          <w:rFonts w:ascii="PT Astra Serif" w:hAnsi="PT Astra Serif"/>
          <w:bCs/>
          <w:sz w:val="28"/>
          <w:szCs w:val="28"/>
        </w:rPr>
        <w:t>, товары для отдыха, предназначенные для обеспечения туристкой деятельности.</w:t>
      </w:r>
    </w:p>
    <w:p w:rsidR="00D816BB" w:rsidRPr="00D816BB" w:rsidRDefault="006B14C8" w:rsidP="00D816BB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816BB" w:rsidRPr="00D816BB">
        <w:rPr>
          <w:rFonts w:ascii="PT Astra Serif" w:hAnsi="PT Astra Serif"/>
          <w:sz w:val="28"/>
          <w:szCs w:val="28"/>
        </w:rPr>
        <w:t xml:space="preserve">. Субсидии предоставляются в пределах бюджетных ассигнований, предусмотренных в областном бюджете Ульяновской области </w:t>
      </w:r>
      <w:r w:rsidR="00E84930">
        <w:rPr>
          <w:rFonts w:ascii="PT Astra Serif" w:hAnsi="PT Astra Serif"/>
          <w:sz w:val="28"/>
          <w:szCs w:val="28"/>
        </w:rPr>
        <w:br/>
      </w:r>
      <w:r w:rsidR="00D816BB" w:rsidRPr="00D816BB">
        <w:rPr>
          <w:rFonts w:ascii="PT Astra Serif" w:hAnsi="PT Astra Serif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субсидий, доведённых до Правительства Ульяновской области (далее также – Правительство) как получателя средств областного бюджета Ульяновской области.</w:t>
      </w:r>
    </w:p>
    <w:p w:rsidR="007A0A6D" w:rsidRPr="00ED59FA" w:rsidRDefault="00D816BB" w:rsidP="00D816BB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816BB">
        <w:rPr>
          <w:rFonts w:ascii="PT Astra Serif" w:hAnsi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портал, сеть «Интернет» соответственно) </w:t>
      </w:r>
      <w:r>
        <w:rPr>
          <w:rFonts w:ascii="PT Astra Serif" w:hAnsi="PT Astra Serif"/>
          <w:sz w:val="28"/>
          <w:szCs w:val="28"/>
        </w:rPr>
        <w:br/>
      </w:r>
      <w:r w:rsidRPr="00D816BB">
        <w:rPr>
          <w:rFonts w:ascii="PT Astra Serif" w:hAnsi="PT Astra Serif"/>
          <w:sz w:val="28"/>
          <w:szCs w:val="28"/>
        </w:rPr>
        <w:t xml:space="preserve">в установленных Министерством финансов Российской Федерации порядке </w:t>
      </w:r>
      <w:r>
        <w:rPr>
          <w:rFonts w:ascii="PT Astra Serif" w:hAnsi="PT Astra Serif"/>
          <w:sz w:val="28"/>
          <w:szCs w:val="28"/>
        </w:rPr>
        <w:br/>
      </w:r>
      <w:r w:rsidRPr="00D816BB">
        <w:rPr>
          <w:rFonts w:ascii="PT Astra Serif" w:hAnsi="PT Astra Serif"/>
          <w:sz w:val="28"/>
          <w:szCs w:val="28"/>
        </w:rPr>
        <w:t xml:space="preserve">и объёме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</w:t>
      </w:r>
      <w:r w:rsidR="00E84930">
        <w:rPr>
          <w:rFonts w:ascii="PT Astra Serif" w:hAnsi="PT Astra Serif"/>
          <w:sz w:val="28"/>
          <w:szCs w:val="28"/>
        </w:rPr>
        <w:br/>
      </w:r>
      <w:r w:rsidRPr="00D816BB">
        <w:rPr>
          <w:rFonts w:ascii="PT Astra Serif" w:hAnsi="PT Astra Serif"/>
          <w:sz w:val="28"/>
          <w:szCs w:val="28"/>
        </w:rPr>
        <w:t>об областном бюджете Ульяновской области на соответствующий финансовый год и плановый период).</w:t>
      </w:r>
    </w:p>
    <w:p w:rsidR="005564FD" w:rsidRDefault="006B14C8" w:rsidP="005564FD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4. </w:t>
      </w:r>
      <w:r w:rsidR="005564FD">
        <w:rPr>
          <w:rFonts w:ascii="PT Astra Serif" w:hAnsi="PT Astra Serif"/>
          <w:sz w:val="28"/>
          <w:szCs w:val="28"/>
        </w:rPr>
        <w:t xml:space="preserve">Субсидии предоставляются субъектам туристической индустрии </w:t>
      </w:r>
      <w:r w:rsidR="005564FD">
        <w:rPr>
          <w:rFonts w:ascii="PT Astra Serif" w:hAnsi="PT Astra Serif"/>
          <w:sz w:val="28"/>
          <w:szCs w:val="28"/>
        </w:rPr>
        <w:br/>
        <w:t xml:space="preserve">по результатам конкурсного отбора (далее – конкурс), проводимого </w:t>
      </w:r>
      <w:r w:rsidR="0094759F">
        <w:rPr>
          <w:rFonts w:ascii="PT Astra Serif" w:hAnsi="PT Astra Serif"/>
          <w:sz w:val="28"/>
          <w:szCs w:val="28"/>
        </w:rPr>
        <w:br/>
      </w:r>
      <w:r w:rsidR="005564FD">
        <w:rPr>
          <w:rFonts w:ascii="PT Astra Serif" w:hAnsi="PT Astra Serif"/>
          <w:sz w:val="28"/>
          <w:szCs w:val="28"/>
        </w:rPr>
        <w:t>в соответствии с настоящими Правилами. Конкурс организуется областным государственным казённым учреждением «Агентство по туризму Ульяновской области» (далее – Агентство).</w:t>
      </w:r>
    </w:p>
    <w:p w:rsidR="00FB459D" w:rsidRPr="00900BF0" w:rsidRDefault="006B14C8" w:rsidP="00FB459D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B459D" w:rsidRPr="00900BF0">
        <w:rPr>
          <w:rFonts w:ascii="PT Astra Serif" w:hAnsi="PT Astra Serif"/>
          <w:sz w:val="28"/>
          <w:szCs w:val="28"/>
        </w:rPr>
        <w:t>. Субъекты туристской индустрии должны реализовывать</w:t>
      </w:r>
      <w:r w:rsidR="00B206EB">
        <w:rPr>
          <w:rFonts w:ascii="PT Astra Serif" w:hAnsi="PT Astra Serif"/>
          <w:sz w:val="28"/>
          <w:szCs w:val="28"/>
        </w:rPr>
        <w:t xml:space="preserve"> следующие</w:t>
      </w:r>
      <w:r w:rsidR="00FB459D" w:rsidRPr="00900BF0">
        <w:rPr>
          <w:rFonts w:ascii="PT Astra Serif" w:hAnsi="PT Astra Serif"/>
          <w:sz w:val="28"/>
          <w:szCs w:val="28"/>
        </w:rPr>
        <w:t xml:space="preserve"> проекты, предусматривающие</w:t>
      </w:r>
      <w:r w:rsidR="00B206EB">
        <w:rPr>
          <w:rFonts w:ascii="PT Astra Serif" w:hAnsi="PT Astra Serif"/>
          <w:sz w:val="28"/>
          <w:szCs w:val="28"/>
        </w:rPr>
        <w:t xml:space="preserve"> (далее – проекты)</w:t>
      </w:r>
      <w:r w:rsidR="00FB459D" w:rsidRPr="00900BF0">
        <w:rPr>
          <w:rFonts w:ascii="PT Astra Serif" w:hAnsi="PT Astra Serif"/>
          <w:sz w:val="28"/>
          <w:szCs w:val="28"/>
        </w:rPr>
        <w:t xml:space="preserve">: </w:t>
      </w:r>
    </w:p>
    <w:p w:rsidR="0057770C" w:rsidRPr="0057770C" w:rsidRDefault="0057770C" w:rsidP="0057770C">
      <w:pPr>
        <w:autoSpaceDE w:val="0"/>
        <w:spacing w:line="235" w:lineRule="auto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bookmarkStart w:id="17" w:name="_Hlk100758827"/>
      <w:bookmarkStart w:id="18" w:name="_Hlk98946309"/>
      <w:r>
        <w:rPr>
          <w:rFonts w:ascii="PT Astra Serif" w:hAnsi="PT Astra Serif" w:cs="Arial"/>
          <w:sz w:val="28"/>
          <w:szCs w:val="28"/>
          <w:lang w:eastAsia="ru-RU"/>
        </w:rPr>
        <w:t>1</w:t>
      </w:r>
      <w:r w:rsidRPr="0057770C">
        <w:rPr>
          <w:rFonts w:ascii="PT Astra Serif" w:hAnsi="PT Astra Serif" w:cs="Arial"/>
          <w:sz w:val="28"/>
          <w:szCs w:val="28"/>
          <w:lang w:eastAsia="ru-RU"/>
        </w:rPr>
        <w:t xml:space="preserve">) приобретение туристского оборудования, в том числе используемого </w:t>
      </w:r>
      <w:r>
        <w:rPr>
          <w:rFonts w:ascii="PT Astra Serif" w:hAnsi="PT Astra Serif" w:cs="Arial"/>
          <w:sz w:val="28"/>
          <w:szCs w:val="28"/>
          <w:lang w:eastAsia="ru-RU"/>
        </w:rPr>
        <w:br/>
      </w:r>
      <w:r w:rsidRPr="0057770C">
        <w:rPr>
          <w:rFonts w:ascii="PT Astra Serif" w:hAnsi="PT Astra Serif" w:cs="Arial"/>
          <w:sz w:val="28"/>
          <w:szCs w:val="28"/>
          <w:lang w:eastAsia="ru-RU"/>
        </w:rPr>
        <w:t>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комплексы;</w:t>
      </w:r>
    </w:p>
    <w:p w:rsidR="0057770C" w:rsidRPr="0057770C" w:rsidRDefault="0057770C" w:rsidP="0057770C">
      <w:pPr>
        <w:autoSpaceDE w:val="0"/>
        <w:spacing w:line="235" w:lineRule="auto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2</w:t>
      </w:r>
      <w:r w:rsidRPr="0057770C">
        <w:rPr>
          <w:rFonts w:ascii="PT Astra Serif" w:hAnsi="PT Astra Serif" w:cs="Arial"/>
          <w:sz w:val="28"/>
          <w:szCs w:val="28"/>
          <w:lang w:eastAsia="ru-RU"/>
        </w:rPr>
        <w:t xml:space="preserve">) </w:t>
      </w:r>
      <w:bookmarkStart w:id="19" w:name="_Hlk100758631"/>
      <w:r w:rsidRPr="0057770C">
        <w:rPr>
          <w:rFonts w:ascii="PT Astra Serif" w:hAnsi="PT Astra Serif" w:cs="Arial"/>
          <w:sz w:val="28"/>
          <w:szCs w:val="28"/>
          <w:lang w:eastAsia="ru-RU"/>
        </w:rPr>
        <w:t>организация круглогодичного функционирования и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</w:t>
      </w:r>
      <w:bookmarkEnd w:id="19"/>
      <w:r w:rsidRPr="0057770C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57770C" w:rsidRPr="0057770C" w:rsidRDefault="0057770C" w:rsidP="0057770C">
      <w:pPr>
        <w:autoSpaceDE w:val="0"/>
        <w:spacing w:line="235" w:lineRule="auto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3</w:t>
      </w:r>
      <w:r w:rsidRPr="0057770C">
        <w:rPr>
          <w:rFonts w:ascii="PT Astra Serif" w:hAnsi="PT Astra Serif" w:cs="Arial"/>
          <w:sz w:val="28"/>
          <w:szCs w:val="28"/>
          <w:lang w:eastAsia="ru-RU"/>
        </w:rPr>
        <w:t xml:space="preserve">) разработка новых туристских маршрутов </w:t>
      </w:r>
      <w:bookmarkStart w:id="20" w:name="_Hlk99351551"/>
      <w:r w:rsidRPr="0057770C">
        <w:rPr>
          <w:rFonts w:ascii="PT Astra Serif" w:hAnsi="PT Astra Serif" w:cs="Arial"/>
          <w:sz w:val="28"/>
          <w:szCs w:val="28"/>
          <w:lang w:eastAsia="ru-RU"/>
        </w:rPr>
        <w:t>(включая маркировку, навигацию, обеспечение безопасности, организацию выделенных зон отдыха)</w:t>
      </w:r>
      <w:bookmarkEnd w:id="20"/>
      <w:r w:rsidRPr="0057770C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57770C" w:rsidRPr="0057770C" w:rsidRDefault="0057770C" w:rsidP="0057770C">
      <w:pPr>
        <w:autoSpaceDE w:val="0"/>
        <w:spacing w:line="235" w:lineRule="auto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4</w:t>
      </w:r>
      <w:r w:rsidRPr="0057770C">
        <w:rPr>
          <w:rFonts w:ascii="PT Astra Serif" w:hAnsi="PT Astra Serif" w:cs="Arial"/>
          <w:sz w:val="28"/>
          <w:szCs w:val="28"/>
          <w:lang w:eastAsia="ru-RU"/>
        </w:rPr>
        <w:t xml:space="preserve">) создание электронных путеводителей по туристским маршрутам, </w:t>
      </w:r>
      <w:bookmarkStart w:id="21" w:name="_Hlk99351599"/>
      <w:r w:rsidRPr="0057770C">
        <w:rPr>
          <w:rFonts w:ascii="PT Astra Serif" w:hAnsi="PT Astra Serif" w:cs="Arial"/>
          <w:sz w:val="28"/>
          <w:szCs w:val="28"/>
          <w:lang w:eastAsia="ru-RU"/>
        </w:rPr>
        <w:t>в том числе мобильных приложений и аудиогидов</w:t>
      </w:r>
      <w:bookmarkEnd w:id="21"/>
      <w:r w:rsidRPr="0057770C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57770C" w:rsidRDefault="0057770C" w:rsidP="0057770C">
      <w:pPr>
        <w:autoSpaceDE w:val="0"/>
        <w:spacing w:line="235" w:lineRule="auto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5</w:t>
      </w:r>
      <w:r w:rsidRPr="0057770C">
        <w:rPr>
          <w:rFonts w:ascii="PT Astra Serif" w:hAnsi="PT Astra Serif" w:cs="Arial"/>
          <w:sz w:val="28"/>
          <w:szCs w:val="28"/>
          <w:lang w:eastAsia="ru-RU"/>
        </w:rPr>
        <w:t xml:space="preserve">) 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</w:t>
      </w:r>
      <w:r>
        <w:rPr>
          <w:rFonts w:ascii="PT Astra Serif" w:hAnsi="PT Astra Serif" w:cs="Arial"/>
          <w:sz w:val="28"/>
          <w:szCs w:val="28"/>
          <w:lang w:eastAsia="ru-RU"/>
        </w:rPr>
        <w:br/>
      </w:r>
      <w:r w:rsidRPr="0057770C">
        <w:rPr>
          <w:rFonts w:ascii="PT Astra Serif" w:hAnsi="PT Astra Serif" w:cs="Arial"/>
          <w:sz w:val="28"/>
          <w:szCs w:val="28"/>
          <w:lang w:eastAsia="ru-RU"/>
        </w:rPr>
        <w:t xml:space="preserve">по созданию безбарьерной среды, среды для лиц с ограниченными </w:t>
      </w:r>
      <w:r w:rsidRPr="00210E60">
        <w:rPr>
          <w:rFonts w:ascii="PT Astra Serif" w:hAnsi="PT Astra Serif" w:cs="Arial"/>
          <w:sz w:val="28"/>
          <w:szCs w:val="28"/>
          <w:lang w:eastAsia="ru-RU"/>
        </w:rPr>
        <w:t>возможностями здоровья по зрению и слуху).</w:t>
      </w:r>
    </w:p>
    <w:p w:rsidR="00F7773F" w:rsidRPr="00C63372" w:rsidRDefault="00F7773F" w:rsidP="00F7773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Проект реализуется субъектом туристской индустрии в течении года п</w:t>
      </w:r>
      <w:r>
        <w:rPr>
          <w:rFonts w:ascii="PT Astra Serif" w:hAnsi="PT Astra Serif" w:cs="Arial"/>
          <w:sz w:val="28"/>
          <w:szCs w:val="28"/>
          <w:lang w:eastAsia="ru-RU"/>
        </w:rPr>
        <w:t>о</w:t>
      </w:r>
      <w:r>
        <w:rPr>
          <w:rFonts w:ascii="PT Astra Serif" w:hAnsi="PT Astra Serif" w:cs="Arial"/>
          <w:sz w:val="28"/>
          <w:szCs w:val="28"/>
          <w:lang w:eastAsia="ru-RU"/>
        </w:rPr>
        <w:t>лучения субсидии.</w:t>
      </w:r>
    </w:p>
    <w:bookmarkEnd w:id="17"/>
    <w:p w:rsidR="00D01852" w:rsidRPr="00732A4F" w:rsidRDefault="00D01852" w:rsidP="00D01852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732A4F">
        <w:rPr>
          <w:rFonts w:ascii="PT Astra Serif" w:hAnsi="PT Astra Serif"/>
          <w:sz w:val="28"/>
          <w:szCs w:val="28"/>
        </w:rPr>
        <w:t>Субсидии предоставляются в целях софинансирования расходных обязательств субъектов туристкой индустрии по реализации</w:t>
      </w:r>
      <w:r>
        <w:rPr>
          <w:rFonts w:ascii="PT Astra Serif" w:hAnsi="PT Astra Serif"/>
          <w:sz w:val="28"/>
          <w:szCs w:val="28"/>
        </w:rPr>
        <w:t xml:space="preserve"> проектов</w:t>
      </w:r>
      <w:r w:rsidRPr="00732A4F">
        <w:rPr>
          <w:rFonts w:ascii="PT Astra Serif" w:hAnsi="PT Astra Serif"/>
          <w:sz w:val="28"/>
          <w:szCs w:val="28"/>
        </w:rPr>
        <w:t>, в том числе следующих расходов:</w:t>
      </w:r>
    </w:p>
    <w:p w:rsidR="00746730" w:rsidRPr="00210E60" w:rsidRDefault="00D01852" w:rsidP="00D01852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746730" w:rsidRPr="00210E60">
        <w:rPr>
          <w:rFonts w:ascii="PT Astra Serif" w:hAnsi="PT Astra Serif"/>
          <w:sz w:val="28"/>
          <w:szCs w:val="28"/>
        </w:rPr>
        <w:t>оплата работ, услуг, уплата арендной платы за пользование имуществом</w:t>
      </w:r>
    </w:p>
    <w:p w:rsidR="00746730" w:rsidRPr="00210E60" w:rsidRDefault="00746730" w:rsidP="00746730">
      <w:pPr>
        <w:autoSpaceDE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210E60">
        <w:rPr>
          <w:rFonts w:ascii="PT Astra Serif" w:hAnsi="PT Astra Serif"/>
          <w:sz w:val="28"/>
          <w:szCs w:val="28"/>
        </w:rPr>
        <w:t>(за исключением земельных участков и других обособленных природных объектов) и иные расходы, соответствующие целям предоставления субсидии;</w:t>
      </w:r>
    </w:p>
    <w:p w:rsidR="00746730" w:rsidRPr="00210E60" w:rsidRDefault="00746730" w:rsidP="00746730">
      <w:pPr>
        <w:autoSpaceDE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210E60">
        <w:rPr>
          <w:rFonts w:ascii="PT Astra Serif" w:hAnsi="PT Astra Serif"/>
          <w:sz w:val="28"/>
          <w:szCs w:val="28"/>
        </w:rPr>
        <w:tab/>
        <w:t xml:space="preserve">2) приобретение объектов интеллектуальной собственности, информационного и компьютерного телекоммуникационного оборудования </w:t>
      </w:r>
      <w:r w:rsidRPr="00210E60">
        <w:rPr>
          <w:rFonts w:ascii="PT Astra Serif" w:hAnsi="PT Astra Serif"/>
          <w:sz w:val="28"/>
          <w:szCs w:val="28"/>
        </w:rPr>
        <w:br/>
        <w:t>и прочего оборудования, включая хозяйственный инвентарь, используемого для достижения, целей</w:t>
      </w:r>
      <w:r w:rsidR="00D01852">
        <w:rPr>
          <w:rFonts w:ascii="PT Astra Serif" w:hAnsi="PT Astra Serif"/>
          <w:sz w:val="28"/>
          <w:szCs w:val="28"/>
        </w:rPr>
        <w:t xml:space="preserve"> проектов</w:t>
      </w:r>
      <w:r w:rsidRPr="00210E60">
        <w:rPr>
          <w:rFonts w:ascii="PT Astra Serif" w:hAnsi="PT Astra Serif"/>
          <w:sz w:val="28"/>
          <w:szCs w:val="28"/>
        </w:rPr>
        <w:t>.</w:t>
      </w:r>
    </w:p>
    <w:bookmarkEnd w:id="18"/>
    <w:p w:rsidR="00B206EB" w:rsidRPr="00C63372" w:rsidRDefault="00D01852" w:rsidP="00B206EB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B206EB" w:rsidRPr="00C63372">
        <w:rPr>
          <w:rFonts w:ascii="PT Astra Serif" w:hAnsi="PT Astra Serif"/>
          <w:sz w:val="28"/>
          <w:szCs w:val="28"/>
        </w:rPr>
        <w:t>. Субъекты туристской индустрии по состоянию на первое число месяца, предшествующего месяцу, в котором субъектом туристской индустрии представлены документы (копии документов), необходимые для участия                     в конкурсе, должны соответствовать следующим требованиям:</w:t>
      </w:r>
    </w:p>
    <w:p w:rsidR="00B206EB" w:rsidRDefault="00B206EB" w:rsidP="00B206EB">
      <w:pPr>
        <w:autoSpaceDE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субъект туристкой индустрии – юридическое лицо не должен являться государственным или муниципальным учреждением;</w:t>
      </w:r>
    </w:p>
    <w:p w:rsidR="00B206EB" w:rsidRPr="00C63372" w:rsidRDefault="00B206EB" w:rsidP="00B206EB">
      <w:pPr>
        <w:autoSpaceDE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C63372">
        <w:rPr>
          <w:rFonts w:ascii="PT Astra Serif" w:hAnsi="PT Astra Serif"/>
          <w:sz w:val="28"/>
          <w:szCs w:val="28"/>
        </w:rPr>
        <w:t xml:space="preserve">) субъект туристской индустрии </w:t>
      </w:r>
      <w:r>
        <w:rPr>
          <w:rFonts w:ascii="PT Astra Serif" w:hAnsi="PT Astra Serif"/>
          <w:sz w:val="28"/>
          <w:szCs w:val="28"/>
        </w:rPr>
        <w:t>принял</w:t>
      </w:r>
      <w:r w:rsidRPr="00C63372">
        <w:rPr>
          <w:rFonts w:ascii="PT Astra Serif" w:hAnsi="PT Astra Serif"/>
          <w:sz w:val="28"/>
          <w:szCs w:val="28"/>
        </w:rPr>
        <w:t xml:space="preserve"> на себя обязательство </w:t>
      </w:r>
      <w:r>
        <w:rPr>
          <w:rFonts w:ascii="PT Astra Serif" w:hAnsi="PT Astra Serif"/>
          <w:sz w:val="28"/>
          <w:szCs w:val="28"/>
        </w:rPr>
        <w:br/>
      </w:r>
      <w:r w:rsidRPr="00C63372">
        <w:rPr>
          <w:rFonts w:ascii="PT Astra Serif" w:hAnsi="PT Astra Serif"/>
          <w:sz w:val="28"/>
          <w:szCs w:val="28"/>
        </w:rPr>
        <w:t xml:space="preserve">о финансовом обеспечении реализации проекта за счёт собственных средств                   </w:t>
      </w:r>
      <w:r w:rsidRPr="00C63372">
        <w:rPr>
          <w:rFonts w:ascii="PT Astra Serif" w:hAnsi="PT Astra Serif"/>
          <w:sz w:val="28"/>
          <w:szCs w:val="28"/>
        </w:rPr>
        <w:lastRenderedPageBreak/>
        <w:t xml:space="preserve">в объёме, составляющем не менее </w:t>
      </w:r>
      <w:r w:rsidRPr="00C63372">
        <w:rPr>
          <w:rFonts w:ascii="PT Astra Serif" w:hAnsi="PT Astra Serif"/>
          <w:color w:val="000000" w:themeColor="text1"/>
          <w:sz w:val="28"/>
          <w:szCs w:val="28"/>
        </w:rPr>
        <w:t>30</w:t>
      </w:r>
      <w:r w:rsidRPr="00C63372">
        <w:rPr>
          <w:rFonts w:ascii="PT Astra Serif" w:hAnsi="PT Astra Serif"/>
          <w:sz w:val="28"/>
          <w:szCs w:val="28"/>
        </w:rPr>
        <w:t xml:space="preserve"> процентов общего объёма затрат, связанных с реализацией проекта</w:t>
      </w:r>
      <w:r>
        <w:rPr>
          <w:rFonts w:ascii="PT Astra Serif" w:hAnsi="PT Astra Serif"/>
          <w:sz w:val="28"/>
          <w:szCs w:val="28"/>
        </w:rPr>
        <w:t>;</w:t>
      </w:r>
    </w:p>
    <w:p w:rsidR="00B206EB" w:rsidRPr="00C63372" w:rsidRDefault="00B206EB" w:rsidP="00B206EB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C63372">
        <w:rPr>
          <w:rFonts w:ascii="PT Astra Serif" w:hAnsi="PT Astra Serif"/>
          <w:sz w:val="28"/>
          <w:szCs w:val="28"/>
        </w:rPr>
        <w:t xml:space="preserve">) у субъекта туристской индустрии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</w:t>
      </w:r>
      <w:r>
        <w:rPr>
          <w:rFonts w:ascii="PT Astra Serif" w:hAnsi="PT Astra Serif"/>
          <w:sz w:val="28"/>
          <w:szCs w:val="28"/>
        </w:rPr>
        <w:t xml:space="preserve">у субъекта туристкой индустрии 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</w:t>
      </w:r>
      <w:r w:rsidRPr="00C63372">
        <w:rPr>
          <w:rFonts w:ascii="PT Astra Serif" w:hAnsi="PT Astra Serif"/>
          <w:sz w:val="28"/>
          <w:szCs w:val="28"/>
        </w:rPr>
        <w:t>иная просроченная (неурегулированная) задолженность по денежным обязательствам перед Ульяновской областью;</w:t>
      </w:r>
    </w:p>
    <w:p w:rsidR="00B206EB" w:rsidRDefault="00B206EB" w:rsidP="00B206EB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AB004A">
        <w:rPr>
          <w:rFonts w:ascii="PT Astra Serif" w:hAnsi="PT Astra Serif"/>
          <w:sz w:val="28"/>
          <w:szCs w:val="28"/>
        </w:rPr>
        <w:t xml:space="preserve">) в отношении субъекта туристской индустрии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субъект туристкой индустрии – юридическое лицо </w:t>
      </w:r>
      <w:r>
        <w:rPr>
          <w:rFonts w:ascii="PT Astra Serif" w:hAnsi="PT Astra Serif"/>
          <w:sz w:val="28"/>
          <w:szCs w:val="28"/>
        </w:rPr>
        <w:br/>
      </w:r>
      <w:r w:rsidRPr="00AB004A">
        <w:rPr>
          <w:rFonts w:ascii="PT Astra Serif" w:hAnsi="PT Astra Serif"/>
          <w:sz w:val="28"/>
          <w:szCs w:val="28"/>
        </w:rPr>
        <w:t xml:space="preserve">не должен находиться в процессе реорганизации (за исключением реорганизации в форме присоединения к нему другого юридического лица) или ликвидации, </w:t>
      </w:r>
      <w:r>
        <w:rPr>
          <w:rFonts w:ascii="PT Astra Serif" w:hAnsi="PT Astra Serif"/>
          <w:sz w:val="28"/>
          <w:szCs w:val="28"/>
        </w:rPr>
        <w:br/>
      </w:r>
      <w:r w:rsidRPr="00AB004A">
        <w:rPr>
          <w:rFonts w:ascii="PT Astra Serif" w:hAnsi="PT Astra Serif"/>
          <w:sz w:val="28"/>
          <w:szCs w:val="28"/>
        </w:rPr>
        <w:t>а субъект туристкой индустрии – индивидуальный предприниматель не должен прекратить деятельность в качестве индивидуального предпринимателя;</w:t>
      </w:r>
    </w:p>
    <w:p w:rsidR="00B206EB" w:rsidRDefault="00B206EB" w:rsidP="00B206EB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C63372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субъект туристкой индустрии</w:t>
      </w:r>
      <w:r w:rsidRPr="00B12941">
        <w:rPr>
          <w:rFonts w:ascii="PT Astra Serif" w:hAnsi="PT Astra Serif"/>
          <w:sz w:val="28"/>
          <w:szCs w:val="28"/>
        </w:rPr>
        <w:t xml:space="preserve"> – юридическое лицо не должен являться </w:t>
      </w:r>
      <w:r w:rsidRPr="00925BEB">
        <w:rPr>
          <w:rFonts w:ascii="PT Astra Serif" w:hAnsi="PT Astra Serif"/>
          <w:sz w:val="28"/>
          <w:szCs w:val="28"/>
        </w:rPr>
        <w:t xml:space="preserve"> иностранным юридическим лицом, а также </w:t>
      </w:r>
      <w:r w:rsidRPr="00B12941">
        <w:rPr>
          <w:rFonts w:ascii="PT Astra Serif" w:hAnsi="PT Astra Serif"/>
          <w:sz w:val="28"/>
          <w:szCs w:val="28"/>
        </w:rPr>
        <w:t xml:space="preserve">российским юридическим лицом, </w:t>
      </w:r>
      <w:r>
        <w:rPr>
          <w:rFonts w:ascii="PT Astra Serif" w:hAnsi="PT Astra Serif"/>
          <w:sz w:val="28"/>
          <w:szCs w:val="28"/>
        </w:rPr>
        <w:br/>
      </w:r>
      <w:r w:rsidRPr="00B12941">
        <w:rPr>
          <w:rFonts w:ascii="PT Astra Serif" w:hAnsi="PT Astra Serif"/>
          <w:sz w:val="28"/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</w:t>
      </w:r>
      <w:r>
        <w:rPr>
          <w:rFonts w:ascii="PT Astra Serif" w:hAnsi="PT Astra Serif"/>
          <w:sz w:val="28"/>
          <w:szCs w:val="28"/>
        </w:rPr>
        <w:br/>
      </w:r>
      <w:r w:rsidRPr="00B12941">
        <w:rPr>
          <w:rFonts w:ascii="PT Astra Serif" w:hAnsi="PT Astra Serif"/>
          <w:sz w:val="28"/>
          <w:szCs w:val="28"/>
        </w:rPr>
        <w:t>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206EB" w:rsidRPr="00C63372" w:rsidRDefault="00B206EB" w:rsidP="00B206EB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C63372">
        <w:rPr>
          <w:rFonts w:ascii="PT Astra Serif" w:hAnsi="PT Astra Serif"/>
          <w:sz w:val="28"/>
          <w:szCs w:val="28"/>
        </w:rPr>
        <w:t>) субъект туристской индустрии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1 настоящих Правил;</w:t>
      </w:r>
    </w:p>
    <w:p w:rsidR="00B206EB" w:rsidRDefault="00B206EB" w:rsidP="00B206EB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7</w:t>
      </w:r>
      <w:r w:rsidRPr="00C63372">
        <w:rPr>
          <w:rFonts w:ascii="PT Astra Serif" w:hAnsi="PT Astra Serif"/>
          <w:spacing w:val="-4"/>
          <w:sz w:val="28"/>
          <w:szCs w:val="28"/>
        </w:rPr>
        <w:t xml:space="preserve">) в реестре дисквалифицированных лиц отсутствуют сведения </w:t>
      </w:r>
      <w:r w:rsidRPr="00C63372">
        <w:rPr>
          <w:rFonts w:ascii="PT Astra Serif" w:hAnsi="PT Astra Serif"/>
          <w:spacing w:val="-4"/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Pr="00C63372">
        <w:rPr>
          <w:rFonts w:ascii="PT Astra Serif" w:hAnsi="PT Astra Serif"/>
          <w:spacing w:val="-4"/>
          <w:sz w:val="28"/>
          <w:szCs w:val="28"/>
        </w:rPr>
        <w:br/>
        <w:t xml:space="preserve">или главном бухгалтере субъекта туристкой индустрии, являющегося юридическим лицом, </w:t>
      </w:r>
      <w:r>
        <w:rPr>
          <w:rFonts w:ascii="PT Astra Serif" w:hAnsi="PT Astra Serif"/>
          <w:spacing w:val="-4"/>
          <w:sz w:val="28"/>
          <w:szCs w:val="28"/>
        </w:rPr>
        <w:t xml:space="preserve">либо </w:t>
      </w:r>
      <w:r w:rsidRPr="00C63372">
        <w:rPr>
          <w:rFonts w:ascii="PT Astra Serif" w:hAnsi="PT Astra Serif"/>
          <w:spacing w:val="-4"/>
          <w:sz w:val="28"/>
          <w:szCs w:val="28"/>
        </w:rPr>
        <w:t>об индивидуальном предпринимателе</w:t>
      </w:r>
      <w:r>
        <w:rPr>
          <w:rFonts w:ascii="PT Astra Serif" w:hAnsi="PT Astra Serif"/>
          <w:spacing w:val="-4"/>
          <w:sz w:val="28"/>
          <w:szCs w:val="28"/>
        </w:rPr>
        <w:t>, если субъект туристкой индустрии является индивидуальным предпринимателем;</w:t>
      </w:r>
    </w:p>
    <w:p w:rsidR="00B206EB" w:rsidRDefault="00B206EB" w:rsidP="00B206EB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8</w:t>
      </w:r>
      <w:r w:rsidRPr="008E420C">
        <w:rPr>
          <w:rFonts w:ascii="PT Astra Serif" w:hAnsi="PT Astra Serif"/>
          <w:spacing w:val="-4"/>
          <w:sz w:val="28"/>
          <w:szCs w:val="28"/>
        </w:rPr>
        <w:t>) субъекту туристской индустрии не должно быть назначено административное наказание за нарушение условий предоставления</w:t>
      </w:r>
      <w:r>
        <w:rPr>
          <w:rFonts w:ascii="PT Astra Serif" w:hAnsi="PT Astra Serif"/>
          <w:spacing w:val="-4"/>
          <w:sz w:val="28"/>
          <w:szCs w:val="28"/>
        </w:rPr>
        <w:t xml:space="preserve"> из областного бюджета Ульяновской области</w:t>
      </w:r>
      <w:r w:rsidRPr="008E420C">
        <w:rPr>
          <w:rFonts w:ascii="PT Astra Serif" w:hAnsi="PT Astra Serif"/>
          <w:spacing w:val="-4"/>
          <w:sz w:val="28"/>
          <w:szCs w:val="28"/>
        </w:rPr>
        <w:t xml:space="preserve"> иных субсидий</w:t>
      </w:r>
      <w:r>
        <w:rPr>
          <w:rFonts w:ascii="PT Astra Serif" w:hAnsi="PT Astra Serif"/>
          <w:spacing w:val="-4"/>
          <w:sz w:val="28"/>
          <w:szCs w:val="28"/>
        </w:rPr>
        <w:t>,</w:t>
      </w:r>
      <w:r w:rsidRPr="008E420C">
        <w:rPr>
          <w:rFonts w:ascii="PT Astra Serif" w:hAnsi="PT Astra Serif"/>
          <w:spacing w:val="-4"/>
          <w:sz w:val="28"/>
          <w:szCs w:val="28"/>
        </w:rPr>
        <w:t xml:space="preserve"> если срок, в течение которого </w:t>
      </w:r>
      <w:r>
        <w:rPr>
          <w:rFonts w:ascii="PT Astra Serif" w:hAnsi="PT Astra Serif"/>
          <w:spacing w:val="-4"/>
          <w:sz w:val="28"/>
          <w:szCs w:val="28"/>
        </w:rPr>
        <w:lastRenderedPageBreak/>
        <w:t xml:space="preserve">субъект туристкой индустрии </w:t>
      </w:r>
      <w:r w:rsidRPr="008E420C">
        <w:rPr>
          <w:rFonts w:ascii="PT Astra Serif" w:hAnsi="PT Astra Serif"/>
          <w:spacing w:val="-4"/>
          <w:sz w:val="28"/>
          <w:szCs w:val="28"/>
        </w:rPr>
        <w:t>считается подвергнутым такому наказанию, не истёк</w:t>
      </w:r>
      <w:r>
        <w:rPr>
          <w:rFonts w:ascii="PT Astra Serif" w:hAnsi="PT Astra Serif"/>
          <w:spacing w:val="-4"/>
          <w:sz w:val="28"/>
          <w:szCs w:val="28"/>
        </w:rPr>
        <w:t>.</w:t>
      </w:r>
    </w:p>
    <w:p w:rsidR="00B206EB" w:rsidRDefault="00B206EB" w:rsidP="00B206E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9) </w:t>
      </w:r>
      <w:r w:rsidRPr="008E420C">
        <w:rPr>
          <w:rFonts w:ascii="PT Astra Serif" w:hAnsi="PT Astra Serif"/>
          <w:spacing w:val="-4"/>
          <w:sz w:val="28"/>
          <w:szCs w:val="28"/>
        </w:rPr>
        <w:t xml:space="preserve">субъекту туристской индустрии </w:t>
      </w:r>
      <w:r>
        <w:rPr>
          <w:rFonts w:ascii="PT Astra Serif" w:hAnsi="PT Astra Serif" w:cs="PT Astra Serif"/>
          <w:sz w:val="28"/>
          <w:szCs w:val="28"/>
          <w:lang w:eastAsia="ru-RU"/>
        </w:rPr>
        <w:t>не должен находиться в реестре недо</w:t>
      </w:r>
      <w:r>
        <w:rPr>
          <w:rFonts w:ascii="PT Astra Serif" w:hAnsi="PT Astra Serif" w:cs="PT Astra Serif"/>
          <w:sz w:val="28"/>
          <w:szCs w:val="28"/>
          <w:lang w:eastAsia="ru-RU"/>
        </w:rPr>
        <w:t>б</w:t>
      </w:r>
      <w:r>
        <w:rPr>
          <w:rFonts w:ascii="PT Astra Serif" w:hAnsi="PT Astra Serif" w:cs="PT Astra Serif"/>
          <w:sz w:val="28"/>
          <w:szCs w:val="28"/>
          <w:lang w:eastAsia="ru-RU"/>
        </w:rPr>
        <w:t>росовестных поставщиков (подрядчиков, исполнителей) в связи с отказом от исполнения заключенных государственных (муниципальных) контрактов о п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ставке товаров, выполнении работ, оказании услуг по причине введения пол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тических или экономических санкций иностранными государствами, сове</w:t>
      </w:r>
      <w:r>
        <w:rPr>
          <w:rFonts w:ascii="PT Astra Serif" w:hAnsi="PT Astra Serif" w:cs="PT Astra Serif"/>
          <w:sz w:val="28"/>
          <w:szCs w:val="28"/>
          <w:lang w:eastAsia="ru-RU"/>
        </w:rPr>
        <w:t>р</w:t>
      </w:r>
      <w:r>
        <w:rPr>
          <w:rFonts w:ascii="PT Astra Serif" w:hAnsi="PT Astra Serif" w:cs="PT Astra Serif"/>
          <w:sz w:val="28"/>
          <w:szCs w:val="28"/>
          <w:lang w:eastAsia="ru-RU"/>
        </w:rPr>
        <w:t>шающими недружественные действия в отношении Российской Федерации, граждан Российской Федерации или российских юридических лиц, и (или) вв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дением иностранными государствами, государственными объединениями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и (или) союзами и (или) государственными (межгосударственными) учрежд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>ниями иностранных государств или государственных объединений и (или) со</w:t>
      </w:r>
      <w:r>
        <w:rPr>
          <w:rFonts w:ascii="PT Astra Serif" w:hAnsi="PT Astra Serif" w:cs="PT Astra Serif"/>
          <w:sz w:val="28"/>
          <w:szCs w:val="28"/>
          <w:lang w:eastAsia="ru-RU"/>
        </w:rPr>
        <w:t>ю</w:t>
      </w:r>
      <w:r>
        <w:rPr>
          <w:rFonts w:ascii="PT Astra Serif" w:hAnsi="PT Astra Serif" w:cs="PT Astra Serif"/>
          <w:sz w:val="28"/>
          <w:szCs w:val="28"/>
          <w:lang w:eastAsia="ru-RU"/>
        </w:rPr>
        <w:t>зов мер ограничительного характера.</w:t>
      </w:r>
    </w:p>
    <w:p w:rsidR="00B206EB" w:rsidRPr="00B74989" w:rsidRDefault="00B206EB" w:rsidP="00B206EB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B74989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По состоянию на дату, которая предшествует дате представления </w:t>
      </w:r>
      <w:r w:rsidRPr="00B74989">
        <w:rPr>
          <w:rFonts w:ascii="PT Astra Serif" w:hAnsi="PT Astra Serif" w:cs="Helvetica"/>
          <w:sz w:val="28"/>
          <w:szCs w:val="28"/>
          <w:shd w:val="clear" w:color="auto" w:fill="FFFFFF"/>
        </w:rPr>
        <w:br/>
        <w:t xml:space="preserve">в Агентство документов не более чем на 30 календарных дней, у субъекта туристкой индустрии 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может быть неисполненная обязанность по </w:t>
      </w:r>
      <w:r w:rsidRPr="00B74989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уплате налогов, сборов, страховых взносов, пеней, штрафов, процентов, подлежащих уплате </w:t>
      </w:r>
      <w:r w:rsidR="0094759F">
        <w:rPr>
          <w:rFonts w:ascii="PT Astra Serif" w:hAnsi="PT Astra Serif" w:cs="Helvetica"/>
          <w:sz w:val="28"/>
          <w:szCs w:val="28"/>
          <w:shd w:val="clear" w:color="auto" w:fill="FFFFFF"/>
        </w:rPr>
        <w:br/>
      </w:r>
      <w:r w:rsidRPr="00B74989">
        <w:rPr>
          <w:rFonts w:ascii="PT Astra Serif" w:hAnsi="PT Astra Serif" w:cs="Helvetica"/>
          <w:sz w:val="28"/>
          <w:szCs w:val="28"/>
          <w:shd w:val="clear" w:color="auto" w:fill="FFFFFF"/>
        </w:rPr>
        <w:t>в соответствии с законодательством Российской Федерации о налогах и сборах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>, не превышающая 300 тысяч рублей</w:t>
      </w:r>
      <w:r w:rsidRPr="00B74989">
        <w:rPr>
          <w:rFonts w:ascii="PT Astra Serif" w:hAnsi="PT Astra Serif" w:cs="Helvetica"/>
          <w:sz w:val="28"/>
          <w:szCs w:val="28"/>
          <w:shd w:val="clear" w:color="auto" w:fill="FFFFFF"/>
        </w:rPr>
        <w:t>.</w:t>
      </w:r>
    </w:p>
    <w:p w:rsidR="000B03B7" w:rsidRPr="00076D0C" w:rsidRDefault="00924E98" w:rsidP="000B03B7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8</w:t>
      </w:r>
      <w:r w:rsidR="000B03B7" w:rsidRPr="00C63372">
        <w:rPr>
          <w:rFonts w:ascii="PT Astra Serif" w:hAnsi="PT Astra Serif"/>
          <w:spacing w:val="-4"/>
          <w:sz w:val="28"/>
          <w:szCs w:val="28"/>
        </w:rPr>
        <w:t xml:space="preserve">. Для участия в конкурсе субъекты туристской индустрии </w:t>
      </w:r>
      <w:r w:rsidR="000B03B7" w:rsidRPr="00D01852">
        <w:rPr>
          <w:rFonts w:ascii="PT Astra Serif" w:hAnsi="PT Astra Serif"/>
          <w:color w:val="000000" w:themeColor="text1"/>
          <w:spacing w:val="-4"/>
          <w:sz w:val="28"/>
          <w:szCs w:val="28"/>
        </w:rPr>
        <w:t>нарочно</w:t>
      </w:r>
      <w:r w:rsidR="000B03B7" w:rsidRPr="00C63372">
        <w:rPr>
          <w:rFonts w:ascii="PT Astra Serif" w:hAnsi="PT Astra Serif"/>
          <w:spacing w:val="-4"/>
          <w:sz w:val="28"/>
          <w:szCs w:val="28"/>
        </w:rPr>
        <w:t>представляют</w:t>
      </w:r>
      <w:r w:rsidR="000B03B7" w:rsidRPr="005837DF">
        <w:rPr>
          <w:rFonts w:ascii="PT Astra Serif" w:hAnsi="PT Astra Serif"/>
          <w:spacing w:val="-4"/>
          <w:sz w:val="28"/>
          <w:szCs w:val="28"/>
        </w:rPr>
        <w:t>в Агентство</w:t>
      </w:r>
      <w:r w:rsidR="000B03B7">
        <w:rPr>
          <w:rFonts w:ascii="PT Astra Serif" w:hAnsi="PT Astra Serif"/>
          <w:spacing w:val="-4"/>
          <w:sz w:val="28"/>
          <w:szCs w:val="28"/>
        </w:rPr>
        <w:t xml:space="preserve">заявку, </w:t>
      </w:r>
      <w:r w:rsidR="000B03B7" w:rsidRPr="00C63372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0B03B7">
        <w:rPr>
          <w:rFonts w:ascii="PT Astra Serif" w:hAnsi="PT Astra Serif"/>
          <w:spacing w:val="-4"/>
          <w:sz w:val="28"/>
          <w:szCs w:val="28"/>
        </w:rPr>
        <w:t xml:space="preserve">течение срока приёма заявок указанного </w:t>
      </w:r>
      <w:r w:rsidR="000B03B7">
        <w:rPr>
          <w:rFonts w:ascii="PT Astra Serif" w:hAnsi="PT Astra Serif"/>
          <w:spacing w:val="-4"/>
          <w:sz w:val="28"/>
          <w:szCs w:val="28"/>
        </w:rPr>
        <w:br/>
        <w:t xml:space="preserve">в объявлении </w:t>
      </w:r>
      <w:r w:rsidR="000B03B7" w:rsidRPr="00076D0C">
        <w:rPr>
          <w:rFonts w:ascii="PT Astra Serif" w:hAnsi="PT Astra Serif"/>
          <w:spacing w:val="-4"/>
          <w:sz w:val="28"/>
          <w:szCs w:val="28"/>
        </w:rPr>
        <w:t xml:space="preserve">составленную по форме, установленной приложением № 1 </w:t>
      </w:r>
      <w:r w:rsidR="000B03B7">
        <w:rPr>
          <w:rFonts w:ascii="PT Astra Serif" w:hAnsi="PT Astra Serif"/>
          <w:spacing w:val="-4"/>
          <w:sz w:val="28"/>
          <w:szCs w:val="28"/>
        </w:rPr>
        <w:br/>
      </w:r>
      <w:r w:rsidR="000B03B7" w:rsidRPr="00076D0C">
        <w:rPr>
          <w:rFonts w:ascii="PT Astra Serif" w:hAnsi="PT Astra Serif"/>
          <w:spacing w:val="-4"/>
          <w:sz w:val="28"/>
          <w:szCs w:val="28"/>
        </w:rPr>
        <w:t>к настоящим Правилам</w:t>
      </w:r>
      <w:r w:rsidR="000B03B7">
        <w:rPr>
          <w:rFonts w:ascii="PT Astra Serif" w:hAnsi="PT Astra Serif"/>
          <w:spacing w:val="-4"/>
          <w:sz w:val="28"/>
          <w:szCs w:val="28"/>
        </w:rPr>
        <w:t xml:space="preserve"> (далее – заявка)</w:t>
      </w:r>
      <w:r w:rsidR="000B03B7" w:rsidRPr="00076D0C">
        <w:rPr>
          <w:rFonts w:ascii="PT Astra Serif" w:hAnsi="PT Astra Serif"/>
          <w:spacing w:val="-4"/>
          <w:sz w:val="28"/>
          <w:szCs w:val="28"/>
        </w:rPr>
        <w:t>, к которой прилагаются:</w:t>
      </w:r>
    </w:p>
    <w:p w:rsidR="000B03B7" w:rsidRPr="00076D0C" w:rsidRDefault="000B03B7" w:rsidP="000B03B7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B606E4">
        <w:rPr>
          <w:rFonts w:ascii="PT Astra Serif" w:hAnsi="PT Astra Serif"/>
          <w:sz w:val="28"/>
          <w:szCs w:val="28"/>
        </w:rPr>
        <w:t>1) копия свидетельства о государственной регистрации субъекта туристкой индустрии – юридического лица (представляется субъектом туристской индустрии – юридическим лицом);</w:t>
      </w:r>
    </w:p>
    <w:p w:rsidR="000B03B7" w:rsidRPr="003346C9" w:rsidRDefault="000B03B7" w:rsidP="000B03B7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076D0C">
        <w:rPr>
          <w:rFonts w:ascii="PT Astra Serif" w:hAnsi="PT Astra Serif"/>
          <w:spacing w:val="-4"/>
          <w:sz w:val="28"/>
          <w:szCs w:val="28"/>
        </w:rPr>
        <w:t xml:space="preserve">2) </w:t>
      </w:r>
      <w:r w:rsidRPr="003346C9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выписку из Единого государственного реестра юридических лиц </w:t>
      </w:r>
      <w:r w:rsidRPr="003346C9">
        <w:rPr>
          <w:rFonts w:ascii="PT Astra Serif" w:hAnsi="PT Astra Serif" w:cs="Helvetica"/>
          <w:sz w:val="28"/>
          <w:szCs w:val="28"/>
          <w:shd w:val="clear" w:color="auto" w:fill="FFFFFF"/>
        </w:rPr>
        <w:br/>
        <w:t>или из Единого государственного реестра индивидуальных предпринимателей соответственно</w:t>
      </w:r>
      <w:r w:rsidRPr="003346C9">
        <w:rPr>
          <w:rFonts w:ascii="PT Astra Serif" w:hAnsi="PT Astra Serif"/>
          <w:spacing w:val="-4"/>
          <w:sz w:val="28"/>
          <w:szCs w:val="28"/>
        </w:rPr>
        <w:t>;</w:t>
      </w:r>
    </w:p>
    <w:p w:rsidR="000B03B7" w:rsidRPr="00076D0C" w:rsidRDefault="000B03B7" w:rsidP="000B03B7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3) справка налогового органа об исполнении субъектом туристской индустрии обязанности по уплате налогов, сборов, страховых взносов, пеней, штрафов, процентов;</w:t>
      </w:r>
    </w:p>
    <w:p w:rsidR="000B03B7" w:rsidRPr="00076D0C" w:rsidRDefault="000B03B7" w:rsidP="000B03B7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076D0C">
        <w:rPr>
          <w:rFonts w:ascii="PT Astra Serif" w:hAnsi="PT Astra Serif"/>
          <w:spacing w:val="-4"/>
          <w:sz w:val="28"/>
          <w:szCs w:val="28"/>
        </w:rPr>
        <w:t xml:space="preserve">4) справка о соответствии субъекта туристской индустрии требованиям, установленным подпунктами </w:t>
      </w:r>
      <w:r>
        <w:rPr>
          <w:rFonts w:ascii="PT Astra Serif" w:hAnsi="PT Astra Serif"/>
          <w:spacing w:val="-4"/>
          <w:sz w:val="28"/>
          <w:szCs w:val="28"/>
        </w:rPr>
        <w:t>3-6, 8 и 9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пункта </w:t>
      </w:r>
      <w:r w:rsidR="00FB3CBB">
        <w:rPr>
          <w:rFonts w:ascii="PT Astra Serif" w:hAnsi="PT Astra Serif"/>
          <w:spacing w:val="-4"/>
          <w:sz w:val="28"/>
          <w:szCs w:val="28"/>
        </w:rPr>
        <w:t>7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настоящих Правил, составленная </w:t>
      </w:r>
      <w:r w:rsidRPr="00076D0C">
        <w:rPr>
          <w:rFonts w:ascii="PT Astra Serif" w:hAnsi="PT Astra Serif"/>
          <w:spacing w:val="-4"/>
          <w:sz w:val="28"/>
          <w:szCs w:val="28"/>
        </w:rPr>
        <w:br/>
        <w:t>в произвольной форме и подписанная руководителем субъекта туристской индустрии – юридического лица</w:t>
      </w:r>
      <w:r>
        <w:rPr>
          <w:rFonts w:ascii="PT Astra Serif" w:hAnsi="PT Astra Serif"/>
          <w:spacing w:val="-4"/>
          <w:sz w:val="28"/>
          <w:szCs w:val="28"/>
        </w:rPr>
        <w:t>, или субъектом туристической индустрии – индивидуальным предпринимателем</w:t>
      </w:r>
      <w:r w:rsidRPr="00076D0C">
        <w:rPr>
          <w:rFonts w:ascii="PT Astra Serif" w:hAnsi="PT Astra Serif"/>
          <w:spacing w:val="-4"/>
          <w:sz w:val="28"/>
          <w:szCs w:val="28"/>
        </w:rPr>
        <w:t>;</w:t>
      </w:r>
    </w:p>
    <w:p w:rsidR="000B03B7" w:rsidRPr="00076D0C" w:rsidRDefault="000B03B7" w:rsidP="000B03B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 xml:space="preserve">5) презентация проекта, состоящая не более чем из 10 слайдов, отражающих </w:t>
      </w:r>
      <w:r>
        <w:rPr>
          <w:rFonts w:ascii="PT Astra Serif" w:hAnsi="PT Astra Serif"/>
          <w:sz w:val="28"/>
          <w:szCs w:val="28"/>
        </w:rPr>
        <w:t xml:space="preserve">содержание </w:t>
      </w:r>
      <w:r w:rsidRPr="00076D0C">
        <w:rPr>
          <w:rFonts w:ascii="PT Astra Serif" w:hAnsi="PT Astra Serif"/>
          <w:sz w:val="28"/>
          <w:szCs w:val="28"/>
        </w:rPr>
        <w:t>проекта</w:t>
      </w:r>
      <w:r>
        <w:rPr>
          <w:rFonts w:ascii="PT Astra Serif" w:hAnsi="PT Astra Serif"/>
          <w:sz w:val="28"/>
          <w:szCs w:val="28"/>
        </w:rPr>
        <w:t xml:space="preserve">, в том числе </w:t>
      </w:r>
      <w:r w:rsidRPr="00E13BC4">
        <w:rPr>
          <w:rFonts w:ascii="PT Astra Serif" w:hAnsi="PT Astra Serif"/>
          <w:sz w:val="28"/>
          <w:szCs w:val="28"/>
        </w:rPr>
        <w:t xml:space="preserve">графические изображения (карты, схемы) с указанием существующих и (или) создаваемых туристских ресурсов, </w:t>
      </w:r>
      <w:r>
        <w:rPr>
          <w:rFonts w:ascii="PT Astra Serif" w:hAnsi="PT Astra Serif"/>
          <w:sz w:val="28"/>
          <w:szCs w:val="28"/>
        </w:rPr>
        <w:br/>
      </w:r>
      <w:r w:rsidRPr="00E13BC4">
        <w:rPr>
          <w:rFonts w:ascii="PT Astra Serif" w:hAnsi="PT Astra Serif"/>
          <w:sz w:val="28"/>
          <w:szCs w:val="28"/>
        </w:rPr>
        <w:t>а также территориальных зон возможностей реализации проектов за счёт субсидии</w:t>
      </w:r>
      <w:r>
        <w:rPr>
          <w:rFonts w:ascii="PT Astra Serif" w:hAnsi="PT Astra Serif"/>
          <w:sz w:val="28"/>
          <w:szCs w:val="28"/>
        </w:rPr>
        <w:t xml:space="preserve"> при наличии проектной документации</w:t>
      </w:r>
      <w:r w:rsidRPr="00076D0C">
        <w:rPr>
          <w:rFonts w:ascii="PT Astra Serif" w:hAnsi="PT Astra Serif"/>
          <w:sz w:val="28"/>
          <w:szCs w:val="28"/>
        </w:rPr>
        <w:t xml:space="preserve">; </w:t>
      </w:r>
    </w:p>
    <w:p w:rsidR="000B03B7" w:rsidRPr="00076D0C" w:rsidRDefault="000B03B7" w:rsidP="000B03B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lastRenderedPageBreak/>
        <w:t xml:space="preserve">6) смета затрат, связанных с реализацией проекта, составленная по форме, </w:t>
      </w:r>
      <w:r w:rsidRPr="00076D0C">
        <w:rPr>
          <w:rFonts w:ascii="PT Astra Serif" w:hAnsi="PT Astra Serif"/>
          <w:color w:val="000000" w:themeColor="text1"/>
          <w:sz w:val="28"/>
          <w:szCs w:val="28"/>
        </w:rPr>
        <w:t xml:space="preserve">установленной приложением № 2 </w:t>
      </w:r>
      <w:r w:rsidRPr="00076D0C">
        <w:rPr>
          <w:rFonts w:ascii="PT Astra Serif" w:hAnsi="PT Astra Serif"/>
          <w:sz w:val="28"/>
          <w:szCs w:val="28"/>
        </w:rPr>
        <w:t>к настоящим Правилам, содержащее в том числе сведения об объёме собственных средств субъекта туристской индустрии и объёме</w:t>
      </w:r>
      <w:r>
        <w:rPr>
          <w:rFonts w:ascii="PT Astra Serif" w:hAnsi="PT Astra Serif"/>
          <w:sz w:val="28"/>
          <w:szCs w:val="28"/>
        </w:rPr>
        <w:t xml:space="preserve"> причитающихся субъекту туристической индустрии </w:t>
      </w:r>
      <w:r w:rsidRPr="00076D0C">
        <w:rPr>
          <w:rFonts w:ascii="PT Astra Serif" w:hAnsi="PT Astra Serif"/>
          <w:sz w:val="28"/>
          <w:szCs w:val="28"/>
        </w:rPr>
        <w:t xml:space="preserve">субсидий, необходимых для финансового обеспечения реализации проекта, подписанные руководителем субъекта туристской индустрии – юридического лица </w:t>
      </w:r>
      <w:r>
        <w:rPr>
          <w:rFonts w:ascii="PT Astra Serif" w:hAnsi="PT Astra Serif"/>
          <w:sz w:val="28"/>
          <w:szCs w:val="28"/>
        </w:rPr>
        <w:br/>
        <w:t>или</w:t>
      </w:r>
      <w:r w:rsidRPr="00076D0C">
        <w:rPr>
          <w:rFonts w:ascii="PT Astra Serif" w:hAnsi="PT Astra Serif"/>
          <w:sz w:val="28"/>
          <w:szCs w:val="28"/>
        </w:rPr>
        <w:t xml:space="preserve"> субъектом туристской индустрии – индивидуальным предпринимателем;</w:t>
      </w:r>
    </w:p>
    <w:p w:rsidR="000B03B7" w:rsidRPr="00076D0C" w:rsidRDefault="000B03B7" w:rsidP="000B03B7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6D0C">
        <w:rPr>
          <w:rFonts w:ascii="PT Astra Serif" w:hAnsi="PT Astra Serif"/>
          <w:spacing w:val="-4"/>
          <w:sz w:val="28"/>
          <w:szCs w:val="28"/>
        </w:rPr>
        <w:t xml:space="preserve">7) письменное обязательство субъекта туристской индустрии о финансовом обеспечении реализации проекта за счёт собственных средств в объёме, составляющем не менее 30 процентов общего объёма затрат, связанных </w:t>
      </w:r>
      <w:r w:rsidRPr="00076D0C">
        <w:rPr>
          <w:rFonts w:ascii="PT Astra Serif" w:hAnsi="PT Astra Serif"/>
          <w:spacing w:val="-4"/>
          <w:sz w:val="28"/>
          <w:szCs w:val="28"/>
        </w:rPr>
        <w:br/>
        <w:t xml:space="preserve">с реализацией проекта, составленное в произвольной форме и заверенное печатью (при наличии) и подписью руководителя субъекта туристской индустрии – юридического лица </w:t>
      </w:r>
      <w:r>
        <w:rPr>
          <w:rFonts w:ascii="PT Astra Serif" w:hAnsi="PT Astra Serif"/>
          <w:spacing w:val="-4"/>
          <w:sz w:val="28"/>
          <w:szCs w:val="28"/>
        </w:rPr>
        <w:t>или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субъект</w:t>
      </w:r>
      <w:r>
        <w:rPr>
          <w:rFonts w:ascii="PT Astra Serif" w:hAnsi="PT Astra Serif"/>
          <w:spacing w:val="-4"/>
          <w:sz w:val="28"/>
          <w:szCs w:val="28"/>
        </w:rPr>
        <w:t>ом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туристской индустрии – индивидуальн</w:t>
      </w:r>
      <w:r>
        <w:rPr>
          <w:rFonts w:ascii="PT Astra Serif" w:hAnsi="PT Astra Serif"/>
          <w:spacing w:val="-4"/>
          <w:sz w:val="28"/>
          <w:szCs w:val="28"/>
        </w:rPr>
        <w:t>ым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предпринимател</w:t>
      </w:r>
      <w:r>
        <w:rPr>
          <w:rFonts w:ascii="PT Astra Serif" w:hAnsi="PT Astra Serif"/>
          <w:spacing w:val="-4"/>
          <w:sz w:val="28"/>
          <w:szCs w:val="28"/>
        </w:rPr>
        <w:t>ем</w:t>
      </w:r>
      <w:r w:rsidRPr="00076D0C">
        <w:rPr>
          <w:rFonts w:ascii="PT Astra Serif" w:hAnsi="PT Astra Serif"/>
          <w:spacing w:val="-4"/>
          <w:sz w:val="28"/>
          <w:szCs w:val="28"/>
        </w:rPr>
        <w:t>;</w:t>
      </w:r>
    </w:p>
    <w:p w:rsidR="000B03B7" w:rsidRPr="00076D0C" w:rsidRDefault="000B03B7" w:rsidP="000B03B7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6D0C">
        <w:rPr>
          <w:rFonts w:ascii="PT Astra Serif" w:hAnsi="PT Astra Serif"/>
          <w:spacing w:val="-4"/>
          <w:sz w:val="28"/>
          <w:szCs w:val="28"/>
        </w:rPr>
        <w:t xml:space="preserve">8) согласие субъекта туристкой индустрии на размещение информации </w:t>
      </w:r>
      <w:r w:rsidRPr="00076D0C">
        <w:rPr>
          <w:rFonts w:ascii="PT Astra Serif" w:hAnsi="PT Astra Serif"/>
          <w:spacing w:val="-4"/>
          <w:sz w:val="28"/>
          <w:szCs w:val="28"/>
        </w:rPr>
        <w:br/>
        <w:t>о нём, его заявке</w:t>
      </w:r>
      <w:r>
        <w:rPr>
          <w:rFonts w:ascii="PT Astra Serif" w:hAnsi="PT Astra Serif"/>
          <w:spacing w:val="-4"/>
          <w:sz w:val="28"/>
          <w:szCs w:val="28"/>
        </w:rPr>
        <w:t>, проекте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и иной информации, связанной с конкурсом,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076D0C">
        <w:rPr>
          <w:rFonts w:ascii="PT Astra Serif" w:hAnsi="PT Astra Serif"/>
          <w:spacing w:val="-4"/>
          <w:sz w:val="28"/>
          <w:szCs w:val="28"/>
        </w:rPr>
        <w:t>на официальном сайте Губернатора и Правительства в сети «Интернет» (</w:t>
      </w:r>
      <w:hyperlink r:id="rId10" w:history="1">
        <w:r w:rsidRPr="00076D0C">
          <w:rPr>
            <w:rStyle w:val="a5"/>
            <w:rFonts w:ascii="PT Astra Serif" w:hAnsi="PT Astra Serif"/>
            <w:spacing w:val="-4"/>
            <w:sz w:val="28"/>
            <w:szCs w:val="28"/>
          </w:rPr>
          <w:t>www.ulgov.ru</w:t>
        </w:r>
      </w:hyperlink>
      <w:r w:rsidRPr="00076D0C">
        <w:rPr>
          <w:rFonts w:ascii="PT Astra Serif" w:hAnsi="PT Astra Serif"/>
          <w:spacing w:val="-4"/>
          <w:sz w:val="28"/>
          <w:szCs w:val="28"/>
        </w:rPr>
        <w:t>)</w:t>
      </w:r>
      <w:r>
        <w:rPr>
          <w:rFonts w:ascii="PT Astra Serif" w:hAnsi="PT Astra Serif"/>
          <w:spacing w:val="-4"/>
          <w:sz w:val="28"/>
          <w:szCs w:val="28"/>
        </w:rPr>
        <w:t xml:space="preserve"> (далее – официальный сайт)</w:t>
      </w:r>
      <w:r w:rsidRPr="00076D0C">
        <w:rPr>
          <w:rFonts w:ascii="PT Astra Serif" w:hAnsi="PT Astra Serif"/>
          <w:spacing w:val="-4"/>
          <w:sz w:val="28"/>
          <w:szCs w:val="28"/>
        </w:rPr>
        <w:t>;</w:t>
      </w:r>
    </w:p>
    <w:p w:rsidR="000B03B7" w:rsidRDefault="000B03B7" w:rsidP="000B03B7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6D0C">
        <w:rPr>
          <w:rFonts w:ascii="PT Astra Serif" w:hAnsi="PT Astra Serif"/>
          <w:spacing w:val="-4"/>
          <w:sz w:val="28"/>
          <w:szCs w:val="28"/>
        </w:rPr>
        <w:t xml:space="preserve">9) согласие субъекта туристкой индустрии на уменьшение размера субсидии в случае недостаточности лимитов бюджетных обязательств, доведённых </w:t>
      </w:r>
      <w:r w:rsidRPr="00076D0C">
        <w:rPr>
          <w:rFonts w:ascii="PT Astra Serif" w:hAnsi="PT Astra Serif"/>
          <w:spacing w:val="-4"/>
          <w:sz w:val="28"/>
          <w:szCs w:val="28"/>
        </w:rPr>
        <w:br/>
        <w:t>до Правительства, как получателя средств областного бюджета Ульяновской области</w:t>
      </w:r>
      <w:r>
        <w:rPr>
          <w:rFonts w:ascii="PT Astra Serif" w:hAnsi="PT Astra Serif"/>
          <w:spacing w:val="-4"/>
          <w:sz w:val="28"/>
          <w:szCs w:val="28"/>
        </w:rPr>
        <w:t>;</w:t>
      </w:r>
    </w:p>
    <w:p w:rsidR="000B03B7" w:rsidRDefault="000B03B7" w:rsidP="000B03B7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10) копии документов, подтверждающих реализацию субъектом туристической индустрии проектов в сфере туризма, </w:t>
      </w:r>
      <w:r w:rsidRPr="000477E8">
        <w:rPr>
          <w:rFonts w:ascii="PT Astra Serif" w:hAnsi="PT Astra Serif"/>
          <w:spacing w:val="-4"/>
          <w:sz w:val="28"/>
          <w:szCs w:val="28"/>
        </w:rPr>
        <w:t>заверенные подписью руководителя субъекта туристской индустрии – юридического лица</w:t>
      </w:r>
      <w:r>
        <w:rPr>
          <w:rFonts w:ascii="PT Astra Serif" w:hAnsi="PT Astra Serif"/>
          <w:spacing w:val="-4"/>
          <w:sz w:val="28"/>
          <w:szCs w:val="28"/>
        </w:rPr>
        <w:t xml:space="preserve"> или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субъект</w:t>
      </w:r>
      <w:r>
        <w:rPr>
          <w:rFonts w:ascii="PT Astra Serif" w:hAnsi="PT Astra Serif"/>
          <w:spacing w:val="-4"/>
          <w:sz w:val="28"/>
          <w:szCs w:val="28"/>
        </w:rPr>
        <w:t>ом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туристской индустрии – индивидуальн</w:t>
      </w:r>
      <w:r>
        <w:rPr>
          <w:rFonts w:ascii="PT Astra Serif" w:hAnsi="PT Astra Serif"/>
          <w:spacing w:val="-4"/>
          <w:sz w:val="28"/>
          <w:szCs w:val="28"/>
        </w:rPr>
        <w:t>ым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предпринимател</w:t>
      </w:r>
      <w:r>
        <w:rPr>
          <w:rFonts w:ascii="PT Astra Serif" w:hAnsi="PT Astra Serif"/>
          <w:spacing w:val="-4"/>
          <w:sz w:val="28"/>
          <w:szCs w:val="28"/>
        </w:rPr>
        <w:t>ем (при наличии);</w:t>
      </w:r>
    </w:p>
    <w:p w:rsidR="000B03B7" w:rsidRDefault="000B03B7" w:rsidP="000B03B7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11) сведения о работниках субъекта туристической индустрии, </w:t>
      </w:r>
      <w:r w:rsidRPr="000477E8">
        <w:rPr>
          <w:rFonts w:ascii="PT Astra Serif" w:hAnsi="PT Astra Serif"/>
          <w:spacing w:val="-4"/>
          <w:sz w:val="28"/>
          <w:szCs w:val="28"/>
        </w:rPr>
        <w:t>заверенн</w:t>
      </w:r>
      <w:r>
        <w:rPr>
          <w:rFonts w:ascii="PT Astra Serif" w:hAnsi="PT Astra Serif"/>
          <w:spacing w:val="-4"/>
          <w:sz w:val="28"/>
          <w:szCs w:val="28"/>
        </w:rPr>
        <w:t>ая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подписью руководителя субъекта туристской индустрии – юридического лица, субъекта туристской индустрии – индивидуальн</w:t>
      </w:r>
      <w:r>
        <w:rPr>
          <w:rFonts w:ascii="PT Astra Serif" w:hAnsi="PT Astra Serif"/>
          <w:spacing w:val="-4"/>
          <w:sz w:val="28"/>
          <w:szCs w:val="28"/>
        </w:rPr>
        <w:t>ым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предпринимател</w:t>
      </w:r>
      <w:r>
        <w:rPr>
          <w:rFonts w:ascii="PT Astra Serif" w:hAnsi="PT Astra Serif"/>
          <w:spacing w:val="-4"/>
          <w:sz w:val="28"/>
          <w:szCs w:val="28"/>
        </w:rPr>
        <w:t>ем;</w:t>
      </w:r>
    </w:p>
    <w:p w:rsidR="000B03B7" w:rsidRPr="00076D0C" w:rsidRDefault="000B03B7" w:rsidP="000B03B7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12) копии договоров подряда на выполнение работ, связанных с реализацией проекта, </w:t>
      </w:r>
      <w:r w:rsidRPr="000477E8">
        <w:rPr>
          <w:rFonts w:ascii="PT Astra Serif" w:hAnsi="PT Astra Serif"/>
          <w:spacing w:val="-4"/>
          <w:sz w:val="28"/>
          <w:szCs w:val="28"/>
        </w:rPr>
        <w:t>заверенн</w:t>
      </w:r>
      <w:r>
        <w:rPr>
          <w:rFonts w:ascii="PT Astra Serif" w:hAnsi="PT Astra Serif"/>
          <w:spacing w:val="-4"/>
          <w:sz w:val="28"/>
          <w:szCs w:val="28"/>
        </w:rPr>
        <w:t>ые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подписью руководителя субъекта туристской индустрии – юридического лица </w:t>
      </w:r>
      <w:r>
        <w:rPr>
          <w:rFonts w:ascii="PT Astra Serif" w:hAnsi="PT Astra Serif"/>
          <w:spacing w:val="-4"/>
          <w:sz w:val="28"/>
          <w:szCs w:val="28"/>
        </w:rPr>
        <w:t>или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субъект</w:t>
      </w:r>
      <w:r>
        <w:rPr>
          <w:rFonts w:ascii="PT Astra Serif" w:hAnsi="PT Astra Serif"/>
          <w:spacing w:val="-4"/>
          <w:sz w:val="28"/>
          <w:szCs w:val="28"/>
        </w:rPr>
        <w:t>ом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туристской индустрии – индивидуальн</w:t>
      </w:r>
      <w:r>
        <w:rPr>
          <w:rFonts w:ascii="PT Astra Serif" w:hAnsi="PT Astra Serif"/>
          <w:spacing w:val="-4"/>
          <w:sz w:val="28"/>
          <w:szCs w:val="28"/>
        </w:rPr>
        <w:t>ым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предпринимател</w:t>
      </w:r>
      <w:r>
        <w:rPr>
          <w:rFonts w:ascii="PT Astra Serif" w:hAnsi="PT Astra Serif"/>
          <w:spacing w:val="-4"/>
          <w:sz w:val="28"/>
          <w:szCs w:val="28"/>
        </w:rPr>
        <w:t>ем.</w:t>
      </w:r>
    </w:p>
    <w:p w:rsidR="00924E98" w:rsidRDefault="000B03B7" w:rsidP="000B03B7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24E98">
        <w:rPr>
          <w:rFonts w:ascii="PT Astra Serif" w:hAnsi="PT Astra Serif"/>
          <w:spacing w:val="-4"/>
          <w:sz w:val="28"/>
          <w:szCs w:val="28"/>
        </w:rPr>
        <w:t xml:space="preserve">13) </w:t>
      </w:r>
      <w:r w:rsidR="00924E98" w:rsidRPr="00D54019">
        <w:rPr>
          <w:rFonts w:ascii="PT Astra Serif" w:hAnsi="PT Astra Serif"/>
          <w:spacing w:val="-4"/>
          <w:sz w:val="28"/>
          <w:szCs w:val="28"/>
        </w:rPr>
        <w:t>проект освоения лесов, в случае если проект реализуется в границах лесного фонда Ульяновской области;</w:t>
      </w:r>
    </w:p>
    <w:p w:rsidR="000B03B7" w:rsidRPr="00924E98" w:rsidRDefault="000B03B7" w:rsidP="000B03B7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24E98">
        <w:rPr>
          <w:rFonts w:ascii="PT Astra Serif" w:hAnsi="PT Astra Serif"/>
          <w:spacing w:val="-4"/>
          <w:sz w:val="28"/>
          <w:szCs w:val="28"/>
        </w:rPr>
        <w:t xml:space="preserve">14) копии правоустанавливающих документов на земельный участок, </w:t>
      </w:r>
      <w:r w:rsidRPr="00924E98">
        <w:rPr>
          <w:rFonts w:ascii="PT Astra Serif" w:hAnsi="PT Astra Serif"/>
          <w:spacing w:val="-4"/>
          <w:sz w:val="28"/>
          <w:szCs w:val="28"/>
        </w:rPr>
        <w:br/>
        <w:t xml:space="preserve">на котором будет реализован проект, </w:t>
      </w:r>
      <w:bookmarkStart w:id="22" w:name="_Hlk100649770"/>
      <w:r w:rsidRPr="00924E98">
        <w:rPr>
          <w:rFonts w:ascii="PT Astra Serif" w:hAnsi="PT Astra Serif"/>
          <w:spacing w:val="-4"/>
          <w:sz w:val="28"/>
          <w:szCs w:val="28"/>
        </w:rPr>
        <w:t>заверенные подписью руководителя субъекта туристской индустрии – юридического лица, субъекта туристской индустрии – индивидуального предпринимателя</w:t>
      </w:r>
      <w:bookmarkEnd w:id="22"/>
      <w:r w:rsidRPr="00924E98">
        <w:rPr>
          <w:rFonts w:ascii="PT Astra Serif" w:hAnsi="PT Astra Serif"/>
          <w:spacing w:val="-4"/>
          <w:sz w:val="28"/>
          <w:szCs w:val="28"/>
        </w:rPr>
        <w:t>.</w:t>
      </w:r>
    </w:p>
    <w:p w:rsidR="000B03B7" w:rsidRPr="00924E98" w:rsidRDefault="000B03B7" w:rsidP="000B03B7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4E98">
        <w:rPr>
          <w:rFonts w:ascii="PT Astra Serif" w:hAnsi="PT Astra Serif"/>
          <w:sz w:val="28"/>
          <w:szCs w:val="28"/>
        </w:rPr>
        <w:t>Заявка с приложенными документами (копиями документов) представляется в Агентство руководителем юридического лица, индивидуальным предпринимателем, либо лицом</w:t>
      </w:r>
      <w:r w:rsidR="00924E98">
        <w:rPr>
          <w:rFonts w:ascii="PT Astra Serif" w:hAnsi="PT Astra Serif"/>
          <w:sz w:val="28"/>
          <w:szCs w:val="28"/>
        </w:rPr>
        <w:t>,</w:t>
      </w:r>
      <w:r w:rsidRPr="00924E98">
        <w:rPr>
          <w:rFonts w:ascii="PT Astra Serif" w:hAnsi="PT Astra Serif"/>
          <w:sz w:val="28"/>
          <w:szCs w:val="28"/>
        </w:rPr>
        <w:t xml:space="preserve"> имеющим на основании нотариально оформленной доверенности право действовать от имени юридического лица или от имени индивидуального предпринимателя. Заявка </w:t>
      </w:r>
      <w:r w:rsidRPr="00924E98">
        <w:rPr>
          <w:rFonts w:ascii="PT Astra Serif" w:hAnsi="PT Astra Serif"/>
          <w:sz w:val="28"/>
          <w:szCs w:val="28"/>
        </w:rPr>
        <w:br/>
      </w:r>
      <w:r w:rsidRPr="00924E98">
        <w:rPr>
          <w:rFonts w:ascii="PT Astra Serif" w:hAnsi="PT Astra Serif"/>
          <w:sz w:val="28"/>
          <w:szCs w:val="28"/>
        </w:rPr>
        <w:lastRenderedPageBreak/>
        <w:t xml:space="preserve">на бумажном носителе представляется в виде одного тома, листы которого должны быть пронумерованы и прошиты. Количество листов указывается </w:t>
      </w:r>
      <w:r w:rsidRPr="00924E98">
        <w:rPr>
          <w:rFonts w:ascii="PT Astra Serif" w:hAnsi="PT Astra Serif"/>
          <w:sz w:val="28"/>
          <w:szCs w:val="28"/>
        </w:rPr>
        <w:br/>
        <w:t xml:space="preserve">на оборотной стороне последнего листа тома на месте прошивки </w:t>
      </w:r>
      <w:r w:rsidRPr="00924E98">
        <w:rPr>
          <w:rFonts w:ascii="PT Astra Serif" w:hAnsi="PT Astra Serif"/>
          <w:sz w:val="28"/>
          <w:szCs w:val="28"/>
        </w:rPr>
        <w:br/>
        <w:t xml:space="preserve">и удостоверяется печатью (при наличии) субъекта туристкой индустрии </w:t>
      </w:r>
      <w:r w:rsidRPr="00924E98">
        <w:rPr>
          <w:rFonts w:ascii="PT Astra Serif" w:hAnsi="PT Astra Serif"/>
          <w:sz w:val="28"/>
          <w:szCs w:val="28"/>
        </w:rPr>
        <w:br/>
        <w:t>и подписью её руководителя.</w:t>
      </w:r>
    </w:p>
    <w:p w:rsidR="000B03B7" w:rsidRPr="00076D0C" w:rsidRDefault="000B03B7" w:rsidP="000B03B7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06E4">
        <w:rPr>
          <w:rFonts w:ascii="PT Astra Serif" w:hAnsi="PT Astra Serif"/>
          <w:sz w:val="28"/>
          <w:szCs w:val="28"/>
        </w:rPr>
        <w:t>Для участия в конкурсе субъект туристской индустрии может направить только одну заявку с приложени</w:t>
      </w:r>
      <w:r>
        <w:rPr>
          <w:rFonts w:ascii="PT Astra Serif" w:hAnsi="PT Astra Serif"/>
          <w:sz w:val="28"/>
          <w:szCs w:val="28"/>
        </w:rPr>
        <w:t>ем</w:t>
      </w:r>
      <w:r w:rsidRPr="00B606E4">
        <w:rPr>
          <w:rFonts w:ascii="PT Astra Serif" w:hAnsi="PT Astra Serif"/>
          <w:sz w:val="28"/>
          <w:szCs w:val="28"/>
        </w:rPr>
        <w:t xml:space="preserve"> документами (копиями документов), предусматривающую реализацию только одного проекта.</w:t>
      </w:r>
    </w:p>
    <w:p w:rsidR="005F4B9C" w:rsidRDefault="00924E98" w:rsidP="005F4B9C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5F4B9C" w:rsidRPr="00076D0C">
        <w:rPr>
          <w:rFonts w:ascii="PT Astra Serif" w:hAnsi="PT Astra Serif"/>
          <w:sz w:val="28"/>
          <w:szCs w:val="28"/>
        </w:rPr>
        <w:t xml:space="preserve">. Объявление о проведении конкурса (далее – объявление) размещается </w:t>
      </w:r>
      <w:bookmarkStart w:id="23" w:name="_Hlk68266706"/>
      <w:r w:rsidR="005F4B9C">
        <w:rPr>
          <w:rFonts w:ascii="PT Astra Serif" w:hAnsi="PT Astra Serif"/>
          <w:sz w:val="28"/>
          <w:szCs w:val="28"/>
        </w:rPr>
        <w:t xml:space="preserve">Агентством </w:t>
      </w:r>
      <w:r w:rsidR="005F4B9C" w:rsidRPr="00076D0C">
        <w:rPr>
          <w:rFonts w:ascii="PT Astra Serif" w:hAnsi="PT Astra Serif"/>
          <w:sz w:val="28"/>
          <w:szCs w:val="28"/>
        </w:rPr>
        <w:t xml:space="preserve">на официальном сайте </w:t>
      </w:r>
      <w:bookmarkEnd w:id="23"/>
      <w:r w:rsidR="005F4B9C">
        <w:rPr>
          <w:rFonts w:ascii="PT Astra Serif" w:hAnsi="PT Astra Serif"/>
          <w:sz w:val="28"/>
          <w:szCs w:val="28"/>
        </w:rPr>
        <w:t>не позднее чем за один день до дня начала приёма заявок.</w:t>
      </w:r>
    </w:p>
    <w:p w:rsidR="005F4B9C" w:rsidRDefault="005F4B9C" w:rsidP="005F4B9C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</w:t>
      </w:r>
      <w:r w:rsidRPr="00076D0C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и</w:t>
      </w:r>
      <w:r w:rsidRPr="00076D0C">
        <w:rPr>
          <w:rFonts w:ascii="PT Astra Serif" w:hAnsi="PT Astra Serif"/>
          <w:sz w:val="28"/>
          <w:szCs w:val="28"/>
        </w:rPr>
        <w:t xml:space="preserve"> должн</w:t>
      </w:r>
      <w:r>
        <w:rPr>
          <w:rFonts w:ascii="PT Astra Serif" w:hAnsi="PT Astra Serif"/>
          <w:sz w:val="28"/>
          <w:szCs w:val="28"/>
        </w:rPr>
        <w:t>ы быть указаны:</w:t>
      </w:r>
    </w:p>
    <w:p w:rsidR="005F4B9C" w:rsidRDefault="005F4B9C" w:rsidP="005F4B9C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076D0C">
        <w:rPr>
          <w:rFonts w:ascii="PT Astra Serif" w:hAnsi="PT Astra Serif"/>
          <w:sz w:val="28"/>
          <w:szCs w:val="28"/>
        </w:rPr>
        <w:t>срок проведения конкурса</w:t>
      </w:r>
      <w:r>
        <w:rPr>
          <w:rFonts w:ascii="PT Astra Serif" w:hAnsi="PT Astra Serif"/>
          <w:sz w:val="28"/>
          <w:szCs w:val="28"/>
        </w:rPr>
        <w:t>, в том числе</w:t>
      </w:r>
      <w:r w:rsidRPr="00076D0C">
        <w:rPr>
          <w:rFonts w:ascii="PT Astra Serif" w:hAnsi="PT Astra Serif"/>
          <w:sz w:val="28"/>
          <w:szCs w:val="28"/>
        </w:rPr>
        <w:t xml:space="preserve"> дат</w:t>
      </w:r>
      <w:r>
        <w:rPr>
          <w:rFonts w:ascii="PT Astra Serif" w:hAnsi="PT Astra Serif"/>
          <w:sz w:val="28"/>
          <w:szCs w:val="28"/>
        </w:rPr>
        <w:t>ы</w:t>
      </w:r>
      <w:r w:rsidRPr="00076D0C">
        <w:rPr>
          <w:rFonts w:ascii="PT Astra Serif" w:hAnsi="PT Astra Serif"/>
          <w:sz w:val="28"/>
          <w:szCs w:val="28"/>
        </w:rPr>
        <w:t xml:space="preserve"> начала и окончания </w:t>
      </w:r>
      <w:r>
        <w:rPr>
          <w:rFonts w:ascii="PT Astra Serif" w:hAnsi="PT Astra Serif"/>
          <w:sz w:val="28"/>
          <w:szCs w:val="28"/>
        </w:rPr>
        <w:t xml:space="preserve">срока </w:t>
      </w:r>
      <w:r w:rsidRPr="00076D0C">
        <w:rPr>
          <w:rFonts w:ascii="PT Astra Serif" w:hAnsi="PT Astra Serif"/>
          <w:sz w:val="28"/>
          <w:szCs w:val="28"/>
        </w:rPr>
        <w:t>приёма заявок</w:t>
      </w:r>
      <w:r>
        <w:rPr>
          <w:rFonts w:ascii="PT Astra Serif" w:hAnsi="PT Astra Serif"/>
          <w:sz w:val="28"/>
          <w:szCs w:val="28"/>
        </w:rPr>
        <w:t xml:space="preserve">, </w:t>
      </w:r>
      <w:r w:rsidRPr="00076D0C">
        <w:rPr>
          <w:rFonts w:ascii="PT Astra Serif" w:hAnsi="PT Astra Serif"/>
          <w:sz w:val="28"/>
          <w:szCs w:val="28"/>
        </w:rPr>
        <w:t xml:space="preserve">которые не могут быть меньше </w:t>
      </w:r>
      <w:r>
        <w:rPr>
          <w:rFonts w:ascii="PT Astra Serif" w:hAnsi="PT Astra Serif"/>
          <w:sz w:val="28"/>
          <w:szCs w:val="28"/>
        </w:rPr>
        <w:t>1</w:t>
      </w:r>
      <w:r w:rsidRPr="00076D0C">
        <w:rPr>
          <w:rFonts w:ascii="PT Astra Serif" w:hAnsi="PT Astra Serif"/>
          <w:sz w:val="28"/>
          <w:szCs w:val="28"/>
        </w:rPr>
        <w:t xml:space="preserve">0 календарных дней, следующих за днём размещения объявления; </w:t>
      </w:r>
    </w:p>
    <w:p w:rsidR="005F4B9C" w:rsidRDefault="005F4B9C" w:rsidP="005F4B9C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076D0C">
        <w:rPr>
          <w:rFonts w:ascii="PT Astra Serif" w:hAnsi="PT Astra Serif"/>
          <w:sz w:val="28"/>
          <w:szCs w:val="28"/>
        </w:rPr>
        <w:t>наименовани</w:t>
      </w:r>
      <w:r>
        <w:rPr>
          <w:rFonts w:ascii="PT Astra Serif" w:hAnsi="PT Astra Serif"/>
          <w:sz w:val="28"/>
          <w:szCs w:val="28"/>
        </w:rPr>
        <w:t>е</w:t>
      </w:r>
      <w:r w:rsidRPr="00076D0C">
        <w:rPr>
          <w:rFonts w:ascii="PT Astra Serif" w:hAnsi="PT Astra Serif"/>
          <w:sz w:val="28"/>
          <w:szCs w:val="28"/>
        </w:rPr>
        <w:t>, мест</w:t>
      </w:r>
      <w:r>
        <w:rPr>
          <w:rFonts w:ascii="PT Astra Serif" w:hAnsi="PT Astra Serif"/>
          <w:sz w:val="28"/>
          <w:szCs w:val="28"/>
        </w:rPr>
        <w:t>о</w:t>
      </w:r>
      <w:r w:rsidRPr="00076D0C">
        <w:rPr>
          <w:rFonts w:ascii="PT Astra Serif" w:hAnsi="PT Astra Serif"/>
          <w:sz w:val="28"/>
          <w:szCs w:val="28"/>
        </w:rPr>
        <w:t xml:space="preserve"> нахождения, почто</w:t>
      </w:r>
      <w:r>
        <w:rPr>
          <w:rFonts w:ascii="PT Astra Serif" w:hAnsi="PT Astra Serif"/>
          <w:sz w:val="28"/>
          <w:szCs w:val="28"/>
        </w:rPr>
        <w:t>вый</w:t>
      </w:r>
      <w:r w:rsidRPr="00076D0C">
        <w:rPr>
          <w:rFonts w:ascii="PT Astra Serif" w:hAnsi="PT Astra Serif"/>
          <w:sz w:val="28"/>
          <w:szCs w:val="28"/>
        </w:rPr>
        <w:t xml:space="preserve"> адрес, адрес электронной почты Агентства; </w:t>
      </w:r>
    </w:p>
    <w:p w:rsidR="005F4B9C" w:rsidRDefault="005F4B9C" w:rsidP="005F4B9C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076D0C">
        <w:rPr>
          <w:rFonts w:ascii="PT Astra Serif" w:hAnsi="PT Astra Serif"/>
          <w:sz w:val="28"/>
          <w:szCs w:val="28"/>
        </w:rPr>
        <w:t>результат</w:t>
      </w:r>
      <w:r>
        <w:rPr>
          <w:rFonts w:ascii="PT Astra Serif" w:hAnsi="PT Astra Serif"/>
          <w:sz w:val="28"/>
          <w:szCs w:val="28"/>
        </w:rPr>
        <w:t>ы</w:t>
      </w:r>
      <w:r w:rsidRPr="00076D0C">
        <w:rPr>
          <w:rFonts w:ascii="PT Astra Serif" w:hAnsi="PT Astra Serif"/>
          <w:sz w:val="28"/>
          <w:szCs w:val="28"/>
        </w:rPr>
        <w:t xml:space="preserve"> предоставления субсидии</w:t>
      </w:r>
      <w:r>
        <w:rPr>
          <w:rFonts w:ascii="PT Astra Serif" w:hAnsi="PT Astra Serif"/>
          <w:sz w:val="28"/>
          <w:szCs w:val="28"/>
        </w:rPr>
        <w:t xml:space="preserve"> в соответствии с пунктом </w:t>
      </w:r>
      <w:r>
        <w:rPr>
          <w:rFonts w:ascii="PT Astra Serif" w:hAnsi="PT Astra Serif"/>
          <w:sz w:val="28"/>
          <w:szCs w:val="28"/>
        </w:rPr>
        <w:br/>
      </w:r>
      <w:r w:rsidR="00701053" w:rsidRPr="004C513F">
        <w:rPr>
          <w:rFonts w:ascii="PT Astra Serif" w:hAnsi="PT Astra Serif"/>
          <w:color w:val="000000" w:themeColor="text1"/>
          <w:sz w:val="28"/>
          <w:szCs w:val="28"/>
        </w:rPr>
        <w:t xml:space="preserve">24 </w:t>
      </w:r>
      <w:r>
        <w:rPr>
          <w:rFonts w:ascii="PT Astra Serif" w:hAnsi="PT Astra Serif"/>
          <w:sz w:val="28"/>
          <w:szCs w:val="28"/>
        </w:rPr>
        <w:t>настоящих Правил</w:t>
      </w:r>
      <w:r w:rsidRPr="00076D0C">
        <w:rPr>
          <w:rFonts w:ascii="PT Astra Serif" w:hAnsi="PT Astra Serif"/>
          <w:sz w:val="28"/>
          <w:szCs w:val="28"/>
        </w:rPr>
        <w:t>;</w:t>
      </w:r>
    </w:p>
    <w:p w:rsidR="005F4B9C" w:rsidRDefault="005F4B9C" w:rsidP="005F4B9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>
        <w:rPr>
          <w:rFonts w:ascii="PT Astra Serif" w:hAnsi="PT Astra Serif" w:cs="PT Astra Serif"/>
          <w:sz w:val="28"/>
          <w:szCs w:val="28"/>
          <w:lang w:eastAsia="ru-RU"/>
        </w:rPr>
        <w:t>доменное имя и (или) сетевой адрес, и (или) указатели страниц офиц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ального сайта;</w:t>
      </w:r>
    </w:p>
    <w:p w:rsidR="005F4B9C" w:rsidRDefault="005F4B9C" w:rsidP="005F4B9C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076D0C">
        <w:rPr>
          <w:rFonts w:ascii="PT Astra Serif" w:hAnsi="PT Astra Serif"/>
          <w:sz w:val="28"/>
          <w:szCs w:val="28"/>
        </w:rPr>
        <w:t>требования, предъявляем</w:t>
      </w:r>
      <w:r w:rsidRPr="00C63372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>е</w:t>
      </w:r>
      <w:r w:rsidRPr="00C63372">
        <w:rPr>
          <w:rFonts w:ascii="PT Astra Serif" w:hAnsi="PT Astra Serif"/>
          <w:sz w:val="28"/>
          <w:szCs w:val="28"/>
        </w:rPr>
        <w:t xml:space="preserve"> к субъектам туристкой индустрии, претендующим на участие в конкурсе, </w:t>
      </w:r>
      <w:r>
        <w:rPr>
          <w:rFonts w:ascii="PT Astra Serif" w:hAnsi="PT Astra Serif"/>
          <w:sz w:val="28"/>
          <w:szCs w:val="28"/>
        </w:rPr>
        <w:t xml:space="preserve">установленные пунктом </w:t>
      </w:r>
      <w:r w:rsidR="00924E98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настоящих Правил, </w:t>
      </w:r>
      <w:r w:rsidRPr="00C63372">
        <w:rPr>
          <w:rFonts w:ascii="PT Astra Serif" w:hAnsi="PT Astra Serif"/>
          <w:sz w:val="28"/>
          <w:szCs w:val="28"/>
        </w:rPr>
        <w:t>перечне документов</w:t>
      </w:r>
      <w:r>
        <w:rPr>
          <w:rFonts w:ascii="PT Astra Serif" w:hAnsi="PT Astra Serif"/>
          <w:sz w:val="28"/>
          <w:szCs w:val="28"/>
        </w:rPr>
        <w:t xml:space="preserve"> (копиях документов)</w:t>
      </w:r>
      <w:r w:rsidRPr="00C63372">
        <w:rPr>
          <w:rFonts w:ascii="PT Astra Serif" w:hAnsi="PT Astra Serif"/>
          <w:sz w:val="28"/>
          <w:szCs w:val="28"/>
        </w:rPr>
        <w:t>, представляемых ими для подтверждения их соответствия требованиям</w:t>
      </w:r>
      <w:r>
        <w:rPr>
          <w:rFonts w:ascii="PT Astra Serif" w:hAnsi="PT Astra Serif"/>
          <w:sz w:val="28"/>
          <w:szCs w:val="28"/>
        </w:rPr>
        <w:t xml:space="preserve"> указанным требованиям</w:t>
      </w:r>
      <w:r w:rsidRPr="00C63372">
        <w:rPr>
          <w:rFonts w:ascii="PT Astra Serif" w:hAnsi="PT Astra Serif"/>
          <w:sz w:val="28"/>
          <w:szCs w:val="28"/>
        </w:rPr>
        <w:t xml:space="preserve">; </w:t>
      </w:r>
    </w:p>
    <w:p w:rsidR="005F4B9C" w:rsidRDefault="005F4B9C" w:rsidP="005F4B9C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C63372">
        <w:rPr>
          <w:rFonts w:ascii="PT Astra Serif" w:hAnsi="PT Astra Serif"/>
          <w:sz w:val="28"/>
          <w:szCs w:val="28"/>
        </w:rPr>
        <w:t>поряд</w:t>
      </w:r>
      <w:r>
        <w:rPr>
          <w:rFonts w:ascii="PT Astra Serif" w:hAnsi="PT Astra Serif"/>
          <w:sz w:val="28"/>
          <w:szCs w:val="28"/>
        </w:rPr>
        <w:t>ок</w:t>
      </w:r>
      <w:r w:rsidRPr="00C63372">
        <w:rPr>
          <w:rFonts w:ascii="PT Astra Serif" w:hAnsi="PT Astra Serif"/>
          <w:sz w:val="28"/>
          <w:szCs w:val="28"/>
        </w:rPr>
        <w:t xml:space="preserve"> представления субъектами туристской индустрии заявок </w:t>
      </w:r>
      <w:r>
        <w:rPr>
          <w:rFonts w:ascii="PT Astra Serif" w:hAnsi="PT Astra Serif"/>
          <w:sz w:val="28"/>
          <w:szCs w:val="28"/>
        </w:rPr>
        <w:br/>
      </w:r>
      <w:r w:rsidRPr="00C63372">
        <w:rPr>
          <w:rFonts w:ascii="PT Astra Serif" w:hAnsi="PT Astra Serif"/>
          <w:sz w:val="28"/>
          <w:szCs w:val="28"/>
        </w:rPr>
        <w:t xml:space="preserve">и требованиях, предъявляемых к форме и содержанию заявок в соответствии </w:t>
      </w:r>
      <w:r>
        <w:rPr>
          <w:rFonts w:ascii="PT Astra Serif" w:hAnsi="PT Astra Serif"/>
          <w:sz w:val="28"/>
          <w:szCs w:val="28"/>
        </w:rPr>
        <w:br/>
      </w:r>
      <w:r w:rsidRPr="00076D0C">
        <w:rPr>
          <w:rFonts w:ascii="PT Astra Serif" w:hAnsi="PT Astra Serif"/>
          <w:sz w:val="28"/>
          <w:szCs w:val="28"/>
        </w:rPr>
        <w:t xml:space="preserve">с пунктом </w:t>
      </w:r>
      <w:r w:rsidR="00924E98">
        <w:rPr>
          <w:rFonts w:ascii="PT Astra Serif" w:hAnsi="PT Astra Serif"/>
          <w:sz w:val="28"/>
          <w:szCs w:val="28"/>
        </w:rPr>
        <w:t>8</w:t>
      </w:r>
      <w:r w:rsidRPr="00076D0C">
        <w:rPr>
          <w:rFonts w:ascii="PT Astra Serif" w:hAnsi="PT Astra Serif"/>
          <w:sz w:val="28"/>
          <w:szCs w:val="28"/>
        </w:rPr>
        <w:t xml:space="preserve"> настоящих Правил; </w:t>
      </w:r>
    </w:p>
    <w:p w:rsidR="005F4B9C" w:rsidRDefault="005F4B9C" w:rsidP="005F4B9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</w:t>
      </w:r>
      <w:r>
        <w:rPr>
          <w:rFonts w:ascii="PT Astra Serif" w:hAnsi="PT Astra Serif" w:cs="PT Astra Serif"/>
          <w:sz w:val="28"/>
          <w:szCs w:val="28"/>
          <w:lang w:eastAsia="ru-RU"/>
        </w:rPr>
        <w:t>порядок отзыва заявок субъектами туристской индустрии, порядок во</w:t>
      </w:r>
      <w:r>
        <w:rPr>
          <w:rFonts w:ascii="PT Astra Serif" w:hAnsi="PT Astra Serif" w:cs="PT Astra Serif"/>
          <w:sz w:val="28"/>
          <w:szCs w:val="28"/>
          <w:lang w:eastAsia="ru-RU"/>
        </w:rPr>
        <w:t>з</w:t>
      </w:r>
      <w:r>
        <w:rPr>
          <w:rFonts w:ascii="PT Astra Serif" w:hAnsi="PT Astra Serif" w:cs="PT Astra Serif"/>
          <w:sz w:val="28"/>
          <w:szCs w:val="28"/>
          <w:lang w:eastAsia="ru-RU"/>
        </w:rPr>
        <w:t>врата заявок субъектам туристской индустрии, определяющий в том числе о</w:t>
      </w:r>
      <w:r>
        <w:rPr>
          <w:rFonts w:ascii="PT Astra Serif" w:hAnsi="PT Astra Serif" w:cs="PT Astra Serif"/>
          <w:sz w:val="28"/>
          <w:szCs w:val="28"/>
          <w:lang w:eastAsia="ru-RU"/>
        </w:rPr>
        <w:t>с</w:t>
      </w:r>
      <w:r>
        <w:rPr>
          <w:rFonts w:ascii="PT Astra Serif" w:hAnsi="PT Astra Serif" w:cs="PT Astra Serif"/>
          <w:sz w:val="28"/>
          <w:szCs w:val="28"/>
          <w:lang w:eastAsia="ru-RU"/>
        </w:rPr>
        <w:t>нования для возврата заявок субъектами туристской индустрии, порядок внес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>ния изменений в заявки</w:t>
      </w:r>
      <w:r w:rsidRPr="00076D0C">
        <w:rPr>
          <w:rFonts w:ascii="PT Astra Serif" w:hAnsi="PT Astra Serif"/>
          <w:sz w:val="28"/>
          <w:szCs w:val="28"/>
        </w:rPr>
        <w:t xml:space="preserve">; </w:t>
      </w:r>
    </w:p>
    <w:p w:rsidR="005F4B9C" w:rsidRDefault="005F4B9C" w:rsidP="005F4B9C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правила </w:t>
      </w:r>
      <w:r w:rsidRPr="00076D0C">
        <w:rPr>
          <w:rFonts w:ascii="PT Astra Serif" w:hAnsi="PT Astra Serif"/>
          <w:sz w:val="28"/>
          <w:szCs w:val="28"/>
        </w:rPr>
        <w:t xml:space="preserve">рассмотрения и оценки заявок в соответствии с пунктами </w:t>
      </w:r>
      <w:r>
        <w:rPr>
          <w:rFonts w:ascii="PT Astra Serif" w:hAnsi="PT Astra Serif"/>
          <w:sz w:val="28"/>
          <w:szCs w:val="28"/>
        </w:rPr>
        <w:br/>
      </w:r>
      <w:r w:rsidRPr="00076D0C">
        <w:rPr>
          <w:rFonts w:ascii="PT Astra Serif" w:hAnsi="PT Astra Serif"/>
          <w:sz w:val="28"/>
          <w:szCs w:val="28"/>
        </w:rPr>
        <w:t xml:space="preserve">16-19 настоящих Правил; </w:t>
      </w:r>
    </w:p>
    <w:p w:rsidR="005F4B9C" w:rsidRDefault="005F4B9C" w:rsidP="005F4B9C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076D0C">
        <w:rPr>
          <w:rFonts w:ascii="PT Astra Serif" w:hAnsi="PT Astra Serif"/>
          <w:sz w:val="28"/>
          <w:szCs w:val="28"/>
        </w:rPr>
        <w:t>поряд</w:t>
      </w:r>
      <w:r>
        <w:rPr>
          <w:rFonts w:ascii="PT Astra Serif" w:hAnsi="PT Astra Serif"/>
          <w:sz w:val="28"/>
          <w:szCs w:val="28"/>
        </w:rPr>
        <w:t>ок</w:t>
      </w:r>
      <w:r w:rsidRPr="00076D0C">
        <w:rPr>
          <w:rFonts w:ascii="PT Astra Serif" w:hAnsi="PT Astra Serif"/>
          <w:sz w:val="28"/>
          <w:szCs w:val="28"/>
        </w:rPr>
        <w:t xml:space="preserve"> предоставления субъектам туристкой индустрии, претендующим на участие в конкурсе, разъяснений положений объявления, даты начала и окончания срока такого предоставления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5F4B9C" w:rsidRDefault="005F4B9C" w:rsidP="005F4B9C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Pr="00076D0C">
        <w:rPr>
          <w:rFonts w:ascii="PT Astra Serif" w:hAnsi="PT Astra Serif"/>
          <w:sz w:val="28"/>
          <w:szCs w:val="28"/>
        </w:rPr>
        <w:t>срок, в течение которого субъекты туристкой индустрии, ставшие победителями конкурса, должны подписать соглашение о предоставлении субсидии;</w:t>
      </w:r>
    </w:p>
    <w:p w:rsidR="005F4B9C" w:rsidRDefault="005F4B9C" w:rsidP="005F4B9C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</w:t>
      </w:r>
      <w:r w:rsidRPr="00076D0C">
        <w:rPr>
          <w:rFonts w:ascii="PT Astra Serif" w:hAnsi="PT Astra Serif"/>
          <w:sz w:val="28"/>
          <w:szCs w:val="28"/>
        </w:rPr>
        <w:t xml:space="preserve">условия признания субъектов туристкой индустрии, ставших победителями конкурса, уклонившимися от заключения соглашения </w:t>
      </w:r>
      <w:r>
        <w:rPr>
          <w:rFonts w:ascii="PT Astra Serif" w:hAnsi="PT Astra Serif"/>
          <w:sz w:val="28"/>
          <w:szCs w:val="28"/>
        </w:rPr>
        <w:br/>
      </w:r>
      <w:r w:rsidRPr="00076D0C">
        <w:rPr>
          <w:rFonts w:ascii="PT Astra Serif" w:hAnsi="PT Astra Serif"/>
          <w:sz w:val="28"/>
          <w:szCs w:val="28"/>
        </w:rPr>
        <w:t>о предоставлении субсидии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5F4B9C" w:rsidRDefault="005F4B9C" w:rsidP="005F4B9C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12) </w:t>
      </w:r>
      <w:r w:rsidRPr="00076D0C">
        <w:rPr>
          <w:rFonts w:ascii="PT Astra Serif" w:hAnsi="PT Astra Serif"/>
          <w:sz w:val="28"/>
          <w:szCs w:val="28"/>
        </w:rPr>
        <w:t>дат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размещения результатов конкурса на официальном сайте</w:t>
      </w:r>
      <w:r>
        <w:rPr>
          <w:rFonts w:ascii="PT Astra Serif" w:hAnsi="PT Astra Serif"/>
          <w:sz w:val="28"/>
          <w:szCs w:val="28"/>
        </w:rPr>
        <w:t xml:space="preserve">, которая </w:t>
      </w:r>
      <w:r>
        <w:rPr>
          <w:rFonts w:ascii="PT Astra Serif" w:hAnsi="PT Astra Serif"/>
          <w:sz w:val="28"/>
          <w:szCs w:val="28"/>
        </w:rPr>
        <w:br/>
        <w:t>не может быть ранее 14 -го календарного дня, следующего за днем определения победителей конкурса.</w:t>
      </w:r>
    </w:p>
    <w:p w:rsidR="005F4B9C" w:rsidRDefault="005F4B9C" w:rsidP="005F4B9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Если в течение указанного в объявлении срока не представлено ни одной заявки или представлена только одна заявка, Агентство принимает решение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о продлении срока приёма заявок на 14 рабочих дней со дня истечения срока приёма заявок, указанного в объявлении. Объявление о продлении срока при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>ма заявок размещается на официальном сайте и должно содержать сведения о дате окончания продленного срока приёма заявок.</w:t>
      </w:r>
    </w:p>
    <w:p w:rsidR="009064D4" w:rsidRDefault="00924E98" w:rsidP="009064D4">
      <w:pPr>
        <w:autoSpaceDE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10</w:t>
      </w:r>
      <w:r w:rsidR="009064D4" w:rsidRPr="00076D0C">
        <w:rPr>
          <w:rFonts w:ascii="PT Astra Serif" w:hAnsi="PT Astra Serif"/>
          <w:sz w:val="28"/>
          <w:szCs w:val="28"/>
        </w:rPr>
        <w:t xml:space="preserve">. </w:t>
      </w:r>
      <w:r w:rsidR="009064D4">
        <w:rPr>
          <w:rFonts w:ascii="PT Astra Serif" w:hAnsi="PT Astra Serif"/>
          <w:sz w:val="28"/>
          <w:szCs w:val="28"/>
        </w:rPr>
        <w:t xml:space="preserve">Представленные субъектом туристской индустрии заявки </w:t>
      </w:r>
      <w:r w:rsidR="009064D4">
        <w:rPr>
          <w:rFonts w:ascii="PT Astra Serif" w:hAnsi="PT Astra Serif"/>
          <w:sz w:val="28"/>
          <w:szCs w:val="28"/>
        </w:rPr>
        <w:br/>
        <w:t xml:space="preserve">с приложенными к ней документами (копиями документов) </w:t>
      </w:r>
      <w:r w:rsidR="009064D4" w:rsidRPr="00076D0C">
        <w:rPr>
          <w:rFonts w:ascii="PT Astra Serif" w:hAnsi="PT Astra Serif"/>
          <w:color w:val="000000" w:themeColor="text1"/>
          <w:sz w:val="28"/>
          <w:szCs w:val="28"/>
        </w:rPr>
        <w:t xml:space="preserve">регистрируются </w:t>
      </w:r>
      <w:r w:rsidR="009064D4">
        <w:rPr>
          <w:rFonts w:ascii="PT Astra Serif" w:hAnsi="PT Astra Serif"/>
          <w:color w:val="000000" w:themeColor="text1"/>
          <w:sz w:val="28"/>
          <w:szCs w:val="28"/>
        </w:rPr>
        <w:br/>
      </w:r>
      <w:r w:rsidR="009064D4" w:rsidRPr="00076D0C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9064D4">
        <w:rPr>
          <w:rFonts w:ascii="PT Astra Serif" w:hAnsi="PT Astra Serif"/>
          <w:color w:val="000000" w:themeColor="text1"/>
          <w:sz w:val="28"/>
          <w:szCs w:val="28"/>
        </w:rPr>
        <w:t xml:space="preserve">день их поступления в </w:t>
      </w:r>
      <w:r w:rsidR="009064D4" w:rsidRPr="00076D0C">
        <w:rPr>
          <w:rFonts w:ascii="PT Astra Serif" w:hAnsi="PT Astra Serif"/>
          <w:color w:val="000000" w:themeColor="text1"/>
          <w:sz w:val="28"/>
          <w:szCs w:val="28"/>
        </w:rPr>
        <w:t xml:space="preserve">журнале регистрации, составленном </w:t>
      </w:r>
      <w:r w:rsidR="009064D4">
        <w:rPr>
          <w:rFonts w:ascii="PT Astra Serif" w:hAnsi="PT Astra Serif"/>
          <w:color w:val="000000" w:themeColor="text1"/>
          <w:sz w:val="28"/>
          <w:szCs w:val="28"/>
        </w:rPr>
        <w:br/>
      </w:r>
      <w:r w:rsidR="009064D4" w:rsidRPr="00076D0C">
        <w:rPr>
          <w:rFonts w:ascii="PT Astra Serif" w:hAnsi="PT Astra Serif"/>
          <w:color w:val="000000" w:themeColor="text1"/>
          <w:sz w:val="28"/>
          <w:szCs w:val="28"/>
        </w:rPr>
        <w:t xml:space="preserve">по форме, установленной приложением № 3 </w:t>
      </w:r>
      <w:r w:rsidR="009064D4" w:rsidRPr="00076D0C">
        <w:rPr>
          <w:rFonts w:ascii="PT Astra Serif" w:hAnsi="PT Astra Serif"/>
          <w:sz w:val="28"/>
          <w:szCs w:val="28"/>
        </w:rPr>
        <w:t>к настоящим Правилам</w:t>
      </w:r>
      <w:r w:rsidR="009064D4">
        <w:rPr>
          <w:rFonts w:ascii="PT Astra Serif" w:hAnsi="PT Astra Serif"/>
          <w:sz w:val="28"/>
          <w:szCs w:val="28"/>
        </w:rPr>
        <w:t>, л</w:t>
      </w:r>
      <w:r w:rsidR="009064D4" w:rsidRPr="00076D0C">
        <w:rPr>
          <w:rFonts w:ascii="PT Astra Serif" w:hAnsi="PT Astra Serif"/>
          <w:sz w:val="28"/>
          <w:szCs w:val="28"/>
        </w:rPr>
        <w:t xml:space="preserve">исты </w:t>
      </w:r>
      <w:r w:rsidR="009064D4">
        <w:rPr>
          <w:rFonts w:ascii="PT Astra Serif" w:hAnsi="PT Astra Serif"/>
          <w:sz w:val="28"/>
          <w:szCs w:val="28"/>
        </w:rPr>
        <w:t>которого</w:t>
      </w:r>
      <w:r w:rsidR="009064D4" w:rsidRPr="00076D0C">
        <w:rPr>
          <w:rFonts w:ascii="PT Astra Serif" w:hAnsi="PT Astra Serif"/>
          <w:sz w:val="28"/>
          <w:szCs w:val="28"/>
        </w:rPr>
        <w:t xml:space="preserve"> должны быть пронумерованы, прошнурованы, заверены подписью директора Агентства. </w:t>
      </w:r>
      <w:r w:rsidR="009064D4">
        <w:rPr>
          <w:rFonts w:ascii="PT Astra Serif" w:hAnsi="PT Astra Serif" w:cs="PT Astra Serif"/>
          <w:sz w:val="28"/>
          <w:szCs w:val="28"/>
          <w:lang w:eastAsia="ru-RU"/>
        </w:rPr>
        <w:t xml:space="preserve">В процессе регистрации на каждой заявке проставляется отметка о регистрации, содержащая порядковый номер заявки, дату и время </w:t>
      </w:r>
      <w:r w:rsidR="009064D4">
        <w:rPr>
          <w:rFonts w:ascii="PT Astra Serif" w:hAnsi="PT Astra Serif" w:cs="PT Astra Serif"/>
          <w:sz w:val="28"/>
          <w:szCs w:val="28"/>
          <w:lang w:eastAsia="ru-RU"/>
        </w:rPr>
        <w:br/>
        <w:t>её регистрации.</w:t>
      </w:r>
    </w:p>
    <w:p w:rsidR="009064D4" w:rsidRPr="00BF43F0" w:rsidRDefault="00924E98" w:rsidP="009064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11</w:t>
      </w:r>
      <w:r w:rsidR="009064D4" w:rsidRPr="00BF43F0">
        <w:rPr>
          <w:rFonts w:ascii="PT Astra Serif" w:hAnsi="PT Astra Serif"/>
          <w:sz w:val="28"/>
          <w:szCs w:val="28"/>
        </w:rPr>
        <w:t xml:space="preserve">. 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В течение 15 рабочих дней со дня истечения срока при</w:t>
      </w:r>
      <w:r w:rsidR="009064D4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ма заявок</w:t>
      </w:r>
      <w:r w:rsidR="009064D4">
        <w:rPr>
          <w:rFonts w:ascii="PT Astra Serif" w:hAnsi="PT Astra Serif"/>
          <w:sz w:val="28"/>
          <w:szCs w:val="28"/>
        </w:rPr>
        <w:t>с приложенными к ней документами (копиями документов)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, указанного в объя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лении, </w:t>
      </w:r>
      <w:r w:rsidR="009064D4"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 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осуществляет проверку соответствия </w:t>
      </w:r>
      <w:r w:rsidR="009064D4" w:rsidRPr="00076D0C">
        <w:rPr>
          <w:rFonts w:ascii="PT Astra Serif" w:hAnsi="PT Astra Serif"/>
          <w:sz w:val="28"/>
          <w:szCs w:val="28"/>
        </w:rPr>
        <w:t xml:space="preserve">субъектов туристской индустрии 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требованиям, установленным </w:t>
      </w:r>
      <w:hyperlink r:id="rId11" w:history="1">
        <w:r w:rsidR="009064D4" w:rsidRPr="00BF43F0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пунктом 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Правил, собл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дения срока представления заявок, указанного в объявлении, а также комплек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т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ности документов (копий документов), приложенных к заявке (далее - докуме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н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ты), полноты и достоверности содержащихся в них сведений посредством из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</w:t>
      </w:r>
      <w:r w:rsidR="009064D4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Интернет</w:t>
      </w:r>
      <w:r w:rsidR="009064D4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, направления в уполномоченные г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сударственные органы запросов, наведения справок, а равно использования иных форм проверки, не противоречащих законодательству Российской Фед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рации, и принимает решение о допуске</w:t>
      </w:r>
      <w:r w:rsidR="009064D4" w:rsidRPr="00076D0C">
        <w:rPr>
          <w:rFonts w:ascii="PT Astra Serif" w:hAnsi="PT Astra Serif"/>
          <w:sz w:val="28"/>
          <w:szCs w:val="28"/>
        </w:rPr>
        <w:t>субъект</w:t>
      </w:r>
      <w:r w:rsidR="009064D4">
        <w:rPr>
          <w:rFonts w:ascii="PT Astra Serif" w:hAnsi="PT Astra Serif"/>
          <w:sz w:val="28"/>
          <w:szCs w:val="28"/>
        </w:rPr>
        <w:t>а</w:t>
      </w:r>
      <w:r w:rsidR="009064D4"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 к уч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стию в </w:t>
      </w:r>
      <w:r w:rsidR="009064D4">
        <w:rPr>
          <w:rFonts w:ascii="PT Astra Serif" w:hAnsi="PT Astra Serif" w:cs="PT Astra Serif"/>
          <w:sz w:val="28"/>
          <w:szCs w:val="28"/>
          <w:lang w:eastAsia="ru-RU"/>
        </w:rPr>
        <w:t>к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онкурсе либо </w:t>
      </w:r>
      <w:r w:rsidR="009064D4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об отклонении заявки </w:t>
      </w:r>
      <w:r w:rsidR="009064D4" w:rsidRPr="00076D0C">
        <w:rPr>
          <w:rFonts w:ascii="PT Astra Serif" w:hAnsi="PT Astra Serif"/>
          <w:sz w:val="28"/>
          <w:szCs w:val="28"/>
        </w:rPr>
        <w:t>субъект</w:t>
      </w:r>
      <w:r w:rsidR="009064D4">
        <w:rPr>
          <w:rFonts w:ascii="PT Astra Serif" w:hAnsi="PT Astra Serif"/>
          <w:sz w:val="28"/>
          <w:szCs w:val="28"/>
        </w:rPr>
        <w:t>а</w:t>
      </w:r>
      <w:r w:rsidR="009064D4"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="009064D4" w:rsidRPr="00BF43F0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9064D4" w:rsidRPr="00781894" w:rsidRDefault="009064D4" w:rsidP="009064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Основаниями для отклонения заявки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ляются:</w:t>
      </w:r>
    </w:p>
    <w:p w:rsidR="009064D4" w:rsidRPr="00781894" w:rsidRDefault="009064D4" w:rsidP="009064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1) несоответствие требованиям, установленным </w:t>
      </w:r>
      <w:hyperlink r:id="rId12" w:history="1">
        <w:r w:rsidRPr="00781894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пунктом </w:t>
        </w:r>
      </w:hyperlink>
      <w:r w:rsidR="00924E98"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Правил;</w:t>
      </w:r>
    </w:p>
    <w:p w:rsidR="009064D4" w:rsidRPr="00781894" w:rsidRDefault="009064D4" w:rsidP="009064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2) несоответствие представленной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ом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заявки требованиям, установленным в объявлении;</w:t>
      </w:r>
    </w:p>
    <w:p w:rsidR="009064D4" w:rsidRPr="00781894" w:rsidRDefault="009064D4" w:rsidP="009064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3) недостоверность содержащихся в заявке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</w:t>
      </w:r>
      <w:r w:rsidRPr="00076D0C">
        <w:rPr>
          <w:rFonts w:ascii="PT Astra Serif" w:hAnsi="PT Astra Serif"/>
          <w:sz w:val="28"/>
          <w:szCs w:val="28"/>
        </w:rPr>
        <w:t>т</w:t>
      </w:r>
      <w:r w:rsidRPr="00076D0C">
        <w:rPr>
          <w:rFonts w:ascii="PT Astra Serif" w:hAnsi="PT Astra Serif"/>
          <w:sz w:val="28"/>
          <w:szCs w:val="28"/>
        </w:rPr>
        <w:t>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сведений, в том числе сведений о месте нахождения и адресе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т</w:t>
      </w:r>
      <w:r w:rsidRPr="00076D0C">
        <w:rPr>
          <w:rFonts w:ascii="PT Astra Serif" w:hAnsi="PT Astra Serif"/>
          <w:sz w:val="28"/>
          <w:szCs w:val="28"/>
        </w:rPr>
        <w:t>у</w:t>
      </w:r>
      <w:r w:rsidRPr="00076D0C">
        <w:rPr>
          <w:rFonts w:ascii="PT Astra Serif" w:hAnsi="PT Astra Serif"/>
          <w:sz w:val="28"/>
          <w:szCs w:val="28"/>
        </w:rPr>
        <w:t>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9064D4" w:rsidRPr="00781894" w:rsidRDefault="009064D4" w:rsidP="009064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>4) представление организацией документов по истечении срока при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ма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заявок, указанного в объявлении.</w:t>
      </w:r>
    </w:p>
    <w:p w:rsidR="009064D4" w:rsidRPr="00781894" w:rsidRDefault="009064D4" w:rsidP="009064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Не позднее 5 рабочих дней со дня принятия соответствующего решения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 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уведомляет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ы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о принятых решениях. При этом в случае принятия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Агентством 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решения об отклонении заявки </w:t>
      </w:r>
      <w:r w:rsidRPr="00076D0C">
        <w:rPr>
          <w:rFonts w:ascii="PT Astra Serif" w:hAnsi="PT Astra Serif"/>
          <w:sz w:val="28"/>
          <w:szCs w:val="28"/>
        </w:rPr>
        <w:t>суб</w:t>
      </w:r>
      <w:r w:rsidRPr="00076D0C">
        <w:rPr>
          <w:rFonts w:ascii="PT Astra Serif" w:hAnsi="PT Astra Serif"/>
          <w:sz w:val="28"/>
          <w:szCs w:val="28"/>
        </w:rPr>
        <w:t>ъ</w:t>
      </w:r>
      <w:r w:rsidRPr="00076D0C">
        <w:rPr>
          <w:rFonts w:ascii="PT Astra Serif" w:hAnsi="PT Astra Serif"/>
          <w:sz w:val="28"/>
          <w:szCs w:val="28"/>
        </w:rPr>
        <w:t>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в уведомлении излагаются обстоятельства, посл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9064D4" w:rsidRPr="00781894" w:rsidRDefault="009064D4" w:rsidP="009064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 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не позднее 5 рабочих дней со дня принятия соответствующего решения размещает на официальном сайте объявление, содержащее перечень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ов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, в отношении которых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Агентством 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принято решение о допуске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к участию в </w:t>
      </w:r>
      <w:r>
        <w:rPr>
          <w:rFonts w:ascii="PT Astra Serif" w:hAnsi="PT Astra Serif" w:cs="PT Astra Serif"/>
          <w:sz w:val="28"/>
          <w:szCs w:val="28"/>
          <w:lang w:eastAsia="ru-RU"/>
        </w:rPr>
        <w:t>к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онкурсе, а также сведения о дате, времени и месте рассмотрения представленных </w:t>
      </w:r>
      <w:r w:rsidRPr="00076D0C">
        <w:rPr>
          <w:rFonts w:ascii="PT Astra Serif" w:hAnsi="PT Astra Serif"/>
          <w:sz w:val="28"/>
          <w:szCs w:val="28"/>
        </w:rPr>
        <w:t>субъе</w:t>
      </w:r>
      <w:r w:rsidRPr="00076D0C">
        <w:rPr>
          <w:rFonts w:ascii="PT Astra Serif" w:hAnsi="PT Astra Serif"/>
          <w:sz w:val="28"/>
          <w:szCs w:val="28"/>
        </w:rPr>
        <w:t>к</w:t>
      </w:r>
      <w:r w:rsidRPr="00076D0C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ами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заявок и проверки соответствия их критериям о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т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бора, установленным </w:t>
      </w:r>
      <w:hyperlink r:id="rId13" w:history="1">
        <w:r w:rsidRPr="00FB3CBB">
          <w:rPr>
            <w:rFonts w:ascii="PT Astra Serif" w:hAnsi="PT Astra Serif" w:cs="PT Astra Serif"/>
            <w:sz w:val="28"/>
            <w:szCs w:val="28"/>
            <w:lang w:eastAsia="ru-RU"/>
          </w:rPr>
          <w:t>пунктом 1</w:t>
        </w:r>
      </w:hyperlink>
      <w:r w:rsidR="00FB3CBB" w:rsidRPr="00FB3CBB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настоящих Правил.</w:t>
      </w:r>
    </w:p>
    <w:p w:rsidR="009064D4" w:rsidRDefault="009064D4" w:rsidP="009064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924E98">
        <w:rPr>
          <w:rFonts w:ascii="PT Astra Serif" w:hAnsi="PT Astra Serif" w:cs="PT Astra Serif"/>
          <w:sz w:val="28"/>
          <w:szCs w:val="28"/>
          <w:lang w:eastAsia="ru-RU"/>
        </w:rPr>
        <w:t>2</w:t>
      </w:r>
      <w:r>
        <w:rPr>
          <w:rFonts w:ascii="PT Astra Serif" w:hAnsi="PT Astra Serif" w:cs="PT Astra Serif"/>
          <w:sz w:val="28"/>
          <w:szCs w:val="28"/>
          <w:lang w:eastAsia="ru-RU"/>
        </w:rPr>
        <w:t>. В целях проведения конкурса и определения его победителей создае</w:t>
      </w:r>
      <w:r>
        <w:rPr>
          <w:rFonts w:ascii="PT Astra Serif" w:hAnsi="PT Astra Serif" w:cs="PT Astra Serif"/>
          <w:sz w:val="28"/>
          <w:szCs w:val="28"/>
          <w:lang w:eastAsia="ru-RU"/>
        </w:rPr>
        <w:t>т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ся Конкурсная комиссия в составе согласно Приложения № 4 к настоящим Правилам. </w:t>
      </w:r>
    </w:p>
    <w:p w:rsidR="009064D4" w:rsidRDefault="009064D4" w:rsidP="009064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924E98">
        <w:rPr>
          <w:rFonts w:ascii="PT Astra Serif" w:hAnsi="PT Astra Serif" w:cs="PT Astra Serif"/>
          <w:sz w:val="28"/>
          <w:szCs w:val="28"/>
          <w:lang w:eastAsia="ru-RU"/>
        </w:rPr>
        <w:t>3</w:t>
      </w:r>
      <w:r>
        <w:rPr>
          <w:rFonts w:ascii="PT Astra Serif" w:hAnsi="PT Astra Serif" w:cs="PT Astra Serif"/>
          <w:sz w:val="28"/>
          <w:szCs w:val="28"/>
          <w:lang w:eastAsia="ru-RU"/>
        </w:rPr>
        <w:t>. Конкурсная комиссия формируется в составе председателя конкур</w:t>
      </w:r>
      <w:r>
        <w:rPr>
          <w:rFonts w:ascii="PT Astra Serif" w:hAnsi="PT Astra Serif" w:cs="PT Astra Serif"/>
          <w:sz w:val="28"/>
          <w:szCs w:val="28"/>
          <w:lang w:eastAsia="ru-RU"/>
        </w:rPr>
        <w:t>с</w:t>
      </w:r>
      <w:r>
        <w:rPr>
          <w:rFonts w:ascii="PT Astra Serif" w:hAnsi="PT Astra Serif" w:cs="PT Astra Serif"/>
          <w:sz w:val="28"/>
          <w:szCs w:val="28"/>
          <w:lang w:eastAsia="ru-RU"/>
        </w:rPr>
        <w:t>ной комиссии, заместителя председателя конкурсной комиссии, секретаря ко</w:t>
      </w:r>
      <w:r>
        <w:rPr>
          <w:rFonts w:ascii="PT Astra Serif" w:hAnsi="PT Astra Serif" w:cs="PT Astra Serif"/>
          <w:sz w:val="28"/>
          <w:szCs w:val="28"/>
          <w:lang w:eastAsia="ru-RU"/>
        </w:rPr>
        <w:t>н</w:t>
      </w:r>
      <w:r>
        <w:rPr>
          <w:rFonts w:ascii="PT Astra Serif" w:hAnsi="PT Astra Serif" w:cs="PT Astra Serif"/>
          <w:sz w:val="28"/>
          <w:szCs w:val="28"/>
          <w:lang w:eastAsia="ru-RU"/>
        </w:rPr>
        <w:t>курсной комиссии и членов конкурсной комиссии.</w:t>
      </w:r>
    </w:p>
    <w:p w:rsidR="009064D4" w:rsidRDefault="009064D4" w:rsidP="009064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Руководство деятельностью конкурсной комиссии осуществляет предс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>датель конкурсной комиссии, а в его отсутствие - заместитель председателя конкурсной комиссии.</w:t>
      </w:r>
    </w:p>
    <w:p w:rsidR="009064D4" w:rsidRDefault="009064D4" w:rsidP="009064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Секретарь конкурсной комиссии обеспечивает подготовку материалов для рассмотрения на заседаниях конкурсной комиссии, а также ведет протокол заседаний конкурсной комиссии.</w:t>
      </w:r>
    </w:p>
    <w:p w:rsidR="009064D4" w:rsidRDefault="009064D4" w:rsidP="009064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К участию в заседании конкурсной комиссии не допускаются члены ко</w:t>
      </w:r>
      <w:r>
        <w:rPr>
          <w:rFonts w:ascii="PT Astra Serif" w:hAnsi="PT Astra Serif" w:cs="PT Astra Serif"/>
          <w:sz w:val="28"/>
          <w:szCs w:val="28"/>
          <w:lang w:eastAsia="ru-RU"/>
        </w:rPr>
        <w:t>н</w:t>
      </w:r>
      <w:r>
        <w:rPr>
          <w:rFonts w:ascii="PT Astra Serif" w:hAnsi="PT Astra Serif" w:cs="PT Astra Serif"/>
          <w:sz w:val="28"/>
          <w:szCs w:val="28"/>
          <w:lang w:eastAsia="ru-RU"/>
        </w:rPr>
        <w:t>курсной комиссии, лично заинтересованные в результатах конкурса. Члены конкурсной комиссии, лично заинтересованные в результатах конкурса, обяз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ны до начала заседания конкурсной комиссии письменно уведомить об этом председателя конкурсной комиссии.</w:t>
      </w:r>
    </w:p>
    <w:p w:rsidR="009064D4" w:rsidRDefault="009064D4" w:rsidP="009064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924E98">
        <w:rPr>
          <w:rFonts w:ascii="PT Astra Serif" w:hAnsi="PT Astra Serif" w:cs="PT Astra Serif"/>
          <w:sz w:val="28"/>
          <w:szCs w:val="28"/>
          <w:lang w:eastAsia="ru-RU"/>
        </w:rPr>
        <w:t>4</w:t>
      </w:r>
      <w:r>
        <w:rPr>
          <w:rFonts w:ascii="PT Astra Serif" w:hAnsi="PT Astra Serif" w:cs="PT Astra Serif"/>
          <w:sz w:val="28"/>
          <w:szCs w:val="28"/>
          <w:lang w:eastAsia="ru-RU"/>
        </w:rPr>
        <w:t>. Заседание конкурсной комиссии считается правомочным, если на нём присутствует не менее половины от установленного числа членов конкурсной комиссии.</w:t>
      </w:r>
    </w:p>
    <w:p w:rsidR="009064D4" w:rsidRDefault="009064D4" w:rsidP="009064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924E98">
        <w:rPr>
          <w:rFonts w:ascii="PT Astra Serif" w:hAnsi="PT Astra Serif" w:cs="PT Astra Serif"/>
          <w:sz w:val="28"/>
          <w:szCs w:val="28"/>
          <w:lang w:eastAsia="ru-RU"/>
        </w:rPr>
        <w:t>5</w:t>
      </w:r>
      <w:r>
        <w:rPr>
          <w:rFonts w:ascii="PT Astra Serif" w:hAnsi="PT Astra Serif" w:cs="PT Astra Serif"/>
          <w:sz w:val="28"/>
          <w:szCs w:val="28"/>
          <w:lang w:eastAsia="ru-RU"/>
        </w:rPr>
        <w:t>. Конкурсная комиссия на своем заседании оценивает представленные организациями заявки и документы, определяет победителей конкурса и объ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мы предоставляемых им субсидий по каждому проекту, указанному в пункте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202F1">
        <w:rPr>
          <w:rFonts w:ascii="PT Astra Serif" w:hAnsi="PT Astra Serif" w:cs="PT Astra Serif"/>
          <w:sz w:val="28"/>
          <w:szCs w:val="28"/>
          <w:lang w:eastAsia="ru-RU"/>
        </w:rPr>
        <w:t>5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Правил. Указанное заседание проводится не позднее 30 рабочих дней со дня принятия Агентством решения о допуске последнего из числа представивших документы субъекта туристской индустрии к участию в ко</w:t>
      </w:r>
      <w:r>
        <w:rPr>
          <w:rFonts w:ascii="PT Astra Serif" w:hAnsi="PT Astra Serif" w:cs="PT Astra Serif"/>
          <w:sz w:val="28"/>
          <w:szCs w:val="28"/>
          <w:lang w:eastAsia="ru-RU"/>
        </w:rPr>
        <w:t>н</w:t>
      </w:r>
      <w:r>
        <w:rPr>
          <w:rFonts w:ascii="PT Astra Serif" w:hAnsi="PT Astra Serif" w:cs="PT Astra Serif"/>
          <w:sz w:val="28"/>
          <w:szCs w:val="28"/>
          <w:lang w:eastAsia="ru-RU"/>
        </w:rPr>
        <w:t>курсе.</w:t>
      </w:r>
    </w:p>
    <w:p w:rsidR="00522024" w:rsidRDefault="00522024" w:rsidP="0052202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5037BE">
        <w:rPr>
          <w:rFonts w:ascii="PT Astra Serif" w:hAnsi="PT Astra Serif" w:cs="PT Astra Serif"/>
          <w:sz w:val="28"/>
          <w:szCs w:val="28"/>
          <w:lang w:eastAsia="ru-RU"/>
        </w:rPr>
        <w:t>6</w:t>
      </w:r>
      <w:r>
        <w:rPr>
          <w:rFonts w:ascii="PT Astra Serif" w:hAnsi="PT Astra Serif" w:cs="PT Astra Serif"/>
          <w:sz w:val="28"/>
          <w:szCs w:val="28"/>
          <w:lang w:eastAsia="ru-RU"/>
        </w:rPr>
        <w:t>. Оценка представленных субъектами туристской индустрии заявок и документов осуществляется конкурсной комиссией по каждому проекту, ук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занному в пункте </w:t>
      </w:r>
      <w:r w:rsidR="006202F1">
        <w:rPr>
          <w:rFonts w:ascii="PT Astra Serif" w:hAnsi="PT Astra Serif" w:cs="PT Astra Serif"/>
          <w:sz w:val="28"/>
          <w:szCs w:val="28"/>
          <w:lang w:eastAsia="ru-RU"/>
        </w:rPr>
        <w:t>5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Правил, с применением балльной системы в с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ответствии со следующими критериями:</w:t>
      </w:r>
    </w:p>
    <w:p w:rsidR="00522024" w:rsidRPr="00076D0C" w:rsidRDefault="00522024" w:rsidP="00522024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lastRenderedPageBreak/>
        <w:t xml:space="preserve">1) наличие у субъекта туристкой индустрии реализованного проекта </w:t>
      </w:r>
      <w:r w:rsidRPr="00076D0C">
        <w:rPr>
          <w:rFonts w:ascii="PT Astra Serif" w:hAnsi="PT Astra Serif"/>
          <w:sz w:val="28"/>
          <w:szCs w:val="28"/>
        </w:rPr>
        <w:br/>
        <w:t>в сфере туризма:</w:t>
      </w:r>
    </w:p>
    <w:p w:rsidR="00522024" w:rsidRPr="00076D0C" w:rsidRDefault="00522024" w:rsidP="00522024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наличие </w:t>
      </w:r>
      <w:r w:rsidRPr="00076D0C">
        <w:rPr>
          <w:rFonts w:ascii="PT Astra Serif" w:hAnsi="PT Astra Serif"/>
          <w:sz w:val="28"/>
          <w:szCs w:val="28"/>
        </w:rPr>
        <w:t>тако</w:t>
      </w:r>
      <w:r>
        <w:rPr>
          <w:rFonts w:ascii="PT Astra Serif" w:hAnsi="PT Astra Serif"/>
          <w:sz w:val="28"/>
          <w:szCs w:val="28"/>
        </w:rPr>
        <w:t>го</w:t>
      </w:r>
      <w:r w:rsidRPr="00076D0C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– 100 баллов;</w:t>
      </w:r>
    </w:p>
    <w:p w:rsidR="00522024" w:rsidRPr="00076D0C" w:rsidRDefault="00522024" w:rsidP="00522024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отсутствие проекта </w:t>
      </w:r>
      <w:r w:rsidRPr="00076D0C">
        <w:rPr>
          <w:rFonts w:ascii="PT Astra Serif" w:hAnsi="PT Astra Serif"/>
          <w:sz w:val="28"/>
          <w:szCs w:val="28"/>
        </w:rPr>
        <w:t>– 0 баллов.</w:t>
      </w:r>
    </w:p>
    <w:p w:rsidR="00522024" w:rsidRPr="00076D0C" w:rsidRDefault="00522024" w:rsidP="00522024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 xml:space="preserve">2) численность работников, работающих у субъекта туристкой индустрии на постоянной основе по состоянию на первое число месяца, предшествующего месяцу, в котором субъектом туристкой индустрии представлена заявка </w:t>
      </w:r>
      <w:r w:rsidRPr="00076D0C">
        <w:rPr>
          <w:rFonts w:ascii="PT Astra Serif" w:hAnsi="PT Astra Serif"/>
          <w:sz w:val="28"/>
          <w:szCs w:val="28"/>
        </w:rPr>
        <w:br/>
        <w:t>на участие в конкурсе:</w:t>
      </w:r>
    </w:p>
    <w:p w:rsidR="00522024" w:rsidRPr="00C63372" w:rsidRDefault="00522024" w:rsidP="00522024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 xml:space="preserve">от 5 </w:t>
      </w:r>
      <w:r>
        <w:rPr>
          <w:rFonts w:ascii="PT Astra Serif" w:hAnsi="PT Astra Serif"/>
          <w:sz w:val="28"/>
          <w:szCs w:val="28"/>
        </w:rPr>
        <w:t xml:space="preserve">работников </w:t>
      </w:r>
      <w:r w:rsidRPr="00076D0C">
        <w:rPr>
          <w:rFonts w:ascii="PT Astra Serif" w:hAnsi="PT Astra Serif"/>
          <w:sz w:val="28"/>
          <w:szCs w:val="28"/>
        </w:rPr>
        <w:t>и больше – 100 баллов;</w:t>
      </w:r>
    </w:p>
    <w:p w:rsidR="00522024" w:rsidRPr="00C63372" w:rsidRDefault="00522024" w:rsidP="00522024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 xml:space="preserve">от 2-5 </w:t>
      </w:r>
      <w:r>
        <w:rPr>
          <w:rFonts w:ascii="PT Astra Serif" w:hAnsi="PT Astra Serif"/>
          <w:sz w:val="28"/>
          <w:szCs w:val="28"/>
        </w:rPr>
        <w:t>работников</w:t>
      </w:r>
      <w:r w:rsidRPr="00C63372">
        <w:rPr>
          <w:rFonts w:ascii="PT Astra Serif" w:hAnsi="PT Astra Serif"/>
          <w:sz w:val="28"/>
          <w:szCs w:val="28"/>
        </w:rPr>
        <w:t xml:space="preserve"> – 50 баллов;</w:t>
      </w:r>
    </w:p>
    <w:p w:rsidR="00522024" w:rsidRPr="00C63372" w:rsidRDefault="00522024" w:rsidP="00522024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 xml:space="preserve">менее 2 </w:t>
      </w:r>
      <w:r>
        <w:rPr>
          <w:rFonts w:ascii="PT Astra Serif" w:hAnsi="PT Astra Serif"/>
          <w:sz w:val="28"/>
          <w:szCs w:val="28"/>
        </w:rPr>
        <w:t>работников</w:t>
      </w:r>
      <w:r w:rsidRPr="00C63372">
        <w:rPr>
          <w:rFonts w:ascii="PT Astra Serif" w:hAnsi="PT Astra Serif"/>
          <w:sz w:val="28"/>
          <w:szCs w:val="28"/>
        </w:rPr>
        <w:t xml:space="preserve"> – 0 баллов;</w:t>
      </w:r>
    </w:p>
    <w:p w:rsidR="00522024" w:rsidRPr="00C63372" w:rsidRDefault="00522024" w:rsidP="00522024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3) процентное соотношение объ</w:t>
      </w:r>
      <w:r>
        <w:rPr>
          <w:rFonts w:ascii="PT Astra Serif" w:hAnsi="PT Astra Serif"/>
          <w:sz w:val="28"/>
          <w:szCs w:val="28"/>
        </w:rPr>
        <w:t>ё</w:t>
      </w:r>
      <w:r w:rsidRPr="00C63372">
        <w:rPr>
          <w:rFonts w:ascii="PT Astra Serif" w:hAnsi="PT Astra Serif"/>
          <w:sz w:val="28"/>
          <w:szCs w:val="28"/>
        </w:rPr>
        <w:t xml:space="preserve">ма собственных средств, используемых </w:t>
      </w:r>
      <w:r w:rsidRPr="00C63372">
        <w:rPr>
          <w:rFonts w:ascii="PT Astra Serif" w:hAnsi="PT Astra Serif"/>
          <w:sz w:val="28"/>
          <w:szCs w:val="28"/>
        </w:rPr>
        <w:br/>
        <w:t>в целях финансового обеспечения реализации проекта:</w:t>
      </w:r>
    </w:p>
    <w:p w:rsidR="00522024" w:rsidRPr="00C63372" w:rsidRDefault="00522024" w:rsidP="00522024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если указанное процентное соотношение принимает значение, находящееся в диапазоне от 51 и выше процентов - 100 баллов;</w:t>
      </w:r>
    </w:p>
    <w:p w:rsidR="00522024" w:rsidRPr="00C63372" w:rsidRDefault="00522024" w:rsidP="00522024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если указанное процентное соотношение принимает значение, находящееся в диапазоне от 32 до 50 процентов включительно - 50 баллов;</w:t>
      </w:r>
    </w:p>
    <w:p w:rsidR="00522024" w:rsidRPr="00C63372" w:rsidRDefault="00522024" w:rsidP="00522024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если указанное процентное соотношение принимает значение, находящееся в диапазоне до 31 процента – 0 баллов;</w:t>
      </w:r>
    </w:p>
    <w:p w:rsidR="00522024" w:rsidRPr="00C63372" w:rsidRDefault="00522024" w:rsidP="00522024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 xml:space="preserve">4) наличие у субъекта туристкой индустрии действующих сайта, страниц </w:t>
      </w:r>
      <w:r w:rsidRPr="00C63372">
        <w:rPr>
          <w:rFonts w:ascii="PT Astra Serif" w:hAnsi="PT Astra Serif"/>
          <w:sz w:val="28"/>
          <w:szCs w:val="28"/>
        </w:rPr>
        <w:br/>
        <w:t>в социальных сетях (указываются ссылки на сайты, страницы в социальных сетях):</w:t>
      </w:r>
    </w:p>
    <w:p w:rsidR="00522024" w:rsidRPr="00C63372" w:rsidRDefault="00522024" w:rsidP="00522024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наличие сайта и страниц в социальных сетях – 100 баллов;</w:t>
      </w:r>
    </w:p>
    <w:p w:rsidR="00522024" w:rsidRPr="00C63372" w:rsidRDefault="00522024" w:rsidP="00522024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наличие сайта</w:t>
      </w:r>
      <w:r w:rsidRPr="00C63372">
        <w:rPr>
          <w:sz w:val="28"/>
          <w:szCs w:val="28"/>
        </w:rPr>
        <w:t xml:space="preserve">либо </w:t>
      </w:r>
      <w:r w:rsidRPr="00C63372">
        <w:rPr>
          <w:rFonts w:ascii="PT Astra Serif" w:hAnsi="PT Astra Serif"/>
          <w:sz w:val="28"/>
          <w:szCs w:val="28"/>
        </w:rPr>
        <w:t xml:space="preserve">страницы в социальных сетях по отдельности – </w:t>
      </w:r>
      <w:r w:rsidRPr="00C63372">
        <w:rPr>
          <w:rFonts w:ascii="PT Astra Serif" w:hAnsi="PT Astra Serif"/>
          <w:sz w:val="28"/>
          <w:szCs w:val="28"/>
        </w:rPr>
        <w:br/>
        <w:t>50 баллов;</w:t>
      </w:r>
    </w:p>
    <w:p w:rsidR="00522024" w:rsidRDefault="00522024" w:rsidP="00522024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отсутствие сайта и страниц в социальных сетях – 0 баллов.</w:t>
      </w:r>
    </w:p>
    <w:p w:rsidR="00522024" w:rsidRDefault="00522024" w:rsidP="0052202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330AC7">
        <w:rPr>
          <w:rFonts w:ascii="PT Astra Serif" w:hAnsi="PT Astra Serif" w:cs="PT Astra Serif"/>
          <w:sz w:val="28"/>
          <w:szCs w:val="28"/>
          <w:lang w:eastAsia="ru-RU"/>
        </w:rPr>
        <w:t>7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. Число баллов, выставленных всеми членами конкурсной комиссии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по итогам оценки каждой заявки и документов, суммируется, полученное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в результате этого число представляет собой итоговую сумму баллов, выста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ленных заявке (далее - итоговая сумма баллов). На основании результатов оценки заявок и документов комиссия формирует рейтинг заявок по каждому проекту, указанному в пункте </w:t>
      </w:r>
      <w:r w:rsidR="006202F1">
        <w:rPr>
          <w:rFonts w:ascii="PT Astra Serif" w:hAnsi="PT Astra Serif" w:cs="PT Astra Serif"/>
          <w:sz w:val="28"/>
          <w:szCs w:val="28"/>
          <w:lang w:eastAsia="ru-RU"/>
        </w:rPr>
        <w:t>5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Правил, присваивая каждой заявке порядковый номер в порядке убывания итоговой суммы баллов (далее - ре</w:t>
      </w:r>
      <w:r>
        <w:rPr>
          <w:rFonts w:ascii="PT Astra Serif" w:hAnsi="PT Astra Serif" w:cs="PT Astra Serif"/>
          <w:sz w:val="28"/>
          <w:szCs w:val="28"/>
          <w:lang w:eastAsia="ru-RU"/>
        </w:rPr>
        <w:t>й</w:t>
      </w:r>
      <w:r>
        <w:rPr>
          <w:rFonts w:ascii="PT Astra Serif" w:hAnsi="PT Astra Serif" w:cs="PT Astra Serif"/>
          <w:sz w:val="28"/>
          <w:szCs w:val="28"/>
          <w:lang w:eastAsia="ru-RU"/>
        </w:rPr>
        <w:t>тинг). Заявке, набравшей 100 и более баллов, присваивается первый номер.</w:t>
      </w:r>
    </w:p>
    <w:p w:rsidR="00522024" w:rsidRDefault="00522024" w:rsidP="0052202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330AC7">
        <w:rPr>
          <w:rFonts w:ascii="PT Astra Serif" w:hAnsi="PT Astra Serif" w:cs="PT Astra Serif"/>
          <w:sz w:val="28"/>
          <w:szCs w:val="28"/>
          <w:lang w:eastAsia="ru-RU"/>
        </w:rPr>
        <w:t>8</w:t>
      </w:r>
      <w:r>
        <w:rPr>
          <w:rFonts w:ascii="PT Astra Serif" w:hAnsi="PT Astra Serif" w:cs="PT Astra Serif"/>
          <w:sz w:val="28"/>
          <w:szCs w:val="28"/>
          <w:lang w:eastAsia="ru-RU"/>
        </w:rPr>
        <w:t>. Победителем Конкурса признается субъект туристкой индустрии, представленная заявка которой заняла в рейтинге первое место. Если две или более заявки набрали одинаковую итоговую сумму баллов, меньший порядк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вый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номер присваивается заявке, которая имеет более раннюю дату регистрации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в журнале учета заявок.</w:t>
      </w:r>
    </w:p>
    <w:p w:rsidR="00522024" w:rsidRDefault="00522024" w:rsidP="0052202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случае если к участию в конкурсе допущен только один субъект тур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сткой индустрии, победителем конкурса признается этот субъект туристкой и</w:t>
      </w:r>
      <w:r>
        <w:rPr>
          <w:rFonts w:ascii="PT Astra Serif" w:hAnsi="PT Astra Serif" w:cs="PT Astra Serif"/>
          <w:sz w:val="28"/>
          <w:szCs w:val="28"/>
          <w:lang w:eastAsia="ru-RU"/>
        </w:rPr>
        <w:t>н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дустрии, </w:t>
      </w:r>
      <w:r w:rsidRPr="00C63372">
        <w:rPr>
          <w:rFonts w:ascii="PT Astra Serif" w:hAnsi="PT Astra Serif"/>
          <w:sz w:val="28"/>
          <w:szCs w:val="28"/>
        </w:rPr>
        <w:t>при условии, что представленная им заявка соответствует критериям отбора, указанным в пункте 1</w:t>
      </w:r>
      <w:r w:rsidR="00FB3CBB">
        <w:rPr>
          <w:rFonts w:ascii="PT Astra Serif" w:hAnsi="PT Astra Serif"/>
          <w:sz w:val="28"/>
          <w:szCs w:val="28"/>
        </w:rPr>
        <w:t>6</w:t>
      </w:r>
      <w:r w:rsidRPr="00C63372">
        <w:rPr>
          <w:rFonts w:ascii="PT Astra Serif" w:hAnsi="PT Astra Serif"/>
          <w:sz w:val="28"/>
          <w:szCs w:val="28"/>
        </w:rPr>
        <w:t xml:space="preserve"> настоящих Правил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3C08C8" w:rsidRPr="00330AC7" w:rsidRDefault="00522024" w:rsidP="003C08C8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0AC7">
        <w:rPr>
          <w:rFonts w:ascii="PT Astra Serif" w:hAnsi="PT Astra Serif"/>
          <w:sz w:val="28"/>
          <w:szCs w:val="28"/>
        </w:rPr>
        <w:lastRenderedPageBreak/>
        <w:t>1</w:t>
      </w:r>
      <w:r w:rsidR="00330AC7" w:rsidRPr="00330AC7">
        <w:rPr>
          <w:rFonts w:ascii="PT Astra Serif" w:hAnsi="PT Astra Serif"/>
          <w:sz w:val="28"/>
          <w:szCs w:val="28"/>
        </w:rPr>
        <w:t>9</w:t>
      </w:r>
      <w:r w:rsidR="00D703A4" w:rsidRPr="00330AC7">
        <w:rPr>
          <w:rFonts w:ascii="PT Astra Serif" w:hAnsi="PT Astra Serif"/>
          <w:sz w:val="28"/>
          <w:szCs w:val="28"/>
        </w:rPr>
        <w:t>. Максимальный объём субсидии</w:t>
      </w:r>
      <w:r w:rsidR="003C08C8" w:rsidRPr="00330AC7">
        <w:rPr>
          <w:rFonts w:ascii="PT Astra Serif" w:hAnsi="PT Astra Serif"/>
          <w:sz w:val="28"/>
          <w:szCs w:val="28"/>
        </w:rPr>
        <w:t xml:space="preserve"> победителю конкурса, заявка которого предусматривает реализацию проекта </w:t>
      </w:r>
      <w:r w:rsidR="003C08C8" w:rsidRPr="00330AC7">
        <w:rPr>
          <w:rFonts w:ascii="PT Astra Serif" w:hAnsi="PT Astra Serif" w:cs="Arial"/>
          <w:sz w:val="28"/>
          <w:szCs w:val="28"/>
          <w:lang w:eastAsia="ru-RU"/>
        </w:rPr>
        <w:t>организация круглогодичного функционирования и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</w:t>
      </w:r>
      <w:r w:rsidR="003C08C8" w:rsidRPr="00330AC7">
        <w:rPr>
          <w:rFonts w:ascii="PT Astra Serif" w:hAnsi="PT Astra Serif"/>
          <w:sz w:val="28"/>
          <w:szCs w:val="28"/>
        </w:rPr>
        <w:t xml:space="preserve"> составляет</w:t>
      </w:r>
      <w:r w:rsidR="00200AF9" w:rsidRPr="00330AC7">
        <w:rPr>
          <w:rFonts w:ascii="PT Astra Serif" w:hAnsi="PT Astra Serif"/>
          <w:sz w:val="28"/>
          <w:szCs w:val="28"/>
        </w:rPr>
        <w:t>5,5</w:t>
      </w:r>
      <w:r w:rsidR="00D703A4" w:rsidRPr="00330AC7">
        <w:rPr>
          <w:rFonts w:ascii="PT Astra Serif" w:hAnsi="PT Astra Serif"/>
          <w:sz w:val="28"/>
          <w:szCs w:val="28"/>
        </w:rPr>
        <w:t xml:space="preserve"> млн. рублей</w:t>
      </w:r>
      <w:r w:rsidR="003C08C8" w:rsidRPr="00330AC7">
        <w:rPr>
          <w:rFonts w:ascii="PT Astra Serif" w:hAnsi="PT Astra Serif"/>
          <w:sz w:val="28"/>
          <w:szCs w:val="28"/>
        </w:rPr>
        <w:t>.</w:t>
      </w:r>
    </w:p>
    <w:p w:rsidR="003C08C8" w:rsidRPr="00330AC7" w:rsidRDefault="00082C9E" w:rsidP="003C08C8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0AC7">
        <w:rPr>
          <w:rFonts w:ascii="PT Astra Serif" w:hAnsi="PT Astra Serif"/>
          <w:sz w:val="28"/>
          <w:szCs w:val="28"/>
        </w:rPr>
        <w:t>Максимальный объём субсидии победителю конкурса</w:t>
      </w:r>
      <w:r w:rsidR="001066A9" w:rsidRPr="00330AC7">
        <w:rPr>
          <w:rFonts w:ascii="PT Astra Serif" w:hAnsi="PT Astra Serif"/>
          <w:sz w:val="28"/>
          <w:szCs w:val="28"/>
        </w:rPr>
        <w:t xml:space="preserve"> составляет </w:t>
      </w:r>
      <w:r w:rsidR="007C6991" w:rsidRPr="00330AC7">
        <w:rPr>
          <w:rFonts w:ascii="PT Astra Serif" w:hAnsi="PT Astra Serif"/>
          <w:sz w:val="28"/>
          <w:szCs w:val="28"/>
        </w:rPr>
        <w:br/>
      </w:r>
      <w:r w:rsidR="001066A9" w:rsidRPr="00330AC7">
        <w:rPr>
          <w:rFonts w:ascii="PT Astra Serif" w:hAnsi="PT Astra Serif"/>
          <w:sz w:val="28"/>
          <w:szCs w:val="28"/>
        </w:rPr>
        <w:t>3 млн. рублей</w:t>
      </w:r>
      <w:r w:rsidRPr="00330AC7">
        <w:rPr>
          <w:rFonts w:ascii="PT Astra Serif" w:hAnsi="PT Astra Serif"/>
          <w:sz w:val="28"/>
          <w:szCs w:val="28"/>
        </w:rPr>
        <w:t xml:space="preserve">, заявка которого предусматривает реализацию </w:t>
      </w:r>
      <w:r w:rsidR="00330AC7" w:rsidRPr="00330AC7">
        <w:rPr>
          <w:rFonts w:ascii="PT Astra Serif" w:hAnsi="PT Astra Serif"/>
          <w:sz w:val="28"/>
          <w:szCs w:val="28"/>
        </w:rPr>
        <w:t xml:space="preserve">следующих </w:t>
      </w:r>
      <w:r w:rsidRPr="00330AC7">
        <w:rPr>
          <w:rFonts w:ascii="PT Astra Serif" w:hAnsi="PT Astra Serif"/>
          <w:sz w:val="28"/>
          <w:szCs w:val="28"/>
        </w:rPr>
        <w:t>проект</w:t>
      </w:r>
      <w:r w:rsidR="00330AC7" w:rsidRPr="00330AC7">
        <w:rPr>
          <w:rFonts w:ascii="PT Astra Serif" w:hAnsi="PT Astra Serif"/>
          <w:sz w:val="28"/>
          <w:szCs w:val="28"/>
        </w:rPr>
        <w:t>ов</w:t>
      </w:r>
      <w:r w:rsidR="001066A9" w:rsidRPr="00330AC7">
        <w:rPr>
          <w:rFonts w:ascii="PT Astra Serif" w:hAnsi="PT Astra Serif"/>
          <w:sz w:val="28"/>
          <w:szCs w:val="28"/>
        </w:rPr>
        <w:t xml:space="preserve">: </w:t>
      </w:r>
    </w:p>
    <w:p w:rsidR="001066A9" w:rsidRPr="00330AC7" w:rsidRDefault="00330AC7" w:rsidP="001066A9">
      <w:pPr>
        <w:autoSpaceDE w:val="0"/>
        <w:spacing w:line="235" w:lineRule="auto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30AC7">
        <w:rPr>
          <w:rFonts w:ascii="PT Astra Serif" w:hAnsi="PT Astra Serif" w:cs="Arial"/>
          <w:sz w:val="28"/>
          <w:szCs w:val="28"/>
          <w:lang w:eastAsia="ru-RU"/>
        </w:rPr>
        <w:t>1)</w:t>
      </w:r>
      <w:r w:rsidR="001066A9" w:rsidRPr="00330AC7">
        <w:rPr>
          <w:rFonts w:ascii="PT Astra Serif" w:hAnsi="PT Astra Serif" w:cs="Arial"/>
          <w:sz w:val="28"/>
          <w:szCs w:val="28"/>
          <w:lang w:eastAsia="ru-RU"/>
        </w:rPr>
        <w:t xml:space="preserve"> приобретение туристского оборудования, в том числе используемого </w:t>
      </w:r>
      <w:r w:rsidR="001066A9" w:rsidRPr="00330AC7">
        <w:rPr>
          <w:rFonts w:ascii="PT Astra Serif" w:hAnsi="PT Astra Serif" w:cs="Arial"/>
          <w:sz w:val="28"/>
          <w:szCs w:val="28"/>
          <w:lang w:eastAsia="ru-RU"/>
        </w:rPr>
        <w:br/>
        <w:t>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комплексы;</w:t>
      </w:r>
    </w:p>
    <w:p w:rsidR="001066A9" w:rsidRPr="00330AC7" w:rsidRDefault="00330AC7" w:rsidP="001066A9">
      <w:pPr>
        <w:autoSpaceDE w:val="0"/>
        <w:spacing w:line="235" w:lineRule="auto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30AC7">
        <w:rPr>
          <w:rFonts w:ascii="PT Astra Serif" w:hAnsi="PT Astra Serif" w:cs="Arial"/>
          <w:sz w:val="28"/>
          <w:szCs w:val="28"/>
          <w:lang w:eastAsia="ru-RU"/>
        </w:rPr>
        <w:t>2)</w:t>
      </w:r>
      <w:r w:rsidR="001066A9" w:rsidRPr="00330AC7">
        <w:rPr>
          <w:rFonts w:ascii="PT Astra Serif" w:hAnsi="PT Astra Serif" w:cs="Arial"/>
          <w:sz w:val="28"/>
          <w:szCs w:val="28"/>
          <w:lang w:eastAsia="ru-RU"/>
        </w:rPr>
        <w:t xml:space="preserve"> разработка новых туристских маршрутов (включая маркировку, навигацию, обеспечение безопасности, организацию выделенных зон отдыха);</w:t>
      </w:r>
    </w:p>
    <w:p w:rsidR="001066A9" w:rsidRPr="00330AC7" w:rsidRDefault="00330AC7" w:rsidP="001066A9">
      <w:pPr>
        <w:autoSpaceDE w:val="0"/>
        <w:spacing w:line="235" w:lineRule="auto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30AC7">
        <w:rPr>
          <w:rFonts w:ascii="PT Astra Serif" w:hAnsi="PT Astra Serif" w:cs="Arial"/>
          <w:sz w:val="28"/>
          <w:szCs w:val="28"/>
          <w:lang w:eastAsia="ru-RU"/>
        </w:rPr>
        <w:t>3)</w:t>
      </w:r>
      <w:r w:rsidR="001066A9" w:rsidRPr="00330AC7">
        <w:rPr>
          <w:rFonts w:ascii="PT Astra Serif" w:hAnsi="PT Astra Serif" w:cs="Arial"/>
          <w:sz w:val="28"/>
          <w:szCs w:val="28"/>
          <w:lang w:eastAsia="ru-RU"/>
        </w:rPr>
        <w:t xml:space="preserve"> создание электронных путеводителей по туристским маршрутам, в том числе мобильных приложений и аудиогидов;</w:t>
      </w:r>
    </w:p>
    <w:p w:rsidR="001066A9" w:rsidRDefault="00330AC7" w:rsidP="001066A9">
      <w:pPr>
        <w:autoSpaceDE w:val="0"/>
        <w:spacing w:line="235" w:lineRule="auto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30AC7">
        <w:rPr>
          <w:rFonts w:ascii="PT Astra Serif" w:hAnsi="PT Astra Serif" w:cs="Arial"/>
          <w:sz w:val="28"/>
          <w:szCs w:val="28"/>
          <w:lang w:eastAsia="ru-RU"/>
        </w:rPr>
        <w:t>4)</w:t>
      </w:r>
      <w:r w:rsidR="001066A9" w:rsidRPr="00330AC7">
        <w:rPr>
          <w:rFonts w:ascii="PT Astra Serif" w:hAnsi="PT Astra Serif" w:cs="Arial"/>
          <w:sz w:val="28"/>
          <w:szCs w:val="28"/>
          <w:lang w:eastAsia="ru-RU"/>
        </w:rPr>
        <w:t xml:space="preserve"> 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</w:t>
      </w:r>
      <w:r w:rsidR="001066A9" w:rsidRPr="00330AC7">
        <w:rPr>
          <w:rFonts w:ascii="PT Astra Serif" w:hAnsi="PT Astra Serif" w:cs="Arial"/>
          <w:sz w:val="28"/>
          <w:szCs w:val="28"/>
          <w:lang w:eastAsia="ru-RU"/>
        </w:rPr>
        <w:br/>
        <w:t>по созданию безбарьерной среды, среды для лиц с ограниченными возможностями здоровья по зрению и слуху).</w:t>
      </w:r>
    </w:p>
    <w:p w:rsidR="007C6991" w:rsidRPr="00900BF0" w:rsidRDefault="007C6991" w:rsidP="007C6991">
      <w:pPr>
        <w:autoSpaceDE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Объём субсидий, предоставляемых субъектам туристской индустрии, признанным победителями конкурса</w:t>
      </w:r>
      <w:r>
        <w:rPr>
          <w:rFonts w:ascii="PT Astra Serif" w:hAnsi="PT Astra Serif"/>
          <w:sz w:val="28"/>
          <w:szCs w:val="28"/>
        </w:rPr>
        <w:t xml:space="preserve"> по каждому проекту, указанному в пункте </w:t>
      </w:r>
      <w:r w:rsidR="00330AC7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настоящих Правил</w:t>
      </w:r>
      <w:r w:rsidRPr="00900BF0">
        <w:rPr>
          <w:rFonts w:ascii="PT Astra Serif" w:hAnsi="PT Astra Serif"/>
          <w:sz w:val="28"/>
          <w:szCs w:val="28"/>
        </w:rPr>
        <w:t xml:space="preserve">, определяется </w:t>
      </w:r>
      <w:r>
        <w:rPr>
          <w:rFonts w:ascii="PT Astra Serif" w:hAnsi="PT Astra Serif"/>
          <w:sz w:val="28"/>
          <w:szCs w:val="28"/>
        </w:rPr>
        <w:t>конкурсной комиссией</w:t>
      </w:r>
      <w:r w:rsidRPr="00900BF0">
        <w:rPr>
          <w:rFonts w:ascii="PT Astra Serif" w:hAnsi="PT Astra Serif"/>
          <w:sz w:val="28"/>
          <w:szCs w:val="28"/>
        </w:rPr>
        <w:t xml:space="preserve"> по следующей формуле:</w:t>
      </w:r>
    </w:p>
    <w:p w:rsidR="005113BF" w:rsidRPr="00900BF0" w:rsidRDefault="005113BF" w:rsidP="005113B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 w:cs="Calibri"/>
          <w:noProof/>
          <w:position w:val="-52"/>
          <w:lang w:eastAsia="ru-RU"/>
        </w:rPr>
        <w:drawing>
          <wp:inline distT="0" distB="0" distL="0" distR="0">
            <wp:extent cx="1085850" cy="65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25" cy="66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BF0">
        <w:rPr>
          <w:rFonts w:ascii="PT Astra Serif" w:hAnsi="PT Astra Serif"/>
          <w:sz w:val="28"/>
          <w:szCs w:val="28"/>
        </w:rPr>
        <w:t xml:space="preserve"> , где:</w:t>
      </w:r>
    </w:p>
    <w:p w:rsidR="005113BF" w:rsidRPr="00900BF0" w:rsidRDefault="005113BF" w:rsidP="005113BF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Сi – объём субсидии, предоставляемой i-тому субъекту туристской индустрии, признанному победителем конкурса;</w:t>
      </w:r>
    </w:p>
    <w:p w:rsidR="005113BF" w:rsidRPr="00900BF0" w:rsidRDefault="005113BF" w:rsidP="005113BF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С – объём бюджетных ассигнований областного бюджета Ульяновской области на предоставление субсидий;</w:t>
      </w:r>
    </w:p>
    <w:p w:rsidR="005113BF" w:rsidRPr="00900BF0" w:rsidRDefault="005113BF" w:rsidP="005113BF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Зi – объём запрашиваемой субсидии.</w:t>
      </w:r>
    </w:p>
    <w:p w:rsidR="00DB370B" w:rsidRDefault="00330AC7" w:rsidP="00DB370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20</w:t>
      </w:r>
      <w:r w:rsidR="00DB370B">
        <w:rPr>
          <w:rFonts w:ascii="PT Astra Serif" w:hAnsi="PT Astra Serif" w:cs="PT Astra Serif"/>
          <w:sz w:val="28"/>
          <w:szCs w:val="28"/>
          <w:lang w:eastAsia="ru-RU"/>
        </w:rPr>
        <w:t xml:space="preserve">. Не позднее 5 рабочих дней со дня проведения заседания конкурсной комиссии оформляется протокол заседания конкурсной комиссии, который должен содержать наименование субъекта туристкой индустрии, признанной победителем Конкурса по каждому проекту, указанному в пункте </w:t>
      </w:r>
      <w:r w:rsidR="00FB3CBB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DB370B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Правил. К протоколу прилагается рейтинг организаций. Протокол подписыв</w:t>
      </w:r>
      <w:r w:rsidR="00DB370B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DB370B">
        <w:rPr>
          <w:rFonts w:ascii="PT Astra Serif" w:hAnsi="PT Astra Serif" w:cs="PT Astra Serif"/>
          <w:sz w:val="28"/>
          <w:szCs w:val="28"/>
          <w:lang w:eastAsia="ru-RU"/>
        </w:rPr>
        <w:t xml:space="preserve">ется всеми членами конкурсной комиссии, присутствовавшими на её заседании, </w:t>
      </w:r>
      <w:r w:rsidR="00DB370B">
        <w:rPr>
          <w:rFonts w:ascii="PT Astra Serif" w:hAnsi="PT Astra Serif" w:cs="PT Astra Serif"/>
          <w:sz w:val="28"/>
          <w:szCs w:val="28"/>
          <w:lang w:eastAsia="ru-RU"/>
        </w:rPr>
        <w:br/>
        <w:t>и не позднее 1 рабочего дня, следующего за днём его подписания, передается вместе с рейтингом организаций в Агентство.</w:t>
      </w:r>
    </w:p>
    <w:p w:rsidR="00DB370B" w:rsidRDefault="00330AC7" w:rsidP="00DB370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21</w:t>
      </w:r>
      <w:r w:rsidR="00DB370B">
        <w:rPr>
          <w:rFonts w:ascii="PT Astra Serif" w:hAnsi="PT Astra Serif" w:cs="PT Astra Serif"/>
          <w:sz w:val="28"/>
          <w:szCs w:val="28"/>
          <w:lang w:eastAsia="ru-RU"/>
        </w:rPr>
        <w:t>. Агентство не позднее 15 рабочих дней со дня подписания протокола заседания Комиссии обеспечивает:</w:t>
      </w:r>
    </w:p>
    <w:p w:rsidR="00DB370B" w:rsidRDefault="00DB370B" w:rsidP="00DB370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1) принятие Правительством решения о предоставлении субсидии суб</w:t>
      </w:r>
      <w:r>
        <w:rPr>
          <w:rFonts w:ascii="PT Astra Serif" w:hAnsi="PT Astra Serif" w:cs="PT Astra Serif"/>
          <w:sz w:val="28"/>
          <w:szCs w:val="28"/>
          <w:lang w:eastAsia="ru-RU"/>
        </w:rPr>
        <w:t>ъ</w:t>
      </w:r>
      <w:r>
        <w:rPr>
          <w:rFonts w:ascii="PT Astra Serif" w:hAnsi="PT Astra Serif" w:cs="PT Astra Serif"/>
          <w:sz w:val="28"/>
          <w:szCs w:val="28"/>
          <w:lang w:eastAsia="ru-RU"/>
        </w:rPr>
        <w:t>ектам туристской индустрии, признанными победителями конкурса, которое оформляется распоряжением Правительства</w:t>
      </w:r>
      <w:r w:rsidR="009D7E8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9D7E8B" w:rsidRPr="0030674F" w:rsidRDefault="009D7E8B" w:rsidP="009D7E8B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0AC7">
        <w:rPr>
          <w:rFonts w:ascii="PT Astra Serif" w:hAnsi="PT Astra Serif"/>
          <w:sz w:val="28"/>
          <w:szCs w:val="28"/>
        </w:rPr>
        <w:t>При этом в случае</w:t>
      </w:r>
      <w:r w:rsidR="00EA0892" w:rsidRPr="00330AC7">
        <w:rPr>
          <w:rFonts w:ascii="PT Astra Serif" w:hAnsi="PT Astra Serif"/>
          <w:sz w:val="28"/>
          <w:szCs w:val="28"/>
        </w:rPr>
        <w:t>,</w:t>
      </w:r>
      <w:r w:rsidRPr="00330AC7">
        <w:rPr>
          <w:rFonts w:ascii="PT Astra Serif" w:hAnsi="PT Astra Serif"/>
          <w:sz w:val="28"/>
          <w:szCs w:val="28"/>
        </w:rPr>
        <w:t xml:space="preserve"> если лимиты бюджетных обязательств </w:t>
      </w:r>
      <w:r w:rsidRPr="00330AC7">
        <w:rPr>
          <w:rFonts w:ascii="PT Astra Serif" w:hAnsi="PT Astra Serif"/>
          <w:sz w:val="28"/>
          <w:szCs w:val="28"/>
        </w:rPr>
        <w:br/>
        <w:t>на предоставление субсидий не позволяют предоставить субсидии всем субъектам туристской индустрии, признанным победителями конкурса, Правительство принимает решение о предоставлении субсидий тем из них, значения полученных которыми итоговых сумм баллов являются наибольшими. В случае равенства наибольших значений итоговых сумм баллов субсидии предоставляются тем субъектам туристской индустрии, признанным победителями конкурса, которые представили документы ранее других таких субъектов туристской индустрии согласно журнал</w:t>
      </w:r>
      <w:r w:rsidR="00CF4306" w:rsidRPr="00330AC7">
        <w:rPr>
          <w:rFonts w:ascii="PT Astra Serif" w:hAnsi="PT Astra Serif"/>
          <w:sz w:val="28"/>
          <w:szCs w:val="28"/>
        </w:rPr>
        <w:t>у</w:t>
      </w:r>
      <w:r w:rsidRPr="00330AC7">
        <w:rPr>
          <w:rFonts w:ascii="PT Astra Serif" w:hAnsi="PT Astra Serif"/>
          <w:sz w:val="28"/>
          <w:szCs w:val="28"/>
        </w:rPr>
        <w:t xml:space="preserve"> регистрации;</w:t>
      </w:r>
    </w:p>
    <w:p w:rsidR="00DB370B" w:rsidRDefault="00DB370B" w:rsidP="00DB370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принятие Правительством решения об отказе в предоставлении субс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дий субъектам туристкой индустрии, допущенным к участию в конкурсе, </w:t>
      </w:r>
      <w:r w:rsidR="0094759F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но не ставшим его победителями;</w:t>
      </w:r>
    </w:p>
    <w:p w:rsidR="00DB370B" w:rsidRDefault="00DB370B" w:rsidP="00DB370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3) уведомление субъектов туристкой индустрии, допущенных к участию </w:t>
      </w:r>
      <w:r w:rsidR="0094759F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в конкурсе, о принятых Правительством решениях. При этом уведомление должно быть произведено в форме, обеспечивающей возможность подтвержд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>ния факта уведомления.</w:t>
      </w:r>
    </w:p>
    <w:p w:rsidR="00DB370B" w:rsidRDefault="00DB370B" w:rsidP="00DB370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Агентство не позднее 10 рабочих дней со дня принятия решения о пр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>доставлении субсидии субъекту туристкой индустрии, признанной победителем конкурса, размещает на едином портале и официальном сайте информацию о результатах рассмотрения заявок, включающую следующие сведения:</w:t>
      </w:r>
    </w:p>
    <w:p w:rsidR="00DB370B" w:rsidRDefault="00DB370B" w:rsidP="00DB370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информацию о дате, времени и месте рассмотрения и оценки заявок;</w:t>
      </w:r>
    </w:p>
    <w:p w:rsidR="00DB370B" w:rsidRDefault="00DB370B" w:rsidP="00DB370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информацию о субъектах туристкой индустрии, заявки которых были рассмотрены;</w:t>
      </w:r>
    </w:p>
    <w:p w:rsidR="00DB370B" w:rsidRDefault="00DB370B" w:rsidP="00DB370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3) информацию об субъектах туристкой индустрии, заявки которых были отклонены, с указанием причин их отклонения, в том числе положений объя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ления, которым не соответствуют такие заявки;</w:t>
      </w:r>
    </w:p>
    <w:p w:rsidR="00DB370B" w:rsidRDefault="00DB370B" w:rsidP="00DB370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4) информацию о последовательности оценки заявок субъектов туристкой индустрии, о присвоенных заявкам субъектов туристкой индустрии значениях по каждому из предусмотренных критериев оценки заявок, о принятом на осн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вании результатов оценки указанных заявок решении и присвоении таким зая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кам порядковых номеров;</w:t>
      </w:r>
    </w:p>
    <w:p w:rsidR="00DB370B" w:rsidRDefault="00DB370B" w:rsidP="00DB370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5) информацию о субъектах туристкой индустрии, с которыми заключ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ются Соглашения, и об объёме предоставляемых им субсидии.</w:t>
      </w:r>
    </w:p>
    <w:p w:rsidR="00246221" w:rsidRDefault="00246221" w:rsidP="002462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221946">
        <w:rPr>
          <w:rFonts w:ascii="PT Astra Serif" w:hAnsi="PT Astra Serif" w:cs="PT Astra Serif"/>
          <w:sz w:val="28"/>
          <w:szCs w:val="28"/>
          <w:lang w:eastAsia="ru-RU"/>
        </w:rPr>
        <w:t>2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. Правительство в течение 15 рабочих дней со дня принятия решения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 предоставлении субсидии заключает с субъектом туристкой индустрии,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признанным победителем конкурса (далее - получатель субсидии), </w:t>
      </w:r>
      <w:r w:rsidRPr="00076D0C">
        <w:rPr>
          <w:rFonts w:ascii="PT Astra Serif" w:hAnsi="PT Astra Serif"/>
          <w:sz w:val="28"/>
          <w:szCs w:val="28"/>
        </w:rPr>
        <w:t xml:space="preserve">соглашение </w:t>
      </w:r>
      <w:r w:rsidRPr="00076D0C">
        <w:rPr>
          <w:rFonts w:ascii="PT Astra Serif" w:hAnsi="PT Astra Serif"/>
          <w:sz w:val="28"/>
          <w:szCs w:val="28"/>
        </w:rPr>
        <w:br/>
        <w:t xml:space="preserve">о предоставлении субсидий (далее – соглашение) </w:t>
      </w:r>
      <w:r>
        <w:rPr>
          <w:rFonts w:ascii="PT Astra Serif" w:hAnsi="PT Astra Serif"/>
          <w:sz w:val="28"/>
          <w:szCs w:val="28"/>
        </w:rPr>
        <w:t>подготавливаемого (форм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руемого) и заключаемого с использованием государственной интегрированной информационной системы управления общественными финансами «Электро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ный бюджет» </w:t>
      </w:r>
      <w:r w:rsidRPr="00076D0C">
        <w:rPr>
          <w:rFonts w:ascii="PT Astra Serif" w:hAnsi="PT Astra Serif"/>
          <w:sz w:val="28"/>
          <w:szCs w:val="28"/>
        </w:rPr>
        <w:t>в соответствии с типовой формой, установленной Министерством финансов Ульяновской области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246221" w:rsidRDefault="00246221" w:rsidP="002462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Соглашение должно содержать в том числе:</w:t>
      </w:r>
    </w:p>
    <w:p w:rsidR="00246221" w:rsidRDefault="00246221" w:rsidP="002462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1) сведения об объёме субсидии, условиях, целях и порядке её предоста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ления, в том числе о сроках перечисления;</w:t>
      </w:r>
    </w:p>
    <w:p w:rsidR="00246221" w:rsidRDefault="00246221" w:rsidP="002462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значения результата предоставления субсидии;</w:t>
      </w:r>
    </w:p>
    <w:p w:rsidR="00246221" w:rsidRPr="00076D0C" w:rsidRDefault="00246221" w:rsidP="0024622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3) </w:t>
      </w:r>
      <w:r w:rsidRPr="00076D0C">
        <w:rPr>
          <w:rFonts w:ascii="PT Astra Serif" w:hAnsi="PT Astra Serif"/>
          <w:sz w:val="28"/>
          <w:szCs w:val="28"/>
        </w:rPr>
        <w:t xml:space="preserve">согласие получателя субсидии, в отношении которого Правительством принято решение о предоставлении субсидии, на осуществление Правительством проверок соблюдения получателем субсидии условий </w:t>
      </w:r>
      <w:r w:rsidRPr="00076D0C">
        <w:rPr>
          <w:rFonts w:ascii="PT Astra Serif" w:hAnsi="PT Astra Serif"/>
          <w:sz w:val="28"/>
          <w:szCs w:val="28"/>
        </w:rPr>
        <w:br/>
        <w:t>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 w:rsidRPr="00076D0C">
        <w:rPr>
          <w:rFonts w:ascii="PT Astra Serif" w:hAnsi="PT Astra Serif"/>
          <w:sz w:val="28"/>
          <w:szCs w:val="28"/>
          <w:vertAlign w:val="superscript"/>
        </w:rPr>
        <w:t>1</w:t>
      </w:r>
      <w:r w:rsidRPr="00076D0C">
        <w:rPr>
          <w:rFonts w:ascii="PT Astra Serif" w:hAnsi="PT Astra Serif"/>
          <w:sz w:val="28"/>
          <w:szCs w:val="28"/>
        </w:rPr>
        <w:t xml:space="preserve"> и 269</w:t>
      </w:r>
      <w:r w:rsidRPr="00076D0C">
        <w:rPr>
          <w:rFonts w:ascii="PT Astra Serif" w:hAnsi="PT Astra Serif"/>
          <w:sz w:val="28"/>
          <w:szCs w:val="28"/>
          <w:vertAlign w:val="superscript"/>
        </w:rPr>
        <w:t>2</w:t>
      </w:r>
      <w:r w:rsidRPr="00076D0C">
        <w:rPr>
          <w:rFonts w:ascii="PT Astra Serif" w:hAnsi="PT Astra Serif"/>
          <w:sz w:val="28"/>
          <w:szCs w:val="28"/>
        </w:rPr>
        <w:t xml:space="preserve"> Бюджетного кодекса Российской Федерации;</w:t>
      </w:r>
    </w:p>
    <w:p w:rsidR="00246221" w:rsidRDefault="00246221" w:rsidP="002462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4) обязанность получателя субсидии включать в договоры (соглашения), заключенные в целях исполнения обязательств по соглашению, условие о с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гласии лиц, являющихся поставщиками (подрядчиками, исполнителями) по т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ким договорам (соглашениям), на осуществление Правительством проверок с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блюдения ими условий и порядка, установленных при предоставлении субс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дий,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в том числе в части достижения результата их предоставления, а также на ос</w:t>
      </w:r>
      <w:r>
        <w:rPr>
          <w:rFonts w:ascii="PT Astra Serif" w:hAnsi="PT Astra Serif" w:cs="PT Astra Serif"/>
          <w:sz w:val="28"/>
          <w:szCs w:val="28"/>
          <w:lang w:eastAsia="ru-RU"/>
        </w:rPr>
        <w:t>у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ществление органами государственного финансового контроля проверок в </w:t>
      </w:r>
      <w:r w:rsidRPr="00076D0C">
        <w:rPr>
          <w:rFonts w:ascii="PT Astra Serif" w:hAnsi="PT Astra Serif"/>
          <w:sz w:val="28"/>
          <w:szCs w:val="28"/>
        </w:rPr>
        <w:t>с</w:t>
      </w:r>
      <w:r w:rsidRPr="00076D0C">
        <w:rPr>
          <w:rFonts w:ascii="PT Astra Serif" w:hAnsi="PT Astra Serif"/>
          <w:sz w:val="28"/>
          <w:szCs w:val="28"/>
        </w:rPr>
        <w:t>о</w:t>
      </w:r>
      <w:r w:rsidRPr="00076D0C">
        <w:rPr>
          <w:rFonts w:ascii="PT Astra Serif" w:hAnsi="PT Astra Serif"/>
          <w:sz w:val="28"/>
          <w:szCs w:val="28"/>
        </w:rPr>
        <w:t>ответствии со статьями 268</w:t>
      </w:r>
      <w:r w:rsidRPr="00076D0C">
        <w:rPr>
          <w:rFonts w:ascii="PT Astra Serif" w:hAnsi="PT Astra Serif"/>
          <w:sz w:val="28"/>
          <w:szCs w:val="28"/>
          <w:vertAlign w:val="superscript"/>
        </w:rPr>
        <w:t>1</w:t>
      </w:r>
      <w:r w:rsidRPr="00076D0C">
        <w:rPr>
          <w:rFonts w:ascii="PT Astra Serif" w:hAnsi="PT Astra Serif"/>
          <w:sz w:val="28"/>
          <w:szCs w:val="28"/>
        </w:rPr>
        <w:t xml:space="preserve"> и 269</w:t>
      </w:r>
      <w:r w:rsidRPr="00076D0C">
        <w:rPr>
          <w:rFonts w:ascii="PT Astra Serif" w:hAnsi="PT Astra Serif"/>
          <w:sz w:val="28"/>
          <w:szCs w:val="28"/>
          <w:vertAlign w:val="superscript"/>
        </w:rPr>
        <w:t>2</w:t>
      </w:r>
      <w:r w:rsidRPr="00076D0C">
        <w:rPr>
          <w:rFonts w:ascii="PT Astra Serif" w:hAnsi="PT Astra Serif"/>
          <w:sz w:val="28"/>
          <w:szCs w:val="28"/>
        </w:rPr>
        <w:t xml:space="preserve"> Бюджетного кодекса Российской Федер</w:t>
      </w:r>
      <w:r w:rsidRPr="00076D0C"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>ции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246221" w:rsidRDefault="00246221" w:rsidP="002462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5) основания, порядок и сроки возврата получателем субсидий в облас</w:t>
      </w:r>
      <w:r>
        <w:rPr>
          <w:rFonts w:ascii="PT Astra Serif" w:hAnsi="PT Astra Serif" w:cs="PT Astra Serif"/>
          <w:sz w:val="28"/>
          <w:szCs w:val="28"/>
          <w:lang w:eastAsia="ru-RU"/>
        </w:rPr>
        <w:t>т</w:t>
      </w:r>
      <w:r>
        <w:rPr>
          <w:rFonts w:ascii="PT Astra Serif" w:hAnsi="PT Astra Serif" w:cs="PT Astra Serif"/>
          <w:sz w:val="28"/>
          <w:szCs w:val="28"/>
          <w:lang w:eastAsia="ru-RU"/>
        </w:rPr>
        <w:t>ной бюджет Ульяновской области субсидии.</w:t>
      </w:r>
    </w:p>
    <w:p w:rsidR="00246221" w:rsidRDefault="00246221" w:rsidP="002462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30AC7">
        <w:rPr>
          <w:rFonts w:ascii="PT Astra Serif" w:hAnsi="PT Astra Serif" w:cs="PT Astra Serif"/>
          <w:sz w:val="28"/>
          <w:szCs w:val="28"/>
          <w:lang w:eastAsia="ru-RU"/>
        </w:rPr>
        <w:t>В случае уменьшения Правительству ранее доведенных до него лимитов бюджетных обязательств на предоставление субсидий, приводящего к нево</w:t>
      </w:r>
      <w:r w:rsidRPr="00330AC7">
        <w:rPr>
          <w:rFonts w:ascii="PT Astra Serif" w:hAnsi="PT Astra Serif" w:cs="PT Astra Serif"/>
          <w:sz w:val="28"/>
          <w:szCs w:val="28"/>
          <w:lang w:eastAsia="ru-RU"/>
        </w:rPr>
        <w:t>з</w:t>
      </w:r>
      <w:r w:rsidRPr="00330AC7">
        <w:rPr>
          <w:rFonts w:ascii="PT Astra Serif" w:hAnsi="PT Astra Serif" w:cs="PT Astra Serif"/>
          <w:sz w:val="28"/>
          <w:szCs w:val="28"/>
          <w:lang w:eastAsia="ru-RU"/>
        </w:rPr>
        <w:t>можности предоставления субсидии ее получателю в объеме, сведения о кот</w:t>
      </w:r>
      <w:r w:rsidRPr="00330AC7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330AC7">
        <w:rPr>
          <w:rFonts w:ascii="PT Astra Serif" w:hAnsi="PT Astra Serif" w:cs="PT Astra Serif"/>
          <w:sz w:val="28"/>
          <w:szCs w:val="28"/>
          <w:lang w:eastAsia="ru-RU"/>
        </w:rPr>
        <w:t>ром содержатся в соглашении, в соглашение подлежат включению условия о согласовании новых условий соглашения или о расторжении соглашения в сл</w:t>
      </w:r>
      <w:r w:rsidRPr="00330AC7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Pr="00330AC7">
        <w:rPr>
          <w:rFonts w:ascii="PT Astra Serif" w:hAnsi="PT Astra Serif" w:cs="PT Astra Serif"/>
          <w:sz w:val="28"/>
          <w:szCs w:val="28"/>
          <w:lang w:eastAsia="ru-RU"/>
        </w:rPr>
        <w:t>чае недостижения Правительством и получателем субсидии согласия относ</w:t>
      </w:r>
      <w:r w:rsidRPr="00330AC7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330AC7">
        <w:rPr>
          <w:rFonts w:ascii="PT Astra Serif" w:hAnsi="PT Astra Serif" w:cs="PT Astra Serif"/>
          <w:sz w:val="28"/>
          <w:szCs w:val="28"/>
          <w:lang w:eastAsia="ru-RU"/>
        </w:rPr>
        <w:t>тельно таких новых условий.</w:t>
      </w:r>
    </w:p>
    <w:p w:rsidR="004B306E" w:rsidRDefault="004B306E" w:rsidP="002462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4B306E">
        <w:rPr>
          <w:rFonts w:ascii="PT Astra Serif" w:hAnsi="PT Astra Serif" w:cs="PT Astra Serif"/>
          <w:sz w:val="28"/>
          <w:szCs w:val="28"/>
          <w:lang w:eastAsia="ru-RU"/>
        </w:rPr>
        <w:t>В случае возникновения в 2022 году обстоятельств, приводящих к нево</w:t>
      </w:r>
      <w:r w:rsidRPr="004B306E">
        <w:rPr>
          <w:rFonts w:ascii="PT Astra Serif" w:hAnsi="PT Astra Serif" w:cs="PT Astra Serif"/>
          <w:sz w:val="28"/>
          <w:szCs w:val="28"/>
          <w:lang w:eastAsia="ru-RU"/>
        </w:rPr>
        <w:t>з</w:t>
      </w:r>
      <w:r w:rsidRPr="004B306E">
        <w:rPr>
          <w:rFonts w:ascii="PT Astra Serif" w:hAnsi="PT Astra Serif" w:cs="PT Astra Serif"/>
          <w:sz w:val="28"/>
          <w:szCs w:val="28"/>
          <w:lang w:eastAsia="ru-RU"/>
        </w:rPr>
        <w:t>можности достижения значений результатов предоставления субсидии, в сроки, определенные соглашением, Правительство по согласованию с получателем субсидии принимает решение о внесении изменений в соглашение в части пр</w:t>
      </w:r>
      <w:r w:rsidRPr="004B306E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4B306E">
        <w:rPr>
          <w:rFonts w:ascii="PT Astra Serif" w:hAnsi="PT Astra Serif" w:cs="PT Astra Serif"/>
          <w:sz w:val="28"/>
          <w:szCs w:val="28"/>
          <w:lang w:eastAsia="ru-RU"/>
        </w:rPr>
        <w:t>дления сроков достижения результатов предоставления субсидии, но не более чем на 24 месяца без изменения размера субсидии. В случае невозможности достижения результата предоставления субсидии без изменения размера субс</w:t>
      </w:r>
      <w:r w:rsidRPr="004B306E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4B306E">
        <w:rPr>
          <w:rFonts w:ascii="PT Astra Serif" w:hAnsi="PT Astra Serif" w:cs="PT Astra Serif"/>
          <w:sz w:val="28"/>
          <w:szCs w:val="28"/>
          <w:lang w:eastAsia="ru-RU"/>
        </w:rPr>
        <w:t>дии Правительство принимает решение об уменьшении значения результата предоставления субсидии.</w:t>
      </w:r>
    </w:p>
    <w:p w:rsidR="00246221" w:rsidRDefault="00246221" w:rsidP="002462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221946">
        <w:rPr>
          <w:rFonts w:ascii="PT Astra Serif" w:hAnsi="PT Astra Serif" w:cs="PT Astra Serif"/>
          <w:sz w:val="28"/>
          <w:szCs w:val="28"/>
          <w:lang w:eastAsia="ru-RU"/>
        </w:rPr>
        <w:t>3</w:t>
      </w:r>
      <w:r>
        <w:rPr>
          <w:rFonts w:ascii="PT Astra Serif" w:hAnsi="PT Astra Serif" w:cs="PT Astra Serif"/>
          <w:sz w:val="28"/>
          <w:szCs w:val="28"/>
          <w:lang w:eastAsia="ru-RU"/>
        </w:rPr>
        <w:t>. Перечисление субсидии осуществляется Правительством с лицевого счёта, открытого в Министерстве финансов Ульяновской области, на расчётные или корреспондентские счета, открытые получателем субсидии в учреждениях Центрального банка Российской Федерации или кредитных организациях в с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ответствии с соглашением.</w:t>
      </w:r>
    </w:p>
    <w:p w:rsidR="001B3363" w:rsidRPr="00210E60" w:rsidRDefault="001B3363" w:rsidP="001B336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10E60">
        <w:rPr>
          <w:rFonts w:ascii="PT Astra Serif" w:hAnsi="PT Astra Serif"/>
          <w:sz w:val="28"/>
          <w:szCs w:val="28"/>
        </w:rPr>
        <w:t>2</w:t>
      </w:r>
      <w:r w:rsidR="00221946">
        <w:rPr>
          <w:rFonts w:ascii="PT Astra Serif" w:hAnsi="PT Astra Serif"/>
          <w:sz w:val="28"/>
          <w:szCs w:val="28"/>
        </w:rPr>
        <w:t>4</w:t>
      </w:r>
      <w:r w:rsidRPr="00210E60">
        <w:rPr>
          <w:rFonts w:ascii="PT Astra Serif" w:hAnsi="PT Astra Serif"/>
          <w:sz w:val="28"/>
          <w:szCs w:val="28"/>
        </w:rPr>
        <w:t>. Результатами предоставления субсидий явля</w:t>
      </w:r>
      <w:r w:rsidR="00151CF4" w:rsidRPr="00210E60">
        <w:rPr>
          <w:rFonts w:ascii="PT Astra Serif" w:hAnsi="PT Astra Serif"/>
          <w:sz w:val="28"/>
          <w:szCs w:val="28"/>
        </w:rPr>
        <w:t>ются:</w:t>
      </w:r>
    </w:p>
    <w:p w:rsidR="00151CF4" w:rsidRPr="00210E60" w:rsidRDefault="00151CF4" w:rsidP="00151CF4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10E60">
        <w:rPr>
          <w:rFonts w:ascii="PT Astra Serif" w:hAnsi="PT Astra Serif"/>
          <w:sz w:val="28"/>
          <w:szCs w:val="28"/>
        </w:rPr>
        <w:lastRenderedPageBreak/>
        <w:t>1) количество приобретённого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комплексы;</w:t>
      </w:r>
    </w:p>
    <w:p w:rsidR="00151CF4" w:rsidRPr="00210E60" w:rsidRDefault="00151CF4" w:rsidP="00151CF4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10E60">
        <w:rPr>
          <w:rFonts w:ascii="PT Astra Serif" w:hAnsi="PT Astra Serif"/>
          <w:sz w:val="28"/>
          <w:szCs w:val="28"/>
        </w:rPr>
        <w:t>2) количество организованных для круглогодичного функционирования  плавательных бассейнов</w:t>
      </w:r>
      <w:r w:rsidR="003B6DA2" w:rsidRPr="00210E60">
        <w:rPr>
          <w:rFonts w:ascii="PT Astra Serif" w:hAnsi="PT Astra Serif"/>
          <w:sz w:val="28"/>
          <w:szCs w:val="28"/>
        </w:rPr>
        <w:t>,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</w:t>
      </w:r>
      <w:r w:rsidRPr="00210E60">
        <w:rPr>
          <w:rFonts w:ascii="PT Astra Serif" w:hAnsi="PT Astra Serif"/>
          <w:sz w:val="28"/>
          <w:szCs w:val="28"/>
        </w:rPr>
        <w:t>;</w:t>
      </w:r>
    </w:p>
    <w:p w:rsidR="00151CF4" w:rsidRPr="00210E60" w:rsidRDefault="00151CF4" w:rsidP="00151CF4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10E60">
        <w:rPr>
          <w:rFonts w:ascii="PT Astra Serif" w:hAnsi="PT Astra Serif"/>
          <w:sz w:val="28"/>
          <w:szCs w:val="28"/>
        </w:rPr>
        <w:t>3) количество разработанных новых туристских маршрутов</w:t>
      </w:r>
      <w:r w:rsidR="003B6DA2" w:rsidRPr="00210E60">
        <w:rPr>
          <w:rFonts w:ascii="PT Astra Serif" w:hAnsi="PT Astra Serif"/>
          <w:sz w:val="28"/>
          <w:szCs w:val="28"/>
        </w:rPr>
        <w:t xml:space="preserve"> (включая маркировку, навигацию, обеспечение безопасности, организацию выделенных зон отдыха)</w:t>
      </w:r>
      <w:r w:rsidRPr="00210E60">
        <w:rPr>
          <w:rFonts w:ascii="PT Astra Serif" w:hAnsi="PT Astra Serif"/>
          <w:sz w:val="28"/>
          <w:szCs w:val="28"/>
        </w:rPr>
        <w:t>;</w:t>
      </w:r>
    </w:p>
    <w:p w:rsidR="00151CF4" w:rsidRPr="00210E60" w:rsidRDefault="00151CF4" w:rsidP="00151CF4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10E60">
        <w:rPr>
          <w:rFonts w:ascii="PT Astra Serif" w:hAnsi="PT Astra Serif"/>
          <w:sz w:val="28"/>
          <w:szCs w:val="28"/>
        </w:rPr>
        <w:t>4) количество созданных электронных путеводителей по туристским маршрутам</w:t>
      </w:r>
      <w:r w:rsidR="003B6DA2" w:rsidRPr="00210E60">
        <w:rPr>
          <w:rFonts w:ascii="PT Astra Serif" w:hAnsi="PT Astra Serif"/>
          <w:sz w:val="28"/>
          <w:szCs w:val="28"/>
        </w:rPr>
        <w:t>, в том числе мобильных приложений и аудиогидов</w:t>
      </w:r>
      <w:r w:rsidRPr="00210E60">
        <w:rPr>
          <w:rFonts w:ascii="PT Astra Serif" w:hAnsi="PT Astra Serif"/>
          <w:sz w:val="28"/>
          <w:szCs w:val="28"/>
        </w:rPr>
        <w:t>;</w:t>
      </w:r>
    </w:p>
    <w:p w:rsidR="00151CF4" w:rsidRPr="00210E60" w:rsidRDefault="00151CF4" w:rsidP="00C862F1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10E60">
        <w:rPr>
          <w:rFonts w:ascii="PT Astra Serif" w:hAnsi="PT Astra Serif"/>
          <w:sz w:val="28"/>
          <w:szCs w:val="28"/>
        </w:rPr>
        <w:t xml:space="preserve">5) количество </w:t>
      </w:r>
      <w:r w:rsidR="00DF6EB4" w:rsidRPr="00210E60">
        <w:rPr>
          <w:rFonts w:ascii="PT Astra Serif" w:hAnsi="PT Astra Serif"/>
          <w:sz w:val="28"/>
          <w:szCs w:val="28"/>
        </w:rPr>
        <w:t xml:space="preserve">реализованных </w:t>
      </w:r>
      <w:r w:rsidRPr="00210E60">
        <w:rPr>
          <w:rFonts w:ascii="PT Astra Serif" w:hAnsi="PT Astra Serif"/>
          <w:sz w:val="28"/>
          <w:szCs w:val="28"/>
        </w:rPr>
        <w:t xml:space="preserve">проектов, направленных на создание </w:t>
      </w:r>
      <w:r w:rsidR="00DF6EB4" w:rsidRPr="00210E60">
        <w:rPr>
          <w:rFonts w:ascii="PT Astra Serif" w:hAnsi="PT Astra Serif"/>
          <w:sz w:val="28"/>
          <w:szCs w:val="28"/>
        </w:rPr>
        <w:br/>
      </w:r>
      <w:r w:rsidRPr="00210E60">
        <w:rPr>
          <w:rFonts w:ascii="PT Astra Serif" w:hAnsi="PT Astra Serif"/>
          <w:sz w:val="28"/>
          <w:szCs w:val="28"/>
        </w:rPr>
        <w:t>и развитие доступной туристской среды для лиц с ограниченными возможностями здоровья</w:t>
      </w:r>
      <w:r w:rsidR="00C862F1" w:rsidRPr="00210E60">
        <w:rPr>
          <w:rFonts w:ascii="PT Astra Serif" w:hAnsi="PT Astra Serif"/>
          <w:sz w:val="28"/>
          <w:szCs w:val="28"/>
        </w:rPr>
        <w:t xml:space="preserve">, стимулирование развития инклюзивного туризма </w:t>
      </w:r>
      <w:r w:rsidR="00DF6EB4" w:rsidRPr="00210E60">
        <w:rPr>
          <w:rFonts w:ascii="PT Astra Serif" w:hAnsi="PT Astra Serif"/>
          <w:sz w:val="28"/>
          <w:szCs w:val="28"/>
        </w:rPr>
        <w:br/>
      </w:r>
      <w:r w:rsidR="00C862F1" w:rsidRPr="00210E60">
        <w:rPr>
          <w:rFonts w:ascii="PT Astra Serif" w:hAnsi="PT Astra Serif"/>
          <w:sz w:val="28"/>
          <w:szCs w:val="28"/>
        </w:rPr>
        <w:t xml:space="preserve">(в том числе оборудование пандусов, подъемников, адаптационные работы </w:t>
      </w:r>
      <w:r w:rsidR="00DF6EB4" w:rsidRPr="00210E60">
        <w:rPr>
          <w:rFonts w:ascii="PT Astra Serif" w:hAnsi="PT Astra Serif"/>
          <w:sz w:val="28"/>
          <w:szCs w:val="28"/>
        </w:rPr>
        <w:br/>
      </w:r>
      <w:r w:rsidR="00C862F1" w:rsidRPr="00210E60">
        <w:rPr>
          <w:rFonts w:ascii="PT Astra Serif" w:hAnsi="PT Astra Serif"/>
          <w:sz w:val="28"/>
          <w:szCs w:val="28"/>
        </w:rPr>
        <w:t xml:space="preserve">и иные мероприятия по созданию безбарьерной среды, среды для лиц </w:t>
      </w:r>
      <w:r w:rsidR="00DF6EB4" w:rsidRPr="00210E60">
        <w:rPr>
          <w:rFonts w:ascii="PT Astra Serif" w:hAnsi="PT Astra Serif"/>
          <w:sz w:val="28"/>
          <w:szCs w:val="28"/>
        </w:rPr>
        <w:br/>
      </w:r>
      <w:r w:rsidR="00C862F1" w:rsidRPr="00210E60">
        <w:rPr>
          <w:rFonts w:ascii="PT Astra Serif" w:hAnsi="PT Astra Serif"/>
          <w:sz w:val="28"/>
          <w:szCs w:val="28"/>
        </w:rPr>
        <w:t>с ограниченными возможностями здоровья по зрению и слуху)</w:t>
      </w:r>
      <w:r w:rsidRPr="00210E60">
        <w:rPr>
          <w:rFonts w:ascii="PT Astra Serif" w:hAnsi="PT Astra Serif"/>
          <w:sz w:val="28"/>
          <w:szCs w:val="28"/>
        </w:rPr>
        <w:t>.</w:t>
      </w:r>
    </w:p>
    <w:p w:rsidR="000C6048" w:rsidRPr="00076D0C" w:rsidRDefault="000C6048" w:rsidP="000C6048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221946">
        <w:rPr>
          <w:rFonts w:ascii="PT Astra Serif" w:hAnsi="PT Astra Serif" w:cs="PT Astra Serif"/>
          <w:sz w:val="28"/>
          <w:szCs w:val="28"/>
          <w:lang w:eastAsia="ru-RU"/>
        </w:rPr>
        <w:t>5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Pr="00076D0C">
        <w:rPr>
          <w:rFonts w:ascii="PT Astra Serif" w:hAnsi="PT Astra Serif"/>
          <w:sz w:val="28"/>
          <w:szCs w:val="28"/>
        </w:rPr>
        <w:t xml:space="preserve"> Получатель субсидии не позднее 14 календарных дней со дня истечения срока реализации проекта представляет </w:t>
      </w:r>
      <w:r w:rsidRPr="00076D0C">
        <w:rPr>
          <w:rFonts w:ascii="PT Astra Serif" w:hAnsi="PT Astra Serif"/>
          <w:color w:val="000000" w:themeColor="text1"/>
          <w:sz w:val="28"/>
          <w:szCs w:val="28"/>
        </w:rPr>
        <w:t xml:space="preserve">в Правительство отчёт </w:t>
      </w:r>
      <w:r w:rsidRPr="00076D0C">
        <w:rPr>
          <w:rFonts w:ascii="PT Astra Serif" w:hAnsi="PT Astra Serif"/>
          <w:color w:val="000000" w:themeColor="text1"/>
          <w:sz w:val="28"/>
          <w:szCs w:val="28"/>
        </w:rPr>
        <w:br/>
        <w:t xml:space="preserve">об осуществлении расходов субъектом туристкой индустрии, в целях софинансирования которых предоставляется субсидия, в Агентство – отчёт </w:t>
      </w:r>
      <w:r w:rsidRPr="00076D0C">
        <w:rPr>
          <w:rFonts w:ascii="PT Astra Serif" w:hAnsi="PT Astra Serif"/>
          <w:color w:val="000000" w:themeColor="text1"/>
          <w:sz w:val="28"/>
          <w:szCs w:val="28"/>
        </w:rPr>
        <w:br/>
        <w:t xml:space="preserve">о достижении значений результатов предоставления субсидии, </w:t>
      </w:r>
      <w:r w:rsidRPr="00076D0C">
        <w:rPr>
          <w:rFonts w:ascii="PT Astra Serif" w:hAnsi="PT Astra Serif"/>
          <w:sz w:val="28"/>
          <w:szCs w:val="28"/>
        </w:rPr>
        <w:t xml:space="preserve">составленные </w:t>
      </w:r>
      <w:r>
        <w:rPr>
          <w:rFonts w:ascii="PT Astra Serif" w:hAnsi="PT Astra Serif"/>
          <w:sz w:val="28"/>
          <w:szCs w:val="28"/>
        </w:rPr>
        <w:br/>
      </w:r>
      <w:r w:rsidRPr="00076D0C">
        <w:rPr>
          <w:rFonts w:ascii="PT Astra Serif" w:hAnsi="PT Astra Serif"/>
          <w:sz w:val="28"/>
          <w:szCs w:val="28"/>
        </w:rPr>
        <w:t xml:space="preserve">по форме, определённой типовой формой соглашения о предоставлении </w:t>
      </w:r>
      <w:r w:rsidRPr="00076D0C">
        <w:rPr>
          <w:rFonts w:ascii="PT Astra Serif" w:hAnsi="PT Astra Serif"/>
          <w:sz w:val="28"/>
          <w:szCs w:val="28"/>
        </w:rPr>
        <w:br/>
        <w:t>из областного бюджета Ульяновской области субсидий, которая установлена Министерством финансов Ульяновской области.</w:t>
      </w:r>
    </w:p>
    <w:p w:rsidR="000C6048" w:rsidRPr="00076D0C" w:rsidRDefault="000C6048" w:rsidP="000C6048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2</w:t>
      </w:r>
      <w:r w:rsidR="00221946">
        <w:rPr>
          <w:rFonts w:ascii="PT Astra Serif" w:hAnsi="PT Astra Serif"/>
          <w:sz w:val="28"/>
          <w:szCs w:val="28"/>
        </w:rPr>
        <w:t>6</w:t>
      </w:r>
      <w:r w:rsidRPr="00076D0C">
        <w:rPr>
          <w:rFonts w:ascii="PT Astra Serif" w:hAnsi="PT Astra Serif"/>
          <w:sz w:val="28"/>
          <w:szCs w:val="28"/>
        </w:rPr>
        <w:t>. Правительство обеспечивает соблюдение получателями субсидий условий, целей и порядка, установленных при предоставлении субсидий.</w:t>
      </w:r>
    </w:p>
    <w:p w:rsidR="000C6048" w:rsidRPr="00076D0C" w:rsidRDefault="000C6048" w:rsidP="000C6048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 xml:space="preserve">Правительство осуществляет проверки соблюдения получателями субсидий условий и порядка, установленных при предоставлении субсидий, </w:t>
      </w:r>
      <w:r w:rsidRPr="00076D0C">
        <w:rPr>
          <w:rFonts w:ascii="PT Astra Serif" w:hAnsi="PT Astra Serif"/>
          <w:sz w:val="28"/>
          <w:szCs w:val="28"/>
        </w:rPr>
        <w:br/>
        <w:t>в том числе в части достижения результата из предоставления. Органы государственного финансового контроля Ульяновской области осуществляют проверки в соответствии со статьями 268</w:t>
      </w:r>
      <w:r w:rsidRPr="00076D0C">
        <w:rPr>
          <w:rFonts w:ascii="PT Astra Serif" w:hAnsi="PT Astra Serif"/>
          <w:sz w:val="28"/>
          <w:szCs w:val="28"/>
          <w:vertAlign w:val="superscript"/>
        </w:rPr>
        <w:t>1</w:t>
      </w:r>
      <w:r w:rsidRPr="00076D0C">
        <w:rPr>
          <w:rFonts w:ascii="PT Astra Serif" w:hAnsi="PT Astra Serif"/>
          <w:sz w:val="28"/>
          <w:szCs w:val="28"/>
        </w:rPr>
        <w:t xml:space="preserve"> и 269</w:t>
      </w:r>
      <w:r w:rsidRPr="00076D0C">
        <w:rPr>
          <w:rFonts w:ascii="PT Astra Serif" w:hAnsi="PT Astra Serif"/>
          <w:sz w:val="28"/>
          <w:szCs w:val="28"/>
          <w:vertAlign w:val="superscript"/>
        </w:rPr>
        <w:t>2</w:t>
      </w:r>
      <w:r w:rsidRPr="00076D0C">
        <w:rPr>
          <w:rFonts w:ascii="PT Astra Serif" w:hAnsi="PT Astra Serif"/>
          <w:sz w:val="28"/>
          <w:szCs w:val="28"/>
        </w:rPr>
        <w:t xml:space="preserve"> Бюджетного кодекса Российской Федерации.</w:t>
      </w:r>
    </w:p>
    <w:p w:rsidR="000C6048" w:rsidRPr="00076D0C" w:rsidRDefault="000C6048" w:rsidP="000C6048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797B">
        <w:rPr>
          <w:rFonts w:ascii="PT Astra Serif" w:hAnsi="PT Astra Serif"/>
          <w:sz w:val="28"/>
          <w:szCs w:val="28"/>
        </w:rPr>
        <w:t>2</w:t>
      </w:r>
      <w:r w:rsidR="00221946">
        <w:rPr>
          <w:rFonts w:ascii="PT Astra Serif" w:hAnsi="PT Astra Serif"/>
          <w:sz w:val="28"/>
          <w:szCs w:val="28"/>
        </w:rPr>
        <w:t>7</w:t>
      </w:r>
      <w:r w:rsidRPr="0083797B">
        <w:rPr>
          <w:rFonts w:ascii="PT Astra Serif" w:hAnsi="PT Astra Serif"/>
          <w:sz w:val="28"/>
          <w:szCs w:val="28"/>
        </w:rPr>
        <w:t xml:space="preserve">. </w:t>
      </w:r>
      <w:r w:rsidRPr="00EB4720">
        <w:rPr>
          <w:rFonts w:ascii="PT Astra Serif" w:hAnsi="PT Astra Serif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или установления факта представления                         </w:t>
      </w:r>
      <w:r w:rsidRPr="00076D0C">
        <w:rPr>
          <w:rFonts w:ascii="PT Astra Serif" w:hAnsi="PT Astra Serif"/>
          <w:sz w:val="28"/>
          <w:szCs w:val="28"/>
        </w:rPr>
        <w:t xml:space="preserve">им ложных либо намеренно искажённых сведений, выявленных по результатам проверок, проведённых Правительством или иным уполномоченным органом государственного финансового контроля, субсидия подлежит возврату </w:t>
      </w:r>
      <w:r w:rsidRPr="00076D0C">
        <w:rPr>
          <w:rFonts w:ascii="PT Astra Serif" w:hAnsi="PT Astra Serif"/>
          <w:sz w:val="28"/>
          <w:szCs w:val="28"/>
        </w:rPr>
        <w:br/>
        <w:t>в областной бюджет Ульяновской области в полном объёме.</w:t>
      </w:r>
    </w:p>
    <w:p w:rsidR="000C6048" w:rsidRPr="00221946" w:rsidRDefault="000C6048" w:rsidP="000C6048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21946">
        <w:rPr>
          <w:rFonts w:ascii="PT Astra Serif" w:hAnsi="PT Astra Serif"/>
          <w:sz w:val="28"/>
          <w:szCs w:val="28"/>
        </w:rPr>
        <w:t xml:space="preserve">В случае недостижения получателем субсидии результатов предоставления субсидии субсидия подлежит возврату в областной бюджет Ульяновской области в полном объёме. </w:t>
      </w:r>
    </w:p>
    <w:p w:rsidR="000C6048" w:rsidRPr="00AA1EE7" w:rsidRDefault="000C6048" w:rsidP="000C604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AA1EE7">
        <w:rPr>
          <w:rFonts w:ascii="PT Astra Serif" w:hAnsi="PT Astra Serif" w:cs="PT Astra Serif"/>
          <w:sz w:val="28"/>
          <w:szCs w:val="28"/>
          <w:lang w:eastAsia="ru-RU"/>
        </w:rPr>
        <w:t>Правительство обеспечивает возврат субсидий в областной бюджет Ул</w:t>
      </w:r>
      <w:r w:rsidRPr="00AA1EE7">
        <w:rPr>
          <w:rFonts w:ascii="PT Astra Serif" w:hAnsi="PT Astra Serif" w:cs="PT Astra Serif"/>
          <w:sz w:val="28"/>
          <w:szCs w:val="28"/>
          <w:lang w:eastAsia="ru-RU"/>
        </w:rPr>
        <w:t>ь</w:t>
      </w:r>
      <w:r w:rsidRPr="00AA1EE7">
        <w:rPr>
          <w:rFonts w:ascii="PT Astra Serif" w:hAnsi="PT Astra Serif" w:cs="PT Astra Serif"/>
          <w:sz w:val="28"/>
          <w:szCs w:val="28"/>
          <w:lang w:eastAsia="ru-RU"/>
        </w:rPr>
        <w:t xml:space="preserve">яновской области посредством направления получателю субсидии в срок, не </w:t>
      </w:r>
      <w:r w:rsidRPr="00AA1EE7">
        <w:rPr>
          <w:rFonts w:ascii="PT Astra Serif" w:hAnsi="PT Astra Serif" w:cs="PT Astra Serif"/>
          <w:sz w:val="28"/>
          <w:szCs w:val="28"/>
          <w:lang w:eastAsia="ru-RU"/>
        </w:rPr>
        <w:lastRenderedPageBreak/>
        <w:t>превышающий 30 календарных дней со дня установления хотя бы одного из обстоятельств, являющихся в соответствии настоящ</w:t>
      </w:r>
      <w:r>
        <w:rPr>
          <w:rFonts w:ascii="PT Astra Serif" w:hAnsi="PT Astra Serif" w:cs="PT Astra Serif"/>
          <w:sz w:val="28"/>
          <w:szCs w:val="28"/>
          <w:lang w:eastAsia="ru-RU"/>
        </w:rPr>
        <w:t>им</w:t>
      </w:r>
      <w:r w:rsidRPr="00AA1EE7">
        <w:rPr>
          <w:rFonts w:ascii="PT Astra Serif" w:hAnsi="PT Astra Serif" w:cs="PT Astra Serif"/>
          <w:sz w:val="28"/>
          <w:szCs w:val="28"/>
          <w:lang w:eastAsia="ru-RU"/>
        </w:rPr>
        <w:t xml:space="preserve"> пункта</w:t>
      </w:r>
      <w:r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AA1EE7">
        <w:rPr>
          <w:rFonts w:ascii="PT Astra Serif" w:hAnsi="PT Astra Serif" w:cs="PT Astra Serif"/>
          <w:sz w:val="28"/>
          <w:szCs w:val="28"/>
          <w:lang w:eastAsia="ru-RU"/>
        </w:rPr>
        <w:t xml:space="preserve"> основаниями для возврата субсидий в областной бюджет Ульяновской области, требования о возврате субсидии в течение 10 календарных дней со дня получения указанного требования.</w:t>
      </w:r>
    </w:p>
    <w:p w:rsidR="000C6048" w:rsidRPr="00C63372" w:rsidRDefault="000C6048" w:rsidP="000C6048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Не использованные получателем субсидии остатки субсидии подлежат возврату в областной бюджет Ульяновской области в течение 14 календарных дней со дня истечения срока реализации проекта.</w:t>
      </w:r>
    </w:p>
    <w:p w:rsidR="000C6048" w:rsidRPr="00C63372" w:rsidRDefault="000C6048" w:rsidP="000C6048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2</w:t>
      </w:r>
      <w:r w:rsidR="00221946">
        <w:rPr>
          <w:rFonts w:ascii="PT Astra Serif" w:hAnsi="PT Astra Serif"/>
          <w:sz w:val="28"/>
          <w:szCs w:val="28"/>
        </w:rPr>
        <w:t>8</w:t>
      </w:r>
      <w:r w:rsidRPr="00C63372">
        <w:rPr>
          <w:rFonts w:ascii="PT Astra Serif" w:hAnsi="PT Astra Serif"/>
          <w:sz w:val="28"/>
          <w:szCs w:val="28"/>
        </w:rPr>
        <w:t xml:space="preserve">. Возврат субсидии осуществляется на лицевой счёт Правительства </w:t>
      </w:r>
      <w:r w:rsidRPr="00C63372">
        <w:rPr>
          <w:rFonts w:ascii="PT Astra Serif" w:hAnsi="PT Astra Serif"/>
          <w:sz w:val="28"/>
          <w:szCs w:val="28"/>
        </w:rPr>
        <w:br/>
        <w:t>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:rsidR="000C6048" w:rsidRPr="00C63372" w:rsidRDefault="000C6048" w:rsidP="000C6048">
      <w:pPr>
        <w:autoSpaceDE w:val="0"/>
        <w:spacing w:line="235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C63372">
        <w:rPr>
          <w:rFonts w:ascii="PT Astra Serif" w:hAnsi="PT Astra Serif"/>
          <w:spacing w:val="-4"/>
          <w:sz w:val="28"/>
          <w:szCs w:val="28"/>
        </w:rPr>
        <w:t>В случае отказа или уклонения получателя субсидии от добровольного возврата субсидии (остатка субсидии) Правительство принимает предусмотренные законодательством Российской Федерации меры по их принудительному взысканию.</w:t>
      </w:r>
    </w:p>
    <w:p w:rsidR="00A613DC" w:rsidRPr="00C63372" w:rsidRDefault="000C6048" w:rsidP="00A613DC">
      <w:pPr>
        <w:autoSpaceDE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</w:p>
    <w:p w:rsidR="001B3363" w:rsidRPr="00900BF0" w:rsidRDefault="001B3363" w:rsidP="001B3363">
      <w:pPr>
        <w:autoSpaceDE w:val="0"/>
        <w:jc w:val="both"/>
        <w:rPr>
          <w:rFonts w:ascii="PT Astra Serif" w:hAnsi="PT Astra Serif"/>
          <w:sz w:val="28"/>
          <w:szCs w:val="28"/>
        </w:rPr>
        <w:sectPr w:rsidR="001B3363" w:rsidRPr="00900BF0" w:rsidSect="00195110">
          <w:headerReference w:type="default" r:id="rId15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1B3363" w:rsidRPr="00900BF0" w:rsidRDefault="001B3363" w:rsidP="001B3363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bookmarkStart w:id="24" w:name="_Hlk50462012"/>
      <w:r w:rsidRPr="00900BF0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1B3363" w:rsidRPr="00900BF0" w:rsidRDefault="001B3363" w:rsidP="001B3363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1B3363" w:rsidRPr="00900BF0" w:rsidRDefault="001B3363" w:rsidP="001B3363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к Правилам</w:t>
      </w:r>
    </w:p>
    <w:bookmarkEnd w:id="24"/>
    <w:p w:rsidR="001B3363" w:rsidRPr="00900BF0" w:rsidRDefault="001B3363" w:rsidP="001B3363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1B3363" w:rsidRPr="00900BF0" w:rsidRDefault="001B3363" w:rsidP="001B3363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В областное государственное</w:t>
      </w:r>
    </w:p>
    <w:p w:rsidR="001B3363" w:rsidRPr="00900BF0" w:rsidRDefault="001B3363" w:rsidP="001B3363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казённое учреждение «Агентство</w:t>
      </w:r>
    </w:p>
    <w:p w:rsidR="001B3363" w:rsidRPr="00900BF0" w:rsidRDefault="001B3363" w:rsidP="001B3363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по туризму Ульяновской области»</w:t>
      </w:r>
    </w:p>
    <w:p w:rsidR="001B3363" w:rsidRPr="00900BF0" w:rsidRDefault="001B3363" w:rsidP="001B3363">
      <w:pPr>
        <w:autoSpaceDE w:val="0"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Pr="00900BF0" w:rsidRDefault="001B3363" w:rsidP="001B3363">
      <w:pPr>
        <w:autoSpaceDE w:val="0"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Pr="00900BF0" w:rsidRDefault="001B3363" w:rsidP="001B3363">
      <w:pPr>
        <w:autoSpaceDE w:val="0"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Pr="00900BF0" w:rsidRDefault="001B3363" w:rsidP="001B3363">
      <w:pPr>
        <w:autoSpaceDE w:val="0"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Pr="00900BF0" w:rsidRDefault="001B3363" w:rsidP="001B3363">
      <w:pPr>
        <w:autoSpaceDE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0BF0">
        <w:rPr>
          <w:rFonts w:ascii="PT Astra Serif" w:hAnsi="PT Astra Serif"/>
          <w:b/>
          <w:bCs/>
          <w:sz w:val="28"/>
          <w:szCs w:val="28"/>
        </w:rPr>
        <w:t>ЗАЯВКА</w:t>
      </w:r>
    </w:p>
    <w:p w:rsidR="0038583D" w:rsidRDefault="001B3363" w:rsidP="0038583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900BF0">
        <w:rPr>
          <w:rFonts w:ascii="PT Astra Serif" w:hAnsi="PT Astra Serif"/>
          <w:b/>
          <w:bCs/>
          <w:sz w:val="28"/>
          <w:szCs w:val="28"/>
        </w:rPr>
        <w:t xml:space="preserve">на участие в конкурсе для </w:t>
      </w:r>
      <w:r w:rsidR="001E784C" w:rsidRPr="001E784C">
        <w:rPr>
          <w:rFonts w:ascii="PT Astra Serif" w:hAnsi="PT Astra Serif"/>
          <w:b/>
          <w:bCs/>
          <w:sz w:val="28"/>
          <w:szCs w:val="28"/>
        </w:rPr>
        <w:t xml:space="preserve">предоставления </w:t>
      </w:r>
      <w:r w:rsidR="0038583D" w:rsidRPr="00A84DE7">
        <w:rPr>
          <w:rFonts w:ascii="PT Astra Serif" w:hAnsi="PT Astra Serif"/>
          <w:b/>
          <w:bCs/>
          <w:sz w:val="28"/>
          <w:szCs w:val="28"/>
          <w:lang w:eastAsia="ru-RU"/>
        </w:rPr>
        <w:t xml:space="preserve">субсидий из областного </w:t>
      </w:r>
    </w:p>
    <w:p w:rsidR="0038583D" w:rsidRDefault="0038583D" w:rsidP="0038583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84DE7">
        <w:rPr>
          <w:rFonts w:ascii="PT Astra Serif" w:hAnsi="PT Astra Serif"/>
          <w:b/>
          <w:bCs/>
          <w:sz w:val="28"/>
          <w:szCs w:val="28"/>
          <w:lang w:eastAsia="ru-RU"/>
        </w:rPr>
        <w:t xml:space="preserve">бюджета Ульяновской области юридическим лицам (за исключением некоммерческих организаций, являющихся государственными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(</w:t>
      </w:r>
      <w:r w:rsidRPr="00A84DE7">
        <w:rPr>
          <w:rFonts w:ascii="PT Astra Serif" w:hAnsi="PT Astra Serif"/>
          <w:b/>
          <w:bCs/>
          <w:sz w:val="28"/>
          <w:szCs w:val="28"/>
          <w:lang w:eastAsia="ru-RU"/>
        </w:rPr>
        <w:t>муниципальными) учреждениями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)</w:t>
      </w:r>
      <w:r w:rsidRPr="00A84DE7">
        <w:rPr>
          <w:rFonts w:ascii="PT Astra Serif" w:hAnsi="PT Astra Serif"/>
          <w:b/>
          <w:bCs/>
          <w:sz w:val="28"/>
          <w:szCs w:val="28"/>
          <w:lang w:eastAsia="ru-RU"/>
        </w:rPr>
        <w:t xml:space="preserve"> и индивидуальным предпринимателям </w:t>
      </w:r>
    </w:p>
    <w:p w:rsidR="0038583D" w:rsidRPr="00A84DE7" w:rsidRDefault="0038583D" w:rsidP="0038583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в целях финансового обеспечения части их затрат, связанных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br/>
        <w:t>с государственной поддержкой развития</w:t>
      </w:r>
      <w:r w:rsidRPr="00A84DE7">
        <w:rPr>
          <w:rFonts w:ascii="PT Astra Serif" w:hAnsi="PT Astra Serif"/>
          <w:b/>
          <w:bCs/>
          <w:sz w:val="28"/>
          <w:szCs w:val="28"/>
          <w:lang w:eastAsia="ru-RU"/>
        </w:rPr>
        <w:t xml:space="preserve"> инфраструктуры </w:t>
      </w:r>
      <w:r w:rsidRPr="00210E60">
        <w:rPr>
          <w:rFonts w:ascii="PT Astra Serif" w:hAnsi="PT Astra Serif"/>
          <w:b/>
          <w:bCs/>
          <w:sz w:val="28"/>
          <w:szCs w:val="28"/>
          <w:lang w:eastAsia="ru-RU"/>
        </w:rPr>
        <w:t xml:space="preserve">туризма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br/>
      </w:r>
      <w:r w:rsidRPr="00210E60">
        <w:rPr>
          <w:rFonts w:ascii="PT Astra Serif" w:hAnsi="PT Astra Serif"/>
          <w:b/>
          <w:bCs/>
          <w:sz w:val="28"/>
          <w:szCs w:val="28"/>
          <w:lang w:eastAsia="ru-RU"/>
        </w:rPr>
        <w:t xml:space="preserve">на территории Ульяновской области </w:t>
      </w:r>
    </w:p>
    <w:p w:rsidR="001E784C" w:rsidRDefault="001E784C" w:rsidP="0038583D">
      <w:pPr>
        <w:autoSpaceDE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D44C0A" w:rsidRPr="00900BF0" w:rsidRDefault="00D44C0A" w:rsidP="00D44C0A">
      <w:pPr>
        <w:autoSpaceDE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 xml:space="preserve">1. Сведения о юридическом лице </w:t>
      </w:r>
      <w:r w:rsidRPr="003D6B3B">
        <w:rPr>
          <w:rFonts w:ascii="PT Astra Serif" w:hAnsi="PT Astra Serif"/>
          <w:sz w:val="28"/>
          <w:szCs w:val="28"/>
        </w:rPr>
        <w:t>(за исключением некоммерческих организаций, являющихся государственными (муниципальными) учреждениями</w:t>
      </w:r>
      <w:r w:rsidR="00435904">
        <w:rPr>
          <w:rFonts w:ascii="PT Astra Serif" w:hAnsi="PT Astra Serif"/>
          <w:sz w:val="28"/>
          <w:szCs w:val="28"/>
        </w:rPr>
        <w:t>)</w:t>
      </w:r>
    </w:p>
    <w:p w:rsidR="00D44C0A" w:rsidRPr="00900BF0" w:rsidRDefault="00D44C0A" w:rsidP="00D44C0A">
      <w:pPr>
        <w:autoSpaceDE w:val="0"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87"/>
        <w:gridCol w:w="2977"/>
        <w:gridCol w:w="1275"/>
      </w:tblGrid>
      <w:tr w:rsidR="00D44C0A" w:rsidRPr="00900BF0" w:rsidTr="00C951BC">
        <w:tc>
          <w:tcPr>
            <w:tcW w:w="538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Полное наименование в соответствии с учред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тельными документами</w:t>
            </w:r>
          </w:p>
        </w:tc>
        <w:tc>
          <w:tcPr>
            <w:tcW w:w="4252" w:type="dxa"/>
            <w:gridSpan w:val="2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Основной государственный регистрационный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номер юридического лица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(за исключением н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е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коммерческих организаций, являющихся госуда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р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ственными (муниципальными) учреждениями</w:t>
            </w:r>
            <w:r w:rsidR="00435904">
              <w:rPr>
                <w:rFonts w:ascii="PT Astra Serif" w:hAnsi="PT Astra Serif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gridSpan w:val="2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252" w:type="dxa"/>
            <w:gridSpan w:val="2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Код причины постановки на учёт (КПП)</w:t>
            </w:r>
          </w:p>
        </w:tc>
        <w:tc>
          <w:tcPr>
            <w:tcW w:w="4252" w:type="dxa"/>
            <w:gridSpan w:val="2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Сетевой адрес сайта в информационно-телекоммуникационной сети «Интернет» (в случае его наличия)</w:t>
            </w:r>
          </w:p>
        </w:tc>
        <w:tc>
          <w:tcPr>
            <w:tcW w:w="4252" w:type="dxa"/>
            <w:gridSpan w:val="2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Адрес электронной почты (в случае её наличия)</w:t>
            </w:r>
          </w:p>
        </w:tc>
        <w:tc>
          <w:tcPr>
            <w:tcW w:w="4252" w:type="dxa"/>
            <w:gridSpan w:val="2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 w:val="restart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Сведения о лице, имеющем право без доверенн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о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сти действовать от имени юридического лица</w:t>
            </w: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/>
          </w:tcPr>
          <w:p w:rsidR="00D44C0A" w:rsidRPr="00900BF0" w:rsidRDefault="00D44C0A" w:rsidP="00C951BC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/>
          </w:tcPr>
          <w:p w:rsidR="00D44C0A" w:rsidRPr="00900BF0" w:rsidRDefault="00D44C0A" w:rsidP="00C951BC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Отчество (в случае его н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а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личия)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/>
          </w:tcPr>
          <w:p w:rsidR="00D44C0A" w:rsidRPr="00900BF0" w:rsidRDefault="00D44C0A" w:rsidP="00C951BC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Абонентский номер тел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е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фонной связи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 w:val="restart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/>
          </w:tcPr>
          <w:p w:rsidR="00D44C0A" w:rsidRPr="00900BF0" w:rsidRDefault="00D44C0A" w:rsidP="00C951BC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Реквизиты расчётного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счёта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/>
          </w:tcPr>
          <w:p w:rsidR="00D44C0A" w:rsidRPr="00900BF0" w:rsidRDefault="00D44C0A" w:rsidP="00C951BC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Реквизиты корреспонден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т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lastRenderedPageBreak/>
              <w:t>ского счёта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/>
          </w:tcPr>
          <w:p w:rsidR="00D44C0A" w:rsidRPr="00900BF0" w:rsidRDefault="00D44C0A" w:rsidP="00C951BC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Банковский идентификац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и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онный код (БИК)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</w:tbl>
    <w:p w:rsidR="00D44C0A" w:rsidRPr="00900BF0" w:rsidRDefault="00D44C0A" w:rsidP="00D44C0A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44C0A" w:rsidRPr="00900BF0" w:rsidRDefault="00D44C0A" w:rsidP="00D44C0A">
      <w:pPr>
        <w:widowControl w:val="0"/>
        <w:tabs>
          <w:tab w:val="left" w:pos="1134"/>
        </w:tabs>
        <w:autoSpaceDE w:val="0"/>
        <w:autoSpaceDN w:val="0"/>
        <w:jc w:val="center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2. Сведения об индивидуальном предпринимателе</w:t>
      </w:r>
    </w:p>
    <w:p w:rsidR="00D44C0A" w:rsidRPr="00900BF0" w:rsidRDefault="00D44C0A" w:rsidP="00D44C0A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87"/>
        <w:gridCol w:w="2977"/>
        <w:gridCol w:w="1275"/>
      </w:tblGrid>
      <w:tr w:rsidR="00D44C0A" w:rsidRPr="00900BF0" w:rsidTr="00C951BC">
        <w:tc>
          <w:tcPr>
            <w:tcW w:w="538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Основной государственный регистрационный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номер индивидуального предпринимателя (запо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л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няется индивидуальными предпринимателями)</w:t>
            </w:r>
          </w:p>
        </w:tc>
        <w:tc>
          <w:tcPr>
            <w:tcW w:w="4252" w:type="dxa"/>
            <w:gridSpan w:val="2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252" w:type="dxa"/>
            <w:gridSpan w:val="2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Код причины постановки на учёт (КПП)</w:t>
            </w:r>
          </w:p>
        </w:tc>
        <w:tc>
          <w:tcPr>
            <w:tcW w:w="4252" w:type="dxa"/>
            <w:gridSpan w:val="2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Сетевой адрес сайта в информационно-телекоммуникационной сети «Интернет» (в случае его наличия)</w:t>
            </w:r>
          </w:p>
        </w:tc>
        <w:tc>
          <w:tcPr>
            <w:tcW w:w="4252" w:type="dxa"/>
            <w:gridSpan w:val="2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Адрес электронной почты (в случае её наличия)</w:t>
            </w:r>
          </w:p>
        </w:tc>
        <w:tc>
          <w:tcPr>
            <w:tcW w:w="4252" w:type="dxa"/>
            <w:gridSpan w:val="2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 w:val="restart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Сведения об индивидуальном предпринимателе</w:t>
            </w: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/>
          </w:tcPr>
          <w:p w:rsidR="00D44C0A" w:rsidRPr="00900BF0" w:rsidRDefault="00D44C0A" w:rsidP="00C951BC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/>
          </w:tcPr>
          <w:p w:rsidR="00D44C0A" w:rsidRPr="00900BF0" w:rsidRDefault="00D44C0A" w:rsidP="00C951BC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Отчество (в случае его н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личия)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/>
          </w:tcPr>
          <w:p w:rsidR="00D44C0A" w:rsidRPr="00900BF0" w:rsidRDefault="00D44C0A" w:rsidP="00C951BC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Абонентский номер тел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е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фонной связи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 w:val="restart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/>
          </w:tcPr>
          <w:p w:rsidR="00D44C0A" w:rsidRPr="00900BF0" w:rsidRDefault="00D44C0A" w:rsidP="00C951BC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Реквизиты расчётного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(текущего) счёта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/>
          </w:tcPr>
          <w:p w:rsidR="00D44C0A" w:rsidRPr="00900BF0" w:rsidRDefault="00D44C0A" w:rsidP="00C951BC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Реквизиты корреспонден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т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ского счёта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C951BC">
        <w:tc>
          <w:tcPr>
            <w:tcW w:w="5387" w:type="dxa"/>
            <w:vMerge/>
          </w:tcPr>
          <w:p w:rsidR="00D44C0A" w:rsidRPr="00900BF0" w:rsidRDefault="00D44C0A" w:rsidP="00C951BC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Банковский идентифик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ционный код (БИК)</w:t>
            </w:r>
          </w:p>
        </w:tc>
        <w:tc>
          <w:tcPr>
            <w:tcW w:w="1275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</w:tbl>
    <w:p w:rsidR="00D44C0A" w:rsidRPr="00900BF0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  <w:lang w:eastAsia="ru-RU"/>
        </w:rPr>
      </w:pPr>
    </w:p>
    <w:p w:rsidR="00D44C0A" w:rsidRPr="00900BF0" w:rsidRDefault="00D44C0A" w:rsidP="00D44C0A">
      <w:pPr>
        <w:widowControl w:val="0"/>
        <w:tabs>
          <w:tab w:val="left" w:pos="1134"/>
        </w:tabs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900BF0">
        <w:rPr>
          <w:rFonts w:ascii="PT Astra Serif" w:hAnsi="PT Astra Serif" w:cs="Calibri"/>
          <w:sz w:val="28"/>
          <w:szCs w:val="28"/>
          <w:lang w:eastAsia="ru-RU"/>
        </w:rPr>
        <w:t>3. Информация о проекте</w:t>
      </w:r>
    </w:p>
    <w:p w:rsidR="00D44C0A" w:rsidRPr="00900BF0" w:rsidRDefault="00D44C0A" w:rsidP="00D44C0A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87"/>
        <w:gridCol w:w="4252"/>
      </w:tblGrid>
      <w:tr w:rsidR="00D44C0A" w:rsidRPr="00900BF0" w:rsidTr="002563B4">
        <w:tc>
          <w:tcPr>
            <w:tcW w:w="538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252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900BF0" w:rsidTr="002563B4">
        <w:tc>
          <w:tcPr>
            <w:tcW w:w="5387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Приоритетное направление проекта</w:t>
            </w:r>
          </w:p>
        </w:tc>
        <w:tc>
          <w:tcPr>
            <w:tcW w:w="4252" w:type="dxa"/>
          </w:tcPr>
          <w:p w:rsidR="00D44C0A" w:rsidRPr="00900BF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8D12D0" w:rsidTr="002563B4">
        <w:tc>
          <w:tcPr>
            <w:tcW w:w="5387" w:type="dxa"/>
          </w:tcPr>
          <w:p w:rsidR="00D44C0A" w:rsidRPr="008D12D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252" w:type="dxa"/>
          </w:tcPr>
          <w:p w:rsidR="00D44C0A" w:rsidRPr="008D12D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8D12D0" w:rsidTr="002563B4">
        <w:tc>
          <w:tcPr>
            <w:tcW w:w="5387" w:type="dxa"/>
          </w:tcPr>
          <w:p w:rsidR="00D44C0A" w:rsidRPr="008D12D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(наименования) муниципального образования или муниципальных образований Ульяновской области, на территории которого (территориях которых) будет реализован проект</w:t>
            </w:r>
          </w:p>
        </w:tc>
        <w:tc>
          <w:tcPr>
            <w:tcW w:w="4252" w:type="dxa"/>
          </w:tcPr>
          <w:p w:rsidR="00D44C0A" w:rsidRPr="008D12D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8D12D0" w:rsidTr="002563B4">
        <w:tc>
          <w:tcPr>
            <w:tcW w:w="5387" w:type="dxa"/>
          </w:tcPr>
          <w:p w:rsidR="00D44C0A" w:rsidRPr="008D12D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t>Объём планируемых затрат, связанных с реализ</w:t>
            </w: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t>цией проекта</w:t>
            </w:r>
          </w:p>
        </w:tc>
        <w:tc>
          <w:tcPr>
            <w:tcW w:w="4252" w:type="dxa"/>
          </w:tcPr>
          <w:p w:rsidR="00D44C0A" w:rsidRPr="008D12D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8D12D0" w:rsidTr="002563B4">
        <w:tc>
          <w:tcPr>
            <w:tcW w:w="5387" w:type="dxa"/>
          </w:tcPr>
          <w:p w:rsidR="00D44C0A" w:rsidRPr="008D12D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4252" w:type="dxa"/>
          </w:tcPr>
          <w:p w:rsidR="00D44C0A" w:rsidRPr="008D12D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8D12D0" w:rsidTr="002563B4">
        <w:tc>
          <w:tcPr>
            <w:tcW w:w="5387" w:type="dxa"/>
          </w:tcPr>
          <w:p w:rsidR="00D44C0A" w:rsidRPr="008D12D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Срок окупаемости затрат, связанных с реализац</w:t>
            </w: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</w:t>
            </w: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t>ей проекта</w:t>
            </w:r>
          </w:p>
        </w:tc>
        <w:tc>
          <w:tcPr>
            <w:tcW w:w="4252" w:type="dxa"/>
          </w:tcPr>
          <w:p w:rsidR="00D44C0A" w:rsidRPr="008D12D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8D12D0" w:rsidTr="002563B4">
        <w:tc>
          <w:tcPr>
            <w:tcW w:w="5387" w:type="dxa"/>
          </w:tcPr>
          <w:p w:rsidR="00D44C0A" w:rsidRPr="008D12D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Объём собственных средств, используемых </w:t>
            </w: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  <w:t xml:space="preserve">в целях финансового обеспечения реализации </w:t>
            </w: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4252" w:type="dxa"/>
          </w:tcPr>
          <w:p w:rsidR="00D44C0A" w:rsidRPr="008D12D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D44C0A" w:rsidRPr="008D12D0" w:rsidTr="002563B4">
        <w:tc>
          <w:tcPr>
            <w:tcW w:w="5387" w:type="dxa"/>
          </w:tcPr>
          <w:p w:rsidR="00D44C0A" w:rsidRPr="008D12D0" w:rsidRDefault="00D44C0A" w:rsidP="00C951B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t>Объём запрашиваемой субсидии</w:t>
            </w:r>
          </w:p>
        </w:tc>
        <w:tc>
          <w:tcPr>
            <w:tcW w:w="4252" w:type="dxa"/>
          </w:tcPr>
          <w:p w:rsidR="00D44C0A" w:rsidRPr="008D12D0" w:rsidRDefault="00D44C0A" w:rsidP="00C951BC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6F2EED" w:rsidRPr="008D12D0" w:rsidTr="002563B4">
        <w:trPr>
          <w:trHeight w:val="201"/>
        </w:trPr>
        <w:tc>
          <w:tcPr>
            <w:tcW w:w="5387" w:type="dxa"/>
          </w:tcPr>
          <w:p w:rsidR="006F2EED" w:rsidRPr="008D12D0" w:rsidRDefault="006F2EED" w:rsidP="006F2EE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Наличие реализованного проекта (наименование </w:t>
            </w: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  <w:t>и дата реализации)</w:t>
            </w:r>
          </w:p>
        </w:tc>
        <w:tc>
          <w:tcPr>
            <w:tcW w:w="4252" w:type="dxa"/>
          </w:tcPr>
          <w:p w:rsidR="006F2EED" w:rsidRPr="008D12D0" w:rsidRDefault="006F2EED" w:rsidP="006F2EED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6F2EED" w:rsidRPr="008D12D0" w:rsidTr="002563B4">
        <w:trPr>
          <w:trHeight w:val="309"/>
        </w:trPr>
        <w:tc>
          <w:tcPr>
            <w:tcW w:w="5387" w:type="dxa"/>
          </w:tcPr>
          <w:p w:rsidR="006F2EED" w:rsidRPr="008D12D0" w:rsidRDefault="006F2EED" w:rsidP="006F2EE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>Численность работников,работающих у субъекта туристкой индустрии на постоянной основе по состоянию на первое число месяца, предшествующего месяцу, в котором субъектом туристкой индустрии представлена заявка на участие в конкурсе</w:t>
            </w:r>
          </w:p>
        </w:tc>
        <w:tc>
          <w:tcPr>
            <w:tcW w:w="4252" w:type="dxa"/>
          </w:tcPr>
          <w:p w:rsidR="006F2EED" w:rsidRPr="008D12D0" w:rsidRDefault="006F2EED" w:rsidP="006F2EED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6F2EED" w:rsidRPr="00900BF0" w:rsidTr="002563B4">
        <w:trPr>
          <w:trHeight w:val="855"/>
        </w:trPr>
        <w:tc>
          <w:tcPr>
            <w:tcW w:w="5387" w:type="dxa"/>
          </w:tcPr>
          <w:p w:rsidR="006F2EED" w:rsidRPr="008D12D0" w:rsidRDefault="006F2EED" w:rsidP="006F2EE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Наличие действующих сайта, страниц </w:t>
            </w:r>
          </w:p>
          <w:p w:rsidR="006F2EED" w:rsidRPr="002563B4" w:rsidRDefault="006F2EED" w:rsidP="006F2EE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D12D0">
              <w:rPr>
                <w:rFonts w:ascii="PT Astra Serif" w:hAnsi="PT Astra Serif" w:cs="Calibri"/>
                <w:sz w:val="24"/>
                <w:szCs w:val="24"/>
                <w:lang w:eastAsia="ru-RU"/>
              </w:rPr>
              <w:t>в социальных сетях (указываются ссылки на сайты, страницы в социальных сетях)</w:t>
            </w:r>
          </w:p>
        </w:tc>
        <w:tc>
          <w:tcPr>
            <w:tcW w:w="4252" w:type="dxa"/>
          </w:tcPr>
          <w:p w:rsidR="006F2EED" w:rsidRPr="00900BF0" w:rsidRDefault="006F2EED" w:rsidP="006F2EED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</w:tbl>
    <w:p w:rsidR="00D44C0A" w:rsidRPr="00900BF0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alibri"/>
          <w:sz w:val="24"/>
          <w:szCs w:val="24"/>
          <w:lang w:eastAsia="ru-RU"/>
        </w:rPr>
      </w:pPr>
    </w:p>
    <w:p w:rsidR="00D44C0A" w:rsidRPr="00900BF0" w:rsidRDefault="00D44C0A" w:rsidP="00D44C0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Даю разрешение на обработку моих персональных данных, указанных       </w:t>
      </w:r>
      <w:r w:rsidRPr="00900BF0">
        <w:rPr>
          <w:rFonts w:ascii="PT Astra Serif" w:hAnsi="PT Astra Serif" w:cs="Courier New"/>
          <w:sz w:val="28"/>
          <w:szCs w:val="28"/>
          <w:lang w:eastAsia="ru-RU"/>
        </w:rPr>
        <w:br/>
        <w:t>в заявке, для целей, связанных с предоставлением субсидий.</w:t>
      </w:r>
    </w:p>
    <w:p w:rsidR="00D44C0A" w:rsidRPr="00900BF0" w:rsidRDefault="00D44C0A" w:rsidP="00D44C0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Достоверность сведений, содержащихся в документах (копиях документов), представленных для участия в конкурсе</w:t>
      </w:r>
      <w:r>
        <w:rPr>
          <w:rFonts w:ascii="PT Astra Serif" w:hAnsi="PT Astra Serif" w:cs="Courier New"/>
          <w:sz w:val="28"/>
          <w:szCs w:val="28"/>
          <w:lang w:eastAsia="ru-RU"/>
        </w:rPr>
        <w:t>,</w:t>
      </w:r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 подтверждаю.</w:t>
      </w:r>
    </w:p>
    <w:p w:rsidR="00D44C0A" w:rsidRPr="00024591" w:rsidRDefault="00D44C0A" w:rsidP="00D44C0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ourier New"/>
          <w:spacing w:val="-4"/>
          <w:sz w:val="28"/>
          <w:szCs w:val="28"/>
          <w:lang w:eastAsia="ru-RU"/>
        </w:rPr>
      </w:pPr>
      <w:r w:rsidRPr="00024591">
        <w:rPr>
          <w:rFonts w:ascii="PT Astra Serif" w:hAnsi="PT Astra Serif" w:cs="Courier New"/>
          <w:spacing w:val="-4"/>
          <w:sz w:val="28"/>
          <w:szCs w:val="28"/>
          <w:lang w:eastAsia="ru-RU"/>
        </w:rPr>
        <w:t xml:space="preserve">Опись прилагаемых документов (копий документов), всего на ____ л. </w:t>
      </w:r>
      <w:r>
        <w:rPr>
          <w:rFonts w:ascii="PT Astra Serif" w:hAnsi="PT Astra Serif" w:cs="Courier New"/>
          <w:spacing w:val="-4"/>
          <w:sz w:val="28"/>
          <w:szCs w:val="28"/>
          <w:lang w:eastAsia="ru-RU"/>
        </w:rPr>
        <w:br/>
      </w:r>
      <w:r w:rsidRPr="00024591">
        <w:rPr>
          <w:rFonts w:ascii="PT Astra Serif" w:hAnsi="PT Astra Serif" w:cs="Courier New"/>
          <w:spacing w:val="-4"/>
          <w:sz w:val="28"/>
          <w:szCs w:val="28"/>
          <w:lang w:eastAsia="ru-RU"/>
        </w:rPr>
        <w:t>в 1 экз.:</w:t>
      </w:r>
    </w:p>
    <w:p w:rsidR="00D44C0A" w:rsidRPr="00024591" w:rsidRDefault="00D44C0A" w:rsidP="00D44C0A">
      <w:pPr>
        <w:widowControl w:val="0"/>
        <w:autoSpaceDE w:val="0"/>
        <w:autoSpaceDN w:val="0"/>
        <w:ind w:firstLine="709"/>
        <w:rPr>
          <w:rFonts w:ascii="PT Astra Serif" w:hAnsi="PT Astra Serif" w:cs="Courier New"/>
          <w:sz w:val="28"/>
          <w:szCs w:val="28"/>
          <w:lang w:eastAsia="ru-RU"/>
        </w:rPr>
      </w:pPr>
      <w:r w:rsidRPr="00024591">
        <w:rPr>
          <w:rFonts w:ascii="PT Astra Serif" w:hAnsi="PT Astra Serif" w:cs="Courier New"/>
          <w:sz w:val="28"/>
          <w:szCs w:val="28"/>
          <w:lang w:eastAsia="ru-RU"/>
        </w:rPr>
        <w:t>1.</w:t>
      </w:r>
    </w:p>
    <w:p w:rsidR="00D44C0A" w:rsidRPr="00024591" w:rsidRDefault="00D44C0A" w:rsidP="00D44C0A">
      <w:pPr>
        <w:widowControl w:val="0"/>
        <w:autoSpaceDE w:val="0"/>
        <w:autoSpaceDN w:val="0"/>
        <w:ind w:firstLine="709"/>
        <w:rPr>
          <w:rFonts w:ascii="PT Astra Serif" w:hAnsi="PT Astra Serif" w:cs="Courier New"/>
          <w:sz w:val="28"/>
          <w:szCs w:val="28"/>
          <w:lang w:eastAsia="ru-RU"/>
        </w:rPr>
      </w:pPr>
      <w:r w:rsidRPr="00024591">
        <w:rPr>
          <w:rFonts w:ascii="PT Astra Serif" w:hAnsi="PT Astra Serif" w:cs="Courier New"/>
          <w:sz w:val="28"/>
          <w:szCs w:val="28"/>
          <w:lang w:eastAsia="ru-RU"/>
        </w:rPr>
        <w:t>2.</w:t>
      </w:r>
    </w:p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</w:p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</w:p>
    <w:p w:rsidR="00D44C0A" w:rsidRPr="00900BF0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</w:p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bookmarkStart w:id="25" w:name="_Hlk98506730"/>
      <w:bookmarkStart w:id="26" w:name="_Hlk99003454"/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Лицо, имеющее право </w:t>
      </w:r>
    </w:p>
    <w:p w:rsidR="00D44C0A" w:rsidRPr="00900BF0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без доверенности</w:t>
      </w:r>
    </w:p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действовать от имени </w:t>
      </w:r>
    </w:p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юридического лица</w:t>
      </w:r>
    </w:p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>(за исключением некоммерческих</w:t>
      </w:r>
    </w:p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 организаций, </w:t>
      </w:r>
    </w:p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являющихся государственными </w:t>
      </w:r>
    </w:p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(муниципальными) </w:t>
      </w:r>
    </w:p>
    <w:p w:rsidR="00D44C0A" w:rsidRDefault="00435904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>
        <w:rPr>
          <w:rFonts w:ascii="PT Astra Serif" w:hAnsi="PT Astra Serif" w:cs="Courier New"/>
          <w:sz w:val="28"/>
          <w:szCs w:val="28"/>
          <w:lang w:eastAsia="ru-RU"/>
        </w:rPr>
        <w:t>у</w:t>
      </w:r>
      <w:r w:rsidR="00D44C0A" w:rsidRPr="00465A7C">
        <w:rPr>
          <w:rFonts w:ascii="PT Astra Serif" w:hAnsi="PT Astra Serif" w:cs="Courier New"/>
          <w:sz w:val="28"/>
          <w:szCs w:val="28"/>
          <w:lang w:eastAsia="ru-RU"/>
        </w:rPr>
        <w:t>чреждениями</w:t>
      </w:r>
      <w:r>
        <w:rPr>
          <w:rFonts w:ascii="PT Astra Serif" w:hAnsi="PT Astra Serif" w:cs="Courier New"/>
          <w:sz w:val="28"/>
          <w:szCs w:val="28"/>
          <w:lang w:eastAsia="ru-RU"/>
        </w:rPr>
        <w:t>)</w:t>
      </w:r>
      <w:r w:rsidR="00D44C0A"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, индивидуальный </w:t>
      </w:r>
    </w:p>
    <w:p w:rsidR="00D44C0A" w:rsidRPr="00900BF0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предприниматель</w:t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 w:rsidRPr="00900BF0">
        <w:rPr>
          <w:rFonts w:ascii="PT Astra Serif" w:hAnsi="PT Astra Serif" w:cs="Courier New"/>
          <w:sz w:val="28"/>
          <w:szCs w:val="28"/>
          <w:lang w:eastAsia="ru-RU"/>
        </w:rPr>
        <w:t>______________  _____________________</w:t>
      </w:r>
    </w:p>
    <w:p w:rsidR="00D44C0A" w:rsidRPr="001A2239" w:rsidRDefault="00D44C0A" w:rsidP="00D44C0A">
      <w:pPr>
        <w:widowControl w:val="0"/>
        <w:autoSpaceDE w:val="0"/>
        <w:autoSpaceDN w:val="0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ab/>
      </w:r>
      <w:r w:rsidRPr="001A2239">
        <w:rPr>
          <w:rFonts w:ascii="PT Astra Serif" w:hAnsi="PT Astra Serif" w:cs="Courier New"/>
          <w:szCs w:val="24"/>
          <w:lang w:eastAsia="ru-RU"/>
        </w:rPr>
        <w:tab/>
        <w:t xml:space="preserve">          (подпись)           (фамилия, имя, отчество </w:t>
      </w:r>
    </w:p>
    <w:p w:rsidR="00D44C0A" w:rsidRPr="001A2239" w:rsidRDefault="00D44C0A" w:rsidP="00D44C0A">
      <w:pPr>
        <w:widowControl w:val="0"/>
        <w:autoSpaceDE w:val="0"/>
        <w:autoSpaceDN w:val="0"/>
        <w:ind w:left="6372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 xml:space="preserve">     (</w:t>
      </w:r>
      <w:bookmarkStart w:id="27" w:name="_Hlk50470047"/>
      <w:r w:rsidRPr="001A2239">
        <w:rPr>
          <w:rFonts w:ascii="PT Astra Serif" w:hAnsi="PT Astra Serif" w:cs="Courier New"/>
          <w:szCs w:val="24"/>
          <w:lang w:eastAsia="ru-RU"/>
        </w:rPr>
        <w:t xml:space="preserve">последнее –  в случае </w:t>
      </w:r>
    </w:p>
    <w:p w:rsidR="00D44C0A" w:rsidRPr="001A2239" w:rsidRDefault="00D44C0A" w:rsidP="00D44C0A">
      <w:pPr>
        <w:widowControl w:val="0"/>
        <w:autoSpaceDE w:val="0"/>
        <w:autoSpaceDN w:val="0"/>
        <w:ind w:left="6372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 xml:space="preserve">     наличия</w:t>
      </w:r>
      <w:bookmarkEnd w:id="27"/>
      <w:r w:rsidRPr="001A2239">
        <w:rPr>
          <w:rFonts w:ascii="PT Astra Serif" w:hAnsi="PT Astra Serif" w:cs="Courier New"/>
          <w:szCs w:val="24"/>
          <w:lang w:eastAsia="ru-RU"/>
        </w:rPr>
        <w:t>)</w:t>
      </w:r>
    </w:p>
    <w:p w:rsidR="00D44C0A" w:rsidRPr="00900BF0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bookmarkStart w:id="28" w:name="_Hlk50470557"/>
      <w:bookmarkEnd w:id="25"/>
      <w:r w:rsidRPr="00900BF0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М.П. (в случае наличия) </w:t>
      </w:r>
    </w:p>
    <w:bookmarkEnd w:id="28"/>
    <w:p w:rsidR="00D44C0A" w:rsidRPr="00900BF0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</w:p>
    <w:p w:rsidR="00D44C0A" w:rsidRPr="00900BF0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Дата</w:t>
      </w:r>
    </w:p>
    <w:p w:rsidR="00D44C0A" w:rsidRPr="00024591" w:rsidRDefault="00D44C0A" w:rsidP="00D44C0A">
      <w:pPr>
        <w:widowControl w:val="0"/>
        <w:autoSpaceDE w:val="0"/>
        <w:autoSpaceDN w:val="0"/>
        <w:jc w:val="center"/>
        <w:rPr>
          <w:rFonts w:ascii="PT Astra Serif" w:hAnsi="PT Astra Serif" w:cs="Courier New"/>
          <w:sz w:val="28"/>
          <w:szCs w:val="28"/>
          <w:lang w:eastAsia="ru-RU"/>
        </w:rPr>
      </w:pPr>
    </w:p>
    <w:p w:rsidR="00D44C0A" w:rsidRPr="00024591" w:rsidRDefault="00D44C0A" w:rsidP="00D44C0A">
      <w:pPr>
        <w:widowControl w:val="0"/>
        <w:autoSpaceDE w:val="0"/>
        <w:autoSpaceDN w:val="0"/>
        <w:jc w:val="center"/>
        <w:rPr>
          <w:rFonts w:ascii="PT Astra Serif" w:hAnsi="PT Astra Serif" w:cs="Courier New"/>
          <w:sz w:val="28"/>
          <w:szCs w:val="28"/>
          <w:lang w:eastAsia="ru-RU"/>
        </w:rPr>
      </w:pPr>
    </w:p>
    <w:p w:rsidR="00D44C0A" w:rsidRPr="00024591" w:rsidRDefault="00D44C0A" w:rsidP="00D44C0A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024591">
        <w:rPr>
          <w:rFonts w:ascii="PT Astra Serif" w:hAnsi="PT Astra Serif" w:cs="Courier New"/>
          <w:sz w:val="28"/>
          <w:szCs w:val="28"/>
          <w:lang w:eastAsia="ru-RU"/>
        </w:rPr>
        <w:t>___________________</w:t>
      </w:r>
    </w:p>
    <w:bookmarkEnd w:id="26"/>
    <w:p w:rsidR="00D44C0A" w:rsidRPr="00900BF0" w:rsidRDefault="00D44C0A" w:rsidP="00D44C0A">
      <w:pPr>
        <w:widowControl w:val="0"/>
        <w:autoSpaceDE w:val="0"/>
        <w:autoSpaceDN w:val="0"/>
        <w:jc w:val="right"/>
        <w:outlineLvl w:val="1"/>
        <w:rPr>
          <w:rFonts w:ascii="PT Astra Serif" w:hAnsi="PT Astra Serif" w:cs="Calibri"/>
          <w:sz w:val="28"/>
          <w:szCs w:val="28"/>
          <w:lang w:eastAsia="ru-RU"/>
        </w:rPr>
        <w:sectPr w:rsidR="00D44C0A" w:rsidRPr="00900BF0" w:rsidSect="00195110">
          <w:pgSz w:w="11906" w:h="16838" w:code="9"/>
          <w:pgMar w:top="1134" w:right="567" w:bottom="1134" w:left="1701" w:header="709" w:footer="709" w:gutter="0"/>
          <w:pgNumType w:start="1" w:chapStyle="1"/>
          <w:cols w:space="720"/>
          <w:titlePg/>
          <w:docGrid w:linePitch="360"/>
        </w:sectPr>
      </w:pPr>
    </w:p>
    <w:p w:rsidR="00D44C0A" w:rsidRPr="00900BF0" w:rsidRDefault="00D44C0A" w:rsidP="00D44C0A">
      <w:pPr>
        <w:tabs>
          <w:tab w:val="left" w:pos="6663"/>
        </w:tabs>
        <w:suppressAutoHyphens w:val="0"/>
        <w:ind w:left="5670"/>
        <w:jc w:val="center"/>
        <w:rPr>
          <w:rFonts w:ascii="PT Astra Serif" w:eastAsiaTheme="minorHAnsi" w:hAnsi="PT Astra Serif"/>
          <w:spacing w:val="2"/>
          <w:sz w:val="28"/>
          <w:szCs w:val="28"/>
          <w:shd w:val="clear" w:color="auto" w:fill="FFFFFF"/>
          <w:lang w:eastAsia="en-US"/>
        </w:rPr>
      </w:pPr>
      <w:r w:rsidRPr="00900BF0">
        <w:rPr>
          <w:rFonts w:ascii="PT Astra Serif" w:eastAsiaTheme="minorHAnsi" w:hAnsi="PT Astra Serif"/>
          <w:spacing w:val="2"/>
          <w:sz w:val="28"/>
          <w:szCs w:val="28"/>
          <w:shd w:val="clear" w:color="auto" w:fill="FFFFFF"/>
          <w:lang w:eastAsia="en-US"/>
        </w:rPr>
        <w:lastRenderedPageBreak/>
        <w:t>ПРИЛОЖЕНИЕ № 2</w:t>
      </w:r>
    </w:p>
    <w:p w:rsidR="00D44C0A" w:rsidRPr="00900BF0" w:rsidRDefault="00D44C0A" w:rsidP="00D44C0A">
      <w:pPr>
        <w:suppressAutoHyphens w:val="0"/>
        <w:ind w:left="5670"/>
        <w:jc w:val="center"/>
        <w:rPr>
          <w:rFonts w:ascii="PT Astra Serif" w:eastAsiaTheme="minorHAnsi" w:hAnsi="PT Astra Serif"/>
          <w:spacing w:val="2"/>
          <w:sz w:val="28"/>
          <w:szCs w:val="28"/>
          <w:shd w:val="clear" w:color="auto" w:fill="FFFFFF"/>
          <w:lang w:eastAsia="en-US"/>
        </w:rPr>
      </w:pPr>
    </w:p>
    <w:p w:rsidR="00D44C0A" w:rsidRPr="00900BF0" w:rsidRDefault="00D44C0A" w:rsidP="00D44C0A">
      <w:pPr>
        <w:suppressAutoHyphens w:val="0"/>
        <w:ind w:left="5670"/>
        <w:jc w:val="center"/>
        <w:rPr>
          <w:rFonts w:ascii="PT Astra Serif" w:eastAsiaTheme="minorHAnsi" w:hAnsi="PT Astra Serif"/>
          <w:spacing w:val="2"/>
          <w:sz w:val="28"/>
          <w:szCs w:val="28"/>
          <w:shd w:val="clear" w:color="auto" w:fill="FFFFFF"/>
          <w:lang w:eastAsia="en-US"/>
        </w:rPr>
      </w:pPr>
      <w:r w:rsidRPr="00900BF0">
        <w:rPr>
          <w:rFonts w:ascii="PT Astra Serif" w:eastAsiaTheme="minorHAnsi" w:hAnsi="PT Astra Serif"/>
          <w:spacing w:val="2"/>
          <w:sz w:val="28"/>
          <w:szCs w:val="28"/>
          <w:shd w:val="clear" w:color="auto" w:fill="FFFFFF"/>
          <w:lang w:eastAsia="en-US"/>
        </w:rPr>
        <w:t>к Правилам</w:t>
      </w:r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sz w:val="26"/>
          <w:szCs w:val="26"/>
          <w:u w:val="single"/>
          <w:lang w:eastAsia="en-US"/>
        </w:rPr>
      </w:pPr>
      <w:bookmarkStart w:id="29" w:name="_Hlk61597646"/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sz w:val="26"/>
          <w:szCs w:val="26"/>
          <w:u w:val="single"/>
          <w:lang w:eastAsia="en-US"/>
        </w:rPr>
      </w:pPr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sz w:val="26"/>
          <w:szCs w:val="26"/>
          <w:lang w:eastAsia="en-US"/>
        </w:rPr>
      </w:pPr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rPr>
          <w:rFonts w:ascii="PT Astra Serif" w:hAnsi="PT Astra Serif" w:cstheme="minorBidi"/>
          <w:sz w:val="26"/>
          <w:szCs w:val="26"/>
          <w:lang w:eastAsia="en-US"/>
        </w:rPr>
      </w:pPr>
      <w:r w:rsidRPr="00900BF0">
        <w:rPr>
          <w:rFonts w:ascii="PT Astra Serif" w:hAnsi="PT Astra Serif" w:cstheme="minorBidi"/>
          <w:sz w:val="26"/>
          <w:szCs w:val="26"/>
          <w:lang w:eastAsia="en-US"/>
        </w:rPr>
        <w:t>_________________________________________________________________________</w:t>
      </w:r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Cs/>
          <w:lang w:eastAsia="en-US"/>
        </w:rPr>
      </w:pPr>
      <w:r w:rsidRPr="00900BF0">
        <w:rPr>
          <w:rFonts w:ascii="PT Astra Serif" w:hAnsi="PT Astra Serif" w:cstheme="minorBidi"/>
          <w:bCs/>
          <w:lang w:eastAsia="en-US"/>
        </w:rPr>
        <w:t>(наименование юридического лица</w:t>
      </w:r>
      <w:r w:rsidRPr="00465A7C">
        <w:rPr>
          <w:rFonts w:ascii="PT Astra Serif" w:hAnsi="PT Astra Serif" w:cstheme="minorBidi"/>
          <w:bCs/>
          <w:lang w:eastAsia="en-US"/>
        </w:rPr>
        <w:t>(за исключением некоммерческих организаций, являющихся государстве</w:t>
      </w:r>
      <w:r w:rsidRPr="00465A7C">
        <w:rPr>
          <w:rFonts w:ascii="PT Astra Serif" w:hAnsi="PT Astra Serif" w:cstheme="minorBidi"/>
          <w:bCs/>
          <w:lang w:eastAsia="en-US"/>
        </w:rPr>
        <w:t>н</w:t>
      </w:r>
      <w:r w:rsidRPr="00465A7C">
        <w:rPr>
          <w:rFonts w:ascii="PT Astra Serif" w:hAnsi="PT Astra Serif" w:cstheme="minorBidi"/>
          <w:bCs/>
          <w:lang w:eastAsia="en-US"/>
        </w:rPr>
        <w:t>ными (муниципальными) учреждениями</w:t>
      </w:r>
      <w:r w:rsidR="00840AF3">
        <w:rPr>
          <w:rFonts w:ascii="PT Astra Serif" w:hAnsi="PT Astra Serif" w:cstheme="minorBidi"/>
          <w:bCs/>
          <w:lang w:eastAsia="en-US"/>
        </w:rPr>
        <w:t>)</w:t>
      </w:r>
      <w:r w:rsidRPr="00900BF0">
        <w:rPr>
          <w:rFonts w:ascii="PT Astra Serif" w:hAnsi="PT Astra Serif" w:cstheme="minorBidi"/>
          <w:bCs/>
          <w:lang w:eastAsia="en-US"/>
        </w:rPr>
        <w:t xml:space="preserve">, фамилия, имя, отчество </w:t>
      </w:r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Cs/>
          <w:lang w:eastAsia="en-US"/>
        </w:rPr>
      </w:pPr>
      <w:r w:rsidRPr="00900BF0">
        <w:rPr>
          <w:rFonts w:ascii="PT Astra Serif" w:hAnsi="PT Astra Serif" w:cstheme="minorBidi"/>
          <w:bCs/>
          <w:lang w:eastAsia="en-US"/>
        </w:rPr>
        <w:t>(последнее – в случае его наличия) индивидуального предпринимателя)</w:t>
      </w:r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/>
          <w:sz w:val="26"/>
          <w:szCs w:val="26"/>
          <w:lang w:eastAsia="en-US"/>
        </w:rPr>
      </w:pPr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/>
          <w:sz w:val="28"/>
          <w:szCs w:val="28"/>
          <w:lang w:eastAsia="en-US"/>
        </w:rPr>
      </w:pPr>
      <w:r w:rsidRPr="00900BF0">
        <w:rPr>
          <w:rFonts w:ascii="PT Astra Serif" w:hAnsi="PT Astra Serif" w:cstheme="minorBidi"/>
          <w:b/>
          <w:sz w:val="28"/>
          <w:szCs w:val="28"/>
          <w:lang w:eastAsia="en-US"/>
        </w:rPr>
        <w:t xml:space="preserve">Смета </w:t>
      </w:r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/>
          <w:iCs/>
          <w:sz w:val="28"/>
          <w:szCs w:val="28"/>
          <w:lang w:eastAsia="en-US"/>
        </w:rPr>
      </w:pPr>
      <w:r w:rsidRPr="00900BF0">
        <w:rPr>
          <w:rFonts w:ascii="PT Astra Serif" w:hAnsi="PT Astra Serif" w:cstheme="minorBidi"/>
          <w:b/>
          <w:sz w:val="28"/>
          <w:szCs w:val="28"/>
          <w:lang w:eastAsia="en-US"/>
        </w:rPr>
        <w:t xml:space="preserve">затрат, связанных с реализацией </w:t>
      </w:r>
      <w:r w:rsidRPr="00900BF0">
        <w:rPr>
          <w:rFonts w:ascii="PT Astra Serif" w:hAnsi="PT Astra Serif" w:cstheme="minorBidi"/>
          <w:b/>
          <w:iCs/>
          <w:sz w:val="28"/>
          <w:szCs w:val="28"/>
          <w:lang w:eastAsia="en-US"/>
        </w:rPr>
        <w:t xml:space="preserve">проекта </w:t>
      </w:r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Cs/>
          <w:iCs/>
          <w:sz w:val="26"/>
          <w:szCs w:val="26"/>
          <w:lang w:eastAsia="en-US"/>
        </w:rPr>
      </w:pPr>
      <w:r w:rsidRPr="00900BF0">
        <w:rPr>
          <w:rFonts w:ascii="PT Astra Serif" w:hAnsi="PT Astra Serif" w:cstheme="minorBidi"/>
          <w:bCs/>
          <w:iCs/>
          <w:sz w:val="26"/>
          <w:szCs w:val="26"/>
          <w:lang w:eastAsia="en-US"/>
        </w:rPr>
        <w:t>__________________________________________________________________________</w:t>
      </w:r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Cs/>
          <w:iCs/>
          <w:lang w:eastAsia="en-US"/>
        </w:rPr>
      </w:pPr>
      <w:r w:rsidRPr="00900BF0">
        <w:rPr>
          <w:rFonts w:ascii="PT Astra Serif" w:hAnsi="PT Astra Serif" w:cstheme="minorBidi"/>
          <w:bCs/>
          <w:iCs/>
          <w:lang w:eastAsia="en-US"/>
        </w:rPr>
        <w:t>(наименование проекта)</w:t>
      </w:r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jc w:val="both"/>
        <w:rPr>
          <w:rFonts w:ascii="PT Astra Serif" w:hAnsi="PT Astra Serif" w:cstheme="minorBidi"/>
          <w:sz w:val="28"/>
          <w:szCs w:val="28"/>
          <w:lang w:eastAsia="en-US"/>
        </w:rPr>
      </w:pPr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jc w:val="both"/>
        <w:rPr>
          <w:rFonts w:ascii="PT Astra Serif" w:hAnsi="PT Astra Serif" w:cstheme="minorBidi"/>
          <w:sz w:val="28"/>
          <w:szCs w:val="28"/>
          <w:lang w:eastAsia="en-US"/>
        </w:rPr>
      </w:pPr>
      <w:r w:rsidRPr="00900BF0">
        <w:rPr>
          <w:rFonts w:ascii="PT Astra Serif" w:hAnsi="PT Astra Serif" w:cstheme="minorBidi"/>
          <w:sz w:val="28"/>
          <w:szCs w:val="28"/>
          <w:lang w:eastAsia="en-US"/>
        </w:rPr>
        <w:t>Объём планируемых затрат, связанных с реализацией проекта: ______________________________________________________________рублей</w:t>
      </w:r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jc w:val="both"/>
        <w:rPr>
          <w:rFonts w:ascii="PT Astra Serif" w:hAnsi="PT Astra Serif" w:cstheme="minorBidi"/>
          <w:sz w:val="28"/>
          <w:szCs w:val="28"/>
          <w:lang w:eastAsia="en-US"/>
        </w:rPr>
      </w:pPr>
      <w:r w:rsidRPr="00900BF0">
        <w:rPr>
          <w:rFonts w:ascii="PT Astra Serif" w:hAnsi="PT Astra Serif" w:cstheme="minorBidi"/>
          <w:sz w:val="28"/>
          <w:szCs w:val="28"/>
          <w:lang w:eastAsia="en-US"/>
        </w:rPr>
        <w:t>Объём запрашиваемой субси</w:t>
      </w:r>
      <w:r>
        <w:rPr>
          <w:rFonts w:ascii="PT Astra Serif" w:hAnsi="PT Astra Serif" w:cstheme="minorBidi"/>
          <w:sz w:val="28"/>
          <w:szCs w:val="28"/>
          <w:lang w:eastAsia="en-US"/>
        </w:rPr>
        <w:t>дии_______________________</w:t>
      </w:r>
      <w:r w:rsidRPr="00900BF0">
        <w:rPr>
          <w:rFonts w:ascii="PT Astra Serif" w:hAnsi="PT Astra Serif" w:cstheme="minorBidi"/>
          <w:sz w:val="28"/>
          <w:szCs w:val="28"/>
          <w:lang w:eastAsia="en-US"/>
        </w:rPr>
        <w:t>___________рублей</w:t>
      </w:r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jc w:val="both"/>
        <w:rPr>
          <w:rFonts w:ascii="PT Astra Serif" w:hAnsi="PT Astra Serif" w:cstheme="minorBidi"/>
          <w:sz w:val="28"/>
          <w:szCs w:val="28"/>
          <w:lang w:eastAsia="en-US"/>
        </w:rPr>
      </w:pPr>
      <w:r w:rsidRPr="00900BF0">
        <w:rPr>
          <w:rFonts w:ascii="PT Astra Serif" w:hAnsi="PT Astra Serif" w:cstheme="minorBidi"/>
          <w:sz w:val="28"/>
          <w:szCs w:val="28"/>
          <w:lang w:eastAsia="en-US"/>
        </w:rPr>
        <w:t>Объём собственных средств, используемых в целях финансового обеспечения реализации проекта: ________________________</w:t>
      </w:r>
      <w:r>
        <w:rPr>
          <w:rFonts w:ascii="PT Astra Serif" w:hAnsi="PT Astra Serif" w:cstheme="minorBidi"/>
          <w:sz w:val="28"/>
          <w:szCs w:val="28"/>
          <w:lang w:eastAsia="en-US"/>
        </w:rPr>
        <w:t>____</w:t>
      </w:r>
      <w:r w:rsidRPr="00900BF0">
        <w:rPr>
          <w:rFonts w:ascii="PT Astra Serif" w:hAnsi="PT Astra Serif" w:cstheme="minorBidi"/>
          <w:sz w:val="28"/>
          <w:szCs w:val="28"/>
          <w:lang w:eastAsia="en-US"/>
        </w:rPr>
        <w:t>________________рублей</w:t>
      </w:r>
    </w:p>
    <w:p w:rsidR="00D44C0A" w:rsidRPr="00900BF0" w:rsidRDefault="00D44C0A" w:rsidP="00D44C0A">
      <w:pPr>
        <w:tabs>
          <w:tab w:val="left" w:pos="9923"/>
          <w:tab w:val="left" w:pos="10065"/>
        </w:tabs>
        <w:suppressAutoHyphens w:val="0"/>
        <w:jc w:val="both"/>
        <w:rPr>
          <w:rFonts w:ascii="PT Astra Serif" w:hAnsi="PT Astra Serif" w:cstheme="minorBidi"/>
          <w:sz w:val="26"/>
          <w:szCs w:val="26"/>
          <w:lang w:eastAsia="en-US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2306"/>
        <w:gridCol w:w="1559"/>
        <w:gridCol w:w="1701"/>
        <w:gridCol w:w="2552"/>
        <w:gridCol w:w="958"/>
      </w:tblGrid>
      <w:tr w:rsidR="00D44C0A" w:rsidRPr="00900BF0" w:rsidTr="00C951BC">
        <w:trPr>
          <w:trHeight w:val="610"/>
          <w:jc w:val="center"/>
        </w:trPr>
        <w:tc>
          <w:tcPr>
            <w:tcW w:w="781" w:type="dxa"/>
            <w:shd w:val="clear" w:color="auto" w:fill="auto"/>
            <w:vAlign w:val="center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Основные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Объём запр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а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шиваемой субсидии</w:t>
            </w:r>
          </w:p>
        </w:tc>
        <w:tc>
          <w:tcPr>
            <w:tcW w:w="2552" w:type="dxa"/>
            <w:vAlign w:val="center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Объём собственных средств, использу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е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мых в целях финанс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о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вого обеспечения ре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а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лизации проекта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D44C0A" w:rsidRPr="00900BF0" w:rsidTr="00C951BC">
        <w:trPr>
          <w:trHeight w:val="56"/>
          <w:jc w:val="center"/>
        </w:trPr>
        <w:tc>
          <w:tcPr>
            <w:tcW w:w="781" w:type="dxa"/>
            <w:shd w:val="clear" w:color="auto" w:fill="auto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06" w:type="dxa"/>
            <w:shd w:val="clear" w:color="auto" w:fill="auto"/>
          </w:tcPr>
          <w:p w:rsidR="00D44C0A" w:rsidRPr="00900BF0" w:rsidRDefault="00D44C0A" w:rsidP="00C951BC">
            <w:pPr>
              <w:suppressAutoHyphens w:val="0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shd w:val="clear" w:color="auto" w:fill="auto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4C0A" w:rsidRPr="00900BF0" w:rsidTr="00C951BC">
        <w:trPr>
          <w:trHeight w:val="56"/>
          <w:jc w:val="center"/>
        </w:trPr>
        <w:tc>
          <w:tcPr>
            <w:tcW w:w="781" w:type="dxa"/>
            <w:shd w:val="clear" w:color="auto" w:fill="auto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06" w:type="dxa"/>
            <w:shd w:val="clear" w:color="auto" w:fill="auto"/>
          </w:tcPr>
          <w:p w:rsidR="00D44C0A" w:rsidRPr="00900BF0" w:rsidRDefault="00D44C0A" w:rsidP="00C951BC">
            <w:pPr>
              <w:suppressAutoHyphens w:val="0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shd w:val="clear" w:color="auto" w:fill="auto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4C0A" w:rsidRPr="00900BF0" w:rsidTr="00C951BC">
        <w:trPr>
          <w:trHeight w:val="56"/>
          <w:jc w:val="center"/>
        </w:trPr>
        <w:tc>
          <w:tcPr>
            <w:tcW w:w="3087" w:type="dxa"/>
            <w:gridSpan w:val="2"/>
            <w:shd w:val="clear" w:color="auto" w:fill="auto"/>
          </w:tcPr>
          <w:p w:rsidR="00D44C0A" w:rsidRPr="00900BF0" w:rsidRDefault="00D44C0A" w:rsidP="00C951BC">
            <w:pPr>
              <w:suppressAutoHyphens w:val="0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shd w:val="clear" w:color="auto" w:fill="auto"/>
          </w:tcPr>
          <w:p w:rsidR="00D44C0A" w:rsidRPr="00900BF0" w:rsidRDefault="00D44C0A" w:rsidP="00C951BC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44C0A" w:rsidRPr="00900BF0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</w:p>
    <w:bookmarkEnd w:id="29"/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Лицо, имеющее право </w:t>
      </w:r>
    </w:p>
    <w:p w:rsidR="00D44C0A" w:rsidRPr="00900BF0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без доверенности</w:t>
      </w:r>
    </w:p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действовать от имени </w:t>
      </w:r>
    </w:p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юридического лица</w:t>
      </w:r>
    </w:p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>(за исключением некоммерческих</w:t>
      </w:r>
    </w:p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 организаций, </w:t>
      </w:r>
    </w:p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являющихся государственными </w:t>
      </w:r>
    </w:p>
    <w:p w:rsidR="00D44C0A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(муниципальными) </w:t>
      </w:r>
    </w:p>
    <w:p w:rsidR="00D44C0A" w:rsidRDefault="00840AF3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>
        <w:rPr>
          <w:rFonts w:ascii="PT Astra Serif" w:hAnsi="PT Astra Serif" w:cs="Courier New"/>
          <w:sz w:val="28"/>
          <w:szCs w:val="28"/>
          <w:lang w:eastAsia="ru-RU"/>
        </w:rPr>
        <w:t>у</w:t>
      </w:r>
      <w:r w:rsidR="00D44C0A" w:rsidRPr="00465A7C">
        <w:rPr>
          <w:rFonts w:ascii="PT Astra Serif" w:hAnsi="PT Astra Serif" w:cs="Courier New"/>
          <w:sz w:val="28"/>
          <w:szCs w:val="28"/>
          <w:lang w:eastAsia="ru-RU"/>
        </w:rPr>
        <w:t>чреждениями</w:t>
      </w:r>
      <w:r>
        <w:rPr>
          <w:rFonts w:ascii="PT Astra Serif" w:hAnsi="PT Astra Serif" w:cs="Courier New"/>
          <w:sz w:val="28"/>
          <w:szCs w:val="28"/>
          <w:lang w:eastAsia="ru-RU"/>
        </w:rPr>
        <w:t>)</w:t>
      </w:r>
      <w:r w:rsidR="00D44C0A"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, индивидуальный </w:t>
      </w:r>
    </w:p>
    <w:p w:rsidR="00D44C0A" w:rsidRPr="00900BF0" w:rsidRDefault="00D44C0A" w:rsidP="00D44C0A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предприниматель</w:t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 w:rsidRPr="00900BF0">
        <w:rPr>
          <w:rFonts w:ascii="PT Astra Serif" w:hAnsi="PT Astra Serif" w:cs="Courier New"/>
          <w:sz w:val="28"/>
          <w:szCs w:val="28"/>
          <w:lang w:eastAsia="ru-RU"/>
        </w:rPr>
        <w:t>______________  _____________________</w:t>
      </w:r>
    </w:p>
    <w:p w:rsidR="00D44C0A" w:rsidRPr="001A2239" w:rsidRDefault="00D44C0A" w:rsidP="00D44C0A">
      <w:pPr>
        <w:widowControl w:val="0"/>
        <w:autoSpaceDE w:val="0"/>
        <w:autoSpaceDN w:val="0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ab/>
      </w:r>
      <w:r w:rsidRPr="001A2239">
        <w:rPr>
          <w:rFonts w:ascii="PT Astra Serif" w:hAnsi="PT Astra Serif" w:cs="Courier New"/>
          <w:szCs w:val="24"/>
          <w:lang w:eastAsia="ru-RU"/>
        </w:rPr>
        <w:tab/>
        <w:t xml:space="preserve">          (подпись)           (фамилия, имя, отчество </w:t>
      </w:r>
    </w:p>
    <w:p w:rsidR="00D44C0A" w:rsidRPr="001A2239" w:rsidRDefault="00D44C0A" w:rsidP="00D44C0A">
      <w:pPr>
        <w:widowControl w:val="0"/>
        <w:autoSpaceDE w:val="0"/>
        <w:autoSpaceDN w:val="0"/>
        <w:ind w:left="6372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 xml:space="preserve">     (последнее –  в случае </w:t>
      </w:r>
    </w:p>
    <w:p w:rsidR="00D44C0A" w:rsidRPr="001A2239" w:rsidRDefault="00D44C0A" w:rsidP="00D44C0A">
      <w:pPr>
        <w:widowControl w:val="0"/>
        <w:autoSpaceDE w:val="0"/>
        <w:autoSpaceDN w:val="0"/>
        <w:ind w:left="6372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 xml:space="preserve">     наличия)</w:t>
      </w:r>
    </w:p>
    <w:p w:rsidR="00FC7A43" w:rsidRDefault="00FC7A43" w:rsidP="00FC7A43">
      <w:pPr>
        <w:autoSpaceDE w:val="0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Исполнитель _____________   ____________   ____________   _______________</w:t>
      </w:r>
    </w:p>
    <w:p w:rsidR="00FC7A43" w:rsidRDefault="00FC7A43" w:rsidP="00FC7A43">
      <w:pPr>
        <w:autoSpaceDE w:val="0"/>
        <w:rPr>
          <w:rFonts w:ascii="PT Astra Serif" w:hAnsi="PT Astra Serif"/>
          <w:sz w:val="22"/>
          <w:szCs w:val="24"/>
        </w:rPr>
      </w:pPr>
      <w:r>
        <w:rPr>
          <w:rFonts w:ascii="PT Astra Serif" w:hAnsi="PT Astra Serif"/>
          <w:szCs w:val="24"/>
        </w:rPr>
        <w:t xml:space="preserve">                                        (наименование          (подпись)                  (расшифровка                 (абонентский номер</w:t>
      </w:r>
    </w:p>
    <w:p w:rsidR="00FC7A43" w:rsidRDefault="00FC7A43" w:rsidP="00FC7A43">
      <w:pPr>
        <w:autoSpaceDE w:val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должности)                                                     подписи)                        телефонной связи)</w:t>
      </w:r>
    </w:p>
    <w:p w:rsidR="00FC7A43" w:rsidRDefault="00FC7A43" w:rsidP="00FC7A43">
      <w:pPr>
        <w:widowControl w:val="0"/>
        <w:autoSpaceDE w:val="0"/>
        <w:autoSpaceDN w:val="0"/>
        <w:rPr>
          <w:rFonts w:ascii="PT Astra Serif" w:hAnsi="PT Astra Serif" w:cs="Courier New"/>
          <w:sz w:val="24"/>
          <w:szCs w:val="24"/>
          <w:lang w:eastAsia="ru-RU"/>
        </w:rPr>
      </w:pPr>
    </w:p>
    <w:p w:rsidR="00FC7A43" w:rsidRDefault="00FC7A43" w:rsidP="00FC7A43">
      <w:pPr>
        <w:widowControl w:val="0"/>
        <w:autoSpaceDE w:val="0"/>
        <w:autoSpaceDN w:val="0"/>
        <w:rPr>
          <w:rFonts w:ascii="PT Astra Serif" w:hAnsi="PT Astra Serif" w:cs="Courier New"/>
          <w:sz w:val="24"/>
          <w:szCs w:val="24"/>
          <w:lang w:eastAsia="ru-RU"/>
        </w:rPr>
      </w:pPr>
    </w:p>
    <w:p w:rsidR="00FC7A43" w:rsidRDefault="00FC7A43" w:rsidP="00FC7A43">
      <w:pPr>
        <w:widowControl w:val="0"/>
        <w:autoSpaceDE w:val="0"/>
        <w:autoSpaceDN w:val="0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lastRenderedPageBreak/>
        <w:t xml:space="preserve">                                                                 М.П. (в случае наличия) </w:t>
      </w:r>
    </w:p>
    <w:p w:rsidR="00FC7A43" w:rsidRDefault="00FC7A43" w:rsidP="00FC7A43">
      <w:pPr>
        <w:widowControl w:val="0"/>
        <w:autoSpaceDE w:val="0"/>
        <w:autoSpaceDN w:val="0"/>
        <w:rPr>
          <w:rFonts w:ascii="PT Astra Serif" w:hAnsi="PT Astra Serif" w:cs="Courier New"/>
          <w:sz w:val="24"/>
          <w:szCs w:val="24"/>
          <w:lang w:eastAsia="ru-RU"/>
        </w:rPr>
      </w:pPr>
    </w:p>
    <w:p w:rsidR="00FC7A43" w:rsidRDefault="00FC7A43" w:rsidP="00FC7A43">
      <w:pPr>
        <w:widowControl w:val="0"/>
        <w:autoSpaceDE w:val="0"/>
        <w:autoSpaceDN w:val="0"/>
        <w:rPr>
          <w:rFonts w:ascii="PT Astra Serif" w:eastAsia="Calibri" w:hAnsi="PT Astra Serif" w:cs="Courier New"/>
          <w:sz w:val="28"/>
          <w:szCs w:val="28"/>
          <w:lang w:eastAsia="ru-RU"/>
        </w:rPr>
      </w:pPr>
      <w:r>
        <w:rPr>
          <w:rFonts w:ascii="PT Astra Serif" w:hAnsi="PT Astra Serif" w:cs="Courier New"/>
          <w:sz w:val="28"/>
          <w:szCs w:val="28"/>
          <w:lang w:eastAsia="ru-RU"/>
        </w:rPr>
        <w:t>Дата</w:t>
      </w:r>
    </w:p>
    <w:p w:rsidR="001B3363" w:rsidRPr="00900BF0" w:rsidRDefault="001B3363" w:rsidP="00FC7A43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  <w:lang w:eastAsia="ru-RU"/>
        </w:rPr>
        <w:sectPr w:rsidR="001B3363" w:rsidRPr="00900BF0" w:rsidSect="00195110">
          <w:pgSz w:w="11906" w:h="16838" w:code="9"/>
          <w:pgMar w:top="1134" w:right="567" w:bottom="1134" w:left="1701" w:header="709" w:footer="709" w:gutter="0"/>
          <w:pgNumType w:start="1" w:chapStyle="1"/>
          <w:cols w:space="720"/>
          <w:titlePg/>
          <w:docGrid w:linePitch="360"/>
        </w:sectPr>
      </w:pPr>
    </w:p>
    <w:p w:rsidR="001B3363" w:rsidRPr="00900BF0" w:rsidRDefault="001B3363" w:rsidP="001B3363">
      <w:pPr>
        <w:widowControl w:val="0"/>
        <w:tabs>
          <w:tab w:val="left" w:pos="5670"/>
        </w:tabs>
        <w:autoSpaceDE w:val="0"/>
        <w:autoSpaceDN w:val="0"/>
        <w:ind w:left="5670"/>
        <w:jc w:val="center"/>
        <w:outlineLvl w:val="1"/>
        <w:rPr>
          <w:rFonts w:ascii="PT Astra Serif" w:hAnsi="PT Astra Serif" w:cs="Calibri"/>
          <w:sz w:val="28"/>
          <w:szCs w:val="28"/>
          <w:lang w:eastAsia="ru-RU"/>
        </w:rPr>
      </w:pPr>
      <w:r w:rsidRPr="00900BF0">
        <w:rPr>
          <w:rFonts w:ascii="PT Astra Serif" w:hAnsi="PT Astra Serif" w:cs="Calibri"/>
          <w:sz w:val="28"/>
          <w:szCs w:val="28"/>
          <w:lang w:eastAsia="ru-RU"/>
        </w:rPr>
        <w:lastRenderedPageBreak/>
        <w:t>ПРИЛОЖЕНИЕ № 3</w:t>
      </w:r>
    </w:p>
    <w:p w:rsidR="001B3363" w:rsidRPr="00900BF0" w:rsidRDefault="001B3363" w:rsidP="001B3363">
      <w:pPr>
        <w:widowControl w:val="0"/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1B3363" w:rsidRPr="00900BF0" w:rsidRDefault="001B3363" w:rsidP="001B3363">
      <w:pPr>
        <w:widowControl w:val="0"/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900BF0">
        <w:rPr>
          <w:rFonts w:ascii="PT Astra Serif" w:hAnsi="PT Astra Serif" w:cs="Calibri"/>
          <w:sz w:val="28"/>
          <w:szCs w:val="28"/>
          <w:lang w:eastAsia="ru-RU"/>
        </w:rPr>
        <w:t>к Правилам</w:t>
      </w:r>
    </w:p>
    <w:p w:rsidR="001B3363" w:rsidRPr="00900BF0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1B3363" w:rsidRPr="00900BF0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1B3363" w:rsidRPr="00900BF0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1B3363" w:rsidRPr="00900BF0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1B3363" w:rsidRPr="00900BF0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bCs/>
          <w:sz w:val="28"/>
          <w:szCs w:val="28"/>
          <w:lang w:eastAsia="ru-RU"/>
        </w:rPr>
      </w:pPr>
      <w:bookmarkStart w:id="30" w:name="P337"/>
      <w:bookmarkEnd w:id="30"/>
      <w:r w:rsidRPr="00900BF0">
        <w:rPr>
          <w:rFonts w:ascii="PT Astra Serif" w:hAnsi="PT Astra Serif" w:cs="Calibri"/>
          <w:b/>
          <w:bCs/>
          <w:sz w:val="28"/>
          <w:szCs w:val="28"/>
          <w:lang w:eastAsia="ru-RU"/>
        </w:rPr>
        <w:t>ЖУРНАЛ</w:t>
      </w:r>
    </w:p>
    <w:p w:rsidR="001B3363" w:rsidRPr="00900BF0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bCs/>
          <w:sz w:val="28"/>
          <w:szCs w:val="28"/>
          <w:lang w:eastAsia="ru-RU"/>
        </w:rPr>
      </w:pPr>
      <w:r w:rsidRPr="00900BF0">
        <w:rPr>
          <w:rFonts w:ascii="PT Astra Serif" w:hAnsi="PT Astra Serif" w:cs="Calibri"/>
          <w:b/>
          <w:bCs/>
          <w:sz w:val="28"/>
          <w:szCs w:val="28"/>
          <w:lang w:eastAsia="ru-RU"/>
        </w:rPr>
        <w:t xml:space="preserve">регистрации входящих документов для участия </w:t>
      </w:r>
    </w:p>
    <w:p w:rsidR="0038583D" w:rsidRDefault="001B3363" w:rsidP="0038583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900BF0">
        <w:rPr>
          <w:rFonts w:ascii="PT Astra Serif" w:hAnsi="PT Astra Serif" w:cs="Calibri"/>
          <w:b/>
          <w:bCs/>
          <w:sz w:val="28"/>
          <w:szCs w:val="28"/>
          <w:lang w:eastAsia="ru-RU"/>
        </w:rPr>
        <w:t xml:space="preserve">в конкурсе на </w:t>
      </w:r>
      <w:r w:rsidR="001E784C" w:rsidRPr="001E784C">
        <w:rPr>
          <w:rFonts w:ascii="PT Astra Serif" w:hAnsi="PT Astra Serif" w:cs="Calibri"/>
          <w:b/>
          <w:bCs/>
          <w:sz w:val="28"/>
          <w:szCs w:val="28"/>
          <w:lang w:eastAsia="ru-RU"/>
        </w:rPr>
        <w:t>предоставлени</w:t>
      </w:r>
      <w:r w:rsidR="001E784C">
        <w:rPr>
          <w:rFonts w:ascii="PT Astra Serif" w:hAnsi="PT Astra Serif" w:cs="Calibri"/>
          <w:b/>
          <w:bCs/>
          <w:sz w:val="28"/>
          <w:szCs w:val="28"/>
          <w:lang w:eastAsia="ru-RU"/>
        </w:rPr>
        <w:t>е</w:t>
      </w:r>
      <w:r w:rsidR="0038583D" w:rsidRPr="00A84DE7">
        <w:rPr>
          <w:rFonts w:ascii="PT Astra Serif" w:hAnsi="PT Astra Serif"/>
          <w:b/>
          <w:bCs/>
          <w:sz w:val="28"/>
          <w:szCs w:val="28"/>
          <w:lang w:eastAsia="ru-RU"/>
        </w:rPr>
        <w:t xml:space="preserve">субсидий из областного </w:t>
      </w:r>
    </w:p>
    <w:p w:rsidR="0038583D" w:rsidRDefault="0038583D" w:rsidP="0038583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84DE7">
        <w:rPr>
          <w:rFonts w:ascii="PT Astra Serif" w:hAnsi="PT Astra Serif"/>
          <w:b/>
          <w:bCs/>
          <w:sz w:val="28"/>
          <w:szCs w:val="28"/>
          <w:lang w:eastAsia="ru-RU"/>
        </w:rPr>
        <w:t xml:space="preserve">бюджета Ульяновской области юридическим лицам (за исключением некоммерческих организаций, являющихся государственными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(</w:t>
      </w:r>
      <w:r w:rsidRPr="00A84DE7">
        <w:rPr>
          <w:rFonts w:ascii="PT Astra Serif" w:hAnsi="PT Astra Serif"/>
          <w:b/>
          <w:bCs/>
          <w:sz w:val="28"/>
          <w:szCs w:val="28"/>
          <w:lang w:eastAsia="ru-RU"/>
        </w:rPr>
        <w:t>муниципальными) учреждениями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)</w:t>
      </w:r>
      <w:r w:rsidRPr="00A84DE7">
        <w:rPr>
          <w:rFonts w:ascii="PT Astra Serif" w:hAnsi="PT Astra Serif"/>
          <w:b/>
          <w:bCs/>
          <w:sz w:val="28"/>
          <w:szCs w:val="28"/>
          <w:lang w:eastAsia="ru-RU"/>
        </w:rPr>
        <w:t xml:space="preserve"> и индивидуальным предпринимателям </w:t>
      </w:r>
    </w:p>
    <w:p w:rsidR="0038583D" w:rsidRPr="00A84DE7" w:rsidRDefault="0038583D" w:rsidP="0038583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в целях финансового обеспечения части их затрат, связанных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br/>
        <w:t>с государственной поддержкой развития</w:t>
      </w:r>
      <w:r w:rsidRPr="00A84DE7">
        <w:rPr>
          <w:rFonts w:ascii="PT Astra Serif" w:hAnsi="PT Astra Serif"/>
          <w:b/>
          <w:bCs/>
          <w:sz w:val="28"/>
          <w:szCs w:val="28"/>
          <w:lang w:eastAsia="ru-RU"/>
        </w:rPr>
        <w:t xml:space="preserve"> инфраструктуры </w:t>
      </w:r>
      <w:r w:rsidRPr="00210E60">
        <w:rPr>
          <w:rFonts w:ascii="PT Astra Serif" w:hAnsi="PT Astra Serif"/>
          <w:b/>
          <w:bCs/>
          <w:sz w:val="28"/>
          <w:szCs w:val="28"/>
          <w:lang w:eastAsia="ru-RU"/>
        </w:rPr>
        <w:t xml:space="preserve">туризма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br/>
      </w:r>
      <w:r w:rsidRPr="00210E60">
        <w:rPr>
          <w:rFonts w:ascii="PT Astra Serif" w:hAnsi="PT Astra Serif"/>
          <w:b/>
          <w:bCs/>
          <w:sz w:val="28"/>
          <w:szCs w:val="28"/>
          <w:lang w:eastAsia="ru-RU"/>
        </w:rPr>
        <w:t xml:space="preserve">на территории Ульяновской области </w:t>
      </w:r>
    </w:p>
    <w:p w:rsidR="000A4CC0" w:rsidRPr="00900BF0" w:rsidRDefault="000A4CC0" w:rsidP="0038583D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1209"/>
        <w:gridCol w:w="2126"/>
        <w:gridCol w:w="2835"/>
        <w:gridCol w:w="2552"/>
      </w:tblGrid>
      <w:tr w:rsidR="009153AB" w:rsidRPr="00900BF0" w:rsidTr="009153AB">
        <w:tc>
          <w:tcPr>
            <w:tcW w:w="567" w:type="dxa"/>
            <w:vAlign w:val="center"/>
          </w:tcPr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№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09" w:type="dxa"/>
            <w:vAlign w:val="center"/>
          </w:tcPr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 время получения заявки, докумен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-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тов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  <w:t>(копий докумен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-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тов)</w:t>
            </w:r>
          </w:p>
        </w:tc>
        <w:tc>
          <w:tcPr>
            <w:tcW w:w="2126" w:type="dxa"/>
            <w:vAlign w:val="center"/>
          </w:tcPr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юридического лица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(за исключением некоммерческих организаций, являющихся государственными (муниципальными) учреждениями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) 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, фамилия, имя, отчество </w:t>
            </w:r>
          </w:p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(последнее –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в случае его наличия)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проекта, место его реализации</w:t>
            </w:r>
          </w:p>
        </w:tc>
        <w:tc>
          <w:tcPr>
            <w:tcW w:w="2552" w:type="dxa"/>
          </w:tcPr>
          <w:p w:rsidR="009153AB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Подпись </w:t>
            </w:r>
          </w:p>
          <w:p w:rsidR="009153AB" w:rsidRPr="008E7A44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л</w:t>
            </w: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>иц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>, имеющее право без доверенности</w:t>
            </w:r>
          </w:p>
          <w:p w:rsidR="009153AB" w:rsidRPr="008E7A44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действовать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>от имени юридического лица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(за исключением некоммерческих организаций, являющихся государственными (муниципальными) учреждениями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)</w:t>
            </w: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, </w:t>
            </w:r>
          </w:p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ого</w:t>
            </w: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предпринимател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я</w:t>
            </w:r>
          </w:p>
        </w:tc>
      </w:tr>
      <w:tr w:rsidR="009153AB" w:rsidRPr="00900BF0" w:rsidTr="009153AB">
        <w:tc>
          <w:tcPr>
            <w:tcW w:w="567" w:type="dxa"/>
          </w:tcPr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9153AB" w:rsidRPr="00900BF0" w:rsidTr="009153AB">
        <w:tc>
          <w:tcPr>
            <w:tcW w:w="567" w:type="dxa"/>
          </w:tcPr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9" w:type="dxa"/>
          </w:tcPr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53AB" w:rsidRPr="00900BF0" w:rsidRDefault="009153AB" w:rsidP="00C951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</w:tbl>
    <w:p w:rsidR="000A4CC0" w:rsidRPr="00900BF0" w:rsidRDefault="000A4CC0" w:rsidP="000A4CC0">
      <w:pPr>
        <w:autoSpaceDE w:val="0"/>
        <w:jc w:val="center"/>
        <w:rPr>
          <w:rFonts w:ascii="PT Astra Serif" w:hAnsi="PT Astra Serif"/>
          <w:sz w:val="28"/>
          <w:szCs w:val="28"/>
        </w:rPr>
      </w:pPr>
    </w:p>
    <w:p w:rsidR="000A4CC0" w:rsidRPr="00900BF0" w:rsidRDefault="000A4CC0" w:rsidP="000A4CC0">
      <w:pPr>
        <w:autoSpaceDE w:val="0"/>
        <w:jc w:val="center"/>
        <w:rPr>
          <w:rFonts w:ascii="PT Astra Serif" w:hAnsi="PT Astra Serif"/>
          <w:sz w:val="28"/>
          <w:szCs w:val="28"/>
        </w:rPr>
      </w:pPr>
    </w:p>
    <w:p w:rsidR="000A4CC0" w:rsidRPr="00900BF0" w:rsidRDefault="000A4CC0" w:rsidP="000A4CC0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________________</w:t>
      </w:r>
    </w:p>
    <w:p w:rsidR="001B3363" w:rsidRDefault="001B3363" w:rsidP="001B3363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Default="001B3363" w:rsidP="001B3363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Default="001B3363" w:rsidP="001B3363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Default="001B3363" w:rsidP="001B3363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Default="001B3363" w:rsidP="001B3363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Default="001B3363" w:rsidP="001B3363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Default="001B3363" w:rsidP="001B3363">
      <w:pPr>
        <w:suppressAutoHyphens w:val="0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br w:type="page"/>
      </w:r>
    </w:p>
    <w:p w:rsidR="001B3363" w:rsidRDefault="001B3363" w:rsidP="001B3363">
      <w:pPr>
        <w:widowControl w:val="0"/>
        <w:tabs>
          <w:tab w:val="left" w:pos="5670"/>
        </w:tabs>
        <w:autoSpaceDE w:val="0"/>
        <w:autoSpaceDN w:val="0"/>
        <w:ind w:left="5670"/>
        <w:jc w:val="center"/>
        <w:outlineLvl w:val="1"/>
        <w:rPr>
          <w:rFonts w:ascii="PT Astra Serif" w:hAnsi="PT Astra Serif" w:cs="Calibri"/>
          <w:sz w:val="28"/>
          <w:szCs w:val="28"/>
          <w:lang w:eastAsia="ru-RU"/>
        </w:rPr>
        <w:sectPr w:rsidR="001B3363" w:rsidSect="00195110">
          <w:headerReference w:type="default" r:id="rId16"/>
          <w:pgSz w:w="11906" w:h="16838" w:code="9"/>
          <w:pgMar w:top="1134" w:right="567" w:bottom="1134" w:left="1701" w:header="709" w:footer="709" w:gutter="0"/>
          <w:pgNumType w:start="1" w:chapStyle="1"/>
          <w:cols w:space="720"/>
          <w:titlePg/>
          <w:docGrid w:linePitch="360"/>
        </w:sectPr>
      </w:pPr>
    </w:p>
    <w:p w:rsidR="001B3363" w:rsidRPr="009A2C73" w:rsidRDefault="001B3363" w:rsidP="001B3363">
      <w:pPr>
        <w:widowControl w:val="0"/>
        <w:tabs>
          <w:tab w:val="left" w:pos="5670"/>
        </w:tabs>
        <w:autoSpaceDE w:val="0"/>
        <w:autoSpaceDN w:val="0"/>
        <w:ind w:left="5670"/>
        <w:jc w:val="center"/>
        <w:outlineLvl w:val="1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lastRenderedPageBreak/>
        <w:t>П</w:t>
      </w:r>
      <w:r w:rsidRPr="009A2C73">
        <w:rPr>
          <w:rFonts w:ascii="PT Astra Serif" w:hAnsi="PT Astra Serif" w:cs="Calibri"/>
          <w:sz w:val="28"/>
          <w:szCs w:val="28"/>
          <w:lang w:eastAsia="ru-RU"/>
        </w:rPr>
        <w:t xml:space="preserve">РИЛОЖЕНИЕ № </w:t>
      </w:r>
      <w:r>
        <w:rPr>
          <w:rFonts w:ascii="PT Astra Serif" w:hAnsi="PT Astra Serif" w:cs="Calibri"/>
          <w:sz w:val="28"/>
          <w:szCs w:val="28"/>
          <w:lang w:eastAsia="ru-RU"/>
        </w:rPr>
        <w:t>4</w:t>
      </w:r>
    </w:p>
    <w:p w:rsidR="001B3363" w:rsidRPr="009A2C73" w:rsidRDefault="001B3363" w:rsidP="001B3363">
      <w:pPr>
        <w:widowControl w:val="0"/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1B3363" w:rsidRPr="009A2C73" w:rsidRDefault="001B3363" w:rsidP="001B3363">
      <w:pPr>
        <w:widowControl w:val="0"/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9A2C73">
        <w:rPr>
          <w:rFonts w:ascii="PT Astra Serif" w:hAnsi="PT Astra Serif" w:cs="Calibri"/>
          <w:sz w:val="28"/>
          <w:szCs w:val="28"/>
          <w:lang w:eastAsia="ru-RU"/>
        </w:rPr>
        <w:t>к Правилам</w:t>
      </w:r>
    </w:p>
    <w:p w:rsidR="001B3363" w:rsidRDefault="001B3363" w:rsidP="001B3363">
      <w:pPr>
        <w:keepNext/>
        <w:widowControl w:val="0"/>
        <w:suppressAutoHyphens w:val="0"/>
        <w:autoSpaceDE w:val="0"/>
        <w:spacing w:after="200" w:line="276" w:lineRule="auto"/>
        <w:jc w:val="center"/>
        <w:outlineLvl w:val="0"/>
        <w:rPr>
          <w:b/>
          <w:sz w:val="28"/>
          <w:szCs w:val="28"/>
        </w:rPr>
      </w:pPr>
    </w:p>
    <w:p w:rsidR="000A4CC0" w:rsidRDefault="000A4CC0" w:rsidP="000A4CC0">
      <w:pPr>
        <w:keepNext/>
        <w:widowControl w:val="0"/>
        <w:numPr>
          <w:ilvl w:val="0"/>
          <w:numId w:val="6"/>
        </w:numPr>
        <w:tabs>
          <w:tab w:val="left" w:pos="0"/>
        </w:tabs>
        <w:suppressAutoHyphens w:val="0"/>
        <w:autoSpaceDE w:val="0"/>
        <w:jc w:val="center"/>
        <w:outlineLvl w:val="0"/>
        <w:rPr>
          <w:b/>
          <w:sz w:val="28"/>
          <w:szCs w:val="28"/>
        </w:rPr>
      </w:pPr>
      <w:r w:rsidRPr="009270C6">
        <w:rPr>
          <w:b/>
          <w:sz w:val="28"/>
          <w:szCs w:val="28"/>
        </w:rPr>
        <w:t>СОСТАВ</w:t>
      </w:r>
    </w:p>
    <w:p w:rsidR="000A4CC0" w:rsidRPr="009270C6" w:rsidRDefault="000A4CC0" w:rsidP="000A4CC0">
      <w:pPr>
        <w:keepNext/>
        <w:widowControl w:val="0"/>
        <w:numPr>
          <w:ilvl w:val="0"/>
          <w:numId w:val="6"/>
        </w:numPr>
        <w:tabs>
          <w:tab w:val="left" w:pos="0"/>
        </w:tabs>
        <w:suppressAutoHyphens w:val="0"/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</w:t>
      </w:r>
    </w:p>
    <w:p w:rsidR="000A4CC0" w:rsidRPr="009270C6" w:rsidRDefault="000A4CC0" w:rsidP="000A4CC0">
      <w:pPr>
        <w:keepNext/>
        <w:widowControl w:val="0"/>
        <w:autoSpaceDE w:val="0"/>
        <w:outlineLvl w:val="0"/>
        <w:rPr>
          <w:color w:val="000000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54"/>
        <w:gridCol w:w="283"/>
        <w:gridCol w:w="6808"/>
      </w:tblGrid>
      <w:tr w:rsidR="008E2B8B" w:rsidTr="008E2B8B">
        <w:tc>
          <w:tcPr>
            <w:tcW w:w="2552" w:type="dxa"/>
            <w:hideMark/>
          </w:tcPr>
          <w:p w:rsidR="008E2B8B" w:rsidRDefault="008E2B8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Алексеева М.Е.</w:t>
            </w:r>
          </w:p>
        </w:tc>
        <w:tc>
          <w:tcPr>
            <w:tcW w:w="283" w:type="dxa"/>
            <w:hideMark/>
          </w:tcPr>
          <w:p w:rsidR="008E2B8B" w:rsidRDefault="008E2B8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8E2B8B" w:rsidRDefault="008E2B8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Первый заместитель Председателя Правительства Ульяновской области</w:t>
            </w:r>
          </w:p>
        </w:tc>
      </w:tr>
      <w:tr w:rsidR="008E2B8B" w:rsidTr="008E2B8B">
        <w:tc>
          <w:tcPr>
            <w:tcW w:w="9639" w:type="dxa"/>
            <w:gridSpan w:val="3"/>
            <w:hideMark/>
          </w:tcPr>
          <w:p w:rsidR="008E2B8B" w:rsidRDefault="008E2B8B">
            <w:pPr>
              <w:ind w:firstLine="654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Заместитель председателя конкурсной комиссии:</w:t>
            </w:r>
          </w:p>
        </w:tc>
      </w:tr>
      <w:tr w:rsidR="008E2B8B" w:rsidTr="008E2B8B">
        <w:tc>
          <w:tcPr>
            <w:tcW w:w="2552" w:type="dxa"/>
            <w:hideMark/>
          </w:tcPr>
          <w:p w:rsidR="008E2B8B" w:rsidRDefault="008E2B8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Гайнетдинов Р.Ш.</w:t>
            </w:r>
          </w:p>
        </w:tc>
        <w:tc>
          <w:tcPr>
            <w:tcW w:w="283" w:type="dxa"/>
            <w:hideMark/>
          </w:tcPr>
          <w:p w:rsidR="008E2B8B" w:rsidRDefault="008E2B8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8E2B8B" w:rsidRDefault="008E2B8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автономной некоммерческой организации «Региональный центр поддержки и сопровождения предпринимательства (по согласованию)»</w:t>
            </w:r>
          </w:p>
        </w:tc>
      </w:tr>
      <w:tr w:rsidR="008E2B8B" w:rsidTr="008E2B8B">
        <w:tc>
          <w:tcPr>
            <w:tcW w:w="9639" w:type="dxa"/>
            <w:gridSpan w:val="3"/>
            <w:hideMark/>
          </w:tcPr>
          <w:p w:rsidR="008E2B8B" w:rsidRDefault="008E2B8B">
            <w:pPr>
              <w:ind w:firstLine="654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Секретарь конкурсной комиссии:</w:t>
            </w:r>
          </w:p>
        </w:tc>
      </w:tr>
      <w:tr w:rsidR="008E2B8B" w:rsidTr="008E2B8B">
        <w:tc>
          <w:tcPr>
            <w:tcW w:w="2552" w:type="dxa"/>
            <w:hideMark/>
          </w:tcPr>
          <w:p w:rsidR="008E2B8B" w:rsidRDefault="008E2B8B">
            <w:pPr>
              <w:suppressAutoHyphens w:val="0"/>
              <w:spacing w:line="18" w:lineRule="atLeas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Гашнева А.В.</w:t>
            </w:r>
          </w:p>
        </w:tc>
        <w:tc>
          <w:tcPr>
            <w:tcW w:w="283" w:type="dxa"/>
            <w:hideMark/>
          </w:tcPr>
          <w:p w:rsidR="008E2B8B" w:rsidRDefault="008E2B8B">
            <w:pPr>
              <w:suppressAutoHyphens w:val="0"/>
              <w:spacing w:line="18" w:lineRule="atLeas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8E2B8B" w:rsidRDefault="008E2B8B">
            <w:pPr>
              <w:suppressAutoHyphens w:val="0"/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заместитель начальника отдела развития туристской инфраструктуры областного государственного казё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ного учреждения «Агентство по туризму Ульяновской области»</w:t>
            </w:r>
          </w:p>
        </w:tc>
      </w:tr>
      <w:tr w:rsidR="008E2B8B" w:rsidTr="008E2B8B">
        <w:tc>
          <w:tcPr>
            <w:tcW w:w="9639" w:type="dxa"/>
            <w:gridSpan w:val="3"/>
            <w:hideMark/>
          </w:tcPr>
          <w:p w:rsidR="008E2B8B" w:rsidRDefault="008E2B8B">
            <w:pPr>
              <w:suppressAutoHyphens w:val="0"/>
              <w:spacing w:line="18" w:lineRule="atLeast"/>
              <w:jc w:val="both"/>
              <w:rPr>
                <w:rFonts w:ascii="PT Astra Serif" w:eastAsia="Calibri" w:hAnsi="PT Astra Serif" w:cs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      Члены конкурсной комиссии:</w:t>
            </w:r>
          </w:p>
        </w:tc>
      </w:tr>
      <w:tr w:rsidR="008E2B8B" w:rsidTr="008E2B8B">
        <w:trPr>
          <w:trHeight w:val="688"/>
        </w:trPr>
        <w:tc>
          <w:tcPr>
            <w:tcW w:w="2552" w:type="dxa"/>
            <w:hideMark/>
          </w:tcPr>
          <w:p w:rsidR="008E2B8B" w:rsidRDefault="008E2B8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Будейкина С.И.</w:t>
            </w:r>
          </w:p>
        </w:tc>
        <w:tc>
          <w:tcPr>
            <w:tcW w:w="283" w:type="dxa"/>
            <w:hideMark/>
          </w:tcPr>
          <w:p w:rsidR="008E2B8B" w:rsidRDefault="008E2B8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8E2B8B" w:rsidRDefault="008E2B8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начальник финансового управления (бухгалтерии) администрации Губернатора Ульяновской области – главный бухгалтер</w:t>
            </w:r>
          </w:p>
        </w:tc>
      </w:tr>
      <w:tr w:rsidR="008E2B8B" w:rsidTr="008E2B8B">
        <w:trPr>
          <w:trHeight w:val="611"/>
        </w:trPr>
        <w:tc>
          <w:tcPr>
            <w:tcW w:w="2552" w:type="dxa"/>
            <w:hideMark/>
          </w:tcPr>
          <w:p w:rsidR="008E2B8B" w:rsidRDefault="008E2B8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Ильин Д.А.</w:t>
            </w:r>
          </w:p>
        </w:tc>
        <w:tc>
          <w:tcPr>
            <w:tcW w:w="283" w:type="dxa"/>
            <w:hideMark/>
          </w:tcPr>
          <w:p w:rsidR="008E2B8B" w:rsidRDefault="008E2B8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8E2B8B" w:rsidRDefault="008E2B8B">
            <w:pPr>
              <w:tabs>
                <w:tab w:val="left" w:pos="1253"/>
              </w:tabs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директор областного государственного казённого учреждения «Агентство по туризму Ульяновской области»</w:t>
            </w:r>
          </w:p>
        </w:tc>
      </w:tr>
      <w:tr w:rsidR="008E2B8B" w:rsidTr="008E2B8B">
        <w:tc>
          <w:tcPr>
            <w:tcW w:w="2552" w:type="dxa"/>
            <w:hideMark/>
          </w:tcPr>
          <w:p w:rsidR="008E2B8B" w:rsidRDefault="008E2B8B">
            <w:pPr>
              <w:suppressAutoHyphens w:val="0"/>
              <w:spacing w:line="18" w:lineRule="atLeas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Кашперский Р.Б.</w:t>
            </w:r>
          </w:p>
        </w:tc>
        <w:tc>
          <w:tcPr>
            <w:tcW w:w="283" w:type="dxa"/>
            <w:hideMark/>
          </w:tcPr>
          <w:p w:rsidR="008E2B8B" w:rsidRDefault="008E2B8B">
            <w:pPr>
              <w:suppressAutoHyphens w:val="0"/>
              <w:spacing w:line="18" w:lineRule="atLeas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8E2B8B" w:rsidRDefault="008E2B8B">
            <w:pPr>
              <w:suppressAutoHyphens w:val="0"/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первый заместитель директора автономной некомме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ческой организации «Региональный центр поддержки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br/>
              <w:t>и сопровождения предпринимательства» (по соглас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ванию)</w:t>
            </w:r>
          </w:p>
        </w:tc>
      </w:tr>
      <w:tr w:rsidR="008E2B8B" w:rsidTr="008E2B8B">
        <w:tc>
          <w:tcPr>
            <w:tcW w:w="2552" w:type="dxa"/>
            <w:hideMark/>
          </w:tcPr>
          <w:p w:rsidR="008E2B8B" w:rsidRDefault="008E2B8B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Сиренко Д.А.</w:t>
            </w:r>
          </w:p>
        </w:tc>
        <w:tc>
          <w:tcPr>
            <w:tcW w:w="283" w:type="dxa"/>
            <w:hideMark/>
          </w:tcPr>
          <w:p w:rsidR="008E2B8B" w:rsidRDefault="008E2B8B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8E2B8B" w:rsidRDefault="008E2B8B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директор департамента инвестиционной политики            Министерства экономического развития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br/>
              <w:t>и промышленности Ульяновской области</w:t>
            </w:r>
          </w:p>
        </w:tc>
      </w:tr>
      <w:tr w:rsidR="008E2B8B" w:rsidTr="008E2B8B">
        <w:tc>
          <w:tcPr>
            <w:tcW w:w="2552" w:type="dxa"/>
            <w:hideMark/>
          </w:tcPr>
          <w:p w:rsidR="008E2B8B" w:rsidRDefault="008E2B8B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Солодовников Н.В.</w:t>
            </w:r>
          </w:p>
        </w:tc>
        <w:tc>
          <w:tcPr>
            <w:tcW w:w="283" w:type="dxa"/>
            <w:hideMark/>
          </w:tcPr>
          <w:p w:rsidR="008E2B8B" w:rsidRDefault="008E2B8B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8E2B8B" w:rsidRDefault="008E2B8B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председатель Ульяновского регионального отделения «Опоры России» (по согласованию).</w:t>
            </w:r>
          </w:p>
        </w:tc>
      </w:tr>
    </w:tbl>
    <w:p w:rsidR="008E2B8B" w:rsidRDefault="008E2B8B" w:rsidP="008E2B8B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p w:rsidR="00A84243" w:rsidRPr="009A2C73" w:rsidRDefault="00A84243" w:rsidP="000A4CC0">
      <w:pPr>
        <w:keepNext/>
        <w:widowControl w:val="0"/>
        <w:numPr>
          <w:ilvl w:val="0"/>
          <w:numId w:val="6"/>
        </w:numPr>
        <w:tabs>
          <w:tab w:val="left" w:pos="0"/>
        </w:tabs>
        <w:suppressAutoHyphens w:val="0"/>
        <w:autoSpaceDE w:val="0"/>
        <w:jc w:val="center"/>
        <w:outlineLvl w:val="0"/>
        <w:rPr>
          <w:rFonts w:ascii="PT Astra Serif" w:hAnsi="PT Astra Serif"/>
          <w:sz w:val="28"/>
          <w:szCs w:val="28"/>
        </w:rPr>
      </w:pPr>
    </w:p>
    <w:sectPr w:rsidR="00A84243" w:rsidRPr="009A2C73" w:rsidSect="00432094">
      <w:headerReference w:type="default" r:id="rId17"/>
      <w:pgSz w:w="11906" w:h="16838" w:code="9"/>
      <w:pgMar w:top="1134" w:right="567" w:bottom="1134" w:left="1701" w:header="709" w:footer="709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33B" w:rsidRDefault="00C9633B" w:rsidP="00EC127E">
      <w:r>
        <w:separator/>
      </w:r>
    </w:p>
  </w:endnote>
  <w:endnote w:type="continuationSeparator" w:id="1">
    <w:p w:rsidR="00C9633B" w:rsidRDefault="00C9633B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7" w:rsidRPr="009A2C73" w:rsidRDefault="00B553A7" w:rsidP="009A2C73">
    <w:pPr>
      <w:pStyle w:val="af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33B" w:rsidRDefault="00C9633B" w:rsidP="00EC127E">
      <w:r>
        <w:separator/>
      </w:r>
    </w:p>
  </w:footnote>
  <w:footnote w:type="continuationSeparator" w:id="1">
    <w:p w:rsidR="00C9633B" w:rsidRDefault="00C9633B" w:rsidP="00EC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7" w:rsidRPr="009A2C73" w:rsidRDefault="00B553A7" w:rsidP="00C83D0C">
    <w:pPr>
      <w:pStyle w:val="ad"/>
      <w:jc w:val="center"/>
      <w:rPr>
        <w:rFonts w:ascii="PT Astra Serif" w:hAnsi="PT Astra Serif"/>
        <w:sz w:val="28"/>
        <w:szCs w:val="28"/>
      </w:rPr>
    </w:pPr>
    <w:r w:rsidRPr="009A2C73">
      <w:rPr>
        <w:rFonts w:ascii="PT Astra Serif" w:hAnsi="PT Astra Serif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63" w:rsidRPr="009A2C73" w:rsidRDefault="005A6612" w:rsidP="009A2C73">
    <w:pPr>
      <w:pStyle w:val="ad"/>
      <w:jc w:val="center"/>
      <w:rPr>
        <w:rFonts w:ascii="PT Astra Serif" w:hAnsi="PT Astra Serif"/>
        <w:sz w:val="28"/>
        <w:szCs w:val="28"/>
      </w:rPr>
    </w:pPr>
    <w:r w:rsidRPr="009A2C73">
      <w:rPr>
        <w:rFonts w:ascii="PT Astra Serif" w:hAnsi="PT Astra Serif"/>
        <w:sz w:val="28"/>
        <w:szCs w:val="28"/>
      </w:rPr>
      <w:fldChar w:fldCharType="begin"/>
    </w:r>
    <w:r w:rsidR="001B3363" w:rsidRPr="009A2C73">
      <w:rPr>
        <w:rFonts w:ascii="PT Astra Serif" w:hAnsi="PT Astra Serif"/>
        <w:sz w:val="28"/>
        <w:szCs w:val="28"/>
      </w:rPr>
      <w:instrText>PAGE   \* MERGEFORMAT</w:instrText>
    </w:r>
    <w:r w:rsidRPr="009A2C73">
      <w:rPr>
        <w:rFonts w:ascii="PT Astra Serif" w:hAnsi="PT Astra Serif"/>
        <w:sz w:val="28"/>
        <w:szCs w:val="28"/>
      </w:rPr>
      <w:fldChar w:fldCharType="separate"/>
    </w:r>
    <w:r w:rsidR="001453EB">
      <w:rPr>
        <w:rFonts w:ascii="PT Astra Serif" w:hAnsi="PT Astra Serif"/>
        <w:noProof/>
        <w:sz w:val="28"/>
        <w:szCs w:val="28"/>
      </w:rPr>
      <w:t>2</w:t>
    </w:r>
    <w:r w:rsidRPr="009A2C73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63" w:rsidRPr="009A2C73" w:rsidRDefault="005A6612" w:rsidP="009A2C73">
    <w:pPr>
      <w:pStyle w:val="ad"/>
      <w:jc w:val="center"/>
      <w:rPr>
        <w:rFonts w:ascii="PT Astra Serif" w:hAnsi="PT Astra Serif"/>
        <w:sz w:val="28"/>
        <w:szCs w:val="28"/>
      </w:rPr>
    </w:pPr>
    <w:r w:rsidRPr="009A2C73">
      <w:rPr>
        <w:rFonts w:ascii="PT Astra Serif" w:hAnsi="PT Astra Serif"/>
        <w:sz w:val="28"/>
        <w:szCs w:val="28"/>
      </w:rPr>
      <w:fldChar w:fldCharType="begin"/>
    </w:r>
    <w:r w:rsidR="001B3363" w:rsidRPr="009A2C73">
      <w:rPr>
        <w:rFonts w:ascii="PT Astra Serif" w:hAnsi="PT Astra Serif"/>
        <w:sz w:val="28"/>
        <w:szCs w:val="28"/>
      </w:rPr>
      <w:instrText>PAGE   \* MERGEFORMAT</w:instrText>
    </w:r>
    <w:r w:rsidRPr="009A2C73">
      <w:rPr>
        <w:rFonts w:ascii="PT Astra Serif" w:hAnsi="PT Astra Serif"/>
        <w:sz w:val="28"/>
        <w:szCs w:val="28"/>
      </w:rPr>
      <w:fldChar w:fldCharType="separate"/>
    </w:r>
    <w:r w:rsidR="001B3363">
      <w:rPr>
        <w:rFonts w:ascii="PT Astra Serif" w:hAnsi="PT Astra Serif"/>
        <w:noProof/>
        <w:sz w:val="28"/>
        <w:szCs w:val="28"/>
      </w:rPr>
      <w:t>3</w:t>
    </w:r>
    <w:r w:rsidRPr="009A2C73"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7" w:rsidRPr="009A2C73" w:rsidRDefault="005A6612" w:rsidP="009A2C73">
    <w:pPr>
      <w:pStyle w:val="ad"/>
      <w:jc w:val="center"/>
      <w:rPr>
        <w:rFonts w:ascii="PT Astra Serif" w:hAnsi="PT Astra Serif"/>
        <w:sz w:val="28"/>
        <w:szCs w:val="28"/>
      </w:rPr>
    </w:pPr>
    <w:r w:rsidRPr="009A2C73">
      <w:rPr>
        <w:rFonts w:ascii="PT Astra Serif" w:hAnsi="PT Astra Serif"/>
        <w:sz w:val="28"/>
        <w:szCs w:val="28"/>
      </w:rPr>
      <w:fldChar w:fldCharType="begin"/>
    </w:r>
    <w:r w:rsidR="00B553A7" w:rsidRPr="009A2C73">
      <w:rPr>
        <w:rFonts w:ascii="PT Astra Serif" w:hAnsi="PT Astra Serif"/>
        <w:sz w:val="28"/>
        <w:szCs w:val="28"/>
      </w:rPr>
      <w:instrText>PAGE   \* MERGEFORMAT</w:instrText>
    </w:r>
    <w:r w:rsidRPr="009A2C73">
      <w:rPr>
        <w:rFonts w:ascii="PT Astra Serif" w:hAnsi="PT Astra Serif"/>
        <w:sz w:val="28"/>
        <w:szCs w:val="28"/>
      </w:rPr>
      <w:fldChar w:fldCharType="separate"/>
    </w:r>
    <w:r w:rsidR="00B553A7">
      <w:rPr>
        <w:rFonts w:ascii="PT Astra Serif" w:hAnsi="PT Astra Serif"/>
        <w:noProof/>
        <w:sz w:val="28"/>
        <w:szCs w:val="28"/>
      </w:rPr>
      <w:t>3</w:t>
    </w:r>
    <w:r w:rsidRPr="009A2C73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3D7C04"/>
    <w:multiLevelType w:val="hybridMultilevel"/>
    <w:tmpl w:val="1B587FBC"/>
    <w:lvl w:ilvl="0" w:tplc="45763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510FCF"/>
    <w:multiLevelType w:val="hybridMultilevel"/>
    <w:tmpl w:val="C5303D6C"/>
    <w:lvl w:ilvl="0" w:tplc="C3202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502521"/>
    <w:multiLevelType w:val="hybridMultilevel"/>
    <w:tmpl w:val="248EC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CF1CE4"/>
    <w:multiLevelType w:val="hybridMultilevel"/>
    <w:tmpl w:val="03E83F30"/>
    <w:lvl w:ilvl="0" w:tplc="64EC318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68666CAC"/>
    <w:multiLevelType w:val="hybridMultilevel"/>
    <w:tmpl w:val="CD780276"/>
    <w:lvl w:ilvl="0" w:tplc="9EFE1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967862"/>
    <w:multiLevelType w:val="hybridMultilevel"/>
    <w:tmpl w:val="544090A2"/>
    <w:lvl w:ilvl="0" w:tplc="A5426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B012D"/>
    <w:rsid w:val="00001F8B"/>
    <w:rsid w:val="00002698"/>
    <w:rsid w:val="000043BD"/>
    <w:rsid w:val="00005AD4"/>
    <w:rsid w:val="0000601B"/>
    <w:rsid w:val="000076CB"/>
    <w:rsid w:val="000077C9"/>
    <w:rsid w:val="00010720"/>
    <w:rsid w:val="00010A24"/>
    <w:rsid w:val="00012ABC"/>
    <w:rsid w:val="00012B65"/>
    <w:rsid w:val="00014AA9"/>
    <w:rsid w:val="00014ED7"/>
    <w:rsid w:val="0001532F"/>
    <w:rsid w:val="00020BCC"/>
    <w:rsid w:val="00021F93"/>
    <w:rsid w:val="0002306D"/>
    <w:rsid w:val="00023C46"/>
    <w:rsid w:val="00024873"/>
    <w:rsid w:val="000257AA"/>
    <w:rsid w:val="0002790D"/>
    <w:rsid w:val="0003220C"/>
    <w:rsid w:val="0003263E"/>
    <w:rsid w:val="00032AD3"/>
    <w:rsid w:val="00032F07"/>
    <w:rsid w:val="0004138B"/>
    <w:rsid w:val="00041D60"/>
    <w:rsid w:val="000423FC"/>
    <w:rsid w:val="00042FA3"/>
    <w:rsid w:val="00043B71"/>
    <w:rsid w:val="00043F4B"/>
    <w:rsid w:val="00051442"/>
    <w:rsid w:val="00051585"/>
    <w:rsid w:val="000522AB"/>
    <w:rsid w:val="000557C9"/>
    <w:rsid w:val="00056D2F"/>
    <w:rsid w:val="000622EC"/>
    <w:rsid w:val="00062B32"/>
    <w:rsid w:val="00062EEA"/>
    <w:rsid w:val="00063169"/>
    <w:rsid w:val="00063F89"/>
    <w:rsid w:val="00064E48"/>
    <w:rsid w:val="00066114"/>
    <w:rsid w:val="00066F2D"/>
    <w:rsid w:val="000717FB"/>
    <w:rsid w:val="00071946"/>
    <w:rsid w:val="00072AFD"/>
    <w:rsid w:val="000755EE"/>
    <w:rsid w:val="0008047A"/>
    <w:rsid w:val="00080C3A"/>
    <w:rsid w:val="000822AD"/>
    <w:rsid w:val="00082C9E"/>
    <w:rsid w:val="00084DBF"/>
    <w:rsid w:val="00084EFD"/>
    <w:rsid w:val="00087AD5"/>
    <w:rsid w:val="000909D4"/>
    <w:rsid w:val="00090FEF"/>
    <w:rsid w:val="00091128"/>
    <w:rsid w:val="0009127C"/>
    <w:rsid w:val="00091B48"/>
    <w:rsid w:val="00093E0C"/>
    <w:rsid w:val="00093FAD"/>
    <w:rsid w:val="000A11B6"/>
    <w:rsid w:val="000A22C4"/>
    <w:rsid w:val="000A248F"/>
    <w:rsid w:val="000A36F3"/>
    <w:rsid w:val="000A38EB"/>
    <w:rsid w:val="000A4CC0"/>
    <w:rsid w:val="000B0352"/>
    <w:rsid w:val="000B03B7"/>
    <w:rsid w:val="000B3938"/>
    <w:rsid w:val="000B5830"/>
    <w:rsid w:val="000B67A2"/>
    <w:rsid w:val="000B7264"/>
    <w:rsid w:val="000B7631"/>
    <w:rsid w:val="000B7B8F"/>
    <w:rsid w:val="000C0BF8"/>
    <w:rsid w:val="000C6048"/>
    <w:rsid w:val="000C74C4"/>
    <w:rsid w:val="000C79F7"/>
    <w:rsid w:val="000D1CE8"/>
    <w:rsid w:val="000D2368"/>
    <w:rsid w:val="000D23A3"/>
    <w:rsid w:val="000D3DE5"/>
    <w:rsid w:val="000D4A06"/>
    <w:rsid w:val="000D5C78"/>
    <w:rsid w:val="000E1135"/>
    <w:rsid w:val="000E2C85"/>
    <w:rsid w:val="000E3920"/>
    <w:rsid w:val="000E52FE"/>
    <w:rsid w:val="000F03D0"/>
    <w:rsid w:val="000F1B9A"/>
    <w:rsid w:val="000F4755"/>
    <w:rsid w:val="000F5337"/>
    <w:rsid w:val="000F59AD"/>
    <w:rsid w:val="000F79A0"/>
    <w:rsid w:val="000F7AAB"/>
    <w:rsid w:val="0010161B"/>
    <w:rsid w:val="00101A4C"/>
    <w:rsid w:val="00104561"/>
    <w:rsid w:val="0010607F"/>
    <w:rsid w:val="00106417"/>
    <w:rsid w:val="001066A9"/>
    <w:rsid w:val="00107CCE"/>
    <w:rsid w:val="00107DB2"/>
    <w:rsid w:val="00111EC7"/>
    <w:rsid w:val="00112139"/>
    <w:rsid w:val="001145CF"/>
    <w:rsid w:val="00116223"/>
    <w:rsid w:val="00117925"/>
    <w:rsid w:val="00122E06"/>
    <w:rsid w:val="001249CC"/>
    <w:rsid w:val="001268CF"/>
    <w:rsid w:val="001279EE"/>
    <w:rsid w:val="001308E7"/>
    <w:rsid w:val="00130FE0"/>
    <w:rsid w:val="00136509"/>
    <w:rsid w:val="00136697"/>
    <w:rsid w:val="001406DA"/>
    <w:rsid w:val="0014339D"/>
    <w:rsid w:val="00143EDE"/>
    <w:rsid w:val="0014406B"/>
    <w:rsid w:val="00144820"/>
    <w:rsid w:val="001453EB"/>
    <w:rsid w:val="00151CF4"/>
    <w:rsid w:val="0015399E"/>
    <w:rsid w:val="001560B6"/>
    <w:rsid w:val="0015668F"/>
    <w:rsid w:val="00157F16"/>
    <w:rsid w:val="00163496"/>
    <w:rsid w:val="0016382B"/>
    <w:rsid w:val="00164295"/>
    <w:rsid w:val="00164BFB"/>
    <w:rsid w:val="00164DAA"/>
    <w:rsid w:val="00165355"/>
    <w:rsid w:val="00165A33"/>
    <w:rsid w:val="0016623F"/>
    <w:rsid w:val="001665AE"/>
    <w:rsid w:val="0017190B"/>
    <w:rsid w:val="00171BCC"/>
    <w:rsid w:val="00171F59"/>
    <w:rsid w:val="00172BBD"/>
    <w:rsid w:val="00173359"/>
    <w:rsid w:val="00173934"/>
    <w:rsid w:val="00173C22"/>
    <w:rsid w:val="00175029"/>
    <w:rsid w:val="00175B0E"/>
    <w:rsid w:val="00175B85"/>
    <w:rsid w:val="00180FE5"/>
    <w:rsid w:val="00183F48"/>
    <w:rsid w:val="00187251"/>
    <w:rsid w:val="00187657"/>
    <w:rsid w:val="00187F5F"/>
    <w:rsid w:val="001906E4"/>
    <w:rsid w:val="00190AC9"/>
    <w:rsid w:val="001933A3"/>
    <w:rsid w:val="001943E1"/>
    <w:rsid w:val="00194CBB"/>
    <w:rsid w:val="0019697F"/>
    <w:rsid w:val="00197B9D"/>
    <w:rsid w:val="001A0AD0"/>
    <w:rsid w:val="001A2BF8"/>
    <w:rsid w:val="001A3825"/>
    <w:rsid w:val="001A4207"/>
    <w:rsid w:val="001A50A5"/>
    <w:rsid w:val="001A7809"/>
    <w:rsid w:val="001B3363"/>
    <w:rsid w:val="001B52BC"/>
    <w:rsid w:val="001B5A1E"/>
    <w:rsid w:val="001B5E42"/>
    <w:rsid w:val="001B6336"/>
    <w:rsid w:val="001B68E2"/>
    <w:rsid w:val="001B7898"/>
    <w:rsid w:val="001C15CC"/>
    <w:rsid w:val="001C1BED"/>
    <w:rsid w:val="001C3D4B"/>
    <w:rsid w:val="001C5806"/>
    <w:rsid w:val="001C59A6"/>
    <w:rsid w:val="001C5DDB"/>
    <w:rsid w:val="001C7290"/>
    <w:rsid w:val="001D0A67"/>
    <w:rsid w:val="001D2449"/>
    <w:rsid w:val="001D4B42"/>
    <w:rsid w:val="001D4F0A"/>
    <w:rsid w:val="001D6E3F"/>
    <w:rsid w:val="001D7B2F"/>
    <w:rsid w:val="001E07A5"/>
    <w:rsid w:val="001E0872"/>
    <w:rsid w:val="001E25FD"/>
    <w:rsid w:val="001E29B8"/>
    <w:rsid w:val="001E469C"/>
    <w:rsid w:val="001E59B1"/>
    <w:rsid w:val="001E784C"/>
    <w:rsid w:val="001F0654"/>
    <w:rsid w:val="001F09FC"/>
    <w:rsid w:val="001F16E1"/>
    <w:rsid w:val="001F20E5"/>
    <w:rsid w:val="001F2730"/>
    <w:rsid w:val="00200AF9"/>
    <w:rsid w:val="00200D01"/>
    <w:rsid w:val="00201F1B"/>
    <w:rsid w:val="00204262"/>
    <w:rsid w:val="002067D1"/>
    <w:rsid w:val="00210E60"/>
    <w:rsid w:val="00212410"/>
    <w:rsid w:val="002143E0"/>
    <w:rsid w:val="002149B0"/>
    <w:rsid w:val="0021511B"/>
    <w:rsid w:val="0021597F"/>
    <w:rsid w:val="00217FB7"/>
    <w:rsid w:val="002216D7"/>
    <w:rsid w:val="00221946"/>
    <w:rsid w:val="00221982"/>
    <w:rsid w:val="002227A3"/>
    <w:rsid w:val="00222B56"/>
    <w:rsid w:val="00224623"/>
    <w:rsid w:val="00224993"/>
    <w:rsid w:val="002256F5"/>
    <w:rsid w:val="00230791"/>
    <w:rsid w:val="002312E4"/>
    <w:rsid w:val="00232748"/>
    <w:rsid w:val="00232A7F"/>
    <w:rsid w:val="002330B6"/>
    <w:rsid w:val="002406C3"/>
    <w:rsid w:val="00240BEA"/>
    <w:rsid w:val="00241146"/>
    <w:rsid w:val="00246221"/>
    <w:rsid w:val="002502A5"/>
    <w:rsid w:val="002504EF"/>
    <w:rsid w:val="002511D4"/>
    <w:rsid w:val="002560F9"/>
    <w:rsid w:val="002563B4"/>
    <w:rsid w:val="00260973"/>
    <w:rsid w:val="00262E6B"/>
    <w:rsid w:val="0026510D"/>
    <w:rsid w:val="00267671"/>
    <w:rsid w:val="00267737"/>
    <w:rsid w:val="00267955"/>
    <w:rsid w:val="002705A4"/>
    <w:rsid w:val="00274F4C"/>
    <w:rsid w:val="00277AD1"/>
    <w:rsid w:val="00282B6F"/>
    <w:rsid w:val="00284FCD"/>
    <w:rsid w:val="002852BD"/>
    <w:rsid w:val="002857B0"/>
    <w:rsid w:val="002905D4"/>
    <w:rsid w:val="00291701"/>
    <w:rsid w:val="002923EC"/>
    <w:rsid w:val="0029330D"/>
    <w:rsid w:val="002939B7"/>
    <w:rsid w:val="00294715"/>
    <w:rsid w:val="0029559B"/>
    <w:rsid w:val="00295782"/>
    <w:rsid w:val="00297ADA"/>
    <w:rsid w:val="002A364C"/>
    <w:rsid w:val="002B104A"/>
    <w:rsid w:val="002B12CC"/>
    <w:rsid w:val="002B163C"/>
    <w:rsid w:val="002B1BF9"/>
    <w:rsid w:val="002B1E5E"/>
    <w:rsid w:val="002B35AA"/>
    <w:rsid w:val="002B45B4"/>
    <w:rsid w:val="002C369B"/>
    <w:rsid w:val="002C671E"/>
    <w:rsid w:val="002C6D45"/>
    <w:rsid w:val="002D22C2"/>
    <w:rsid w:val="002D23A5"/>
    <w:rsid w:val="002D24A6"/>
    <w:rsid w:val="002D3DBB"/>
    <w:rsid w:val="002D4FA5"/>
    <w:rsid w:val="002D5C89"/>
    <w:rsid w:val="002D5E5E"/>
    <w:rsid w:val="002D6540"/>
    <w:rsid w:val="002D6A3E"/>
    <w:rsid w:val="002D6F2F"/>
    <w:rsid w:val="002D7A50"/>
    <w:rsid w:val="002E0579"/>
    <w:rsid w:val="002E1023"/>
    <w:rsid w:val="002E1F84"/>
    <w:rsid w:val="002E6289"/>
    <w:rsid w:val="002E7413"/>
    <w:rsid w:val="002E7A79"/>
    <w:rsid w:val="002F07F0"/>
    <w:rsid w:val="002F114C"/>
    <w:rsid w:val="002F1EC9"/>
    <w:rsid w:val="002F2792"/>
    <w:rsid w:val="002F31E7"/>
    <w:rsid w:val="002F436C"/>
    <w:rsid w:val="002F481E"/>
    <w:rsid w:val="002F4892"/>
    <w:rsid w:val="0030109A"/>
    <w:rsid w:val="00304A92"/>
    <w:rsid w:val="00306ABF"/>
    <w:rsid w:val="00311948"/>
    <w:rsid w:val="003126E4"/>
    <w:rsid w:val="00312FCC"/>
    <w:rsid w:val="0031514A"/>
    <w:rsid w:val="0031620F"/>
    <w:rsid w:val="003162CD"/>
    <w:rsid w:val="003174DB"/>
    <w:rsid w:val="003201CD"/>
    <w:rsid w:val="0032304F"/>
    <w:rsid w:val="003255B4"/>
    <w:rsid w:val="00330AC7"/>
    <w:rsid w:val="003349F6"/>
    <w:rsid w:val="003356C4"/>
    <w:rsid w:val="003378B7"/>
    <w:rsid w:val="003378E7"/>
    <w:rsid w:val="003414B2"/>
    <w:rsid w:val="00342569"/>
    <w:rsid w:val="00345F19"/>
    <w:rsid w:val="003541C5"/>
    <w:rsid w:val="00355315"/>
    <w:rsid w:val="00357608"/>
    <w:rsid w:val="00360BD4"/>
    <w:rsid w:val="003613B0"/>
    <w:rsid w:val="003628BF"/>
    <w:rsid w:val="00362B8F"/>
    <w:rsid w:val="0036421B"/>
    <w:rsid w:val="00364580"/>
    <w:rsid w:val="00365D25"/>
    <w:rsid w:val="00373B01"/>
    <w:rsid w:val="00375075"/>
    <w:rsid w:val="00380F2B"/>
    <w:rsid w:val="00382ABE"/>
    <w:rsid w:val="003849DE"/>
    <w:rsid w:val="00384B43"/>
    <w:rsid w:val="0038583D"/>
    <w:rsid w:val="00386DD5"/>
    <w:rsid w:val="00386FC2"/>
    <w:rsid w:val="00387213"/>
    <w:rsid w:val="003875E9"/>
    <w:rsid w:val="00394A36"/>
    <w:rsid w:val="00396057"/>
    <w:rsid w:val="003A0EB6"/>
    <w:rsid w:val="003A3CFF"/>
    <w:rsid w:val="003A4EE4"/>
    <w:rsid w:val="003B0161"/>
    <w:rsid w:val="003B15FD"/>
    <w:rsid w:val="003B39D8"/>
    <w:rsid w:val="003B4D56"/>
    <w:rsid w:val="003B6896"/>
    <w:rsid w:val="003B6DA2"/>
    <w:rsid w:val="003C07FC"/>
    <w:rsid w:val="003C08C8"/>
    <w:rsid w:val="003C15A8"/>
    <w:rsid w:val="003C2080"/>
    <w:rsid w:val="003C252C"/>
    <w:rsid w:val="003C346B"/>
    <w:rsid w:val="003C3495"/>
    <w:rsid w:val="003C4D6A"/>
    <w:rsid w:val="003C590B"/>
    <w:rsid w:val="003C657E"/>
    <w:rsid w:val="003C6A10"/>
    <w:rsid w:val="003D2828"/>
    <w:rsid w:val="003D3741"/>
    <w:rsid w:val="003D5002"/>
    <w:rsid w:val="003D5BE4"/>
    <w:rsid w:val="003D62B8"/>
    <w:rsid w:val="003D6EBE"/>
    <w:rsid w:val="003E111B"/>
    <w:rsid w:val="003E12A3"/>
    <w:rsid w:val="003E18EE"/>
    <w:rsid w:val="003E26FE"/>
    <w:rsid w:val="003E5DAF"/>
    <w:rsid w:val="003E67BD"/>
    <w:rsid w:val="003E763E"/>
    <w:rsid w:val="003F0D16"/>
    <w:rsid w:val="003F570C"/>
    <w:rsid w:val="003F5E40"/>
    <w:rsid w:val="003F6229"/>
    <w:rsid w:val="003F64DF"/>
    <w:rsid w:val="003F77F9"/>
    <w:rsid w:val="00400102"/>
    <w:rsid w:val="0040378E"/>
    <w:rsid w:val="00406463"/>
    <w:rsid w:val="00406B33"/>
    <w:rsid w:val="004076DA"/>
    <w:rsid w:val="004109F5"/>
    <w:rsid w:val="00413341"/>
    <w:rsid w:val="004146B9"/>
    <w:rsid w:val="00416217"/>
    <w:rsid w:val="00417963"/>
    <w:rsid w:val="00417DCB"/>
    <w:rsid w:val="00422F2B"/>
    <w:rsid w:val="00423AA3"/>
    <w:rsid w:val="00424841"/>
    <w:rsid w:val="00424A74"/>
    <w:rsid w:val="00425B30"/>
    <w:rsid w:val="00426100"/>
    <w:rsid w:val="0042654C"/>
    <w:rsid w:val="00426FB3"/>
    <w:rsid w:val="00427188"/>
    <w:rsid w:val="00431F5B"/>
    <w:rsid w:val="00432094"/>
    <w:rsid w:val="0043468F"/>
    <w:rsid w:val="00435904"/>
    <w:rsid w:val="00436715"/>
    <w:rsid w:val="00436815"/>
    <w:rsid w:val="004375B2"/>
    <w:rsid w:val="00437D85"/>
    <w:rsid w:val="00440428"/>
    <w:rsid w:val="00441F06"/>
    <w:rsid w:val="00444051"/>
    <w:rsid w:val="004444C6"/>
    <w:rsid w:val="004461F8"/>
    <w:rsid w:val="00446207"/>
    <w:rsid w:val="0045048F"/>
    <w:rsid w:val="00452B64"/>
    <w:rsid w:val="00453D4E"/>
    <w:rsid w:val="00454954"/>
    <w:rsid w:val="00454AA0"/>
    <w:rsid w:val="00457E3B"/>
    <w:rsid w:val="0046004B"/>
    <w:rsid w:val="00460906"/>
    <w:rsid w:val="00462524"/>
    <w:rsid w:val="00462D0D"/>
    <w:rsid w:val="00462DB6"/>
    <w:rsid w:val="004647BE"/>
    <w:rsid w:val="00464CFA"/>
    <w:rsid w:val="00477E93"/>
    <w:rsid w:val="004810BA"/>
    <w:rsid w:val="0048127C"/>
    <w:rsid w:val="004824F7"/>
    <w:rsid w:val="00482525"/>
    <w:rsid w:val="0048275F"/>
    <w:rsid w:val="00490AD6"/>
    <w:rsid w:val="00491798"/>
    <w:rsid w:val="0049309A"/>
    <w:rsid w:val="0049375A"/>
    <w:rsid w:val="00494E04"/>
    <w:rsid w:val="004966B1"/>
    <w:rsid w:val="004A1522"/>
    <w:rsid w:val="004A1E33"/>
    <w:rsid w:val="004A24D7"/>
    <w:rsid w:val="004A3573"/>
    <w:rsid w:val="004A574D"/>
    <w:rsid w:val="004A769B"/>
    <w:rsid w:val="004A7BA6"/>
    <w:rsid w:val="004B306E"/>
    <w:rsid w:val="004B30B0"/>
    <w:rsid w:val="004B4B42"/>
    <w:rsid w:val="004B5909"/>
    <w:rsid w:val="004B65F1"/>
    <w:rsid w:val="004C05C3"/>
    <w:rsid w:val="004C072C"/>
    <w:rsid w:val="004C08F6"/>
    <w:rsid w:val="004C2F3C"/>
    <w:rsid w:val="004C4524"/>
    <w:rsid w:val="004C513F"/>
    <w:rsid w:val="004C61AA"/>
    <w:rsid w:val="004C706D"/>
    <w:rsid w:val="004D0DC4"/>
    <w:rsid w:val="004D4487"/>
    <w:rsid w:val="004D4931"/>
    <w:rsid w:val="004D639F"/>
    <w:rsid w:val="004D7436"/>
    <w:rsid w:val="004E2263"/>
    <w:rsid w:val="004E430B"/>
    <w:rsid w:val="004E48AF"/>
    <w:rsid w:val="004E51F4"/>
    <w:rsid w:val="004E6A3D"/>
    <w:rsid w:val="004E6B50"/>
    <w:rsid w:val="004E71E4"/>
    <w:rsid w:val="004E7AE1"/>
    <w:rsid w:val="004E7BC3"/>
    <w:rsid w:val="004F22EE"/>
    <w:rsid w:val="004F5571"/>
    <w:rsid w:val="004F733C"/>
    <w:rsid w:val="005001B3"/>
    <w:rsid w:val="0050087F"/>
    <w:rsid w:val="0050233A"/>
    <w:rsid w:val="005034A7"/>
    <w:rsid w:val="005037BE"/>
    <w:rsid w:val="005048F4"/>
    <w:rsid w:val="00505AC3"/>
    <w:rsid w:val="005071BD"/>
    <w:rsid w:val="005079BF"/>
    <w:rsid w:val="00507A3D"/>
    <w:rsid w:val="005113BF"/>
    <w:rsid w:val="005118FF"/>
    <w:rsid w:val="00511C27"/>
    <w:rsid w:val="00513975"/>
    <w:rsid w:val="005207A3"/>
    <w:rsid w:val="0052151E"/>
    <w:rsid w:val="00522024"/>
    <w:rsid w:val="0052470E"/>
    <w:rsid w:val="0052758A"/>
    <w:rsid w:val="00531183"/>
    <w:rsid w:val="00531F0F"/>
    <w:rsid w:val="00532069"/>
    <w:rsid w:val="00533471"/>
    <w:rsid w:val="005346F2"/>
    <w:rsid w:val="0053625F"/>
    <w:rsid w:val="00536708"/>
    <w:rsid w:val="00536D6E"/>
    <w:rsid w:val="00536E7B"/>
    <w:rsid w:val="005372C4"/>
    <w:rsid w:val="00543990"/>
    <w:rsid w:val="005443F6"/>
    <w:rsid w:val="00546154"/>
    <w:rsid w:val="00550334"/>
    <w:rsid w:val="00551E69"/>
    <w:rsid w:val="00551EEF"/>
    <w:rsid w:val="005530B0"/>
    <w:rsid w:val="00555485"/>
    <w:rsid w:val="005564FD"/>
    <w:rsid w:val="005579F0"/>
    <w:rsid w:val="00561053"/>
    <w:rsid w:val="00562867"/>
    <w:rsid w:val="005633F5"/>
    <w:rsid w:val="00563D67"/>
    <w:rsid w:val="00565F55"/>
    <w:rsid w:val="00566432"/>
    <w:rsid w:val="0056669B"/>
    <w:rsid w:val="0056679F"/>
    <w:rsid w:val="00567721"/>
    <w:rsid w:val="00572FB8"/>
    <w:rsid w:val="005759C5"/>
    <w:rsid w:val="00575AF1"/>
    <w:rsid w:val="0057770C"/>
    <w:rsid w:val="00583380"/>
    <w:rsid w:val="0058367E"/>
    <w:rsid w:val="00583E86"/>
    <w:rsid w:val="00584A9A"/>
    <w:rsid w:val="0058501F"/>
    <w:rsid w:val="005861AF"/>
    <w:rsid w:val="005871C9"/>
    <w:rsid w:val="00587B0C"/>
    <w:rsid w:val="00587F90"/>
    <w:rsid w:val="005919C8"/>
    <w:rsid w:val="00592719"/>
    <w:rsid w:val="0059416B"/>
    <w:rsid w:val="005949FC"/>
    <w:rsid w:val="00596935"/>
    <w:rsid w:val="00597CAF"/>
    <w:rsid w:val="005A35DC"/>
    <w:rsid w:val="005A3AE1"/>
    <w:rsid w:val="005A4471"/>
    <w:rsid w:val="005A5853"/>
    <w:rsid w:val="005A6045"/>
    <w:rsid w:val="005A6612"/>
    <w:rsid w:val="005B2187"/>
    <w:rsid w:val="005B4C17"/>
    <w:rsid w:val="005B6BFE"/>
    <w:rsid w:val="005C19B7"/>
    <w:rsid w:val="005C21EC"/>
    <w:rsid w:val="005C3379"/>
    <w:rsid w:val="005C4428"/>
    <w:rsid w:val="005C472D"/>
    <w:rsid w:val="005C5A93"/>
    <w:rsid w:val="005C6519"/>
    <w:rsid w:val="005C6840"/>
    <w:rsid w:val="005C78D8"/>
    <w:rsid w:val="005D183D"/>
    <w:rsid w:val="005D365F"/>
    <w:rsid w:val="005D4928"/>
    <w:rsid w:val="005D6AC7"/>
    <w:rsid w:val="005D7364"/>
    <w:rsid w:val="005D7FD4"/>
    <w:rsid w:val="005E3471"/>
    <w:rsid w:val="005E5282"/>
    <w:rsid w:val="005E7BD4"/>
    <w:rsid w:val="005F1B8E"/>
    <w:rsid w:val="005F2FA7"/>
    <w:rsid w:val="005F3877"/>
    <w:rsid w:val="005F4B9C"/>
    <w:rsid w:val="005F51BC"/>
    <w:rsid w:val="005F5960"/>
    <w:rsid w:val="005F5C99"/>
    <w:rsid w:val="006000AF"/>
    <w:rsid w:val="006006B9"/>
    <w:rsid w:val="006009D9"/>
    <w:rsid w:val="00602263"/>
    <w:rsid w:val="00602C79"/>
    <w:rsid w:val="00603191"/>
    <w:rsid w:val="006047E0"/>
    <w:rsid w:val="00605010"/>
    <w:rsid w:val="00606162"/>
    <w:rsid w:val="006066BD"/>
    <w:rsid w:val="0060680D"/>
    <w:rsid w:val="00606CE7"/>
    <w:rsid w:val="00610DE8"/>
    <w:rsid w:val="00613D8D"/>
    <w:rsid w:val="00614E3A"/>
    <w:rsid w:val="00615B45"/>
    <w:rsid w:val="00615D43"/>
    <w:rsid w:val="006169A7"/>
    <w:rsid w:val="0062025E"/>
    <w:rsid w:val="006202F1"/>
    <w:rsid w:val="0062152A"/>
    <w:rsid w:val="006224BB"/>
    <w:rsid w:val="006237D6"/>
    <w:rsid w:val="00624B79"/>
    <w:rsid w:val="00625B81"/>
    <w:rsid w:val="00627503"/>
    <w:rsid w:val="00627EB2"/>
    <w:rsid w:val="006320E8"/>
    <w:rsid w:val="006325C6"/>
    <w:rsid w:val="006354D5"/>
    <w:rsid w:val="00636207"/>
    <w:rsid w:val="00637C90"/>
    <w:rsid w:val="00640BDC"/>
    <w:rsid w:val="0064137E"/>
    <w:rsid w:val="006447E2"/>
    <w:rsid w:val="00644855"/>
    <w:rsid w:val="00646EAD"/>
    <w:rsid w:val="00647E62"/>
    <w:rsid w:val="006501B8"/>
    <w:rsid w:val="00653A35"/>
    <w:rsid w:val="00653ECD"/>
    <w:rsid w:val="006545BB"/>
    <w:rsid w:val="00657480"/>
    <w:rsid w:val="00657C3A"/>
    <w:rsid w:val="00660007"/>
    <w:rsid w:val="00660E30"/>
    <w:rsid w:val="00662CFC"/>
    <w:rsid w:val="00670EE4"/>
    <w:rsid w:val="0067334A"/>
    <w:rsid w:val="00673DA3"/>
    <w:rsid w:val="00674AF5"/>
    <w:rsid w:val="00676F6C"/>
    <w:rsid w:val="0068258F"/>
    <w:rsid w:val="00682AC8"/>
    <w:rsid w:val="00685AF0"/>
    <w:rsid w:val="00685E1D"/>
    <w:rsid w:val="0068687E"/>
    <w:rsid w:val="006875FD"/>
    <w:rsid w:val="00693218"/>
    <w:rsid w:val="006936D1"/>
    <w:rsid w:val="00694985"/>
    <w:rsid w:val="0069712E"/>
    <w:rsid w:val="006A16A0"/>
    <w:rsid w:val="006A3B07"/>
    <w:rsid w:val="006A4E4D"/>
    <w:rsid w:val="006A5DD2"/>
    <w:rsid w:val="006A652D"/>
    <w:rsid w:val="006A6869"/>
    <w:rsid w:val="006A754E"/>
    <w:rsid w:val="006B0D0C"/>
    <w:rsid w:val="006B1114"/>
    <w:rsid w:val="006B14C8"/>
    <w:rsid w:val="006B3D88"/>
    <w:rsid w:val="006B427A"/>
    <w:rsid w:val="006C093B"/>
    <w:rsid w:val="006C0960"/>
    <w:rsid w:val="006C1407"/>
    <w:rsid w:val="006C2C51"/>
    <w:rsid w:val="006C305C"/>
    <w:rsid w:val="006C4449"/>
    <w:rsid w:val="006C67FE"/>
    <w:rsid w:val="006C7112"/>
    <w:rsid w:val="006C747B"/>
    <w:rsid w:val="006D057E"/>
    <w:rsid w:val="006D1076"/>
    <w:rsid w:val="006D14F5"/>
    <w:rsid w:val="006D3EAB"/>
    <w:rsid w:val="006D5F5B"/>
    <w:rsid w:val="006D7480"/>
    <w:rsid w:val="006D7866"/>
    <w:rsid w:val="006E3572"/>
    <w:rsid w:val="006E575B"/>
    <w:rsid w:val="006E6E83"/>
    <w:rsid w:val="006F06D0"/>
    <w:rsid w:val="006F0BC5"/>
    <w:rsid w:val="006F103F"/>
    <w:rsid w:val="006F2240"/>
    <w:rsid w:val="006F2EED"/>
    <w:rsid w:val="006F4D77"/>
    <w:rsid w:val="006F6D59"/>
    <w:rsid w:val="006F728A"/>
    <w:rsid w:val="00700023"/>
    <w:rsid w:val="00700326"/>
    <w:rsid w:val="00701053"/>
    <w:rsid w:val="0070136B"/>
    <w:rsid w:val="00702995"/>
    <w:rsid w:val="00705442"/>
    <w:rsid w:val="007059FB"/>
    <w:rsid w:val="00710D23"/>
    <w:rsid w:val="0071191D"/>
    <w:rsid w:val="00711921"/>
    <w:rsid w:val="007142D1"/>
    <w:rsid w:val="00720419"/>
    <w:rsid w:val="00720B22"/>
    <w:rsid w:val="00721F1C"/>
    <w:rsid w:val="00726530"/>
    <w:rsid w:val="00726658"/>
    <w:rsid w:val="00726CA9"/>
    <w:rsid w:val="00726EBC"/>
    <w:rsid w:val="0073321E"/>
    <w:rsid w:val="007359C6"/>
    <w:rsid w:val="00737562"/>
    <w:rsid w:val="0074090E"/>
    <w:rsid w:val="00740B45"/>
    <w:rsid w:val="007423BD"/>
    <w:rsid w:val="007424C7"/>
    <w:rsid w:val="007426CD"/>
    <w:rsid w:val="007448F3"/>
    <w:rsid w:val="00746730"/>
    <w:rsid w:val="0075068C"/>
    <w:rsid w:val="00750A3F"/>
    <w:rsid w:val="00750E64"/>
    <w:rsid w:val="007534D3"/>
    <w:rsid w:val="00757C8E"/>
    <w:rsid w:val="0076009C"/>
    <w:rsid w:val="00763670"/>
    <w:rsid w:val="00764D8D"/>
    <w:rsid w:val="00765785"/>
    <w:rsid w:val="00770592"/>
    <w:rsid w:val="00770DC3"/>
    <w:rsid w:val="00771677"/>
    <w:rsid w:val="00772F3C"/>
    <w:rsid w:val="00773610"/>
    <w:rsid w:val="00773C80"/>
    <w:rsid w:val="007760B9"/>
    <w:rsid w:val="0077632E"/>
    <w:rsid w:val="0077742B"/>
    <w:rsid w:val="00777BBA"/>
    <w:rsid w:val="00780D4E"/>
    <w:rsid w:val="00781C3C"/>
    <w:rsid w:val="0078454F"/>
    <w:rsid w:val="0078568B"/>
    <w:rsid w:val="00786418"/>
    <w:rsid w:val="00786A8F"/>
    <w:rsid w:val="00787442"/>
    <w:rsid w:val="00797C6F"/>
    <w:rsid w:val="007A0A6D"/>
    <w:rsid w:val="007A16C7"/>
    <w:rsid w:val="007A4553"/>
    <w:rsid w:val="007A48EE"/>
    <w:rsid w:val="007A4F81"/>
    <w:rsid w:val="007A5562"/>
    <w:rsid w:val="007A6BDA"/>
    <w:rsid w:val="007B12EC"/>
    <w:rsid w:val="007B26E1"/>
    <w:rsid w:val="007B3033"/>
    <w:rsid w:val="007B5820"/>
    <w:rsid w:val="007C358D"/>
    <w:rsid w:val="007C4AF6"/>
    <w:rsid w:val="007C6991"/>
    <w:rsid w:val="007C7DB1"/>
    <w:rsid w:val="007D1757"/>
    <w:rsid w:val="007D17D3"/>
    <w:rsid w:val="007D2A64"/>
    <w:rsid w:val="007D39E5"/>
    <w:rsid w:val="007D3C5C"/>
    <w:rsid w:val="007D5E13"/>
    <w:rsid w:val="007D7580"/>
    <w:rsid w:val="007D76E0"/>
    <w:rsid w:val="007E1F0A"/>
    <w:rsid w:val="007E4C58"/>
    <w:rsid w:val="007E6EA1"/>
    <w:rsid w:val="007F0B9B"/>
    <w:rsid w:val="007F1180"/>
    <w:rsid w:val="007F2981"/>
    <w:rsid w:val="007F5E4A"/>
    <w:rsid w:val="007F6F71"/>
    <w:rsid w:val="007F6FF9"/>
    <w:rsid w:val="007F77B2"/>
    <w:rsid w:val="007F7811"/>
    <w:rsid w:val="007F7D86"/>
    <w:rsid w:val="0080132A"/>
    <w:rsid w:val="00802360"/>
    <w:rsid w:val="00802568"/>
    <w:rsid w:val="00802594"/>
    <w:rsid w:val="00802EFE"/>
    <w:rsid w:val="00810196"/>
    <w:rsid w:val="008123E5"/>
    <w:rsid w:val="00814223"/>
    <w:rsid w:val="00814FD5"/>
    <w:rsid w:val="008156A2"/>
    <w:rsid w:val="00815DB4"/>
    <w:rsid w:val="00817987"/>
    <w:rsid w:val="00817B80"/>
    <w:rsid w:val="00823114"/>
    <w:rsid w:val="0082339D"/>
    <w:rsid w:val="00826155"/>
    <w:rsid w:val="008276EE"/>
    <w:rsid w:val="0083154F"/>
    <w:rsid w:val="00831EE4"/>
    <w:rsid w:val="00834FBD"/>
    <w:rsid w:val="0083599D"/>
    <w:rsid w:val="00835F1B"/>
    <w:rsid w:val="00840AF3"/>
    <w:rsid w:val="00841567"/>
    <w:rsid w:val="0084158A"/>
    <w:rsid w:val="008429B9"/>
    <w:rsid w:val="008469AD"/>
    <w:rsid w:val="00850B05"/>
    <w:rsid w:val="00850C84"/>
    <w:rsid w:val="00851D63"/>
    <w:rsid w:val="0085362B"/>
    <w:rsid w:val="00854B2B"/>
    <w:rsid w:val="0085579B"/>
    <w:rsid w:val="00855BDF"/>
    <w:rsid w:val="00860DC4"/>
    <w:rsid w:val="00861217"/>
    <w:rsid w:val="00861241"/>
    <w:rsid w:val="008626F4"/>
    <w:rsid w:val="00863B47"/>
    <w:rsid w:val="00865B6C"/>
    <w:rsid w:val="0086706F"/>
    <w:rsid w:val="00870F2A"/>
    <w:rsid w:val="0087127B"/>
    <w:rsid w:val="00873047"/>
    <w:rsid w:val="00874020"/>
    <w:rsid w:val="00874912"/>
    <w:rsid w:val="00876E1F"/>
    <w:rsid w:val="00883AC6"/>
    <w:rsid w:val="008856AF"/>
    <w:rsid w:val="00885AEE"/>
    <w:rsid w:val="00885D84"/>
    <w:rsid w:val="00885DE7"/>
    <w:rsid w:val="00887D0A"/>
    <w:rsid w:val="008A0936"/>
    <w:rsid w:val="008A1B39"/>
    <w:rsid w:val="008A1FB6"/>
    <w:rsid w:val="008A4313"/>
    <w:rsid w:val="008A51D9"/>
    <w:rsid w:val="008A5CB3"/>
    <w:rsid w:val="008A6D9F"/>
    <w:rsid w:val="008A77B6"/>
    <w:rsid w:val="008B012D"/>
    <w:rsid w:val="008B09AA"/>
    <w:rsid w:val="008B5347"/>
    <w:rsid w:val="008B614C"/>
    <w:rsid w:val="008B7EBA"/>
    <w:rsid w:val="008C0EAF"/>
    <w:rsid w:val="008C1DC9"/>
    <w:rsid w:val="008C61BF"/>
    <w:rsid w:val="008D0D1C"/>
    <w:rsid w:val="008D12D0"/>
    <w:rsid w:val="008D3AB2"/>
    <w:rsid w:val="008D4457"/>
    <w:rsid w:val="008D5E67"/>
    <w:rsid w:val="008D66EB"/>
    <w:rsid w:val="008D7140"/>
    <w:rsid w:val="008D76A4"/>
    <w:rsid w:val="008D7C31"/>
    <w:rsid w:val="008E18D6"/>
    <w:rsid w:val="008E2B8B"/>
    <w:rsid w:val="008E7A44"/>
    <w:rsid w:val="008F0FC0"/>
    <w:rsid w:val="008F10FB"/>
    <w:rsid w:val="008F3D91"/>
    <w:rsid w:val="008F4817"/>
    <w:rsid w:val="008F52B3"/>
    <w:rsid w:val="008F5CF8"/>
    <w:rsid w:val="00902752"/>
    <w:rsid w:val="0090334F"/>
    <w:rsid w:val="00905CA5"/>
    <w:rsid w:val="00906318"/>
    <w:rsid w:val="009064D4"/>
    <w:rsid w:val="00907C47"/>
    <w:rsid w:val="00910C03"/>
    <w:rsid w:val="009111FF"/>
    <w:rsid w:val="00911243"/>
    <w:rsid w:val="009132C5"/>
    <w:rsid w:val="00913DFE"/>
    <w:rsid w:val="00913F5F"/>
    <w:rsid w:val="009153AB"/>
    <w:rsid w:val="00916D06"/>
    <w:rsid w:val="00921385"/>
    <w:rsid w:val="00923440"/>
    <w:rsid w:val="009235DB"/>
    <w:rsid w:val="00923C49"/>
    <w:rsid w:val="009249DD"/>
    <w:rsid w:val="00924E98"/>
    <w:rsid w:val="009252F4"/>
    <w:rsid w:val="00926201"/>
    <w:rsid w:val="009270C6"/>
    <w:rsid w:val="009303E6"/>
    <w:rsid w:val="00931E03"/>
    <w:rsid w:val="00933748"/>
    <w:rsid w:val="00933A13"/>
    <w:rsid w:val="009343E2"/>
    <w:rsid w:val="00935706"/>
    <w:rsid w:val="009371B4"/>
    <w:rsid w:val="00937437"/>
    <w:rsid w:val="009404AB"/>
    <w:rsid w:val="00942AC6"/>
    <w:rsid w:val="0094392E"/>
    <w:rsid w:val="00944150"/>
    <w:rsid w:val="0094759F"/>
    <w:rsid w:val="00952320"/>
    <w:rsid w:val="0095398A"/>
    <w:rsid w:val="00954940"/>
    <w:rsid w:val="00955E65"/>
    <w:rsid w:val="0095604E"/>
    <w:rsid w:val="00963259"/>
    <w:rsid w:val="00963615"/>
    <w:rsid w:val="00963A9A"/>
    <w:rsid w:val="00964E93"/>
    <w:rsid w:val="0097149B"/>
    <w:rsid w:val="00974B23"/>
    <w:rsid w:val="00974DBE"/>
    <w:rsid w:val="00974E41"/>
    <w:rsid w:val="009750F2"/>
    <w:rsid w:val="009770A3"/>
    <w:rsid w:val="00981899"/>
    <w:rsid w:val="00982752"/>
    <w:rsid w:val="0098375D"/>
    <w:rsid w:val="00983EBA"/>
    <w:rsid w:val="00985F21"/>
    <w:rsid w:val="009904CE"/>
    <w:rsid w:val="009945A9"/>
    <w:rsid w:val="00994F43"/>
    <w:rsid w:val="009A0DF4"/>
    <w:rsid w:val="009A2C73"/>
    <w:rsid w:val="009A421A"/>
    <w:rsid w:val="009A5F28"/>
    <w:rsid w:val="009A7209"/>
    <w:rsid w:val="009B0FEF"/>
    <w:rsid w:val="009B310C"/>
    <w:rsid w:val="009B349B"/>
    <w:rsid w:val="009B34ED"/>
    <w:rsid w:val="009B521C"/>
    <w:rsid w:val="009B6690"/>
    <w:rsid w:val="009B691D"/>
    <w:rsid w:val="009B78AC"/>
    <w:rsid w:val="009B7DA4"/>
    <w:rsid w:val="009C1213"/>
    <w:rsid w:val="009C14AA"/>
    <w:rsid w:val="009C31EA"/>
    <w:rsid w:val="009C4270"/>
    <w:rsid w:val="009C5113"/>
    <w:rsid w:val="009C5637"/>
    <w:rsid w:val="009C7444"/>
    <w:rsid w:val="009D05D7"/>
    <w:rsid w:val="009D3316"/>
    <w:rsid w:val="009D51CF"/>
    <w:rsid w:val="009D7E8B"/>
    <w:rsid w:val="009E007A"/>
    <w:rsid w:val="009E0565"/>
    <w:rsid w:val="009E2DE0"/>
    <w:rsid w:val="009E58DD"/>
    <w:rsid w:val="009E68D5"/>
    <w:rsid w:val="009E7F09"/>
    <w:rsid w:val="009F0C40"/>
    <w:rsid w:val="009F1AED"/>
    <w:rsid w:val="009F256F"/>
    <w:rsid w:val="009F4161"/>
    <w:rsid w:val="009F4846"/>
    <w:rsid w:val="009F5236"/>
    <w:rsid w:val="009F5C58"/>
    <w:rsid w:val="009F7D07"/>
    <w:rsid w:val="00A030BE"/>
    <w:rsid w:val="00A052C7"/>
    <w:rsid w:val="00A056EF"/>
    <w:rsid w:val="00A05B41"/>
    <w:rsid w:val="00A109E7"/>
    <w:rsid w:val="00A10C21"/>
    <w:rsid w:val="00A10C94"/>
    <w:rsid w:val="00A11569"/>
    <w:rsid w:val="00A12D64"/>
    <w:rsid w:val="00A137EF"/>
    <w:rsid w:val="00A15044"/>
    <w:rsid w:val="00A15088"/>
    <w:rsid w:val="00A158DC"/>
    <w:rsid w:val="00A15977"/>
    <w:rsid w:val="00A15C49"/>
    <w:rsid w:val="00A15FB4"/>
    <w:rsid w:val="00A1640C"/>
    <w:rsid w:val="00A169E7"/>
    <w:rsid w:val="00A16C01"/>
    <w:rsid w:val="00A21547"/>
    <w:rsid w:val="00A21E0D"/>
    <w:rsid w:val="00A22465"/>
    <w:rsid w:val="00A24A99"/>
    <w:rsid w:val="00A25163"/>
    <w:rsid w:val="00A27443"/>
    <w:rsid w:val="00A27E98"/>
    <w:rsid w:val="00A3169F"/>
    <w:rsid w:val="00A31C0F"/>
    <w:rsid w:val="00A32427"/>
    <w:rsid w:val="00A32EF1"/>
    <w:rsid w:val="00A33C9A"/>
    <w:rsid w:val="00A3441F"/>
    <w:rsid w:val="00A34936"/>
    <w:rsid w:val="00A377F6"/>
    <w:rsid w:val="00A43AD9"/>
    <w:rsid w:val="00A44413"/>
    <w:rsid w:val="00A449AA"/>
    <w:rsid w:val="00A47486"/>
    <w:rsid w:val="00A52078"/>
    <w:rsid w:val="00A532D0"/>
    <w:rsid w:val="00A5335E"/>
    <w:rsid w:val="00A54A3B"/>
    <w:rsid w:val="00A60257"/>
    <w:rsid w:val="00A613DC"/>
    <w:rsid w:val="00A62710"/>
    <w:rsid w:val="00A62FC2"/>
    <w:rsid w:val="00A73BC9"/>
    <w:rsid w:val="00A74B26"/>
    <w:rsid w:val="00A753F7"/>
    <w:rsid w:val="00A8138E"/>
    <w:rsid w:val="00A84243"/>
    <w:rsid w:val="00A84374"/>
    <w:rsid w:val="00A845C5"/>
    <w:rsid w:val="00A84761"/>
    <w:rsid w:val="00A84DE7"/>
    <w:rsid w:val="00A84E9A"/>
    <w:rsid w:val="00A87477"/>
    <w:rsid w:val="00A91F38"/>
    <w:rsid w:val="00A92A81"/>
    <w:rsid w:val="00A96D5F"/>
    <w:rsid w:val="00AA03CE"/>
    <w:rsid w:val="00AA248B"/>
    <w:rsid w:val="00AA391B"/>
    <w:rsid w:val="00AA4D3B"/>
    <w:rsid w:val="00AA53D1"/>
    <w:rsid w:val="00AA58C9"/>
    <w:rsid w:val="00AB072A"/>
    <w:rsid w:val="00AB356C"/>
    <w:rsid w:val="00AB3C0C"/>
    <w:rsid w:val="00AB432F"/>
    <w:rsid w:val="00AB48C9"/>
    <w:rsid w:val="00AB5B76"/>
    <w:rsid w:val="00AC13AC"/>
    <w:rsid w:val="00AC1501"/>
    <w:rsid w:val="00AC1BBE"/>
    <w:rsid w:val="00AC1E81"/>
    <w:rsid w:val="00AC5842"/>
    <w:rsid w:val="00AC7582"/>
    <w:rsid w:val="00AD012F"/>
    <w:rsid w:val="00AD0768"/>
    <w:rsid w:val="00AD0D88"/>
    <w:rsid w:val="00AD2B6F"/>
    <w:rsid w:val="00AD2CC0"/>
    <w:rsid w:val="00AD2FFC"/>
    <w:rsid w:val="00AD3EEA"/>
    <w:rsid w:val="00AD626E"/>
    <w:rsid w:val="00AD70B2"/>
    <w:rsid w:val="00AD745A"/>
    <w:rsid w:val="00AD7BF7"/>
    <w:rsid w:val="00AE09BF"/>
    <w:rsid w:val="00AE1F79"/>
    <w:rsid w:val="00AE2A3A"/>
    <w:rsid w:val="00AE2AED"/>
    <w:rsid w:val="00AE4242"/>
    <w:rsid w:val="00AE4ADB"/>
    <w:rsid w:val="00AE4B96"/>
    <w:rsid w:val="00AE55B9"/>
    <w:rsid w:val="00AE5A9D"/>
    <w:rsid w:val="00AE6F33"/>
    <w:rsid w:val="00AE759B"/>
    <w:rsid w:val="00AF1972"/>
    <w:rsid w:val="00AF2DC9"/>
    <w:rsid w:val="00AF45CF"/>
    <w:rsid w:val="00AF5999"/>
    <w:rsid w:val="00AF6BAC"/>
    <w:rsid w:val="00AF6DA1"/>
    <w:rsid w:val="00AF7860"/>
    <w:rsid w:val="00B004AE"/>
    <w:rsid w:val="00B013F8"/>
    <w:rsid w:val="00B0244B"/>
    <w:rsid w:val="00B0256C"/>
    <w:rsid w:val="00B04770"/>
    <w:rsid w:val="00B049F8"/>
    <w:rsid w:val="00B0613C"/>
    <w:rsid w:val="00B06C4B"/>
    <w:rsid w:val="00B0790E"/>
    <w:rsid w:val="00B1307B"/>
    <w:rsid w:val="00B13EE3"/>
    <w:rsid w:val="00B1434C"/>
    <w:rsid w:val="00B15AF9"/>
    <w:rsid w:val="00B15C3B"/>
    <w:rsid w:val="00B17EDD"/>
    <w:rsid w:val="00B206EB"/>
    <w:rsid w:val="00B20D02"/>
    <w:rsid w:val="00B21BCA"/>
    <w:rsid w:val="00B21E85"/>
    <w:rsid w:val="00B264DD"/>
    <w:rsid w:val="00B27130"/>
    <w:rsid w:val="00B27962"/>
    <w:rsid w:val="00B3106D"/>
    <w:rsid w:val="00B32E2C"/>
    <w:rsid w:val="00B3312C"/>
    <w:rsid w:val="00B36522"/>
    <w:rsid w:val="00B379AF"/>
    <w:rsid w:val="00B4573B"/>
    <w:rsid w:val="00B46F4B"/>
    <w:rsid w:val="00B504E6"/>
    <w:rsid w:val="00B511A0"/>
    <w:rsid w:val="00B51801"/>
    <w:rsid w:val="00B5380C"/>
    <w:rsid w:val="00B53C70"/>
    <w:rsid w:val="00B553A7"/>
    <w:rsid w:val="00B55F9A"/>
    <w:rsid w:val="00B56744"/>
    <w:rsid w:val="00B5694E"/>
    <w:rsid w:val="00B57D5C"/>
    <w:rsid w:val="00B607AC"/>
    <w:rsid w:val="00B6092C"/>
    <w:rsid w:val="00B63981"/>
    <w:rsid w:val="00B65FB3"/>
    <w:rsid w:val="00B664A5"/>
    <w:rsid w:val="00B6664A"/>
    <w:rsid w:val="00B70343"/>
    <w:rsid w:val="00B703E1"/>
    <w:rsid w:val="00B7263E"/>
    <w:rsid w:val="00B74AA5"/>
    <w:rsid w:val="00B75C3A"/>
    <w:rsid w:val="00B76736"/>
    <w:rsid w:val="00B8036B"/>
    <w:rsid w:val="00B809CA"/>
    <w:rsid w:val="00B81006"/>
    <w:rsid w:val="00B82556"/>
    <w:rsid w:val="00B864E6"/>
    <w:rsid w:val="00B8669E"/>
    <w:rsid w:val="00B86DA7"/>
    <w:rsid w:val="00B936DC"/>
    <w:rsid w:val="00B93C23"/>
    <w:rsid w:val="00B95BD7"/>
    <w:rsid w:val="00B97B8F"/>
    <w:rsid w:val="00BA00F1"/>
    <w:rsid w:val="00BA1B88"/>
    <w:rsid w:val="00BA27BE"/>
    <w:rsid w:val="00BA39AF"/>
    <w:rsid w:val="00BA3D6A"/>
    <w:rsid w:val="00BA3F76"/>
    <w:rsid w:val="00BA4E17"/>
    <w:rsid w:val="00BA549E"/>
    <w:rsid w:val="00BA5560"/>
    <w:rsid w:val="00BA6E5A"/>
    <w:rsid w:val="00BB0AC8"/>
    <w:rsid w:val="00BB1163"/>
    <w:rsid w:val="00BB17B2"/>
    <w:rsid w:val="00BB3270"/>
    <w:rsid w:val="00BB3416"/>
    <w:rsid w:val="00BB3849"/>
    <w:rsid w:val="00BB409A"/>
    <w:rsid w:val="00BB419A"/>
    <w:rsid w:val="00BB7AF6"/>
    <w:rsid w:val="00BC0CB0"/>
    <w:rsid w:val="00BC15A9"/>
    <w:rsid w:val="00BC2A83"/>
    <w:rsid w:val="00BC3197"/>
    <w:rsid w:val="00BC32A9"/>
    <w:rsid w:val="00BC3821"/>
    <w:rsid w:val="00BD176F"/>
    <w:rsid w:val="00BD1930"/>
    <w:rsid w:val="00BD2F24"/>
    <w:rsid w:val="00BD546A"/>
    <w:rsid w:val="00BD6885"/>
    <w:rsid w:val="00BD6B76"/>
    <w:rsid w:val="00BD6C5F"/>
    <w:rsid w:val="00BE4A57"/>
    <w:rsid w:val="00BE6A73"/>
    <w:rsid w:val="00BE7C19"/>
    <w:rsid w:val="00BF15D3"/>
    <w:rsid w:val="00BF19E6"/>
    <w:rsid w:val="00BF2569"/>
    <w:rsid w:val="00BF5342"/>
    <w:rsid w:val="00BF6233"/>
    <w:rsid w:val="00BF68E4"/>
    <w:rsid w:val="00BF6ABD"/>
    <w:rsid w:val="00C00037"/>
    <w:rsid w:val="00C00FE4"/>
    <w:rsid w:val="00C01FA5"/>
    <w:rsid w:val="00C037A9"/>
    <w:rsid w:val="00C0459F"/>
    <w:rsid w:val="00C047C2"/>
    <w:rsid w:val="00C0747A"/>
    <w:rsid w:val="00C1343B"/>
    <w:rsid w:val="00C15017"/>
    <w:rsid w:val="00C16C9B"/>
    <w:rsid w:val="00C178E4"/>
    <w:rsid w:val="00C20CAE"/>
    <w:rsid w:val="00C20CC1"/>
    <w:rsid w:val="00C216A3"/>
    <w:rsid w:val="00C21D08"/>
    <w:rsid w:val="00C221BB"/>
    <w:rsid w:val="00C22258"/>
    <w:rsid w:val="00C23544"/>
    <w:rsid w:val="00C23E3E"/>
    <w:rsid w:val="00C24182"/>
    <w:rsid w:val="00C244A6"/>
    <w:rsid w:val="00C2561E"/>
    <w:rsid w:val="00C25D7D"/>
    <w:rsid w:val="00C304D8"/>
    <w:rsid w:val="00C32CBA"/>
    <w:rsid w:val="00C4224E"/>
    <w:rsid w:val="00C42D37"/>
    <w:rsid w:val="00C43387"/>
    <w:rsid w:val="00C43FA5"/>
    <w:rsid w:val="00C43FF5"/>
    <w:rsid w:val="00C44350"/>
    <w:rsid w:val="00C44511"/>
    <w:rsid w:val="00C47359"/>
    <w:rsid w:val="00C47399"/>
    <w:rsid w:val="00C47A0B"/>
    <w:rsid w:val="00C547DC"/>
    <w:rsid w:val="00C54995"/>
    <w:rsid w:val="00C56174"/>
    <w:rsid w:val="00C6038F"/>
    <w:rsid w:val="00C61202"/>
    <w:rsid w:val="00C61C35"/>
    <w:rsid w:val="00C752E6"/>
    <w:rsid w:val="00C76845"/>
    <w:rsid w:val="00C800C9"/>
    <w:rsid w:val="00C83D0C"/>
    <w:rsid w:val="00C84FFC"/>
    <w:rsid w:val="00C851E9"/>
    <w:rsid w:val="00C862F1"/>
    <w:rsid w:val="00C90F61"/>
    <w:rsid w:val="00C921F5"/>
    <w:rsid w:val="00C92822"/>
    <w:rsid w:val="00C92BC4"/>
    <w:rsid w:val="00C93CFA"/>
    <w:rsid w:val="00C95DD2"/>
    <w:rsid w:val="00C9633B"/>
    <w:rsid w:val="00CA0BDB"/>
    <w:rsid w:val="00CA1220"/>
    <w:rsid w:val="00CA22E3"/>
    <w:rsid w:val="00CA2915"/>
    <w:rsid w:val="00CA4B8E"/>
    <w:rsid w:val="00CA5126"/>
    <w:rsid w:val="00CB34AC"/>
    <w:rsid w:val="00CC1883"/>
    <w:rsid w:val="00CC18D5"/>
    <w:rsid w:val="00CC5508"/>
    <w:rsid w:val="00CC6896"/>
    <w:rsid w:val="00CD3B95"/>
    <w:rsid w:val="00CD52CF"/>
    <w:rsid w:val="00CD658E"/>
    <w:rsid w:val="00CE2493"/>
    <w:rsid w:val="00CE4AB4"/>
    <w:rsid w:val="00CE500E"/>
    <w:rsid w:val="00CF0B29"/>
    <w:rsid w:val="00CF104C"/>
    <w:rsid w:val="00CF1CB6"/>
    <w:rsid w:val="00CF2322"/>
    <w:rsid w:val="00CF2C61"/>
    <w:rsid w:val="00CF34E1"/>
    <w:rsid w:val="00CF373A"/>
    <w:rsid w:val="00CF3FBB"/>
    <w:rsid w:val="00CF4306"/>
    <w:rsid w:val="00CF5298"/>
    <w:rsid w:val="00CF5CD4"/>
    <w:rsid w:val="00D01852"/>
    <w:rsid w:val="00D02013"/>
    <w:rsid w:val="00D05133"/>
    <w:rsid w:val="00D0652F"/>
    <w:rsid w:val="00D076DB"/>
    <w:rsid w:val="00D07D5D"/>
    <w:rsid w:val="00D10807"/>
    <w:rsid w:val="00D12DFA"/>
    <w:rsid w:val="00D1349B"/>
    <w:rsid w:val="00D1598E"/>
    <w:rsid w:val="00D1731B"/>
    <w:rsid w:val="00D17A8D"/>
    <w:rsid w:val="00D209B6"/>
    <w:rsid w:val="00D212A2"/>
    <w:rsid w:val="00D215E7"/>
    <w:rsid w:val="00D23A59"/>
    <w:rsid w:val="00D25D87"/>
    <w:rsid w:val="00D25FD6"/>
    <w:rsid w:val="00D269EB"/>
    <w:rsid w:val="00D31B23"/>
    <w:rsid w:val="00D33519"/>
    <w:rsid w:val="00D349BF"/>
    <w:rsid w:val="00D35D93"/>
    <w:rsid w:val="00D40128"/>
    <w:rsid w:val="00D414DC"/>
    <w:rsid w:val="00D4235A"/>
    <w:rsid w:val="00D42A3E"/>
    <w:rsid w:val="00D42A4D"/>
    <w:rsid w:val="00D42BF9"/>
    <w:rsid w:val="00D42FD0"/>
    <w:rsid w:val="00D44C0A"/>
    <w:rsid w:val="00D451E0"/>
    <w:rsid w:val="00D45E54"/>
    <w:rsid w:val="00D464A6"/>
    <w:rsid w:val="00D467F8"/>
    <w:rsid w:val="00D46828"/>
    <w:rsid w:val="00D46BFB"/>
    <w:rsid w:val="00D46DA5"/>
    <w:rsid w:val="00D47B95"/>
    <w:rsid w:val="00D529D4"/>
    <w:rsid w:val="00D61474"/>
    <w:rsid w:val="00D6149D"/>
    <w:rsid w:val="00D62A56"/>
    <w:rsid w:val="00D6338C"/>
    <w:rsid w:val="00D63577"/>
    <w:rsid w:val="00D64630"/>
    <w:rsid w:val="00D65641"/>
    <w:rsid w:val="00D661D9"/>
    <w:rsid w:val="00D666BB"/>
    <w:rsid w:val="00D67A8E"/>
    <w:rsid w:val="00D703A4"/>
    <w:rsid w:val="00D7105C"/>
    <w:rsid w:val="00D73B24"/>
    <w:rsid w:val="00D7501F"/>
    <w:rsid w:val="00D75FD3"/>
    <w:rsid w:val="00D7748A"/>
    <w:rsid w:val="00D8046C"/>
    <w:rsid w:val="00D816BB"/>
    <w:rsid w:val="00D81F4C"/>
    <w:rsid w:val="00D85242"/>
    <w:rsid w:val="00D87C28"/>
    <w:rsid w:val="00D87F1C"/>
    <w:rsid w:val="00D912B5"/>
    <w:rsid w:val="00D93272"/>
    <w:rsid w:val="00D93617"/>
    <w:rsid w:val="00D94173"/>
    <w:rsid w:val="00D95A43"/>
    <w:rsid w:val="00D977DE"/>
    <w:rsid w:val="00DA07FA"/>
    <w:rsid w:val="00DA1779"/>
    <w:rsid w:val="00DA24ED"/>
    <w:rsid w:val="00DA282F"/>
    <w:rsid w:val="00DA529D"/>
    <w:rsid w:val="00DA7318"/>
    <w:rsid w:val="00DA74D3"/>
    <w:rsid w:val="00DA7D4E"/>
    <w:rsid w:val="00DA7EE4"/>
    <w:rsid w:val="00DB0C86"/>
    <w:rsid w:val="00DB0E16"/>
    <w:rsid w:val="00DB29DA"/>
    <w:rsid w:val="00DB370B"/>
    <w:rsid w:val="00DB45FB"/>
    <w:rsid w:val="00DB531C"/>
    <w:rsid w:val="00DC1590"/>
    <w:rsid w:val="00DC6E7B"/>
    <w:rsid w:val="00DC6FD0"/>
    <w:rsid w:val="00DD0BD7"/>
    <w:rsid w:val="00DD38AA"/>
    <w:rsid w:val="00DD4CB0"/>
    <w:rsid w:val="00DD7DAA"/>
    <w:rsid w:val="00DE0545"/>
    <w:rsid w:val="00DE300E"/>
    <w:rsid w:val="00DE32D4"/>
    <w:rsid w:val="00DE38BE"/>
    <w:rsid w:val="00DE5E61"/>
    <w:rsid w:val="00DE6C70"/>
    <w:rsid w:val="00DE7743"/>
    <w:rsid w:val="00DE7ED2"/>
    <w:rsid w:val="00DF0E82"/>
    <w:rsid w:val="00DF52A2"/>
    <w:rsid w:val="00DF6EB4"/>
    <w:rsid w:val="00DF7BEA"/>
    <w:rsid w:val="00E02DB4"/>
    <w:rsid w:val="00E039D5"/>
    <w:rsid w:val="00E050AE"/>
    <w:rsid w:val="00E06AE5"/>
    <w:rsid w:val="00E0769B"/>
    <w:rsid w:val="00E10417"/>
    <w:rsid w:val="00E10FCE"/>
    <w:rsid w:val="00E12279"/>
    <w:rsid w:val="00E13168"/>
    <w:rsid w:val="00E15B8A"/>
    <w:rsid w:val="00E173B9"/>
    <w:rsid w:val="00E20B00"/>
    <w:rsid w:val="00E212E5"/>
    <w:rsid w:val="00E2414B"/>
    <w:rsid w:val="00E26D1F"/>
    <w:rsid w:val="00E30B9D"/>
    <w:rsid w:val="00E31436"/>
    <w:rsid w:val="00E33443"/>
    <w:rsid w:val="00E34856"/>
    <w:rsid w:val="00E36D02"/>
    <w:rsid w:val="00E36D66"/>
    <w:rsid w:val="00E36FD2"/>
    <w:rsid w:val="00E37151"/>
    <w:rsid w:val="00E40650"/>
    <w:rsid w:val="00E410E8"/>
    <w:rsid w:val="00E416B6"/>
    <w:rsid w:val="00E41BB7"/>
    <w:rsid w:val="00E421C8"/>
    <w:rsid w:val="00E509F6"/>
    <w:rsid w:val="00E52287"/>
    <w:rsid w:val="00E5252F"/>
    <w:rsid w:val="00E52F1D"/>
    <w:rsid w:val="00E53FE5"/>
    <w:rsid w:val="00E54FD9"/>
    <w:rsid w:val="00E56B64"/>
    <w:rsid w:val="00E6137A"/>
    <w:rsid w:val="00E62B6F"/>
    <w:rsid w:val="00E63417"/>
    <w:rsid w:val="00E64106"/>
    <w:rsid w:val="00E6741B"/>
    <w:rsid w:val="00E67E2F"/>
    <w:rsid w:val="00E70C01"/>
    <w:rsid w:val="00E70D51"/>
    <w:rsid w:val="00E734CD"/>
    <w:rsid w:val="00E73894"/>
    <w:rsid w:val="00E75693"/>
    <w:rsid w:val="00E75D15"/>
    <w:rsid w:val="00E7780E"/>
    <w:rsid w:val="00E77829"/>
    <w:rsid w:val="00E82968"/>
    <w:rsid w:val="00E83691"/>
    <w:rsid w:val="00E84620"/>
    <w:rsid w:val="00E84930"/>
    <w:rsid w:val="00E866BC"/>
    <w:rsid w:val="00E868D3"/>
    <w:rsid w:val="00E92030"/>
    <w:rsid w:val="00E92310"/>
    <w:rsid w:val="00E944E8"/>
    <w:rsid w:val="00E952B1"/>
    <w:rsid w:val="00E96261"/>
    <w:rsid w:val="00E963AD"/>
    <w:rsid w:val="00E96B2C"/>
    <w:rsid w:val="00EA0892"/>
    <w:rsid w:val="00EA0E34"/>
    <w:rsid w:val="00EA1421"/>
    <w:rsid w:val="00EA19F5"/>
    <w:rsid w:val="00EA254B"/>
    <w:rsid w:val="00EA2881"/>
    <w:rsid w:val="00EA34F9"/>
    <w:rsid w:val="00EA4862"/>
    <w:rsid w:val="00EA6822"/>
    <w:rsid w:val="00EA7F44"/>
    <w:rsid w:val="00EB26E8"/>
    <w:rsid w:val="00EB2952"/>
    <w:rsid w:val="00EB36DD"/>
    <w:rsid w:val="00EB3F71"/>
    <w:rsid w:val="00EB51FA"/>
    <w:rsid w:val="00EB5563"/>
    <w:rsid w:val="00EB59E1"/>
    <w:rsid w:val="00EB716C"/>
    <w:rsid w:val="00EC127E"/>
    <w:rsid w:val="00EC2421"/>
    <w:rsid w:val="00EC36B2"/>
    <w:rsid w:val="00EC400F"/>
    <w:rsid w:val="00EC6D51"/>
    <w:rsid w:val="00EC7F8D"/>
    <w:rsid w:val="00ED0155"/>
    <w:rsid w:val="00ED03CB"/>
    <w:rsid w:val="00ED0DAB"/>
    <w:rsid w:val="00ED22B3"/>
    <w:rsid w:val="00ED35DA"/>
    <w:rsid w:val="00ED493F"/>
    <w:rsid w:val="00ED4AB0"/>
    <w:rsid w:val="00ED59FA"/>
    <w:rsid w:val="00ED5B50"/>
    <w:rsid w:val="00ED79D0"/>
    <w:rsid w:val="00EE2AFC"/>
    <w:rsid w:val="00EE37C0"/>
    <w:rsid w:val="00EE3A2F"/>
    <w:rsid w:val="00EE57CF"/>
    <w:rsid w:val="00EE5AA2"/>
    <w:rsid w:val="00EE6AAA"/>
    <w:rsid w:val="00EE7677"/>
    <w:rsid w:val="00EF0176"/>
    <w:rsid w:val="00EF1AFF"/>
    <w:rsid w:val="00EF2900"/>
    <w:rsid w:val="00EF5C0D"/>
    <w:rsid w:val="00F01C35"/>
    <w:rsid w:val="00F0202B"/>
    <w:rsid w:val="00F0212E"/>
    <w:rsid w:val="00F037A4"/>
    <w:rsid w:val="00F042E8"/>
    <w:rsid w:val="00F05BDD"/>
    <w:rsid w:val="00F07A1F"/>
    <w:rsid w:val="00F10C35"/>
    <w:rsid w:val="00F12C33"/>
    <w:rsid w:val="00F130FE"/>
    <w:rsid w:val="00F13E8A"/>
    <w:rsid w:val="00F13F3F"/>
    <w:rsid w:val="00F14A9A"/>
    <w:rsid w:val="00F15610"/>
    <w:rsid w:val="00F1585B"/>
    <w:rsid w:val="00F162A1"/>
    <w:rsid w:val="00F1667F"/>
    <w:rsid w:val="00F227B5"/>
    <w:rsid w:val="00F241B2"/>
    <w:rsid w:val="00F32227"/>
    <w:rsid w:val="00F328DC"/>
    <w:rsid w:val="00F33C9E"/>
    <w:rsid w:val="00F365CC"/>
    <w:rsid w:val="00F37C42"/>
    <w:rsid w:val="00F420DE"/>
    <w:rsid w:val="00F4447E"/>
    <w:rsid w:val="00F4477E"/>
    <w:rsid w:val="00F45176"/>
    <w:rsid w:val="00F469C0"/>
    <w:rsid w:val="00F47237"/>
    <w:rsid w:val="00F479B9"/>
    <w:rsid w:val="00F5301E"/>
    <w:rsid w:val="00F53AC2"/>
    <w:rsid w:val="00F56912"/>
    <w:rsid w:val="00F56A54"/>
    <w:rsid w:val="00F56F27"/>
    <w:rsid w:val="00F57136"/>
    <w:rsid w:val="00F57BC2"/>
    <w:rsid w:val="00F601CB"/>
    <w:rsid w:val="00F63BDC"/>
    <w:rsid w:val="00F64B38"/>
    <w:rsid w:val="00F66FB0"/>
    <w:rsid w:val="00F712AA"/>
    <w:rsid w:val="00F7353D"/>
    <w:rsid w:val="00F73B4F"/>
    <w:rsid w:val="00F75699"/>
    <w:rsid w:val="00F76717"/>
    <w:rsid w:val="00F7773F"/>
    <w:rsid w:val="00F804D8"/>
    <w:rsid w:val="00F8557C"/>
    <w:rsid w:val="00F8557D"/>
    <w:rsid w:val="00F934BD"/>
    <w:rsid w:val="00F96326"/>
    <w:rsid w:val="00FA04EE"/>
    <w:rsid w:val="00FA1521"/>
    <w:rsid w:val="00FA19D5"/>
    <w:rsid w:val="00FA37BC"/>
    <w:rsid w:val="00FA61CD"/>
    <w:rsid w:val="00FA6858"/>
    <w:rsid w:val="00FB012D"/>
    <w:rsid w:val="00FB18AF"/>
    <w:rsid w:val="00FB324D"/>
    <w:rsid w:val="00FB3CBB"/>
    <w:rsid w:val="00FB459D"/>
    <w:rsid w:val="00FB621B"/>
    <w:rsid w:val="00FB79FF"/>
    <w:rsid w:val="00FB7FCA"/>
    <w:rsid w:val="00FB7FEE"/>
    <w:rsid w:val="00FC1F55"/>
    <w:rsid w:val="00FC3161"/>
    <w:rsid w:val="00FC5D2F"/>
    <w:rsid w:val="00FC7279"/>
    <w:rsid w:val="00FC79F9"/>
    <w:rsid w:val="00FC7A43"/>
    <w:rsid w:val="00FD16F2"/>
    <w:rsid w:val="00FD26CB"/>
    <w:rsid w:val="00FD2C37"/>
    <w:rsid w:val="00FD372F"/>
    <w:rsid w:val="00FD381C"/>
    <w:rsid w:val="00FD4354"/>
    <w:rsid w:val="00FD677C"/>
    <w:rsid w:val="00FE136B"/>
    <w:rsid w:val="00FE3DEB"/>
    <w:rsid w:val="00FE45AB"/>
    <w:rsid w:val="00FE54AB"/>
    <w:rsid w:val="00FE7EE1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9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A6612"/>
  </w:style>
  <w:style w:type="character" w:customStyle="1" w:styleId="a3">
    <w:name w:val="Гипертекстовая ссылка"/>
    <w:rsid w:val="005A6612"/>
    <w:rPr>
      <w:color w:val="008000"/>
    </w:rPr>
  </w:style>
  <w:style w:type="character" w:customStyle="1" w:styleId="10">
    <w:name w:val="Знак Знак1"/>
    <w:basedOn w:val="1"/>
    <w:rsid w:val="005A6612"/>
  </w:style>
  <w:style w:type="character" w:customStyle="1" w:styleId="a4">
    <w:name w:val="Знак Знак"/>
    <w:basedOn w:val="1"/>
    <w:rsid w:val="005A6612"/>
  </w:style>
  <w:style w:type="character" w:customStyle="1" w:styleId="2">
    <w:name w:val="Основной текст (2)"/>
    <w:rsid w:val="005A6612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5A6612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rsid w:val="005A661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5A6612"/>
    <w:pPr>
      <w:spacing w:after="120"/>
    </w:pPr>
  </w:style>
  <w:style w:type="paragraph" w:styleId="a8">
    <w:name w:val="List"/>
    <w:basedOn w:val="a6"/>
    <w:rsid w:val="005A6612"/>
    <w:rPr>
      <w:rFonts w:cs="Tahoma"/>
    </w:rPr>
  </w:style>
  <w:style w:type="paragraph" w:customStyle="1" w:styleId="12">
    <w:name w:val="Название1"/>
    <w:basedOn w:val="a"/>
    <w:rsid w:val="005A66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5A6612"/>
    <w:pPr>
      <w:suppressLineNumbers/>
    </w:pPr>
    <w:rPr>
      <w:rFonts w:cs="Tahoma"/>
    </w:rPr>
  </w:style>
  <w:style w:type="paragraph" w:customStyle="1" w:styleId="ConsPlusNormal">
    <w:name w:val="ConsPlusNormal"/>
    <w:rsid w:val="005A661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A661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5A6612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link w:val="aa"/>
    <w:rsid w:val="005A661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A661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Нормальный (таблица)"/>
    <w:basedOn w:val="a"/>
    <w:next w:val="a"/>
    <w:rsid w:val="005A6612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5A6612"/>
    <w:pPr>
      <w:autoSpaceDE w:val="0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rsid w:val="005A6612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rsid w:val="005A6612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5A6612"/>
    <w:pPr>
      <w:spacing w:after="160" w:line="240" w:lineRule="exact"/>
    </w:pPr>
    <w:rPr>
      <w:rFonts w:ascii="Verdana" w:hAnsi="Verdana"/>
      <w:lang w:val="en-US"/>
    </w:rPr>
  </w:style>
  <w:style w:type="character" w:customStyle="1" w:styleId="af0">
    <w:name w:val="Нижний колонтитул Знак"/>
    <w:link w:val="af"/>
    <w:uiPriority w:val="99"/>
    <w:rsid w:val="00EC127E"/>
    <w:rPr>
      <w:lang w:eastAsia="ar-SA"/>
    </w:rPr>
  </w:style>
  <w:style w:type="table" w:styleId="af1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7B5820"/>
  </w:style>
  <w:style w:type="character" w:customStyle="1" w:styleId="ae">
    <w:name w:val="Верхний колонтитул Знак"/>
    <w:link w:val="ad"/>
    <w:uiPriority w:val="99"/>
    <w:rsid w:val="00C83D0C"/>
    <w:rPr>
      <w:lang w:eastAsia="ar-SA"/>
    </w:rPr>
  </w:style>
  <w:style w:type="paragraph" w:styleId="af3">
    <w:name w:val="List Paragraph"/>
    <w:basedOn w:val="a"/>
    <w:uiPriority w:val="34"/>
    <w:qFormat/>
    <w:rsid w:val="00D67A8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025E"/>
    <w:rPr>
      <w:color w:val="605E5C"/>
      <w:shd w:val="clear" w:color="auto" w:fill="E1DFDD"/>
    </w:rPr>
  </w:style>
  <w:style w:type="character" w:customStyle="1" w:styleId="a7">
    <w:name w:val="Основной текст Знак"/>
    <w:basedOn w:val="a0"/>
    <w:link w:val="a6"/>
    <w:rsid w:val="00FB459D"/>
    <w:rPr>
      <w:lang w:eastAsia="ar-SA"/>
    </w:rPr>
  </w:style>
  <w:style w:type="character" w:customStyle="1" w:styleId="aa">
    <w:name w:val="Текст выноски Знак"/>
    <w:basedOn w:val="a0"/>
    <w:link w:val="a9"/>
    <w:rsid w:val="00FB459D"/>
    <w:rPr>
      <w:rFonts w:ascii="Tahoma" w:hAnsi="Tahoma" w:cs="Tahoma"/>
      <w:sz w:val="16"/>
      <w:szCs w:val="16"/>
      <w:lang w:eastAsia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FB45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3F91BCE8BAE8D5408F18141DDA2BE6CA5ADE8DC3EE2D7CC2DC048B0248A78BC21561CFB81888DA9C7E99093C6CC696D3BFE8C8EC7633CAC309511Y951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F91BCE8BAE8D5408F18141DDA2BE6CA5ADE8DC3EE2D7CC2DC048B0248A78BC21561CFB81888DA9C7E9959DC6CC696D3BFE8C8EC7633CAC309511Y951K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761E39B01512DCF316AEEE3D2565A6AB57C0C7510BE02FD5F6D258C60082DC1028343D9200665C9E9425DBC547AFA939E96D6EEA86E2649319A8J33F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l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4E60-F5E7-4015-BD20-E21D1DE2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7712</Words>
  <Characters>43961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51570</CharactersWithSpaces>
  <SharedDoc>false</SharedDoc>
  <HLinks>
    <vt:vector size="6" baseType="variant"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</cp:lastModifiedBy>
  <cp:revision>2</cp:revision>
  <cp:lastPrinted>2022-04-14T09:01:00Z</cp:lastPrinted>
  <dcterms:created xsi:type="dcterms:W3CDTF">2022-04-25T07:35:00Z</dcterms:created>
  <dcterms:modified xsi:type="dcterms:W3CDTF">2022-04-25T07:35:00Z</dcterms:modified>
</cp:coreProperties>
</file>