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20" w:rsidRDefault="00AB4520" w:rsidP="00AB4520">
      <w:pPr>
        <w:pStyle w:val="Heading"/>
        <w:jc w:val="right"/>
        <w:rPr>
          <w:b w:val="0"/>
          <w:color w:val="000000"/>
        </w:rPr>
      </w:pPr>
      <w:r>
        <w:rPr>
          <w:b w:val="0"/>
          <w:color w:val="000000"/>
        </w:rPr>
        <w:t>ПРОЕКТ</w:t>
      </w:r>
    </w:p>
    <w:p w:rsidR="00AB4520" w:rsidRDefault="00AB4520" w:rsidP="00AB4520">
      <w:pPr>
        <w:ind w:left="1080" w:right="412"/>
        <w:jc w:val="center"/>
        <w:rPr>
          <w:b/>
          <w:sz w:val="28"/>
          <w:szCs w:val="28"/>
        </w:rPr>
      </w:pPr>
    </w:p>
    <w:p w:rsidR="00AB4520" w:rsidRPr="00352800" w:rsidRDefault="00705110" w:rsidP="00AB4520">
      <w:pPr>
        <w:ind w:left="1080" w:right="412"/>
        <w:jc w:val="center"/>
        <w:rPr>
          <w:b/>
          <w:sz w:val="28"/>
          <w:szCs w:val="28"/>
        </w:rPr>
      </w:pPr>
      <w:r>
        <w:rPr>
          <w:b/>
          <w:sz w:val="28"/>
          <w:szCs w:val="28"/>
        </w:rPr>
        <w:t>ГУБЕРНАТОР</w:t>
      </w:r>
      <w:r w:rsidR="00AB4520" w:rsidRPr="00352800">
        <w:rPr>
          <w:b/>
          <w:sz w:val="28"/>
          <w:szCs w:val="28"/>
        </w:rPr>
        <w:t xml:space="preserve"> УЛЬЯНОВСКОЙ ОБЛАСТИ</w:t>
      </w:r>
    </w:p>
    <w:p w:rsidR="00AB4520" w:rsidRPr="00352800" w:rsidRDefault="00AB4520" w:rsidP="00AB4520">
      <w:pPr>
        <w:ind w:left="1080" w:right="412"/>
        <w:jc w:val="center"/>
        <w:rPr>
          <w:b/>
          <w:sz w:val="28"/>
          <w:szCs w:val="28"/>
        </w:rPr>
      </w:pPr>
    </w:p>
    <w:p w:rsidR="00AB4520" w:rsidRPr="00EA6AA9" w:rsidRDefault="00705110" w:rsidP="00AB4520">
      <w:pPr>
        <w:ind w:left="1080" w:right="412"/>
        <w:jc w:val="center"/>
        <w:rPr>
          <w:b/>
          <w:sz w:val="32"/>
          <w:szCs w:val="32"/>
        </w:rPr>
      </w:pPr>
      <w:r>
        <w:rPr>
          <w:b/>
          <w:sz w:val="32"/>
          <w:szCs w:val="32"/>
        </w:rPr>
        <w:t>У К А З</w:t>
      </w:r>
    </w:p>
    <w:p w:rsidR="00AB4520" w:rsidRPr="00EA6AA9" w:rsidRDefault="00AB4520" w:rsidP="00AB4520"/>
    <w:p w:rsidR="00AB4520" w:rsidRPr="00CA503A" w:rsidRDefault="00AB4520" w:rsidP="00AB4520">
      <w:pPr>
        <w:rPr>
          <w:sz w:val="32"/>
          <w:szCs w:val="32"/>
        </w:rPr>
      </w:pPr>
    </w:p>
    <w:p w:rsidR="00AB4520" w:rsidRDefault="00AB4520" w:rsidP="00AB4520"/>
    <w:p w:rsidR="00AB4520" w:rsidRDefault="00AB4520" w:rsidP="00AB4520">
      <w:pPr>
        <w:jc w:val="center"/>
        <w:rPr>
          <w:b/>
          <w:sz w:val="28"/>
          <w:szCs w:val="28"/>
        </w:rPr>
      </w:pPr>
      <w:r>
        <w:rPr>
          <w:b/>
          <w:sz w:val="28"/>
          <w:szCs w:val="28"/>
        </w:rPr>
        <w:t>О внесении изменени</w:t>
      </w:r>
      <w:r w:rsidR="00990776">
        <w:rPr>
          <w:b/>
          <w:sz w:val="28"/>
          <w:szCs w:val="28"/>
        </w:rPr>
        <w:t>й</w:t>
      </w:r>
      <w:r>
        <w:rPr>
          <w:b/>
          <w:sz w:val="28"/>
          <w:szCs w:val="28"/>
        </w:rPr>
        <w:t xml:space="preserve"> в постановление </w:t>
      </w:r>
    </w:p>
    <w:p w:rsidR="00AB4520" w:rsidRDefault="00705110" w:rsidP="00AB4520">
      <w:pPr>
        <w:jc w:val="center"/>
        <w:rPr>
          <w:b/>
          <w:sz w:val="28"/>
          <w:szCs w:val="28"/>
        </w:rPr>
      </w:pPr>
      <w:r>
        <w:rPr>
          <w:b/>
          <w:sz w:val="28"/>
          <w:szCs w:val="28"/>
        </w:rPr>
        <w:t>Губернатор</w:t>
      </w:r>
      <w:r w:rsidR="00F90B0B">
        <w:rPr>
          <w:b/>
          <w:sz w:val="28"/>
          <w:szCs w:val="28"/>
        </w:rPr>
        <w:t xml:space="preserve">а Ульяновской области от </w:t>
      </w:r>
      <w:r>
        <w:rPr>
          <w:b/>
          <w:sz w:val="28"/>
          <w:szCs w:val="28"/>
        </w:rPr>
        <w:t>1</w:t>
      </w:r>
      <w:r w:rsidR="00F8499C">
        <w:rPr>
          <w:b/>
          <w:sz w:val="28"/>
          <w:szCs w:val="28"/>
        </w:rPr>
        <w:t>4</w:t>
      </w:r>
      <w:r w:rsidR="00AB4520">
        <w:rPr>
          <w:b/>
          <w:sz w:val="28"/>
          <w:szCs w:val="28"/>
        </w:rPr>
        <w:t>.0</w:t>
      </w:r>
      <w:r w:rsidR="00F8499C">
        <w:rPr>
          <w:b/>
          <w:sz w:val="28"/>
          <w:szCs w:val="28"/>
        </w:rPr>
        <w:t>2</w:t>
      </w:r>
      <w:r w:rsidR="00AB4520">
        <w:rPr>
          <w:b/>
          <w:sz w:val="28"/>
          <w:szCs w:val="28"/>
        </w:rPr>
        <w:t>.201</w:t>
      </w:r>
      <w:r w:rsidR="00F8499C">
        <w:rPr>
          <w:b/>
          <w:sz w:val="28"/>
          <w:szCs w:val="28"/>
        </w:rPr>
        <w:t>1</w:t>
      </w:r>
      <w:r w:rsidR="00AB4520">
        <w:rPr>
          <w:b/>
          <w:sz w:val="28"/>
          <w:szCs w:val="28"/>
        </w:rPr>
        <w:t xml:space="preserve"> № </w:t>
      </w:r>
      <w:r>
        <w:rPr>
          <w:b/>
          <w:sz w:val="28"/>
          <w:szCs w:val="28"/>
        </w:rPr>
        <w:t>17</w:t>
      </w:r>
    </w:p>
    <w:p w:rsidR="00AB4520" w:rsidRDefault="00AB4520" w:rsidP="00AB4520">
      <w:pPr>
        <w:jc w:val="center"/>
        <w:rPr>
          <w:b/>
          <w:sz w:val="28"/>
          <w:szCs w:val="28"/>
        </w:rPr>
      </w:pPr>
    </w:p>
    <w:p w:rsidR="00AB4520" w:rsidRDefault="00705110" w:rsidP="00AB4520">
      <w:pPr>
        <w:ind w:firstLine="720"/>
        <w:jc w:val="both"/>
        <w:rPr>
          <w:sz w:val="28"/>
          <w:szCs w:val="28"/>
        </w:rPr>
      </w:pPr>
      <w:r>
        <w:rPr>
          <w:sz w:val="28"/>
          <w:szCs w:val="28"/>
        </w:rPr>
        <w:t>П о с т а н о в л я ю</w:t>
      </w:r>
      <w:r w:rsidR="00AB4520">
        <w:rPr>
          <w:sz w:val="28"/>
          <w:szCs w:val="28"/>
        </w:rPr>
        <w:t>:</w:t>
      </w:r>
    </w:p>
    <w:p w:rsidR="00705110" w:rsidRDefault="00705110" w:rsidP="00AB4520">
      <w:pPr>
        <w:ind w:firstLine="720"/>
        <w:jc w:val="both"/>
        <w:rPr>
          <w:sz w:val="28"/>
          <w:szCs w:val="28"/>
        </w:rPr>
      </w:pPr>
    </w:p>
    <w:p w:rsidR="00AB4520" w:rsidRDefault="00386403" w:rsidP="0095576D">
      <w:pPr>
        <w:ind w:firstLine="709"/>
        <w:jc w:val="both"/>
        <w:rPr>
          <w:sz w:val="28"/>
          <w:szCs w:val="28"/>
        </w:rPr>
      </w:pPr>
      <w:r>
        <w:rPr>
          <w:sz w:val="28"/>
          <w:szCs w:val="28"/>
        </w:rPr>
        <w:t xml:space="preserve">1. </w:t>
      </w:r>
      <w:r w:rsidR="00AB4520">
        <w:rPr>
          <w:sz w:val="28"/>
          <w:szCs w:val="28"/>
        </w:rPr>
        <w:t xml:space="preserve">Внести в </w:t>
      </w:r>
      <w:r w:rsidR="00F8499C">
        <w:rPr>
          <w:sz w:val="28"/>
          <w:szCs w:val="28"/>
        </w:rPr>
        <w:t>постановлени</w:t>
      </w:r>
      <w:r w:rsidR="0095576D">
        <w:rPr>
          <w:sz w:val="28"/>
          <w:szCs w:val="28"/>
        </w:rPr>
        <w:t>е</w:t>
      </w:r>
      <w:r w:rsidR="00705110">
        <w:rPr>
          <w:sz w:val="28"/>
          <w:szCs w:val="28"/>
        </w:rPr>
        <w:t>Губернатор</w:t>
      </w:r>
      <w:r w:rsidR="00F8499C">
        <w:rPr>
          <w:sz w:val="28"/>
          <w:szCs w:val="28"/>
        </w:rPr>
        <w:t xml:space="preserve">а Ульяновской области от </w:t>
      </w:r>
      <w:r w:rsidR="00753C38">
        <w:rPr>
          <w:sz w:val="28"/>
          <w:szCs w:val="28"/>
        </w:rPr>
        <w:t>24</w:t>
      </w:r>
      <w:r w:rsidR="00F8499C">
        <w:rPr>
          <w:sz w:val="28"/>
          <w:szCs w:val="28"/>
        </w:rPr>
        <w:t>.0</w:t>
      </w:r>
      <w:r w:rsidR="00753C38">
        <w:rPr>
          <w:sz w:val="28"/>
          <w:szCs w:val="28"/>
        </w:rPr>
        <w:t>2</w:t>
      </w:r>
      <w:r w:rsidR="00F8499C">
        <w:rPr>
          <w:sz w:val="28"/>
          <w:szCs w:val="28"/>
        </w:rPr>
        <w:t>.201</w:t>
      </w:r>
      <w:r w:rsidR="00753C38">
        <w:rPr>
          <w:sz w:val="28"/>
          <w:szCs w:val="28"/>
        </w:rPr>
        <w:t>1</w:t>
      </w:r>
      <w:r w:rsidR="00F8499C">
        <w:rPr>
          <w:sz w:val="28"/>
          <w:szCs w:val="28"/>
        </w:rPr>
        <w:t xml:space="preserve"> № </w:t>
      </w:r>
      <w:r w:rsidR="00705110">
        <w:rPr>
          <w:sz w:val="28"/>
          <w:szCs w:val="28"/>
        </w:rPr>
        <w:t>17</w:t>
      </w:r>
      <w:r w:rsidR="00F8499C">
        <w:rPr>
          <w:sz w:val="28"/>
          <w:szCs w:val="28"/>
        </w:rPr>
        <w:t xml:space="preserve"> «</w:t>
      </w:r>
      <w:r w:rsidR="00753C38">
        <w:rPr>
          <w:sz w:val="28"/>
          <w:szCs w:val="28"/>
        </w:rPr>
        <w:t xml:space="preserve">О подготовке и размещении информации о деятельности </w:t>
      </w:r>
      <w:r w:rsidR="00705110">
        <w:rPr>
          <w:sz w:val="28"/>
          <w:szCs w:val="28"/>
        </w:rPr>
        <w:t>Губернатора и Правительства</w:t>
      </w:r>
      <w:r w:rsidR="00753C38">
        <w:rPr>
          <w:sz w:val="28"/>
          <w:szCs w:val="28"/>
        </w:rPr>
        <w:t xml:space="preserve"> Ульяновской областив информационно-телекоммуникационной сети </w:t>
      </w:r>
      <w:r w:rsidR="00705110">
        <w:rPr>
          <w:sz w:val="28"/>
          <w:szCs w:val="28"/>
        </w:rPr>
        <w:t>«</w:t>
      </w:r>
      <w:r w:rsidR="00753C38">
        <w:rPr>
          <w:sz w:val="28"/>
          <w:szCs w:val="28"/>
        </w:rPr>
        <w:t>Интернет</w:t>
      </w:r>
      <w:r w:rsidR="00F8499C">
        <w:rPr>
          <w:sz w:val="28"/>
          <w:szCs w:val="28"/>
        </w:rPr>
        <w:t>»</w:t>
      </w:r>
      <w:r w:rsidR="000D3624">
        <w:rPr>
          <w:sz w:val="28"/>
          <w:szCs w:val="28"/>
        </w:rPr>
        <w:t xml:space="preserve"> следующие</w:t>
      </w:r>
      <w:r w:rsidR="00933789">
        <w:rPr>
          <w:sz w:val="28"/>
          <w:szCs w:val="28"/>
        </w:rPr>
        <w:t xml:space="preserve"> изменени</w:t>
      </w:r>
      <w:r w:rsidR="000D3624">
        <w:rPr>
          <w:sz w:val="28"/>
          <w:szCs w:val="28"/>
        </w:rPr>
        <w:t>я:</w:t>
      </w:r>
    </w:p>
    <w:p w:rsidR="0095576D" w:rsidRDefault="000A0200" w:rsidP="00E37241">
      <w:pPr>
        <w:ind w:firstLine="709"/>
        <w:jc w:val="both"/>
        <w:rPr>
          <w:sz w:val="28"/>
          <w:szCs w:val="28"/>
        </w:rPr>
      </w:pPr>
      <w:r>
        <w:rPr>
          <w:sz w:val="28"/>
          <w:szCs w:val="28"/>
        </w:rPr>
        <w:t xml:space="preserve">1) </w:t>
      </w:r>
      <w:r w:rsidR="0095576D">
        <w:rPr>
          <w:sz w:val="28"/>
          <w:szCs w:val="28"/>
        </w:rPr>
        <w:t>преамбулу после слова «целях» дополнить словом «обеспечения» и в ней слово «, Закона» заменить словами «и Закона»;</w:t>
      </w:r>
    </w:p>
    <w:p w:rsidR="0095576D" w:rsidRDefault="0095576D" w:rsidP="00E37241">
      <w:pPr>
        <w:ind w:firstLine="709"/>
        <w:jc w:val="both"/>
        <w:rPr>
          <w:sz w:val="28"/>
          <w:szCs w:val="28"/>
        </w:rPr>
      </w:pPr>
      <w:r>
        <w:rPr>
          <w:sz w:val="28"/>
          <w:szCs w:val="28"/>
        </w:rPr>
        <w:t>2) в приложении № 1:</w:t>
      </w:r>
    </w:p>
    <w:p w:rsidR="0095576D" w:rsidRDefault="0095576D" w:rsidP="00E37241">
      <w:pPr>
        <w:ind w:firstLine="709"/>
        <w:jc w:val="both"/>
        <w:rPr>
          <w:sz w:val="28"/>
          <w:szCs w:val="28"/>
        </w:rPr>
      </w:pPr>
      <w:r>
        <w:rPr>
          <w:sz w:val="28"/>
          <w:szCs w:val="28"/>
        </w:rPr>
        <w:t xml:space="preserve">а) </w:t>
      </w:r>
      <w:r w:rsidR="007365A0">
        <w:rPr>
          <w:sz w:val="28"/>
          <w:szCs w:val="28"/>
        </w:rPr>
        <w:t>графу</w:t>
      </w:r>
      <w:r w:rsidR="00C754A8">
        <w:rPr>
          <w:sz w:val="28"/>
          <w:szCs w:val="28"/>
        </w:rPr>
        <w:t xml:space="preserve"> 4 строки 1.5 </w:t>
      </w:r>
      <w:r w:rsidR="007365A0">
        <w:rPr>
          <w:sz w:val="28"/>
          <w:szCs w:val="28"/>
        </w:rPr>
        <w:t xml:space="preserve">изложить в следующей редакции: </w:t>
      </w:r>
      <w:r w:rsidR="00C754A8">
        <w:rPr>
          <w:sz w:val="28"/>
          <w:szCs w:val="28"/>
        </w:rPr>
        <w:t>«Областное государственное казённое учреждение «Корпорация развития интернет – технологий – многофункциональный центр предоставления государственных и муниципальных услуг в Ульяновской области»;</w:t>
      </w:r>
    </w:p>
    <w:p w:rsidR="00C754A8" w:rsidRDefault="00FD2AB3" w:rsidP="00E37241">
      <w:pPr>
        <w:ind w:firstLine="709"/>
        <w:jc w:val="both"/>
        <w:rPr>
          <w:sz w:val="28"/>
          <w:szCs w:val="28"/>
        </w:rPr>
      </w:pPr>
      <w:r>
        <w:rPr>
          <w:sz w:val="28"/>
          <w:szCs w:val="28"/>
        </w:rPr>
        <w:t xml:space="preserve">б) </w:t>
      </w:r>
      <w:r w:rsidR="00C754A8">
        <w:rPr>
          <w:sz w:val="28"/>
          <w:szCs w:val="28"/>
        </w:rPr>
        <w:t>в строке 1.7:</w:t>
      </w:r>
    </w:p>
    <w:p w:rsidR="00C754A8" w:rsidRDefault="00C754A8" w:rsidP="00083808">
      <w:pPr>
        <w:ind w:firstLine="709"/>
        <w:jc w:val="both"/>
        <w:rPr>
          <w:sz w:val="28"/>
          <w:szCs w:val="28"/>
        </w:rPr>
      </w:pPr>
      <w:r>
        <w:rPr>
          <w:sz w:val="28"/>
          <w:szCs w:val="28"/>
        </w:rPr>
        <w:t>в графе 2 слова «на единую информационную систему, до ввода в эксплуатацию единой информационной системы указывается ссылка» исключить;</w:t>
      </w:r>
    </w:p>
    <w:p w:rsidR="00C754A8" w:rsidRDefault="00C754A8" w:rsidP="00083808">
      <w:pPr>
        <w:ind w:firstLine="709"/>
        <w:jc w:val="both"/>
        <w:rPr>
          <w:sz w:val="28"/>
          <w:szCs w:val="28"/>
        </w:rPr>
      </w:pPr>
      <w:r>
        <w:rPr>
          <w:sz w:val="28"/>
          <w:szCs w:val="28"/>
        </w:rPr>
        <w:t>граф</w:t>
      </w:r>
      <w:r w:rsidR="007365A0">
        <w:rPr>
          <w:sz w:val="28"/>
          <w:szCs w:val="28"/>
        </w:rPr>
        <w:t>у</w:t>
      </w:r>
      <w:r>
        <w:rPr>
          <w:sz w:val="28"/>
          <w:szCs w:val="28"/>
        </w:rPr>
        <w:t xml:space="preserve"> 4 </w:t>
      </w:r>
      <w:r w:rsidR="007365A0">
        <w:rPr>
          <w:sz w:val="28"/>
          <w:szCs w:val="28"/>
        </w:rPr>
        <w:t xml:space="preserve">изложить в следующей редакции: </w:t>
      </w:r>
      <w:r>
        <w:rPr>
          <w:sz w:val="28"/>
          <w:szCs w:val="28"/>
        </w:rPr>
        <w:t xml:space="preserve"> «Агентство государственных закупок Ульяновской области»;</w:t>
      </w:r>
    </w:p>
    <w:p w:rsidR="00C754A8" w:rsidRDefault="00FD2AB3" w:rsidP="0055693C">
      <w:pPr>
        <w:ind w:firstLine="709"/>
        <w:jc w:val="both"/>
        <w:rPr>
          <w:sz w:val="28"/>
          <w:szCs w:val="28"/>
        </w:rPr>
      </w:pPr>
      <w:r>
        <w:rPr>
          <w:sz w:val="28"/>
          <w:szCs w:val="28"/>
        </w:rPr>
        <w:t>в)</w:t>
      </w:r>
      <w:r w:rsidR="0055693C">
        <w:rPr>
          <w:sz w:val="28"/>
          <w:szCs w:val="28"/>
        </w:rPr>
        <w:t>графу 2 строки 1.8  после слова «поддержку» дополнить словом «редакций»;</w:t>
      </w:r>
    </w:p>
    <w:p w:rsidR="0055693C" w:rsidRDefault="00FD2AB3" w:rsidP="00801543">
      <w:pPr>
        <w:ind w:firstLine="709"/>
        <w:jc w:val="both"/>
        <w:rPr>
          <w:sz w:val="28"/>
          <w:szCs w:val="28"/>
        </w:rPr>
      </w:pPr>
      <w:r>
        <w:rPr>
          <w:sz w:val="28"/>
          <w:szCs w:val="28"/>
        </w:rPr>
        <w:t>г</w:t>
      </w:r>
      <w:r w:rsidR="0055693C">
        <w:rPr>
          <w:sz w:val="28"/>
          <w:szCs w:val="28"/>
        </w:rPr>
        <w:t>) граф</w:t>
      </w:r>
      <w:r w:rsidR="007365A0">
        <w:rPr>
          <w:sz w:val="28"/>
          <w:szCs w:val="28"/>
        </w:rPr>
        <w:t>у</w:t>
      </w:r>
      <w:r>
        <w:rPr>
          <w:sz w:val="28"/>
          <w:szCs w:val="28"/>
        </w:rPr>
        <w:t xml:space="preserve"> 4 строки 2.4.</w:t>
      </w:r>
      <w:r w:rsidR="007365A0">
        <w:rPr>
          <w:sz w:val="28"/>
          <w:szCs w:val="28"/>
        </w:rPr>
        <w:t xml:space="preserve">изложить в следующей редакции: </w:t>
      </w:r>
      <w:r w:rsidR="0055693C">
        <w:rPr>
          <w:sz w:val="28"/>
          <w:szCs w:val="28"/>
        </w:rPr>
        <w:t xml:space="preserve"> «Областное государственное казённое учреждение «Корпорация развития интернет – технологий – многофункциональный центр предоставления государственных и муниципальных услуг в Ульяновской области»;</w:t>
      </w:r>
    </w:p>
    <w:p w:rsidR="0055693C" w:rsidRDefault="00FD2AB3" w:rsidP="00801543">
      <w:pPr>
        <w:ind w:firstLine="709"/>
        <w:jc w:val="both"/>
        <w:rPr>
          <w:sz w:val="28"/>
          <w:szCs w:val="28"/>
        </w:rPr>
      </w:pPr>
      <w:r>
        <w:rPr>
          <w:sz w:val="28"/>
          <w:szCs w:val="28"/>
        </w:rPr>
        <w:t>д</w:t>
      </w:r>
      <w:r w:rsidR="00801543">
        <w:rPr>
          <w:sz w:val="28"/>
          <w:szCs w:val="28"/>
        </w:rPr>
        <w:t>) в графе 2 строки 3.2 слово «Сведения» заменить словами «Информационные материалы»;</w:t>
      </w:r>
    </w:p>
    <w:p w:rsidR="00801543" w:rsidRDefault="00FD2AB3" w:rsidP="00801543">
      <w:pPr>
        <w:ind w:firstLine="709"/>
        <w:jc w:val="both"/>
        <w:rPr>
          <w:sz w:val="28"/>
          <w:szCs w:val="28"/>
        </w:rPr>
      </w:pPr>
      <w:r>
        <w:rPr>
          <w:sz w:val="28"/>
          <w:szCs w:val="28"/>
        </w:rPr>
        <w:t>е</w:t>
      </w:r>
      <w:r w:rsidR="00252F1C">
        <w:rPr>
          <w:sz w:val="28"/>
          <w:szCs w:val="28"/>
        </w:rPr>
        <w:t>) г</w:t>
      </w:r>
      <w:r>
        <w:rPr>
          <w:sz w:val="28"/>
          <w:szCs w:val="28"/>
        </w:rPr>
        <w:t>раф</w:t>
      </w:r>
      <w:r w:rsidR="00252F1C">
        <w:rPr>
          <w:sz w:val="28"/>
          <w:szCs w:val="28"/>
        </w:rPr>
        <w:t>у</w:t>
      </w:r>
      <w:r w:rsidR="00801543">
        <w:rPr>
          <w:sz w:val="28"/>
          <w:szCs w:val="28"/>
        </w:rPr>
        <w:t xml:space="preserve">4 </w:t>
      </w:r>
      <w:r>
        <w:rPr>
          <w:sz w:val="28"/>
          <w:szCs w:val="28"/>
        </w:rPr>
        <w:t>строки</w:t>
      </w:r>
      <w:r w:rsidR="00801543">
        <w:rPr>
          <w:sz w:val="28"/>
          <w:szCs w:val="28"/>
        </w:rPr>
        <w:t xml:space="preserve"> 4 </w:t>
      </w:r>
      <w:r w:rsidR="00252F1C">
        <w:rPr>
          <w:sz w:val="28"/>
          <w:szCs w:val="28"/>
        </w:rPr>
        <w:t xml:space="preserve">изложить в следующей редакции: </w:t>
      </w:r>
      <w:r w:rsidR="006B475C">
        <w:rPr>
          <w:sz w:val="28"/>
          <w:szCs w:val="28"/>
        </w:rPr>
        <w:t xml:space="preserve"> «</w:t>
      </w:r>
      <w:r w:rsidR="00252F1C">
        <w:rPr>
          <w:sz w:val="28"/>
          <w:szCs w:val="28"/>
        </w:rPr>
        <w:t>П</w:t>
      </w:r>
      <w:r w:rsidR="006B475C">
        <w:rPr>
          <w:sz w:val="28"/>
          <w:szCs w:val="28"/>
        </w:rPr>
        <w:t>ресс-секретари Губернатора Ульяновской области и соответствующих членов Правительства Ульяновской области»;</w:t>
      </w:r>
    </w:p>
    <w:p w:rsidR="006B475C" w:rsidRDefault="006B475C" w:rsidP="00801543">
      <w:pPr>
        <w:ind w:firstLine="709"/>
        <w:jc w:val="both"/>
        <w:rPr>
          <w:sz w:val="28"/>
          <w:szCs w:val="28"/>
        </w:rPr>
      </w:pPr>
      <w:r>
        <w:rPr>
          <w:sz w:val="28"/>
          <w:szCs w:val="28"/>
        </w:rPr>
        <w:t xml:space="preserve">д) </w:t>
      </w:r>
      <w:r w:rsidR="00FD2AB3">
        <w:rPr>
          <w:sz w:val="28"/>
          <w:szCs w:val="28"/>
        </w:rPr>
        <w:t>строку</w:t>
      </w:r>
      <w:r>
        <w:rPr>
          <w:sz w:val="28"/>
          <w:szCs w:val="28"/>
        </w:rPr>
        <w:t xml:space="preserve"> 5 признать утративш</w:t>
      </w:r>
      <w:r w:rsidR="00FD2AB3">
        <w:rPr>
          <w:sz w:val="28"/>
          <w:szCs w:val="28"/>
        </w:rPr>
        <w:t>ей</w:t>
      </w:r>
      <w:r>
        <w:rPr>
          <w:sz w:val="28"/>
          <w:szCs w:val="28"/>
        </w:rPr>
        <w:t xml:space="preserve"> силу;</w:t>
      </w:r>
    </w:p>
    <w:p w:rsidR="006B475C" w:rsidRDefault="006B475C" w:rsidP="00801543">
      <w:pPr>
        <w:ind w:firstLine="709"/>
        <w:jc w:val="both"/>
        <w:rPr>
          <w:sz w:val="28"/>
          <w:szCs w:val="28"/>
        </w:rPr>
      </w:pPr>
      <w:r>
        <w:rPr>
          <w:sz w:val="28"/>
          <w:szCs w:val="28"/>
        </w:rPr>
        <w:t>е) в графе 2 строки 6 слово «проверок» заменить словами «плановых контрольных (надзорных) мероприятий»;</w:t>
      </w:r>
    </w:p>
    <w:p w:rsidR="006B475C" w:rsidRDefault="00FD2AB3" w:rsidP="00801543">
      <w:pPr>
        <w:ind w:firstLine="709"/>
        <w:jc w:val="both"/>
        <w:rPr>
          <w:sz w:val="28"/>
          <w:szCs w:val="28"/>
        </w:rPr>
      </w:pPr>
      <w:r>
        <w:rPr>
          <w:sz w:val="28"/>
          <w:szCs w:val="28"/>
        </w:rPr>
        <w:t xml:space="preserve">ж) </w:t>
      </w:r>
      <w:r w:rsidR="006B475C">
        <w:rPr>
          <w:sz w:val="28"/>
          <w:szCs w:val="28"/>
        </w:rPr>
        <w:t>в строке 6.1:</w:t>
      </w:r>
    </w:p>
    <w:p w:rsidR="006B475C" w:rsidRPr="00C754A8" w:rsidRDefault="006B475C" w:rsidP="00801543">
      <w:pPr>
        <w:ind w:firstLine="709"/>
        <w:jc w:val="both"/>
        <w:rPr>
          <w:sz w:val="28"/>
          <w:szCs w:val="28"/>
        </w:rPr>
      </w:pPr>
      <w:r>
        <w:rPr>
          <w:sz w:val="28"/>
          <w:szCs w:val="28"/>
        </w:rPr>
        <w:lastRenderedPageBreak/>
        <w:t>в графе 2 слово «проверок» заменить словами «плановых контрольных (надзорных) мероприятий»;</w:t>
      </w:r>
    </w:p>
    <w:p w:rsidR="006B475C" w:rsidRPr="00C754A8" w:rsidRDefault="006B475C" w:rsidP="006B475C">
      <w:pPr>
        <w:ind w:firstLine="709"/>
        <w:jc w:val="both"/>
        <w:rPr>
          <w:sz w:val="28"/>
          <w:szCs w:val="28"/>
        </w:rPr>
      </w:pPr>
      <w:r>
        <w:rPr>
          <w:sz w:val="28"/>
          <w:szCs w:val="28"/>
        </w:rPr>
        <w:t>в графе 3 слово «проверок» заменить словами «плановых контрольных (надзорных) мероприятий»;</w:t>
      </w:r>
    </w:p>
    <w:p w:rsidR="00705110" w:rsidRDefault="006B475C" w:rsidP="00E37241">
      <w:pPr>
        <w:ind w:firstLine="709"/>
        <w:jc w:val="both"/>
        <w:rPr>
          <w:sz w:val="28"/>
          <w:szCs w:val="28"/>
        </w:rPr>
      </w:pPr>
      <w:r>
        <w:rPr>
          <w:sz w:val="28"/>
          <w:szCs w:val="28"/>
        </w:rPr>
        <w:t>в графе 4 слова «Контрольное управление» заменить словами «Управление контроля (надзора) и регуляторной политики»;</w:t>
      </w:r>
    </w:p>
    <w:p w:rsidR="006B475C" w:rsidRDefault="008330F9" w:rsidP="006B475C">
      <w:pPr>
        <w:ind w:firstLine="709"/>
        <w:jc w:val="both"/>
        <w:rPr>
          <w:sz w:val="28"/>
          <w:szCs w:val="28"/>
        </w:rPr>
      </w:pPr>
      <w:r>
        <w:rPr>
          <w:sz w:val="28"/>
          <w:szCs w:val="28"/>
        </w:rPr>
        <w:t xml:space="preserve">з) </w:t>
      </w:r>
      <w:r w:rsidR="006B475C">
        <w:rPr>
          <w:sz w:val="28"/>
          <w:szCs w:val="28"/>
        </w:rPr>
        <w:t>в строке 6.2:</w:t>
      </w:r>
    </w:p>
    <w:p w:rsidR="006B475C" w:rsidRPr="00C754A8" w:rsidRDefault="006B475C" w:rsidP="006B475C">
      <w:pPr>
        <w:ind w:firstLine="709"/>
        <w:jc w:val="both"/>
        <w:rPr>
          <w:sz w:val="28"/>
          <w:szCs w:val="28"/>
        </w:rPr>
      </w:pPr>
      <w:r>
        <w:rPr>
          <w:sz w:val="28"/>
          <w:szCs w:val="28"/>
        </w:rPr>
        <w:t>в графе 2 слово «проверок» заменить словами «плановых контрольных (надзорных) мероприятий»;</w:t>
      </w:r>
    </w:p>
    <w:p w:rsidR="006B475C" w:rsidRPr="00C754A8" w:rsidRDefault="006B475C" w:rsidP="006B475C">
      <w:pPr>
        <w:ind w:firstLine="709"/>
        <w:jc w:val="both"/>
        <w:rPr>
          <w:sz w:val="28"/>
          <w:szCs w:val="28"/>
        </w:rPr>
      </w:pPr>
      <w:r>
        <w:rPr>
          <w:sz w:val="28"/>
          <w:szCs w:val="28"/>
        </w:rPr>
        <w:t>в графе 3 слово «проверок» заменить словами «плановых контрольных (надзорных) мероприятий»;</w:t>
      </w:r>
    </w:p>
    <w:p w:rsidR="006B475C" w:rsidRDefault="008330F9" w:rsidP="006B475C">
      <w:pPr>
        <w:ind w:firstLine="709"/>
        <w:jc w:val="both"/>
        <w:rPr>
          <w:sz w:val="28"/>
          <w:szCs w:val="28"/>
        </w:rPr>
      </w:pPr>
      <w:r>
        <w:rPr>
          <w:sz w:val="28"/>
          <w:szCs w:val="28"/>
        </w:rPr>
        <w:t xml:space="preserve">и) </w:t>
      </w:r>
      <w:r w:rsidR="006B475C">
        <w:rPr>
          <w:sz w:val="28"/>
          <w:szCs w:val="28"/>
        </w:rPr>
        <w:t>в строке 6.3:</w:t>
      </w:r>
    </w:p>
    <w:p w:rsidR="006B475C" w:rsidRPr="00C754A8" w:rsidRDefault="006B475C" w:rsidP="006B475C">
      <w:pPr>
        <w:ind w:firstLine="709"/>
        <w:jc w:val="both"/>
        <w:rPr>
          <w:sz w:val="28"/>
          <w:szCs w:val="28"/>
        </w:rPr>
      </w:pPr>
      <w:r>
        <w:rPr>
          <w:sz w:val="28"/>
          <w:szCs w:val="28"/>
        </w:rPr>
        <w:t>в графе 2 слово «проверок» заменить словами «плановых контрольных (надзорных) мероприятий»;</w:t>
      </w:r>
    </w:p>
    <w:p w:rsidR="006B475C" w:rsidRPr="00C754A8" w:rsidRDefault="006B475C" w:rsidP="006B475C">
      <w:pPr>
        <w:ind w:firstLine="709"/>
        <w:jc w:val="both"/>
        <w:rPr>
          <w:sz w:val="28"/>
          <w:szCs w:val="28"/>
        </w:rPr>
      </w:pPr>
      <w:r>
        <w:rPr>
          <w:sz w:val="28"/>
          <w:szCs w:val="28"/>
        </w:rPr>
        <w:t>в графе 3 слово «проверок» заменить словами «плановых контрольных (надзорных) мероприятий»;</w:t>
      </w:r>
    </w:p>
    <w:p w:rsidR="006B475C" w:rsidRDefault="006B475C" w:rsidP="006B475C">
      <w:pPr>
        <w:ind w:firstLine="709"/>
        <w:jc w:val="both"/>
        <w:rPr>
          <w:sz w:val="28"/>
          <w:szCs w:val="28"/>
        </w:rPr>
      </w:pPr>
      <w:r>
        <w:rPr>
          <w:sz w:val="28"/>
          <w:szCs w:val="28"/>
        </w:rPr>
        <w:t>в графе 4 слова «Контрольное управление» заменить словами «Управление контроля (надзора) и регуляторной политики»;</w:t>
      </w:r>
    </w:p>
    <w:p w:rsidR="00C754A8" w:rsidRDefault="008330F9" w:rsidP="00E37241">
      <w:pPr>
        <w:ind w:firstLine="709"/>
        <w:jc w:val="both"/>
        <w:rPr>
          <w:sz w:val="28"/>
          <w:szCs w:val="28"/>
        </w:rPr>
      </w:pPr>
      <w:r>
        <w:rPr>
          <w:sz w:val="28"/>
          <w:szCs w:val="28"/>
        </w:rPr>
        <w:t>к</w:t>
      </w:r>
      <w:r w:rsidR="00083808">
        <w:rPr>
          <w:sz w:val="28"/>
          <w:szCs w:val="28"/>
        </w:rPr>
        <w:t>) в графе 4 строки 7.1 слова «цифровой экономикии конкуренции» заменить словами «экономического развития и промышленности»;</w:t>
      </w:r>
    </w:p>
    <w:p w:rsidR="007365A0" w:rsidRDefault="008330F9" w:rsidP="00E37241">
      <w:pPr>
        <w:ind w:firstLine="709"/>
        <w:jc w:val="both"/>
        <w:rPr>
          <w:sz w:val="28"/>
          <w:szCs w:val="28"/>
        </w:rPr>
      </w:pPr>
      <w:r>
        <w:rPr>
          <w:sz w:val="28"/>
          <w:szCs w:val="28"/>
        </w:rPr>
        <w:t>л</w:t>
      </w:r>
      <w:r w:rsidR="00083808">
        <w:rPr>
          <w:sz w:val="28"/>
          <w:szCs w:val="28"/>
        </w:rPr>
        <w:t>)</w:t>
      </w:r>
      <w:r w:rsidR="007365A0">
        <w:rPr>
          <w:sz w:val="28"/>
          <w:szCs w:val="28"/>
        </w:rPr>
        <w:t>графу 4 строки 9.9 изложить в следующей редакции: «Управление по реализации единой государственной политики в области противодействия коррупции, профилактики коррупционных правонарушений</w:t>
      </w:r>
      <w:r w:rsidR="00F05DED">
        <w:rPr>
          <w:sz w:val="28"/>
          <w:szCs w:val="28"/>
        </w:rPr>
        <w:t xml:space="preserve"> администрации Губернатора Ульяновской области </w:t>
      </w:r>
      <w:r w:rsidR="007365A0">
        <w:rPr>
          <w:sz w:val="28"/>
          <w:szCs w:val="28"/>
        </w:rPr>
        <w:t>»;</w:t>
      </w:r>
    </w:p>
    <w:p w:rsidR="00F05DED" w:rsidRDefault="008330F9" w:rsidP="00F05DED">
      <w:pPr>
        <w:ind w:firstLine="709"/>
        <w:jc w:val="both"/>
        <w:rPr>
          <w:sz w:val="28"/>
          <w:szCs w:val="28"/>
        </w:rPr>
      </w:pPr>
      <w:r>
        <w:rPr>
          <w:sz w:val="28"/>
          <w:szCs w:val="28"/>
        </w:rPr>
        <w:t xml:space="preserve">м) </w:t>
      </w:r>
      <w:r w:rsidR="00F05DED">
        <w:rPr>
          <w:sz w:val="28"/>
          <w:szCs w:val="28"/>
        </w:rPr>
        <w:t>графу 4 строки 9.10 изложить в следующей редакции: «Министерство просвещения и воспитания Ульяновской области»;</w:t>
      </w:r>
    </w:p>
    <w:p w:rsidR="00083808" w:rsidRDefault="008330F9" w:rsidP="00E37241">
      <w:pPr>
        <w:ind w:firstLine="709"/>
        <w:jc w:val="both"/>
        <w:rPr>
          <w:sz w:val="28"/>
          <w:szCs w:val="28"/>
        </w:rPr>
      </w:pPr>
      <w:r>
        <w:rPr>
          <w:sz w:val="28"/>
          <w:szCs w:val="28"/>
        </w:rPr>
        <w:t>н</w:t>
      </w:r>
      <w:r w:rsidR="005B4F75">
        <w:rPr>
          <w:sz w:val="28"/>
          <w:szCs w:val="28"/>
        </w:rPr>
        <w:t>) графу 2 строки 10.2 после слова «отчество» дополнить словами «</w:t>
      </w:r>
      <w:r w:rsidR="0041396B">
        <w:rPr>
          <w:sz w:val="28"/>
          <w:szCs w:val="28"/>
        </w:rPr>
        <w:t>(в случае наличия отчества)</w:t>
      </w:r>
      <w:r w:rsidR="005B4F75">
        <w:rPr>
          <w:sz w:val="28"/>
          <w:szCs w:val="28"/>
        </w:rPr>
        <w:t>»;</w:t>
      </w:r>
    </w:p>
    <w:p w:rsidR="00FF13E9" w:rsidRDefault="004D4DDB" w:rsidP="00E37241">
      <w:pPr>
        <w:ind w:firstLine="709"/>
        <w:jc w:val="both"/>
        <w:rPr>
          <w:sz w:val="28"/>
          <w:szCs w:val="28"/>
        </w:rPr>
      </w:pPr>
      <w:r>
        <w:rPr>
          <w:sz w:val="28"/>
          <w:szCs w:val="28"/>
        </w:rPr>
        <w:t xml:space="preserve">о) </w:t>
      </w:r>
      <w:r w:rsidR="00FF13E9">
        <w:rPr>
          <w:sz w:val="28"/>
          <w:szCs w:val="28"/>
        </w:rPr>
        <w:t>в графе 2 строки 11 знак «–» заменить знаком «,»;</w:t>
      </w:r>
    </w:p>
    <w:p w:rsidR="00FF13E9" w:rsidRDefault="004D4DDB" w:rsidP="00FF13E9">
      <w:pPr>
        <w:ind w:firstLine="709"/>
        <w:jc w:val="both"/>
        <w:rPr>
          <w:sz w:val="28"/>
          <w:szCs w:val="28"/>
        </w:rPr>
      </w:pPr>
      <w:r>
        <w:rPr>
          <w:sz w:val="28"/>
          <w:szCs w:val="28"/>
        </w:rPr>
        <w:t xml:space="preserve">п) </w:t>
      </w:r>
      <w:r w:rsidR="00FF13E9">
        <w:rPr>
          <w:sz w:val="28"/>
          <w:szCs w:val="28"/>
        </w:rPr>
        <w:t>в строке 11.1:</w:t>
      </w:r>
    </w:p>
    <w:p w:rsidR="00FF13E9" w:rsidRDefault="004D4DDB" w:rsidP="00FF13E9">
      <w:pPr>
        <w:ind w:firstLine="709"/>
        <w:jc w:val="both"/>
        <w:rPr>
          <w:sz w:val="28"/>
          <w:szCs w:val="28"/>
        </w:rPr>
      </w:pPr>
      <w:r>
        <w:rPr>
          <w:sz w:val="28"/>
          <w:szCs w:val="28"/>
        </w:rPr>
        <w:t>в</w:t>
      </w:r>
      <w:r w:rsidR="00FF13E9">
        <w:rPr>
          <w:sz w:val="28"/>
          <w:szCs w:val="28"/>
        </w:rPr>
        <w:t>граф</w:t>
      </w:r>
      <w:r>
        <w:rPr>
          <w:sz w:val="28"/>
          <w:szCs w:val="28"/>
        </w:rPr>
        <w:t>е</w:t>
      </w:r>
      <w:r w:rsidR="00FF13E9">
        <w:rPr>
          <w:sz w:val="28"/>
          <w:szCs w:val="28"/>
        </w:rPr>
        <w:t xml:space="preserve"> 2 после слова «отчество» дополнить словами «(в случае наличия отчества)», знак «–» заменить знаком «,»;</w:t>
      </w:r>
    </w:p>
    <w:p w:rsidR="00A573C2" w:rsidRDefault="00A573C2" w:rsidP="00A573C2">
      <w:pPr>
        <w:ind w:firstLine="709"/>
        <w:jc w:val="both"/>
        <w:rPr>
          <w:sz w:val="28"/>
          <w:szCs w:val="28"/>
        </w:rPr>
      </w:pPr>
      <w:r>
        <w:rPr>
          <w:sz w:val="28"/>
          <w:szCs w:val="28"/>
        </w:rPr>
        <w:t>в графе 3 знак «–» заменить знаком «,»;</w:t>
      </w:r>
    </w:p>
    <w:p w:rsidR="00A573C2" w:rsidRDefault="00A573C2" w:rsidP="004D4DDB">
      <w:pPr>
        <w:ind w:firstLine="709"/>
        <w:jc w:val="both"/>
        <w:rPr>
          <w:sz w:val="28"/>
          <w:szCs w:val="28"/>
        </w:rPr>
      </w:pPr>
      <w:r>
        <w:rPr>
          <w:sz w:val="28"/>
          <w:szCs w:val="28"/>
        </w:rPr>
        <w:t>граф</w:t>
      </w:r>
      <w:r w:rsidR="004D4DDB">
        <w:rPr>
          <w:sz w:val="28"/>
          <w:szCs w:val="28"/>
        </w:rPr>
        <w:t>у</w:t>
      </w:r>
      <w:r>
        <w:rPr>
          <w:sz w:val="28"/>
          <w:szCs w:val="28"/>
        </w:rPr>
        <w:t xml:space="preserve"> 4</w:t>
      </w:r>
      <w:r w:rsidR="004D4DDB">
        <w:rPr>
          <w:sz w:val="28"/>
          <w:szCs w:val="28"/>
        </w:rPr>
        <w:t xml:space="preserve"> изложить в следующей редакции:</w:t>
      </w:r>
      <w:r>
        <w:rPr>
          <w:sz w:val="28"/>
          <w:szCs w:val="28"/>
        </w:rPr>
        <w:t xml:space="preserve"> «</w:t>
      </w:r>
      <w:r w:rsidR="00B256DD">
        <w:rPr>
          <w:sz w:val="28"/>
          <w:szCs w:val="28"/>
        </w:rPr>
        <w:t xml:space="preserve">Сведения о Губернаторе Ульяновской области – </w:t>
      </w:r>
      <w:r>
        <w:rPr>
          <w:sz w:val="28"/>
          <w:szCs w:val="28"/>
        </w:rPr>
        <w:t>пресс-секрет</w:t>
      </w:r>
      <w:bookmarkStart w:id="0" w:name="_GoBack"/>
      <w:bookmarkEnd w:id="0"/>
      <w:r>
        <w:rPr>
          <w:sz w:val="28"/>
          <w:szCs w:val="28"/>
        </w:rPr>
        <w:t>арь Губернатора Ульяновской области</w:t>
      </w:r>
      <w:r w:rsidR="00B256DD">
        <w:rPr>
          <w:sz w:val="28"/>
          <w:szCs w:val="28"/>
        </w:rPr>
        <w:t>.сведения о Первом заместителе Губернатора Ульяновской области, руководителе администрации Губернатора Ульяновской области, заместителях Губернатора Ульяновской области, первых заместителях Председателя Правительства Ульяновской области, заместителях Председателя Правительства Ульяновской области, министрах Ульяновской области, руководителях исполнительных органов государственной власти Ульяновской области – пресс-секретари соответствующих членов Правительства Ульяновской области</w:t>
      </w:r>
      <w:r>
        <w:rPr>
          <w:sz w:val="28"/>
          <w:szCs w:val="28"/>
        </w:rPr>
        <w:t>»;</w:t>
      </w:r>
    </w:p>
    <w:p w:rsidR="00F7115F" w:rsidRDefault="00982D5B" w:rsidP="00A573C2">
      <w:pPr>
        <w:ind w:firstLine="709"/>
        <w:jc w:val="both"/>
        <w:rPr>
          <w:sz w:val="28"/>
          <w:szCs w:val="28"/>
        </w:rPr>
      </w:pPr>
      <w:r>
        <w:rPr>
          <w:sz w:val="28"/>
          <w:szCs w:val="28"/>
        </w:rPr>
        <w:lastRenderedPageBreak/>
        <w:t>р</w:t>
      </w:r>
      <w:r w:rsidR="00F7115F">
        <w:rPr>
          <w:sz w:val="28"/>
          <w:szCs w:val="28"/>
        </w:rPr>
        <w:t>) графу 4 строки 12.4. изложить в следующей редакции: «Областное государственное казённое учреждение «Представительство Ульяновской области при Правительстве Российской Федерации»;</w:t>
      </w:r>
    </w:p>
    <w:p w:rsidR="0044285C" w:rsidRDefault="00982D5B" w:rsidP="00A573C2">
      <w:pPr>
        <w:ind w:firstLine="709"/>
        <w:jc w:val="both"/>
        <w:rPr>
          <w:sz w:val="28"/>
          <w:szCs w:val="28"/>
        </w:rPr>
      </w:pPr>
      <w:r>
        <w:rPr>
          <w:sz w:val="28"/>
          <w:szCs w:val="28"/>
        </w:rPr>
        <w:t xml:space="preserve">с) </w:t>
      </w:r>
      <w:r w:rsidR="0044285C">
        <w:rPr>
          <w:sz w:val="28"/>
          <w:szCs w:val="28"/>
        </w:rPr>
        <w:t>графу 4 строки 13.1. изложить в следующей редакции:  «Управление по вопросам государственной службы и кадров администрации Губернатора Ульяновской области»;</w:t>
      </w:r>
    </w:p>
    <w:p w:rsidR="00B17387" w:rsidRDefault="00982D5B" w:rsidP="00B17387">
      <w:pPr>
        <w:ind w:firstLine="709"/>
        <w:jc w:val="both"/>
        <w:rPr>
          <w:sz w:val="28"/>
          <w:szCs w:val="28"/>
        </w:rPr>
      </w:pPr>
      <w:r>
        <w:rPr>
          <w:sz w:val="28"/>
          <w:szCs w:val="28"/>
        </w:rPr>
        <w:t xml:space="preserve">т) </w:t>
      </w:r>
      <w:r w:rsidR="00B17387">
        <w:rPr>
          <w:sz w:val="28"/>
          <w:szCs w:val="28"/>
        </w:rPr>
        <w:t>графу 4 строки 13.2. изложить в следующей редакции:  «Управление по вопросам государственной службы и кадров администрации Губернатора Ульяновской области»;</w:t>
      </w:r>
    </w:p>
    <w:p w:rsidR="00B17387" w:rsidRDefault="00982D5B" w:rsidP="00B17387">
      <w:pPr>
        <w:ind w:firstLine="709"/>
        <w:jc w:val="both"/>
        <w:rPr>
          <w:sz w:val="28"/>
          <w:szCs w:val="28"/>
        </w:rPr>
      </w:pPr>
      <w:r>
        <w:rPr>
          <w:sz w:val="28"/>
          <w:szCs w:val="28"/>
        </w:rPr>
        <w:t xml:space="preserve">у) </w:t>
      </w:r>
      <w:r w:rsidR="00B17387">
        <w:rPr>
          <w:sz w:val="28"/>
          <w:szCs w:val="28"/>
        </w:rPr>
        <w:t>графу 4 строки 13.3. изложить в следующей редакции:  «Управление по вопросам государственной службы и кадров администрации Губернатора Ульяновской области»;</w:t>
      </w:r>
    </w:p>
    <w:p w:rsidR="00B17387" w:rsidRDefault="00982D5B" w:rsidP="00B17387">
      <w:pPr>
        <w:ind w:firstLine="709"/>
        <w:jc w:val="both"/>
        <w:rPr>
          <w:sz w:val="28"/>
          <w:szCs w:val="28"/>
        </w:rPr>
      </w:pPr>
      <w:r>
        <w:rPr>
          <w:sz w:val="28"/>
          <w:szCs w:val="28"/>
        </w:rPr>
        <w:t xml:space="preserve">ф) </w:t>
      </w:r>
      <w:r w:rsidR="00B17387">
        <w:rPr>
          <w:sz w:val="28"/>
          <w:szCs w:val="28"/>
        </w:rPr>
        <w:t>графу 4 строки 13.4. изложить в следующей редакции:  «Управление по вопросам государственной службы и кадров администрации Губернатора Ульяновской области»;</w:t>
      </w:r>
    </w:p>
    <w:p w:rsidR="00B17387" w:rsidRDefault="00982D5B" w:rsidP="00B17387">
      <w:pPr>
        <w:ind w:firstLine="709"/>
        <w:jc w:val="both"/>
        <w:rPr>
          <w:sz w:val="28"/>
          <w:szCs w:val="28"/>
        </w:rPr>
      </w:pPr>
      <w:r>
        <w:rPr>
          <w:sz w:val="28"/>
          <w:szCs w:val="28"/>
        </w:rPr>
        <w:t xml:space="preserve">х) </w:t>
      </w:r>
      <w:r w:rsidR="00B17387">
        <w:rPr>
          <w:sz w:val="28"/>
          <w:szCs w:val="28"/>
        </w:rPr>
        <w:t>графу 4 строки 13.5. изложить в следующей редакции:  «Управление по вопросам государственной службы и кадров администрации Губернатора Ульяновской области»;</w:t>
      </w:r>
    </w:p>
    <w:p w:rsidR="00F7115F" w:rsidRDefault="00982D5B" w:rsidP="00E83F8D">
      <w:pPr>
        <w:ind w:firstLine="709"/>
        <w:jc w:val="both"/>
        <w:rPr>
          <w:sz w:val="28"/>
          <w:szCs w:val="28"/>
        </w:rPr>
      </w:pPr>
      <w:r>
        <w:rPr>
          <w:sz w:val="28"/>
          <w:szCs w:val="28"/>
        </w:rPr>
        <w:t xml:space="preserve">ц) </w:t>
      </w:r>
      <w:r w:rsidR="00E83F8D">
        <w:rPr>
          <w:sz w:val="28"/>
          <w:szCs w:val="28"/>
        </w:rPr>
        <w:t>графу 4 строки 14.1. изложить в следующей редакции:  «Управление делопроизводства и работы с обращениями граждан и организаций администрации Губернатора Ульяновской области»;</w:t>
      </w:r>
    </w:p>
    <w:p w:rsidR="00331B0C" w:rsidRDefault="00982D5B" w:rsidP="00331B0C">
      <w:pPr>
        <w:ind w:firstLine="709"/>
        <w:jc w:val="both"/>
        <w:rPr>
          <w:sz w:val="28"/>
          <w:szCs w:val="28"/>
        </w:rPr>
      </w:pPr>
      <w:r>
        <w:rPr>
          <w:sz w:val="28"/>
          <w:szCs w:val="28"/>
        </w:rPr>
        <w:t xml:space="preserve">ч) </w:t>
      </w:r>
      <w:r w:rsidR="00331B0C">
        <w:rPr>
          <w:sz w:val="28"/>
          <w:szCs w:val="28"/>
        </w:rPr>
        <w:t>графу 4 строки 14.2. изложить в следующей редакции:  «Управление делопроизводства и работы с обращениями граждан и организаций администрации Губернатора Ульяновской области»;</w:t>
      </w:r>
    </w:p>
    <w:p w:rsidR="00331B0C" w:rsidRDefault="00982D5B" w:rsidP="00331B0C">
      <w:pPr>
        <w:ind w:firstLine="709"/>
        <w:jc w:val="both"/>
        <w:rPr>
          <w:sz w:val="28"/>
          <w:szCs w:val="28"/>
        </w:rPr>
      </w:pPr>
      <w:r>
        <w:rPr>
          <w:sz w:val="28"/>
          <w:szCs w:val="28"/>
        </w:rPr>
        <w:t xml:space="preserve">ш) </w:t>
      </w:r>
      <w:r w:rsidR="00331B0C">
        <w:rPr>
          <w:sz w:val="28"/>
          <w:szCs w:val="28"/>
        </w:rPr>
        <w:t>графу 4 строки 14.3. изложить в следующей редакции:  «Управление делопроизводства и работы с обращениями граждан и организаций администрации Губернатора Ульяновской области»;</w:t>
      </w:r>
    </w:p>
    <w:p w:rsidR="00A573C2" w:rsidRDefault="00982D5B" w:rsidP="00A573C2">
      <w:pPr>
        <w:ind w:firstLine="709"/>
        <w:jc w:val="both"/>
        <w:rPr>
          <w:sz w:val="28"/>
          <w:szCs w:val="28"/>
        </w:rPr>
      </w:pPr>
      <w:r>
        <w:rPr>
          <w:sz w:val="28"/>
          <w:szCs w:val="28"/>
        </w:rPr>
        <w:t>щ</w:t>
      </w:r>
      <w:r w:rsidR="00331B0C">
        <w:rPr>
          <w:sz w:val="28"/>
          <w:szCs w:val="28"/>
        </w:rPr>
        <w:t xml:space="preserve">) </w:t>
      </w:r>
      <w:r>
        <w:rPr>
          <w:sz w:val="28"/>
          <w:szCs w:val="28"/>
        </w:rPr>
        <w:t>строку</w:t>
      </w:r>
      <w:r w:rsidR="00C9525F">
        <w:rPr>
          <w:sz w:val="28"/>
          <w:szCs w:val="28"/>
        </w:rPr>
        <w:t xml:space="preserve"> 15 признать утративш</w:t>
      </w:r>
      <w:r>
        <w:rPr>
          <w:sz w:val="28"/>
          <w:szCs w:val="28"/>
        </w:rPr>
        <w:t>ей</w:t>
      </w:r>
      <w:r w:rsidR="00331B0C">
        <w:rPr>
          <w:sz w:val="28"/>
          <w:szCs w:val="28"/>
        </w:rPr>
        <w:t xml:space="preserve"> силу;</w:t>
      </w:r>
    </w:p>
    <w:p w:rsidR="00331B0C" w:rsidRDefault="00331B0C" w:rsidP="00A573C2">
      <w:pPr>
        <w:ind w:firstLine="709"/>
        <w:jc w:val="both"/>
        <w:rPr>
          <w:sz w:val="28"/>
          <w:szCs w:val="28"/>
        </w:rPr>
      </w:pPr>
      <w:r>
        <w:rPr>
          <w:sz w:val="28"/>
          <w:szCs w:val="28"/>
        </w:rPr>
        <w:t>3) в приложении № 3:</w:t>
      </w:r>
    </w:p>
    <w:p w:rsidR="00B7202F" w:rsidRDefault="00B7202F" w:rsidP="00E37241">
      <w:pPr>
        <w:ind w:firstLine="709"/>
        <w:jc w:val="both"/>
        <w:rPr>
          <w:sz w:val="28"/>
          <w:szCs w:val="28"/>
        </w:rPr>
      </w:pPr>
      <w:r>
        <w:rPr>
          <w:sz w:val="28"/>
          <w:szCs w:val="28"/>
        </w:rPr>
        <w:t>а) в разделе 1:</w:t>
      </w:r>
    </w:p>
    <w:p w:rsidR="00B7202F" w:rsidRDefault="00B7202F" w:rsidP="00E37241">
      <w:pPr>
        <w:ind w:firstLine="709"/>
        <w:jc w:val="both"/>
        <w:rPr>
          <w:sz w:val="28"/>
          <w:szCs w:val="28"/>
        </w:rPr>
      </w:pPr>
      <w:r>
        <w:rPr>
          <w:sz w:val="28"/>
          <w:szCs w:val="28"/>
        </w:rPr>
        <w:t>пункт 1.1 изложить в следующей редакции:</w:t>
      </w:r>
    </w:p>
    <w:p w:rsidR="00B7202F" w:rsidRDefault="00B7202F" w:rsidP="00E37241">
      <w:pPr>
        <w:ind w:firstLine="709"/>
        <w:jc w:val="both"/>
        <w:rPr>
          <w:sz w:val="28"/>
          <w:szCs w:val="28"/>
        </w:rPr>
      </w:pPr>
      <w:r>
        <w:rPr>
          <w:sz w:val="28"/>
          <w:szCs w:val="28"/>
        </w:rPr>
        <w:t>«1.1. Настоящий Регламент устанавливает порядок размещения на официальномсайте</w:t>
      </w:r>
      <w:r w:rsidR="00331B0C">
        <w:rPr>
          <w:sz w:val="28"/>
          <w:szCs w:val="28"/>
        </w:rPr>
        <w:t>Губернатора и Правительства</w:t>
      </w:r>
      <w:r>
        <w:rPr>
          <w:sz w:val="28"/>
          <w:szCs w:val="28"/>
        </w:rPr>
        <w:t xml:space="preserve"> Ульяновской области в информационно-телекоммуникационной сети «Интернет» (далее – сайт) информации о деятельности </w:t>
      </w:r>
      <w:r w:rsidR="00331B0C">
        <w:rPr>
          <w:sz w:val="28"/>
          <w:szCs w:val="28"/>
        </w:rPr>
        <w:t xml:space="preserve">Губернатора и Правительства </w:t>
      </w:r>
      <w:r w:rsidR="00515AC3">
        <w:rPr>
          <w:sz w:val="28"/>
          <w:szCs w:val="28"/>
        </w:rPr>
        <w:t>Ульяновской области (далее – информация), задачи должностных лиц, ответственных за размещение на сайте информации, а также требования к оформлению информации.</w:t>
      </w:r>
      <w:r>
        <w:rPr>
          <w:sz w:val="28"/>
          <w:szCs w:val="28"/>
        </w:rPr>
        <w:t>»</w:t>
      </w:r>
      <w:r w:rsidR="00515AC3">
        <w:rPr>
          <w:sz w:val="28"/>
          <w:szCs w:val="28"/>
        </w:rPr>
        <w:t>;</w:t>
      </w:r>
    </w:p>
    <w:p w:rsidR="00515AC3" w:rsidRDefault="00515AC3" w:rsidP="00E37241">
      <w:pPr>
        <w:ind w:firstLine="709"/>
        <w:jc w:val="both"/>
        <w:rPr>
          <w:sz w:val="28"/>
          <w:szCs w:val="28"/>
        </w:rPr>
      </w:pPr>
      <w:r>
        <w:rPr>
          <w:sz w:val="28"/>
          <w:szCs w:val="28"/>
        </w:rPr>
        <w:t>пункт 1.2 признать утратившим силу;</w:t>
      </w:r>
    </w:p>
    <w:p w:rsidR="00515AC3" w:rsidRDefault="00515AC3" w:rsidP="00E37241">
      <w:pPr>
        <w:ind w:firstLine="709"/>
        <w:jc w:val="both"/>
        <w:rPr>
          <w:sz w:val="28"/>
          <w:szCs w:val="28"/>
        </w:rPr>
      </w:pPr>
      <w:r>
        <w:rPr>
          <w:sz w:val="28"/>
          <w:szCs w:val="28"/>
        </w:rPr>
        <w:t>пункт 1.3 изложить в следующей редакции:</w:t>
      </w:r>
    </w:p>
    <w:p w:rsidR="00515AC3" w:rsidRDefault="00515AC3" w:rsidP="00E37241">
      <w:pPr>
        <w:ind w:firstLine="709"/>
        <w:jc w:val="both"/>
        <w:rPr>
          <w:sz w:val="28"/>
          <w:szCs w:val="28"/>
        </w:rPr>
      </w:pPr>
      <w:r>
        <w:rPr>
          <w:sz w:val="28"/>
          <w:szCs w:val="28"/>
        </w:rPr>
        <w:t>«1.3. Размещение на сайте информации, доступ к которой ограничен федеральными законами, не допускается.»;</w:t>
      </w:r>
    </w:p>
    <w:p w:rsidR="00515AC3" w:rsidRDefault="00515AC3" w:rsidP="00E37241">
      <w:pPr>
        <w:ind w:firstLine="709"/>
        <w:jc w:val="both"/>
        <w:rPr>
          <w:sz w:val="28"/>
          <w:szCs w:val="28"/>
        </w:rPr>
      </w:pPr>
      <w:r>
        <w:rPr>
          <w:sz w:val="28"/>
          <w:szCs w:val="28"/>
        </w:rPr>
        <w:t>б) раздел 2 признать утратившим силу;</w:t>
      </w:r>
    </w:p>
    <w:p w:rsidR="00515AC3" w:rsidRDefault="00515AC3" w:rsidP="00E37241">
      <w:pPr>
        <w:ind w:firstLine="709"/>
        <w:jc w:val="both"/>
        <w:rPr>
          <w:sz w:val="28"/>
          <w:szCs w:val="28"/>
        </w:rPr>
      </w:pPr>
      <w:r>
        <w:rPr>
          <w:sz w:val="28"/>
          <w:szCs w:val="28"/>
        </w:rPr>
        <w:t>в) в разделе 3:</w:t>
      </w:r>
    </w:p>
    <w:p w:rsidR="00515AC3" w:rsidRDefault="00515AC3" w:rsidP="00E37241">
      <w:pPr>
        <w:ind w:firstLine="709"/>
        <w:jc w:val="both"/>
        <w:rPr>
          <w:sz w:val="28"/>
          <w:szCs w:val="28"/>
        </w:rPr>
      </w:pPr>
      <w:r>
        <w:rPr>
          <w:sz w:val="28"/>
          <w:szCs w:val="28"/>
        </w:rPr>
        <w:lastRenderedPageBreak/>
        <w:t>наименование после слова «информацией» дополнить словом                              «, размещаемой»;</w:t>
      </w:r>
    </w:p>
    <w:p w:rsidR="00515AC3" w:rsidRDefault="00515AC3" w:rsidP="00E37241">
      <w:pPr>
        <w:ind w:firstLine="709"/>
        <w:jc w:val="both"/>
        <w:rPr>
          <w:sz w:val="28"/>
          <w:szCs w:val="28"/>
        </w:rPr>
      </w:pPr>
      <w:r>
        <w:rPr>
          <w:sz w:val="28"/>
          <w:szCs w:val="28"/>
        </w:rPr>
        <w:t xml:space="preserve">в пункте 3.1 слова «о деятельности </w:t>
      </w:r>
      <w:r w:rsidR="00331B0C">
        <w:rPr>
          <w:sz w:val="28"/>
          <w:szCs w:val="28"/>
        </w:rPr>
        <w:t>Губернатора и Правительства</w:t>
      </w:r>
      <w:r>
        <w:rPr>
          <w:sz w:val="28"/>
          <w:szCs w:val="28"/>
        </w:rPr>
        <w:t xml:space="preserve"> Ульяновской области </w:t>
      </w:r>
      <w:r w:rsidR="00331B0C">
        <w:rPr>
          <w:sz w:val="28"/>
          <w:szCs w:val="28"/>
        </w:rPr>
        <w:t>производится ответственными лицами</w:t>
      </w:r>
      <w:r>
        <w:rPr>
          <w:sz w:val="28"/>
          <w:szCs w:val="28"/>
        </w:rPr>
        <w:t>» заменить словами «осуществля</w:t>
      </w:r>
      <w:r w:rsidR="00331B0C">
        <w:rPr>
          <w:sz w:val="28"/>
          <w:szCs w:val="28"/>
        </w:rPr>
        <w:t>е</w:t>
      </w:r>
      <w:r>
        <w:rPr>
          <w:sz w:val="28"/>
          <w:szCs w:val="28"/>
        </w:rPr>
        <w:t>тся государственными гражданскими сл</w:t>
      </w:r>
      <w:r w:rsidR="00331B0C">
        <w:rPr>
          <w:sz w:val="28"/>
          <w:szCs w:val="28"/>
        </w:rPr>
        <w:t xml:space="preserve">ужащими (работниками)», </w:t>
      </w:r>
      <w:r w:rsidR="00955FC0">
        <w:rPr>
          <w:sz w:val="28"/>
          <w:szCs w:val="28"/>
        </w:rPr>
        <w:t>слова «учреждений Ульяновской области»</w:t>
      </w:r>
      <w:r>
        <w:rPr>
          <w:sz w:val="28"/>
          <w:szCs w:val="28"/>
        </w:rPr>
        <w:t xml:space="preserve"> заменить словами «</w:t>
      </w:r>
      <w:r w:rsidR="00955FC0">
        <w:rPr>
          <w:sz w:val="28"/>
          <w:szCs w:val="28"/>
        </w:rPr>
        <w:t xml:space="preserve">сотрудники учреждений Ульяновской области </w:t>
      </w:r>
      <w:r>
        <w:rPr>
          <w:sz w:val="28"/>
          <w:szCs w:val="28"/>
        </w:rPr>
        <w:t xml:space="preserve">(далее – </w:t>
      </w:r>
      <w:r w:rsidR="006478AE">
        <w:rPr>
          <w:sz w:val="28"/>
          <w:szCs w:val="28"/>
        </w:rPr>
        <w:t>должностные лица</w:t>
      </w:r>
      <w:r>
        <w:rPr>
          <w:sz w:val="28"/>
          <w:szCs w:val="28"/>
        </w:rPr>
        <w:t>)»</w:t>
      </w:r>
      <w:r w:rsidR="005778B0">
        <w:rPr>
          <w:sz w:val="28"/>
          <w:szCs w:val="28"/>
        </w:rPr>
        <w:t>;</w:t>
      </w:r>
    </w:p>
    <w:p w:rsidR="005778B0" w:rsidRDefault="005778B0" w:rsidP="00E37241">
      <w:pPr>
        <w:ind w:firstLine="709"/>
        <w:jc w:val="both"/>
        <w:rPr>
          <w:sz w:val="28"/>
          <w:szCs w:val="28"/>
        </w:rPr>
      </w:pPr>
      <w:r>
        <w:rPr>
          <w:sz w:val="28"/>
          <w:szCs w:val="28"/>
        </w:rPr>
        <w:t>пункт 3.2 изложить в следующей редакции:</w:t>
      </w:r>
    </w:p>
    <w:p w:rsidR="005778B0" w:rsidRDefault="005778B0" w:rsidP="00E37241">
      <w:pPr>
        <w:ind w:firstLine="709"/>
        <w:jc w:val="both"/>
        <w:rPr>
          <w:sz w:val="28"/>
          <w:szCs w:val="28"/>
        </w:rPr>
      </w:pPr>
      <w:r>
        <w:rPr>
          <w:sz w:val="28"/>
          <w:szCs w:val="28"/>
        </w:rPr>
        <w:t xml:space="preserve">«3.2. </w:t>
      </w:r>
      <w:r w:rsidR="00955FC0">
        <w:rPr>
          <w:sz w:val="28"/>
          <w:szCs w:val="28"/>
        </w:rPr>
        <w:t xml:space="preserve">Информация предоставляется </w:t>
      </w:r>
      <w:r w:rsidR="006478AE">
        <w:rPr>
          <w:sz w:val="28"/>
          <w:szCs w:val="28"/>
        </w:rPr>
        <w:t>должностными лицами</w:t>
      </w:r>
      <w:r w:rsidR="00955FC0">
        <w:rPr>
          <w:sz w:val="28"/>
          <w:szCs w:val="28"/>
        </w:rPr>
        <w:t xml:space="preserve"> не менее</w:t>
      </w:r>
      <w:r w:rsidR="006478AE">
        <w:rPr>
          <w:sz w:val="28"/>
          <w:szCs w:val="28"/>
        </w:rPr>
        <w:t>,</w:t>
      </w:r>
      <w:r w:rsidR="00955FC0">
        <w:rPr>
          <w:sz w:val="28"/>
          <w:szCs w:val="28"/>
        </w:rPr>
        <w:t xml:space="preserve"> чем за два рабочих дня до истечения срока периодичности размещения, указанного в приложении № 1 настоящего постановления</w:t>
      </w:r>
      <w:r>
        <w:rPr>
          <w:sz w:val="28"/>
          <w:szCs w:val="28"/>
        </w:rPr>
        <w:t>.»;</w:t>
      </w:r>
    </w:p>
    <w:p w:rsidR="005778B0" w:rsidRDefault="005778B0" w:rsidP="00E37241">
      <w:pPr>
        <w:ind w:firstLine="709"/>
        <w:jc w:val="both"/>
        <w:rPr>
          <w:sz w:val="28"/>
          <w:szCs w:val="28"/>
        </w:rPr>
      </w:pPr>
      <w:r>
        <w:rPr>
          <w:sz w:val="28"/>
          <w:szCs w:val="28"/>
        </w:rPr>
        <w:t>в пункте 3.3слово «</w:t>
      </w:r>
      <w:r w:rsidR="00955FC0">
        <w:rPr>
          <w:sz w:val="28"/>
          <w:szCs w:val="28"/>
        </w:rPr>
        <w:t>ответственными лицами</w:t>
      </w:r>
      <w:r w:rsidR="00455F0D">
        <w:rPr>
          <w:sz w:val="28"/>
          <w:szCs w:val="28"/>
        </w:rPr>
        <w:t xml:space="preserve"> подразделений, образуемых в Правительстве Ульяновской области,</w:t>
      </w:r>
      <w:r>
        <w:rPr>
          <w:sz w:val="28"/>
          <w:szCs w:val="28"/>
        </w:rPr>
        <w:t>»</w:t>
      </w:r>
      <w:r w:rsidR="00AD11EB">
        <w:rPr>
          <w:sz w:val="28"/>
          <w:szCs w:val="28"/>
        </w:rPr>
        <w:t>заменить словом «</w:t>
      </w:r>
      <w:r w:rsidR="00455F0D">
        <w:rPr>
          <w:sz w:val="28"/>
          <w:szCs w:val="28"/>
        </w:rPr>
        <w:t>должностными лицами</w:t>
      </w:r>
      <w:r w:rsidR="00AD11EB">
        <w:rPr>
          <w:sz w:val="28"/>
          <w:szCs w:val="28"/>
        </w:rPr>
        <w:t>»;</w:t>
      </w:r>
    </w:p>
    <w:p w:rsidR="006378A8" w:rsidRDefault="00AD11EB" w:rsidP="00E37241">
      <w:pPr>
        <w:ind w:firstLine="709"/>
        <w:jc w:val="both"/>
        <w:rPr>
          <w:sz w:val="28"/>
          <w:szCs w:val="28"/>
        </w:rPr>
      </w:pPr>
      <w:r>
        <w:rPr>
          <w:sz w:val="28"/>
          <w:szCs w:val="28"/>
        </w:rPr>
        <w:t>пункт 3.</w:t>
      </w:r>
      <w:r w:rsidR="009F5E35">
        <w:rPr>
          <w:sz w:val="28"/>
          <w:szCs w:val="28"/>
        </w:rPr>
        <w:t>5</w:t>
      </w:r>
      <w:r w:rsidR="006378A8">
        <w:rPr>
          <w:sz w:val="28"/>
          <w:szCs w:val="28"/>
        </w:rPr>
        <w:t>изложить в следующей редакции:</w:t>
      </w:r>
    </w:p>
    <w:p w:rsidR="00AD11EB" w:rsidRDefault="00AD11EB" w:rsidP="00E37241">
      <w:pPr>
        <w:ind w:firstLine="709"/>
        <w:jc w:val="both"/>
        <w:rPr>
          <w:sz w:val="28"/>
          <w:szCs w:val="28"/>
        </w:rPr>
      </w:pPr>
      <w:r>
        <w:rPr>
          <w:sz w:val="28"/>
          <w:szCs w:val="28"/>
        </w:rPr>
        <w:t>«</w:t>
      </w:r>
      <w:r w:rsidR="006378A8">
        <w:rPr>
          <w:sz w:val="28"/>
          <w:szCs w:val="28"/>
        </w:rPr>
        <w:t xml:space="preserve">3.5. Приём, обработку и непосредственное размещение на сайте информации, подлежащей опубликованию на сайте, обеспечивает </w:t>
      </w:r>
      <w:r w:rsidR="009F5E35">
        <w:rPr>
          <w:sz w:val="28"/>
          <w:szCs w:val="28"/>
        </w:rPr>
        <w:t>управление информационной политики администрации Губернатора Ульяновской области</w:t>
      </w:r>
      <w:r w:rsidR="006378A8">
        <w:rPr>
          <w:sz w:val="28"/>
          <w:szCs w:val="28"/>
        </w:rPr>
        <w:t>.</w:t>
      </w:r>
      <w:r w:rsidR="009F5E35">
        <w:rPr>
          <w:sz w:val="28"/>
          <w:szCs w:val="28"/>
        </w:rPr>
        <w:t>»</w:t>
      </w:r>
      <w:r>
        <w:rPr>
          <w:sz w:val="28"/>
          <w:szCs w:val="28"/>
        </w:rPr>
        <w:t>;</w:t>
      </w:r>
    </w:p>
    <w:p w:rsidR="009F5E35" w:rsidRDefault="009F5E35" w:rsidP="009F5E35">
      <w:pPr>
        <w:ind w:firstLine="709"/>
        <w:jc w:val="both"/>
        <w:rPr>
          <w:sz w:val="28"/>
          <w:szCs w:val="28"/>
        </w:rPr>
      </w:pPr>
      <w:r>
        <w:rPr>
          <w:sz w:val="28"/>
          <w:szCs w:val="28"/>
        </w:rPr>
        <w:t xml:space="preserve">в пункте 3.6 слова «Информационный отдел областного государственного казённого учреждения «Управление делами </w:t>
      </w:r>
      <w:r w:rsidR="00252B63">
        <w:rPr>
          <w:sz w:val="28"/>
          <w:szCs w:val="28"/>
        </w:rPr>
        <w:t>У</w:t>
      </w:r>
      <w:r>
        <w:rPr>
          <w:sz w:val="28"/>
          <w:szCs w:val="28"/>
        </w:rPr>
        <w:t>льяновской области» заменить словами «Управление информационной политики администрации Губернатора Ульяновской области»;</w:t>
      </w:r>
    </w:p>
    <w:p w:rsidR="009F5E35" w:rsidRDefault="009F5E35" w:rsidP="009F5E35">
      <w:pPr>
        <w:ind w:firstLine="709"/>
        <w:jc w:val="both"/>
        <w:rPr>
          <w:sz w:val="28"/>
          <w:szCs w:val="28"/>
        </w:rPr>
      </w:pPr>
      <w:r>
        <w:rPr>
          <w:sz w:val="28"/>
          <w:szCs w:val="28"/>
        </w:rPr>
        <w:t>в пункте 3.7 слова «информационным отделом областного государственного казённого учреждения «</w:t>
      </w:r>
      <w:r w:rsidR="00252B63">
        <w:rPr>
          <w:sz w:val="28"/>
          <w:szCs w:val="28"/>
        </w:rPr>
        <w:t>Управление делами У</w:t>
      </w:r>
      <w:r>
        <w:rPr>
          <w:sz w:val="28"/>
          <w:szCs w:val="28"/>
        </w:rPr>
        <w:t>льяновской области» заменить словами «управлением информационной политики администрации Губернатора Ульяновской области»</w:t>
      </w:r>
      <w:r w:rsidR="00205EC6">
        <w:rPr>
          <w:sz w:val="28"/>
          <w:szCs w:val="28"/>
        </w:rPr>
        <w:t>,</w:t>
      </w:r>
      <w:r w:rsidR="00252B63">
        <w:rPr>
          <w:sz w:val="28"/>
          <w:szCs w:val="28"/>
        </w:rPr>
        <w:t xml:space="preserve"> слова «областным государственным казённым учреждением «Управление делами Ульяновской области» заменить словами «управлением информационной политики администрации Губернатора Ульяновской области</w:t>
      </w:r>
      <w:r w:rsidR="00F60B42">
        <w:rPr>
          <w:sz w:val="28"/>
          <w:szCs w:val="28"/>
        </w:rPr>
        <w:t>»</w:t>
      </w:r>
      <w:r>
        <w:rPr>
          <w:sz w:val="28"/>
          <w:szCs w:val="28"/>
        </w:rPr>
        <w:t>;</w:t>
      </w:r>
    </w:p>
    <w:p w:rsidR="00AD11EB" w:rsidRDefault="00AD11EB" w:rsidP="00E37241">
      <w:pPr>
        <w:ind w:firstLine="709"/>
        <w:jc w:val="both"/>
        <w:rPr>
          <w:sz w:val="28"/>
          <w:szCs w:val="28"/>
        </w:rPr>
      </w:pPr>
      <w:r>
        <w:rPr>
          <w:sz w:val="28"/>
          <w:szCs w:val="28"/>
        </w:rPr>
        <w:t>г) в разделе 4:</w:t>
      </w:r>
    </w:p>
    <w:p w:rsidR="00AD11EB" w:rsidRDefault="00AD11EB" w:rsidP="00E37241">
      <w:pPr>
        <w:ind w:firstLine="709"/>
        <w:jc w:val="both"/>
        <w:rPr>
          <w:sz w:val="28"/>
          <w:szCs w:val="28"/>
        </w:rPr>
      </w:pPr>
      <w:r>
        <w:rPr>
          <w:sz w:val="28"/>
          <w:szCs w:val="28"/>
        </w:rPr>
        <w:t>наименование дополнить словами «, размещаемой на сайте»;</w:t>
      </w:r>
    </w:p>
    <w:p w:rsidR="00AD11EB" w:rsidRDefault="00AD11EB" w:rsidP="00E37241">
      <w:pPr>
        <w:ind w:firstLine="709"/>
        <w:jc w:val="both"/>
        <w:rPr>
          <w:sz w:val="28"/>
          <w:szCs w:val="28"/>
        </w:rPr>
      </w:pPr>
      <w:r>
        <w:rPr>
          <w:sz w:val="28"/>
          <w:szCs w:val="28"/>
        </w:rPr>
        <w:t>пункты 4.1-4.</w:t>
      </w:r>
      <w:r w:rsidR="00126EE0">
        <w:rPr>
          <w:sz w:val="28"/>
          <w:szCs w:val="28"/>
        </w:rPr>
        <w:t>6</w:t>
      </w:r>
      <w:r>
        <w:rPr>
          <w:sz w:val="28"/>
          <w:szCs w:val="28"/>
        </w:rPr>
        <w:t xml:space="preserve"> изложить в следующей редакции:</w:t>
      </w:r>
    </w:p>
    <w:p w:rsidR="00AD11EB" w:rsidRDefault="00AD11EB" w:rsidP="00AD11EB">
      <w:pPr>
        <w:ind w:firstLine="709"/>
        <w:jc w:val="both"/>
        <w:rPr>
          <w:sz w:val="28"/>
          <w:szCs w:val="28"/>
        </w:rPr>
      </w:pPr>
      <w:r>
        <w:rPr>
          <w:sz w:val="28"/>
          <w:szCs w:val="28"/>
        </w:rPr>
        <w:t>«4.1. Информация, размещаемая на сайте, должна быть достоверной, точной и своевременной.</w:t>
      </w:r>
    </w:p>
    <w:p w:rsidR="00AD11EB" w:rsidRDefault="00AD11EB" w:rsidP="00AD11EB">
      <w:pPr>
        <w:ind w:firstLine="709"/>
        <w:jc w:val="both"/>
        <w:rPr>
          <w:sz w:val="28"/>
          <w:szCs w:val="28"/>
        </w:rPr>
      </w:pPr>
      <w:r>
        <w:rPr>
          <w:sz w:val="28"/>
          <w:szCs w:val="28"/>
        </w:rPr>
        <w:t>4.2. Форма представления материалов, размещаемых на сайте в составе информации, должна соответствовать единому дизайну сайта: должны пр</w:t>
      </w:r>
      <w:r w:rsidR="00A96856">
        <w:rPr>
          <w:sz w:val="28"/>
          <w:szCs w:val="28"/>
        </w:rPr>
        <w:t>именяться единые цветовая гамма, н</w:t>
      </w:r>
      <w:r>
        <w:rPr>
          <w:sz w:val="28"/>
          <w:szCs w:val="28"/>
        </w:rPr>
        <w:t>ачертание и кегль шрифтов, способы оформления таблиц, списков и прочих элементов.</w:t>
      </w:r>
    </w:p>
    <w:p w:rsidR="00AD11EB" w:rsidRDefault="00AD11EB" w:rsidP="00AD11EB">
      <w:pPr>
        <w:ind w:firstLine="709"/>
        <w:jc w:val="both"/>
        <w:rPr>
          <w:sz w:val="28"/>
          <w:szCs w:val="28"/>
        </w:rPr>
      </w:pPr>
      <w:r>
        <w:rPr>
          <w:sz w:val="28"/>
          <w:szCs w:val="28"/>
        </w:rPr>
        <w:t>4.3. На всех размещаемых на сайте в составе информации изображениях должен отсутствовать эффект пикселизации, при этом наличие на размещаемых фотографических изображениях эффекта размытости не допускается. Рекомендуемое разрешение – 150 точек на дюйм</w:t>
      </w:r>
      <w:r w:rsidR="00C14B84">
        <w:rPr>
          <w:sz w:val="28"/>
          <w:szCs w:val="28"/>
        </w:rPr>
        <w:t>.</w:t>
      </w:r>
    </w:p>
    <w:p w:rsidR="00C14B84" w:rsidRDefault="000E69FD" w:rsidP="00AD11EB">
      <w:pPr>
        <w:ind w:firstLine="709"/>
        <w:jc w:val="both"/>
        <w:rPr>
          <w:sz w:val="28"/>
          <w:szCs w:val="28"/>
        </w:rPr>
      </w:pPr>
      <w:r>
        <w:rPr>
          <w:sz w:val="28"/>
          <w:szCs w:val="28"/>
        </w:rPr>
        <w:lastRenderedPageBreak/>
        <w:t>4.4. Н</w:t>
      </w:r>
      <w:r w:rsidR="00C14B84">
        <w:rPr>
          <w:sz w:val="28"/>
          <w:szCs w:val="28"/>
        </w:rPr>
        <w:t>е допускается наличие информации, размещаемой на сайте в текстовой форме, синтаксических, орфографических, пунктуационных, лексических, стилистических и прочих ошибок.</w:t>
      </w:r>
    </w:p>
    <w:p w:rsidR="00C14B84" w:rsidRDefault="00C14B84" w:rsidP="00AD11EB">
      <w:pPr>
        <w:ind w:firstLine="709"/>
        <w:jc w:val="both"/>
        <w:rPr>
          <w:sz w:val="28"/>
          <w:szCs w:val="28"/>
        </w:rPr>
      </w:pPr>
      <w:r>
        <w:rPr>
          <w:sz w:val="28"/>
          <w:szCs w:val="28"/>
        </w:rPr>
        <w:t>4.5. Не рекомендуется размещать на сайте в составе информации материалы, общий объём которых превосходит 250 килобайт в расчёте на одну страницу сайта.</w:t>
      </w:r>
    </w:p>
    <w:p w:rsidR="00C14B84" w:rsidRDefault="00C14B84" w:rsidP="00AD11EB">
      <w:pPr>
        <w:ind w:firstLine="709"/>
        <w:jc w:val="both"/>
        <w:rPr>
          <w:sz w:val="28"/>
          <w:szCs w:val="28"/>
        </w:rPr>
      </w:pPr>
      <w:r>
        <w:rPr>
          <w:sz w:val="28"/>
          <w:szCs w:val="28"/>
        </w:rPr>
        <w:t xml:space="preserve">4.6. </w:t>
      </w:r>
      <w:r w:rsidR="000E69FD">
        <w:rPr>
          <w:sz w:val="28"/>
          <w:szCs w:val="28"/>
        </w:rPr>
        <w:t>Р</w:t>
      </w:r>
      <w:r>
        <w:rPr>
          <w:sz w:val="28"/>
          <w:szCs w:val="28"/>
        </w:rPr>
        <w:t>азмещаемые на сайте в составе информации материалы не должны изм</w:t>
      </w:r>
      <w:r w:rsidR="00126EE0">
        <w:rPr>
          <w:sz w:val="28"/>
          <w:szCs w:val="28"/>
        </w:rPr>
        <w:t>енять структуру навигации сайта.»;</w:t>
      </w:r>
    </w:p>
    <w:p w:rsidR="00126EE0" w:rsidRDefault="00126EE0" w:rsidP="00126EE0">
      <w:pPr>
        <w:ind w:firstLine="709"/>
        <w:jc w:val="both"/>
        <w:rPr>
          <w:sz w:val="28"/>
          <w:szCs w:val="28"/>
        </w:rPr>
      </w:pPr>
      <w:r>
        <w:rPr>
          <w:sz w:val="28"/>
          <w:szCs w:val="28"/>
        </w:rPr>
        <w:t>пункт 4.7 признать утратившим силу.</w:t>
      </w:r>
    </w:p>
    <w:p w:rsidR="0095576D" w:rsidRDefault="00C14B84" w:rsidP="00E37241">
      <w:pPr>
        <w:ind w:firstLine="709"/>
        <w:jc w:val="both"/>
        <w:rPr>
          <w:sz w:val="28"/>
          <w:szCs w:val="28"/>
        </w:rPr>
      </w:pPr>
      <w:r>
        <w:rPr>
          <w:sz w:val="28"/>
          <w:szCs w:val="28"/>
        </w:rPr>
        <w:t xml:space="preserve">2. </w:t>
      </w:r>
      <w:r w:rsidR="00F20563">
        <w:rPr>
          <w:sz w:val="28"/>
          <w:szCs w:val="28"/>
        </w:rPr>
        <w:t>Настоящ</w:t>
      </w:r>
      <w:r w:rsidR="00E46A76">
        <w:rPr>
          <w:sz w:val="28"/>
          <w:szCs w:val="28"/>
        </w:rPr>
        <w:t>ийуказ</w:t>
      </w:r>
      <w:r w:rsidR="00F20563">
        <w:rPr>
          <w:sz w:val="28"/>
          <w:szCs w:val="28"/>
        </w:rPr>
        <w:t xml:space="preserve"> вступает в силу на следующий день после дня его официального опубликования.</w:t>
      </w:r>
    </w:p>
    <w:p w:rsidR="0095576D" w:rsidRDefault="0095576D" w:rsidP="00E37241">
      <w:pPr>
        <w:ind w:firstLine="709"/>
        <w:jc w:val="both"/>
        <w:rPr>
          <w:sz w:val="28"/>
          <w:szCs w:val="28"/>
        </w:rPr>
      </w:pPr>
    </w:p>
    <w:p w:rsidR="0095576D" w:rsidRDefault="0095576D" w:rsidP="00E37241">
      <w:pPr>
        <w:ind w:firstLine="709"/>
        <w:jc w:val="both"/>
        <w:rPr>
          <w:sz w:val="28"/>
          <w:szCs w:val="28"/>
        </w:rPr>
      </w:pPr>
    </w:p>
    <w:p w:rsidR="00F20563" w:rsidRDefault="00F20563" w:rsidP="00AB4520">
      <w:pPr>
        <w:autoSpaceDE w:val="0"/>
        <w:autoSpaceDN w:val="0"/>
        <w:adjustRightInd w:val="0"/>
        <w:jc w:val="both"/>
        <w:rPr>
          <w:sz w:val="28"/>
          <w:szCs w:val="28"/>
        </w:rPr>
      </w:pPr>
    </w:p>
    <w:p w:rsidR="00AB4520" w:rsidRDefault="00E46A76" w:rsidP="00AB4520">
      <w:pPr>
        <w:autoSpaceDE w:val="0"/>
        <w:autoSpaceDN w:val="0"/>
        <w:adjustRightInd w:val="0"/>
        <w:jc w:val="both"/>
        <w:rPr>
          <w:sz w:val="28"/>
          <w:szCs w:val="28"/>
        </w:rPr>
      </w:pPr>
      <w:r>
        <w:rPr>
          <w:sz w:val="28"/>
          <w:szCs w:val="28"/>
        </w:rPr>
        <w:t>Губернатор</w:t>
      </w:r>
      <w:r w:rsidR="00AB4520">
        <w:rPr>
          <w:sz w:val="28"/>
          <w:szCs w:val="28"/>
        </w:rPr>
        <w:t xml:space="preserve">области </w:t>
      </w:r>
      <w:r>
        <w:rPr>
          <w:sz w:val="28"/>
          <w:szCs w:val="28"/>
        </w:rPr>
        <w:t>А.Ю.Русских</w:t>
      </w:r>
    </w:p>
    <w:p w:rsidR="00AB4520" w:rsidRDefault="00AB4520" w:rsidP="00E634B8">
      <w:pPr>
        <w:ind w:firstLine="709"/>
        <w:jc w:val="both"/>
        <w:rPr>
          <w:sz w:val="28"/>
          <w:szCs w:val="28"/>
        </w:rPr>
      </w:pPr>
    </w:p>
    <w:p w:rsidR="00AB4520" w:rsidRDefault="00AB4520" w:rsidP="00E634B8">
      <w:pPr>
        <w:ind w:firstLine="709"/>
        <w:jc w:val="both"/>
        <w:rPr>
          <w:sz w:val="28"/>
          <w:szCs w:val="28"/>
        </w:rPr>
      </w:pPr>
    </w:p>
    <w:sectPr w:rsidR="00AB4520" w:rsidSect="00CD068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44A" w:rsidRDefault="0005544A" w:rsidP="00CD068B">
      <w:r>
        <w:separator/>
      </w:r>
    </w:p>
  </w:endnote>
  <w:endnote w:type="continuationSeparator" w:id="1">
    <w:p w:rsidR="0005544A" w:rsidRDefault="0005544A" w:rsidP="00CD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8B" w:rsidRDefault="00CD068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8B" w:rsidRDefault="00CD068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8B" w:rsidRDefault="00CD06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44A" w:rsidRDefault="0005544A" w:rsidP="00CD068B">
      <w:r>
        <w:separator/>
      </w:r>
    </w:p>
  </w:footnote>
  <w:footnote w:type="continuationSeparator" w:id="1">
    <w:p w:rsidR="0005544A" w:rsidRDefault="0005544A" w:rsidP="00CD0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8B" w:rsidRDefault="00CD06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851"/>
      <w:docPartObj>
        <w:docPartGallery w:val="Page Numbers (Top of Page)"/>
        <w:docPartUnique/>
      </w:docPartObj>
    </w:sdtPr>
    <w:sdtContent>
      <w:p w:rsidR="00CD068B" w:rsidRDefault="002874AA">
        <w:pPr>
          <w:pStyle w:val="a4"/>
          <w:jc w:val="center"/>
        </w:pPr>
        <w:r>
          <w:fldChar w:fldCharType="begin"/>
        </w:r>
        <w:r w:rsidR="00EE0437">
          <w:instrText xml:space="preserve"> PAGE   \* MERGEFORMAT </w:instrText>
        </w:r>
        <w:r>
          <w:fldChar w:fldCharType="separate"/>
        </w:r>
        <w:r w:rsidR="007E7AE5">
          <w:rPr>
            <w:noProof/>
          </w:rPr>
          <w:t>5</w:t>
        </w:r>
        <w:r>
          <w:rPr>
            <w:noProof/>
          </w:rPr>
          <w:fldChar w:fldCharType="end"/>
        </w:r>
      </w:p>
    </w:sdtContent>
  </w:sdt>
  <w:p w:rsidR="00CD068B" w:rsidRDefault="00CD068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8B" w:rsidRDefault="00CD06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17F86"/>
    <w:multiLevelType w:val="hybridMultilevel"/>
    <w:tmpl w:val="913E9828"/>
    <w:lvl w:ilvl="0" w:tplc="E9C81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34CC8"/>
    <w:rsid w:val="0005544A"/>
    <w:rsid w:val="00083808"/>
    <w:rsid w:val="00092BFB"/>
    <w:rsid w:val="00097F59"/>
    <w:rsid w:val="000A0200"/>
    <w:rsid w:val="000A2205"/>
    <w:rsid w:val="000A35C0"/>
    <w:rsid w:val="000C5406"/>
    <w:rsid w:val="000D3624"/>
    <w:rsid w:val="000E2B7D"/>
    <w:rsid w:val="000E3BD7"/>
    <w:rsid w:val="000E5E91"/>
    <w:rsid w:val="000E69FD"/>
    <w:rsid w:val="000F4193"/>
    <w:rsid w:val="00126EE0"/>
    <w:rsid w:val="0014058F"/>
    <w:rsid w:val="00141288"/>
    <w:rsid w:val="00153859"/>
    <w:rsid w:val="00170491"/>
    <w:rsid w:val="0017505A"/>
    <w:rsid w:val="00205EC6"/>
    <w:rsid w:val="0020690C"/>
    <w:rsid w:val="00252B63"/>
    <w:rsid w:val="00252F1C"/>
    <w:rsid w:val="00257803"/>
    <w:rsid w:val="0028090A"/>
    <w:rsid w:val="002874AA"/>
    <w:rsid w:val="002B0A00"/>
    <w:rsid w:val="002B221C"/>
    <w:rsid w:val="002B48C0"/>
    <w:rsid w:val="002D4632"/>
    <w:rsid w:val="00331B0C"/>
    <w:rsid w:val="00382A5B"/>
    <w:rsid w:val="00386403"/>
    <w:rsid w:val="0041396B"/>
    <w:rsid w:val="0044285C"/>
    <w:rsid w:val="00455F0D"/>
    <w:rsid w:val="00485585"/>
    <w:rsid w:val="00490746"/>
    <w:rsid w:val="004C6A93"/>
    <w:rsid w:val="004D4DDB"/>
    <w:rsid w:val="00515AC3"/>
    <w:rsid w:val="00516EB2"/>
    <w:rsid w:val="00540494"/>
    <w:rsid w:val="0055693C"/>
    <w:rsid w:val="00562D1B"/>
    <w:rsid w:val="005767EA"/>
    <w:rsid w:val="005778B0"/>
    <w:rsid w:val="0058002A"/>
    <w:rsid w:val="005959ED"/>
    <w:rsid w:val="005B4F75"/>
    <w:rsid w:val="005B6937"/>
    <w:rsid w:val="005F44EB"/>
    <w:rsid w:val="006378A8"/>
    <w:rsid w:val="006478AE"/>
    <w:rsid w:val="006539B2"/>
    <w:rsid w:val="00655BDE"/>
    <w:rsid w:val="00662D30"/>
    <w:rsid w:val="006B475C"/>
    <w:rsid w:val="006B65F3"/>
    <w:rsid w:val="006D0E54"/>
    <w:rsid w:val="006D5809"/>
    <w:rsid w:val="00705110"/>
    <w:rsid w:val="0071052F"/>
    <w:rsid w:val="00717697"/>
    <w:rsid w:val="00734A29"/>
    <w:rsid w:val="007365A0"/>
    <w:rsid w:val="00753C38"/>
    <w:rsid w:val="007C10B4"/>
    <w:rsid w:val="007E7AE5"/>
    <w:rsid w:val="00801543"/>
    <w:rsid w:val="008330F9"/>
    <w:rsid w:val="008625B3"/>
    <w:rsid w:val="00863CF4"/>
    <w:rsid w:val="00875403"/>
    <w:rsid w:val="008909F6"/>
    <w:rsid w:val="008C4DAA"/>
    <w:rsid w:val="00933789"/>
    <w:rsid w:val="0095576D"/>
    <w:rsid w:val="00955FC0"/>
    <w:rsid w:val="0096075E"/>
    <w:rsid w:val="00970A19"/>
    <w:rsid w:val="00982D5B"/>
    <w:rsid w:val="00990776"/>
    <w:rsid w:val="009B3768"/>
    <w:rsid w:val="009D50F2"/>
    <w:rsid w:val="009F132C"/>
    <w:rsid w:val="009F3B77"/>
    <w:rsid w:val="009F5E35"/>
    <w:rsid w:val="00A24E7D"/>
    <w:rsid w:val="00A573C2"/>
    <w:rsid w:val="00A96856"/>
    <w:rsid w:val="00AB4520"/>
    <w:rsid w:val="00AB45FF"/>
    <w:rsid w:val="00AB58B4"/>
    <w:rsid w:val="00AD11EB"/>
    <w:rsid w:val="00AD4044"/>
    <w:rsid w:val="00AE3A17"/>
    <w:rsid w:val="00B14714"/>
    <w:rsid w:val="00B17387"/>
    <w:rsid w:val="00B17C7C"/>
    <w:rsid w:val="00B24B65"/>
    <w:rsid w:val="00B256DD"/>
    <w:rsid w:val="00B34CC8"/>
    <w:rsid w:val="00B577C0"/>
    <w:rsid w:val="00B611EC"/>
    <w:rsid w:val="00B61400"/>
    <w:rsid w:val="00B65D6E"/>
    <w:rsid w:val="00B7176B"/>
    <w:rsid w:val="00B7202F"/>
    <w:rsid w:val="00B82117"/>
    <w:rsid w:val="00B87DE9"/>
    <w:rsid w:val="00BA7F6D"/>
    <w:rsid w:val="00BE01A4"/>
    <w:rsid w:val="00BF1FA6"/>
    <w:rsid w:val="00C14B84"/>
    <w:rsid w:val="00C56D45"/>
    <w:rsid w:val="00C754A8"/>
    <w:rsid w:val="00C9525F"/>
    <w:rsid w:val="00CB391C"/>
    <w:rsid w:val="00CD068B"/>
    <w:rsid w:val="00CF7D13"/>
    <w:rsid w:val="00D24CD9"/>
    <w:rsid w:val="00D63FEF"/>
    <w:rsid w:val="00D70D40"/>
    <w:rsid w:val="00DB0995"/>
    <w:rsid w:val="00DB3E5E"/>
    <w:rsid w:val="00E37241"/>
    <w:rsid w:val="00E46A76"/>
    <w:rsid w:val="00E51DED"/>
    <w:rsid w:val="00E52D50"/>
    <w:rsid w:val="00E634B8"/>
    <w:rsid w:val="00E83F8D"/>
    <w:rsid w:val="00EB7505"/>
    <w:rsid w:val="00EE0437"/>
    <w:rsid w:val="00F0598A"/>
    <w:rsid w:val="00F05DED"/>
    <w:rsid w:val="00F20563"/>
    <w:rsid w:val="00F25231"/>
    <w:rsid w:val="00F36A86"/>
    <w:rsid w:val="00F601E6"/>
    <w:rsid w:val="00F60B42"/>
    <w:rsid w:val="00F7115F"/>
    <w:rsid w:val="00F713D6"/>
    <w:rsid w:val="00F8499C"/>
    <w:rsid w:val="00F90B0B"/>
    <w:rsid w:val="00F92CB9"/>
    <w:rsid w:val="00FD2AB3"/>
    <w:rsid w:val="00FF1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AB452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0D3624"/>
    <w:pPr>
      <w:ind w:left="720"/>
      <w:contextualSpacing/>
    </w:pPr>
  </w:style>
  <w:style w:type="paragraph" w:styleId="a4">
    <w:name w:val="header"/>
    <w:basedOn w:val="a"/>
    <w:link w:val="a5"/>
    <w:uiPriority w:val="99"/>
    <w:unhideWhenUsed/>
    <w:rsid w:val="00CD068B"/>
    <w:pPr>
      <w:tabs>
        <w:tab w:val="center" w:pos="4677"/>
        <w:tab w:val="right" w:pos="9355"/>
      </w:tabs>
    </w:pPr>
  </w:style>
  <w:style w:type="character" w:customStyle="1" w:styleId="a5">
    <w:name w:val="Верхний колонтитул Знак"/>
    <w:basedOn w:val="a0"/>
    <w:link w:val="a4"/>
    <w:uiPriority w:val="99"/>
    <w:rsid w:val="00CD068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D068B"/>
    <w:pPr>
      <w:tabs>
        <w:tab w:val="center" w:pos="4677"/>
        <w:tab w:val="right" w:pos="9355"/>
      </w:tabs>
    </w:pPr>
  </w:style>
  <w:style w:type="character" w:customStyle="1" w:styleId="a7">
    <w:name w:val="Нижний колонтитул Знак"/>
    <w:basedOn w:val="a0"/>
    <w:link w:val="a6"/>
    <w:uiPriority w:val="99"/>
    <w:semiHidden/>
    <w:rsid w:val="00CD068B"/>
    <w:rPr>
      <w:rFonts w:ascii="Times New Roman" w:eastAsia="Times New Roman" w:hAnsi="Times New Roman" w:cs="Times New Roman"/>
      <w:sz w:val="24"/>
      <w:szCs w:val="24"/>
      <w:lang w:eastAsia="ru-RU"/>
    </w:rPr>
  </w:style>
  <w:style w:type="table" w:styleId="a8">
    <w:name w:val="Table Grid"/>
    <w:basedOn w:val="a1"/>
    <w:uiPriority w:val="59"/>
    <w:rsid w:val="0095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82117"/>
    <w:rPr>
      <w:rFonts w:ascii="Tahoma" w:hAnsi="Tahoma" w:cs="Tahoma"/>
      <w:sz w:val="16"/>
      <w:szCs w:val="16"/>
    </w:rPr>
  </w:style>
  <w:style w:type="character" w:customStyle="1" w:styleId="aa">
    <w:name w:val="Текст выноски Знак"/>
    <w:basedOn w:val="a0"/>
    <w:link w:val="a9"/>
    <w:uiPriority w:val="99"/>
    <w:semiHidden/>
    <w:rsid w:val="00B821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Depo_Urist</dc:creator>
  <cp:lastModifiedBy>Olga</cp:lastModifiedBy>
  <cp:revision>2</cp:revision>
  <cp:lastPrinted>2022-03-17T12:08:00Z</cp:lastPrinted>
  <dcterms:created xsi:type="dcterms:W3CDTF">2022-03-31T12:15:00Z</dcterms:created>
  <dcterms:modified xsi:type="dcterms:W3CDTF">2022-03-31T12:15:00Z</dcterms:modified>
</cp:coreProperties>
</file>