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  Проект</w:t>
      </w:r>
    </w:p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right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jc w:val="center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ПОСТАНОВЛЕНИЕ</w:t>
      </w:r>
    </w:p>
    <w:p w:rsidR="00A6754F" w:rsidRPr="000F7D47" w:rsidRDefault="00A6754F">
      <w:pPr>
        <w:jc w:val="center"/>
        <w:rPr>
          <w:rFonts w:ascii="PT Astra Serif" w:hAnsi="PT Astra Serif"/>
        </w:rPr>
      </w:pPr>
    </w:p>
    <w:p w:rsidR="00A6754F" w:rsidRPr="000F7D47" w:rsidRDefault="00A6754F" w:rsidP="00786CEC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7B399C">
        <w:rPr>
          <w:rFonts w:ascii="PT Astra Serif" w:hAnsi="PT Astra Serif"/>
          <w:b/>
          <w:sz w:val="28"/>
          <w:szCs w:val="28"/>
        </w:rPr>
        <w:t>Правительством</w:t>
      </w:r>
      <w:r w:rsidR="008C6A5E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0F7D47">
        <w:rPr>
          <w:rFonts w:ascii="PT Astra Serif" w:hAnsi="PT Astra Serif"/>
          <w:b/>
          <w:sz w:val="28"/>
          <w:szCs w:val="28"/>
        </w:rPr>
        <w:t xml:space="preserve">государственной услуги </w:t>
      </w:r>
      <w:r w:rsidR="007B399C">
        <w:rPr>
          <w:rFonts w:ascii="PT Astra Serif" w:hAnsi="PT Astra Serif"/>
          <w:b/>
          <w:sz w:val="28"/>
          <w:szCs w:val="28"/>
        </w:rPr>
        <w:br/>
      </w:r>
      <w:r w:rsidRPr="000F7D47">
        <w:rPr>
          <w:rFonts w:ascii="PT Astra Serif" w:hAnsi="PT Astra Serif"/>
          <w:b/>
          <w:sz w:val="28"/>
          <w:szCs w:val="28"/>
        </w:rPr>
        <w:t xml:space="preserve">по </w:t>
      </w:r>
      <w:r w:rsidR="00786CEC">
        <w:rPr>
          <w:rFonts w:ascii="PT Astra Serif" w:hAnsi="PT Astra Serif"/>
          <w:b/>
          <w:bCs/>
          <w:sz w:val="28"/>
          <w:szCs w:val="28"/>
        </w:rPr>
        <w:t>отнесению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</w:t>
      </w:r>
      <w:r w:rsidR="00B4132F">
        <w:rPr>
          <w:rFonts w:ascii="PT Astra Serif" w:hAnsi="PT Astra Serif"/>
          <w:b/>
          <w:bCs/>
          <w:sz w:val="28"/>
          <w:szCs w:val="28"/>
        </w:rPr>
        <w:br/>
      </w:r>
      <w:r w:rsidR="00786CEC">
        <w:rPr>
          <w:rFonts w:ascii="PT Astra Serif" w:hAnsi="PT Astra Serif"/>
          <w:b/>
          <w:bCs/>
          <w:sz w:val="28"/>
          <w:szCs w:val="28"/>
        </w:rPr>
        <w:t>к определё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нной категории земель или перевод</w:t>
      </w:r>
      <w:r w:rsidR="00542953">
        <w:rPr>
          <w:rFonts w:ascii="PT Astra Serif" w:hAnsi="PT Astra Serif"/>
          <w:b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из одной категории в другую </w:t>
      </w:r>
    </w:p>
    <w:p w:rsidR="00A6754F" w:rsidRPr="000F7D47" w:rsidRDefault="00A6754F">
      <w:pPr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0F7D47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В соответствии со статьёй 8 Земельного кодекса Ро</w:t>
      </w:r>
      <w:r>
        <w:rPr>
          <w:rFonts w:ascii="PT Astra Serif" w:hAnsi="PT Astra Serif"/>
          <w:sz w:val="28"/>
          <w:szCs w:val="28"/>
        </w:rPr>
        <w:t>ссийской Федерации, Федеральным законом</w:t>
      </w:r>
      <w:r w:rsidRPr="000F7D47">
        <w:rPr>
          <w:rFonts w:ascii="PT Astra Serif" w:hAnsi="PT Astra Serif"/>
          <w:sz w:val="28"/>
          <w:szCs w:val="28"/>
        </w:rPr>
        <w:t xml:space="preserve"> от 21.12.2004 № 172-ФЗ «О переводе земель </w:t>
      </w:r>
      <w:r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или земельных участков из одной категории в другую», статьями 2</w:t>
      </w:r>
      <w:r w:rsidR="00CA3B22">
        <w:rPr>
          <w:rFonts w:ascii="PT Astra Serif" w:hAnsi="PT Astra Serif"/>
          <w:sz w:val="28"/>
          <w:szCs w:val="28"/>
        </w:rPr>
        <w:t xml:space="preserve"> и</w:t>
      </w:r>
      <w:r w:rsidRPr="000F7D47">
        <w:rPr>
          <w:rFonts w:ascii="PT Astra Serif" w:hAnsi="PT Astra Serif"/>
          <w:sz w:val="28"/>
          <w:szCs w:val="28"/>
        </w:rPr>
        <w:t xml:space="preserve"> 4 Закона Ульяновской области от 17.11.2003 № 059-ЗО «О регулировании земельных отношений в Ульяновской области» </w:t>
      </w:r>
      <w:r w:rsidR="00A6754F" w:rsidRPr="000F7D4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>п о с т а н о в л я е т:</w:t>
      </w:r>
    </w:p>
    <w:p w:rsidR="00A6754F" w:rsidRPr="000F7D47" w:rsidRDefault="00A6754F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Утвердить </w:t>
      </w:r>
      <w:r w:rsidR="000511BE">
        <w:rPr>
          <w:rFonts w:ascii="PT Astra Serif" w:hAnsi="PT Astra Serif"/>
          <w:sz w:val="28"/>
          <w:szCs w:val="28"/>
        </w:rPr>
        <w:t xml:space="preserve">прилагаемый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</w:t>
      </w:r>
      <w:r w:rsidR="00A1092B">
        <w:rPr>
          <w:rFonts w:ascii="PT Astra Serif" w:hAnsi="PT Astra Serif"/>
          <w:sz w:val="28"/>
          <w:szCs w:val="28"/>
        </w:rPr>
        <w:t xml:space="preserve">Правительством </w:t>
      </w:r>
      <w:r w:rsidRPr="000F7D47">
        <w:rPr>
          <w:rFonts w:ascii="PT Astra Serif" w:hAnsi="PT Astra Serif"/>
          <w:sz w:val="28"/>
          <w:szCs w:val="28"/>
        </w:rPr>
        <w:t xml:space="preserve">Ульяновской области государственной услуги по </w:t>
      </w:r>
      <w:r w:rsidR="00786CEC" w:rsidRPr="00786CEC">
        <w:rPr>
          <w:rFonts w:ascii="PT Astra Serif" w:hAnsi="PT Astra Serif"/>
          <w:bCs/>
          <w:sz w:val="28"/>
          <w:szCs w:val="28"/>
        </w:rPr>
        <w:t>отнесению земель или земельных участков в составе таких земель к определённой категории земель или перевод</w:t>
      </w:r>
      <w:r w:rsidR="00542953">
        <w:rPr>
          <w:rFonts w:ascii="PT Astra Serif" w:hAnsi="PT Astra Serif"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Cs/>
          <w:sz w:val="28"/>
          <w:szCs w:val="28"/>
        </w:rPr>
        <w:t xml:space="preserve"> земель или земельных участков в составе таких земель из одной категории в другую</w:t>
      </w:r>
      <w:r w:rsidRPr="000F7D47">
        <w:rPr>
          <w:rFonts w:ascii="PT Astra Serif" w:hAnsi="PT Astra Serif"/>
          <w:sz w:val="28"/>
          <w:szCs w:val="28"/>
        </w:rPr>
        <w:t xml:space="preserve">. </w:t>
      </w:r>
    </w:p>
    <w:p w:rsidR="00A6754F" w:rsidRPr="000F7D47" w:rsidRDefault="00A6754F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754F" w:rsidRPr="000F7D47" w:rsidRDefault="00A675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15D1" w:rsidRPr="000F7D47" w:rsidRDefault="005B15D1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autoSpaceDE w:val="0"/>
        <w:autoSpaceDN w:val="0"/>
        <w:outlineLvl w:val="0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Председател</w:t>
      </w:r>
      <w:r w:rsidR="00427D07">
        <w:rPr>
          <w:rFonts w:ascii="PT Astra Serif" w:hAnsi="PT Astra Serif"/>
          <w:sz w:val="28"/>
          <w:szCs w:val="28"/>
        </w:rPr>
        <w:t>ь</w:t>
      </w:r>
    </w:p>
    <w:p w:rsidR="00A6754F" w:rsidRPr="000F7D47" w:rsidRDefault="00A6754F">
      <w:pPr>
        <w:autoSpaceDE w:val="0"/>
        <w:autoSpaceDN w:val="0"/>
        <w:outlineLvl w:val="0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</w:t>
      </w:r>
      <w:r w:rsidR="00427D07">
        <w:rPr>
          <w:rFonts w:ascii="PT Astra Serif" w:hAnsi="PT Astra Serif"/>
          <w:sz w:val="28"/>
          <w:szCs w:val="28"/>
        </w:rPr>
        <w:t>В.Н.Разумков</w:t>
      </w:r>
    </w:p>
    <w:p w:rsidR="00BE7F68" w:rsidRDefault="00BE7F68">
      <w:pPr>
        <w:autoSpaceDE w:val="0"/>
        <w:autoSpaceDN w:val="0"/>
        <w:jc w:val="right"/>
        <w:outlineLvl w:val="0"/>
        <w:rPr>
          <w:rFonts w:ascii="PT Astra Serif" w:hAnsi="PT Astra Serif"/>
          <w:sz w:val="28"/>
          <w:szCs w:val="28"/>
        </w:rPr>
        <w:sectPr w:rsidR="00BE7F68" w:rsidSect="006D158E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46"/>
      </w:tblGrid>
      <w:tr w:rsidR="00A6754F" w:rsidRPr="000F7D47">
        <w:tc>
          <w:tcPr>
            <w:tcW w:w="5508" w:type="dxa"/>
            <w:tcBorders>
              <w:right w:val="nil"/>
            </w:tcBorders>
          </w:tcPr>
          <w:p w:rsidR="00A6754F" w:rsidRPr="000F7D47" w:rsidRDefault="00A6754F">
            <w:pPr>
              <w:autoSpaceDE w:val="0"/>
              <w:autoSpaceDN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</w:tcPr>
          <w:p w:rsidR="00A6754F" w:rsidRPr="000F7D47" w:rsidRDefault="00A6438D">
            <w:pPr>
              <w:autoSpaceDE w:val="0"/>
              <w:autoSpaceDN w:val="0"/>
              <w:spacing w:line="36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УТВЕРЖДЁ</w:t>
            </w:r>
            <w:r w:rsidR="00A6754F" w:rsidRPr="000F7D47">
              <w:rPr>
                <w:rFonts w:ascii="PT Astra Serif" w:hAnsi="PT Astra Serif"/>
                <w:sz w:val="28"/>
                <w:szCs w:val="28"/>
              </w:rPr>
              <w:t>Н</w:t>
            </w:r>
          </w:p>
          <w:p w:rsidR="00A6754F" w:rsidRPr="000F7D47" w:rsidRDefault="00A6754F">
            <w:pPr>
              <w:autoSpaceDE w:val="0"/>
              <w:autoSpaceDN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0F7D47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sz w:val="28"/>
          <w:szCs w:val="28"/>
        </w:rPr>
        <w:t xml:space="preserve">АДМИНИСТРАТИВНЫЙ РЕГЛАМЕНТ </w:t>
      </w: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7B399C">
        <w:rPr>
          <w:rFonts w:ascii="PT Astra Serif" w:hAnsi="PT Astra Serif"/>
          <w:b/>
          <w:sz w:val="28"/>
          <w:szCs w:val="28"/>
        </w:rPr>
        <w:t>Правительством</w:t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 по </w:t>
      </w:r>
      <w:r w:rsidR="00786CEC">
        <w:rPr>
          <w:rFonts w:ascii="PT Astra Serif" w:hAnsi="PT Astra Serif"/>
          <w:b/>
          <w:bCs/>
          <w:sz w:val="28"/>
          <w:szCs w:val="28"/>
        </w:rPr>
        <w:t>отнесению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в составе таких земель </w:t>
      </w:r>
      <w:r w:rsidR="00786CEC">
        <w:rPr>
          <w:rFonts w:ascii="PT Astra Serif" w:hAnsi="PT Astra Serif"/>
          <w:b/>
          <w:bCs/>
          <w:sz w:val="28"/>
          <w:szCs w:val="28"/>
        </w:rPr>
        <w:t>к определё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нной категории земель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или перевод</w:t>
      </w:r>
      <w:r w:rsidR="00542953">
        <w:rPr>
          <w:rFonts w:ascii="PT Astra Serif" w:hAnsi="PT Astra Serif"/>
          <w:b/>
          <w:bCs/>
          <w:sz w:val="28"/>
          <w:szCs w:val="28"/>
        </w:rPr>
        <w:t>у</w:t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 xml:space="preserve"> земель или земельных участков в составе таких земель </w:t>
      </w:r>
      <w:r w:rsidR="007B399C">
        <w:rPr>
          <w:rFonts w:ascii="PT Astra Serif" w:hAnsi="PT Astra Serif"/>
          <w:b/>
          <w:bCs/>
          <w:sz w:val="28"/>
          <w:szCs w:val="28"/>
        </w:rPr>
        <w:br/>
      </w:r>
      <w:r w:rsidR="00786CEC" w:rsidRPr="00786CEC">
        <w:rPr>
          <w:rFonts w:ascii="PT Astra Serif" w:hAnsi="PT Astra Serif"/>
          <w:b/>
          <w:bCs/>
          <w:sz w:val="28"/>
          <w:szCs w:val="28"/>
        </w:rPr>
        <w:t>из одной категории в другую</w:t>
      </w:r>
    </w:p>
    <w:p w:rsidR="00A6754F" w:rsidRPr="000F7D47" w:rsidRDefault="00A6754F">
      <w:pPr>
        <w:tabs>
          <w:tab w:val="left" w:pos="640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8A644E" w:rsidRDefault="00A6754F" w:rsidP="008A644E">
      <w:pPr>
        <w:pStyle w:val="a6"/>
        <w:widowControl w:val="0"/>
        <w:numPr>
          <w:ilvl w:val="0"/>
          <w:numId w:val="5"/>
        </w:num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A644E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6F486E" w:rsidRPr="006F486E" w:rsidRDefault="006F486E" w:rsidP="006F486E">
      <w:pPr>
        <w:pStyle w:val="a6"/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A6754F" w:rsidRPr="006F486E" w:rsidRDefault="006F486E" w:rsidP="008A644E">
      <w:pPr>
        <w:pStyle w:val="TextBoldCenter"/>
        <w:widowControl w:val="0"/>
        <w:spacing w:before="0"/>
        <w:rPr>
          <w:rFonts w:ascii="PT Astra Serif" w:hAnsi="PT Astra Serif"/>
          <w:sz w:val="28"/>
          <w:szCs w:val="28"/>
        </w:rPr>
      </w:pPr>
      <w:r w:rsidRPr="006F486E">
        <w:rPr>
          <w:rFonts w:ascii="PT Astra Serif" w:hAnsi="PT Astra Serif"/>
          <w:sz w:val="28"/>
          <w:szCs w:val="28"/>
        </w:rPr>
        <w:t>1.1. Предмет регулирования Административного регламента</w:t>
      </w:r>
    </w:p>
    <w:p w:rsidR="006F486E" w:rsidRDefault="006F486E" w:rsidP="000C46A8">
      <w:pPr>
        <w:pStyle w:val="TextBoldCenter"/>
        <w:widowControl w:val="0"/>
        <w:spacing w:before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</w:p>
    <w:p w:rsidR="00A6754F" w:rsidRDefault="00A6754F" w:rsidP="00024F7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Настоящий </w:t>
      </w:r>
      <w:r w:rsidR="001D0CC9">
        <w:rPr>
          <w:rFonts w:ascii="PT Astra Serif" w:hAnsi="PT Astra Serif"/>
          <w:sz w:val="28"/>
          <w:szCs w:val="28"/>
        </w:rPr>
        <w:t>А</w:t>
      </w:r>
      <w:r w:rsidRPr="000F7D47">
        <w:rPr>
          <w:rFonts w:ascii="PT Astra Serif" w:hAnsi="PT Astra Serif"/>
          <w:sz w:val="28"/>
          <w:szCs w:val="28"/>
        </w:rPr>
        <w:t xml:space="preserve">дминистративный регламент </w:t>
      </w:r>
      <w:r w:rsidR="00CA3B22">
        <w:rPr>
          <w:rFonts w:ascii="PT Astra Serif" w:hAnsi="PT Astra Serif"/>
          <w:sz w:val="28"/>
          <w:szCs w:val="28"/>
        </w:rPr>
        <w:t>определяет</w:t>
      </w:r>
      <w:r w:rsidRPr="000F7D47">
        <w:rPr>
          <w:rFonts w:ascii="PT Astra Serif" w:hAnsi="PT Astra Serif"/>
          <w:sz w:val="28"/>
          <w:szCs w:val="28"/>
        </w:rPr>
        <w:t xml:space="preserve"> порядок предоставления </w:t>
      </w:r>
      <w:r w:rsidR="007B399C">
        <w:rPr>
          <w:rFonts w:ascii="PT Astra Serif" w:hAnsi="PT Astra Serif"/>
          <w:sz w:val="28"/>
          <w:szCs w:val="28"/>
        </w:rPr>
        <w:t>Правительством</w:t>
      </w:r>
      <w:r w:rsidRPr="000F7D47">
        <w:rPr>
          <w:rFonts w:ascii="PT Astra Serif" w:hAnsi="PT Astra Serif"/>
          <w:sz w:val="28"/>
          <w:szCs w:val="28"/>
        </w:rPr>
        <w:t xml:space="preserve"> Ульяновской области государственной услугипо </w:t>
      </w:r>
      <w:r w:rsidRPr="000F7D47">
        <w:rPr>
          <w:rFonts w:ascii="PT Astra Serif" w:hAnsi="PT Astra Serif"/>
          <w:bCs/>
          <w:sz w:val="28"/>
          <w:szCs w:val="28"/>
        </w:rPr>
        <w:t>о</w:t>
      </w:r>
      <w:r w:rsidRPr="000F7D47">
        <w:rPr>
          <w:rFonts w:ascii="PT Astra Serif" w:hAnsi="PT Astra Serif"/>
          <w:sz w:val="28"/>
          <w:szCs w:val="28"/>
        </w:rPr>
        <w:t>тнесению земель</w:t>
      </w:r>
      <w:r w:rsidR="003137A9">
        <w:rPr>
          <w:rFonts w:ascii="PT Astra Serif" w:hAnsi="PT Astra Serif"/>
          <w:sz w:val="28"/>
          <w:szCs w:val="28"/>
        </w:rPr>
        <w:t xml:space="preserve">, находящихся в </w:t>
      </w:r>
      <w:r w:rsidRPr="000F7D47">
        <w:rPr>
          <w:rFonts w:ascii="PT Astra Serif" w:hAnsi="PT Astra Serif"/>
          <w:sz w:val="28"/>
          <w:szCs w:val="28"/>
        </w:rPr>
        <w:t xml:space="preserve">государственной собственности Ульяновской области или государственная собственность на которые </w:t>
      </w:r>
      <w:r w:rsidR="00D72D1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не разграничена, </w:t>
      </w:r>
      <w:r w:rsidR="003137A9">
        <w:rPr>
          <w:rFonts w:ascii="PT Astra Serif" w:hAnsi="PT Astra Serif"/>
          <w:sz w:val="28"/>
          <w:szCs w:val="28"/>
        </w:rPr>
        <w:t xml:space="preserve">или земельных участков в составе таких земель </w:t>
      </w:r>
      <w:r w:rsidR="00BC403B">
        <w:rPr>
          <w:rFonts w:ascii="PT Astra Serif" w:hAnsi="PT Astra Serif"/>
          <w:sz w:val="28"/>
          <w:szCs w:val="28"/>
        </w:rPr>
        <w:br/>
      </w:r>
      <w:r w:rsidR="004F5692">
        <w:rPr>
          <w:rFonts w:ascii="PT Astra Serif" w:hAnsi="PT Astra Serif"/>
          <w:sz w:val="28"/>
          <w:szCs w:val="28"/>
        </w:rPr>
        <w:t>к определё</w:t>
      </w:r>
      <w:r w:rsidR="008B1D33">
        <w:rPr>
          <w:rFonts w:ascii="PT Astra Serif" w:hAnsi="PT Astra Serif"/>
          <w:sz w:val="28"/>
          <w:szCs w:val="28"/>
        </w:rPr>
        <w:t>нной категории земель</w:t>
      </w:r>
      <w:r w:rsidR="009B76C6">
        <w:rPr>
          <w:rFonts w:ascii="PT Astra Serif" w:hAnsi="PT Astra Serif"/>
          <w:sz w:val="28"/>
          <w:szCs w:val="28"/>
        </w:rPr>
        <w:t xml:space="preserve"> (далее также – отнесение земель</w:t>
      </w:r>
      <w:r w:rsidR="009B76C6">
        <w:rPr>
          <w:rFonts w:ascii="PT Astra Serif" w:hAnsi="PT Astra Serif"/>
          <w:sz w:val="28"/>
          <w:szCs w:val="28"/>
        </w:rPr>
        <w:br/>
        <w:t xml:space="preserve">к определённой категории земель) </w:t>
      </w:r>
      <w:r w:rsidR="006F486E">
        <w:rPr>
          <w:rFonts w:ascii="PT Astra Serif" w:hAnsi="PT Astra Serif"/>
          <w:sz w:val="28"/>
          <w:szCs w:val="28"/>
        </w:rPr>
        <w:t xml:space="preserve">или </w:t>
      </w:r>
      <w:r w:rsidRPr="000F7D47">
        <w:rPr>
          <w:rFonts w:ascii="PT Astra Serif" w:hAnsi="PT Astra Serif"/>
          <w:sz w:val="28"/>
          <w:szCs w:val="28"/>
        </w:rPr>
        <w:t xml:space="preserve">переводу земель, находящихся </w:t>
      </w:r>
      <w:r w:rsidR="005310A1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или государственная собственность на которые не разграничена, </w:t>
      </w:r>
      <w:r w:rsidR="003137A9" w:rsidRPr="000F7D47">
        <w:rPr>
          <w:rFonts w:ascii="PT Astra Serif" w:hAnsi="PT Astra Serif"/>
          <w:sz w:val="28"/>
          <w:szCs w:val="28"/>
        </w:rPr>
        <w:t>или земельных участков в составе таких земель</w:t>
      </w:r>
      <w:r w:rsidR="003137A9">
        <w:rPr>
          <w:rFonts w:ascii="PT Astra Serif" w:hAnsi="PT Astra Serif"/>
          <w:sz w:val="28"/>
          <w:szCs w:val="28"/>
        </w:rPr>
        <w:t xml:space="preserve">, а также </w:t>
      </w:r>
      <w:r w:rsidRPr="000F7D47">
        <w:rPr>
          <w:rFonts w:ascii="PT Astra Serif" w:hAnsi="PT Astra Serif"/>
          <w:sz w:val="28"/>
          <w:szCs w:val="28"/>
        </w:rPr>
        <w:t>земель сельскохозяйственного назначения, находящихся в муниципальной и</w:t>
      </w:r>
      <w:r w:rsidR="003137A9">
        <w:rPr>
          <w:rFonts w:ascii="PT Astra Serif" w:hAnsi="PT Astra Serif"/>
          <w:sz w:val="28"/>
          <w:szCs w:val="28"/>
        </w:rPr>
        <w:t>ли</w:t>
      </w:r>
      <w:r w:rsidRPr="000F7D47">
        <w:rPr>
          <w:rFonts w:ascii="PT Astra Serif" w:hAnsi="PT Astra Serif"/>
          <w:sz w:val="28"/>
          <w:szCs w:val="28"/>
        </w:rPr>
        <w:t xml:space="preserve"> частной собственности,</w:t>
      </w:r>
      <w:r w:rsidR="003137A9" w:rsidRPr="000F7D47">
        <w:rPr>
          <w:rFonts w:ascii="PT Astra Serif" w:hAnsi="PT Astra Serif"/>
          <w:sz w:val="28"/>
          <w:szCs w:val="28"/>
        </w:rPr>
        <w:t xml:space="preserve">или земельных участков </w:t>
      </w:r>
      <w:r w:rsidR="005310A1">
        <w:rPr>
          <w:rFonts w:ascii="PT Astra Serif" w:hAnsi="PT Astra Serif"/>
          <w:sz w:val="28"/>
          <w:szCs w:val="28"/>
        </w:rPr>
        <w:br/>
      </w:r>
      <w:r w:rsidR="003137A9" w:rsidRPr="000F7D47">
        <w:rPr>
          <w:rFonts w:ascii="PT Astra Serif" w:hAnsi="PT Astra Serif"/>
          <w:sz w:val="28"/>
          <w:szCs w:val="28"/>
        </w:rPr>
        <w:t>в составе таких земель</w:t>
      </w:r>
      <w:r w:rsidRPr="000F7D47">
        <w:rPr>
          <w:rFonts w:ascii="PT Astra Serif" w:hAnsi="PT Astra Serif"/>
          <w:sz w:val="28"/>
          <w:szCs w:val="28"/>
        </w:rPr>
        <w:t>из одной категории в другую</w:t>
      </w:r>
      <w:r w:rsidR="00394C65">
        <w:rPr>
          <w:rFonts w:ascii="PT Astra Serif" w:hAnsi="PT Astra Serif"/>
          <w:sz w:val="28"/>
          <w:szCs w:val="28"/>
        </w:rPr>
        <w:t xml:space="preserve">(далее также –перевод земель </w:t>
      </w:r>
      <w:r w:rsidR="00394C65" w:rsidRPr="000F7D47">
        <w:rPr>
          <w:rFonts w:ascii="PT Astra Serif" w:hAnsi="PT Astra Serif"/>
          <w:sz w:val="28"/>
          <w:szCs w:val="28"/>
        </w:rPr>
        <w:t>из одной категории в другую</w:t>
      </w:r>
      <w:r w:rsidR="008A644E">
        <w:rPr>
          <w:rFonts w:ascii="PT Astra Serif" w:hAnsi="PT Astra Serif"/>
          <w:sz w:val="28"/>
          <w:szCs w:val="28"/>
        </w:rPr>
        <w:t>,государственная услуга соответственно</w:t>
      </w:r>
      <w:r w:rsidR="00394C65">
        <w:rPr>
          <w:rFonts w:ascii="PT Astra Serif" w:hAnsi="PT Astra Serif"/>
          <w:sz w:val="28"/>
          <w:szCs w:val="28"/>
        </w:rPr>
        <w:t>)</w:t>
      </w:r>
      <w:r w:rsidRPr="00FA071D">
        <w:rPr>
          <w:rFonts w:ascii="PT Astra Serif" w:hAnsi="PT Astra Serif"/>
          <w:sz w:val="28"/>
          <w:szCs w:val="28"/>
        </w:rPr>
        <w:t>.</w:t>
      </w:r>
    </w:p>
    <w:p w:rsidR="006F486E" w:rsidRDefault="006F486E" w:rsidP="00024F7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6F486E" w:rsidRDefault="00A6754F" w:rsidP="006F486E">
      <w:pPr>
        <w:pStyle w:val="a6"/>
        <w:widowControl w:val="0"/>
        <w:autoSpaceDE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6F486E">
        <w:rPr>
          <w:rFonts w:ascii="PT Astra Serif" w:hAnsi="PT Astra Serif"/>
          <w:b/>
          <w:bCs/>
          <w:sz w:val="28"/>
          <w:szCs w:val="28"/>
        </w:rPr>
        <w:t>1.2. Описание заявителей</w:t>
      </w:r>
    </w:p>
    <w:p w:rsidR="006F486E" w:rsidRDefault="006F486E" w:rsidP="00024F76">
      <w:pPr>
        <w:pStyle w:val="ConsPlusNormal"/>
        <w:ind w:firstLine="709"/>
        <w:jc w:val="both"/>
        <w:rPr>
          <w:rFonts w:ascii="PT Astra Serif" w:hAnsi="PT Astra Serif"/>
        </w:rPr>
      </w:pPr>
    </w:p>
    <w:p w:rsidR="00A6754F" w:rsidRDefault="00A6754F" w:rsidP="00024F76">
      <w:pPr>
        <w:pStyle w:val="ConsPlusNormal"/>
        <w:ind w:firstLine="709"/>
        <w:jc w:val="both"/>
        <w:rPr>
          <w:rFonts w:ascii="PT Astra Serif" w:hAnsi="PT Astra Serif"/>
        </w:rPr>
      </w:pPr>
      <w:r w:rsidRPr="000F7D47">
        <w:rPr>
          <w:rFonts w:ascii="PT Astra Serif" w:hAnsi="PT Astra Serif"/>
        </w:rPr>
        <w:t>Государственная услуга предоставляется физическим или юридическим лицам</w:t>
      </w:r>
      <w:r w:rsidRPr="000F7D47">
        <w:rPr>
          <w:rFonts w:ascii="PT Astra Serif" w:hAnsi="PT Astra Serif"/>
          <w:color w:val="000000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7A0F30" w:rsidRPr="000F7D47">
        <w:rPr>
          <w:rFonts w:ascii="PT Astra Serif" w:hAnsi="PT Astra Serif"/>
        </w:rPr>
        <w:t>(далее также – заявител</w:t>
      </w:r>
      <w:r w:rsidR="007A0F30">
        <w:rPr>
          <w:rFonts w:ascii="PT Astra Serif" w:hAnsi="PT Astra Serif"/>
        </w:rPr>
        <w:t>и</w:t>
      </w:r>
      <w:r w:rsidR="007A0F30" w:rsidRPr="000F7D47">
        <w:rPr>
          <w:rFonts w:ascii="PT Astra Serif" w:hAnsi="PT Astra Serif"/>
        </w:rPr>
        <w:t>)</w:t>
      </w:r>
      <w:r w:rsidRPr="000F7D47">
        <w:rPr>
          <w:rFonts w:ascii="PT Astra Serif" w:hAnsi="PT Astra Serif"/>
          <w:color w:val="000000"/>
          <w:shd w:val="clear" w:color="auto" w:fill="FFFFFF"/>
        </w:rPr>
        <w:t xml:space="preserve">либо </w:t>
      </w:r>
      <w:r w:rsidR="007A0F30">
        <w:rPr>
          <w:rFonts w:ascii="PT Astra Serif" w:hAnsi="PT Astra Serif"/>
          <w:color w:val="000000"/>
          <w:shd w:val="clear" w:color="auto" w:fill="FFFFFF"/>
        </w:rPr>
        <w:t>п</w:t>
      </w:r>
      <w:r w:rsidRPr="000F7D47">
        <w:rPr>
          <w:rFonts w:ascii="PT Astra Serif" w:hAnsi="PT Astra Serif"/>
          <w:color w:val="000000"/>
          <w:shd w:val="clear" w:color="auto" w:fill="FFFFFF"/>
        </w:rPr>
        <w:t>редставителям</w:t>
      </w:r>
      <w:r w:rsidR="007A0F30">
        <w:rPr>
          <w:rFonts w:ascii="PT Astra Serif" w:hAnsi="PT Astra Serif"/>
          <w:color w:val="000000"/>
          <w:shd w:val="clear" w:color="auto" w:fill="FFFFFF"/>
        </w:rPr>
        <w:t xml:space="preserve"> заявителя</w:t>
      </w:r>
      <w:r w:rsidRPr="000F7D47">
        <w:rPr>
          <w:rFonts w:ascii="PT Astra Serif" w:hAnsi="PT Astra Serif"/>
        </w:rPr>
        <w:t>.</w:t>
      </w:r>
    </w:p>
    <w:p w:rsidR="006F486E" w:rsidRPr="000F7D47" w:rsidRDefault="006F486E" w:rsidP="00024F76">
      <w:pPr>
        <w:pStyle w:val="ConsPlusNormal"/>
        <w:ind w:firstLine="709"/>
        <w:jc w:val="both"/>
        <w:rPr>
          <w:rFonts w:ascii="PT Astra Serif" w:hAnsi="PT Astra Serif"/>
          <w:bCs/>
        </w:rPr>
      </w:pPr>
    </w:p>
    <w:p w:rsidR="00A6754F" w:rsidRPr="006F486E" w:rsidRDefault="00A6754F" w:rsidP="006F486E">
      <w:pPr>
        <w:pStyle w:val="subpunct"/>
        <w:widowControl w:val="0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6F486E">
        <w:rPr>
          <w:rFonts w:ascii="PT Astra Serif" w:hAnsi="PT Astra Serif"/>
          <w:b/>
          <w:bCs/>
          <w:sz w:val="28"/>
          <w:szCs w:val="28"/>
          <w:lang w:val="ru-RU"/>
        </w:rPr>
        <w:t xml:space="preserve">Требования к порядку информирования </w:t>
      </w:r>
      <w:r w:rsidR="008A644E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Pr="006F486E">
        <w:rPr>
          <w:rFonts w:ascii="PT Astra Serif" w:hAnsi="PT Astra Serif"/>
          <w:b/>
          <w:bCs/>
          <w:sz w:val="28"/>
          <w:szCs w:val="28"/>
          <w:lang w:val="ru-RU"/>
        </w:rPr>
        <w:t>о предоставлении государственной услуги</w:t>
      </w:r>
    </w:p>
    <w:p w:rsidR="006F486E" w:rsidRPr="006F486E" w:rsidRDefault="006F486E" w:rsidP="006F486E">
      <w:pPr>
        <w:ind w:left="1236"/>
      </w:pPr>
    </w:p>
    <w:p w:rsidR="00DA47E2" w:rsidRDefault="00996B24" w:rsidP="00570C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 xml:space="preserve">1.3.1. Порядок получения заявителями </w:t>
      </w:r>
      <w:r w:rsidR="001764CA">
        <w:rPr>
          <w:rFonts w:ascii="PT Astra Serif" w:hAnsi="PT Astra Serif"/>
          <w:sz w:val="28"/>
          <w:szCs w:val="28"/>
        </w:rPr>
        <w:t xml:space="preserve">информации </w:t>
      </w:r>
      <w:r w:rsidRPr="00964C3F">
        <w:rPr>
          <w:rFonts w:ascii="PT Astra Serif" w:hAnsi="PT Astra Serif"/>
          <w:sz w:val="28"/>
          <w:szCs w:val="28"/>
        </w:rPr>
        <w:t xml:space="preserve">по вопросам предоставления государственной услуги, сведений о ходе предоставления </w:t>
      </w:r>
      <w:r w:rsidR="008A644E">
        <w:rPr>
          <w:rFonts w:ascii="PT Astra Serif" w:hAnsi="PT Astra Serif"/>
          <w:sz w:val="28"/>
          <w:szCs w:val="28"/>
        </w:rPr>
        <w:lastRenderedPageBreak/>
        <w:t>государственной</w:t>
      </w:r>
      <w:r w:rsidRPr="00964C3F">
        <w:rPr>
          <w:rFonts w:ascii="PT Astra Serif" w:hAnsi="PT Astra Serif"/>
          <w:sz w:val="28"/>
          <w:szCs w:val="28"/>
        </w:rPr>
        <w:t xml:space="preserve"> услуги, </w:t>
      </w:r>
      <w:r w:rsidR="000601A4">
        <w:rPr>
          <w:rFonts w:ascii="PT Astra Serif" w:hAnsi="PT Astra Serif"/>
          <w:sz w:val="28"/>
          <w:szCs w:val="28"/>
        </w:rPr>
        <w:t xml:space="preserve">в том числе на </w:t>
      </w:r>
      <w:r w:rsidR="00DA47E2">
        <w:rPr>
          <w:rFonts w:ascii="PT Astra Serif" w:eastAsia="Calibri" w:hAnsi="PT Astra Serif" w:cs="PT Astra Serif"/>
          <w:sz w:val="28"/>
          <w:szCs w:val="28"/>
        </w:rPr>
        <w:t>официальном сайте Министерства</w:t>
      </w:r>
      <w:r w:rsidR="00270CEE">
        <w:rPr>
          <w:rFonts w:ascii="PT Astra Serif" w:eastAsia="Calibri" w:hAnsi="PT Astra Serif" w:cs="PT Astra Serif"/>
          <w:sz w:val="28"/>
          <w:szCs w:val="28"/>
        </w:rPr>
        <w:t xml:space="preserve"> строительства и архитектуры Ульяновской области</w:t>
      </w:r>
      <w:r w:rsidR="008A644E">
        <w:rPr>
          <w:rFonts w:ascii="PT Astra Serif" w:eastAsia="Calibri" w:hAnsi="PT Astra Serif" w:cs="PT Astra Serif"/>
          <w:sz w:val="28"/>
          <w:szCs w:val="28"/>
        </w:rPr>
        <w:t xml:space="preserve"> (далее – Министерство)</w:t>
      </w:r>
      <w:r w:rsidR="008A644E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информационно-телекоммуникационной сети </w:t>
      </w:r>
      <w:r w:rsidR="008A644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Интернет</w:t>
      </w:r>
      <w:r w:rsidR="008A644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482E09">
        <w:rPr>
          <w:rFonts w:ascii="PT Astra Serif" w:eastAsia="Calibri" w:hAnsi="PT Astra Serif" w:cs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официальный сайт Министерства), на официальном сайте </w:t>
      </w:r>
      <w:r w:rsidR="00270CEE">
        <w:rPr>
          <w:rFonts w:ascii="PT Astra Serif" w:eastAsia="Calibri" w:hAnsi="PT Astra Serif" w:cs="PT Astra Serif"/>
          <w:sz w:val="28"/>
          <w:szCs w:val="28"/>
        </w:rPr>
        <w:t>областного государственного казё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нного учреждения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(далее </w:t>
      </w:r>
      <w:r w:rsidR="007A0F30">
        <w:rPr>
          <w:rFonts w:ascii="PT Astra Serif" w:hAnsi="PT Astra Serif"/>
          <w:sz w:val="28"/>
          <w:szCs w:val="28"/>
        </w:rPr>
        <w:t>–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 ОГКУ «Региональный земельно-имущественный информационный центр»)</w:t>
      </w:r>
      <w:r w:rsidR="00570C9C">
        <w:rPr>
          <w:rFonts w:ascii="PT Astra Serif" w:eastAsia="Calibri" w:hAnsi="PT Astra Serif" w:cs="PT Astra Serif"/>
          <w:sz w:val="28"/>
          <w:szCs w:val="28"/>
        </w:rPr>
        <w:t xml:space="preserve"> в информационно</w:t>
      </w:r>
      <w:r w:rsidR="00482E09">
        <w:rPr>
          <w:rFonts w:ascii="PT Astra Serif" w:eastAsia="Calibri" w:hAnsi="PT Astra Serif" w:cs="PT Astra Serif"/>
          <w:sz w:val="28"/>
          <w:szCs w:val="28"/>
        </w:rPr>
        <w:t>-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телекоммуникационной сети </w:t>
      </w:r>
      <w:r w:rsidR="007A0F30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Интернет</w:t>
      </w:r>
      <w:r w:rsidR="007A0F30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7A0F30">
        <w:rPr>
          <w:rFonts w:ascii="PT Astra Serif" w:hAnsi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официальный сайт </w:t>
      </w:r>
      <w:r w:rsidR="00ED5E13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), </w:t>
      </w:r>
      <w:r w:rsidR="00482E09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Единый портал государственных и муниципальных услуг (функций)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(далее </w:t>
      </w:r>
      <w:r w:rsidR="00482E09">
        <w:rPr>
          <w:rFonts w:ascii="PT Astra Serif" w:eastAsia="Calibri" w:hAnsi="PT Astra Serif" w:cs="PT Astra Serif"/>
          <w:sz w:val="28"/>
          <w:szCs w:val="28"/>
        </w:rPr>
        <w:t>–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Единый портал).</w:t>
      </w:r>
    </w:p>
    <w:p w:rsidR="00996B24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Информирование о порядке предоставления государственной услуги осуществляется: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размещения информации на информационных стендах </w:t>
      </w:r>
      <w:r w:rsidR="0047009C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помещениях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Региональный земельно-имущественный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информационный </w:t>
      </w:r>
      <w:r w:rsidR="00DA47E2">
        <w:rPr>
          <w:rFonts w:ascii="PT Astra Serif" w:eastAsia="Calibri" w:hAnsi="PT Astra Serif" w:cs="PT Astra Serif"/>
          <w:sz w:val="28"/>
          <w:szCs w:val="28"/>
        </w:rPr>
        <w:t>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DA47E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ли</w:t>
      </w:r>
      <w:r w:rsidR="004F5692">
        <w:rPr>
          <w:rFonts w:ascii="PT Astra Serif" w:eastAsia="Calibri" w:hAnsi="PT Astra Serif" w:cs="PT Astra Serif"/>
          <w:sz w:val="28"/>
          <w:szCs w:val="28"/>
        </w:rPr>
        <w:t>чном устном обращении заявителя</w:t>
      </w:r>
      <w:r>
        <w:rPr>
          <w:rFonts w:ascii="PT Astra Serif" w:eastAsia="Calibri" w:hAnsi="PT Astra Serif" w:cs="PT Astra Serif"/>
          <w:sz w:val="28"/>
          <w:szCs w:val="28"/>
        </w:rPr>
        <w:t xml:space="preserve"> в Министерство;</w:t>
      </w:r>
    </w:p>
    <w:p w:rsidR="00DA47E2" w:rsidRDefault="00DA47E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 телефону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направления ответов на письменные запросы, поступившие </w:t>
      </w:r>
      <w:r w:rsidR="0047009C">
        <w:rPr>
          <w:rFonts w:ascii="PT Astra Serif" w:eastAsia="Calibri" w:hAnsi="PT Astra Serif" w:cs="PT Astra Serif"/>
          <w:sz w:val="28"/>
          <w:szCs w:val="28"/>
        </w:rPr>
        <w:br/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в Министерство,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 w:rsidR="00DA47E2">
        <w:rPr>
          <w:rFonts w:ascii="PT Astra Serif" w:eastAsia="Calibri" w:hAnsi="PT Astra Serif" w:cs="PT Astra Serif"/>
          <w:sz w:val="28"/>
          <w:szCs w:val="28"/>
        </w:rPr>
        <w:t>;</w:t>
      </w:r>
    </w:p>
    <w:p w:rsidR="00DA47E2" w:rsidRDefault="004F5692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>м направления ответов на обращения, поступившие в электронной форме (</w:t>
      </w:r>
      <w:r w:rsidR="001764CA">
        <w:rPr>
          <w:rFonts w:ascii="PT Astra Serif" w:eastAsia="Calibri" w:hAnsi="PT Astra Serif" w:cs="PT Astra Serif"/>
          <w:sz w:val="28"/>
          <w:szCs w:val="28"/>
        </w:rPr>
        <w:t>по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адрес</w:t>
      </w:r>
      <w:r w:rsidR="001764CA">
        <w:rPr>
          <w:rFonts w:ascii="PT Astra Serif" w:eastAsia="Calibri" w:hAnsi="PT Astra Serif" w:cs="PT Astra Serif"/>
          <w:sz w:val="28"/>
          <w:szCs w:val="28"/>
        </w:rPr>
        <w:t>у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электр</w:t>
      </w:r>
      <w:r w:rsidR="00FE242E">
        <w:rPr>
          <w:rFonts w:ascii="PT Astra Serif" w:eastAsia="Calibri" w:hAnsi="PT Astra Serif" w:cs="PT Astra Serif"/>
          <w:sz w:val="28"/>
          <w:szCs w:val="28"/>
        </w:rPr>
        <w:t>онной почты Министерства, ОГКУ «</w:t>
      </w:r>
      <w:r w:rsidR="00DA47E2">
        <w:rPr>
          <w:rFonts w:ascii="PT Astra Serif" w:eastAsia="Calibri" w:hAnsi="PT Astra Serif" w:cs="PT Astra Serif"/>
          <w:sz w:val="28"/>
          <w:szCs w:val="28"/>
        </w:rPr>
        <w:t>Региональный земельно-иму</w:t>
      </w:r>
      <w:r w:rsidR="00FE242E">
        <w:rPr>
          <w:rFonts w:ascii="PT Astra Serif" w:eastAsia="Calibri" w:hAnsi="PT Astra Serif" w:cs="PT Astra Serif"/>
          <w:sz w:val="28"/>
          <w:szCs w:val="28"/>
        </w:rPr>
        <w:t>щественный информационный центр»</w:t>
      </w:r>
      <w:r w:rsidR="00DA47E2">
        <w:rPr>
          <w:rFonts w:ascii="PT Astra Serif" w:eastAsia="Calibri" w:hAnsi="PT Astra Serif" w:cs="PT Astra Serif"/>
          <w:sz w:val="28"/>
          <w:szCs w:val="28"/>
        </w:rPr>
        <w:t>);</w:t>
      </w:r>
    </w:p>
    <w:p w:rsidR="00DA47E2" w:rsidRDefault="004F5692" w:rsidP="00570C9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путё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м размещения информации на официальном сайте Министерства </w:t>
      </w:r>
      <w:r w:rsidR="00DA47E2" w:rsidRPr="00F96EE0">
        <w:rPr>
          <w:rFonts w:ascii="PT Astra Serif" w:eastAsia="Calibri" w:hAnsi="PT Astra Serif" w:cs="PT Astra Serif"/>
          <w:sz w:val="28"/>
          <w:szCs w:val="28"/>
        </w:rPr>
        <w:t>(</w:t>
      </w:r>
      <w:r w:rsidR="00427527" w:rsidRPr="00F96EE0">
        <w:rPr>
          <w:rFonts w:ascii="PT Astra Serif" w:eastAsia="Calibri" w:hAnsi="PT Astra Serif" w:cs="PT Astra Serif"/>
          <w:sz w:val="28"/>
          <w:szCs w:val="28"/>
        </w:rPr>
        <w:t>http://minstroy73.ru</w:t>
      </w:r>
      <w:r w:rsidR="00DA47E2" w:rsidRPr="00F96EE0">
        <w:rPr>
          <w:rFonts w:ascii="PT Astra Serif" w:eastAsia="Calibri" w:hAnsi="PT Astra Serif" w:cs="PT Astra Serif"/>
          <w:sz w:val="28"/>
          <w:szCs w:val="28"/>
        </w:rPr>
        <w:t>),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официальном сайте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Региональный земельно-имущественный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информационный </w:t>
      </w:r>
      <w:r w:rsidR="00DA47E2">
        <w:rPr>
          <w:rFonts w:ascii="PT Astra Serif" w:eastAsia="Calibri" w:hAnsi="PT Astra Serif" w:cs="PT Astra Serif"/>
          <w:sz w:val="28"/>
          <w:szCs w:val="28"/>
        </w:rPr>
        <w:t>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DA47E2">
        <w:rPr>
          <w:rFonts w:ascii="PT Astra Serif" w:eastAsia="Calibri" w:hAnsi="PT Astra Serif" w:cs="PT Astra Serif"/>
          <w:sz w:val="28"/>
          <w:szCs w:val="28"/>
        </w:rPr>
        <w:t xml:space="preserve"> (http://regioncentr73.ru/), на </w:t>
      </w:r>
      <w:r w:rsidR="00DA47E2" w:rsidRPr="005A05D1">
        <w:rPr>
          <w:rFonts w:ascii="PT Astra Serif" w:eastAsia="Calibri" w:hAnsi="PT Astra Serif" w:cs="PT Astra Serif"/>
          <w:sz w:val="28"/>
          <w:szCs w:val="28"/>
        </w:rPr>
        <w:t>Едином портале (h</w:t>
      </w:r>
      <w:r w:rsidR="00DA47E2">
        <w:rPr>
          <w:rFonts w:ascii="PT Astra Serif" w:eastAsia="Calibri" w:hAnsi="PT Astra Serif" w:cs="PT Astra Serif"/>
          <w:sz w:val="28"/>
          <w:szCs w:val="28"/>
        </w:rPr>
        <w:t>ttps://www.gosuslugi.ru/).</w:t>
      </w:r>
    </w:p>
    <w:p w:rsidR="00996B24" w:rsidRPr="00654C58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 xml:space="preserve">Информирование </w:t>
      </w:r>
      <w:r w:rsidR="001764CA">
        <w:rPr>
          <w:rFonts w:ascii="PT Astra Serif" w:hAnsi="PT Astra Serif"/>
          <w:sz w:val="28"/>
          <w:szCs w:val="28"/>
        </w:rPr>
        <w:t>с использованием т</w:t>
      </w:r>
      <w:r w:rsidRPr="00964C3F">
        <w:rPr>
          <w:rFonts w:ascii="PT Astra Serif" w:hAnsi="PT Astra Serif"/>
          <w:sz w:val="28"/>
          <w:szCs w:val="28"/>
        </w:rPr>
        <w:t>елеф</w:t>
      </w:r>
      <w:r>
        <w:rPr>
          <w:rFonts w:ascii="PT Astra Serif" w:hAnsi="PT Astra Serif"/>
          <w:sz w:val="28"/>
          <w:szCs w:val="28"/>
        </w:rPr>
        <w:t>он</w:t>
      </w:r>
      <w:r w:rsidR="001764C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-автоинформатор</w:t>
      </w:r>
      <w:r w:rsidR="001764CA">
        <w:rPr>
          <w:rFonts w:ascii="PT Astra Serif" w:hAnsi="PT Astra Serif"/>
          <w:sz w:val="28"/>
          <w:szCs w:val="28"/>
        </w:rPr>
        <w:t>а</w:t>
      </w:r>
      <w:r w:rsidR="005310A1">
        <w:rPr>
          <w:rFonts w:ascii="PT Astra Serif" w:hAnsi="PT Astra Serif"/>
          <w:i/>
          <w:sz w:val="28"/>
          <w:szCs w:val="28"/>
        </w:rPr>
        <w:br/>
      </w:r>
      <w:r w:rsidRPr="00654C58">
        <w:rPr>
          <w:rFonts w:ascii="PT Astra Serif" w:hAnsi="PT Astra Serif"/>
          <w:sz w:val="28"/>
          <w:szCs w:val="28"/>
        </w:rPr>
        <w:t>не осуществляется</w:t>
      </w:r>
      <w:r>
        <w:rPr>
          <w:rFonts w:ascii="PT Astra Serif" w:hAnsi="PT Astra Serif"/>
          <w:sz w:val="28"/>
          <w:szCs w:val="28"/>
        </w:rPr>
        <w:t>.</w:t>
      </w:r>
    </w:p>
    <w:p w:rsidR="00996B24" w:rsidRPr="00964C3F" w:rsidRDefault="00996B24" w:rsidP="00024F76">
      <w:pPr>
        <w:tabs>
          <w:tab w:val="left" w:pos="284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С момента подачи запроса заявитель имеет право на получение сведений</w:t>
      </w:r>
      <w:r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 xml:space="preserve">о ходе предоставления государственной услуги по телефону, </w:t>
      </w:r>
      <w:r w:rsidR="00482E09">
        <w:rPr>
          <w:rFonts w:ascii="PT Astra Serif" w:hAnsi="PT Astra Serif"/>
          <w:sz w:val="28"/>
          <w:szCs w:val="28"/>
        </w:rPr>
        <w:t>в ходе</w:t>
      </w:r>
      <w:r w:rsidRPr="00964C3F">
        <w:rPr>
          <w:rFonts w:ascii="PT Astra Serif" w:hAnsi="PT Astra Serif"/>
          <w:sz w:val="28"/>
          <w:szCs w:val="28"/>
        </w:rPr>
        <w:t xml:space="preserve"> лично</w:t>
      </w:r>
      <w:r w:rsidR="00482E09">
        <w:rPr>
          <w:rFonts w:ascii="PT Astra Serif" w:hAnsi="PT Astra Serif"/>
          <w:sz w:val="28"/>
          <w:szCs w:val="28"/>
        </w:rPr>
        <w:t>го</w:t>
      </w:r>
      <w:r w:rsidRPr="00964C3F">
        <w:rPr>
          <w:rFonts w:ascii="PT Astra Serif" w:hAnsi="PT Astra Serif"/>
          <w:sz w:val="28"/>
          <w:szCs w:val="28"/>
        </w:rPr>
        <w:t xml:space="preserve"> приём</w:t>
      </w:r>
      <w:r w:rsidR="00482E09">
        <w:rPr>
          <w:rFonts w:ascii="PT Astra Serif" w:hAnsi="PT Astra Serif"/>
          <w:sz w:val="28"/>
          <w:szCs w:val="28"/>
        </w:rPr>
        <w:t>а</w:t>
      </w:r>
      <w:r w:rsidRPr="00964C3F">
        <w:rPr>
          <w:rFonts w:ascii="PT Astra Serif" w:hAnsi="PT Astra Serif"/>
          <w:sz w:val="28"/>
          <w:szCs w:val="28"/>
        </w:rPr>
        <w:t xml:space="preserve">, а также </w:t>
      </w:r>
      <w:r w:rsidR="002B689A">
        <w:rPr>
          <w:rFonts w:ascii="PT Astra Serif" w:hAnsi="PT Astra Serif"/>
          <w:sz w:val="28"/>
          <w:szCs w:val="28"/>
        </w:rPr>
        <w:t xml:space="preserve">по </w:t>
      </w:r>
      <w:r w:rsidRPr="00964C3F">
        <w:rPr>
          <w:rFonts w:ascii="PT Astra Serif" w:hAnsi="PT Astra Serif"/>
          <w:sz w:val="28"/>
          <w:szCs w:val="28"/>
        </w:rPr>
        <w:t>электронной почт</w:t>
      </w:r>
      <w:r w:rsidR="002B689A">
        <w:rPr>
          <w:rFonts w:ascii="PT Astra Serif" w:hAnsi="PT Astra Serif"/>
          <w:sz w:val="28"/>
          <w:szCs w:val="28"/>
        </w:rPr>
        <w:t>е</w:t>
      </w:r>
      <w:r w:rsidRPr="00964C3F">
        <w:rPr>
          <w:rFonts w:ascii="PT Astra Serif" w:hAnsi="PT Astra Serif"/>
          <w:sz w:val="28"/>
          <w:szCs w:val="28"/>
        </w:rPr>
        <w:t>.</w:t>
      </w:r>
    </w:p>
    <w:p w:rsidR="00996B24" w:rsidRPr="00964C3F" w:rsidRDefault="00996B2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4C3F">
        <w:rPr>
          <w:rFonts w:ascii="PT Astra Serif" w:hAnsi="PT Astra Serif"/>
          <w:sz w:val="28"/>
          <w:szCs w:val="28"/>
        </w:rPr>
        <w:t>1.3.2. Порядок, форма, место размещения справочной информации, в том числе на стендах в местах предос</w:t>
      </w:r>
      <w:r w:rsidR="004F5692">
        <w:rPr>
          <w:rFonts w:ascii="PT Astra Serif" w:hAnsi="PT Astra Serif"/>
          <w:sz w:val="28"/>
          <w:szCs w:val="28"/>
        </w:rPr>
        <w:t>тавления государственной услуги</w:t>
      </w:r>
      <w:r w:rsidR="00482E09"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 xml:space="preserve">и в многофункциональных центрах предоставления государственных </w:t>
      </w:r>
      <w:r w:rsidR="00482E09">
        <w:rPr>
          <w:rFonts w:ascii="PT Astra Serif" w:hAnsi="PT Astra Serif"/>
          <w:sz w:val="28"/>
          <w:szCs w:val="28"/>
        </w:rPr>
        <w:br/>
      </w:r>
      <w:r w:rsidRPr="00964C3F">
        <w:rPr>
          <w:rFonts w:ascii="PT Astra Serif" w:hAnsi="PT Astra Serif"/>
          <w:sz w:val="28"/>
          <w:szCs w:val="28"/>
        </w:rPr>
        <w:t>и муниципальных услуг (далее – многофункциональные центры)</w:t>
      </w:r>
      <w:r w:rsidR="00482E09">
        <w:rPr>
          <w:rFonts w:ascii="PT Astra Serif" w:hAnsi="PT Astra Serif"/>
          <w:sz w:val="28"/>
          <w:szCs w:val="28"/>
        </w:rPr>
        <w:t>,</w:t>
      </w:r>
      <w:r w:rsidR="00482E09" w:rsidRPr="00964C3F">
        <w:rPr>
          <w:rFonts w:ascii="PT Astra Serif" w:hAnsi="PT Astra Serif"/>
          <w:sz w:val="28"/>
          <w:szCs w:val="28"/>
        </w:rPr>
        <w:t xml:space="preserve">и способы </w:t>
      </w:r>
      <w:r w:rsidR="00482E09">
        <w:rPr>
          <w:rFonts w:ascii="PT Astra Serif" w:hAnsi="PT Astra Serif"/>
          <w:sz w:val="28"/>
          <w:szCs w:val="28"/>
        </w:rPr>
        <w:br/>
        <w:t xml:space="preserve">её </w:t>
      </w:r>
      <w:r w:rsidR="00482E09" w:rsidRPr="00964C3F">
        <w:rPr>
          <w:rFonts w:ascii="PT Astra Serif" w:hAnsi="PT Astra Serif"/>
          <w:sz w:val="28"/>
          <w:szCs w:val="28"/>
        </w:rPr>
        <w:t>получения</w:t>
      </w:r>
      <w:r w:rsidRPr="00964C3F">
        <w:rPr>
          <w:rFonts w:ascii="PT Astra Serif" w:hAnsi="PT Astra Serif"/>
          <w:sz w:val="28"/>
          <w:szCs w:val="28"/>
        </w:rPr>
        <w:t>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На официальном сайте Министерства, </w:t>
      </w:r>
      <w:r w:rsidR="00094D5F">
        <w:rPr>
          <w:rFonts w:ascii="PT Astra Serif" w:eastAsia="Calibri" w:hAnsi="PT Astra Serif" w:cs="PT Astra Serif"/>
          <w:sz w:val="28"/>
          <w:szCs w:val="28"/>
        </w:rPr>
        <w:t xml:space="preserve">на официальном сайте </w:t>
      </w:r>
      <w:r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415C68">
        <w:rPr>
          <w:rFonts w:ascii="PT Astra Serif" w:eastAsia="Calibri" w:hAnsi="PT Astra Serif" w:cs="PT Astra Serif"/>
          <w:sz w:val="28"/>
          <w:szCs w:val="28"/>
        </w:rPr>
        <w:t xml:space="preserve">, а также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 w:rsidR="00415C68">
        <w:rPr>
          <w:rFonts w:ascii="PT Astra Serif" w:eastAsia="Calibri" w:hAnsi="PT Astra Serif" w:cs="PT Astra Serif"/>
          <w:sz w:val="28"/>
          <w:szCs w:val="28"/>
        </w:rPr>
        <w:t>на Едином портале</w:t>
      </w:r>
      <w:r>
        <w:rPr>
          <w:rFonts w:ascii="PT Astra Serif" w:eastAsia="Calibri" w:hAnsi="PT Astra Serif" w:cs="PT Astra Serif"/>
          <w:sz w:val="28"/>
          <w:szCs w:val="28"/>
        </w:rPr>
        <w:t xml:space="preserve"> размещена следующая справочная информация: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место нахождения и график работы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, органов государственной власти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>, участвующих в предоставлении государственной услуги, а также областного государ</w:t>
      </w:r>
      <w:r w:rsidR="00FE242E">
        <w:rPr>
          <w:rFonts w:ascii="PT Astra Serif" w:eastAsia="Calibri" w:hAnsi="PT Astra Serif" w:cs="PT Astra Serif"/>
          <w:sz w:val="28"/>
          <w:szCs w:val="28"/>
        </w:rPr>
        <w:t>ственного каз</w:t>
      </w:r>
      <w:r w:rsidR="00ED5E13">
        <w:rPr>
          <w:rFonts w:ascii="PT Astra Serif" w:eastAsia="Calibri" w:hAnsi="PT Astra Serif" w:cs="PT Astra Serif"/>
          <w:sz w:val="28"/>
          <w:szCs w:val="28"/>
        </w:rPr>
        <w:t>ё</w:t>
      </w:r>
      <w:r w:rsidR="00FE242E">
        <w:rPr>
          <w:rFonts w:ascii="PT Astra Serif" w:eastAsia="Calibri" w:hAnsi="PT Astra Serif" w:cs="PT Astra Serif"/>
          <w:sz w:val="28"/>
          <w:szCs w:val="28"/>
        </w:rPr>
        <w:t>нного учреждения «</w:t>
      </w:r>
      <w:r>
        <w:rPr>
          <w:rFonts w:ascii="PT Astra Serif" w:eastAsia="Calibri" w:hAnsi="PT Astra Serif" w:cs="PT Astra Serif"/>
          <w:sz w:val="28"/>
          <w:szCs w:val="28"/>
        </w:rPr>
        <w:t xml:space="preserve">Корпорация развития интернет-технологий </w:t>
      </w:r>
      <w:r w:rsidR="00482E09" w:rsidRPr="00964C3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 xml:space="preserve"> (далее</w:t>
      </w:r>
      <w:r w:rsidR="007A0F30">
        <w:rPr>
          <w:rFonts w:ascii="PT Astra Serif" w:eastAsia="Calibri" w:hAnsi="PT Astra Serif" w:cs="PT Astra Serif"/>
          <w:sz w:val="28"/>
          <w:szCs w:val="28"/>
        </w:rPr>
        <w:t xml:space="preserve"> также</w:t>
      </w:r>
      <w:r w:rsidR="00482E09" w:rsidRPr="00964C3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eastAsia="Calibri" w:hAnsi="PT Astra Serif" w:cs="PT Astra Serif"/>
          <w:sz w:val="28"/>
          <w:szCs w:val="28"/>
        </w:rPr>
        <w:t xml:space="preserve">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);</w:t>
      </w:r>
    </w:p>
    <w:p w:rsidR="00387F71" w:rsidRDefault="001764C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номера </w:t>
      </w:r>
      <w:r w:rsidR="00387F71">
        <w:rPr>
          <w:rFonts w:ascii="PT Astra Serif" w:eastAsia="Calibri" w:hAnsi="PT Astra Serif" w:cs="PT Astra Serif"/>
          <w:sz w:val="28"/>
          <w:szCs w:val="28"/>
        </w:rPr>
        <w:t>справочны</w:t>
      </w:r>
      <w:r>
        <w:rPr>
          <w:rFonts w:ascii="PT Astra Serif" w:eastAsia="Calibri" w:hAnsi="PT Astra Serif" w:cs="PT Astra Serif"/>
          <w:sz w:val="28"/>
          <w:szCs w:val="28"/>
        </w:rPr>
        <w:t>х</w:t>
      </w:r>
      <w:r w:rsidR="00387F71">
        <w:rPr>
          <w:rFonts w:ascii="PT Astra Serif" w:eastAsia="Calibri" w:hAnsi="PT Astra Serif" w:cs="PT Astra Serif"/>
          <w:sz w:val="28"/>
          <w:szCs w:val="28"/>
        </w:rPr>
        <w:t xml:space="preserve"> телефон</w:t>
      </w:r>
      <w:r>
        <w:rPr>
          <w:rFonts w:ascii="PT Astra Serif" w:eastAsia="Calibri" w:hAnsi="PT Astra Serif" w:cs="PT Astra Serif"/>
          <w:sz w:val="28"/>
          <w:szCs w:val="28"/>
        </w:rPr>
        <w:t>ов</w:t>
      </w:r>
      <w:r w:rsidR="00387F71">
        <w:rPr>
          <w:rFonts w:ascii="PT Astra Serif" w:eastAsia="Calibri" w:hAnsi="PT Astra Serif" w:cs="PT Astra Serif"/>
          <w:sz w:val="28"/>
          <w:szCs w:val="28"/>
        </w:rPr>
        <w:t xml:space="preserve">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 w:rsidR="00387F71"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>
        <w:rPr>
          <w:rFonts w:ascii="PT Astra Serif" w:eastAsia="Calibri" w:hAnsi="PT Astra Serif" w:cs="PT Astra Serif"/>
          <w:sz w:val="28"/>
          <w:szCs w:val="28"/>
        </w:rPr>
        <w:t>, органов государственной власти</w:t>
      </w:r>
      <w:r w:rsidR="00482E09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="00387F71">
        <w:rPr>
          <w:rFonts w:ascii="PT Astra Serif" w:eastAsia="Calibri" w:hAnsi="PT Astra Serif" w:cs="PT Astra Serif"/>
          <w:sz w:val="28"/>
          <w:szCs w:val="28"/>
        </w:rPr>
        <w:t>, участвующих в предоставлении госуда</w:t>
      </w:r>
      <w:r w:rsidR="00FE242E">
        <w:rPr>
          <w:rFonts w:ascii="PT Astra Serif" w:eastAsia="Calibri" w:hAnsi="PT Astra Serif" w:cs="PT Astra Serif"/>
          <w:sz w:val="28"/>
          <w:szCs w:val="28"/>
        </w:rPr>
        <w:t>рственной услуги, а также ОГКУ «</w:t>
      </w:r>
      <w:r w:rsidR="00387F71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адрес официального сайта, адрес электронной почты и (или) формы обратной связи Министерства,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Региональный земельно-имущественный информационный центр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Pr="00ED5E13">
        <w:rPr>
          <w:rFonts w:ascii="PT Astra Serif" w:eastAsia="Calibri" w:hAnsi="PT Astra Serif" w:cs="PT Astra Serif"/>
          <w:sz w:val="28"/>
          <w:szCs w:val="28"/>
        </w:rPr>
        <w:t>органов государственной власти</w:t>
      </w:r>
      <w:r w:rsidR="00D02ABB" w:rsidRPr="00ED5E13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ED5E13">
        <w:rPr>
          <w:rFonts w:ascii="PT Astra Serif" w:eastAsia="Calibri" w:hAnsi="PT Astra Serif" w:cs="PT Astra Serif"/>
          <w:sz w:val="28"/>
          <w:szCs w:val="28"/>
        </w:rPr>
        <w:t>,</w:t>
      </w:r>
      <w:r>
        <w:rPr>
          <w:rFonts w:ascii="PT Astra Serif" w:eastAsia="Calibri" w:hAnsi="PT Astra Serif" w:cs="PT Astra Serif"/>
          <w:sz w:val="28"/>
          <w:szCs w:val="28"/>
        </w:rPr>
        <w:t xml:space="preserve"> участвующих в предоставлении государственной услуги, а также ОГКУ </w:t>
      </w:r>
      <w:r w:rsidR="00FE242E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>
        <w:rPr>
          <w:rFonts w:ascii="PT Astra Serif" w:eastAsia="Calibri" w:hAnsi="PT Astra Serif" w:cs="PT Astra Serif"/>
          <w:sz w:val="28"/>
          <w:szCs w:val="28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Справочная информация размещена на информационных стендах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(или) иных источниках информирования,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На информационных стендах и (или) иных источниках информирования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в секторе информирования и ожидания или в секторе при</w:t>
      </w:r>
      <w:r w:rsidR="0032082F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ма заявителей </w:t>
      </w:r>
      <w:r w:rsidR="0032082F">
        <w:rPr>
          <w:rFonts w:ascii="PT Astra Serif" w:eastAsia="Calibri" w:hAnsi="PT Astra Serif" w:cs="PT Astra Serif"/>
          <w:sz w:val="28"/>
          <w:szCs w:val="28"/>
        </w:rPr>
        <w:t xml:space="preserve">помещения ОГКУ «Правительство для граждан» </w:t>
      </w:r>
      <w:r>
        <w:rPr>
          <w:rFonts w:ascii="PT Astra Serif" w:eastAsia="Calibri" w:hAnsi="PT Astra Serif" w:cs="PT Astra Serif"/>
          <w:sz w:val="28"/>
          <w:szCs w:val="28"/>
        </w:rPr>
        <w:t xml:space="preserve">размещается актуальная </w:t>
      </w:r>
      <w:r w:rsidR="00D72D1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исчерпывающая информация, которая содержит в том числе:</w:t>
      </w:r>
    </w:p>
    <w:p w:rsidR="00387F71" w:rsidRPr="00FE242E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режим работы и адреса многофункциональных центров в Ульяновской </w:t>
      </w:r>
      <w:r w:rsidRPr="00FE242E">
        <w:rPr>
          <w:rFonts w:ascii="PT Astra Serif" w:eastAsia="Calibri" w:hAnsi="PT Astra Serif" w:cs="PT Astra Serif"/>
          <w:sz w:val="28"/>
          <w:szCs w:val="28"/>
        </w:rPr>
        <w:t>области;</w:t>
      </w:r>
    </w:p>
    <w:p w:rsidR="00387F71" w:rsidRPr="00FE242E" w:rsidRDefault="001764C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номера справочных телефонов 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 xml:space="preserve">ОГКУ 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«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</w:t>
      </w:r>
      <w:r w:rsidR="00387F71" w:rsidRPr="00FE242E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E242E">
        <w:rPr>
          <w:rFonts w:ascii="PT Astra Serif" w:eastAsia="Calibri" w:hAnsi="PT Astra Serif" w:cs="PT Astra Serif"/>
          <w:sz w:val="28"/>
          <w:szCs w:val="28"/>
        </w:rPr>
        <w:t xml:space="preserve">адрес официального сайта ОГКУ 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«</w:t>
      </w:r>
      <w:r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», адрес электронной почты ОГКУ «</w:t>
      </w:r>
      <w:r w:rsidRPr="00FE242E">
        <w:rPr>
          <w:rFonts w:ascii="PT Astra Serif" w:eastAsia="Calibri" w:hAnsi="PT Astra Serif" w:cs="PT Astra Serif"/>
          <w:sz w:val="28"/>
          <w:szCs w:val="28"/>
        </w:rPr>
        <w:t>Правительство для граждан</w:t>
      </w:r>
      <w:r w:rsidR="00FE242E" w:rsidRPr="00FE242E">
        <w:rPr>
          <w:rFonts w:ascii="PT Astra Serif" w:eastAsia="Calibri" w:hAnsi="PT Astra Serif" w:cs="PT Astra Serif"/>
          <w:sz w:val="28"/>
          <w:szCs w:val="28"/>
        </w:rPr>
        <w:t>»</w:t>
      </w:r>
      <w:r w:rsidRPr="00FE242E">
        <w:rPr>
          <w:rFonts w:ascii="PT Astra Serif" w:eastAsia="Calibri" w:hAnsi="PT Astra Serif" w:cs="PT Astra Serif"/>
          <w:sz w:val="28"/>
          <w:szCs w:val="28"/>
        </w:rPr>
        <w:t>;</w:t>
      </w:r>
    </w:p>
    <w:p w:rsidR="00387F71" w:rsidRDefault="00387F71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порядок предоставления государственной услуги.</w:t>
      </w:r>
    </w:p>
    <w:p w:rsidR="00996B24" w:rsidRDefault="00996B24" w:rsidP="00024F76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A6754F" w:rsidRDefault="00A6754F" w:rsidP="00D31088">
      <w:pPr>
        <w:pStyle w:val="subpunct"/>
        <w:widowControl w:val="0"/>
        <w:numPr>
          <w:ilvl w:val="0"/>
          <w:numId w:val="4"/>
        </w:numPr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F7D47">
        <w:rPr>
          <w:rFonts w:ascii="PT Astra Serif" w:hAnsi="PT Astra Serif"/>
          <w:b/>
          <w:bCs/>
          <w:sz w:val="28"/>
          <w:szCs w:val="28"/>
          <w:lang w:val="ru-RU"/>
        </w:rPr>
        <w:t>Стандарт предоставления государственной услуги</w:t>
      </w:r>
    </w:p>
    <w:p w:rsidR="00482E09" w:rsidRDefault="00482E09" w:rsidP="00482E09">
      <w:pPr>
        <w:pStyle w:val="subpunct"/>
        <w:widowControl w:val="0"/>
        <w:spacing w:line="240" w:lineRule="auto"/>
        <w:rPr>
          <w:sz w:val="24"/>
          <w:szCs w:val="24"/>
          <w:lang w:val="ru-RU"/>
        </w:rPr>
      </w:pPr>
    </w:p>
    <w:p w:rsidR="00A6754F" w:rsidRPr="00482E09" w:rsidRDefault="00482E09" w:rsidP="00482E09">
      <w:pPr>
        <w:pStyle w:val="subpunct"/>
        <w:widowControl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82E09">
        <w:rPr>
          <w:rFonts w:ascii="PT Astra Serif" w:hAnsi="PT Astra Serif"/>
          <w:b/>
          <w:sz w:val="28"/>
          <w:szCs w:val="28"/>
          <w:lang w:val="ru-RU"/>
        </w:rPr>
        <w:t>2.1.</w:t>
      </w:r>
      <w:r w:rsidR="00D31088" w:rsidRPr="00482E09">
        <w:rPr>
          <w:rFonts w:ascii="PT Astra Serif" w:hAnsi="PT Astra Serif"/>
          <w:b/>
          <w:bCs/>
          <w:sz w:val="28"/>
          <w:szCs w:val="28"/>
          <w:lang w:val="ru-RU"/>
        </w:rPr>
        <w:t>Наименование государственной услуги</w:t>
      </w:r>
    </w:p>
    <w:p w:rsidR="00D31088" w:rsidRPr="00D31088" w:rsidRDefault="00D31088" w:rsidP="00D31088"/>
    <w:p w:rsidR="00A6754F" w:rsidRDefault="00482E09" w:rsidP="000C46A8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Отнесение земель </w:t>
      </w:r>
      <w:r w:rsidR="00F34C0E" w:rsidRPr="000C46A8">
        <w:rPr>
          <w:rFonts w:ascii="PT Astra Serif" w:hAnsi="PT Astra Serif"/>
          <w:sz w:val="28"/>
          <w:szCs w:val="28"/>
          <w:lang w:val="ru-RU"/>
        </w:rPr>
        <w:t>к определённой категории земель или перевод земель из одной категории в другую</w:t>
      </w:r>
      <w:r w:rsidR="00A6754F" w:rsidRPr="000C46A8">
        <w:rPr>
          <w:rFonts w:ascii="PT Astra Serif" w:hAnsi="PT Astra Serif"/>
          <w:sz w:val="28"/>
          <w:szCs w:val="28"/>
          <w:lang w:val="ru-RU"/>
        </w:rPr>
        <w:t>.</w:t>
      </w:r>
    </w:p>
    <w:p w:rsidR="00D31088" w:rsidRPr="00D31088" w:rsidRDefault="00D31088" w:rsidP="00D31088"/>
    <w:p w:rsidR="000C46A8" w:rsidRDefault="00A6754F" w:rsidP="00D31088">
      <w:pPr>
        <w:pStyle w:val="subpunct"/>
        <w:widowControl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31088">
        <w:rPr>
          <w:rFonts w:ascii="PT Astra Serif" w:hAnsi="PT Astra Serif"/>
          <w:b/>
          <w:bCs/>
          <w:sz w:val="28"/>
          <w:szCs w:val="28"/>
          <w:lang w:val="ru-RU"/>
        </w:rPr>
        <w:t xml:space="preserve">2.2. Наименование исполнительного органа государственной власти </w:t>
      </w:r>
      <w:r w:rsidRPr="00D31088">
        <w:rPr>
          <w:rFonts w:ascii="PT Astra Serif" w:hAnsi="PT Astra Serif"/>
          <w:b/>
          <w:bCs/>
          <w:sz w:val="28"/>
          <w:szCs w:val="28"/>
          <w:lang w:val="ru-RU"/>
        </w:rPr>
        <w:br/>
        <w:t>Ульяновской области, предоставляющего государственную услугу</w:t>
      </w:r>
    </w:p>
    <w:p w:rsidR="00D31088" w:rsidRPr="00D31088" w:rsidRDefault="00D31088" w:rsidP="00D31088"/>
    <w:p w:rsidR="00C766B0" w:rsidRDefault="008C35D1" w:rsidP="000C46A8">
      <w:pPr>
        <w:pStyle w:val="subpunct"/>
        <w:widowControl w:val="0"/>
        <w:spacing w:line="240" w:lineRule="auto"/>
        <w:ind w:firstLine="708"/>
        <w:rPr>
          <w:rFonts w:ascii="PT Astra Serif" w:hAnsi="PT Astra Serif"/>
          <w:sz w:val="28"/>
          <w:szCs w:val="28"/>
          <w:lang w:val="ru-RU"/>
        </w:rPr>
      </w:pPr>
      <w:r w:rsidRPr="000C46A8">
        <w:rPr>
          <w:rFonts w:ascii="PT Astra Serif" w:hAnsi="PT Astra Serif"/>
          <w:sz w:val="28"/>
          <w:szCs w:val="28"/>
          <w:lang w:val="ru-RU"/>
        </w:rPr>
        <w:t>Правительство Ульяновской области</w:t>
      </w:r>
      <w:r w:rsidR="00C766B0" w:rsidRPr="000C46A8">
        <w:rPr>
          <w:rFonts w:ascii="PT Astra Serif" w:hAnsi="PT Astra Serif"/>
          <w:sz w:val="28"/>
          <w:szCs w:val="28"/>
          <w:lang w:val="ru-RU"/>
        </w:rPr>
        <w:t xml:space="preserve"> при участии Министерства строительства и архитектуры Ульяновской области и </w:t>
      </w:r>
      <w:r w:rsidR="00E90FD0">
        <w:rPr>
          <w:rFonts w:ascii="PT Astra Serif" w:eastAsia="Calibri" w:hAnsi="PT Astra Serif"/>
          <w:sz w:val="28"/>
          <w:szCs w:val="28"/>
          <w:lang w:val="ru-RU" w:eastAsia="en-US"/>
        </w:rPr>
        <w:t>ОГКУ</w:t>
      </w:r>
      <w:r w:rsidR="00C766B0" w:rsidRPr="000C46A8">
        <w:rPr>
          <w:rFonts w:ascii="PT Astra Serif" w:eastAsia="Calibri" w:hAnsi="PT Astra Serif"/>
          <w:sz w:val="28"/>
          <w:szCs w:val="28"/>
          <w:lang w:val="ru-RU" w:eastAsia="en-US"/>
        </w:rPr>
        <w:t xml:space="preserve"> «Региональный земельно-имущественный информационный центр»</w:t>
      </w:r>
      <w:r w:rsidR="00C766B0" w:rsidRPr="000C46A8">
        <w:rPr>
          <w:rFonts w:ascii="PT Astra Serif" w:hAnsi="PT Astra Serif"/>
          <w:sz w:val="28"/>
          <w:szCs w:val="28"/>
          <w:lang w:val="ru-RU"/>
        </w:rPr>
        <w:t>.</w:t>
      </w:r>
    </w:p>
    <w:p w:rsidR="00D31088" w:rsidRPr="00D31088" w:rsidRDefault="00D31088" w:rsidP="00D31088"/>
    <w:p w:rsidR="00A6754F" w:rsidRPr="00D31088" w:rsidRDefault="00A6754F" w:rsidP="00D31088">
      <w:pPr>
        <w:jc w:val="center"/>
        <w:rPr>
          <w:rFonts w:ascii="PT Astra Serif" w:hAnsi="PT Astra Serif"/>
          <w:b/>
          <w:sz w:val="28"/>
          <w:szCs w:val="28"/>
        </w:rPr>
      </w:pPr>
      <w:r w:rsidRPr="00D31088">
        <w:rPr>
          <w:rFonts w:ascii="PT Astra Serif" w:hAnsi="PT Astra Serif"/>
          <w:b/>
          <w:sz w:val="28"/>
          <w:szCs w:val="28"/>
        </w:rPr>
        <w:lastRenderedPageBreak/>
        <w:t>2.3.Результат</w:t>
      </w:r>
      <w:r w:rsidR="00D31088" w:rsidRPr="00D31088">
        <w:rPr>
          <w:rFonts w:ascii="PT Astra Serif" w:hAnsi="PT Astra Serif"/>
          <w:b/>
          <w:sz w:val="28"/>
          <w:szCs w:val="28"/>
        </w:rPr>
        <w:t>ы</w:t>
      </w:r>
      <w:r w:rsidRPr="00D31088">
        <w:rPr>
          <w:rFonts w:ascii="PT Astra Serif" w:hAnsi="PT Astra Serif"/>
          <w:b/>
          <w:sz w:val="28"/>
          <w:szCs w:val="28"/>
        </w:rPr>
        <w:t xml:space="preserve"> предоставления государственной услуги</w:t>
      </w:r>
    </w:p>
    <w:p w:rsidR="00D31088" w:rsidRDefault="00D31088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31088" w:rsidRDefault="00D31088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Результатами предоставления государственной услуги являются:</w:t>
      </w:r>
    </w:p>
    <w:p w:rsidR="00E90FD0" w:rsidRDefault="00BD0D79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90FD0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E90FD0" w:rsidRPr="000F7D47">
        <w:rPr>
          <w:rFonts w:ascii="PT Astra Serif" w:hAnsi="PT Astra Serif"/>
          <w:sz w:val="28"/>
          <w:szCs w:val="28"/>
        </w:rPr>
        <w:t>государственной услуги</w:t>
      </w:r>
      <w:r w:rsidR="00877B49">
        <w:rPr>
          <w:rFonts w:ascii="PT Astra Serif" w:hAnsi="PT Astra Serif"/>
          <w:sz w:val="28"/>
          <w:szCs w:val="28"/>
        </w:rPr>
        <w:t xml:space="preserve">в части </w:t>
      </w:r>
      <w:r w:rsidR="00E90FD0">
        <w:rPr>
          <w:rFonts w:ascii="PT Astra Serif" w:hAnsi="PT Astra Serif"/>
          <w:sz w:val="28"/>
          <w:szCs w:val="28"/>
        </w:rPr>
        <w:t>перевод</w:t>
      </w:r>
      <w:r w:rsidR="00877B49">
        <w:rPr>
          <w:rFonts w:ascii="PT Astra Serif" w:hAnsi="PT Astra Serif"/>
          <w:sz w:val="28"/>
          <w:szCs w:val="28"/>
        </w:rPr>
        <w:t>а</w:t>
      </w:r>
      <w:r w:rsidR="00E90FD0">
        <w:rPr>
          <w:rFonts w:ascii="PT Astra Serif" w:hAnsi="PT Astra Serif"/>
          <w:sz w:val="28"/>
          <w:szCs w:val="28"/>
        </w:rPr>
        <w:t xml:space="preserve"> земель </w:t>
      </w:r>
      <w:r w:rsidR="00D72D10">
        <w:rPr>
          <w:rFonts w:ascii="PT Astra Serif" w:hAnsi="PT Astra Serif"/>
          <w:sz w:val="28"/>
          <w:szCs w:val="28"/>
        </w:rPr>
        <w:br/>
      </w:r>
      <w:r w:rsidR="00E90FD0">
        <w:rPr>
          <w:rFonts w:ascii="PT Astra Serif" w:hAnsi="PT Astra Serif"/>
          <w:sz w:val="28"/>
          <w:szCs w:val="28"/>
        </w:rPr>
        <w:t>из одной категории в другую:</w:t>
      </w:r>
    </w:p>
    <w:p w:rsidR="00A6754F" w:rsidRPr="00B25686" w:rsidRDefault="00585316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6754F" w:rsidRPr="00C81DB0">
        <w:rPr>
          <w:rFonts w:ascii="PT Astra Serif" w:hAnsi="PT Astra Serif"/>
          <w:sz w:val="28"/>
          <w:szCs w:val="28"/>
        </w:rPr>
        <w:t xml:space="preserve">распоряжение Правительства Ульяновской области о переводе </w:t>
      </w:r>
      <w:r w:rsidR="00E90FD0">
        <w:rPr>
          <w:rFonts w:ascii="PT Astra Serif" w:hAnsi="PT Astra Serif"/>
          <w:sz w:val="28"/>
          <w:szCs w:val="28"/>
        </w:rPr>
        <w:t xml:space="preserve">земель </w:t>
      </w:r>
      <w:r w:rsidR="003D213D">
        <w:rPr>
          <w:rFonts w:ascii="PT Astra Serif" w:hAnsi="PT Astra Serif"/>
          <w:sz w:val="28"/>
          <w:szCs w:val="28"/>
        </w:rPr>
        <w:br/>
      </w:r>
      <w:r w:rsidR="00E90FD0">
        <w:rPr>
          <w:rFonts w:ascii="PT Astra Serif" w:hAnsi="PT Astra Serif"/>
          <w:sz w:val="28"/>
          <w:szCs w:val="28"/>
        </w:rPr>
        <w:t xml:space="preserve">из одной категории в другую </w:t>
      </w:r>
      <w:r w:rsidR="00A6754F" w:rsidRPr="00C81DB0">
        <w:rPr>
          <w:rFonts w:ascii="PT Astra Serif" w:hAnsi="PT Astra Serif"/>
          <w:sz w:val="28"/>
          <w:szCs w:val="28"/>
        </w:rPr>
        <w:t>(далее – распоряжение</w:t>
      </w:r>
      <w:r w:rsidR="00E90FD0">
        <w:rPr>
          <w:rFonts w:ascii="PT Astra Serif" w:hAnsi="PT Astra Serif"/>
          <w:sz w:val="28"/>
          <w:szCs w:val="28"/>
        </w:rPr>
        <w:t xml:space="preserve"> о переводе</w:t>
      </w:r>
      <w:r w:rsidR="00A6754F" w:rsidRPr="00C81DB0">
        <w:rPr>
          <w:rFonts w:ascii="PT Astra Serif" w:hAnsi="PT Astra Serif"/>
          <w:sz w:val="28"/>
          <w:szCs w:val="28"/>
        </w:rPr>
        <w:t>)</w:t>
      </w:r>
      <w:r w:rsidR="00D5415D" w:rsidRPr="00C81DB0">
        <w:rPr>
          <w:rFonts w:ascii="PT Astra Serif" w:hAnsi="PT Astra Serif"/>
          <w:sz w:val="28"/>
          <w:szCs w:val="28"/>
        </w:rPr>
        <w:t xml:space="preserve">, </w:t>
      </w:r>
      <w:r w:rsidR="000C46A8" w:rsidRPr="00C81DB0">
        <w:rPr>
          <w:rFonts w:ascii="PT Astra Serif" w:hAnsi="PT Astra Serif"/>
          <w:sz w:val="28"/>
          <w:szCs w:val="28"/>
        </w:rPr>
        <w:t xml:space="preserve">подготовленное в соответствии с требованиями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Правил подготовки и издания правовых актов Губернатора Ульяновской области и Правительства Ульяновской области, утверждённых п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>остановление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м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 Губернатора Ульяновской области от 02.12.2016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№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 113 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«</w:t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 xml:space="preserve">Об утверждении Правил подготовки и издания правовых актов Губернатора Ульяновской области </w:t>
      </w:r>
      <w:r w:rsidR="007A0F30">
        <w:rPr>
          <w:rFonts w:ascii="PT Astra Serif" w:eastAsia="Calibri" w:hAnsi="PT Astra Serif" w:cs="PT Astra Serif"/>
          <w:sz w:val="28"/>
          <w:szCs w:val="28"/>
        </w:rPr>
        <w:br/>
      </w:r>
      <w:r w:rsidR="000C46A8" w:rsidRPr="00C81DB0">
        <w:rPr>
          <w:rFonts w:ascii="PT Astra Serif" w:eastAsia="Calibri" w:hAnsi="PT Astra Serif" w:cs="PT Astra Serif"/>
          <w:sz w:val="28"/>
          <w:szCs w:val="28"/>
        </w:rPr>
        <w:t>и Правительства Ульяновской области</w:t>
      </w:r>
      <w:r w:rsidR="00C81DB0" w:rsidRPr="00C81DB0">
        <w:rPr>
          <w:rFonts w:ascii="PT Astra Serif" w:eastAsia="Calibri" w:hAnsi="PT Astra Serif" w:cs="PT Astra Serif"/>
          <w:sz w:val="28"/>
          <w:szCs w:val="28"/>
        </w:rPr>
        <w:t>»</w:t>
      </w:r>
      <w:r w:rsidR="00C81DB0">
        <w:rPr>
          <w:rFonts w:ascii="PT Astra Serif" w:eastAsia="Calibri" w:hAnsi="PT Astra Serif" w:cs="PT Astra Serif"/>
          <w:sz w:val="28"/>
          <w:szCs w:val="28"/>
        </w:rPr>
        <w:t xml:space="preserve"> (далее – Правила)</w:t>
      </w:r>
      <w:r>
        <w:rPr>
          <w:rFonts w:ascii="PT Astra Serif" w:eastAsia="Calibri" w:hAnsi="PT Astra Serif" w:cs="PT Astra Serif"/>
          <w:sz w:val="28"/>
          <w:szCs w:val="28"/>
        </w:rPr>
        <w:t>,</w:t>
      </w:r>
      <w:r w:rsidR="00C81DB0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D5415D" w:rsidRPr="00B25686">
        <w:rPr>
          <w:rFonts w:ascii="PT Astra Serif" w:hAnsi="PT Astra Serif"/>
          <w:sz w:val="28"/>
          <w:szCs w:val="28"/>
        </w:rPr>
        <w:t xml:space="preserve">оформленное </w:t>
      </w:r>
      <w:r w:rsidR="007A0F30">
        <w:rPr>
          <w:rFonts w:ascii="PT Astra Serif" w:hAnsi="PT Astra Serif"/>
          <w:sz w:val="28"/>
          <w:szCs w:val="28"/>
        </w:rPr>
        <w:br/>
      </w:r>
      <w:r w:rsidR="00D5415D" w:rsidRPr="00B25686">
        <w:rPr>
          <w:rFonts w:ascii="PT Astra Serif" w:hAnsi="PT Astra Serif"/>
          <w:sz w:val="28"/>
          <w:szCs w:val="28"/>
        </w:rPr>
        <w:t xml:space="preserve">в соответствии с </w:t>
      </w:r>
      <w:r w:rsidR="001014CA" w:rsidRPr="00B25686">
        <w:rPr>
          <w:rFonts w:ascii="PT Astra Serif" w:hAnsi="PT Astra Serif"/>
          <w:sz w:val="28"/>
          <w:szCs w:val="28"/>
        </w:rPr>
        <w:t>Инструкци</w:t>
      </w:r>
      <w:r w:rsidR="00C81DB0">
        <w:rPr>
          <w:rFonts w:ascii="PT Astra Serif" w:hAnsi="PT Astra Serif"/>
          <w:sz w:val="28"/>
          <w:szCs w:val="28"/>
        </w:rPr>
        <w:t>ей</w:t>
      </w:r>
      <w:r w:rsidR="001014CA" w:rsidRPr="00B25686">
        <w:rPr>
          <w:rFonts w:ascii="PT Astra Serif" w:hAnsi="PT Astra Serif"/>
          <w:sz w:val="28"/>
          <w:szCs w:val="28"/>
        </w:rPr>
        <w:t xml:space="preserve"> по делопроизводству в Правительстве Ульяновской области, утверждённой </w:t>
      </w:r>
      <w:r w:rsidR="00C81DB0">
        <w:rPr>
          <w:rFonts w:ascii="PT Astra Serif" w:hAnsi="PT Astra Serif"/>
          <w:sz w:val="28"/>
          <w:szCs w:val="28"/>
        </w:rPr>
        <w:t>у</w:t>
      </w:r>
      <w:r w:rsidR="001014CA" w:rsidRPr="00B25686">
        <w:rPr>
          <w:rFonts w:ascii="PT Astra Serif" w:hAnsi="PT Astra Serif"/>
          <w:sz w:val="28"/>
          <w:szCs w:val="28"/>
        </w:rPr>
        <w:t>казом Губернатора Ульяновской области от 13.08.2018 № 81</w:t>
      </w:r>
      <w:r w:rsidR="00B25686">
        <w:rPr>
          <w:rFonts w:ascii="PT Astra Serif" w:eastAsia="Calibri" w:hAnsi="PT Astra Serif" w:cs="PT Astra Serif"/>
          <w:sz w:val="28"/>
          <w:szCs w:val="28"/>
        </w:rPr>
        <w:t>«О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 xml:space="preserve">б утверждении </w:t>
      </w:r>
      <w:r>
        <w:rPr>
          <w:rFonts w:ascii="PT Astra Serif" w:eastAsia="Calibri" w:hAnsi="PT Astra Serif" w:cs="PT Astra Serif"/>
          <w:sz w:val="28"/>
          <w:szCs w:val="28"/>
        </w:rPr>
        <w:t>И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>н</w:t>
      </w:r>
      <w:r w:rsidR="00B25686">
        <w:rPr>
          <w:rFonts w:ascii="PT Astra Serif" w:eastAsia="Calibri" w:hAnsi="PT Astra Serif" w:cs="PT Astra Serif"/>
          <w:sz w:val="28"/>
          <w:szCs w:val="28"/>
        </w:rPr>
        <w:t xml:space="preserve">струкции по делопроизводству </w:t>
      </w:r>
      <w:r w:rsidR="002B689A">
        <w:rPr>
          <w:rFonts w:ascii="PT Astra Serif" w:eastAsia="Calibri" w:hAnsi="PT Astra Serif" w:cs="PT Astra Serif"/>
          <w:sz w:val="28"/>
          <w:szCs w:val="28"/>
        </w:rPr>
        <w:br/>
      </w:r>
      <w:r w:rsidR="00B25686">
        <w:rPr>
          <w:rFonts w:ascii="PT Astra Serif" w:eastAsia="Calibri" w:hAnsi="PT Astra Serif" w:cs="PT Astra Serif"/>
          <w:sz w:val="28"/>
          <w:szCs w:val="28"/>
        </w:rPr>
        <w:t>в П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 xml:space="preserve">равительстве </w:t>
      </w:r>
      <w:r w:rsidR="00B25686">
        <w:rPr>
          <w:rFonts w:ascii="PT Astra Serif" w:eastAsia="Calibri" w:hAnsi="PT Astra Serif" w:cs="PT Astra Serif"/>
          <w:sz w:val="28"/>
          <w:szCs w:val="28"/>
        </w:rPr>
        <w:t>У</w:t>
      </w:r>
      <w:r w:rsidR="00B25686" w:rsidRPr="00B25686">
        <w:rPr>
          <w:rFonts w:ascii="PT Astra Serif" w:eastAsia="Calibri" w:hAnsi="PT Astra Serif" w:cs="PT Astra Serif"/>
          <w:sz w:val="28"/>
          <w:szCs w:val="28"/>
        </w:rPr>
        <w:t>льяновской области</w:t>
      </w:r>
      <w:r w:rsidR="00B25686">
        <w:rPr>
          <w:rFonts w:ascii="PT Astra Serif" w:eastAsia="Calibri" w:hAnsi="PT Astra Serif" w:cs="PT Astra Serif"/>
          <w:sz w:val="28"/>
          <w:szCs w:val="28"/>
        </w:rPr>
        <w:t>» (далее – Инструкция)</w:t>
      </w:r>
      <w:r w:rsidR="00A6754F" w:rsidRPr="00B25686">
        <w:rPr>
          <w:rFonts w:ascii="PT Astra Serif" w:hAnsi="PT Astra Serif"/>
          <w:sz w:val="28"/>
          <w:szCs w:val="28"/>
        </w:rPr>
        <w:t>;</w:t>
      </w:r>
    </w:p>
    <w:p w:rsidR="00A6754F" w:rsidRPr="003D213D" w:rsidRDefault="00585316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="00D72D10" w:rsidRPr="003D213D">
        <w:rPr>
          <w:rFonts w:ascii="PT Astra Serif" w:hAnsi="PT Astra Serif"/>
          <w:sz w:val="28"/>
          <w:szCs w:val="28"/>
          <w:lang w:val="ru-RU"/>
        </w:rPr>
        <w:t xml:space="preserve">распоряжение Министерства 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 xml:space="preserve">об отказе в переводе земель </w:t>
      </w:r>
      <w:r w:rsidR="00D72D10" w:rsidRPr="003D213D">
        <w:rPr>
          <w:rFonts w:ascii="PT Astra Serif" w:hAnsi="PT Astra Serif"/>
          <w:sz w:val="28"/>
          <w:szCs w:val="28"/>
          <w:lang w:val="ru-RU"/>
        </w:rPr>
        <w:t xml:space="preserve">из одной категории 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в другую (далее – распоряжение об отказе</w:t>
      </w:r>
      <w:r w:rsidR="004D59CE" w:rsidRPr="003D213D">
        <w:rPr>
          <w:rFonts w:ascii="PT Astra Serif" w:hAnsi="PT Astra Serif"/>
          <w:sz w:val="28"/>
          <w:szCs w:val="28"/>
          <w:lang w:val="ru-RU"/>
        </w:rPr>
        <w:t xml:space="preserve"> в переводе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)</w:t>
      </w:r>
      <w:r w:rsidR="00B25686" w:rsidRPr="003D213D">
        <w:rPr>
          <w:rFonts w:ascii="PT Astra Serif" w:hAnsi="PT Astra Serif"/>
          <w:sz w:val="28"/>
          <w:szCs w:val="28"/>
          <w:lang w:val="ru-RU"/>
        </w:rPr>
        <w:t>,</w:t>
      </w:r>
      <w:r w:rsidR="0017329A" w:rsidRPr="003D213D">
        <w:rPr>
          <w:rFonts w:ascii="PT Astra Serif" w:hAnsi="PT Astra Serif"/>
          <w:sz w:val="28"/>
          <w:szCs w:val="28"/>
          <w:lang w:val="ru-RU"/>
        </w:rPr>
        <w:t xml:space="preserve">подготовленное 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в соответствии с требованиями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Порядка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подготовки и издания правовых актов исполнительных органов государственной власти Ульяновской области, утв</w:t>
      </w:r>
      <w:r w:rsidR="003D213D">
        <w:rPr>
          <w:rFonts w:ascii="PT Astra Serif" w:eastAsia="Calibri" w:hAnsi="PT Astra Serif" w:cs="PT Astra Serif"/>
          <w:sz w:val="28"/>
          <w:szCs w:val="28"/>
          <w:lang w:val="ru-RU"/>
        </w:rPr>
        <w:t>ерждённого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постановлением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Правительства Ульяновской области </w:t>
      </w:r>
      <w:r w:rsidR="003D213D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от 12.07.2013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№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288-П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«Об утверждении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Порядка подготовки и издания правовых актов исполнительных органов государственной власти Ульяновской области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» (далее – П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орядок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)</w:t>
      </w:r>
      <w:r>
        <w:rPr>
          <w:rFonts w:ascii="PT Astra Serif" w:eastAsia="Calibri" w:hAnsi="PT Astra Serif" w:cs="PT Astra Serif"/>
          <w:sz w:val="28"/>
          <w:szCs w:val="28"/>
          <w:lang w:val="ru-RU"/>
        </w:rPr>
        <w:t>,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и 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оформленное в соответствии с Инструкцией </w:t>
      </w:r>
      <w:r w:rsidR="003D213D">
        <w:rPr>
          <w:rFonts w:ascii="PT Astra Serif" w:hAnsi="PT Astra Serif"/>
          <w:sz w:val="28"/>
          <w:szCs w:val="28"/>
          <w:lang w:val="ru-RU"/>
        </w:rPr>
        <w:br/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по </w:t>
      </w:r>
      <w:r w:rsidR="003D213D" w:rsidRPr="003D213D">
        <w:rPr>
          <w:rFonts w:ascii="PT Astra Serif" w:hAnsi="PT Astra Serif"/>
          <w:sz w:val="28"/>
          <w:szCs w:val="28"/>
          <w:lang w:val="ru-RU"/>
        </w:rPr>
        <w:t>делопроизводству в Министерстве строительства и архитектуры</w:t>
      </w:r>
      <w:r w:rsidR="0067746D" w:rsidRPr="003D213D">
        <w:rPr>
          <w:rFonts w:ascii="PT Astra Serif" w:hAnsi="PT Astra Serif"/>
          <w:sz w:val="28"/>
          <w:szCs w:val="28"/>
          <w:lang w:val="ru-RU"/>
        </w:rPr>
        <w:t xml:space="preserve"> Ульяновской области, утверждённой </w:t>
      </w:r>
      <w:r w:rsidR="003D213D" w:rsidRPr="003D213D">
        <w:rPr>
          <w:rFonts w:ascii="PT Astra Serif" w:hAnsi="PT Astra Serif"/>
          <w:sz w:val="28"/>
          <w:szCs w:val="28"/>
          <w:lang w:val="ru-RU"/>
        </w:rPr>
        <w:t xml:space="preserve">приказом Министерства строительства </w:t>
      </w:r>
      <w:r w:rsidR="003D213D">
        <w:rPr>
          <w:rFonts w:ascii="PT Astra Serif" w:hAnsi="PT Astra Serif"/>
          <w:sz w:val="28"/>
          <w:szCs w:val="28"/>
          <w:lang w:val="ru-RU"/>
        </w:rPr>
        <w:br/>
      </w:r>
      <w:r w:rsidR="003D213D" w:rsidRPr="003D213D">
        <w:rPr>
          <w:rFonts w:ascii="PT Astra Serif" w:hAnsi="PT Astra Serif"/>
          <w:sz w:val="28"/>
          <w:szCs w:val="28"/>
          <w:lang w:val="ru-RU"/>
        </w:rPr>
        <w:t>и архитектуры Ульяновской области от 06.03.2019 № 7-пр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«Об утверждении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И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нструкции по делопроизводству в 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Министерстве строительства и архитектуры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Ульяновской области» (далее – Инструкция</w:t>
      </w:r>
      <w:r w:rsidR="003D213D" w:rsidRPr="003D213D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Министерства</w:t>
      </w:r>
      <w:r w:rsidR="0067746D" w:rsidRPr="003D213D">
        <w:rPr>
          <w:rFonts w:ascii="PT Astra Serif" w:eastAsia="Calibri" w:hAnsi="PT Astra Serif" w:cs="PT Astra Serif"/>
          <w:sz w:val="28"/>
          <w:szCs w:val="28"/>
          <w:lang w:val="ru-RU"/>
        </w:rPr>
        <w:t>)</w:t>
      </w:r>
      <w:r w:rsidR="00A6754F" w:rsidRPr="003D213D">
        <w:rPr>
          <w:rFonts w:ascii="PT Astra Serif" w:hAnsi="PT Astra Serif"/>
          <w:sz w:val="28"/>
          <w:szCs w:val="28"/>
          <w:lang w:val="ru-RU"/>
        </w:rPr>
        <w:t>;</w:t>
      </w:r>
    </w:p>
    <w:p w:rsidR="00BD0D79" w:rsidRPr="000F7D47" w:rsidRDefault="00585316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D0D79" w:rsidRPr="00E74866">
        <w:rPr>
          <w:rFonts w:ascii="PT Astra Serif" w:hAnsi="PT Astra Serif"/>
          <w:sz w:val="28"/>
          <w:szCs w:val="28"/>
        </w:rPr>
        <w:t xml:space="preserve">уведомление о возврате ходатайства </w:t>
      </w:r>
      <w:r w:rsidR="00CD36A6" w:rsidRPr="00E74866">
        <w:rPr>
          <w:rFonts w:ascii="PT Astra Serif" w:hAnsi="PT Astra Serif"/>
          <w:sz w:val="28"/>
          <w:szCs w:val="28"/>
        </w:rPr>
        <w:t>о переводе земель из одной категории в другую</w:t>
      </w:r>
      <w:r>
        <w:rPr>
          <w:rFonts w:ascii="PT Astra Serif" w:hAnsi="PT Astra Serif"/>
          <w:sz w:val="28"/>
          <w:szCs w:val="28"/>
        </w:rPr>
        <w:t xml:space="preserve">(далее также – ходатайство о переводе) </w:t>
      </w:r>
      <w:r w:rsidR="007F2CFA">
        <w:rPr>
          <w:rFonts w:ascii="PT Astra Serif" w:hAnsi="PT Astra Serif"/>
          <w:sz w:val="28"/>
          <w:szCs w:val="28"/>
        </w:rPr>
        <w:t xml:space="preserve">в связи с отказом </w:t>
      </w:r>
      <w:r w:rsidR="007A0F30">
        <w:rPr>
          <w:rFonts w:ascii="PT Astra Serif" w:hAnsi="PT Astra Serif"/>
          <w:sz w:val="28"/>
          <w:szCs w:val="28"/>
        </w:rPr>
        <w:br/>
      </w:r>
      <w:r w:rsidR="007F2CFA">
        <w:rPr>
          <w:rFonts w:ascii="PT Astra Serif" w:hAnsi="PT Astra Serif"/>
          <w:sz w:val="28"/>
          <w:szCs w:val="28"/>
        </w:rPr>
        <w:t>в его рассмотрении</w:t>
      </w:r>
      <w:r w:rsidR="00CD36A6">
        <w:rPr>
          <w:rFonts w:ascii="PT Astra Serif" w:hAnsi="PT Astra Serif"/>
          <w:sz w:val="28"/>
          <w:szCs w:val="28"/>
        </w:rPr>
        <w:t xml:space="preserve">, составленное по форме, установленной приложением </w:t>
      </w:r>
      <w:r w:rsidR="0047148D">
        <w:rPr>
          <w:rFonts w:ascii="PT Astra Serif" w:hAnsi="PT Astra Serif"/>
          <w:sz w:val="28"/>
          <w:szCs w:val="28"/>
        </w:rPr>
        <w:br/>
      </w:r>
      <w:r w:rsidR="00CD36A6">
        <w:rPr>
          <w:rFonts w:ascii="PT Astra Serif" w:hAnsi="PT Astra Serif"/>
          <w:sz w:val="28"/>
          <w:szCs w:val="28"/>
        </w:rPr>
        <w:t xml:space="preserve">к </w:t>
      </w:r>
      <w:r w:rsidR="00C81DB0" w:rsidRPr="00ED5E13">
        <w:rPr>
          <w:rFonts w:ascii="PT Astra Serif" w:hAnsi="PT Astra Serif"/>
          <w:sz w:val="28"/>
          <w:szCs w:val="28"/>
        </w:rPr>
        <w:t xml:space="preserve">настоящему </w:t>
      </w:r>
      <w:r w:rsidR="00BD0D79" w:rsidRPr="00ED5E13">
        <w:rPr>
          <w:rFonts w:ascii="PT Astra Serif" w:hAnsi="PT Astra Serif"/>
          <w:sz w:val="28"/>
          <w:szCs w:val="28"/>
        </w:rPr>
        <w:t>Административному регламенту;</w:t>
      </w:r>
    </w:p>
    <w:p w:rsidR="00BD0D79" w:rsidRPr="00BD0D79" w:rsidRDefault="00BD0D79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0D79">
        <w:rPr>
          <w:rFonts w:ascii="PT Astra Serif" w:hAnsi="PT Astra Serif"/>
          <w:sz w:val="28"/>
          <w:szCs w:val="28"/>
        </w:rPr>
        <w:t xml:space="preserve">2) </w:t>
      </w:r>
      <w:r w:rsidR="00CD36A6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CD36A6" w:rsidRPr="000F7D47">
        <w:rPr>
          <w:rFonts w:ascii="PT Astra Serif" w:hAnsi="PT Astra Serif"/>
          <w:sz w:val="28"/>
          <w:szCs w:val="28"/>
        </w:rPr>
        <w:t>государственной услуги</w:t>
      </w:r>
      <w:r w:rsidR="00877B49">
        <w:rPr>
          <w:rFonts w:ascii="PT Astra Serif" w:hAnsi="PT Astra Serif"/>
          <w:sz w:val="28"/>
          <w:szCs w:val="28"/>
        </w:rPr>
        <w:t xml:space="preserve">в части </w:t>
      </w:r>
      <w:r w:rsidR="00CD36A6">
        <w:rPr>
          <w:rFonts w:ascii="PT Astra Serif" w:hAnsi="PT Astra Serif"/>
          <w:sz w:val="28"/>
          <w:szCs w:val="28"/>
        </w:rPr>
        <w:t>отнесени</w:t>
      </w:r>
      <w:r w:rsidR="00877B49">
        <w:rPr>
          <w:rFonts w:ascii="PT Astra Serif" w:hAnsi="PT Astra Serif"/>
          <w:sz w:val="28"/>
          <w:szCs w:val="28"/>
        </w:rPr>
        <w:t>я</w:t>
      </w:r>
      <w:r w:rsidR="00CD36A6">
        <w:rPr>
          <w:rFonts w:ascii="PT Astra Serif" w:hAnsi="PT Astra Serif"/>
          <w:sz w:val="28"/>
          <w:szCs w:val="28"/>
        </w:rPr>
        <w:t xml:space="preserve"> земель к </w:t>
      </w:r>
      <w:r w:rsidR="007F2CFA">
        <w:rPr>
          <w:rFonts w:ascii="PT Astra Serif" w:hAnsi="PT Astra Serif"/>
          <w:sz w:val="28"/>
          <w:szCs w:val="28"/>
        </w:rPr>
        <w:t>определё</w:t>
      </w:r>
      <w:r w:rsidRPr="00BD0D79">
        <w:rPr>
          <w:rFonts w:ascii="PT Astra Serif" w:hAnsi="PT Astra Serif"/>
          <w:sz w:val="28"/>
          <w:szCs w:val="28"/>
        </w:rPr>
        <w:t>нной категории земель</w:t>
      </w:r>
      <w:r>
        <w:rPr>
          <w:rFonts w:ascii="PT Astra Serif" w:hAnsi="PT Astra Serif"/>
          <w:sz w:val="28"/>
          <w:szCs w:val="28"/>
        </w:rPr>
        <w:t>:</w:t>
      </w:r>
    </w:p>
    <w:p w:rsidR="00A6754F" w:rsidRPr="003D213D" w:rsidRDefault="00536784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6754F" w:rsidRPr="00BD0D79">
        <w:rPr>
          <w:rFonts w:ascii="PT Astra Serif" w:hAnsi="PT Astra Serif"/>
          <w:sz w:val="28"/>
          <w:szCs w:val="28"/>
        </w:rPr>
        <w:t xml:space="preserve">распоряжение Правительства Ульяновской области об отнесении </w:t>
      </w:r>
      <w:r w:rsidR="00CD36A6">
        <w:rPr>
          <w:rFonts w:ascii="PT Astra Serif" w:hAnsi="PT Astra Serif"/>
          <w:sz w:val="28"/>
          <w:szCs w:val="28"/>
        </w:rPr>
        <w:t xml:space="preserve">земель </w:t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A6754F" w:rsidRPr="00BD0D79">
        <w:rPr>
          <w:rFonts w:ascii="PT Astra Serif" w:hAnsi="PT Astra Serif"/>
          <w:sz w:val="28"/>
          <w:szCs w:val="28"/>
        </w:rPr>
        <w:t>нной категории</w:t>
      </w:r>
      <w:r w:rsidR="00A6754F" w:rsidRPr="000F7D47">
        <w:rPr>
          <w:rFonts w:ascii="PT Astra Serif" w:hAnsi="PT Astra Serif"/>
          <w:sz w:val="28"/>
          <w:szCs w:val="28"/>
        </w:rPr>
        <w:t xml:space="preserve"> земель (далее – распоряжение</w:t>
      </w:r>
      <w:r w:rsidR="00CD36A6">
        <w:rPr>
          <w:rFonts w:ascii="PT Astra Serif" w:hAnsi="PT Astra Serif"/>
          <w:sz w:val="28"/>
          <w:szCs w:val="28"/>
        </w:rPr>
        <w:t xml:space="preserve"> об отнесении</w:t>
      </w:r>
      <w:r w:rsidR="00A6754F" w:rsidRPr="000F7D47">
        <w:rPr>
          <w:rFonts w:ascii="PT Astra Serif" w:hAnsi="PT Astra Serif"/>
          <w:sz w:val="28"/>
          <w:szCs w:val="28"/>
        </w:rPr>
        <w:t>)</w:t>
      </w:r>
      <w:r w:rsidR="004E706F">
        <w:rPr>
          <w:rFonts w:ascii="PT Astra Serif" w:hAnsi="PT Astra Serif"/>
          <w:sz w:val="28"/>
          <w:szCs w:val="28"/>
        </w:rPr>
        <w:t xml:space="preserve">, </w:t>
      </w:r>
      <w:r w:rsidR="00C81DB0" w:rsidRPr="00C81DB0">
        <w:rPr>
          <w:rFonts w:ascii="PT Astra Serif" w:hAnsi="PT Astra Serif"/>
          <w:sz w:val="28"/>
          <w:szCs w:val="28"/>
        </w:rPr>
        <w:t>подготовленное в соответствиис треб</w:t>
      </w:r>
      <w:r w:rsidR="00C81DB0" w:rsidRPr="003D213D">
        <w:rPr>
          <w:rFonts w:ascii="PT Astra Serif" w:hAnsi="PT Astra Serif"/>
          <w:sz w:val="28"/>
          <w:szCs w:val="28"/>
        </w:rPr>
        <w:t xml:space="preserve">ованиями </w:t>
      </w:r>
      <w:r w:rsidR="00C81DB0" w:rsidRPr="003D213D">
        <w:rPr>
          <w:rFonts w:ascii="PT Astra Serif" w:eastAsia="Calibri" w:hAnsi="PT Astra Serif" w:cs="PT Astra Serif"/>
          <w:sz w:val="28"/>
          <w:szCs w:val="28"/>
        </w:rPr>
        <w:t xml:space="preserve">Правил и </w:t>
      </w:r>
      <w:r w:rsidR="004E706F" w:rsidRPr="003D213D">
        <w:rPr>
          <w:rFonts w:ascii="PT Astra Serif" w:hAnsi="PT Astra Serif"/>
          <w:sz w:val="28"/>
          <w:szCs w:val="28"/>
        </w:rPr>
        <w:t xml:space="preserve">оформленное </w:t>
      </w:r>
      <w:r w:rsidR="00E77BBE">
        <w:rPr>
          <w:rFonts w:ascii="PT Astra Serif" w:hAnsi="PT Astra Serif"/>
          <w:sz w:val="28"/>
          <w:szCs w:val="28"/>
        </w:rPr>
        <w:br/>
      </w:r>
      <w:r w:rsidR="004E706F" w:rsidRPr="003D213D">
        <w:rPr>
          <w:rFonts w:ascii="PT Astra Serif" w:hAnsi="PT Astra Serif"/>
          <w:sz w:val="28"/>
          <w:szCs w:val="28"/>
        </w:rPr>
        <w:t>в соответствии с Инструкци</w:t>
      </w:r>
      <w:r w:rsidR="00C81DB0" w:rsidRPr="003D213D">
        <w:rPr>
          <w:rFonts w:ascii="PT Astra Serif" w:hAnsi="PT Astra Serif"/>
          <w:sz w:val="28"/>
          <w:szCs w:val="28"/>
        </w:rPr>
        <w:t>ей</w:t>
      </w:r>
      <w:r w:rsidR="00A6754F" w:rsidRPr="003D213D">
        <w:rPr>
          <w:rFonts w:ascii="PT Astra Serif" w:hAnsi="PT Astra Serif"/>
          <w:sz w:val="28"/>
          <w:szCs w:val="28"/>
        </w:rPr>
        <w:t>;</w:t>
      </w:r>
    </w:p>
    <w:p w:rsidR="00A6754F" w:rsidRPr="003D213D" w:rsidRDefault="00536784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6754F" w:rsidRPr="003D213D">
        <w:rPr>
          <w:rFonts w:ascii="PT Astra Serif" w:hAnsi="PT Astra Serif"/>
          <w:sz w:val="28"/>
          <w:szCs w:val="28"/>
        </w:rPr>
        <w:t xml:space="preserve">распоряжение </w:t>
      </w:r>
      <w:r w:rsidR="003D213D" w:rsidRPr="003D213D">
        <w:rPr>
          <w:rFonts w:ascii="PT Astra Serif" w:hAnsi="PT Astra Serif"/>
          <w:sz w:val="28"/>
          <w:szCs w:val="28"/>
        </w:rPr>
        <w:t>Министерства</w:t>
      </w:r>
      <w:r w:rsidR="00A6754F" w:rsidRPr="003D213D">
        <w:rPr>
          <w:rFonts w:ascii="PT Astra Serif" w:hAnsi="PT Astra Serif"/>
          <w:sz w:val="28"/>
          <w:szCs w:val="28"/>
        </w:rPr>
        <w:t xml:space="preserve"> об отказе в отнесении </w:t>
      </w:r>
      <w:r w:rsidR="00CD36A6" w:rsidRPr="003D213D">
        <w:rPr>
          <w:rFonts w:ascii="PT Astra Serif" w:hAnsi="PT Astra Serif"/>
          <w:sz w:val="28"/>
          <w:szCs w:val="28"/>
        </w:rPr>
        <w:t xml:space="preserve">земель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A6754F" w:rsidRPr="003D213D">
        <w:rPr>
          <w:rFonts w:ascii="PT Astra Serif" w:hAnsi="PT Astra Serif"/>
          <w:sz w:val="28"/>
          <w:szCs w:val="28"/>
        </w:rPr>
        <w:t>нной категории земель (далее – распоряжение об отказе</w:t>
      </w:r>
      <w:r w:rsidR="007A0F30">
        <w:rPr>
          <w:rFonts w:ascii="PT Astra Serif" w:hAnsi="PT Astra Serif"/>
          <w:sz w:val="28"/>
          <w:szCs w:val="28"/>
        </w:rPr>
        <w:br/>
      </w:r>
      <w:r w:rsidR="007A7939" w:rsidRPr="003D213D">
        <w:rPr>
          <w:rFonts w:ascii="PT Astra Serif" w:hAnsi="PT Astra Serif"/>
          <w:sz w:val="28"/>
          <w:szCs w:val="28"/>
        </w:rPr>
        <w:lastRenderedPageBreak/>
        <w:t>в отнесении</w:t>
      </w:r>
      <w:r w:rsidR="00A6754F" w:rsidRPr="003D213D">
        <w:rPr>
          <w:rFonts w:ascii="PT Astra Serif" w:hAnsi="PT Astra Serif"/>
          <w:sz w:val="28"/>
          <w:szCs w:val="28"/>
        </w:rPr>
        <w:t>)</w:t>
      </w:r>
      <w:r w:rsidR="004E706F" w:rsidRPr="003D213D">
        <w:rPr>
          <w:rFonts w:ascii="PT Astra Serif" w:hAnsi="PT Astra Serif"/>
          <w:sz w:val="28"/>
          <w:szCs w:val="28"/>
        </w:rPr>
        <w:t xml:space="preserve">, </w:t>
      </w:r>
      <w:r w:rsidR="0017329A" w:rsidRPr="003D213D">
        <w:rPr>
          <w:rFonts w:ascii="PT Astra Serif" w:hAnsi="PT Astra Serif"/>
          <w:sz w:val="28"/>
          <w:szCs w:val="28"/>
        </w:rPr>
        <w:t xml:space="preserve">подготовленное в соответствии с требованиями </w:t>
      </w:r>
      <w:r w:rsidR="003D213D" w:rsidRPr="003D213D">
        <w:rPr>
          <w:rFonts w:ascii="PT Astra Serif" w:eastAsia="Calibri" w:hAnsi="PT Astra Serif" w:cs="PT Astra Serif"/>
          <w:sz w:val="28"/>
          <w:szCs w:val="28"/>
        </w:rPr>
        <w:t>Порядка</w:t>
      </w:r>
      <w:r w:rsidR="007A0F30">
        <w:rPr>
          <w:rFonts w:ascii="PT Astra Serif" w:eastAsia="Calibri" w:hAnsi="PT Astra Serif" w:cs="PT Astra Serif"/>
          <w:sz w:val="28"/>
          <w:szCs w:val="28"/>
        </w:rPr>
        <w:br/>
      </w:r>
      <w:r w:rsidR="0017329A" w:rsidRPr="003D213D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17329A" w:rsidRPr="003D213D">
        <w:rPr>
          <w:rFonts w:ascii="PT Astra Serif" w:hAnsi="PT Astra Serif"/>
          <w:sz w:val="28"/>
          <w:szCs w:val="28"/>
        </w:rPr>
        <w:t>оформленное в соответствии с Инструкцией</w:t>
      </w:r>
      <w:r w:rsidR="003D213D" w:rsidRPr="003D213D">
        <w:rPr>
          <w:rFonts w:ascii="PT Astra Serif" w:hAnsi="PT Astra Serif"/>
          <w:sz w:val="28"/>
          <w:szCs w:val="28"/>
        </w:rPr>
        <w:t xml:space="preserve"> Министерства</w:t>
      </w:r>
      <w:r w:rsidR="00A6754F" w:rsidRPr="003D213D">
        <w:rPr>
          <w:rFonts w:ascii="PT Astra Serif" w:hAnsi="PT Astra Serif"/>
          <w:sz w:val="28"/>
          <w:szCs w:val="28"/>
        </w:rPr>
        <w:t>;</w:t>
      </w:r>
    </w:p>
    <w:p w:rsidR="00A6754F" w:rsidRDefault="00536784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A6754F" w:rsidRPr="00E74866">
        <w:rPr>
          <w:rFonts w:ascii="PT Astra Serif" w:hAnsi="PT Astra Serif"/>
          <w:sz w:val="28"/>
          <w:szCs w:val="28"/>
        </w:rPr>
        <w:t xml:space="preserve">уведомление о возврате ходатайства </w:t>
      </w:r>
      <w:r w:rsidR="007A7939" w:rsidRPr="00E74866">
        <w:rPr>
          <w:rFonts w:ascii="PT Astra Serif" w:hAnsi="PT Astra Serif"/>
          <w:sz w:val="28"/>
          <w:szCs w:val="28"/>
        </w:rPr>
        <w:t xml:space="preserve">об отнесении земель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к определё</w:t>
      </w:r>
      <w:r w:rsidR="007A7939" w:rsidRPr="00E74866">
        <w:rPr>
          <w:rFonts w:ascii="PT Astra Serif" w:hAnsi="PT Astra Serif"/>
          <w:sz w:val="28"/>
          <w:szCs w:val="28"/>
        </w:rPr>
        <w:t>нной категории земель</w:t>
      </w:r>
      <w:r>
        <w:rPr>
          <w:rFonts w:ascii="PT Astra Serif" w:hAnsi="PT Astra Serif"/>
          <w:sz w:val="28"/>
          <w:szCs w:val="28"/>
        </w:rPr>
        <w:t xml:space="preserve">(далее также – ходатайство об отнесении) </w:t>
      </w:r>
      <w:r w:rsidR="007A0F30">
        <w:rPr>
          <w:rFonts w:ascii="PT Astra Serif" w:hAnsi="PT Astra Serif"/>
          <w:sz w:val="28"/>
          <w:szCs w:val="28"/>
        </w:rPr>
        <w:br/>
      </w:r>
      <w:r w:rsidR="00590E70">
        <w:rPr>
          <w:rFonts w:ascii="PT Astra Serif" w:hAnsi="PT Astra Serif"/>
          <w:sz w:val="28"/>
          <w:szCs w:val="28"/>
        </w:rPr>
        <w:t>в связи с отказом в его рассмотрении</w:t>
      </w:r>
      <w:r w:rsidR="007A7939">
        <w:rPr>
          <w:rFonts w:ascii="PT Astra Serif" w:hAnsi="PT Astra Serif"/>
          <w:sz w:val="28"/>
          <w:szCs w:val="28"/>
        </w:rPr>
        <w:t xml:space="preserve">, составленное по форме, установленной </w:t>
      </w:r>
      <w:r w:rsidR="000511BE">
        <w:rPr>
          <w:rFonts w:ascii="PT Astra Serif" w:hAnsi="PT Astra Serif"/>
          <w:sz w:val="28"/>
          <w:szCs w:val="28"/>
        </w:rPr>
        <w:t>п</w:t>
      </w:r>
      <w:r w:rsidR="007A7939">
        <w:rPr>
          <w:rFonts w:ascii="PT Astra Serif" w:hAnsi="PT Astra Serif"/>
          <w:sz w:val="28"/>
          <w:szCs w:val="28"/>
        </w:rPr>
        <w:t>риложением</w:t>
      </w:r>
      <w:r w:rsidR="0017329A" w:rsidRPr="00ED5E13">
        <w:rPr>
          <w:rFonts w:ascii="PT Astra Serif" w:hAnsi="PT Astra Serif"/>
          <w:sz w:val="28"/>
          <w:szCs w:val="28"/>
        </w:rPr>
        <w:t xml:space="preserve"> к настоящему </w:t>
      </w:r>
      <w:r w:rsidR="00A6754F" w:rsidRPr="00ED5E13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0B55E9" w:rsidRPr="000F7D47" w:rsidRDefault="000B55E9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B55E9" w:rsidRDefault="00A6754F" w:rsidP="000B55E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55E9">
        <w:rPr>
          <w:rFonts w:ascii="PT Astra Serif" w:hAnsi="PT Astra Serif"/>
          <w:b/>
          <w:bCs/>
          <w:sz w:val="28"/>
          <w:szCs w:val="28"/>
        </w:rPr>
        <w:t>2.4. Срок предоставления государственной услуги</w:t>
      </w:r>
    </w:p>
    <w:p w:rsidR="000B55E9" w:rsidRDefault="000B55E9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A6754F" w:rsidRPr="000F7D47" w:rsidRDefault="00A6754F" w:rsidP="00024F76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0F7D47">
        <w:rPr>
          <w:rFonts w:ascii="PT Astra Serif" w:hAnsi="PT Astra Serif"/>
          <w:sz w:val="28"/>
          <w:szCs w:val="28"/>
          <w:lang w:val="ru-RU"/>
        </w:rPr>
        <w:t>Срок предоставления государственной услуги составляет не более двух месяцев со дня поступления ходатайства</w:t>
      </w:r>
      <w:r w:rsidR="007A7939">
        <w:rPr>
          <w:rFonts w:ascii="PT Astra Serif" w:hAnsi="PT Astra Serif"/>
          <w:sz w:val="28"/>
          <w:szCs w:val="28"/>
          <w:lang w:val="ru-RU"/>
        </w:rPr>
        <w:t xml:space="preserve"> о переводе или ходатайства </w:t>
      </w:r>
      <w:r w:rsidR="00AF1020">
        <w:rPr>
          <w:rFonts w:ascii="PT Astra Serif" w:hAnsi="PT Astra Serif"/>
          <w:sz w:val="28"/>
          <w:szCs w:val="28"/>
          <w:lang w:val="ru-RU"/>
        </w:rPr>
        <w:br/>
      </w:r>
      <w:r w:rsidR="007A7939">
        <w:rPr>
          <w:rFonts w:ascii="PT Astra Serif" w:hAnsi="PT Astra Serif"/>
          <w:sz w:val="28"/>
          <w:szCs w:val="28"/>
          <w:lang w:val="ru-RU"/>
        </w:rPr>
        <w:t>об отнесении (далее также – ходатайство)</w:t>
      </w:r>
      <w:r w:rsidRPr="000F7D47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387F71">
        <w:rPr>
          <w:rFonts w:ascii="PT Astra Serif" w:hAnsi="PT Astra Serif"/>
          <w:sz w:val="28"/>
          <w:szCs w:val="28"/>
          <w:lang w:val="ru-RU"/>
        </w:rPr>
        <w:t>Министерство</w:t>
      </w:r>
      <w:r w:rsidRPr="000F7D47">
        <w:rPr>
          <w:rFonts w:ascii="PT Astra Serif" w:hAnsi="PT Astra Serif"/>
          <w:sz w:val="28"/>
          <w:szCs w:val="28"/>
          <w:lang w:val="ru-RU"/>
        </w:rPr>
        <w:t>.</w:t>
      </w:r>
    </w:p>
    <w:p w:rsidR="00A6754F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Распоряжение </w:t>
      </w:r>
      <w:r w:rsidR="007A7939">
        <w:rPr>
          <w:rFonts w:ascii="PT Astra Serif" w:hAnsi="PT Astra Serif"/>
          <w:sz w:val="28"/>
          <w:szCs w:val="28"/>
        </w:rPr>
        <w:t>о переводе</w:t>
      </w:r>
      <w:r w:rsidR="00C073A6">
        <w:rPr>
          <w:rFonts w:ascii="PT Astra Serif" w:hAnsi="PT Astra Serif"/>
          <w:sz w:val="28"/>
          <w:szCs w:val="28"/>
        </w:rPr>
        <w:t>,</w:t>
      </w:r>
      <w:r w:rsidR="007A7939">
        <w:rPr>
          <w:rFonts w:ascii="PT Astra Serif" w:hAnsi="PT Astra Serif"/>
          <w:sz w:val="28"/>
          <w:szCs w:val="28"/>
        </w:rPr>
        <w:t xml:space="preserve"> или распоряжение об отнесении, </w:t>
      </w:r>
      <w:r w:rsidR="00E77BBE">
        <w:rPr>
          <w:rFonts w:ascii="PT Astra Serif" w:hAnsi="PT Astra Serif"/>
          <w:sz w:val="28"/>
          <w:szCs w:val="28"/>
        </w:rPr>
        <w:br/>
      </w:r>
      <w:r w:rsidR="00C073A6">
        <w:rPr>
          <w:rFonts w:ascii="PT Astra Serif" w:hAnsi="PT Astra Serif"/>
          <w:sz w:val="28"/>
          <w:szCs w:val="28"/>
        </w:rPr>
        <w:t>или</w:t>
      </w:r>
      <w:r w:rsidR="007A7939">
        <w:rPr>
          <w:rFonts w:ascii="PT Astra Serif" w:hAnsi="PT Astra Serif"/>
          <w:sz w:val="28"/>
          <w:szCs w:val="28"/>
        </w:rPr>
        <w:t xml:space="preserve"> распоряжение об отказе в переводе</w:t>
      </w:r>
      <w:r w:rsidR="00C073A6">
        <w:rPr>
          <w:rFonts w:ascii="PT Astra Serif" w:hAnsi="PT Astra Serif"/>
          <w:sz w:val="28"/>
          <w:szCs w:val="28"/>
        </w:rPr>
        <w:t>,</w:t>
      </w:r>
      <w:r w:rsidR="007A7939">
        <w:rPr>
          <w:rFonts w:ascii="PT Astra Serif" w:hAnsi="PT Astra Serif"/>
          <w:sz w:val="28"/>
          <w:szCs w:val="28"/>
        </w:rPr>
        <w:t xml:space="preserve"> или распоряжение об отказе </w:t>
      </w:r>
      <w:r w:rsidR="00E77BBE">
        <w:rPr>
          <w:rFonts w:ascii="PT Astra Serif" w:hAnsi="PT Astra Serif"/>
          <w:sz w:val="28"/>
          <w:szCs w:val="28"/>
        </w:rPr>
        <w:br/>
      </w:r>
      <w:r w:rsidR="007A7939">
        <w:rPr>
          <w:rFonts w:ascii="PT Astra Serif" w:hAnsi="PT Astra Serif"/>
          <w:sz w:val="28"/>
          <w:szCs w:val="28"/>
        </w:rPr>
        <w:t xml:space="preserve">в отнесении </w:t>
      </w:r>
      <w:r w:rsidRPr="000F7D47">
        <w:rPr>
          <w:rFonts w:ascii="PT Astra Serif" w:hAnsi="PT Astra Serif"/>
          <w:sz w:val="28"/>
          <w:szCs w:val="28"/>
        </w:rPr>
        <w:t>направля</w:t>
      </w:r>
      <w:r w:rsidR="00C073A6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тся </w:t>
      </w:r>
      <w:r w:rsidR="00387F71">
        <w:rPr>
          <w:rFonts w:ascii="PT Astra Serif" w:hAnsi="PT Astra Serif"/>
          <w:sz w:val="28"/>
          <w:szCs w:val="28"/>
        </w:rPr>
        <w:t xml:space="preserve">Министерством </w:t>
      </w:r>
      <w:r w:rsidRPr="000F7D47">
        <w:rPr>
          <w:rFonts w:ascii="PT Astra Serif" w:hAnsi="PT Astra Serif"/>
          <w:sz w:val="28"/>
          <w:szCs w:val="28"/>
        </w:rPr>
        <w:t xml:space="preserve">заявителю в течение </w:t>
      </w:r>
      <w:r w:rsidR="00536784">
        <w:rPr>
          <w:rFonts w:ascii="PT Astra Serif" w:hAnsi="PT Astra Serif"/>
          <w:sz w:val="28"/>
          <w:szCs w:val="28"/>
        </w:rPr>
        <w:t>14</w:t>
      </w:r>
      <w:r w:rsidR="007A7939">
        <w:rPr>
          <w:rFonts w:ascii="PT Astra Serif" w:hAnsi="PT Astra Serif"/>
          <w:sz w:val="28"/>
          <w:szCs w:val="28"/>
        </w:rPr>
        <w:t xml:space="preserve">календарных </w:t>
      </w:r>
      <w:r w:rsidRPr="000F7D47">
        <w:rPr>
          <w:rFonts w:ascii="PT Astra Serif" w:hAnsi="PT Astra Serif"/>
          <w:sz w:val="28"/>
          <w:szCs w:val="28"/>
        </w:rPr>
        <w:t xml:space="preserve">дней со дня </w:t>
      </w:r>
      <w:r w:rsidR="00C073A6">
        <w:rPr>
          <w:rFonts w:ascii="PT Astra Serif" w:hAnsi="PT Astra Serif"/>
          <w:sz w:val="28"/>
          <w:szCs w:val="28"/>
        </w:rPr>
        <w:t>его</w:t>
      </w:r>
      <w:r w:rsidR="007A7939">
        <w:rPr>
          <w:rFonts w:ascii="PT Astra Serif" w:hAnsi="PT Astra Serif"/>
          <w:sz w:val="28"/>
          <w:szCs w:val="28"/>
        </w:rPr>
        <w:t xml:space="preserve"> издания</w:t>
      </w:r>
      <w:r w:rsidR="00547C1D">
        <w:rPr>
          <w:rFonts w:ascii="PT Astra Serif" w:hAnsi="PT Astra Serif"/>
          <w:sz w:val="28"/>
          <w:szCs w:val="28"/>
        </w:rPr>
        <w:t>.</w:t>
      </w:r>
    </w:p>
    <w:p w:rsidR="000B55E9" w:rsidRDefault="00547C1D" w:rsidP="00547C1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47C1D">
        <w:rPr>
          <w:rFonts w:ascii="PT Astra Serif" w:hAnsi="PT Astra Serif"/>
          <w:sz w:val="28"/>
          <w:szCs w:val="28"/>
        </w:rPr>
        <w:t>ведомление о возврате ходатайства в связ</w:t>
      </w:r>
      <w:r>
        <w:rPr>
          <w:rFonts w:ascii="PT Astra Serif" w:hAnsi="PT Astra Serif"/>
          <w:sz w:val="28"/>
          <w:szCs w:val="28"/>
        </w:rPr>
        <w:t>и с отказом в его рассмотрениинаправляется Министерствомзаявителю</w:t>
      </w:r>
      <w:r w:rsidRPr="00547C1D">
        <w:rPr>
          <w:rFonts w:ascii="PT Astra Serif" w:hAnsi="PT Astra Serif"/>
          <w:sz w:val="28"/>
          <w:szCs w:val="28"/>
        </w:rPr>
        <w:t xml:space="preserve"> в течение </w:t>
      </w:r>
      <w:r w:rsidR="002B689A">
        <w:rPr>
          <w:rFonts w:ascii="PT Astra Serif" w:hAnsi="PT Astra Serif"/>
          <w:sz w:val="28"/>
          <w:szCs w:val="28"/>
        </w:rPr>
        <w:br/>
      </w:r>
      <w:r w:rsidR="00536784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 xml:space="preserve">календарных </w:t>
      </w:r>
      <w:r w:rsidRPr="00547C1D">
        <w:rPr>
          <w:rFonts w:ascii="PT Astra Serif" w:hAnsi="PT Astra Serif"/>
          <w:sz w:val="28"/>
          <w:szCs w:val="28"/>
        </w:rPr>
        <w:t>дней со дня его поступления с указанием причин, послуживших основанием для отказа в принятии ходатайства для рассмотрения</w:t>
      </w:r>
      <w:r>
        <w:rPr>
          <w:rFonts w:ascii="PT Astra Serif" w:hAnsi="PT Astra Serif"/>
          <w:sz w:val="28"/>
          <w:szCs w:val="28"/>
        </w:rPr>
        <w:t>.</w:t>
      </w:r>
    </w:p>
    <w:p w:rsidR="00547C1D" w:rsidRDefault="00547C1D" w:rsidP="000B55E9">
      <w:pPr>
        <w:autoSpaceDE w:val="0"/>
        <w:rPr>
          <w:rFonts w:ascii="PT Astra Serif" w:hAnsi="PT Astra Serif"/>
          <w:bCs/>
          <w:sz w:val="28"/>
          <w:szCs w:val="28"/>
        </w:rPr>
      </w:pPr>
    </w:p>
    <w:p w:rsidR="00387F71" w:rsidRPr="000B55E9" w:rsidRDefault="00A6754F" w:rsidP="000B55E9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0B55E9">
        <w:rPr>
          <w:rFonts w:ascii="PT Astra Serif" w:hAnsi="PT Astra Serif"/>
          <w:b/>
          <w:bCs/>
          <w:sz w:val="28"/>
          <w:szCs w:val="28"/>
        </w:rPr>
        <w:t>2.5. Правовые основания для предоставления государственной услуги</w:t>
      </w:r>
    </w:p>
    <w:p w:rsidR="000B55E9" w:rsidRDefault="000B55E9" w:rsidP="000B55E9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37B9" w:rsidRDefault="00A6754F" w:rsidP="00AF37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</w:t>
      </w:r>
      <w:r w:rsidR="00387F71">
        <w:rPr>
          <w:rFonts w:ascii="PT Astra Serif" w:eastAsia="Calibri" w:hAnsi="PT Astra Serif" w:cs="PT Astra Serif"/>
          <w:sz w:val="28"/>
          <w:szCs w:val="28"/>
        </w:rPr>
        <w:t>на официальном сайте ОГКУ «Региональный земельно-имущественный информационный центр»,</w:t>
      </w:r>
      <w:r w:rsidRPr="000F7D47">
        <w:rPr>
          <w:rFonts w:ascii="PT Astra Serif" w:hAnsi="PT Astra Serif"/>
          <w:sz w:val="28"/>
          <w:szCs w:val="28"/>
        </w:rPr>
        <w:t>на Едином портале.</w:t>
      </w:r>
    </w:p>
    <w:p w:rsidR="00B2165F" w:rsidRDefault="00B2165F" w:rsidP="00B2165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B2165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2165F">
        <w:rPr>
          <w:rFonts w:ascii="PT Astra Serif" w:hAnsi="PT Astra Serif"/>
          <w:b/>
          <w:bCs/>
          <w:sz w:val="28"/>
          <w:szCs w:val="28"/>
        </w:rPr>
        <w:t xml:space="preserve">2.6. Исчерпывающий перечень документов, необходимых </w:t>
      </w:r>
      <w:r w:rsidR="00586756" w:rsidRPr="00B2165F">
        <w:rPr>
          <w:rFonts w:ascii="PT Astra Serif" w:hAnsi="PT Astra Serif"/>
          <w:b/>
          <w:bCs/>
          <w:sz w:val="28"/>
          <w:szCs w:val="28"/>
        </w:rPr>
        <w:br/>
      </w:r>
      <w:r w:rsidRPr="00B2165F">
        <w:rPr>
          <w:rFonts w:ascii="PT Astra Serif" w:hAnsi="PT Astra Serif"/>
          <w:b/>
          <w:bCs/>
          <w:sz w:val="28"/>
          <w:szCs w:val="28"/>
        </w:rPr>
        <w:t>в соответствии с законодательными или иными нормативными правовыми актами для предоставления государственной услуги</w:t>
      </w:r>
    </w:p>
    <w:p w:rsidR="00B2165F" w:rsidRPr="00B2165F" w:rsidRDefault="00B2165F" w:rsidP="00B2165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1BCD" w:rsidRDefault="000D2F99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</w:t>
      </w:r>
      <w:r w:rsidR="00A6754F" w:rsidRPr="000F7D47">
        <w:rPr>
          <w:rFonts w:ascii="PT Astra Serif" w:hAnsi="PT Astra Serif"/>
          <w:sz w:val="28"/>
          <w:szCs w:val="28"/>
        </w:rPr>
        <w:t xml:space="preserve">1. </w:t>
      </w:r>
      <w:r w:rsidR="004B1BCD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</w:t>
      </w:r>
      <w:r w:rsidR="00354C46">
        <w:rPr>
          <w:rFonts w:ascii="PT Astra Serif" w:hAnsi="PT Astra Serif"/>
          <w:sz w:val="28"/>
          <w:szCs w:val="28"/>
        </w:rPr>
        <w:t xml:space="preserve">в части </w:t>
      </w:r>
      <w:r w:rsidR="004B1BCD">
        <w:rPr>
          <w:rFonts w:ascii="PT Astra Serif" w:hAnsi="PT Astra Serif"/>
          <w:sz w:val="28"/>
          <w:szCs w:val="28"/>
        </w:rPr>
        <w:t>перевод</w:t>
      </w:r>
      <w:r w:rsidR="00354C46">
        <w:rPr>
          <w:rFonts w:ascii="PT Astra Serif" w:hAnsi="PT Astra Serif"/>
          <w:sz w:val="28"/>
          <w:szCs w:val="28"/>
        </w:rPr>
        <w:t>а</w:t>
      </w:r>
      <w:r w:rsidR="004B1BCD">
        <w:rPr>
          <w:rFonts w:ascii="PT Astra Serif" w:hAnsi="PT Astra Serif"/>
          <w:sz w:val="28"/>
          <w:szCs w:val="28"/>
        </w:rPr>
        <w:t xml:space="preserve"> земельиз одной категории в другую:</w:t>
      </w:r>
    </w:p>
    <w:p w:rsidR="00127C6C" w:rsidRDefault="00127C6C" w:rsidP="00024F76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1)заявитель самостоятельнопредставляет: </w:t>
      </w:r>
    </w:p>
    <w:p w:rsidR="00A6754F" w:rsidRPr="000F7D47" w:rsidRDefault="000D0DF1" w:rsidP="00024F76">
      <w:pPr>
        <w:pStyle w:val="a6"/>
        <w:widowControl w:val="0"/>
        <w:tabs>
          <w:tab w:val="left" w:pos="810"/>
          <w:tab w:val="left" w:pos="99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а)</w:t>
      </w:r>
      <w:r w:rsidR="00F02E0C">
        <w:rPr>
          <w:rFonts w:ascii="PT Astra Serif" w:hAnsi="PT Astra Serif"/>
          <w:sz w:val="28"/>
          <w:szCs w:val="28"/>
          <w:shd w:val="clear" w:color="auto" w:fill="FFFFFF"/>
        </w:rPr>
        <w:t xml:space="preserve"> х</w:t>
      </w:r>
      <w:r w:rsidR="00A6754F" w:rsidRPr="000F7D47">
        <w:rPr>
          <w:rFonts w:ascii="PT Astra Serif" w:hAnsi="PT Astra Serif"/>
          <w:sz w:val="28"/>
          <w:szCs w:val="28"/>
        </w:rPr>
        <w:t xml:space="preserve">одатайство о </w:t>
      </w:r>
      <w:r w:rsidR="00A6754F" w:rsidRPr="000F7D47">
        <w:rPr>
          <w:rFonts w:ascii="PT Astra Serif" w:hAnsi="PT Astra Serif"/>
          <w:sz w:val="28"/>
          <w:szCs w:val="28"/>
          <w:shd w:val="clear" w:color="auto" w:fill="FFFFFF"/>
        </w:rPr>
        <w:t>переводе</w:t>
      </w:r>
      <w:r w:rsidR="00A6754F"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423C64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</w:t>
      </w:r>
      <w:r w:rsidR="00A6754F" w:rsidRPr="000F7D47">
        <w:rPr>
          <w:rFonts w:ascii="PT Astra Serif" w:hAnsi="PT Astra Serif"/>
          <w:sz w:val="28"/>
          <w:szCs w:val="28"/>
        </w:rPr>
        <w:t>одатайств</w:t>
      </w:r>
      <w:r>
        <w:rPr>
          <w:rFonts w:ascii="PT Astra Serif" w:hAnsi="PT Astra Serif"/>
          <w:sz w:val="28"/>
          <w:szCs w:val="28"/>
        </w:rPr>
        <w:t xml:space="preserve">оо переводе </w:t>
      </w:r>
      <w:r w:rsidRPr="000F7D47">
        <w:rPr>
          <w:rFonts w:ascii="PT Astra Serif" w:hAnsi="PT Astra Serif"/>
          <w:sz w:val="28"/>
          <w:szCs w:val="28"/>
        </w:rPr>
        <w:t xml:space="preserve">земель, находящихся в государственной собственности Ульяновской области или государственная собственность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на которые не разграничена, или земельных участков в составе таких земель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из одной категории в другуюдолжно содержать следующие сведения</w:t>
      </w:r>
      <w:r w:rsidR="00A6754F" w:rsidRPr="000F7D47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кадастровый номер земельного участка;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категори</w:t>
      </w:r>
      <w:r w:rsidR="00536784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</w:t>
      </w:r>
      <w:r w:rsidR="008065F3">
        <w:rPr>
          <w:rFonts w:ascii="PT Astra Serif" w:hAnsi="PT Astra Serif"/>
          <w:sz w:val="28"/>
          <w:szCs w:val="28"/>
        </w:rPr>
        <w:t>ой</w:t>
      </w:r>
      <w:r w:rsidRPr="000F7D47">
        <w:rPr>
          <w:rFonts w:ascii="PT Astra Serif" w:hAnsi="PT Astra Serif"/>
          <w:sz w:val="28"/>
          <w:szCs w:val="28"/>
        </w:rPr>
        <w:t xml:space="preserve"> входит земельный участок, </w:t>
      </w:r>
      <w:r w:rsidRPr="000F7D47">
        <w:rPr>
          <w:rFonts w:ascii="PT Astra Serif" w:hAnsi="PT Astra Serif"/>
          <w:sz w:val="28"/>
          <w:szCs w:val="28"/>
        </w:rPr>
        <w:br/>
        <w:t>и категори</w:t>
      </w:r>
      <w:r w:rsidR="008065F3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</w:t>
      </w:r>
      <w:r w:rsidR="008065F3">
        <w:rPr>
          <w:rFonts w:ascii="PT Astra Serif" w:hAnsi="PT Astra Serif"/>
          <w:sz w:val="28"/>
          <w:szCs w:val="28"/>
        </w:rPr>
        <w:t>ой</w:t>
      </w:r>
      <w:r w:rsidRPr="000F7D47">
        <w:rPr>
          <w:rFonts w:ascii="PT Astra Serif" w:hAnsi="PT Astra Serif"/>
          <w:sz w:val="28"/>
          <w:szCs w:val="28"/>
        </w:rPr>
        <w:t xml:space="preserve"> предполагается осуществить</w:t>
      </w:r>
      <w:r w:rsidR="008065F3" w:rsidRPr="000F7D47">
        <w:rPr>
          <w:rFonts w:ascii="PT Astra Serif" w:hAnsi="PT Astra Serif"/>
          <w:sz w:val="28"/>
          <w:szCs w:val="28"/>
        </w:rPr>
        <w:t>перевод</w:t>
      </w:r>
      <w:r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обоснование перевода земельного участка из состава земель одной категории в </w:t>
      </w:r>
      <w:r w:rsidR="00C073A6">
        <w:rPr>
          <w:rFonts w:ascii="PT Astra Serif" w:hAnsi="PT Astra Serif"/>
          <w:sz w:val="28"/>
          <w:szCs w:val="28"/>
        </w:rPr>
        <w:t>состав земель другой категории</w:t>
      </w:r>
      <w:r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0F7D47" w:rsidRDefault="005E2E32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 </w:t>
      </w:r>
      <w:r w:rsidR="00A6754F" w:rsidRPr="000F7D47">
        <w:rPr>
          <w:rFonts w:ascii="PT Astra Serif" w:hAnsi="PT Astra Serif"/>
          <w:sz w:val="28"/>
          <w:szCs w:val="28"/>
        </w:rPr>
        <w:t>права на земельный участок.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Ходатайство </w:t>
      </w:r>
      <w:r w:rsidR="00423C64">
        <w:rPr>
          <w:rFonts w:ascii="PT Astra Serif" w:hAnsi="PT Astra Serif"/>
          <w:sz w:val="28"/>
          <w:szCs w:val="28"/>
        </w:rPr>
        <w:t xml:space="preserve">о переводе </w:t>
      </w:r>
      <w:r w:rsidR="00423C64" w:rsidRPr="000F7D47">
        <w:rPr>
          <w:rFonts w:ascii="PT Astra Serif" w:hAnsi="PT Astra Serif"/>
          <w:sz w:val="28"/>
          <w:szCs w:val="28"/>
        </w:rPr>
        <w:t>земель се</w:t>
      </w:r>
      <w:r w:rsidR="00590E70">
        <w:rPr>
          <w:rFonts w:ascii="PT Astra Serif" w:hAnsi="PT Astra Serif"/>
          <w:sz w:val="28"/>
          <w:szCs w:val="28"/>
        </w:rPr>
        <w:t>льскохозяйственного назначения</w:t>
      </w:r>
      <w:r w:rsidR="006E1230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>или земельных участков в составе таких земельиз одной категории в другую</w:t>
      </w:r>
      <w:r w:rsidRPr="000F7D47">
        <w:rPr>
          <w:rFonts w:ascii="PT Astra Serif" w:hAnsi="PT Astra Serif"/>
          <w:sz w:val="28"/>
          <w:szCs w:val="28"/>
        </w:rPr>
        <w:t>должно содержать: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границы и описание местоположения земель, подлежащих переводу </w:t>
      </w:r>
      <w:r w:rsidRPr="000F7D47">
        <w:rPr>
          <w:rFonts w:ascii="PT Astra Serif" w:hAnsi="PT Astra Serif"/>
          <w:sz w:val="28"/>
          <w:szCs w:val="28"/>
        </w:rPr>
        <w:br/>
        <w:t>в земли других категорий;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категори</w:t>
      </w:r>
      <w:r w:rsidR="008065F3">
        <w:rPr>
          <w:rFonts w:ascii="PT Astra Serif" w:hAnsi="PT Astra Serif"/>
          <w:sz w:val="28"/>
          <w:szCs w:val="28"/>
        </w:rPr>
        <w:t>ю</w:t>
      </w:r>
      <w:r w:rsidRPr="000F7D47">
        <w:rPr>
          <w:rFonts w:ascii="PT Astra Serif" w:hAnsi="PT Astra Serif"/>
          <w:sz w:val="28"/>
          <w:szCs w:val="28"/>
        </w:rPr>
        <w:t xml:space="preserve"> земель, в состав которой предполагается осуществить</w:t>
      </w:r>
      <w:r w:rsidR="008065F3" w:rsidRPr="000F7D47">
        <w:rPr>
          <w:rFonts w:ascii="PT Astra Serif" w:hAnsi="PT Astra Serif"/>
          <w:sz w:val="28"/>
          <w:szCs w:val="28"/>
        </w:rPr>
        <w:t>перевод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площадь земель, подлежащих переводу в земли других категорий;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кадастровые номера и площади земельных участков, входящих в состав земель, подлежащих переводу в</w:t>
      </w:r>
      <w:r w:rsidR="00C073A6">
        <w:rPr>
          <w:rFonts w:ascii="PT Astra Serif" w:hAnsi="PT Astra Serif"/>
          <w:sz w:val="28"/>
          <w:szCs w:val="28"/>
        </w:rPr>
        <w:t xml:space="preserve"> состав </w:t>
      </w:r>
      <w:r w:rsidRPr="000F7D47">
        <w:rPr>
          <w:rFonts w:ascii="PT Astra Serif" w:hAnsi="PT Astra Serif"/>
          <w:sz w:val="28"/>
          <w:szCs w:val="28"/>
        </w:rPr>
        <w:t>зем</w:t>
      </w:r>
      <w:r w:rsidR="00C073A6">
        <w:rPr>
          <w:rFonts w:ascii="PT Astra Serif" w:hAnsi="PT Astra Serif"/>
          <w:sz w:val="28"/>
          <w:szCs w:val="28"/>
        </w:rPr>
        <w:t>ель</w:t>
      </w:r>
      <w:r w:rsidRPr="000F7D47">
        <w:rPr>
          <w:rFonts w:ascii="PT Astra Serif" w:hAnsi="PT Astra Serif"/>
          <w:sz w:val="28"/>
          <w:szCs w:val="28"/>
        </w:rPr>
        <w:t xml:space="preserve"> других категорий, с указанием </w:t>
      </w:r>
      <w:r w:rsidR="006E123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их правообладателей и </w:t>
      </w:r>
      <w:r w:rsidR="00626C8B">
        <w:rPr>
          <w:rFonts w:ascii="PT Astra Serif" w:hAnsi="PT Astra Serif"/>
          <w:sz w:val="28"/>
          <w:szCs w:val="28"/>
        </w:rPr>
        <w:t>вид</w:t>
      </w:r>
      <w:r w:rsidR="005E2E32">
        <w:rPr>
          <w:rFonts w:ascii="PT Astra Serif" w:hAnsi="PT Astra Serif"/>
          <w:sz w:val="28"/>
          <w:szCs w:val="28"/>
        </w:rPr>
        <w:t>ов</w:t>
      </w:r>
      <w:r w:rsidRPr="000F7D47">
        <w:rPr>
          <w:rFonts w:ascii="PT Astra Serif" w:hAnsi="PT Astra Serif"/>
          <w:sz w:val="28"/>
          <w:szCs w:val="28"/>
        </w:rPr>
        <w:t>прав на эти земельные участки;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обоснование и цель перевода земель из одной категории в другую</w:t>
      </w:r>
      <w:r w:rsidR="008065F3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127C6C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б) д</w:t>
      </w:r>
      <w:r w:rsidR="00A6754F" w:rsidRPr="000F7D47">
        <w:rPr>
          <w:rFonts w:ascii="PT Astra Serif" w:hAnsi="PT Astra Serif"/>
          <w:sz w:val="28"/>
          <w:szCs w:val="28"/>
          <w:lang w:eastAsia="en-US"/>
        </w:rPr>
        <w:t xml:space="preserve">окумент, удостоверяющий </w:t>
      </w:r>
      <w:r w:rsidR="00343B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A6754F" w:rsidRPr="000F7D47">
        <w:rPr>
          <w:rFonts w:ascii="PT Astra Serif" w:hAnsi="PT Astra Serif"/>
          <w:sz w:val="28"/>
          <w:szCs w:val="28"/>
          <w:lang w:eastAsia="en-US"/>
        </w:rPr>
        <w:t>личность заявителя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A6754F" w:rsidRDefault="00127C6C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</w:t>
      </w:r>
      <w:r w:rsidR="00A6754F" w:rsidRPr="000F7D47">
        <w:rPr>
          <w:rFonts w:ascii="PT Astra Serif" w:hAnsi="PT Astra Serif"/>
          <w:sz w:val="28"/>
          <w:szCs w:val="28"/>
        </w:rPr>
        <w:t>окументы, подтверждающие полномочия представителя заявителя</w:t>
      </w:r>
      <w:r w:rsidR="005310A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(в случае представления ходатайства представителем заявителя);</w:t>
      </w:r>
    </w:p>
    <w:p w:rsidR="00423C64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</w:t>
      </w:r>
      <w:r w:rsidR="00423C64" w:rsidRPr="000F7D47">
        <w:rPr>
          <w:rFonts w:ascii="PT Astra Serif" w:hAnsi="PT Astra Serif"/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</w:t>
      </w:r>
      <w:r w:rsidR="00C073A6">
        <w:rPr>
          <w:rFonts w:ascii="PT Astra Serif" w:hAnsi="PT Astra Serif"/>
          <w:sz w:val="28"/>
          <w:szCs w:val="28"/>
        </w:rPr>
        <w:t xml:space="preserve"> состав земель</w:t>
      </w:r>
      <w:r w:rsidR="00423C64" w:rsidRPr="000F7D47">
        <w:rPr>
          <w:rFonts w:ascii="PT Astra Serif" w:hAnsi="PT Astra Serif"/>
          <w:sz w:val="28"/>
          <w:szCs w:val="28"/>
        </w:rPr>
        <w:t xml:space="preserve"> друг</w:t>
      </w:r>
      <w:r w:rsidR="00C073A6">
        <w:rPr>
          <w:rFonts w:ascii="PT Astra Serif" w:hAnsi="PT Astra Serif"/>
          <w:sz w:val="28"/>
          <w:szCs w:val="28"/>
        </w:rPr>
        <w:t>ой категории</w:t>
      </w:r>
      <w:r w:rsidR="00423C64" w:rsidRPr="000F7D47">
        <w:rPr>
          <w:rFonts w:ascii="PT Astra Serif" w:hAnsi="PT Astra Serif"/>
          <w:sz w:val="28"/>
          <w:szCs w:val="28"/>
        </w:rPr>
        <w:t xml:space="preserve">, </w:t>
      </w:r>
      <w:r w:rsidR="002437C2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за исключением случая, если правообладателем земельного участка является лицо, с которым заключено соглашение об установлении сервитута </w:t>
      </w:r>
      <w:r w:rsidR="00E77BBE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>в отношении такого земельного участка</w:t>
      </w:r>
      <w:r>
        <w:rPr>
          <w:rFonts w:ascii="PT Astra Serif" w:hAnsi="PT Astra Serif"/>
          <w:sz w:val="28"/>
          <w:szCs w:val="28"/>
        </w:rPr>
        <w:t>;</w:t>
      </w:r>
    </w:p>
    <w:p w:rsidR="00423C64" w:rsidRPr="005A05D1" w:rsidRDefault="00127C6C" w:rsidP="00873F4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у</w:t>
      </w:r>
      <w:r w:rsidR="006E1230">
        <w:rPr>
          <w:rFonts w:ascii="PT Astra Serif" w:hAnsi="PT Astra Serif"/>
          <w:sz w:val="28"/>
          <w:szCs w:val="28"/>
        </w:rPr>
        <w:t>тверждё</w:t>
      </w:r>
      <w:r w:rsidR="00423C64" w:rsidRPr="005A05D1">
        <w:rPr>
          <w:rFonts w:ascii="PT Astra Serif" w:hAnsi="PT Astra Serif"/>
          <w:sz w:val="28"/>
          <w:szCs w:val="28"/>
        </w:rPr>
        <w:t xml:space="preserve">нный проект рекультивации земель – </w:t>
      </w:r>
      <w:r w:rsidR="00413AC9">
        <w:rPr>
          <w:rFonts w:ascii="PT Astra Serif" w:hAnsi="PT Astra Serif"/>
          <w:sz w:val="28"/>
          <w:szCs w:val="28"/>
        </w:rPr>
        <w:t xml:space="preserve">при </w:t>
      </w:r>
      <w:r w:rsidR="00873F4A" w:rsidRPr="005A05D1">
        <w:rPr>
          <w:rFonts w:ascii="PT Astra Serif" w:hAnsi="PT Astra Serif"/>
          <w:sz w:val="28"/>
          <w:szCs w:val="28"/>
        </w:rPr>
        <w:t>п</w:t>
      </w:r>
      <w:r w:rsidR="00413AC9">
        <w:rPr>
          <w:rFonts w:ascii="PT Astra Serif" w:eastAsia="Calibri" w:hAnsi="PT Astra Serif" w:cs="PT Astra Serif"/>
          <w:sz w:val="28"/>
          <w:szCs w:val="28"/>
        </w:rPr>
        <w:t>ереводе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земель сельскохозяйственных угодий или земельных участков в составе таких земель из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 состава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земель сельскохозяйственного назначения в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 состав земель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друг</w:t>
      </w:r>
      <w:r w:rsidR="00C073A6">
        <w:rPr>
          <w:rFonts w:ascii="PT Astra Serif" w:eastAsia="Calibri" w:hAnsi="PT Astra Serif" w:cs="PT Astra Serif"/>
          <w:sz w:val="28"/>
          <w:szCs w:val="28"/>
        </w:rPr>
        <w:t>ой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 xml:space="preserve"> категори</w:t>
      </w:r>
      <w:r w:rsidR="00C073A6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873F4A" w:rsidRPr="005A05D1">
        <w:rPr>
          <w:rFonts w:ascii="PT Astra Serif" w:eastAsia="Calibri" w:hAnsi="PT Astra Serif" w:cs="PT Astra Serif"/>
          <w:sz w:val="28"/>
          <w:szCs w:val="28"/>
        </w:rPr>
        <w:t>в случаях, связанных с добычей полезных ископаемых</w:t>
      </w:r>
      <w:r>
        <w:rPr>
          <w:rFonts w:ascii="PT Astra Serif" w:eastAsia="Calibri" w:hAnsi="PT Astra Serif" w:cs="PT Astra Serif"/>
          <w:sz w:val="28"/>
          <w:szCs w:val="28"/>
        </w:rPr>
        <w:t>;</w:t>
      </w:r>
    </w:p>
    <w:p w:rsidR="00423C64" w:rsidRPr="000F7D47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у</w:t>
      </w:r>
      <w:r w:rsidR="006E1230">
        <w:rPr>
          <w:rFonts w:ascii="PT Astra Serif" w:hAnsi="PT Astra Serif"/>
          <w:sz w:val="28"/>
          <w:szCs w:val="28"/>
        </w:rPr>
        <w:t>тверждё</w:t>
      </w:r>
      <w:r w:rsidR="00423C64" w:rsidRPr="005A05D1">
        <w:rPr>
          <w:rFonts w:ascii="PT Astra Serif" w:hAnsi="PT Astra Serif"/>
          <w:sz w:val="28"/>
          <w:szCs w:val="28"/>
        </w:rPr>
        <w:t xml:space="preserve">нный проект рекультивации земель </w:t>
      </w:r>
      <w:r w:rsidR="007A6C9A" w:rsidRPr="005A05D1">
        <w:rPr>
          <w:rFonts w:ascii="PT Astra Serif" w:hAnsi="PT Astra Serif"/>
          <w:sz w:val="28"/>
          <w:szCs w:val="28"/>
        </w:rPr>
        <w:t>–</w:t>
      </w:r>
      <w:r w:rsidR="00413AC9">
        <w:rPr>
          <w:rFonts w:ascii="PT Astra Serif" w:hAnsi="PT Astra Serif"/>
          <w:sz w:val="28"/>
          <w:szCs w:val="28"/>
        </w:rPr>
        <w:t xml:space="preserve">при </w:t>
      </w:r>
      <w:r w:rsidR="00413AC9" w:rsidRPr="005A05D1">
        <w:rPr>
          <w:rFonts w:ascii="PT Astra Serif" w:hAnsi="PT Astra Serif"/>
          <w:sz w:val="28"/>
          <w:szCs w:val="28"/>
        </w:rPr>
        <w:t>п</w:t>
      </w:r>
      <w:r w:rsidR="00413AC9">
        <w:rPr>
          <w:rFonts w:ascii="PT Astra Serif" w:eastAsia="Calibri" w:hAnsi="PT Astra Serif" w:cs="PT Astra Serif"/>
          <w:sz w:val="28"/>
          <w:szCs w:val="28"/>
        </w:rPr>
        <w:t>ереводе</w:t>
      </w:r>
      <w:r w:rsidR="00423C64" w:rsidRPr="005A05D1">
        <w:rPr>
          <w:rFonts w:ascii="PT Astra Serif" w:hAnsi="PT Astra Serif"/>
          <w:sz w:val="28"/>
          <w:szCs w:val="28"/>
        </w:rPr>
        <w:t xml:space="preserve">земель промышленности и иного специального назначения или земельных участков </w:t>
      </w:r>
      <w:r w:rsidR="00413AC9">
        <w:rPr>
          <w:rFonts w:ascii="PT Astra Serif" w:hAnsi="PT Astra Serif"/>
          <w:sz w:val="28"/>
          <w:szCs w:val="28"/>
        </w:rPr>
        <w:br/>
      </w:r>
      <w:r w:rsidR="00423C64" w:rsidRPr="005A05D1">
        <w:rPr>
          <w:rFonts w:ascii="PT Astra Serif" w:hAnsi="PT Astra Serif"/>
          <w:sz w:val="28"/>
          <w:szCs w:val="28"/>
        </w:rPr>
        <w:t xml:space="preserve">в составе таких земель, которые нарушены, загрязнены или застроены зданиями, строениями, сооружениями, подлежащими сносу (в том числе подземными), </w:t>
      </w:r>
      <w:r w:rsidR="00C073A6">
        <w:rPr>
          <w:rFonts w:ascii="PT Astra Serif" w:hAnsi="PT Astra Serif"/>
          <w:sz w:val="28"/>
          <w:szCs w:val="28"/>
        </w:rPr>
        <w:t xml:space="preserve">из одной категории в </w:t>
      </w:r>
      <w:r w:rsidR="00423C64" w:rsidRPr="005A05D1">
        <w:rPr>
          <w:rFonts w:ascii="PT Astra Serif" w:hAnsi="PT Astra Serif"/>
          <w:sz w:val="28"/>
          <w:szCs w:val="28"/>
        </w:rPr>
        <w:t>другую</w:t>
      </w:r>
      <w:r>
        <w:rPr>
          <w:rFonts w:ascii="PT Astra Serif" w:hAnsi="PT Astra Serif"/>
          <w:sz w:val="28"/>
          <w:szCs w:val="28"/>
        </w:rPr>
        <w:t>;</w:t>
      </w:r>
    </w:p>
    <w:p w:rsidR="00423C64" w:rsidRDefault="000D0DF1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27C6C">
        <w:rPr>
          <w:rFonts w:ascii="PT Astra Serif" w:hAnsi="PT Astra Serif"/>
          <w:sz w:val="28"/>
          <w:szCs w:val="28"/>
        </w:rPr>
        <w:t>) д</w:t>
      </w:r>
      <w:r w:rsidR="00423C64" w:rsidRPr="000F7D47">
        <w:rPr>
          <w:rFonts w:ascii="PT Astra Serif" w:hAnsi="PT Astra Serif"/>
          <w:sz w:val="28"/>
          <w:szCs w:val="28"/>
        </w:rPr>
        <w:t xml:space="preserve">окумент, </w:t>
      </w:r>
      <w:r w:rsidR="00423C64" w:rsidRPr="00873F4A">
        <w:rPr>
          <w:rFonts w:ascii="PT Astra Serif" w:hAnsi="PT Astra Serif"/>
          <w:sz w:val="28"/>
          <w:szCs w:val="28"/>
        </w:rPr>
        <w:t>подтверждающий восстановление нарушенных</w:t>
      </w:r>
      <w:r w:rsidR="00423C64" w:rsidRPr="000F7D47">
        <w:rPr>
          <w:rFonts w:ascii="PT Astra Serif" w:hAnsi="PT Astra Serif"/>
          <w:sz w:val="28"/>
          <w:szCs w:val="28"/>
        </w:rPr>
        <w:br/>
      </w:r>
      <w:r w:rsidR="007A6C9A">
        <w:rPr>
          <w:rFonts w:ascii="PT Astra Serif" w:hAnsi="PT Astra Serif"/>
          <w:sz w:val="28"/>
          <w:szCs w:val="28"/>
        </w:rPr>
        <w:t xml:space="preserve">земель </w:t>
      </w:r>
      <w:r w:rsidR="006E1230">
        <w:rPr>
          <w:rFonts w:ascii="PT Astra Serif" w:hAnsi="PT Astra Serif"/>
          <w:sz w:val="28"/>
          <w:szCs w:val="28"/>
        </w:rPr>
        <w:t>в соответствии с утверждё</w:t>
      </w:r>
      <w:r w:rsidR="00423C64" w:rsidRPr="000F7D47">
        <w:rPr>
          <w:rFonts w:ascii="PT Astra Serif" w:hAnsi="PT Astra Serif"/>
          <w:sz w:val="28"/>
          <w:szCs w:val="28"/>
        </w:rPr>
        <w:t xml:space="preserve">нным проектом рекультивации земель, </w:t>
      </w:r>
      <w:r w:rsidR="008065F3" w:rsidRPr="005A05D1">
        <w:rPr>
          <w:rFonts w:ascii="PT Astra Serif" w:hAnsi="PT Astra Serif"/>
          <w:sz w:val="28"/>
          <w:szCs w:val="28"/>
        </w:rPr>
        <w:t>–</w:t>
      </w:r>
      <w:r w:rsidR="00423C64" w:rsidRPr="000F7D47">
        <w:rPr>
          <w:rFonts w:ascii="PT Astra Serif" w:hAnsi="PT Astra Serif"/>
          <w:sz w:val="28"/>
          <w:szCs w:val="28"/>
        </w:rPr>
        <w:br/>
      </w:r>
      <w:r w:rsidR="00413AC9" w:rsidRPr="00413AC9">
        <w:rPr>
          <w:rFonts w:ascii="PT Astra Serif" w:hAnsi="PT Astra Serif"/>
          <w:sz w:val="28"/>
          <w:szCs w:val="28"/>
        </w:rPr>
        <w:t xml:space="preserve">при переводе </w:t>
      </w:r>
      <w:r w:rsidR="00423C64" w:rsidRPr="000F7D47">
        <w:rPr>
          <w:rFonts w:ascii="PT Astra Serif" w:hAnsi="PT Astra Serif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7F6A9D">
        <w:rPr>
          <w:rFonts w:ascii="PT Astra Serif" w:hAnsi="PT Astra Serif"/>
          <w:sz w:val="28"/>
          <w:szCs w:val="28"/>
        </w:rPr>
        <w:t xml:space="preserve"> или </w:t>
      </w:r>
      <w:r w:rsidR="007F6A9D" w:rsidRPr="000F7D47">
        <w:rPr>
          <w:rFonts w:ascii="PT Astra Serif" w:hAnsi="PT Astra Serif"/>
          <w:sz w:val="28"/>
          <w:szCs w:val="28"/>
        </w:rPr>
        <w:t>земельных участков в составе</w:t>
      </w:r>
      <w:r w:rsidR="007F6A9D">
        <w:rPr>
          <w:rFonts w:ascii="PT Astra Serif" w:hAnsi="PT Astra Serif"/>
          <w:sz w:val="28"/>
          <w:szCs w:val="28"/>
        </w:rPr>
        <w:t xml:space="preserve"> таких земель</w:t>
      </w:r>
      <w:r w:rsidR="00423C64" w:rsidRPr="000F7D47">
        <w:rPr>
          <w:rFonts w:ascii="PT Astra Serif" w:hAnsi="PT Astra Serif"/>
          <w:sz w:val="28"/>
          <w:szCs w:val="28"/>
        </w:rPr>
        <w:t xml:space="preserve">, </w:t>
      </w:r>
      <w:r w:rsidR="00AF1020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на которых осуществлялась деятельность, связанная с нарушением почвенного слоя, за исключением случаев, если такой перевод осуществляется </w:t>
      </w:r>
      <w:r w:rsidR="002437C2">
        <w:rPr>
          <w:rFonts w:ascii="PT Astra Serif" w:hAnsi="PT Astra Serif"/>
          <w:sz w:val="28"/>
          <w:szCs w:val="28"/>
        </w:rPr>
        <w:br/>
      </w:r>
      <w:r w:rsidR="00423C64" w:rsidRPr="000F7D47">
        <w:rPr>
          <w:rFonts w:ascii="PT Astra Serif" w:hAnsi="PT Astra Serif"/>
          <w:sz w:val="28"/>
          <w:szCs w:val="28"/>
        </w:rPr>
        <w:t xml:space="preserve">по ходатайству исполнительных органов государственной власти </w:t>
      </w:r>
      <w:r w:rsidR="00D6532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423C64" w:rsidRPr="000F7D47">
        <w:rPr>
          <w:rFonts w:ascii="PT Astra Serif" w:hAnsi="PT Astra Serif"/>
          <w:sz w:val="28"/>
          <w:szCs w:val="28"/>
        </w:rPr>
        <w:t>или органов местного самоуправления</w:t>
      </w:r>
      <w:r w:rsidR="00D6532E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6CCD">
        <w:rPr>
          <w:rFonts w:ascii="PT Astra Serif" w:hAnsi="PT Astra Serif"/>
          <w:sz w:val="28"/>
          <w:szCs w:val="28"/>
        </w:rPr>
        <w:t>,из одной категории в другую</w:t>
      </w:r>
      <w:r w:rsidR="003E7802">
        <w:rPr>
          <w:rFonts w:ascii="PT Astra Serif" w:hAnsi="PT Astra Serif"/>
          <w:sz w:val="28"/>
          <w:szCs w:val="28"/>
        </w:rPr>
        <w:t>;</w:t>
      </w:r>
    </w:p>
    <w:p w:rsidR="00423C64" w:rsidRPr="000F7D47" w:rsidRDefault="00127C6C" w:rsidP="00423C64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з</w:t>
      </w:r>
      <w:r w:rsidR="00423C64">
        <w:rPr>
          <w:rFonts w:ascii="PT Astra Serif" w:hAnsi="PT Astra Serif"/>
          <w:sz w:val="28"/>
          <w:szCs w:val="28"/>
        </w:rPr>
        <w:t>аявитель вправе представить по собственной инициативе:</w:t>
      </w:r>
    </w:p>
    <w:p w:rsidR="00A6754F" w:rsidRPr="000F7D47" w:rsidRDefault="00127C6C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</w:t>
      </w:r>
      <w:r w:rsidR="00A6754F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A6754F" w:rsidRPr="000F7D47">
        <w:rPr>
          <w:rFonts w:ascii="PT Astra Serif" w:hAnsi="PT Astra Serif"/>
          <w:sz w:val="28"/>
          <w:szCs w:val="28"/>
        </w:rPr>
        <w:t xml:space="preserve"> из </w:t>
      </w:r>
      <w:r w:rsidR="00D255A2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диного государственного реестра индивидуальных предпринимателей (</w:t>
      </w:r>
      <w:r>
        <w:rPr>
          <w:rFonts w:ascii="PT Astra Serif" w:hAnsi="PT Astra Serif"/>
          <w:sz w:val="28"/>
          <w:szCs w:val="28"/>
        </w:rPr>
        <w:t>в случае представления ходатайства</w:t>
      </w:r>
      <w:r w:rsidR="00A6754F" w:rsidRPr="000F7D47">
        <w:rPr>
          <w:rFonts w:ascii="PT Astra Serif" w:hAnsi="PT Astra Serif"/>
          <w:sz w:val="28"/>
          <w:szCs w:val="28"/>
        </w:rPr>
        <w:t xml:space="preserve"> индивидуальны</w:t>
      </w:r>
      <w:r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 предпринимателе</w:t>
      </w:r>
      <w:r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или</w:t>
      </w:r>
      <w:r w:rsidR="008E1536">
        <w:rPr>
          <w:rFonts w:ascii="PT Astra Serif" w:hAnsi="PT Astra Serif"/>
          <w:sz w:val="28"/>
          <w:szCs w:val="28"/>
        </w:rPr>
        <w:t xml:space="preserve"> выписку</w:t>
      </w:r>
      <w:r w:rsidR="00A6754F" w:rsidRPr="000F7D47">
        <w:rPr>
          <w:rFonts w:ascii="PT Astra Serif" w:hAnsi="PT Astra Serif"/>
          <w:sz w:val="28"/>
          <w:szCs w:val="28"/>
        </w:rPr>
        <w:t xml:space="preserve"> из </w:t>
      </w:r>
      <w:r w:rsidR="00D255A2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диного государственного реестра юридических лиц (</w:t>
      </w:r>
      <w:r w:rsidR="008E1536"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A6754F" w:rsidRPr="000F7D47">
        <w:rPr>
          <w:rFonts w:ascii="PT Astra Serif" w:hAnsi="PT Astra Serif"/>
          <w:sz w:val="28"/>
          <w:szCs w:val="28"/>
        </w:rPr>
        <w:t>юридически</w:t>
      </w:r>
      <w:r w:rsidR="003E7802">
        <w:rPr>
          <w:rFonts w:ascii="PT Astra Serif" w:hAnsi="PT Astra Serif"/>
          <w:sz w:val="28"/>
          <w:szCs w:val="28"/>
        </w:rPr>
        <w:t>м</w:t>
      </w:r>
      <w:r w:rsidR="00A6754F" w:rsidRPr="000F7D47">
        <w:rPr>
          <w:rFonts w:ascii="PT Astra Serif" w:hAnsi="PT Astra Serif"/>
          <w:sz w:val="28"/>
          <w:szCs w:val="28"/>
        </w:rPr>
        <w:t xml:space="preserve"> лиц</w:t>
      </w:r>
      <w:r w:rsidR="003E7802">
        <w:rPr>
          <w:rFonts w:ascii="PT Astra Serif" w:hAnsi="PT Astra Serif"/>
          <w:sz w:val="28"/>
          <w:szCs w:val="28"/>
        </w:rPr>
        <w:t>ом</w:t>
      </w:r>
      <w:r w:rsidR="00A6754F" w:rsidRPr="000F7D47">
        <w:rPr>
          <w:rFonts w:ascii="PT Astra Serif" w:hAnsi="PT Astra Serif"/>
          <w:sz w:val="28"/>
          <w:szCs w:val="28"/>
        </w:rPr>
        <w:t>)</w:t>
      </w:r>
      <w:r w:rsidR="008E1536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A6754F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A6754F" w:rsidRPr="000F7D47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A6754F" w:rsidRPr="000F7D47">
        <w:rPr>
          <w:rFonts w:ascii="PT Astra Serif" w:hAnsi="PT Astra Serif"/>
          <w:sz w:val="28"/>
          <w:szCs w:val="28"/>
        </w:rPr>
        <w:br/>
        <w:t xml:space="preserve">на земельный участок, перевод которого из состава земель одной категории </w:t>
      </w:r>
      <w:r w:rsidR="00A6754F" w:rsidRPr="000F7D47">
        <w:rPr>
          <w:rFonts w:ascii="PT Astra Serif" w:hAnsi="PT Astra Serif"/>
          <w:sz w:val="28"/>
          <w:szCs w:val="28"/>
        </w:rPr>
        <w:br/>
        <w:t xml:space="preserve">в </w:t>
      </w:r>
      <w:r w:rsidR="008B6CCD">
        <w:rPr>
          <w:rFonts w:ascii="PT Astra Serif" w:hAnsi="PT Astra Serif"/>
          <w:sz w:val="28"/>
          <w:szCs w:val="28"/>
        </w:rPr>
        <w:t xml:space="preserve">состав земель </w:t>
      </w:r>
      <w:r w:rsidR="00A6754F" w:rsidRPr="000F7D47">
        <w:rPr>
          <w:rFonts w:ascii="PT Astra Serif" w:hAnsi="PT Astra Serif"/>
          <w:sz w:val="28"/>
          <w:szCs w:val="28"/>
        </w:rPr>
        <w:t>друг</w:t>
      </w:r>
      <w:r w:rsidR="008B6CCD">
        <w:rPr>
          <w:rFonts w:ascii="PT Astra Serif" w:hAnsi="PT Astra Serif"/>
          <w:sz w:val="28"/>
          <w:szCs w:val="28"/>
        </w:rPr>
        <w:t>ой категории</w:t>
      </w:r>
      <w:r w:rsidR="00A6754F" w:rsidRPr="000F7D47">
        <w:rPr>
          <w:rFonts w:ascii="PT Astra Serif" w:hAnsi="PT Astra Serif"/>
          <w:sz w:val="28"/>
          <w:szCs w:val="28"/>
        </w:rPr>
        <w:t xml:space="preserve"> предполагается осуществить</w:t>
      </w:r>
      <w:r>
        <w:rPr>
          <w:rFonts w:ascii="PT Astra Serif" w:hAnsi="PT Astra Serif"/>
          <w:sz w:val="28"/>
          <w:szCs w:val="28"/>
        </w:rPr>
        <w:t>;</w:t>
      </w:r>
    </w:p>
    <w:p w:rsidR="00A6754F" w:rsidRPr="000F7D47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з</w:t>
      </w:r>
      <w:r w:rsidR="00A6754F" w:rsidRPr="000F7D47">
        <w:rPr>
          <w:rFonts w:ascii="PT Astra Serif" w:hAnsi="PT Astra Serif"/>
          <w:sz w:val="28"/>
          <w:szCs w:val="28"/>
        </w:rPr>
        <w:t>аключение государственной экологичес</w:t>
      </w:r>
      <w:r w:rsidR="004F5692">
        <w:rPr>
          <w:rFonts w:ascii="PT Astra Serif" w:hAnsi="PT Astra Serif"/>
          <w:sz w:val="28"/>
          <w:szCs w:val="28"/>
        </w:rPr>
        <w:t>кой экспертизы в случае, если её</w:t>
      </w:r>
      <w:r w:rsidR="00A6754F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Федерации;</w:t>
      </w:r>
    </w:p>
    <w:p w:rsidR="00A6754F" w:rsidRPr="0069285E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д</w:t>
      </w:r>
      <w:r w:rsidR="00A6754F" w:rsidRPr="000F7D47">
        <w:rPr>
          <w:rFonts w:ascii="PT Astra Serif" w:hAnsi="PT Astra Serif"/>
          <w:sz w:val="28"/>
          <w:szCs w:val="28"/>
        </w:rPr>
        <w:t xml:space="preserve">окумент органа местного самоуправления муниципального </w:t>
      </w:r>
      <w:r w:rsidR="0029236E">
        <w:rPr>
          <w:rFonts w:ascii="PT Astra Serif" w:hAnsi="PT Astra Serif"/>
          <w:sz w:val="28"/>
          <w:szCs w:val="28"/>
        </w:rPr>
        <w:t>образования Ульяновской области</w:t>
      </w:r>
      <w:r w:rsidR="00A6754F" w:rsidRPr="000F7D47">
        <w:rPr>
          <w:rFonts w:ascii="PT Astra Serif" w:hAnsi="PT Astra Serif"/>
          <w:sz w:val="28"/>
          <w:szCs w:val="28"/>
        </w:rPr>
        <w:t xml:space="preserve"> о соответствии планируемого перевода земель </w:t>
      </w:r>
      <w:r w:rsidR="00EE50F8">
        <w:rPr>
          <w:rFonts w:ascii="PT Astra Serif" w:hAnsi="PT Astra Serif"/>
          <w:sz w:val="28"/>
          <w:szCs w:val="28"/>
        </w:rPr>
        <w:t xml:space="preserve">из одной категории в другую </w:t>
      </w:r>
      <w:r w:rsidR="008C6DA7" w:rsidRPr="0069285E">
        <w:rPr>
          <w:rFonts w:ascii="PT Astra Serif" w:hAnsi="PT Astra Serif"/>
          <w:sz w:val="28"/>
          <w:szCs w:val="28"/>
        </w:rPr>
        <w:t>документам территориального планирования, документации по планировке территории</w:t>
      </w:r>
      <w:r>
        <w:rPr>
          <w:rFonts w:ascii="PT Astra Serif" w:hAnsi="PT Astra Serif"/>
          <w:sz w:val="28"/>
          <w:szCs w:val="28"/>
        </w:rPr>
        <w:t>;</w:t>
      </w:r>
    </w:p>
    <w:p w:rsidR="008E1536" w:rsidRDefault="008E1536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д</w:t>
      </w:r>
      <w:r w:rsidR="00A6754F" w:rsidRPr="0069285E">
        <w:rPr>
          <w:rFonts w:ascii="PT Astra Serif" w:hAnsi="PT Astra Serif"/>
          <w:sz w:val="28"/>
          <w:szCs w:val="28"/>
        </w:rPr>
        <w:t>окумент органа местного самоуправления муниципального образования Ульяновской области</w:t>
      </w:r>
      <w:r w:rsidR="004A0DD1" w:rsidRPr="0069285E">
        <w:rPr>
          <w:rFonts w:ascii="PT Astra Serif" w:hAnsi="PT Astra Serif"/>
          <w:sz w:val="28"/>
          <w:szCs w:val="28"/>
        </w:rPr>
        <w:t>,</w:t>
      </w:r>
      <w:r w:rsidR="00C51C3F" w:rsidRPr="0069285E">
        <w:rPr>
          <w:rFonts w:ascii="PT Astra Serif" w:hAnsi="PT Astra Serif"/>
          <w:sz w:val="28"/>
          <w:szCs w:val="28"/>
        </w:rPr>
        <w:t xml:space="preserve"> в границах которого</w:t>
      </w:r>
      <w:r w:rsidR="00A6754F" w:rsidRPr="0069285E">
        <w:rPr>
          <w:rFonts w:ascii="PT Astra Serif" w:hAnsi="PT Astra Serif"/>
          <w:sz w:val="28"/>
          <w:szCs w:val="28"/>
        </w:rPr>
        <w:t xml:space="preserve"> расположены земли</w:t>
      </w:r>
      <w:r w:rsidR="00DB79DA" w:rsidRPr="0069285E">
        <w:rPr>
          <w:rFonts w:ascii="PT Astra Serif" w:hAnsi="PT Astra Serif"/>
          <w:sz w:val="28"/>
          <w:szCs w:val="28"/>
        </w:rPr>
        <w:t>или земельный участок в составе таких земель</w:t>
      </w:r>
      <w:r w:rsidR="00A6754F" w:rsidRPr="0069285E">
        <w:rPr>
          <w:rFonts w:ascii="PT Astra Serif" w:hAnsi="PT Astra Serif"/>
          <w:sz w:val="28"/>
          <w:szCs w:val="28"/>
        </w:rPr>
        <w:t>, подлежащие перевод</w:t>
      </w:r>
      <w:r w:rsidR="00A73EC6">
        <w:rPr>
          <w:rFonts w:ascii="PT Astra Serif" w:hAnsi="PT Astra Serif"/>
          <w:sz w:val="28"/>
          <w:szCs w:val="28"/>
        </w:rPr>
        <w:t>у из одной категории в другую</w:t>
      </w:r>
      <w:r w:rsidR="00A6754F" w:rsidRPr="0069285E">
        <w:rPr>
          <w:rFonts w:ascii="PT Astra Serif" w:hAnsi="PT Astra Serif"/>
          <w:sz w:val="28"/>
          <w:szCs w:val="28"/>
        </w:rPr>
        <w:t>, об отсутствии иных вариантов размещения объектов</w:t>
      </w:r>
      <w:r w:rsidR="002437C2">
        <w:rPr>
          <w:rFonts w:ascii="PT Astra Serif" w:hAnsi="PT Astra Serif"/>
          <w:sz w:val="28"/>
          <w:szCs w:val="28"/>
        </w:rPr>
        <w:br/>
      </w:r>
      <w:r w:rsidR="00192AC7">
        <w:rPr>
          <w:rFonts w:ascii="PT Astra Serif" w:hAnsi="PT Astra Serif"/>
          <w:sz w:val="28"/>
          <w:szCs w:val="28"/>
        </w:rPr>
        <w:t>на указанных землях или земельном участке</w:t>
      </w:r>
      <w:r w:rsidR="00192AC7" w:rsidRPr="0069285E">
        <w:rPr>
          <w:rFonts w:ascii="PT Astra Serif" w:hAnsi="PT Astra Serif"/>
          <w:sz w:val="28"/>
          <w:szCs w:val="28"/>
        </w:rPr>
        <w:t xml:space="preserve"> в составе таких земель</w:t>
      </w:r>
      <w:r w:rsidR="00192AC7">
        <w:rPr>
          <w:rFonts w:ascii="PT Astra Serif" w:hAnsi="PT Astra Serif"/>
          <w:sz w:val="28"/>
          <w:szCs w:val="28"/>
        </w:rPr>
        <w:br/>
      </w:r>
      <w:r w:rsidR="004A0DD1" w:rsidRPr="0069285E">
        <w:rPr>
          <w:rFonts w:ascii="PT Astra Serif" w:hAnsi="PT Astra Serif"/>
          <w:sz w:val="28"/>
          <w:szCs w:val="28"/>
        </w:rPr>
        <w:t xml:space="preserve">в случаях, установленных пунктами 4, 7 и 9 части 1 статьи 7 Федерального закона от 21.12.2004 № 172-ФЗ «О переводе земель или земельных участков </w:t>
      </w:r>
      <w:r w:rsidR="00192AC7">
        <w:rPr>
          <w:rFonts w:ascii="PT Astra Serif" w:hAnsi="PT Astra Serif"/>
          <w:sz w:val="28"/>
          <w:szCs w:val="28"/>
        </w:rPr>
        <w:br/>
      </w:r>
      <w:r w:rsidR="004A0DD1" w:rsidRPr="0069285E">
        <w:rPr>
          <w:rFonts w:ascii="PT Astra Serif" w:hAnsi="PT Astra Serif"/>
          <w:sz w:val="28"/>
          <w:szCs w:val="28"/>
        </w:rPr>
        <w:t>из одной категории в другую»</w:t>
      </w:r>
      <w:r>
        <w:rPr>
          <w:rFonts w:ascii="PT Astra Serif" w:hAnsi="PT Astra Serif"/>
          <w:sz w:val="28"/>
          <w:szCs w:val="28"/>
        </w:rPr>
        <w:t>.</w:t>
      </w:r>
    </w:p>
    <w:p w:rsidR="00F81001" w:rsidRDefault="00F81001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за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явителем документов, указанных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одпункте 2 </w:t>
      </w:r>
      <w:r w:rsidR="00EB76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настоящего </w:t>
      </w:r>
      <w:r w:rsidR="00190E73" w:rsidRPr="0069285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>ункта</w:t>
      </w:r>
      <w:r w:rsidR="009B76C6">
        <w:rPr>
          <w:rFonts w:ascii="PT Astra Serif" w:eastAsiaTheme="minorHAnsi" w:hAnsi="PT Astra Serif" w:cs="PT Astra Serif"/>
          <w:sz w:val="28"/>
          <w:szCs w:val="28"/>
          <w:lang w:eastAsia="en-US"/>
        </w:rPr>
        <w:t>, по собственной инициативе</w:t>
      </w:r>
      <w:r w:rsidR="00190E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запрашивает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рамках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межведомственного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информационного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взаимодействия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посредством использования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единой системы межведомственного электронного взаимодействия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подключаемой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 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региональной системы межведомственного электронного взаимодействия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F81001" w:rsidRDefault="00E0038D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окумент, указанный в подпункте «а»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>в Федеральной налоговой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F8100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ФНС);</w:t>
      </w:r>
    </w:p>
    <w:p w:rsidR="00F81001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сведения, содержащиеся в документе, указанном в подпункте «б»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Федеральной служб</w:t>
      </w:r>
      <w:r w:rsidR="00D24F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государственной регистрации, кадастра и картографии (далее – Росреестр);</w:t>
      </w:r>
    </w:p>
    <w:p w:rsidR="007C2CEE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«в»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Министерстве природы и цикличной экономики Ульяновской области;</w:t>
      </w:r>
    </w:p>
    <w:p w:rsidR="007C2CEE" w:rsidRDefault="007C2CEE" w:rsidP="00190E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документы, указанные в подпунктах «г» и «д» подпункта 2 настоящего пункта, </w:t>
      </w:r>
      <w:r w:rsidR="002D1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органе местного самоуправления муниципального образования Ульяновской области, в границах территории которого находятся земли </w:t>
      </w:r>
      <w:r w:rsidR="006E12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или земельный участок в составе таких земель.</w:t>
      </w:r>
    </w:p>
    <w:p w:rsidR="00D236A4" w:rsidRDefault="00073843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="00D236A4">
        <w:rPr>
          <w:rFonts w:ascii="PT Astra Serif" w:hAnsi="PT Astra Serif"/>
          <w:sz w:val="28"/>
          <w:szCs w:val="28"/>
        </w:rPr>
        <w:t xml:space="preserve">При предоставлении государственной услуги </w:t>
      </w:r>
      <w:r w:rsidR="0069285E">
        <w:rPr>
          <w:rFonts w:ascii="PT Astra Serif" w:hAnsi="PT Astra Serif"/>
          <w:sz w:val="28"/>
          <w:szCs w:val="28"/>
        </w:rPr>
        <w:t xml:space="preserve">в части </w:t>
      </w:r>
      <w:r w:rsidR="00FD4E61">
        <w:rPr>
          <w:rFonts w:ascii="PT Astra Serif" w:hAnsi="PT Astra Serif"/>
          <w:sz w:val="28"/>
          <w:szCs w:val="28"/>
        </w:rPr>
        <w:t>отнесени</w:t>
      </w:r>
      <w:r w:rsidR="0069285E">
        <w:rPr>
          <w:rFonts w:ascii="PT Astra Serif" w:hAnsi="PT Astra Serif"/>
          <w:sz w:val="28"/>
          <w:szCs w:val="28"/>
        </w:rPr>
        <w:t>я</w:t>
      </w:r>
      <w:r w:rsidR="00056448" w:rsidRPr="00D07E33">
        <w:rPr>
          <w:rFonts w:ascii="PT Astra Serif" w:hAnsi="PT Astra Serif"/>
          <w:sz w:val="28"/>
          <w:szCs w:val="28"/>
        </w:rPr>
        <w:t xml:space="preserve"> земель</w:t>
      </w:r>
      <w:r w:rsidR="00056448">
        <w:rPr>
          <w:rFonts w:ascii="PT Astra Serif" w:hAnsi="PT Astra Serif"/>
          <w:sz w:val="28"/>
          <w:szCs w:val="28"/>
        </w:rPr>
        <w:t xml:space="preserve">к определённой </w:t>
      </w:r>
      <w:r w:rsidR="00D236A4">
        <w:rPr>
          <w:rFonts w:ascii="PT Astra Serif" w:hAnsi="PT Astra Serif"/>
          <w:sz w:val="28"/>
          <w:szCs w:val="28"/>
        </w:rPr>
        <w:t xml:space="preserve">категории </w:t>
      </w:r>
      <w:r w:rsidR="00056448">
        <w:rPr>
          <w:rFonts w:ascii="PT Astra Serif" w:hAnsi="PT Astra Serif"/>
          <w:sz w:val="28"/>
          <w:szCs w:val="28"/>
        </w:rPr>
        <w:t>земель</w:t>
      </w:r>
      <w:r w:rsidR="00D236A4">
        <w:rPr>
          <w:rFonts w:ascii="PT Astra Serif" w:hAnsi="PT Astra Serif"/>
          <w:sz w:val="28"/>
          <w:szCs w:val="28"/>
        </w:rPr>
        <w:t>:</w:t>
      </w:r>
    </w:p>
    <w:p w:rsidR="00D236A4" w:rsidRDefault="00D236A4" w:rsidP="00D236A4">
      <w:pPr>
        <w:pStyle w:val="a6"/>
        <w:widowControl w:val="0"/>
        <w:tabs>
          <w:tab w:val="left" w:pos="45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заявитель самостоятельно</w:t>
      </w:r>
      <w:r w:rsidR="00586953">
        <w:rPr>
          <w:rFonts w:ascii="PT Astra Serif" w:hAnsi="PT Astra Serif"/>
          <w:sz w:val="28"/>
          <w:szCs w:val="28"/>
        </w:rPr>
        <w:t>представляет</w:t>
      </w:r>
      <w:r>
        <w:rPr>
          <w:rFonts w:ascii="PT Astra Serif" w:hAnsi="PT Astra Serif"/>
          <w:sz w:val="28"/>
          <w:szCs w:val="28"/>
        </w:rPr>
        <w:t>:</w:t>
      </w:r>
    </w:p>
    <w:p w:rsidR="00297028" w:rsidRPr="000F7D47" w:rsidRDefault="004771BF" w:rsidP="00024F76">
      <w:pPr>
        <w:pStyle w:val="a6"/>
        <w:widowControl w:val="0"/>
        <w:tabs>
          <w:tab w:val="left" w:pos="810"/>
          <w:tab w:val="left" w:pos="990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х</w:t>
      </w:r>
      <w:r w:rsidR="00297028" w:rsidRPr="00073843">
        <w:rPr>
          <w:rFonts w:ascii="PT Astra Serif" w:hAnsi="PT Astra Serif"/>
          <w:sz w:val="28"/>
          <w:szCs w:val="28"/>
        </w:rPr>
        <w:t>одатайство об отнесении</w:t>
      </w:r>
      <w:r w:rsidR="002D138C">
        <w:rPr>
          <w:rFonts w:ascii="PT Astra Serif" w:hAnsi="PT Astra Serif"/>
          <w:sz w:val="28"/>
          <w:szCs w:val="28"/>
        </w:rPr>
        <w:t xml:space="preserve">, которое должно содержать </w:t>
      </w:r>
      <w:r w:rsidR="00B10191">
        <w:rPr>
          <w:rFonts w:ascii="PT Astra Serif" w:hAnsi="PT Astra Serif"/>
          <w:sz w:val="28"/>
          <w:szCs w:val="28"/>
        </w:rPr>
        <w:t>следующие сведения:</w:t>
      </w:r>
    </w:p>
    <w:p w:rsidR="00D07E33" w:rsidRPr="000F7D47" w:rsidRDefault="00D07E33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lastRenderedPageBreak/>
        <w:t xml:space="preserve">кадастровый номер земельного участка; </w:t>
      </w:r>
    </w:p>
    <w:p w:rsidR="00D07E33" w:rsidRPr="000F7D47" w:rsidRDefault="00D07E33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категори</w:t>
      </w:r>
      <w:r w:rsidR="002D138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земель, отнесение к которой</w:t>
      </w:r>
      <w:r w:rsidRPr="000F7D47">
        <w:rPr>
          <w:rFonts w:ascii="PT Astra Serif" w:hAnsi="PT Astra Serif"/>
          <w:sz w:val="28"/>
          <w:szCs w:val="28"/>
        </w:rPr>
        <w:t xml:space="preserve"> предполагается осуществить; </w:t>
      </w:r>
    </w:p>
    <w:p w:rsidR="00D07E33" w:rsidRPr="000F7D47" w:rsidRDefault="00EB764A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вид </w:t>
      </w:r>
      <w:r w:rsidR="00D07E33" w:rsidRPr="000F7D47">
        <w:rPr>
          <w:rFonts w:ascii="PT Astra Serif" w:hAnsi="PT Astra Serif"/>
          <w:sz w:val="28"/>
          <w:szCs w:val="28"/>
        </w:rPr>
        <w:t>права на земельный участок</w:t>
      </w:r>
      <w:r w:rsidR="002D138C">
        <w:rPr>
          <w:rFonts w:ascii="PT Astra Serif" w:hAnsi="PT Astra Serif"/>
          <w:sz w:val="28"/>
          <w:szCs w:val="28"/>
        </w:rPr>
        <w:t>;</w:t>
      </w:r>
    </w:p>
    <w:p w:rsidR="00D07E33" w:rsidRPr="000F7D47" w:rsidRDefault="00B1019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б) д</w:t>
      </w:r>
      <w:r w:rsidR="00D07E33" w:rsidRPr="000F7D47">
        <w:rPr>
          <w:rFonts w:ascii="PT Astra Serif" w:hAnsi="PT Astra Serif"/>
          <w:sz w:val="28"/>
          <w:szCs w:val="28"/>
          <w:lang w:eastAsia="en-US"/>
        </w:rPr>
        <w:t xml:space="preserve">окумент, </w:t>
      </w:r>
      <w:r w:rsidR="00586756" w:rsidRPr="000F7D47">
        <w:rPr>
          <w:rFonts w:ascii="PT Astra Serif" w:hAnsi="PT Astra Serif"/>
          <w:sz w:val="28"/>
          <w:szCs w:val="28"/>
          <w:lang w:eastAsia="en-US"/>
        </w:rPr>
        <w:t xml:space="preserve">удостоверяющий </w:t>
      </w:r>
      <w:r w:rsidR="005867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586756" w:rsidRPr="000F7D47">
        <w:rPr>
          <w:rFonts w:ascii="PT Astra Serif" w:hAnsi="PT Astra Serif"/>
          <w:sz w:val="28"/>
          <w:szCs w:val="28"/>
          <w:lang w:eastAsia="en-US"/>
        </w:rPr>
        <w:t>личность заявителя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D07E33" w:rsidRDefault="00B10191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</w:t>
      </w:r>
      <w:r w:rsidR="00D07E33" w:rsidRPr="000F7D47">
        <w:rPr>
          <w:rFonts w:ascii="PT Astra Serif" w:hAnsi="PT Astra Serif"/>
          <w:sz w:val="28"/>
          <w:szCs w:val="28"/>
        </w:rPr>
        <w:t>окументы, подтверждающие полномочия представителя заявителя</w:t>
      </w:r>
      <w:r w:rsidR="006E12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(в случае представления ходатайства представителем заявителя);</w:t>
      </w:r>
    </w:p>
    <w:p w:rsidR="00297028" w:rsidRPr="000F7D47" w:rsidRDefault="00B10191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</w:t>
      </w:r>
      <w:r w:rsidR="00297028" w:rsidRPr="000F7D47">
        <w:rPr>
          <w:rFonts w:ascii="PT Astra Serif" w:hAnsi="PT Astra Serif"/>
          <w:sz w:val="28"/>
          <w:szCs w:val="28"/>
        </w:rPr>
        <w:t xml:space="preserve">огласие правообладателя земельного участка на </w:t>
      </w:r>
      <w:r w:rsidR="00297028">
        <w:rPr>
          <w:rFonts w:ascii="PT Astra Serif" w:hAnsi="PT Astra Serif"/>
          <w:sz w:val="28"/>
          <w:szCs w:val="28"/>
        </w:rPr>
        <w:t>отнесение</w:t>
      </w:r>
      <w:r w:rsidR="00297028" w:rsidRPr="000F7D47">
        <w:rPr>
          <w:rFonts w:ascii="PT Astra Serif" w:hAnsi="PT Astra Serif"/>
          <w:sz w:val="28"/>
          <w:szCs w:val="28"/>
        </w:rPr>
        <w:t xml:space="preserve"> земельного участка </w:t>
      </w:r>
      <w:r w:rsidR="006E1230">
        <w:rPr>
          <w:rFonts w:ascii="PT Astra Serif" w:hAnsi="PT Astra Serif"/>
          <w:sz w:val="28"/>
          <w:szCs w:val="28"/>
        </w:rPr>
        <w:t>к определё</w:t>
      </w:r>
      <w:r w:rsidR="00297028">
        <w:rPr>
          <w:rFonts w:ascii="PT Astra Serif" w:hAnsi="PT Astra Serif"/>
          <w:sz w:val="28"/>
          <w:szCs w:val="28"/>
        </w:rPr>
        <w:t>нной категории земель</w:t>
      </w:r>
      <w:r w:rsidR="00297028" w:rsidRPr="000F7D47">
        <w:rPr>
          <w:rFonts w:ascii="PT Astra Serif" w:hAnsi="PT Astra Serif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</w:t>
      </w:r>
      <w:r w:rsidR="002D138C">
        <w:rPr>
          <w:rFonts w:ascii="PT Astra Serif" w:hAnsi="PT Astra Serif"/>
          <w:sz w:val="28"/>
          <w:szCs w:val="28"/>
        </w:rPr>
        <w:t>шении такого земельного участка;</w:t>
      </w:r>
    </w:p>
    <w:p w:rsidR="00297028" w:rsidRPr="000F7D47" w:rsidRDefault="00297028" w:rsidP="00297028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заявитель вправе представить по собственной инициативе:</w:t>
      </w:r>
    </w:p>
    <w:p w:rsidR="00D07E33" w:rsidRPr="000F7D47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</w:t>
      </w:r>
      <w:r w:rsidR="00D07E33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</w:t>
      </w:r>
      <w:r w:rsidR="002D138C">
        <w:rPr>
          <w:rFonts w:ascii="PT Astra Serif" w:hAnsi="PT Astra Serif"/>
          <w:sz w:val="28"/>
          <w:szCs w:val="28"/>
        </w:rPr>
        <w:t>Е</w:t>
      </w:r>
      <w:r w:rsidR="00D07E33" w:rsidRPr="000F7D47">
        <w:rPr>
          <w:rFonts w:ascii="PT Astra Serif" w:hAnsi="PT Astra Serif"/>
          <w:sz w:val="28"/>
          <w:szCs w:val="28"/>
        </w:rPr>
        <w:t>диного государственного реестра индивидуальных предпринимателей (</w:t>
      </w:r>
      <w:r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D07E33" w:rsidRPr="000F7D47">
        <w:rPr>
          <w:rFonts w:ascii="PT Astra Serif" w:hAnsi="PT Astra Serif"/>
          <w:sz w:val="28"/>
          <w:szCs w:val="28"/>
        </w:rPr>
        <w:t>индивидуальны</w:t>
      </w:r>
      <w:r>
        <w:rPr>
          <w:rFonts w:ascii="PT Astra Serif" w:hAnsi="PT Astra Serif"/>
          <w:sz w:val="28"/>
          <w:szCs w:val="28"/>
        </w:rPr>
        <w:t>м</w:t>
      </w:r>
      <w:r w:rsidR="00D07E33" w:rsidRPr="000F7D47">
        <w:rPr>
          <w:rFonts w:ascii="PT Astra Serif" w:hAnsi="PT Astra Serif"/>
          <w:sz w:val="28"/>
          <w:szCs w:val="28"/>
        </w:rPr>
        <w:t xml:space="preserve"> предпринимателе</w:t>
      </w:r>
      <w:r>
        <w:rPr>
          <w:rFonts w:ascii="PT Astra Serif" w:hAnsi="PT Astra Serif"/>
          <w:sz w:val="28"/>
          <w:szCs w:val="28"/>
        </w:rPr>
        <w:t xml:space="preserve">м) </w:t>
      </w:r>
      <w:r w:rsidR="00D07E33" w:rsidRPr="000F7D47">
        <w:rPr>
          <w:rFonts w:ascii="PT Astra Serif" w:hAnsi="PT Astra Serif"/>
          <w:sz w:val="28"/>
          <w:szCs w:val="28"/>
        </w:rPr>
        <w:t>или выписк</w:t>
      </w:r>
      <w:r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</w:t>
      </w:r>
      <w:r>
        <w:rPr>
          <w:rFonts w:ascii="PT Astra Serif" w:hAnsi="PT Astra Serif"/>
          <w:sz w:val="28"/>
          <w:szCs w:val="28"/>
        </w:rPr>
        <w:t>Е</w:t>
      </w:r>
      <w:r w:rsidR="00D07E33" w:rsidRPr="000F7D47">
        <w:rPr>
          <w:rFonts w:ascii="PT Astra Serif" w:hAnsi="PT Astra Serif"/>
          <w:sz w:val="28"/>
          <w:szCs w:val="28"/>
        </w:rPr>
        <w:t>диного государственного реестра юридических лиц (</w:t>
      </w:r>
      <w:r>
        <w:rPr>
          <w:rFonts w:ascii="PT Astra Serif" w:hAnsi="PT Astra Serif"/>
          <w:sz w:val="28"/>
          <w:szCs w:val="28"/>
        </w:rPr>
        <w:t xml:space="preserve">в случае представления ходатайства </w:t>
      </w:r>
      <w:r w:rsidR="00D07E33" w:rsidRPr="000F7D47">
        <w:rPr>
          <w:rFonts w:ascii="PT Astra Serif" w:hAnsi="PT Astra Serif"/>
          <w:sz w:val="28"/>
          <w:szCs w:val="28"/>
        </w:rPr>
        <w:t>юридически</w:t>
      </w:r>
      <w:r w:rsidR="002D138C">
        <w:rPr>
          <w:rFonts w:ascii="PT Astra Serif" w:hAnsi="PT Astra Serif"/>
          <w:sz w:val="28"/>
          <w:szCs w:val="28"/>
        </w:rPr>
        <w:t>м</w:t>
      </w:r>
      <w:r w:rsidR="00D07E33" w:rsidRPr="000F7D47">
        <w:rPr>
          <w:rFonts w:ascii="PT Astra Serif" w:hAnsi="PT Astra Serif"/>
          <w:sz w:val="28"/>
          <w:szCs w:val="28"/>
        </w:rPr>
        <w:t xml:space="preserve"> лиц</w:t>
      </w:r>
      <w:r w:rsidR="002D138C">
        <w:rPr>
          <w:rFonts w:ascii="PT Astra Serif" w:hAnsi="PT Astra Serif"/>
          <w:sz w:val="28"/>
          <w:szCs w:val="28"/>
        </w:rPr>
        <w:t>ом</w:t>
      </w:r>
      <w:r w:rsidR="00D07E33" w:rsidRPr="000F7D4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D07E33" w:rsidRPr="000F7D47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D07E33" w:rsidRPr="000F7D47">
        <w:rPr>
          <w:rFonts w:ascii="PT Astra Serif" w:hAnsi="PT Astra Serif"/>
          <w:sz w:val="28"/>
          <w:szCs w:val="28"/>
        </w:rPr>
        <w:t>ыписк</w:t>
      </w:r>
      <w:r w:rsidR="00EB764A">
        <w:rPr>
          <w:rFonts w:ascii="PT Astra Serif" w:hAnsi="PT Astra Serif"/>
          <w:sz w:val="28"/>
          <w:szCs w:val="28"/>
        </w:rPr>
        <w:t>у</w:t>
      </w:r>
      <w:r w:rsidR="00D07E33" w:rsidRPr="000F7D47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D07E33" w:rsidRPr="000F7D47">
        <w:rPr>
          <w:rFonts w:ascii="PT Astra Serif" w:hAnsi="PT Astra Serif"/>
          <w:sz w:val="28"/>
          <w:szCs w:val="28"/>
        </w:rPr>
        <w:br/>
        <w:t xml:space="preserve">на земельный участок, </w:t>
      </w:r>
      <w:r w:rsidR="00155E03">
        <w:rPr>
          <w:rFonts w:ascii="PT Astra Serif" w:hAnsi="PT Astra Serif"/>
          <w:sz w:val="28"/>
          <w:szCs w:val="28"/>
        </w:rPr>
        <w:t xml:space="preserve">который </w:t>
      </w:r>
      <w:r w:rsidR="00D07E33" w:rsidRPr="000F7D47">
        <w:rPr>
          <w:rFonts w:ascii="PT Astra Serif" w:hAnsi="PT Astra Serif"/>
          <w:sz w:val="28"/>
          <w:szCs w:val="28"/>
        </w:rPr>
        <w:t xml:space="preserve">предполагается </w:t>
      </w:r>
      <w:r w:rsidR="006E1230">
        <w:rPr>
          <w:rFonts w:ascii="PT Astra Serif" w:hAnsi="PT Astra Serif"/>
          <w:sz w:val="28"/>
          <w:szCs w:val="28"/>
        </w:rPr>
        <w:t>отнести к определё</w:t>
      </w:r>
      <w:r w:rsidR="00155E03">
        <w:rPr>
          <w:rFonts w:ascii="PT Astra Serif" w:hAnsi="PT Astra Serif"/>
          <w:sz w:val="28"/>
          <w:szCs w:val="28"/>
        </w:rPr>
        <w:t>нной категории земель</w:t>
      </w:r>
      <w:r>
        <w:rPr>
          <w:rFonts w:ascii="PT Astra Serif" w:hAnsi="PT Astra Serif"/>
          <w:sz w:val="28"/>
          <w:szCs w:val="28"/>
        </w:rPr>
        <w:t>;</w:t>
      </w:r>
    </w:p>
    <w:p w:rsidR="00D07E33" w:rsidRDefault="00A1049D" w:rsidP="00024F76">
      <w:pPr>
        <w:pStyle w:val="a6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з</w:t>
      </w:r>
      <w:r w:rsidR="00D07E33" w:rsidRPr="000F7D47">
        <w:rPr>
          <w:rFonts w:ascii="PT Astra Serif" w:hAnsi="PT Astra Serif"/>
          <w:sz w:val="28"/>
          <w:szCs w:val="28"/>
        </w:rPr>
        <w:t>аключение государственной экологической экспертизы в случае, если е</w:t>
      </w:r>
      <w:r>
        <w:rPr>
          <w:rFonts w:ascii="PT Astra Serif" w:hAnsi="PT Astra Serif"/>
          <w:sz w:val="28"/>
          <w:szCs w:val="28"/>
        </w:rPr>
        <w:t>ё</w:t>
      </w:r>
      <w:r w:rsidR="00D07E33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4C7997">
        <w:rPr>
          <w:rFonts w:ascii="PT Astra Serif" w:hAnsi="PT Astra Serif"/>
          <w:sz w:val="28"/>
          <w:szCs w:val="28"/>
        </w:rPr>
        <w:t>.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заявителем документов, указанных 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подпункте 2 настоящего </w:t>
      </w:r>
      <w:r w:rsidRPr="0069285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8B6CCD">
        <w:rPr>
          <w:rFonts w:ascii="PT Astra Serif" w:eastAsiaTheme="minorHAnsi" w:hAnsi="PT Astra Serif" w:cs="PT Astra Serif"/>
          <w:sz w:val="28"/>
          <w:szCs w:val="28"/>
          <w:lang w:eastAsia="en-US"/>
        </w:rPr>
        <w:t>нкта, по собственной инициативе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запрашивает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рамках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межведомственного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информационного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взаимодействия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посредством использования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единой системы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межведомственного электронного взаимодействия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подключаемой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 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региональной системы межведомственного электронного взаимодействия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«а» подпункта 2 настоящего пункта,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9B76C6">
        <w:rPr>
          <w:rFonts w:ascii="PT Astra Serif" w:eastAsiaTheme="minorHAnsi" w:hAnsi="PT Astra Serif" w:cs="PT Astra Serif"/>
          <w:sz w:val="28"/>
          <w:szCs w:val="28"/>
          <w:lang w:eastAsia="en-US"/>
        </w:rPr>
        <w:t>ФНС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сведения, содержащиеся в документе, указанном в подпункте «б»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вРосреестр</w:t>
      </w:r>
      <w:r w:rsidR="009B76C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E6F0D" w:rsidRDefault="00BE6F0D" w:rsidP="00BE6F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указанный в подпункте «в» подпункта 2 настоящего пункта,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–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Министерстве природы и цикличной экономики Ульяновской области.</w:t>
      </w:r>
    </w:p>
    <w:p w:rsidR="00BE6F0D" w:rsidRDefault="00BE6F0D" w:rsidP="001E3D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6754F" w:rsidRPr="00145231" w:rsidRDefault="00A6754F" w:rsidP="00145231">
      <w:pPr>
        <w:pStyle w:val="punct"/>
        <w:widowControl w:val="0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45231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145231" w:rsidRDefault="00145231" w:rsidP="00145231">
      <w:pPr>
        <w:pStyle w:val="punct"/>
        <w:widowControl w:val="0"/>
        <w:spacing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145231" w:rsidP="00024F76">
      <w:pPr>
        <w:pStyle w:val="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2.7.1. </w:t>
      </w:r>
      <w:r w:rsidR="00A6754F" w:rsidRPr="000F7D47">
        <w:rPr>
          <w:rFonts w:ascii="PT Astra Serif" w:hAnsi="PT Astra Serif"/>
          <w:sz w:val="28"/>
          <w:szCs w:val="28"/>
        </w:rPr>
        <w:t xml:space="preserve">Оснований для отказа в приёме документов, необходимых </w:t>
      </w:r>
      <w:r w:rsidR="00A6754F" w:rsidRPr="000F7D47">
        <w:rPr>
          <w:rFonts w:ascii="PT Astra Serif" w:hAnsi="PT Astra Serif"/>
          <w:sz w:val="28"/>
          <w:szCs w:val="28"/>
        </w:rPr>
        <w:br/>
        <w:t>для предоставления государственной услуги, законодательством Российской Федерации не предусмотрено.</w:t>
      </w:r>
    </w:p>
    <w:p w:rsidR="00A6754F" w:rsidRPr="000F7D47" w:rsidRDefault="00A6754F" w:rsidP="00024F76">
      <w:pPr>
        <w:widowControl w:val="0"/>
        <w:ind w:firstLine="709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2.7.2. Основания для отказа в рассмотрении ходатайства:</w:t>
      </w: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1) с ходатайством обратилось ненадлежащее лицо; </w:t>
      </w:r>
    </w:p>
    <w:p w:rsidR="00A6754F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законодательства</w:t>
      </w:r>
      <w:r w:rsidR="009A4172" w:rsidRPr="000F7D47">
        <w:rPr>
          <w:rFonts w:ascii="PT Astra Serif" w:hAnsi="PT Astra Serif"/>
          <w:sz w:val="28"/>
          <w:szCs w:val="28"/>
        </w:rPr>
        <w:t>Российской Федерации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145231" w:rsidRDefault="00145231" w:rsidP="001452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Pr="00145231" w:rsidRDefault="00A6754F" w:rsidP="00145231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45231">
        <w:rPr>
          <w:rFonts w:ascii="PT Astra Serif" w:hAnsi="PT Astra Serif"/>
          <w:b/>
          <w:bCs/>
          <w:sz w:val="28"/>
          <w:szCs w:val="28"/>
        </w:rPr>
        <w:t>2.8. Исчерпывающий перечень оснований для приостановления</w:t>
      </w:r>
      <w:r w:rsidR="00145231" w:rsidRPr="00145231">
        <w:rPr>
          <w:rFonts w:ascii="PT Astra Serif" w:hAnsi="PT Astra Serif"/>
          <w:b/>
          <w:sz w:val="28"/>
          <w:szCs w:val="28"/>
        </w:rPr>
        <w:br/>
      </w:r>
      <w:r w:rsidRPr="00145231">
        <w:rPr>
          <w:rFonts w:ascii="PT Astra Serif" w:hAnsi="PT Astra Serif"/>
          <w:b/>
          <w:sz w:val="28"/>
          <w:szCs w:val="28"/>
        </w:rPr>
        <w:t xml:space="preserve">предоставления государственной услуги </w:t>
      </w:r>
      <w:r w:rsidR="00145231" w:rsidRPr="00145231">
        <w:rPr>
          <w:rFonts w:ascii="PT Astra Serif" w:hAnsi="PT Astra Serif"/>
          <w:b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>или отказа в предоставлении государственной услуги</w:t>
      </w:r>
    </w:p>
    <w:p w:rsidR="00145231" w:rsidRDefault="00145231" w:rsidP="00024F76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A4172">
        <w:rPr>
          <w:rFonts w:ascii="PT Astra Serif" w:hAnsi="PT Astra Serif"/>
          <w:bCs/>
          <w:sz w:val="28"/>
          <w:szCs w:val="28"/>
        </w:rPr>
        <w:t xml:space="preserve">2.8.1. </w:t>
      </w:r>
      <w:r w:rsidRPr="009A4172">
        <w:rPr>
          <w:rFonts w:ascii="PT Astra Serif" w:hAnsi="PT Astra Serif"/>
          <w:sz w:val="28"/>
          <w:szCs w:val="28"/>
        </w:rPr>
        <w:t>Оснований для приостановления</w:t>
      </w:r>
      <w:r w:rsidRPr="000F7D47">
        <w:rPr>
          <w:rFonts w:ascii="PT Astra Serif" w:hAnsi="PT Astra Serif"/>
          <w:sz w:val="28"/>
          <w:szCs w:val="28"/>
        </w:rPr>
        <w:t xml:space="preserve"> предоставления государственной услуги законодательством Российской Федерации не предусмотрено.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Ref249347000"/>
      <w:r w:rsidRPr="000F7D47">
        <w:rPr>
          <w:rFonts w:ascii="PT Astra Serif" w:hAnsi="PT Astra Serif"/>
          <w:sz w:val="28"/>
          <w:szCs w:val="28"/>
        </w:rPr>
        <w:t>2.8.2. Основани</w:t>
      </w:r>
      <w:r w:rsidR="00C50CB6">
        <w:rPr>
          <w:rFonts w:ascii="PT Astra Serif" w:hAnsi="PT Astra Serif"/>
          <w:sz w:val="28"/>
          <w:szCs w:val="28"/>
        </w:rPr>
        <w:t>я</w:t>
      </w:r>
      <w:r w:rsidRPr="000F7D47">
        <w:rPr>
          <w:rFonts w:ascii="PT Astra Serif" w:hAnsi="PT Astra Serif"/>
          <w:sz w:val="28"/>
          <w:szCs w:val="28"/>
        </w:rPr>
        <w:t xml:space="preserve"> для отказа в предоставлении государственной услуги</w:t>
      </w:r>
      <w:bookmarkEnd w:id="0"/>
      <w:r w:rsidR="004C7997">
        <w:rPr>
          <w:rFonts w:ascii="PT Astra Serif" w:hAnsi="PT Astra Serif"/>
          <w:sz w:val="28"/>
          <w:szCs w:val="28"/>
        </w:rPr>
        <w:t>:</w:t>
      </w:r>
    </w:p>
    <w:p w:rsidR="00C6211D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B764A">
        <w:rPr>
          <w:rFonts w:ascii="PT Astra Serif" w:hAnsi="PT Astra Serif"/>
          <w:sz w:val="28"/>
          <w:szCs w:val="28"/>
        </w:rPr>
        <w:t>)п</w:t>
      </w:r>
      <w:r w:rsidR="00684477">
        <w:rPr>
          <w:rFonts w:ascii="PT Astra Serif" w:hAnsi="PT Astra Serif"/>
          <w:sz w:val="28"/>
          <w:szCs w:val="28"/>
        </w:rPr>
        <w:t xml:space="preserve">ри предоставлении государственной услуги </w:t>
      </w:r>
      <w:r w:rsidR="0069285E">
        <w:rPr>
          <w:rFonts w:ascii="PT Astra Serif" w:hAnsi="PT Astra Serif"/>
          <w:sz w:val="28"/>
          <w:szCs w:val="28"/>
        </w:rPr>
        <w:t xml:space="preserve">в части </w:t>
      </w:r>
      <w:r w:rsidR="00684477">
        <w:rPr>
          <w:rFonts w:ascii="PT Astra Serif" w:hAnsi="PT Astra Serif"/>
          <w:sz w:val="28"/>
          <w:szCs w:val="28"/>
        </w:rPr>
        <w:t>перевод</w:t>
      </w:r>
      <w:r w:rsidR="0069285E">
        <w:rPr>
          <w:rFonts w:ascii="PT Astra Serif" w:hAnsi="PT Astra Serif"/>
          <w:sz w:val="28"/>
          <w:szCs w:val="28"/>
        </w:rPr>
        <w:t>а</w:t>
      </w:r>
      <w:r w:rsidR="00684477">
        <w:rPr>
          <w:rFonts w:ascii="PT Astra Serif" w:hAnsi="PT Astra Serif"/>
          <w:sz w:val="28"/>
          <w:szCs w:val="28"/>
        </w:rPr>
        <w:t xml:space="preserve"> земель </w:t>
      </w:r>
      <w:r w:rsidR="00AF1020">
        <w:rPr>
          <w:rFonts w:ascii="PT Astra Serif" w:hAnsi="PT Astra Serif"/>
          <w:sz w:val="28"/>
          <w:szCs w:val="28"/>
        </w:rPr>
        <w:br/>
      </w:r>
      <w:r w:rsidR="00684477">
        <w:rPr>
          <w:rFonts w:ascii="PT Astra Serif" w:hAnsi="PT Astra Serif"/>
          <w:sz w:val="28"/>
          <w:szCs w:val="28"/>
        </w:rPr>
        <w:t>из одной категории в другую</w:t>
      </w:r>
      <w:r w:rsidR="00C6211D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 xml:space="preserve">установление </w:t>
      </w:r>
      <w:r w:rsidR="00684477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A6754F" w:rsidRPr="000F7D47">
        <w:rPr>
          <w:rFonts w:ascii="PT Astra Serif" w:hAnsi="PT Astra Serif"/>
          <w:sz w:val="28"/>
          <w:szCs w:val="28"/>
        </w:rPr>
        <w:t xml:space="preserve"> ограничения перевода земель из одной категории в другую либо запрета на такой перевод; </w:t>
      </w:r>
    </w:p>
    <w:p w:rsidR="00A6754F" w:rsidRPr="000F7D47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>наличие отрицательного заключения государственной экологичес</w:t>
      </w:r>
      <w:r w:rsidR="000A43D0">
        <w:rPr>
          <w:rFonts w:ascii="PT Astra Serif" w:hAnsi="PT Astra Serif"/>
          <w:sz w:val="28"/>
          <w:szCs w:val="28"/>
        </w:rPr>
        <w:t>кой экспертизы в случае, если её</w:t>
      </w:r>
      <w:r w:rsidR="00A6754F" w:rsidRPr="000F7D47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 w:rsidR="00684477"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A6754F" w:rsidRPr="000F7D47">
        <w:rPr>
          <w:rFonts w:ascii="PT Astra Serif" w:hAnsi="PT Astra Serif"/>
          <w:sz w:val="28"/>
          <w:szCs w:val="28"/>
        </w:rPr>
        <w:t xml:space="preserve">; </w:t>
      </w:r>
    </w:p>
    <w:p w:rsidR="00A6754F" w:rsidRPr="00682130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>установление несоответствия испрашиваемого целевого назначения земель или земельных участков</w:t>
      </w:r>
      <w:r w:rsidR="00CD7CC6">
        <w:rPr>
          <w:rFonts w:ascii="PT Astra Serif" w:hAnsi="PT Astra Serif"/>
          <w:sz w:val="28"/>
          <w:szCs w:val="28"/>
        </w:rPr>
        <w:t xml:space="preserve"> в составе таких </w:t>
      </w:r>
      <w:r w:rsidR="00CD7CC6" w:rsidRPr="00682130">
        <w:rPr>
          <w:rFonts w:ascii="PT Astra Serif" w:hAnsi="PT Astra Serif"/>
          <w:sz w:val="28"/>
          <w:szCs w:val="28"/>
        </w:rPr>
        <w:t>земель</w:t>
      </w:r>
      <w:r w:rsidR="00734509" w:rsidRPr="00682130">
        <w:rPr>
          <w:rFonts w:ascii="PT Astra Serif" w:hAnsi="PT Astra Serif"/>
          <w:sz w:val="28"/>
          <w:szCs w:val="28"/>
        </w:rPr>
        <w:t>утверждённым документам территориального планирования (схемам территориального планирования, генеральным планам) и документации по планировке территории (проекту планировки территории, проекту межевания территории)</w:t>
      </w:r>
      <w:r w:rsidR="00A6754F" w:rsidRPr="00682130">
        <w:rPr>
          <w:rFonts w:ascii="PT Astra Serif" w:hAnsi="PT Astra Serif"/>
          <w:sz w:val="28"/>
          <w:szCs w:val="28"/>
        </w:rPr>
        <w:t>, землеустроительной документации;</w:t>
      </w:r>
    </w:p>
    <w:p w:rsidR="00A6754F" w:rsidRDefault="004C7997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45231">
        <w:rPr>
          <w:rFonts w:ascii="PT Astra Serif" w:hAnsi="PT Astra Serif"/>
          <w:sz w:val="28"/>
          <w:szCs w:val="28"/>
        </w:rPr>
        <w:t xml:space="preserve">) </w:t>
      </w:r>
      <w:r w:rsidR="00A6754F" w:rsidRPr="000F7D47">
        <w:rPr>
          <w:rFonts w:ascii="PT Astra Serif" w:hAnsi="PT Astra Serif"/>
          <w:sz w:val="28"/>
          <w:szCs w:val="28"/>
        </w:rPr>
        <w:t xml:space="preserve">перевод земель сельскохозяйственных угодий или земельных участков </w:t>
      </w:r>
      <w:r w:rsidR="00AF1020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составе таких земель из </w:t>
      </w:r>
      <w:r w:rsidR="00F971C6">
        <w:rPr>
          <w:rFonts w:ascii="PT Astra Serif" w:hAnsi="PT Astra Serif"/>
          <w:sz w:val="28"/>
          <w:szCs w:val="28"/>
        </w:rPr>
        <w:t xml:space="preserve">категории </w:t>
      </w:r>
      <w:r w:rsidR="00A6754F" w:rsidRPr="000F7D47">
        <w:rPr>
          <w:rFonts w:ascii="PT Astra Serif" w:hAnsi="PT Astra Serif"/>
          <w:sz w:val="28"/>
          <w:szCs w:val="28"/>
        </w:rPr>
        <w:t>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</w:t>
      </w:r>
      <w:r w:rsidR="005C3001">
        <w:rPr>
          <w:rFonts w:ascii="PT Astra Serif" w:hAnsi="PT Astra Serif"/>
          <w:sz w:val="28"/>
          <w:szCs w:val="28"/>
        </w:rPr>
        <w:t xml:space="preserve">х угодий, указанных в пункте 4 </w:t>
      </w:r>
      <w:r w:rsidR="00A6754F" w:rsidRPr="000F7D47">
        <w:rPr>
          <w:rFonts w:ascii="PT Astra Serif" w:hAnsi="PT Astra Serif"/>
          <w:sz w:val="28"/>
          <w:szCs w:val="28"/>
        </w:rPr>
        <w:t xml:space="preserve">статьи 79 Земельного кодекса Российской Федерации, в другую категорию, за исключением случаев, установленных </w:t>
      </w:r>
      <w:hyperlink r:id="rId9" w:anchor="dst100164" w:history="1">
        <w:r w:rsidR="00A6754F" w:rsidRPr="000F7D47">
          <w:rPr>
            <w:rFonts w:ascii="PT Astra Serif" w:hAnsi="PT Astra Serif"/>
            <w:sz w:val="28"/>
            <w:szCs w:val="28"/>
          </w:rPr>
          <w:t>пунктами 3,</w:t>
        </w:r>
      </w:hyperlink>
      <w:hyperlink r:id="rId10" w:anchor="dst100152" w:history="1">
        <w:r w:rsidR="00A6754F" w:rsidRPr="000F7D47">
          <w:rPr>
            <w:rFonts w:ascii="PT Astra Serif" w:hAnsi="PT Astra Serif"/>
            <w:sz w:val="28"/>
            <w:szCs w:val="28"/>
          </w:rPr>
          <w:t>6,</w:t>
        </w:r>
      </w:hyperlink>
      <w:hyperlink r:id="rId11" w:anchor="dst100153" w:history="1">
        <w:r w:rsidR="00A6754F" w:rsidRPr="000F7D47">
          <w:rPr>
            <w:rFonts w:ascii="PT Astra Serif" w:hAnsi="PT Astra Serif"/>
            <w:sz w:val="28"/>
            <w:szCs w:val="28"/>
          </w:rPr>
          <w:t>7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и </w:t>
      </w:r>
      <w:hyperlink r:id="rId12" w:anchor="dst100154" w:history="1">
        <w:r w:rsidR="00A6754F" w:rsidRPr="000F7D47">
          <w:rPr>
            <w:rFonts w:ascii="PT Astra Serif" w:hAnsi="PT Astra Serif"/>
            <w:sz w:val="28"/>
            <w:szCs w:val="28"/>
          </w:rPr>
          <w:t>8</w:t>
        </w:r>
      </w:hyperlink>
      <w:r w:rsidR="00A6754F" w:rsidRPr="000F7D47">
        <w:rPr>
          <w:rFonts w:ascii="PT Astra Serif" w:hAnsi="PT Astra Serif"/>
          <w:sz w:val="28"/>
          <w:szCs w:val="28"/>
        </w:rPr>
        <w:t xml:space="preserve"> части 1 статьи 7 Федерального закона </w:t>
      </w:r>
      <w:r w:rsidR="00EB764A">
        <w:rPr>
          <w:rFonts w:ascii="PT Astra Serif" w:hAnsi="PT Astra Serif"/>
          <w:sz w:val="28"/>
          <w:szCs w:val="28"/>
        </w:rPr>
        <w:t xml:space="preserve">от 21.12.2004 </w:t>
      </w:r>
      <w:r w:rsidR="000A43D0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>№ 172-ФЗ</w:t>
      </w:r>
      <w:r w:rsidR="00EB764A">
        <w:rPr>
          <w:rFonts w:ascii="PT Astra Serif" w:hAnsi="PT Astra Serif"/>
          <w:sz w:val="28"/>
          <w:szCs w:val="28"/>
        </w:rPr>
        <w:t xml:space="preserve"> «О переводе земель или земельных участков из одной категории </w:t>
      </w:r>
      <w:r w:rsidR="000A43D0">
        <w:rPr>
          <w:rFonts w:ascii="PT Astra Serif" w:hAnsi="PT Astra Serif"/>
          <w:sz w:val="28"/>
          <w:szCs w:val="28"/>
        </w:rPr>
        <w:br/>
      </w:r>
      <w:r w:rsidR="00EB764A">
        <w:rPr>
          <w:rFonts w:ascii="PT Astra Serif" w:hAnsi="PT Astra Serif"/>
          <w:sz w:val="28"/>
          <w:szCs w:val="28"/>
        </w:rPr>
        <w:t>в другую»;</w:t>
      </w:r>
    </w:p>
    <w:p w:rsidR="00C6211D" w:rsidRDefault="00EB764A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2)п</w:t>
      </w:r>
      <w:r w:rsidR="00747744">
        <w:rPr>
          <w:rFonts w:ascii="PT Astra Serif" w:hAnsi="PT Astra Serif"/>
          <w:sz w:val="28"/>
          <w:szCs w:val="28"/>
        </w:rPr>
        <w:t xml:space="preserve">ри предоставлении государственной услуги </w:t>
      </w:r>
      <w:r w:rsidR="00682130">
        <w:rPr>
          <w:rFonts w:ascii="PT Astra Serif" w:hAnsi="PT Astra Serif"/>
          <w:sz w:val="28"/>
          <w:szCs w:val="28"/>
        </w:rPr>
        <w:t xml:space="preserve">в части </w:t>
      </w:r>
      <w:r w:rsidR="00C6211D" w:rsidRPr="00C6211D">
        <w:rPr>
          <w:rFonts w:ascii="PT Astra Serif" w:hAnsi="PT Astra Serif"/>
          <w:sz w:val="28"/>
          <w:szCs w:val="28"/>
        </w:rPr>
        <w:t>отнесени</w:t>
      </w:r>
      <w:r w:rsidR="00682130">
        <w:rPr>
          <w:rFonts w:ascii="PT Astra Serif" w:hAnsi="PT Astra Serif"/>
          <w:sz w:val="28"/>
          <w:szCs w:val="28"/>
        </w:rPr>
        <w:t>я</w:t>
      </w:r>
      <w:r w:rsidR="00C6211D" w:rsidRPr="00C6211D">
        <w:rPr>
          <w:rFonts w:ascii="PT Astra Serif" w:hAnsi="PT Astra Serif"/>
          <w:sz w:val="28"/>
          <w:szCs w:val="28"/>
        </w:rPr>
        <w:t xml:space="preserve"> земель</w:t>
      </w:r>
      <w:r w:rsidR="00C6211D">
        <w:rPr>
          <w:rFonts w:ascii="PT Astra Serif" w:hAnsi="PT Astra Serif"/>
          <w:sz w:val="28"/>
          <w:szCs w:val="28"/>
        </w:rPr>
        <w:br/>
      </w:r>
      <w:r w:rsidR="000A43D0">
        <w:rPr>
          <w:rFonts w:ascii="PT Astra Serif" w:hAnsi="PT Astra Serif"/>
          <w:sz w:val="28"/>
          <w:szCs w:val="28"/>
        </w:rPr>
        <w:t>к определё</w:t>
      </w:r>
      <w:r w:rsidR="00C6211D" w:rsidRPr="00C6211D">
        <w:rPr>
          <w:rFonts w:ascii="PT Astra Serif" w:hAnsi="PT Astra Serif"/>
          <w:sz w:val="28"/>
          <w:szCs w:val="28"/>
        </w:rPr>
        <w:t>нной категории земель</w:t>
      </w:r>
      <w:r w:rsidR="00C6211D">
        <w:rPr>
          <w:rFonts w:ascii="PT Astra Serif" w:hAnsi="PT Astra Serif"/>
          <w:sz w:val="28"/>
          <w:szCs w:val="28"/>
        </w:rPr>
        <w:t>:</w:t>
      </w:r>
    </w:p>
    <w:p w:rsidR="00C6211D" w:rsidRPr="00C6211D" w:rsidRDefault="0014523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6211D" w:rsidRPr="00C6211D">
        <w:rPr>
          <w:rFonts w:ascii="PT Astra Serif" w:hAnsi="PT Astra Serif"/>
          <w:sz w:val="28"/>
          <w:szCs w:val="28"/>
        </w:rPr>
        <w:t>наличие отрицательного заключения государственной экологической экспертизы в случае, если е</w:t>
      </w:r>
      <w:r w:rsidR="009A4172">
        <w:rPr>
          <w:rFonts w:ascii="PT Astra Serif" w:hAnsi="PT Astra Serif"/>
          <w:sz w:val="28"/>
          <w:szCs w:val="28"/>
        </w:rPr>
        <w:t>ё</w:t>
      </w:r>
      <w:r w:rsidR="00C6211D" w:rsidRPr="00C6211D">
        <w:rPr>
          <w:rFonts w:ascii="PT Astra Serif" w:hAnsi="PT Astra Serif"/>
          <w:sz w:val="28"/>
          <w:szCs w:val="28"/>
        </w:rPr>
        <w:t xml:space="preserve"> проведение предусмотрено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</w:t>
      </w:r>
      <w:r w:rsidR="00C6211D" w:rsidRPr="00C6211D">
        <w:rPr>
          <w:rFonts w:ascii="PT Astra Serif" w:hAnsi="PT Astra Serif"/>
          <w:sz w:val="28"/>
          <w:szCs w:val="28"/>
        </w:rPr>
        <w:t xml:space="preserve">; </w:t>
      </w:r>
    </w:p>
    <w:p w:rsidR="00C6211D" w:rsidRPr="00682130" w:rsidRDefault="00145231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6211D" w:rsidRPr="00C6211D">
        <w:rPr>
          <w:rFonts w:ascii="PT Astra Serif" w:hAnsi="PT Astra Serif"/>
          <w:sz w:val="28"/>
          <w:szCs w:val="28"/>
        </w:rPr>
        <w:t xml:space="preserve">установление несоответствия испрашиваемого целевого назначения земель или земельных участков </w:t>
      </w:r>
      <w:r w:rsidR="00EB2709" w:rsidRPr="00682130">
        <w:rPr>
          <w:rFonts w:ascii="PT Astra Serif" w:hAnsi="PT Astra Serif"/>
          <w:sz w:val="28"/>
          <w:szCs w:val="28"/>
        </w:rPr>
        <w:t>утверждённым документам территориального планирования (схемам территориального планирования, генеральным планам) и документации по планировке территории (проекту планировки территории, проекту межевания территории), землеустроительной документации.</w:t>
      </w:r>
    </w:p>
    <w:p w:rsidR="00145231" w:rsidRDefault="00145231" w:rsidP="00145231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Pr="00145231" w:rsidRDefault="00A6754F" w:rsidP="00145231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45231">
        <w:rPr>
          <w:rFonts w:ascii="PT Astra Serif" w:hAnsi="PT Astra Serif"/>
          <w:b/>
          <w:sz w:val="28"/>
          <w:szCs w:val="28"/>
        </w:rPr>
        <w:t xml:space="preserve">2.9. </w:t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Размер платы, взимаемой с заявителя при предоставлении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государственной услуги, и способы её взимания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в случаях, предусмотренных федеральными законами,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 xml:space="preserve">принимаемыми в соответствии с ними иными 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Pr="00145231">
        <w:rPr>
          <w:rFonts w:ascii="PT Astra Serif" w:hAnsi="PT Astra Serif"/>
          <w:b/>
          <w:bCs/>
          <w:sz w:val="28"/>
          <w:szCs w:val="28"/>
        </w:rPr>
        <w:t>нормативными правовыми актами Российской Федерации,</w:t>
      </w:r>
      <w:r w:rsidR="00145231" w:rsidRPr="00145231">
        <w:rPr>
          <w:rFonts w:ascii="PT Astra Serif" w:hAnsi="PT Astra Serif"/>
          <w:b/>
          <w:bCs/>
          <w:sz w:val="28"/>
          <w:szCs w:val="28"/>
        </w:rPr>
        <w:br/>
      </w:r>
      <w:r w:rsidR="00D255A2" w:rsidRPr="00145231">
        <w:rPr>
          <w:rFonts w:ascii="PT Astra Serif" w:hAnsi="PT Astra Serif"/>
          <w:b/>
          <w:bCs/>
          <w:sz w:val="28"/>
          <w:szCs w:val="28"/>
        </w:rPr>
        <w:t xml:space="preserve">нормативными правовыми актами </w:t>
      </w:r>
      <w:r w:rsidRPr="0014523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145231" w:rsidRDefault="00145231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145231" w:rsidRDefault="00145231" w:rsidP="00145231">
      <w:pPr>
        <w:autoSpaceDE w:val="0"/>
        <w:jc w:val="both"/>
        <w:rPr>
          <w:rFonts w:ascii="PT Astra Serif" w:hAnsi="PT Astra Serif"/>
          <w:bCs/>
          <w:sz w:val="28"/>
          <w:szCs w:val="28"/>
        </w:rPr>
      </w:pPr>
    </w:p>
    <w:p w:rsidR="00A6754F" w:rsidRDefault="00A6754F" w:rsidP="00880138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80138">
        <w:rPr>
          <w:rFonts w:ascii="PT Astra Serif" w:hAnsi="PT Astra Serif"/>
          <w:b/>
          <w:bCs/>
          <w:sz w:val="28"/>
          <w:szCs w:val="28"/>
        </w:rPr>
        <w:t xml:space="preserve">2.10. Максимальный срок ожидания в очереди при подаче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  <w:r w:rsidR="00D255A2" w:rsidRPr="00880138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sz w:val="28"/>
          <w:szCs w:val="28"/>
        </w:rPr>
        <w:t>и при получении результата предоставления государственной услуги</w:t>
      </w:r>
    </w:p>
    <w:p w:rsidR="00880138" w:rsidRPr="00880138" w:rsidRDefault="00880138" w:rsidP="00880138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 xml:space="preserve">Максимальный срок ожидания в очереди при подаче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bCs/>
          <w:sz w:val="28"/>
          <w:szCs w:val="28"/>
        </w:rPr>
        <w:t xml:space="preserve">, а также </w:t>
      </w:r>
      <w:r w:rsidRPr="000F7D47">
        <w:rPr>
          <w:rFonts w:ascii="PT Astra Serif" w:hAnsi="PT Astra Serif"/>
          <w:sz w:val="28"/>
          <w:szCs w:val="28"/>
        </w:rPr>
        <w:t>при полу</w:t>
      </w:r>
      <w:r w:rsidR="00747744">
        <w:rPr>
          <w:rFonts w:ascii="PT Astra Serif" w:hAnsi="PT Astra Serif"/>
          <w:sz w:val="28"/>
          <w:szCs w:val="28"/>
        </w:rPr>
        <w:t xml:space="preserve">чении результата предоставления </w:t>
      </w:r>
      <w:r w:rsidRPr="000F7D47">
        <w:rPr>
          <w:rFonts w:ascii="PT Astra Serif" w:hAnsi="PT Astra Serif"/>
          <w:sz w:val="28"/>
          <w:szCs w:val="28"/>
        </w:rPr>
        <w:t>государственно</w:t>
      </w:r>
      <w:r w:rsidR="00734509">
        <w:rPr>
          <w:rFonts w:ascii="PT Astra Serif" w:hAnsi="PT Astra Serif"/>
          <w:sz w:val="28"/>
          <w:szCs w:val="28"/>
        </w:rPr>
        <w:t xml:space="preserve">й услуги составляет не более 15 </w:t>
      </w:r>
      <w:r w:rsidRPr="000F7D47">
        <w:rPr>
          <w:rFonts w:ascii="PT Astra Serif" w:hAnsi="PT Astra Serif"/>
          <w:sz w:val="28"/>
          <w:szCs w:val="28"/>
        </w:rPr>
        <w:t>минут.</w:t>
      </w:r>
    </w:p>
    <w:p w:rsidR="00880138" w:rsidRDefault="00880138" w:rsidP="00880138">
      <w:pPr>
        <w:widowControl w:val="0"/>
        <w:rPr>
          <w:rFonts w:ascii="PT Astra Serif" w:hAnsi="PT Astra Serif"/>
          <w:sz w:val="28"/>
          <w:szCs w:val="28"/>
        </w:rPr>
      </w:pPr>
    </w:p>
    <w:p w:rsidR="00A6754F" w:rsidRPr="00880138" w:rsidRDefault="00A6754F" w:rsidP="0088013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80138">
        <w:rPr>
          <w:rFonts w:ascii="PT Astra Serif" w:hAnsi="PT Astra Serif"/>
          <w:b/>
          <w:sz w:val="28"/>
          <w:szCs w:val="28"/>
        </w:rPr>
        <w:t xml:space="preserve">2.11. Срок регистрации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</w:p>
    <w:p w:rsidR="00880138" w:rsidRDefault="0088013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Регистрация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, в том числе </w:t>
      </w:r>
      <w:r w:rsidR="00C50CB6">
        <w:rPr>
          <w:rFonts w:ascii="PT Astra Serif" w:hAnsi="PT Astra Serif"/>
          <w:sz w:val="28"/>
          <w:szCs w:val="28"/>
        </w:rPr>
        <w:t xml:space="preserve">поступившего </w:t>
      </w:r>
      <w:r w:rsidRPr="000F7D47">
        <w:rPr>
          <w:rFonts w:ascii="PT Astra Serif" w:hAnsi="PT Astra Serif"/>
          <w:sz w:val="28"/>
          <w:szCs w:val="28"/>
        </w:rPr>
        <w:t xml:space="preserve">в электронной форме, осуществляется в течение </w:t>
      </w:r>
      <w:r w:rsidR="004C7997">
        <w:rPr>
          <w:rFonts w:ascii="PT Astra Serif" w:hAnsi="PT Astra Serif"/>
          <w:sz w:val="28"/>
          <w:szCs w:val="28"/>
        </w:rPr>
        <w:t>1</w:t>
      </w:r>
      <w:r w:rsidRPr="000F7D47">
        <w:rPr>
          <w:rFonts w:ascii="PT Astra Serif" w:hAnsi="PT Astra Serif"/>
          <w:sz w:val="28"/>
          <w:szCs w:val="28"/>
        </w:rPr>
        <w:t xml:space="preserve"> рабочего дня со дня поступления </w:t>
      </w:r>
      <w:r w:rsidR="00C310CD">
        <w:rPr>
          <w:rFonts w:ascii="PT Astra Serif" w:hAnsi="PT Astra Serif"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в </w:t>
      </w:r>
      <w:r w:rsidR="00C50CB6">
        <w:rPr>
          <w:rFonts w:ascii="PT Astra Serif" w:hAnsi="PT Astra Serif"/>
          <w:sz w:val="28"/>
          <w:szCs w:val="28"/>
        </w:rPr>
        <w:t>Министерство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880138" w:rsidRDefault="0088013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88013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880138">
        <w:rPr>
          <w:rFonts w:ascii="PT Astra Serif" w:hAnsi="PT Astra Serif"/>
          <w:b/>
          <w:sz w:val="28"/>
          <w:szCs w:val="28"/>
        </w:rPr>
        <w:t xml:space="preserve">2.12. </w:t>
      </w:r>
      <w:r w:rsidRPr="00880138">
        <w:rPr>
          <w:rFonts w:ascii="PT Astra Serif" w:hAnsi="PT Astra Serif"/>
          <w:b/>
          <w:bCs/>
          <w:sz w:val="28"/>
          <w:szCs w:val="28"/>
        </w:rPr>
        <w:t>Требования к помещениям, в которых предоставля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е</w:t>
      </w:r>
      <w:r w:rsidRPr="00880138">
        <w:rPr>
          <w:rFonts w:ascii="PT Astra Serif" w:hAnsi="PT Astra Serif"/>
          <w:b/>
          <w:bCs/>
          <w:sz w:val="28"/>
          <w:szCs w:val="28"/>
        </w:rPr>
        <w:t>тся государственн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ая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 услуг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а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, к залу ожидания, местам для заполнения </w:t>
      </w:r>
      <w:r w:rsidR="00C310CD" w:rsidRPr="00880138">
        <w:rPr>
          <w:rFonts w:ascii="PT Astra Serif" w:hAnsi="PT Astra Serif"/>
          <w:b/>
          <w:sz w:val="28"/>
          <w:szCs w:val="28"/>
        </w:rPr>
        <w:t>ходатайства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, информационным стендам с образцами 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его</w:t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 заполнения </w:t>
      </w:r>
      <w:r w:rsidR="00880138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bCs/>
          <w:sz w:val="28"/>
          <w:szCs w:val="28"/>
        </w:rPr>
        <w:t xml:space="preserve">и перечнем документов, необходимых для предоставления государственной услуги, в том числе к обеспечению доступности </w:t>
      </w:r>
      <w:r w:rsidR="000A43D0">
        <w:rPr>
          <w:rFonts w:ascii="PT Astra Serif" w:hAnsi="PT Astra Serif"/>
          <w:b/>
          <w:bCs/>
          <w:sz w:val="28"/>
          <w:szCs w:val="28"/>
        </w:rPr>
        <w:br/>
      </w:r>
      <w:r w:rsidRPr="00880138">
        <w:rPr>
          <w:rFonts w:ascii="PT Astra Serif" w:hAnsi="PT Astra Serif"/>
          <w:b/>
          <w:bCs/>
          <w:sz w:val="28"/>
          <w:szCs w:val="28"/>
        </w:rPr>
        <w:t>дл</w:t>
      </w:r>
      <w:r w:rsidR="009A4172" w:rsidRPr="00880138">
        <w:rPr>
          <w:rFonts w:ascii="PT Astra Serif" w:hAnsi="PT Astra Serif"/>
          <w:b/>
          <w:bCs/>
          <w:sz w:val="28"/>
          <w:szCs w:val="28"/>
        </w:rPr>
        <w:t xml:space="preserve">я инвалидов указанных объектов </w:t>
      </w:r>
      <w:r w:rsidRPr="00880138">
        <w:rPr>
          <w:rFonts w:ascii="PT Astra Serif" w:hAnsi="PT Astra Serif"/>
          <w:b/>
          <w:bCs/>
          <w:sz w:val="28"/>
          <w:szCs w:val="28"/>
        </w:rPr>
        <w:t>в соответствии с законода</w:t>
      </w:r>
      <w:r w:rsidR="009A4172" w:rsidRPr="00880138">
        <w:rPr>
          <w:rFonts w:ascii="PT Astra Serif" w:hAnsi="PT Astra Serif"/>
          <w:b/>
          <w:bCs/>
          <w:sz w:val="28"/>
          <w:szCs w:val="28"/>
        </w:rPr>
        <w:t xml:space="preserve">тельством Российской Федерации </w:t>
      </w:r>
      <w:r w:rsidR="00880138" w:rsidRPr="00880138">
        <w:rPr>
          <w:rFonts w:ascii="PT Astra Serif" w:hAnsi="PT Astra Serif"/>
          <w:b/>
          <w:bCs/>
          <w:sz w:val="28"/>
          <w:szCs w:val="28"/>
        </w:rPr>
        <w:t>о социальной защите инвалидов</w:t>
      </w:r>
    </w:p>
    <w:p w:rsidR="00880138" w:rsidRPr="00880138" w:rsidRDefault="00880138" w:rsidP="0088013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2.12.1. Помещения, предназначенные для ознакомления заявителей </w:t>
      </w:r>
      <w:r w:rsidRPr="000F7D47">
        <w:rPr>
          <w:rFonts w:ascii="PT Astra Serif" w:hAnsi="PT Astra Serif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9A4172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Оформление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</w:t>
      </w:r>
      <w:r w:rsidRPr="00863DC2">
        <w:rPr>
          <w:rFonts w:ascii="PT Astra Serif" w:hAnsi="PT Astra Serif"/>
          <w:sz w:val="28"/>
          <w:szCs w:val="28"/>
        </w:rPr>
        <w:br/>
        <w:t>и тифлосурдопереводчика.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номера кабинета;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>фамилии, имени, отчества (</w:t>
      </w:r>
      <w:r w:rsidR="00E95E12">
        <w:rPr>
          <w:rFonts w:ascii="PT Astra Serif" w:hAnsi="PT Astra Serif"/>
          <w:sz w:val="28"/>
          <w:szCs w:val="28"/>
        </w:rPr>
        <w:t xml:space="preserve">последнее </w:t>
      </w:r>
      <w:r w:rsidR="004C7997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863DC2">
        <w:rPr>
          <w:rFonts w:ascii="PT Astra Serif" w:hAnsi="PT Astra Serif"/>
          <w:sz w:val="28"/>
          <w:szCs w:val="28"/>
        </w:rPr>
        <w:t>при наличии) и должности специалиста</w:t>
      </w:r>
      <w:r w:rsidR="002B689A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</w:t>
      </w:r>
      <w:r w:rsidRPr="00863DC2">
        <w:rPr>
          <w:rFonts w:ascii="PT Astra Serif" w:hAnsi="PT Astra Serif"/>
          <w:sz w:val="28"/>
          <w:szCs w:val="28"/>
        </w:rPr>
        <w:t xml:space="preserve">, </w:t>
      </w:r>
      <w:r w:rsidR="00F971C6">
        <w:rPr>
          <w:rFonts w:ascii="PT Astra Serif" w:hAnsi="PT Astra Serif"/>
          <w:sz w:val="28"/>
          <w:szCs w:val="28"/>
        </w:rPr>
        <w:t>ведущего приём заявителей</w:t>
      </w:r>
      <w:r w:rsidRPr="00863DC2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A5F8D">
        <w:rPr>
          <w:rFonts w:ascii="PT Astra Serif" w:hAnsi="PT Astra Serif"/>
          <w:sz w:val="28"/>
          <w:szCs w:val="28"/>
        </w:rPr>
        <w:t>графика работы</w:t>
      </w:r>
      <w:r w:rsidR="00AA5F8D" w:rsidRPr="00863DC2">
        <w:rPr>
          <w:rFonts w:ascii="PT Astra Serif" w:hAnsi="PT Astra Serif"/>
          <w:sz w:val="28"/>
          <w:szCs w:val="28"/>
        </w:rPr>
        <w:t>специалиста</w:t>
      </w:r>
      <w:r w:rsidR="002B689A">
        <w:rPr>
          <w:rFonts w:ascii="PT Astra Serif" w:hAnsi="PT Astra Serif"/>
          <w:sz w:val="28"/>
          <w:szCs w:val="28"/>
        </w:rPr>
        <w:t>ОГКУ «Региональный земельно-имущественный информационный центр»</w:t>
      </w:r>
      <w:r w:rsidR="00AA5F8D" w:rsidRPr="00863DC2">
        <w:rPr>
          <w:rFonts w:ascii="PT Astra Serif" w:hAnsi="PT Astra Serif"/>
          <w:sz w:val="28"/>
          <w:szCs w:val="28"/>
        </w:rPr>
        <w:t xml:space="preserve">, </w:t>
      </w:r>
      <w:r w:rsidR="00F971C6">
        <w:rPr>
          <w:rFonts w:ascii="PT Astra Serif" w:hAnsi="PT Astra Serif"/>
          <w:sz w:val="28"/>
          <w:szCs w:val="28"/>
        </w:rPr>
        <w:t>ведущего приём заявителей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3DC2">
        <w:rPr>
          <w:rFonts w:ascii="PT Astra Serif" w:hAnsi="PT Astra Serif"/>
          <w:sz w:val="28"/>
          <w:szCs w:val="28"/>
        </w:rPr>
        <w:t xml:space="preserve">2.12.3. Места ожидания в очереди </w:t>
      </w:r>
      <w:r w:rsidR="00D81D91">
        <w:rPr>
          <w:rFonts w:ascii="PT Astra Serif" w:hAnsi="PT Astra Serif"/>
          <w:sz w:val="28"/>
          <w:szCs w:val="28"/>
        </w:rPr>
        <w:t>для</w:t>
      </w:r>
      <w:r w:rsidRPr="00863DC2">
        <w:rPr>
          <w:rFonts w:ascii="PT Astra Serif" w:hAnsi="PT Astra Serif"/>
          <w:sz w:val="28"/>
          <w:szCs w:val="28"/>
        </w:rPr>
        <w:t xml:space="preserve"> представлени</w:t>
      </w:r>
      <w:r w:rsidR="00D81D91">
        <w:rPr>
          <w:rFonts w:ascii="PT Astra Serif" w:hAnsi="PT Astra Serif"/>
          <w:sz w:val="28"/>
          <w:szCs w:val="28"/>
        </w:rPr>
        <w:t>я</w:t>
      </w:r>
      <w:r w:rsidRPr="00863DC2">
        <w:rPr>
          <w:rFonts w:ascii="PT Astra Serif" w:hAnsi="PT Astra Serif"/>
          <w:sz w:val="28"/>
          <w:szCs w:val="28"/>
        </w:rPr>
        <w:t xml:space="preserve"> и получени</w:t>
      </w:r>
      <w:r w:rsidR="00D81D91">
        <w:rPr>
          <w:rFonts w:ascii="PT Astra Serif" w:hAnsi="PT Astra Serif"/>
          <w:sz w:val="28"/>
          <w:szCs w:val="28"/>
        </w:rPr>
        <w:t>я</w:t>
      </w:r>
      <w:r w:rsidRPr="00863DC2">
        <w:rPr>
          <w:rFonts w:ascii="PT Astra Serif" w:hAnsi="PT Astra Serif"/>
          <w:sz w:val="28"/>
          <w:szCs w:val="28"/>
        </w:rPr>
        <w:t xml:space="preserve"> документов оборудованы стульями, кресельными секциями, скамьями (банкетками), места для заполнения </w:t>
      </w:r>
      <w:r w:rsidR="00CD0FF3" w:rsidRPr="00863DC2">
        <w:rPr>
          <w:rFonts w:ascii="PT Astra Serif" w:hAnsi="PT Astra Serif"/>
          <w:sz w:val="28"/>
          <w:szCs w:val="28"/>
        </w:rPr>
        <w:t>ходатайства</w:t>
      </w:r>
      <w:r w:rsidRPr="00863DC2">
        <w:rPr>
          <w:rFonts w:ascii="PT Astra Serif" w:hAnsi="PT Astra Serif"/>
          <w:sz w:val="28"/>
          <w:szCs w:val="28"/>
        </w:rPr>
        <w:t xml:space="preserve"> оборудованы столами (стойками), стульями, обеспечены канцелярскими принадлежностями, справочно</w:t>
      </w:r>
      <w:r w:rsidR="004C7997">
        <w:rPr>
          <w:rFonts w:ascii="PT Astra Serif" w:hAnsi="PT Astra Serif"/>
          <w:sz w:val="28"/>
          <w:szCs w:val="28"/>
        </w:rPr>
        <w:t>-</w:t>
      </w:r>
      <w:r w:rsidRPr="00863DC2">
        <w:rPr>
          <w:rFonts w:ascii="PT Astra Serif" w:hAnsi="PT Astra Serif"/>
          <w:sz w:val="28"/>
          <w:szCs w:val="28"/>
        </w:rPr>
        <w:t xml:space="preserve">информационным материалом, образцами заполнения документов, формами </w:t>
      </w:r>
      <w:r w:rsidR="00E95E12">
        <w:rPr>
          <w:rFonts w:ascii="PT Astra Serif" w:hAnsi="PT Astra Serif"/>
          <w:sz w:val="28"/>
          <w:szCs w:val="28"/>
        </w:rPr>
        <w:t>ходатайств</w:t>
      </w:r>
      <w:r w:rsidRPr="00863DC2">
        <w:rPr>
          <w:rFonts w:ascii="PT Astra Serif" w:hAnsi="PT Astra Serif"/>
          <w:sz w:val="28"/>
          <w:szCs w:val="28"/>
        </w:rPr>
        <w:t xml:space="preserve">. Количество мест ожидания определяется исходя </w:t>
      </w:r>
      <w:r w:rsidR="00D255A2">
        <w:rPr>
          <w:rFonts w:ascii="PT Astra Serif" w:hAnsi="PT Astra Serif"/>
          <w:sz w:val="28"/>
          <w:szCs w:val="28"/>
        </w:rPr>
        <w:br/>
      </w:r>
      <w:r w:rsidRPr="00863DC2">
        <w:rPr>
          <w:rFonts w:ascii="PT Astra Serif" w:hAnsi="PT Astra Serif"/>
          <w:sz w:val="28"/>
          <w:szCs w:val="28"/>
        </w:rPr>
        <w:t xml:space="preserve">из фактической нагрузки и возможностей для их размещения в </w:t>
      </w:r>
      <w:r w:rsidR="00D81D91">
        <w:rPr>
          <w:rFonts w:ascii="PT Astra Serif" w:hAnsi="PT Astra Serif"/>
          <w:sz w:val="28"/>
          <w:szCs w:val="28"/>
        </w:rPr>
        <w:t xml:space="preserve">помещении, </w:t>
      </w:r>
      <w:r w:rsidR="0016664D">
        <w:rPr>
          <w:rFonts w:ascii="PT Astra Serif" w:hAnsi="PT Astra Serif"/>
          <w:sz w:val="28"/>
          <w:szCs w:val="28"/>
        </w:rPr>
        <w:br/>
      </w:r>
      <w:r w:rsidR="00D81D91">
        <w:rPr>
          <w:rFonts w:ascii="PT Astra Serif" w:hAnsi="PT Astra Serif"/>
          <w:sz w:val="28"/>
          <w:szCs w:val="28"/>
        </w:rPr>
        <w:t xml:space="preserve">в </w:t>
      </w:r>
      <w:r w:rsidR="00F6354F">
        <w:rPr>
          <w:rFonts w:ascii="PT Astra Serif" w:hAnsi="PT Astra Serif"/>
          <w:sz w:val="28"/>
          <w:szCs w:val="28"/>
        </w:rPr>
        <w:t>котором предоставляе</w:t>
      </w:r>
      <w:r w:rsidR="00D81D91">
        <w:rPr>
          <w:rFonts w:ascii="PT Astra Serif" w:hAnsi="PT Astra Serif"/>
          <w:sz w:val="28"/>
          <w:szCs w:val="28"/>
        </w:rPr>
        <w:t>тся государственн</w:t>
      </w:r>
      <w:r w:rsidR="00F6354F">
        <w:rPr>
          <w:rFonts w:ascii="PT Astra Serif" w:hAnsi="PT Astra Serif"/>
          <w:sz w:val="28"/>
          <w:szCs w:val="28"/>
        </w:rPr>
        <w:t>ая</w:t>
      </w:r>
      <w:r w:rsidR="00D81D91">
        <w:rPr>
          <w:rFonts w:ascii="PT Astra Serif" w:hAnsi="PT Astra Serif"/>
          <w:sz w:val="28"/>
          <w:szCs w:val="28"/>
        </w:rPr>
        <w:t xml:space="preserve"> услуг</w:t>
      </w:r>
      <w:r w:rsidR="00F6354F">
        <w:rPr>
          <w:rFonts w:ascii="PT Astra Serif" w:hAnsi="PT Astra Serif"/>
          <w:sz w:val="28"/>
          <w:szCs w:val="28"/>
        </w:rPr>
        <w:t>а</w:t>
      </w:r>
      <w:r w:rsidRPr="00863DC2">
        <w:rPr>
          <w:rFonts w:ascii="PT Astra Serif" w:hAnsi="PT Astra Serif"/>
          <w:sz w:val="28"/>
          <w:szCs w:val="28"/>
        </w:rPr>
        <w:t>.</w:t>
      </w:r>
    </w:p>
    <w:p w:rsidR="00787F18" w:rsidRDefault="00787F18" w:rsidP="00787F18">
      <w:pPr>
        <w:autoSpaceDE w:val="0"/>
        <w:rPr>
          <w:rFonts w:ascii="PT Astra Serif" w:hAnsi="PT Astra Serif"/>
          <w:sz w:val="28"/>
          <w:szCs w:val="28"/>
        </w:rPr>
      </w:pPr>
    </w:p>
    <w:p w:rsidR="00A6754F" w:rsidRPr="00787F18" w:rsidRDefault="00A6754F" w:rsidP="00787F18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7F18">
        <w:rPr>
          <w:rFonts w:ascii="PT Astra Serif" w:hAnsi="PT Astra Serif"/>
          <w:b/>
          <w:sz w:val="28"/>
          <w:szCs w:val="28"/>
        </w:rPr>
        <w:t xml:space="preserve">2.13. Показатели доступности и качества </w:t>
      </w:r>
      <w:r w:rsidR="00787F18">
        <w:rPr>
          <w:rFonts w:ascii="PT Astra Serif" w:hAnsi="PT Astra Serif"/>
          <w:b/>
          <w:sz w:val="28"/>
          <w:szCs w:val="28"/>
        </w:rPr>
        <w:br/>
      </w:r>
      <w:r w:rsidRPr="00787F18">
        <w:rPr>
          <w:rFonts w:ascii="PT Astra Serif" w:hAnsi="PT Astra Serif"/>
          <w:b/>
          <w:sz w:val="28"/>
          <w:szCs w:val="28"/>
        </w:rPr>
        <w:t>государственн</w:t>
      </w:r>
      <w:r w:rsidR="009C261C" w:rsidRPr="00787F18">
        <w:rPr>
          <w:rFonts w:ascii="PT Astra Serif" w:hAnsi="PT Astra Serif"/>
          <w:b/>
          <w:sz w:val="28"/>
          <w:szCs w:val="28"/>
        </w:rPr>
        <w:t>ой</w:t>
      </w:r>
      <w:r w:rsidRPr="00787F18">
        <w:rPr>
          <w:rFonts w:ascii="PT Astra Serif" w:hAnsi="PT Astra Serif"/>
          <w:b/>
          <w:sz w:val="28"/>
          <w:szCs w:val="28"/>
        </w:rPr>
        <w:t xml:space="preserve"> услуг</w:t>
      </w:r>
      <w:r w:rsidR="009C261C" w:rsidRPr="00787F18">
        <w:rPr>
          <w:rFonts w:ascii="PT Astra Serif" w:hAnsi="PT Astra Serif"/>
          <w:b/>
          <w:sz w:val="28"/>
          <w:szCs w:val="28"/>
        </w:rPr>
        <w:t>и</w:t>
      </w:r>
    </w:p>
    <w:p w:rsidR="00787F18" w:rsidRDefault="00787F18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Показателями доступности и качества государственной услуги являются:</w:t>
      </w:r>
    </w:p>
    <w:p w:rsidR="00A6754F" w:rsidRPr="000F7D47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возможность получения заявителем информации о порядке предоставления государственной услуги на официальном сайте Министерства, </w:t>
      </w:r>
      <w:r w:rsidR="00747744" w:rsidRPr="000F7D47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863DC2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центр», </w:t>
      </w:r>
      <w:r w:rsidR="00747744">
        <w:rPr>
          <w:rFonts w:ascii="PT Astra Serif" w:eastAsia="Calibri" w:hAnsi="PT Astra Serif" w:cs="PT Astra Serif"/>
          <w:sz w:val="28"/>
          <w:szCs w:val="28"/>
        </w:rPr>
        <w:t xml:space="preserve">на </w:t>
      </w:r>
      <w:r w:rsidRPr="000F7D47">
        <w:rPr>
          <w:rFonts w:ascii="PT Astra Serif" w:hAnsi="PT Astra Serif"/>
          <w:sz w:val="28"/>
          <w:szCs w:val="28"/>
        </w:rPr>
        <w:t>Едином портале;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возможность </w:t>
      </w:r>
      <w:r w:rsidRPr="007A2AC6">
        <w:rPr>
          <w:rFonts w:ascii="PT Astra Serif" w:hAnsi="PT Astra Serif"/>
          <w:sz w:val="28"/>
          <w:szCs w:val="28"/>
        </w:rPr>
        <w:t>по</w:t>
      </w:r>
      <w:r w:rsidR="0016664D">
        <w:rPr>
          <w:rFonts w:ascii="PT Astra Serif" w:hAnsi="PT Astra Serif"/>
          <w:sz w:val="28"/>
          <w:szCs w:val="28"/>
        </w:rPr>
        <w:t xml:space="preserve">лучения государственной услуги </w:t>
      </w:r>
      <w:r w:rsidRPr="007A2AC6">
        <w:rPr>
          <w:rFonts w:ascii="PT Astra Serif" w:hAnsi="PT Astra Serif"/>
          <w:sz w:val="28"/>
          <w:szCs w:val="28"/>
        </w:rPr>
        <w:t>в ОГКУ «Правительство для граждан» (в части</w:t>
      </w:r>
      <w:r w:rsidR="00A206E0" w:rsidRPr="007A2AC6">
        <w:rPr>
          <w:rFonts w:ascii="PT Astra Serif" w:hAnsi="PT Astra Serif"/>
          <w:sz w:val="28"/>
          <w:szCs w:val="28"/>
        </w:rPr>
        <w:t>подачи ходатайства</w:t>
      </w:r>
      <w:r w:rsidRPr="007A2AC6">
        <w:rPr>
          <w:rFonts w:ascii="PT Astra Serif" w:hAnsi="PT Astra Serif"/>
          <w:sz w:val="28"/>
          <w:szCs w:val="28"/>
        </w:rPr>
        <w:t>);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отношение общего числа ходатайств,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A6754F" w:rsidRPr="007A2AC6" w:rsidRDefault="00A6754F" w:rsidP="0016664D">
      <w:pPr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наличие возможности записи на </w:t>
      </w:r>
      <w:r w:rsidR="0016664D">
        <w:rPr>
          <w:rFonts w:ascii="PT Astra Serif" w:hAnsi="PT Astra Serif"/>
          <w:sz w:val="28"/>
          <w:szCs w:val="28"/>
        </w:rPr>
        <w:t xml:space="preserve">приём в Министерство для подачи </w:t>
      </w:r>
      <w:r w:rsidR="00BA4EEE">
        <w:rPr>
          <w:rFonts w:ascii="PT Astra Serif" w:hAnsi="PT Astra Serif"/>
          <w:sz w:val="28"/>
          <w:szCs w:val="28"/>
        </w:rPr>
        <w:t>ходатайства</w:t>
      </w:r>
      <w:r w:rsidRPr="007A2AC6">
        <w:rPr>
          <w:rFonts w:ascii="PT Astra Serif" w:hAnsi="PT Astra Serif"/>
          <w:sz w:val="28"/>
          <w:szCs w:val="28"/>
        </w:rPr>
        <w:t xml:space="preserve"> (при личном посещении, по телефону);</w:t>
      </w:r>
    </w:p>
    <w:p w:rsidR="00A6754F" w:rsidRPr="007A2AC6" w:rsidRDefault="00A6754F" w:rsidP="00482039">
      <w:pPr>
        <w:shd w:val="clear" w:color="auto" w:fill="FFFFFF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наличие возможности записи в ОГКУ «Правительство для граждан» </w:t>
      </w:r>
      <w:r w:rsidR="0016664D">
        <w:rPr>
          <w:rFonts w:ascii="PT Astra Serif" w:hAnsi="PT Astra Serif"/>
          <w:sz w:val="28"/>
          <w:szCs w:val="28"/>
        </w:rPr>
        <w:br/>
      </w:r>
      <w:r w:rsidRPr="007A2AC6">
        <w:rPr>
          <w:rFonts w:ascii="PT Astra Serif" w:hAnsi="PT Astra Serif"/>
          <w:sz w:val="28"/>
          <w:szCs w:val="28"/>
        </w:rPr>
        <w:t xml:space="preserve">для подачи </w:t>
      </w:r>
      <w:r w:rsidR="00CD3C7D">
        <w:rPr>
          <w:rFonts w:ascii="PT Astra Serif" w:hAnsi="PT Astra Serif"/>
          <w:sz w:val="28"/>
          <w:szCs w:val="28"/>
        </w:rPr>
        <w:t>ходатайства</w:t>
      </w:r>
      <w:r w:rsidRPr="007A2AC6">
        <w:rPr>
          <w:rFonts w:ascii="PT Astra Serif" w:hAnsi="PT Astra Serif"/>
          <w:sz w:val="28"/>
          <w:szCs w:val="28"/>
        </w:rPr>
        <w:t>(при личном посещении, по телефону, на официальном сайте ОГКУ «Правительство для граждан»).</w:t>
      </w:r>
    </w:p>
    <w:p w:rsidR="00A6754F" w:rsidRPr="007A2AC6" w:rsidRDefault="00A6754F" w:rsidP="00024F76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Количество взаимодействий заявителя</w:t>
      </w:r>
      <w:r w:rsidR="009B76C6">
        <w:rPr>
          <w:rFonts w:ascii="PT Astra Serif" w:hAnsi="PT Astra Serif"/>
          <w:sz w:val="28"/>
          <w:szCs w:val="28"/>
        </w:rPr>
        <w:t xml:space="preserve"> с должностными лицамиМинистерства, </w:t>
      </w:r>
      <w:r w:rsidR="00F6354F">
        <w:rPr>
          <w:rFonts w:ascii="PT Astra Serif" w:hAnsi="PT Astra Serif"/>
          <w:sz w:val="28"/>
          <w:szCs w:val="28"/>
        </w:rPr>
        <w:t xml:space="preserve">специалистами </w:t>
      </w:r>
      <w:r w:rsidR="002B689A">
        <w:rPr>
          <w:rFonts w:ascii="PT Astra Serif" w:hAnsi="PT Astra Serif"/>
          <w:sz w:val="28"/>
          <w:szCs w:val="28"/>
        </w:rPr>
        <w:t>ОГКУ «Региональный земельно-имущественный информационный центр»</w:t>
      </w:r>
      <w:r w:rsidRPr="007A2AC6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 составляет не более </w:t>
      </w:r>
      <w:r w:rsidRPr="005D224B">
        <w:rPr>
          <w:rFonts w:ascii="PT Astra Serif" w:hAnsi="PT Astra Serif"/>
          <w:sz w:val="28"/>
          <w:szCs w:val="28"/>
        </w:rPr>
        <w:t>двух</w:t>
      </w:r>
      <w:r w:rsidR="004C7997">
        <w:rPr>
          <w:rFonts w:ascii="PT Astra Serif" w:hAnsi="PT Astra Serif"/>
          <w:sz w:val="28"/>
          <w:szCs w:val="28"/>
        </w:rPr>
        <w:t xml:space="preserve"> единиц</w:t>
      </w:r>
      <w:r w:rsidRPr="005D224B">
        <w:rPr>
          <w:rFonts w:ascii="PT Astra Serif" w:hAnsi="PT Astra Serif"/>
          <w:sz w:val="28"/>
          <w:szCs w:val="28"/>
        </w:rPr>
        <w:t>,</w:t>
      </w:r>
      <w:r w:rsidRPr="007A2AC6">
        <w:rPr>
          <w:rFonts w:ascii="PT Astra Serif" w:hAnsi="PT Astra Serif"/>
          <w:sz w:val="28"/>
          <w:szCs w:val="28"/>
        </w:rPr>
        <w:t xml:space="preserve"> общ</w:t>
      </w:r>
      <w:r w:rsidR="00D81D91">
        <w:rPr>
          <w:rFonts w:ascii="PT Astra Serif" w:hAnsi="PT Astra Serif"/>
          <w:sz w:val="28"/>
          <w:szCs w:val="28"/>
        </w:rPr>
        <w:t>ая</w:t>
      </w:r>
      <w:r w:rsidRPr="007A2AC6">
        <w:rPr>
          <w:rFonts w:ascii="PT Astra Serif" w:hAnsi="PT Astra Serif"/>
          <w:sz w:val="28"/>
          <w:szCs w:val="28"/>
        </w:rPr>
        <w:t xml:space="preserve"> продолжительность </w:t>
      </w:r>
      <w:r w:rsidR="00D81D91">
        <w:rPr>
          <w:rFonts w:ascii="PT Astra Serif" w:hAnsi="PT Astra Serif"/>
          <w:sz w:val="28"/>
          <w:szCs w:val="28"/>
        </w:rPr>
        <w:t xml:space="preserve">взаимодействия </w:t>
      </w:r>
      <w:r w:rsidRPr="007A2AC6">
        <w:rPr>
          <w:rFonts w:ascii="PT Astra Serif" w:hAnsi="PT Astra Serif"/>
          <w:sz w:val="28"/>
          <w:szCs w:val="28"/>
        </w:rPr>
        <w:t>– не более 30 минут.</w:t>
      </w:r>
    </w:p>
    <w:p w:rsidR="00482039" w:rsidRDefault="00482039" w:rsidP="0048203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754F" w:rsidRPr="00482039" w:rsidRDefault="00A6754F" w:rsidP="0048203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482039">
        <w:rPr>
          <w:rFonts w:ascii="PT Astra Serif" w:hAnsi="PT Astra Serif"/>
          <w:b/>
          <w:bCs/>
          <w:sz w:val="28"/>
          <w:szCs w:val="28"/>
        </w:rPr>
        <w:t xml:space="preserve">2.14. Иные требования, в том числе учитывающие особенности предоставления государственных услуг в многофункциональных центрах </w:t>
      </w:r>
      <w:r w:rsidR="00D255A2" w:rsidRPr="00482039">
        <w:rPr>
          <w:rFonts w:ascii="PT Astra Serif" w:hAnsi="PT Astra Serif"/>
          <w:b/>
          <w:bCs/>
          <w:sz w:val="28"/>
          <w:szCs w:val="28"/>
        </w:rPr>
        <w:br/>
      </w:r>
      <w:r w:rsidRPr="00482039">
        <w:rPr>
          <w:rFonts w:ascii="PT Astra Serif" w:hAnsi="PT Astra Serif"/>
          <w:b/>
          <w:bCs/>
          <w:sz w:val="28"/>
          <w:szCs w:val="28"/>
        </w:rPr>
        <w:t xml:space="preserve">и особенности предоставления государственных услуг </w:t>
      </w:r>
      <w:r w:rsidR="00482039">
        <w:rPr>
          <w:rFonts w:ascii="PT Astra Serif" w:hAnsi="PT Astra Serif"/>
          <w:b/>
          <w:bCs/>
          <w:sz w:val="28"/>
          <w:szCs w:val="28"/>
        </w:rPr>
        <w:br/>
      </w:r>
      <w:r w:rsidRPr="00482039">
        <w:rPr>
          <w:rFonts w:ascii="PT Astra Serif" w:hAnsi="PT Astra Serif"/>
          <w:b/>
          <w:bCs/>
          <w:sz w:val="28"/>
          <w:szCs w:val="28"/>
        </w:rPr>
        <w:t>в электронной форме</w:t>
      </w:r>
    </w:p>
    <w:p w:rsidR="00482039" w:rsidRDefault="00482039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Государственная услуга предоставляется в ОГКУ «Правительство </w:t>
      </w:r>
      <w:r w:rsidRPr="007A2AC6">
        <w:rPr>
          <w:rFonts w:ascii="PT Astra Serif" w:hAnsi="PT Astra Serif"/>
          <w:sz w:val="28"/>
          <w:szCs w:val="28"/>
        </w:rPr>
        <w:br/>
        <w:t>для граждан» в части</w:t>
      </w:r>
      <w:r w:rsidR="00A206E0" w:rsidRPr="007A2AC6">
        <w:rPr>
          <w:rFonts w:ascii="PT Astra Serif" w:hAnsi="PT Astra Serif"/>
          <w:sz w:val="28"/>
          <w:szCs w:val="28"/>
        </w:rPr>
        <w:t>приёма ходатайства</w:t>
      </w:r>
      <w:r w:rsidRPr="007A2AC6">
        <w:rPr>
          <w:rFonts w:ascii="PT Astra Serif" w:hAnsi="PT Astra Serif"/>
          <w:sz w:val="28"/>
          <w:szCs w:val="28"/>
        </w:rPr>
        <w:t>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Государственная услуга предоставляется по экстерриториальному принципу.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A6754F" w:rsidRPr="007A2AC6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Для предоставления государственной услуги ОГКУ «Правительство </w:t>
      </w:r>
      <w:r w:rsidRPr="007A2AC6">
        <w:rPr>
          <w:rFonts w:ascii="PT Astra Serif" w:hAnsi="PT Astra Serif"/>
          <w:sz w:val="28"/>
          <w:szCs w:val="28"/>
        </w:rPr>
        <w:br/>
        <w:t xml:space="preserve">для граждан» не привлекает иные организации, предусмотренные </w:t>
      </w:r>
      <w:r w:rsidR="001D0CC9">
        <w:rPr>
          <w:rFonts w:ascii="PT Astra Serif" w:hAnsi="PT Astra Serif"/>
          <w:sz w:val="28"/>
          <w:szCs w:val="28"/>
        </w:rPr>
        <w:t xml:space="preserve">частью </w:t>
      </w:r>
      <w:r w:rsidRPr="007A2AC6">
        <w:rPr>
          <w:rFonts w:ascii="PT Astra Serif" w:hAnsi="PT Astra Serif"/>
          <w:sz w:val="28"/>
          <w:szCs w:val="28"/>
        </w:rPr>
        <w:t>1</w:t>
      </w:r>
      <w:r w:rsidRPr="00747744">
        <w:rPr>
          <w:rFonts w:ascii="PT Astra Serif" w:hAnsi="PT Astra Serif"/>
          <w:sz w:val="28"/>
          <w:szCs w:val="28"/>
          <w:vertAlign w:val="superscript"/>
        </w:rPr>
        <w:t>1</w:t>
      </w:r>
      <w:r w:rsidRPr="007A2AC6">
        <w:rPr>
          <w:rFonts w:ascii="PT Astra Serif" w:hAnsi="PT Astra Serif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 (далее –</w:t>
      </w:r>
      <w:r w:rsidR="00747744">
        <w:rPr>
          <w:rFonts w:ascii="PT Astra Serif" w:hAnsi="PT Astra Serif"/>
          <w:sz w:val="28"/>
          <w:szCs w:val="28"/>
        </w:rPr>
        <w:t xml:space="preserve">Федеральный закон </w:t>
      </w:r>
      <w:r w:rsidR="00D81D91" w:rsidRPr="007A2AC6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</w:t>
      </w:r>
      <w:r w:rsidR="002437C2">
        <w:rPr>
          <w:rFonts w:ascii="PT Astra Serif" w:hAnsi="PT Astra Serif"/>
          <w:sz w:val="28"/>
          <w:szCs w:val="28"/>
        </w:rPr>
        <w:br/>
      </w:r>
      <w:r w:rsidR="00D81D91" w:rsidRPr="007A2AC6">
        <w:rPr>
          <w:rFonts w:ascii="PT Astra Serif" w:hAnsi="PT Astra Serif"/>
          <w:sz w:val="28"/>
          <w:szCs w:val="28"/>
        </w:rPr>
        <w:t>и муниципальных услуг»</w:t>
      </w:r>
      <w:r w:rsidR="00F6354F">
        <w:rPr>
          <w:rFonts w:ascii="PT Astra Serif" w:hAnsi="PT Astra Serif"/>
          <w:sz w:val="28"/>
          <w:szCs w:val="28"/>
        </w:rPr>
        <w:t>,</w:t>
      </w:r>
      <w:r w:rsidR="00F6354F" w:rsidRPr="007A2AC6">
        <w:rPr>
          <w:rFonts w:ascii="PT Astra Serif" w:hAnsi="PT Astra Serif"/>
          <w:sz w:val="28"/>
          <w:szCs w:val="28"/>
        </w:rPr>
        <w:t xml:space="preserve">организации, осуществляющие функции </w:t>
      </w:r>
      <w:r w:rsidR="002437C2">
        <w:rPr>
          <w:rFonts w:ascii="PT Astra Serif" w:hAnsi="PT Astra Serif"/>
          <w:sz w:val="28"/>
          <w:szCs w:val="28"/>
        </w:rPr>
        <w:br/>
      </w:r>
      <w:r w:rsidR="00F6354F" w:rsidRPr="007A2AC6">
        <w:rPr>
          <w:rFonts w:ascii="PT Astra Serif" w:hAnsi="PT Astra Serif"/>
          <w:sz w:val="28"/>
          <w:szCs w:val="28"/>
        </w:rPr>
        <w:t>по предоставлению государственной услуги</w:t>
      </w:r>
      <w:r w:rsidR="002B689A">
        <w:rPr>
          <w:rFonts w:ascii="PT Astra Serif" w:hAnsi="PT Astra Serif"/>
          <w:sz w:val="28"/>
          <w:szCs w:val="28"/>
        </w:rPr>
        <w:t>,</w:t>
      </w:r>
      <w:r w:rsidR="00F6354F">
        <w:rPr>
          <w:rFonts w:ascii="PT Astra Serif" w:hAnsi="PT Astra Serif"/>
          <w:sz w:val="28"/>
          <w:szCs w:val="28"/>
        </w:rPr>
        <w:t xml:space="preserve"> соответственно</w:t>
      </w:r>
      <w:r w:rsidRPr="007A2AC6">
        <w:rPr>
          <w:rFonts w:ascii="PT Astra Serif" w:hAnsi="PT Astra Serif"/>
          <w:sz w:val="28"/>
          <w:szCs w:val="28"/>
        </w:rPr>
        <w:t>).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Государственная услуга в электронной форме предоставляется в частиинформирования заявителя о порядке предоста</w:t>
      </w:r>
      <w:r w:rsidRPr="000F7D47">
        <w:rPr>
          <w:rFonts w:ascii="PT Astra Serif" w:hAnsi="PT Astra Serif"/>
          <w:sz w:val="28"/>
          <w:szCs w:val="28"/>
        </w:rPr>
        <w:t>вления государственной услуги.</w:t>
      </w:r>
    </w:p>
    <w:p w:rsidR="00D01F92" w:rsidRDefault="00D01F92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B201F9">
      <w:pPr>
        <w:jc w:val="center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b/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</w:t>
      </w:r>
      <w:r w:rsidR="001D7B62">
        <w:rPr>
          <w:rFonts w:ascii="PT Astra Serif" w:hAnsi="PT Astra Serif"/>
          <w:b/>
          <w:bCs/>
          <w:iCs/>
          <w:sz w:val="28"/>
          <w:szCs w:val="28"/>
        </w:rPr>
        <w:t xml:space="preserve">вания к порядку их выполнения, </w:t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>в том числе особенности выполн</w:t>
      </w:r>
      <w:r w:rsidR="001D7B62">
        <w:rPr>
          <w:rFonts w:ascii="PT Astra Serif" w:hAnsi="PT Astra Serif"/>
          <w:b/>
          <w:bCs/>
          <w:iCs/>
          <w:sz w:val="28"/>
          <w:szCs w:val="28"/>
        </w:rPr>
        <w:t xml:space="preserve">ения административных процедур </w:t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0A0C6F">
        <w:rPr>
          <w:rFonts w:ascii="PT Astra Serif" w:hAnsi="PT Astra Serif"/>
          <w:b/>
          <w:bCs/>
          <w:iCs/>
          <w:sz w:val="28"/>
          <w:szCs w:val="28"/>
        </w:rPr>
        <w:br/>
      </w:r>
      <w:r w:rsidRPr="000F7D47">
        <w:rPr>
          <w:rFonts w:ascii="PT Astra Serif" w:hAnsi="PT Astra Serif"/>
          <w:b/>
          <w:bCs/>
          <w:iCs/>
          <w:sz w:val="28"/>
          <w:szCs w:val="28"/>
        </w:rPr>
        <w:t>вмногофункциональных центрах</w:t>
      </w:r>
    </w:p>
    <w:p w:rsidR="00A6754F" w:rsidRPr="000F7D47" w:rsidRDefault="00A6754F" w:rsidP="00024F76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6754F" w:rsidRPr="004677E3" w:rsidRDefault="00A6754F" w:rsidP="004677E3">
      <w:pPr>
        <w:widowControl w:val="0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4677E3">
        <w:rPr>
          <w:rFonts w:ascii="PT Astra Serif" w:hAnsi="PT Astra Serif"/>
          <w:b/>
          <w:bCs/>
          <w:iCs/>
          <w:sz w:val="28"/>
          <w:szCs w:val="28"/>
        </w:rPr>
        <w:t>3.1. Исчерпывающие перечни административных процедур</w:t>
      </w:r>
    </w:p>
    <w:p w:rsidR="004677E3" w:rsidRDefault="004677E3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предоставления государственной услуги</w:t>
      </w:r>
      <w:r w:rsidR="008A3706">
        <w:rPr>
          <w:rFonts w:ascii="PT Astra Serif" w:hAnsi="PT Astra Serif"/>
          <w:sz w:val="28"/>
          <w:szCs w:val="28"/>
        </w:rPr>
        <w:t xml:space="preserve">, выполняемых </w:t>
      </w:r>
      <w:r w:rsidR="005D224B">
        <w:rPr>
          <w:rFonts w:ascii="PT Astra Serif" w:hAnsi="PT Astra Serif"/>
          <w:sz w:val="28"/>
          <w:szCs w:val="28"/>
        </w:rPr>
        <w:t>Министерств</w:t>
      </w:r>
      <w:r w:rsidR="008A3706">
        <w:rPr>
          <w:rFonts w:ascii="PT Astra Serif" w:hAnsi="PT Astra Serif"/>
          <w:sz w:val="28"/>
          <w:szCs w:val="28"/>
        </w:rPr>
        <w:t>ом</w:t>
      </w:r>
      <w:r w:rsidRPr="000F7D47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1) приём и регистрация </w:t>
      </w:r>
      <w:r w:rsidRPr="000F7D47">
        <w:rPr>
          <w:rFonts w:ascii="PT Astra Serif" w:hAnsi="PT Astra Serif"/>
          <w:bCs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и приложенных </w:t>
      </w:r>
      <w:r w:rsidR="0047485F">
        <w:rPr>
          <w:rFonts w:ascii="PT Astra Serif" w:hAnsi="PT Astra Serif"/>
          <w:sz w:val="28"/>
          <w:szCs w:val="28"/>
        </w:rPr>
        <w:t>к нему документов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2) возврат ходатайства заявителю;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3) формирование и направление межведомственных запросов;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4) рассмотрение ходатайства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документов, подготовка, согласование и подписание результата предоставления государственной услуги;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5) </w:t>
      </w:r>
      <w:r w:rsidRPr="000F7D47">
        <w:rPr>
          <w:rFonts w:ascii="PT Astra Serif" w:hAnsi="PT Astra Serif"/>
          <w:bCs/>
          <w:sz w:val="28"/>
          <w:szCs w:val="28"/>
        </w:rPr>
        <w:t>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783ABB" w:rsidRPr="00783ABB" w:rsidRDefault="00A6754F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3.1.2. 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Исчерпывающий перечень административных процедур предоставления государственной услуги в электронной форме, в том числе </w:t>
      </w:r>
      <w:r w:rsidR="001D0CC9">
        <w:rPr>
          <w:rFonts w:ascii="PT Astra Serif" w:eastAsia="Calibri" w:hAnsi="PT Astra Serif" w:cs="PT Astra Serif"/>
          <w:sz w:val="28"/>
          <w:szCs w:val="28"/>
        </w:rPr>
        <w:br/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с использованием Единого портала, в соответствии с положениями </w:t>
      </w:r>
      <w:hyperlink r:id="rId13" w:history="1">
        <w:r w:rsidR="00783ABB" w:rsidRPr="00783ABB">
          <w:rPr>
            <w:rFonts w:ascii="PT Astra Serif" w:eastAsia="Calibri" w:hAnsi="PT Astra Serif" w:cs="PT Astra Serif"/>
            <w:sz w:val="28"/>
            <w:szCs w:val="28"/>
          </w:rPr>
          <w:t>статьи 10</w:t>
        </w:r>
      </w:hyperlink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</w:t>
      </w:r>
      <w:r w:rsidR="007F7442">
        <w:rPr>
          <w:rFonts w:ascii="PT Astra Serif" w:eastAsia="Calibri" w:hAnsi="PT Astra Serif" w:cs="PT Astra Serif"/>
          <w:sz w:val="28"/>
          <w:szCs w:val="28"/>
        </w:rPr>
        <w:t>«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 xml:space="preserve">Об организации предоставления государственных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>и муниципальных услуг</w:t>
      </w:r>
      <w:r w:rsidR="007F7442">
        <w:rPr>
          <w:rFonts w:ascii="PT Astra Serif" w:eastAsia="Calibri" w:hAnsi="PT Astra Serif" w:cs="PT Astra Serif"/>
          <w:sz w:val="28"/>
          <w:szCs w:val="28"/>
        </w:rPr>
        <w:t>»</w:t>
      </w:r>
      <w:r w:rsidR="00783ABB" w:rsidRPr="00783ABB">
        <w:rPr>
          <w:rFonts w:ascii="PT Astra Serif" w:eastAsia="Calibri" w:hAnsi="PT Astra Serif" w:cs="PT Astra Serif"/>
          <w:sz w:val="28"/>
          <w:szCs w:val="28"/>
        </w:rPr>
        <w:t>:</w:t>
      </w:r>
    </w:p>
    <w:p w:rsidR="00783ABB" w:rsidRPr="00925A7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1) предоставление в установленном порядке информации заявителям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и обеспечение доступа заявителей к свед</w:t>
      </w:r>
      <w:r w:rsidR="003D210E">
        <w:rPr>
          <w:rFonts w:ascii="PT Astra Serif" w:eastAsia="Calibri" w:hAnsi="PT Astra Serif" w:cs="PT Astra Serif"/>
          <w:sz w:val="28"/>
          <w:szCs w:val="28"/>
        </w:rPr>
        <w:t>ениям о государственных услугах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осуществляется в соответствии с </w:t>
      </w:r>
      <w:hyperlink r:id="rId14" w:history="1">
        <w:r w:rsidRPr="00925A7B">
          <w:rPr>
            <w:rFonts w:ascii="PT Astra Serif" w:eastAsia="Calibri" w:hAnsi="PT Astra Serif" w:cs="PT Astra Serif"/>
            <w:sz w:val="28"/>
            <w:szCs w:val="28"/>
          </w:rPr>
          <w:t>пунктом 1.3.1</w:t>
        </w:r>
      </w:hyperlink>
      <w:r w:rsidR="003D210E">
        <w:rPr>
          <w:rFonts w:ascii="PT Astra Serif" w:hAnsi="PT Astra Serif"/>
          <w:sz w:val="28"/>
          <w:szCs w:val="28"/>
        </w:rPr>
        <w:t>подраздела</w:t>
      </w:r>
      <w:r w:rsidR="001D0CC9">
        <w:rPr>
          <w:rFonts w:ascii="PT Astra Serif" w:hAnsi="PT Astra Serif"/>
          <w:sz w:val="28"/>
          <w:szCs w:val="28"/>
        </w:rPr>
        <w:t xml:space="preserve"> 1.3 </w:t>
      </w:r>
      <w:r w:rsidR="000511BE">
        <w:rPr>
          <w:rFonts w:ascii="PT Astra Serif" w:hAnsi="PT Astra Serif"/>
          <w:sz w:val="28"/>
          <w:szCs w:val="28"/>
        </w:rPr>
        <w:t xml:space="preserve">раздела 1 </w:t>
      </w:r>
      <w:r w:rsidR="00925A7B" w:rsidRPr="00925A7B">
        <w:rPr>
          <w:rFonts w:ascii="PT Astra Serif" w:hAnsi="PT Astra Serif"/>
          <w:sz w:val="28"/>
          <w:szCs w:val="28"/>
        </w:rPr>
        <w:t xml:space="preserve">настоящего </w:t>
      </w:r>
      <w:r w:rsidR="001D0CC9">
        <w:rPr>
          <w:rFonts w:ascii="PT Astra Serif" w:hAnsi="PT Astra Serif"/>
          <w:sz w:val="28"/>
          <w:szCs w:val="28"/>
        </w:rPr>
        <w:t>А</w:t>
      </w:r>
      <w:r w:rsidR="00925A7B" w:rsidRPr="00925A7B">
        <w:rPr>
          <w:rFonts w:ascii="PT Astra Serif" w:hAnsi="PT Astra Serif"/>
          <w:sz w:val="28"/>
          <w:szCs w:val="28"/>
        </w:rPr>
        <w:t>дминистративного регламента</w:t>
      </w:r>
      <w:r w:rsidRPr="00925A7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</w:t>
      </w:r>
      <w:r w:rsidR="00F54106">
        <w:rPr>
          <w:rFonts w:ascii="PT Astra Serif" w:eastAsia="Calibri" w:hAnsi="PT Astra Serif" w:cs="PT Astra Serif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</w:t>
      </w:r>
      <w:r w:rsidR="00F54106" w:rsidRPr="00B77114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 части 1 статьи 16 Федерального закона «Об организации предоставления государственных и муниципальных услуг», </w:t>
      </w:r>
      <w:r w:rsidR="002045F0">
        <w:rPr>
          <w:rFonts w:ascii="PT Astra Serif" w:eastAsia="Calibri" w:hAnsi="PT Astra Serif" w:cs="PT Astra Serif"/>
          <w:sz w:val="28"/>
          <w:szCs w:val="28"/>
        </w:rPr>
        <w:br/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и приём такого запроса о предоставлении государственной услуги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F54106">
        <w:rPr>
          <w:rFonts w:ascii="PT Astra Serif" w:eastAsia="Calibri" w:hAnsi="PT Astra Serif" w:cs="PT Astra Serif"/>
          <w:sz w:val="28"/>
          <w:szCs w:val="28"/>
        </w:rPr>
        <w:t xml:space="preserve">и документов </w:t>
      </w:r>
      <w:r w:rsidRPr="00783ABB">
        <w:rPr>
          <w:rFonts w:ascii="PT Astra Serif" w:eastAsia="Calibri" w:hAnsi="PT Astra Serif" w:cs="PT Astra Serif"/>
          <w:sz w:val="28"/>
          <w:szCs w:val="28"/>
        </w:rPr>
        <w:t>исполнительн</w:t>
      </w:r>
      <w:r w:rsidR="003D210E">
        <w:rPr>
          <w:rFonts w:ascii="PT Astra Serif" w:eastAsia="Calibri" w:hAnsi="PT Astra Serif" w:cs="PT Astra Serif"/>
          <w:sz w:val="28"/>
          <w:szCs w:val="28"/>
        </w:rPr>
        <w:t>ым органом государственной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власти</w:t>
      </w:r>
      <w:r w:rsidR="007209CE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либо подведомственной </w:t>
      </w:r>
      <w:r w:rsidR="003D210E" w:rsidRPr="00783ABB">
        <w:rPr>
          <w:rFonts w:ascii="PT Astra Serif" w:eastAsia="Calibri" w:hAnsi="PT Astra Serif" w:cs="PT Astra Serif"/>
          <w:sz w:val="28"/>
          <w:szCs w:val="28"/>
        </w:rPr>
        <w:t>исполнительн</w:t>
      </w:r>
      <w:r w:rsidR="003D210E">
        <w:rPr>
          <w:rFonts w:ascii="PT Astra Serif" w:eastAsia="Calibri" w:hAnsi="PT Astra Serif" w:cs="PT Astra Serif"/>
          <w:sz w:val="28"/>
          <w:szCs w:val="28"/>
        </w:rPr>
        <w:t>ому органу государственной</w:t>
      </w:r>
      <w:r w:rsidR="003D210E" w:rsidRPr="00783ABB">
        <w:rPr>
          <w:rFonts w:ascii="PT Astra Serif" w:eastAsia="Calibri" w:hAnsi="PT Astra Serif" w:cs="PT Astra Serif"/>
          <w:sz w:val="28"/>
          <w:szCs w:val="28"/>
        </w:rPr>
        <w:t xml:space="preserve"> власти </w:t>
      </w:r>
      <w:r w:rsidR="007209CE">
        <w:rPr>
          <w:rFonts w:ascii="PT Astra Serif" w:eastAsia="Calibri" w:hAnsi="PT Astra Serif" w:cs="PT Astra Serif"/>
          <w:sz w:val="28"/>
          <w:szCs w:val="28"/>
        </w:rPr>
        <w:t>Ульяновской области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организацией, участвующей в предоставлении государственной услуги, с использованием информационно-технологической </w:t>
      </w:r>
      <w:r w:rsidR="003653D1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и коммуникационной инфраструктуры, в том числе Единого портала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="003653D1">
        <w:rPr>
          <w:rFonts w:ascii="PT Astra Serif" w:eastAsia="Calibri" w:hAnsi="PT Astra Serif" w:cs="PT Astra Serif"/>
          <w:sz w:val="28"/>
          <w:szCs w:val="28"/>
        </w:rPr>
        <w:br/>
      </w:r>
      <w:r w:rsidR="00F54106" w:rsidRPr="00DA15AB">
        <w:rPr>
          <w:rFonts w:ascii="PT Astra Serif" w:eastAsia="Calibri" w:hAnsi="PT Astra Serif" w:cs="PT Astra Serif"/>
          <w:sz w:val="28"/>
          <w:szCs w:val="28"/>
        </w:rPr>
        <w:t>не осуществляется</w:t>
      </w:r>
      <w:r w:rsidRPr="00DA15A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3) п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редставление </w:t>
      </w:r>
      <w:r w:rsidRPr="00783ABB">
        <w:rPr>
          <w:rFonts w:ascii="PT Astra Serif" w:eastAsia="Calibri" w:hAnsi="PT Astra Serif" w:cs="PT Astra Serif"/>
          <w:sz w:val="28"/>
          <w:szCs w:val="28"/>
        </w:rPr>
        <w:t>заявител</w:t>
      </w:r>
      <w:r w:rsidR="003B4783">
        <w:rPr>
          <w:rFonts w:ascii="PT Astra Serif" w:eastAsia="Calibri" w:hAnsi="PT Astra Serif" w:cs="PT Astra Serif"/>
          <w:sz w:val="28"/>
          <w:szCs w:val="28"/>
        </w:rPr>
        <w:t>ю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сведений о ходе выполнения запроса </w:t>
      </w:r>
      <w:r w:rsidR="00D255A2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о предоставлении государственной услуги</w:t>
      </w:r>
      <w:r w:rsidR="00F54106" w:rsidRPr="00961D5A">
        <w:rPr>
          <w:rFonts w:ascii="PT Astra Serif" w:eastAsia="Calibri" w:hAnsi="PT Astra Serif" w:cs="PT Astra Serif"/>
          <w:sz w:val="28"/>
          <w:szCs w:val="28"/>
        </w:rPr>
        <w:t xml:space="preserve"> не осуществляется</w:t>
      </w:r>
      <w:r w:rsidRPr="00783AB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B46E3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 xml:space="preserve">4) взаимодействие </w:t>
      </w:r>
      <w:r w:rsidR="00B46E38" w:rsidRPr="008C57CA">
        <w:rPr>
          <w:rFonts w:ascii="PT Astra Serif" w:eastAsia="Calibri" w:hAnsi="PT Astra Serif" w:cs="PT Astra Serif"/>
          <w:sz w:val="28"/>
          <w:szCs w:val="28"/>
        </w:rPr>
        <w:t>исполнительных органов государственной власти</w:t>
      </w:r>
      <w:r w:rsidR="008C57CA" w:rsidRPr="008C57CA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</w:t>
      </w:r>
      <w:r w:rsidRPr="008C57CA">
        <w:rPr>
          <w:rFonts w:ascii="PT Astra Serif" w:eastAsia="Calibri" w:hAnsi="PT Astra Serif" w:cs="PT Astra Serif"/>
          <w:sz w:val="28"/>
          <w:szCs w:val="28"/>
        </w:rPr>
        <w:t xml:space="preserve">, иных </w:t>
      </w:r>
      <w:r w:rsidR="008C57CA" w:rsidRPr="008C57CA">
        <w:rPr>
          <w:rFonts w:ascii="PT Astra Serif" w:eastAsia="Calibri" w:hAnsi="PT Astra Serif" w:cs="PT Astra Serif"/>
          <w:sz w:val="28"/>
          <w:szCs w:val="28"/>
        </w:rPr>
        <w:t>органов государственной власти</w:t>
      </w:r>
      <w:r w:rsidRPr="008C57CA">
        <w:rPr>
          <w:rFonts w:ascii="PT Astra Serif" w:eastAsia="Calibri" w:hAnsi="PT Astra Serif" w:cs="PT Astra Serif"/>
          <w:sz w:val="28"/>
          <w:szCs w:val="28"/>
        </w:rPr>
        <w:t>, органов местного самоуправления</w:t>
      </w:r>
      <w:r w:rsidR="008C57CA">
        <w:rPr>
          <w:rFonts w:ascii="PT Astra Serif" w:eastAsia="Calibri" w:hAnsi="PT Astra Serif" w:cs="PT Astra Serif"/>
          <w:sz w:val="28"/>
          <w:szCs w:val="28"/>
        </w:rPr>
        <w:t xml:space="preserve"> муниципальных образованийУльяновской области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, организаций, участвующих в предоставлении предусмотренных </w:t>
      </w:r>
      <w:hyperlink r:id="rId15" w:history="1">
        <w:r w:rsidRPr="00783ABB">
          <w:rPr>
            <w:rFonts w:ascii="PT Astra Serif" w:eastAsia="Calibri" w:hAnsi="PT Astra Serif" w:cs="PT Astra Serif"/>
            <w:sz w:val="28"/>
            <w:szCs w:val="28"/>
          </w:rPr>
          <w:t>частью 1 статьи 1</w:t>
        </w:r>
      </w:hyperlink>
      <w:r w:rsidRPr="00783ABB">
        <w:rPr>
          <w:rFonts w:ascii="PT Astra Serif" w:eastAsia="Calibri" w:hAnsi="PT Astra Serif" w:cs="PT Astra Serif"/>
          <w:sz w:val="28"/>
          <w:szCs w:val="28"/>
        </w:rPr>
        <w:t xml:space="preserve"> Федерального закона </w:t>
      </w:r>
      <w:r w:rsidR="004758B6">
        <w:rPr>
          <w:rFonts w:ascii="PT Astra Serif" w:eastAsia="Calibri" w:hAnsi="PT Astra Serif" w:cs="PT Astra Serif"/>
          <w:sz w:val="28"/>
          <w:szCs w:val="28"/>
        </w:rPr>
        <w:t xml:space="preserve">«Об организации предоставления </w:t>
      </w:r>
      <w:r w:rsidRPr="00783ABB">
        <w:rPr>
          <w:rFonts w:ascii="PT Astra Serif" w:eastAsia="Calibri" w:hAnsi="PT Astra Serif" w:cs="PT Astra Serif"/>
          <w:sz w:val="28"/>
          <w:szCs w:val="28"/>
        </w:rPr>
        <w:t>государственных и муниципальных услуг» государственных услуг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Pr="00783ABB">
        <w:rPr>
          <w:rFonts w:ascii="PT Astra Serif" w:eastAsia="Calibri" w:hAnsi="PT Astra Serif" w:cs="PT Astra Serif"/>
          <w:sz w:val="28"/>
          <w:szCs w:val="28"/>
        </w:rPr>
        <w:t>не осуществляется;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5) п</w:t>
      </w:r>
      <w:r w:rsidR="003B4783">
        <w:rPr>
          <w:rFonts w:ascii="PT Astra Serif" w:eastAsia="Calibri" w:hAnsi="PT Astra Serif" w:cs="PT Astra Serif"/>
          <w:sz w:val="28"/>
          <w:szCs w:val="28"/>
        </w:rPr>
        <w:t>редоставление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заявител</w:t>
      </w:r>
      <w:r w:rsidR="003B4783">
        <w:rPr>
          <w:rFonts w:ascii="PT Astra Serif" w:eastAsia="Calibri" w:hAnsi="PT Astra Serif" w:cs="PT Astra Serif"/>
          <w:sz w:val="28"/>
          <w:szCs w:val="28"/>
        </w:rPr>
        <w:t>ю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государственной услуги, если иное не установлено федеральным законом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="00F54106" w:rsidRPr="00961D5A">
        <w:rPr>
          <w:rFonts w:ascii="PT Astra Serif" w:eastAsia="Calibri" w:hAnsi="PT Astra Serif" w:cs="PT Astra Serif"/>
          <w:sz w:val="28"/>
          <w:szCs w:val="28"/>
        </w:rPr>
        <w:t xml:space="preserve"> не осуществляется</w:t>
      </w:r>
      <w:r w:rsidRPr="00783ABB">
        <w:rPr>
          <w:rFonts w:ascii="PT Astra Serif" w:eastAsia="Calibri" w:hAnsi="PT Astra Serif" w:cs="PT Astra Serif"/>
          <w:sz w:val="28"/>
          <w:szCs w:val="28"/>
        </w:rPr>
        <w:t>;</w:t>
      </w:r>
    </w:p>
    <w:p w:rsidR="00783ABB" w:rsidRPr="00783ABB" w:rsidRDefault="00783ABB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83ABB">
        <w:rPr>
          <w:rFonts w:ascii="PT Astra Serif" w:eastAsia="Calibri" w:hAnsi="PT Astra Serif" w:cs="PT Astra Serif"/>
          <w:sz w:val="28"/>
          <w:szCs w:val="28"/>
        </w:rPr>
        <w:t>6) иные действия, необходимые для предоставления государственной услуги</w:t>
      </w:r>
      <w:r w:rsidR="00B46E38">
        <w:rPr>
          <w:rFonts w:ascii="PT Astra Serif" w:eastAsia="Calibri" w:hAnsi="PT Astra Serif" w:cs="PT Astra Serif"/>
          <w:sz w:val="28"/>
          <w:szCs w:val="28"/>
        </w:rPr>
        <w:t>,</w:t>
      </w:r>
      <w:r w:rsidRPr="00783ABB">
        <w:rPr>
          <w:rFonts w:ascii="PT Astra Serif" w:eastAsia="Calibri" w:hAnsi="PT Astra Serif" w:cs="PT Astra Serif"/>
          <w:sz w:val="28"/>
          <w:szCs w:val="28"/>
        </w:rPr>
        <w:t xml:space="preserve"> не осуществляются.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3.1.3.Исчерпывающий перечень административных процедур предоставления государственной услуги</w:t>
      </w:r>
      <w:r w:rsidR="00153CDA">
        <w:rPr>
          <w:rFonts w:ascii="PT Astra Serif" w:hAnsi="PT Astra Serif"/>
          <w:sz w:val="28"/>
          <w:szCs w:val="28"/>
        </w:rPr>
        <w:t>, выполняемых</w:t>
      </w:r>
      <w:r w:rsidRPr="000F7D47">
        <w:rPr>
          <w:rFonts w:ascii="PT Astra Serif" w:hAnsi="PT Astra Serif"/>
          <w:sz w:val="28"/>
          <w:szCs w:val="28"/>
        </w:rPr>
        <w:t xml:space="preserve"> ОГКУ «Правительство для граждан»: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1) </w:t>
      </w:r>
      <w:r w:rsidRPr="002B689A">
        <w:rPr>
          <w:rFonts w:ascii="PT Astra Serif" w:hAnsi="PT Astra Serif"/>
          <w:sz w:val="28"/>
          <w:szCs w:val="28"/>
          <w:highlight w:val="yellow"/>
        </w:rPr>
        <w:t>информирование заявителей о порядке предоставления государственной услуги</w:t>
      </w:r>
      <w:r w:rsidR="002B689A" w:rsidRPr="002B689A">
        <w:rPr>
          <w:rFonts w:ascii="PT Astra Serif" w:hAnsi="PT Astra Serif"/>
          <w:sz w:val="28"/>
          <w:szCs w:val="28"/>
          <w:highlight w:val="yellow"/>
        </w:rPr>
        <w:t>в многофункциональном центре</w:t>
      </w:r>
      <w:r w:rsidR="009B76C6">
        <w:rPr>
          <w:rFonts w:ascii="PT Astra Serif" w:hAnsi="PT Astra Serif"/>
          <w:sz w:val="28"/>
          <w:szCs w:val="28"/>
          <w:highlight w:val="yellow"/>
        </w:rPr>
        <w:t>,</w:t>
      </w:r>
      <w:r w:rsidR="009B76C6" w:rsidRPr="002B689A">
        <w:rPr>
          <w:rFonts w:ascii="PT Astra Serif" w:hAnsi="PT Astra Serif"/>
          <w:sz w:val="28"/>
          <w:szCs w:val="28"/>
          <w:highlight w:val="yellow"/>
        </w:rPr>
        <w:t>о ходе выполнения запросов о предоставлении государственной услуги</w:t>
      </w:r>
      <w:r w:rsidR="009B76C6">
        <w:rPr>
          <w:rFonts w:ascii="PT Astra Serif" w:hAnsi="PT Astra Serif"/>
          <w:sz w:val="28"/>
          <w:szCs w:val="28"/>
          <w:highlight w:val="yellow"/>
        </w:rPr>
        <w:t>, а также</w:t>
      </w:r>
      <w:r w:rsidR="009B76C6" w:rsidRPr="002B689A">
        <w:rPr>
          <w:rFonts w:ascii="PT Astra Serif" w:hAnsi="PT Astra Serif"/>
          <w:sz w:val="28"/>
          <w:szCs w:val="28"/>
          <w:highlight w:val="yellow"/>
        </w:rPr>
        <w:t>по иным вопросам, связанным с предоставлением государственной услуги</w:t>
      </w:r>
      <w:r w:rsidR="009B76C6">
        <w:rPr>
          <w:rFonts w:ascii="PT Astra Serif" w:hAnsi="PT Astra Serif"/>
          <w:sz w:val="28"/>
          <w:szCs w:val="28"/>
          <w:highlight w:val="yellow"/>
        </w:rPr>
        <w:t>, а также консультирование заявителей о порядке предоставления государственной услуги в многофункциональном центре и через Единый портал</w:t>
      </w:r>
      <w:r w:rsidR="00BE2F88">
        <w:rPr>
          <w:rFonts w:ascii="PT Astra Serif" w:hAnsi="PT Astra Serif"/>
          <w:sz w:val="28"/>
          <w:szCs w:val="28"/>
          <w:highlight w:val="yellow"/>
        </w:rPr>
        <w:t xml:space="preserve">, в том числе путём оборудования </w:t>
      </w:r>
      <w:r w:rsidR="002B689A" w:rsidRPr="002B689A">
        <w:rPr>
          <w:rFonts w:ascii="PT Astra Serif" w:hAnsi="PT Astra Serif"/>
          <w:sz w:val="28"/>
          <w:szCs w:val="28"/>
          <w:highlight w:val="yellow"/>
        </w:rPr>
        <w:t>в многофункциональном центре рабочих мест, предназначенных для обеспечения доступа к информационно-телеко</w:t>
      </w:r>
      <w:r w:rsidR="00BE2F88">
        <w:rPr>
          <w:rFonts w:ascii="PT Astra Serif" w:hAnsi="PT Astra Serif"/>
          <w:sz w:val="28"/>
          <w:szCs w:val="28"/>
          <w:highlight w:val="yellow"/>
        </w:rPr>
        <w:t>ммуникационной сети «Интернет»</w:t>
      </w:r>
      <w:r w:rsidRPr="002B689A">
        <w:rPr>
          <w:rFonts w:ascii="PT Astra Serif" w:hAnsi="PT Astra Serif"/>
          <w:sz w:val="28"/>
          <w:szCs w:val="28"/>
          <w:highlight w:val="yellow"/>
        </w:rPr>
        <w:t>;</w:t>
      </w:r>
    </w:p>
    <w:p w:rsidR="00F5410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2) приём </w:t>
      </w:r>
      <w:r w:rsidR="00F54106">
        <w:rPr>
          <w:rFonts w:ascii="PT Astra Serif" w:hAnsi="PT Astra Serif"/>
          <w:sz w:val="28"/>
          <w:szCs w:val="28"/>
        </w:rPr>
        <w:t xml:space="preserve">и заполнение запросов о предоставлении государственной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</w:t>
      </w:r>
      <w:r w:rsidR="00D255A2">
        <w:rPr>
          <w:rFonts w:ascii="PT Astra Serif" w:hAnsi="PT Astra Serif"/>
          <w:sz w:val="28"/>
          <w:szCs w:val="28"/>
        </w:rPr>
        <w:br/>
      </w:r>
      <w:r w:rsidR="00F54106">
        <w:rPr>
          <w:rFonts w:ascii="PT Astra Serif" w:hAnsi="PT Astra Serif"/>
          <w:sz w:val="28"/>
          <w:szCs w:val="28"/>
        </w:rPr>
        <w:t xml:space="preserve">и муниципальных услуг Ульяновской области» (далее – ГИС «АИС МФЦ»), </w:t>
      </w:r>
      <w:r w:rsidR="00D255A2">
        <w:rPr>
          <w:rFonts w:ascii="PT Astra Serif" w:hAnsi="PT Astra Serif"/>
          <w:sz w:val="28"/>
          <w:szCs w:val="28"/>
        </w:rPr>
        <w:br/>
      </w:r>
      <w:r w:rsidR="00F54106">
        <w:rPr>
          <w:rFonts w:ascii="PT Astra Serif" w:hAnsi="PT Astra Serif"/>
          <w:sz w:val="28"/>
          <w:szCs w:val="28"/>
        </w:rPr>
        <w:t>а также приём комплексных запросов;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7F5B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исполнительн</w:t>
      </w:r>
      <w:r w:rsidR="00B46E38" w:rsidRPr="00097F5B">
        <w:rPr>
          <w:rFonts w:ascii="PT Astra Serif" w:hAnsi="PT Astra Serif"/>
          <w:sz w:val="28"/>
          <w:szCs w:val="28"/>
        </w:rPr>
        <w:t>ые органы государственной</w:t>
      </w:r>
      <w:r w:rsidRPr="00097F5B">
        <w:rPr>
          <w:rFonts w:ascii="PT Astra Serif" w:hAnsi="PT Astra Serif"/>
          <w:sz w:val="28"/>
          <w:szCs w:val="28"/>
        </w:rPr>
        <w:t xml:space="preserve"> власти</w:t>
      </w:r>
      <w:r w:rsidR="00372C5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97F5B">
        <w:rPr>
          <w:rFonts w:ascii="PT Astra Serif" w:hAnsi="PT Astra Serif"/>
          <w:sz w:val="28"/>
          <w:szCs w:val="28"/>
        </w:rPr>
        <w:t>, иные органы государственной власти, органы местного самоуправления</w:t>
      </w:r>
      <w:r w:rsidR="00372C5F">
        <w:rPr>
          <w:rFonts w:ascii="PT Astra Serif" w:eastAsia="Calibri" w:hAnsi="PT Astra Serif" w:cs="PT Astra Serif"/>
          <w:sz w:val="28"/>
          <w:szCs w:val="28"/>
        </w:rPr>
        <w:t>муниципальных образованийУльяновской области</w:t>
      </w:r>
      <w:r w:rsidRPr="00097F5B">
        <w:rPr>
          <w:rFonts w:ascii="PT Astra Serif" w:hAnsi="PT Astra Serif"/>
          <w:sz w:val="28"/>
          <w:szCs w:val="28"/>
        </w:rPr>
        <w:t>, организации, участвующие в предоставлении государственной услуги</w:t>
      </w:r>
      <w:r w:rsidR="00B46E38" w:rsidRPr="00097F5B">
        <w:rPr>
          <w:rFonts w:ascii="PT Astra Serif" w:hAnsi="PT Astra Serif"/>
          <w:sz w:val="28"/>
          <w:szCs w:val="28"/>
        </w:rPr>
        <w:t>,</w:t>
      </w:r>
      <w:r w:rsidR="00372C5F">
        <w:rPr>
          <w:rFonts w:ascii="PT Astra Serif" w:hAnsi="PT Astra Serif"/>
          <w:sz w:val="28"/>
          <w:szCs w:val="28"/>
        </w:rPr>
        <w:br/>
      </w:r>
      <w:r w:rsidRPr="00097F5B">
        <w:rPr>
          <w:rFonts w:ascii="PT Astra Serif" w:hAnsi="PT Astra Serif"/>
          <w:sz w:val="28"/>
          <w:szCs w:val="28"/>
        </w:rPr>
        <w:t>не осуществляется;</w:t>
      </w:r>
    </w:p>
    <w:p w:rsidR="00B46E38" w:rsidRPr="00AF670F" w:rsidRDefault="00A6754F" w:rsidP="00DA15AB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4) </w:t>
      </w:r>
      <w:r w:rsidR="00074815" w:rsidRPr="005A05D1">
        <w:rPr>
          <w:rFonts w:ascii="PT Astra Serif" w:hAnsi="PT Astra Serif"/>
          <w:sz w:val="28"/>
          <w:szCs w:val="28"/>
        </w:rPr>
        <w:t>выдач</w:t>
      </w:r>
      <w:r w:rsidR="00D255A2" w:rsidRPr="005A05D1">
        <w:rPr>
          <w:rFonts w:ascii="PT Astra Serif" w:hAnsi="PT Astra Serif"/>
          <w:sz w:val="28"/>
          <w:szCs w:val="28"/>
        </w:rPr>
        <w:t>а</w:t>
      </w:r>
      <w:r w:rsidR="00074815" w:rsidRPr="005A05D1">
        <w:rPr>
          <w:rFonts w:ascii="PT Astra Serif" w:hAnsi="PT Astra Serif"/>
          <w:sz w:val="28"/>
          <w:szCs w:val="28"/>
        </w:rPr>
        <w:t xml:space="preserve"> заявителям 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>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</w:t>
      </w:r>
      <w:r w:rsidR="00DA15AB">
        <w:rPr>
          <w:rFonts w:ascii="PT Astra Serif" w:eastAsia="Calibri" w:hAnsi="PT Astra Serif" w:cs="PT Astra Serif"/>
          <w:sz w:val="28"/>
          <w:szCs w:val="28"/>
        </w:rPr>
        <w:t>м предоставления государственной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 услуг</w:t>
      </w:r>
      <w:r w:rsidR="00DA15AB">
        <w:rPr>
          <w:rFonts w:ascii="PT Astra Serif" w:eastAsia="Calibri" w:hAnsi="PT Astra Serif" w:cs="PT Astra Serif"/>
          <w:sz w:val="28"/>
          <w:szCs w:val="28"/>
        </w:rPr>
        <w:t xml:space="preserve">и Правительством Ульяновской </w:t>
      </w:r>
      <w:r w:rsidR="00DA15AB" w:rsidRPr="00DA15AB">
        <w:rPr>
          <w:rFonts w:ascii="PT Astra Serif" w:eastAsia="Calibri" w:hAnsi="PT Astra Serif" w:cs="PT Astra Serif"/>
          <w:sz w:val="28"/>
          <w:szCs w:val="28"/>
        </w:rPr>
        <w:t>области</w:t>
      </w:r>
      <w:r w:rsidR="00B46E38" w:rsidRPr="00DA15AB">
        <w:rPr>
          <w:rFonts w:ascii="PT Astra Serif" w:eastAsia="Calibri" w:hAnsi="PT Astra Serif" w:cs="PT Astra Serif"/>
          <w:sz w:val="28"/>
          <w:szCs w:val="28"/>
        </w:rPr>
        <w:t>,</w:t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 а также выдача документов, включая составление </w:t>
      </w:r>
      <w:r w:rsidR="000A0C6F">
        <w:rPr>
          <w:rFonts w:ascii="PT Astra Serif" w:eastAsia="Calibri" w:hAnsi="PT Astra Serif" w:cs="PT Astra Serif"/>
          <w:sz w:val="28"/>
          <w:szCs w:val="28"/>
        </w:rPr>
        <w:br/>
      </w:r>
      <w:r w:rsidR="00B46E38" w:rsidRPr="005A05D1">
        <w:rPr>
          <w:rFonts w:ascii="PT Astra Serif" w:eastAsia="Calibri" w:hAnsi="PT Astra Serif" w:cs="PT Astra Serif"/>
          <w:sz w:val="28"/>
          <w:szCs w:val="28"/>
        </w:rPr>
        <w:t xml:space="preserve">на бумажном носителе и заверение выписок </w:t>
      </w:r>
      <w:r w:rsidR="00DA15AB">
        <w:rPr>
          <w:rFonts w:ascii="PT Astra Serif" w:eastAsia="Calibri" w:hAnsi="PT Astra Serif" w:cs="PT Astra Serif"/>
          <w:sz w:val="28"/>
          <w:szCs w:val="28"/>
        </w:rPr>
        <w:t>посредством</w:t>
      </w:r>
      <w:r w:rsidR="00DA15AB" w:rsidRPr="00AF670F">
        <w:rPr>
          <w:rFonts w:ascii="PT Astra Serif" w:hAnsi="PT Astra Serif"/>
          <w:sz w:val="28"/>
          <w:szCs w:val="28"/>
        </w:rPr>
        <w:t>ГИС «АИС МФЦ»</w:t>
      </w:r>
      <w:r w:rsidR="00D255A2" w:rsidRPr="00AF670F">
        <w:rPr>
          <w:rFonts w:ascii="PT Astra Serif" w:eastAsia="Calibri" w:hAnsi="PT Astra Serif" w:cs="PT Astra Serif"/>
          <w:sz w:val="28"/>
          <w:szCs w:val="28"/>
        </w:rPr>
        <w:t>;</w:t>
      </w:r>
    </w:p>
    <w:p w:rsidR="00A6754F" w:rsidRPr="007A2AC6" w:rsidRDefault="00D255A2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6754F" w:rsidRPr="007A2AC6">
        <w:rPr>
          <w:rFonts w:ascii="PT Astra Serif" w:hAnsi="PT Astra Serif"/>
          <w:sz w:val="28"/>
          <w:szCs w:val="28"/>
        </w:rPr>
        <w:t xml:space="preserve">) иные процедуры не </w:t>
      </w:r>
      <w:r w:rsidR="004758B6">
        <w:rPr>
          <w:rFonts w:ascii="PT Astra Serif" w:hAnsi="PT Astra Serif"/>
          <w:sz w:val="28"/>
          <w:szCs w:val="28"/>
        </w:rPr>
        <w:t>выполняются</w:t>
      </w:r>
      <w:r w:rsidR="00A6754F" w:rsidRPr="007A2AC6">
        <w:rPr>
          <w:rFonts w:ascii="PT Astra Serif" w:hAnsi="PT Astra Serif"/>
          <w:sz w:val="28"/>
          <w:szCs w:val="28"/>
        </w:rPr>
        <w:t>;</w:t>
      </w:r>
    </w:p>
    <w:p w:rsidR="00A6754F" w:rsidRPr="007A2AC6" w:rsidRDefault="00D255A2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A6754F" w:rsidRPr="007A2AC6">
        <w:rPr>
          <w:rFonts w:ascii="PT Astra Serif" w:hAnsi="PT Astra Serif"/>
          <w:sz w:val="28"/>
          <w:szCs w:val="28"/>
        </w:rPr>
        <w:t>) иные действия, необходимые для предоставления государственной услуги</w:t>
      </w:r>
      <w:r w:rsidR="00B46E38">
        <w:rPr>
          <w:rFonts w:ascii="PT Astra Serif" w:hAnsi="PT Astra Serif"/>
          <w:sz w:val="28"/>
          <w:szCs w:val="28"/>
        </w:rPr>
        <w:t xml:space="preserve">, не </w:t>
      </w:r>
      <w:r w:rsidR="00B46E38" w:rsidRPr="007A2AC6">
        <w:rPr>
          <w:rFonts w:ascii="PT Astra Serif" w:hAnsi="PT Astra Serif"/>
          <w:sz w:val="28"/>
          <w:szCs w:val="28"/>
        </w:rPr>
        <w:t>осуществляются</w:t>
      </w:r>
      <w:r w:rsidR="00A6754F" w:rsidRPr="007A2AC6">
        <w:rPr>
          <w:rFonts w:ascii="PT Astra Serif" w:hAnsi="PT Astra Serif"/>
          <w:sz w:val="28"/>
          <w:szCs w:val="28"/>
        </w:rPr>
        <w:t>.</w:t>
      </w:r>
    </w:p>
    <w:p w:rsidR="00A6754F" w:rsidRPr="007A2AC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3.1.4. Перечень административных процедур, выполняемых </w:t>
      </w:r>
      <w:r w:rsidRPr="007A2AC6">
        <w:rPr>
          <w:rFonts w:ascii="PT Astra Serif" w:hAnsi="PT Astra Serif"/>
          <w:sz w:val="28"/>
          <w:szCs w:val="28"/>
        </w:rPr>
        <w:br/>
        <w:t xml:space="preserve">при исправлении допущенных опечаток и (или) ошибок в выданных </w:t>
      </w:r>
      <w:r w:rsidRPr="007A2AC6">
        <w:rPr>
          <w:rFonts w:ascii="PT Astra Serif" w:hAnsi="PT Astra Serif"/>
          <w:sz w:val="28"/>
          <w:szCs w:val="28"/>
        </w:rPr>
        <w:br/>
        <w:t>в результате предоставления государственной услуги документах:</w:t>
      </w:r>
    </w:p>
    <w:p w:rsidR="00A6754F" w:rsidRPr="007A2AC6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1) приём и регистрация </w:t>
      </w:r>
      <w:r w:rsidRPr="005A05D1">
        <w:rPr>
          <w:rFonts w:ascii="PT Astra Serif" w:hAnsi="PT Astra Serif"/>
          <w:sz w:val="28"/>
          <w:szCs w:val="28"/>
        </w:rPr>
        <w:t>заявления</w:t>
      </w:r>
      <w:r w:rsidRPr="007A2AC6">
        <w:rPr>
          <w:rFonts w:ascii="PT Astra Serif" w:hAnsi="PT Astra Serif"/>
          <w:sz w:val="28"/>
          <w:szCs w:val="28"/>
        </w:rPr>
        <w:t xml:space="preserve"> и документов, необходимых </w:t>
      </w:r>
      <w:r w:rsidRPr="007A2AC6">
        <w:rPr>
          <w:rFonts w:ascii="PT Astra Serif" w:hAnsi="PT Astra Serif"/>
          <w:sz w:val="28"/>
          <w:szCs w:val="28"/>
        </w:rPr>
        <w:br/>
        <w:t>для исправления допущенных опечаток и (или) ошибок;</w:t>
      </w:r>
    </w:p>
    <w:p w:rsidR="00A6754F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 xml:space="preserve">2) </w:t>
      </w:r>
      <w:r w:rsidR="00075077">
        <w:rPr>
          <w:rFonts w:ascii="PT Astra Serif" w:hAnsi="PT Astra Serif"/>
          <w:sz w:val="28"/>
          <w:szCs w:val="28"/>
        </w:rPr>
        <w:t>р</w:t>
      </w:r>
      <w:r w:rsidR="00075077" w:rsidRPr="00075077">
        <w:rPr>
          <w:rFonts w:ascii="PT Astra Serif" w:hAnsi="PT Astra Serif"/>
          <w:sz w:val="28"/>
          <w:szCs w:val="28"/>
        </w:rPr>
        <w:t xml:space="preserve">ассмотрение поступивших документов, оформление и выдача (направление) распоряжения Правительства Ульяновской области о внесении изменений в распоряжение о переводе или в распоряжение об отнесении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либо распоряжения Министерства о внесении изменений в распоряжение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об отказе в переводе либо в распоряжение об отказе в отнесении </w:t>
      </w:r>
      <w:r w:rsidR="000A0C6F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>после исправления допущенных опечаток и (или) ошибок.</w:t>
      </w:r>
    </w:p>
    <w:p w:rsidR="00153CDA" w:rsidRPr="000F7D47" w:rsidRDefault="00153CDA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153CDA" w:rsidRDefault="00A6754F" w:rsidP="00153CD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53CDA"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 w:rsidR="00AF1020" w:rsidRPr="00153CDA">
        <w:rPr>
          <w:rFonts w:ascii="PT Astra Serif" w:hAnsi="PT Astra Serif"/>
          <w:b/>
          <w:sz w:val="28"/>
          <w:szCs w:val="28"/>
        </w:rPr>
        <w:br/>
      </w:r>
      <w:r w:rsidRPr="00153CDA">
        <w:rPr>
          <w:rFonts w:ascii="PT Astra Serif" w:hAnsi="PT Astra Serif"/>
          <w:b/>
          <w:bCs/>
          <w:color w:val="000000"/>
          <w:sz w:val="28"/>
          <w:szCs w:val="28"/>
        </w:rPr>
        <w:t xml:space="preserve">при предоставлении государственной услуги в </w:t>
      </w:r>
      <w:r w:rsidR="00226AD7" w:rsidRPr="00153CDA">
        <w:rPr>
          <w:rFonts w:ascii="PT Astra Serif" w:hAnsi="PT Astra Serif"/>
          <w:b/>
          <w:bCs/>
          <w:color w:val="000000"/>
          <w:sz w:val="28"/>
          <w:szCs w:val="28"/>
        </w:rPr>
        <w:t>Министерстве</w:t>
      </w:r>
    </w:p>
    <w:p w:rsidR="00153CDA" w:rsidRPr="00B46D44" w:rsidRDefault="00153CDA" w:rsidP="00153CDA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3.2.1. Приём и регистрация </w:t>
      </w:r>
      <w:r w:rsidRPr="000F7D47">
        <w:rPr>
          <w:rFonts w:ascii="PT Astra Serif" w:hAnsi="PT Astra Serif"/>
          <w:bCs/>
          <w:sz w:val="28"/>
          <w:szCs w:val="28"/>
        </w:rPr>
        <w:t>ходатайства</w:t>
      </w:r>
      <w:r w:rsidRPr="000F7D47">
        <w:rPr>
          <w:rFonts w:ascii="PT Astra Serif" w:hAnsi="PT Astra Serif"/>
          <w:sz w:val="28"/>
          <w:szCs w:val="28"/>
        </w:rPr>
        <w:t xml:space="preserve">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документов.</w:t>
      </w:r>
    </w:p>
    <w:p w:rsidR="00226AD7" w:rsidRDefault="00153CDA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226AD7">
        <w:rPr>
          <w:rFonts w:ascii="PT Astra Serif" w:eastAsia="Calibri" w:hAnsi="PT Astra Serif" w:cs="PT Astra Serif"/>
          <w:sz w:val="28"/>
          <w:szCs w:val="28"/>
        </w:rPr>
        <w:t xml:space="preserve">административной процедуры является поступление </w:t>
      </w:r>
      <w:r>
        <w:rPr>
          <w:rFonts w:ascii="PT Astra Serif" w:eastAsia="Calibri" w:hAnsi="PT Astra Serif" w:cs="PT Astra Serif"/>
          <w:sz w:val="28"/>
          <w:szCs w:val="28"/>
        </w:rPr>
        <w:t xml:space="preserve">в Министерство </w:t>
      </w:r>
      <w:r w:rsidR="00226AD7">
        <w:rPr>
          <w:rFonts w:ascii="PT Astra Serif" w:eastAsia="Calibri" w:hAnsi="PT Astra Serif" w:cs="PT Astra Serif"/>
          <w:sz w:val="28"/>
          <w:szCs w:val="28"/>
        </w:rPr>
        <w:t>ходатайства и приложенных</w:t>
      </w:r>
      <w:r w:rsidR="006963CD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="00226AD7">
        <w:rPr>
          <w:rFonts w:ascii="PT Astra Serif" w:eastAsia="Calibri" w:hAnsi="PT Astra Serif" w:cs="PT Astra Serif"/>
          <w:sz w:val="28"/>
          <w:szCs w:val="28"/>
        </w:rPr>
        <w:t xml:space="preserve"> до</w:t>
      </w:r>
      <w:r>
        <w:rPr>
          <w:rFonts w:ascii="PT Astra Serif" w:eastAsia="Calibri" w:hAnsi="PT Astra Serif" w:cs="PT Astra Serif"/>
          <w:sz w:val="28"/>
          <w:szCs w:val="28"/>
        </w:rPr>
        <w:t>кументов</w:t>
      </w:r>
      <w:r w:rsidR="00226AD7">
        <w:rPr>
          <w:rFonts w:ascii="PT Astra Serif" w:eastAsia="Calibri" w:hAnsi="PT Astra Serif" w:cs="PT Astra Serif"/>
          <w:sz w:val="28"/>
          <w:szCs w:val="28"/>
        </w:rPr>
        <w:t>.</w:t>
      </w:r>
    </w:p>
    <w:p w:rsidR="00E5474A" w:rsidRDefault="00226AD7" w:rsidP="00E5474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A3706">
        <w:rPr>
          <w:rFonts w:ascii="PT Astra Serif" w:eastAsia="Calibri" w:hAnsi="PT Astra Serif" w:cs="PT Astra Serif"/>
          <w:sz w:val="28"/>
          <w:szCs w:val="28"/>
        </w:rPr>
        <w:t>Специалисты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осуществляют регистрацию </w:t>
      </w:r>
      <w:r w:rsidR="00010AF6">
        <w:rPr>
          <w:rFonts w:ascii="PT Astra Serif" w:eastAsia="Calibri" w:hAnsi="PT Astra Serif" w:cs="PT Astra Serif"/>
          <w:sz w:val="28"/>
          <w:szCs w:val="28"/>
        </w:rPr>
        <w:t>ходатайства</w:t>
      </w:r>
      <w:r w:rsidR="003B4783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и передают его референту департамента по распоряжению земельными участками Министерства</w:t>
      </w:r>
      <w:r w:rsidR="00D5551E" w:rsidRPr="000F7D47">
        <w:rPr>
          <w:rFonts w:ascii="PT Astra Serif" w:hAnsi="PT Astra Serif"/>
          <w:sz w:val="28"/>
          <w:szCs w:val="28"/>
        </w:rPr>
        <w:t xml:space="preserve">(далее </w:t>
      </w:r>
      <w:r w:rsidR="003D210E">
        <w:rPr>
          <w:rFonts w:ascii="PT Astra Serif" w:hAnsi="PT Astra Serif"/>
          <w:sz w:val="28"/>
          <w:szCs w:val="28"/>
        </w:rPr>
        <w:t>–</w:t>
      </w:r>
      <w:r w:rsidR="00D5551E">
        <w:rPr>
          <w:rFonts w:ascii="PT Astra Serif" w:hAnsi="PT Astra Serif"/>
          <w:sz w:val="28"/>
          <w:szCs w:val="28"/>
        </w:rPr>
        <w:t>референт</w:t>
      </w:r>
      <w:r w:rsidR="003B4783">
        <w:rPr>
          <w:rFonts w:ascii="PT Astra Serif" w:hAnsi="PT Astra Serif"/>
          <w:sz w:val="28"/>
          <w:szCs w:val="28"/>
        </w:rPr>
        <w:t xml:space="preserve"> Министерства</w:t>
      </w:r>
      <w:r w:rsidR="00D5551E" w:rsidRPr="000F7D47">
        <w:rPr>
          <w:rFonts w:ascii="PT Astra Serif" w:hAnsi="PT Astra Serif"/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который </w:t>
      </w:r>
      <w:r w:rsidR="00C73F72">
        <w:rPr>
          <w:rFonts w:ascii="PT Astra Serif" w:eastAsia="Calibri" w:hAnsi="PT Astra Serif" w:cs="PT Astra Serif"/>
          <w:sz w:val="28"/>
          <w:szCs w:val="28"/>
        </w:rPr>
        <w:t xml:space="preserve">накладывает резолюцию и передаёт ходатайство </w:t>
      </w:r>
      <w:r w:rsidR="00E5474A">
        <w:rPr>
          <w:rFonts w:ascii="PT Astra Serif" w:eastAsia="Calibri" w:hAnsi="PT Astra Serif" w:cs="PT Astra Serif"/>
          <w:sz w:val="28"/>
          <w:szCs w:val="28"/>
        </w:rPr>
        <w:t>специалисту ОГКУ «Региональный земельно-имущественный информационный центр».</w:t>
      </w:r>
    </w:p>
    <w:p w:rsidR="00226AD7" w:rsidRPr="00307A00" w:rsidRDefault="00226AD7" w:rsidP="0042651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Результатами </w:t>
      </w:r>
      <w:r w:rsidR="003A4FDD">
        <w:rPr>
          <w:rFonts w:ascii="PT Astra Serif" w:eastAsia="Calibri" w:hAnsi="PT Astra Serif" w:cs="PT Astra Serif"/>
          <w:sz w:val="28"/>
          <w:szCs w:val="28"/>
        </w:rPr>
        <w:t>выполнения</w:t>
      </w:r>
      <w:r>
        <w:rPr>
          <w:rFonts w:ascii="PT Astra Serif" w:eastAsia="Calibri" w:hAnsi="PT Astra Serif" w:cs="PT Astra Serif"/>
          <w:sz w:val="28"/>
          <w:szCs w:val="28"/>
        </w:rPr>
        <w:t xml:space="preserve"> административной процедуры являются </w:t>
      </w:r>
      <w:r w:rsidR="00C73F72">
        <w:rPr>
          <w:rFonts w:ascii="PT Astra Serif" w:eastAsia="Calibri" w:hAnsi="PT Astra Serif" w:cs="PT Astra Serif"/>
          <w:sz w:val="28"/>
          <w:szCs w:val="28"/>
        </w:rPr>
        <w:t xml:space="preserve">регистрация </w:t>
      </w:r>
      <w:r>
        <w:rPr>
          <w:rFonts w:ascii="PT Astra Serif" w:eastAsia="Calibri" w:hAnsi="PT Astra Serif" w:cs="PT Astra Serif"/>
          <w:sz w:val="28"/>
          <w:szCs w:val="28"/>
        </w:rPr>
        <w:t>ходатайств</w:t>
      </w:r>
      <w:r w:rsidR="00C73F72">
        <w:rPr>
          <w:rFonts w:ascii="PT Astra Serif" w:eastAsia="Calibri" w:hAnsi="PT Astra Serif" w:cs="PT Astra Serif"/>
          <w:sz w:val="28"/>
          <w:szCs w:val="28"/>
        </w:rPr>
        <w:t>а</w:t>
      </w:r>
      <w:r>
        <w:rPr>
          <w:rFonts w:ascii="PT Astra Serif" w:eastAsia="Calibri" w:hAnsi="PT Astra Serif" w:cs="PT Astra Serif"/>
          <w:sz w:val="28"/>
          <w:szCs w:val="28"/>
        </w:rPr>
        <w:t xml:space="preserve">, передача зарегистрированного ходатайства </w:t>
      </w:r>
      <w:r w:rsidR="00155DA0">
        <w:rPr>
          <w:rFonts w:ascii="PT Astra Serif" w:eastAsia="Calibri" w:hAnsi="PT Astra Serif" w:cs="PT Astra Serif"/>
          <w:sz w:val="28"/>
          <w:szCs w:val="28"/>
        </w:rPr>
        <w:br/>
      </w:r>
      <w:r w:rsidRPr="00307A00">
        <w:rPr>
          <w:rFonts w:ascii="PT Astra Serif" w:eastAsia="Calibri" w:hAnsi="PT Astra Serif" w:cs="PT Astra Serif"/>
          <w:sz w:val="28"/>
          <w:szCs w:val="28"/>
        </w:rPr>
        <w:t>специалисту</w:t>
      </w:r>
      <w:r w:rsidR="003B478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 w:rsidRPr="00307A00">
        <w:rPr>
          <w:rFonts w:ascii="PT Astra Serif" w:eastAsia="Calibri" w:hAnsi="PT Astra Serif" w:cs="PT Astra Serif"/>
          <w:sz w:val="28"/>
          <w:szCs w:val="28"/>
        </w:rPr>
        <w:t>.</w:t>
      </w:r>
    </w:p>
    <w:p w:rsidR="00226AD7" w:rsidRDefault="00226AD7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Максимальный срок </w:t>
      </w:r>
      <w:r w:rsidR="0053619A">
        <w:rPr>
          <w:rFonts w:ascii="PT Astra Serif" w:eastAsia="Calibri" w:hAnsi="PT Astra Serif" w:cs="PT Astra Serif"/>
          <w:sz w:val="28"/>
          <w:szCs w:val="28"/>
        </w:rPr>
        <w:t>вы</w:t>
      </w:r>
      <w:r>
        <w:rPr>
          <w:rFonts w:ascii="PT Astra Serif" w:eastAsia="Calibri" w:hAnsi="PT Astra Serif" w:cs="PT Astra Serif"/>
          <w:sz w:val="28"/>
          <w:szCs w:val="28"/>
        </w:rPr>
        <w:t xml:space="preserve">полнения административной процедуры </w:t>
      </w:r>
      <w:r w:rsidR="003F2125">
        <w:rPr>
          <w:rFonts w:ascii="PT Astra Serif" w:hAnsi="PT Astra Serif"/>
          <w:sz w:val="28"/>
          <w:szCs w:val="28"/>
        </w:rPr>
        <w:t>–</w:t>
      </w:r>
      <w:r w:rsidR="003F2125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1 рабочий день.</w:t>
      </w:r>
    </w:p>
    <w:p w:rsidR="00226AD7" w:rsidRDefault="00226AD7" w:rsidP="00024F7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Способом фиксации </w:t>
      </w:r>
      <w:r w:rsidR="004B7BF7">
        <w:rPr>
          <w:rFonts w:ascii="PT Astra Serif" w:eastAsia="Calibri" w:hAnsi="PT Astra Serif" w:cs="PT Astra Serif"/>
          <w:sz w:val="28"/>
          <w:szCs w:val="28"/>
        </w:rPr>
        <w:t xml:space="preserve">результата выполнения </w:t>
      </w:r>
      <w:r>
        <w:rPr>
          <w:rFonts w:ascii="PT Astra Serif" w:eastAsia="Calibri" w:hAnsi="PT Astra Serif" w:cs="PT Astra Serif"/>
          <w:sz w:val="28"/>
          <w:szCs w:val="28"/>
        </w:rPr>
        <w:t xml:space="preserve">административной процедуры является </w:t>
      </w:r>
      <w:r w:rsidR="006C084C">
        <w:rPr>
          <w:rFonts w:ascii="PT Astra Serif" w:eastAsia="Calibri" w:hAnsi="PT Astra Serif" w:cs="PT Astra Serif"/>
          <w:sz w:val="28"/>
          <w:szCs w:val="28"/>
        </w:rPr>
        <w:t>присвоение ходатайству регистрационного номера</w:t>
      </w:r>
      <w:r w:rsidR="006C084C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4B7BF7">
        <w:rPr>
          <w:rFonts w:ascii="PT Astra Serif" w:eastAsia="Calibri" w:hAnsi="PT Astra Serif" w:cs="PT Astra Serif"/>
          <w:sz w:val="28"/>
          <w:szCs w:val="28"/>
        </w:rPr>
        <w:t>резолюция р</w:t>
      </w:r>
      <w:r>
        <w:rPr>
          <w:rFonts w:ascii="PT Astra Serif" w:eastAsia="Calibri" w:hAnsi="PT Astra Serif" w:cs="PT Astra Serif"/>
          <w:sz w:val="28"/>
          <w:szCs w:val="28"/>
        </w:rPr>
        <w:t>еферента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о </w:t>
      </w:r>
      <w:r w:rsidR="00E5474A">
        <w:rPr>
          <w:rFonts w:ascii="PT Astra Serif" w:eastAsia="Calibri" w:hAnsi="PT Astra Serif" w:cs="PT Astra Serif"/>
          <w:sz w:val="28"/>
          <w:szCs w:val="28"/>
        </w:rPr>
        <w:t>передаче ходатайства специалисту</w:t>
      </w:r>
      <w:r w:rsidR="002B689A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3.2.2. Возврат ходатайства заявителю.</w:t>
      </w:r>
    </w:p>
    <w:p w:rsidR="001617F5" w:rsidRPr="00182A1E" w:rsidRDefault="004B7BF7" w:rsidP="001617F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A1E">
        <w:rPr>
          <w:rFonts w:ascii="PT Astra Serif" w:hAnsi="PT Astra Serif"/>
          <w:sz w:val="28"/>
          <w:szCs w:val="28"/>
        </w:rPr>
        <w:t>Основание</w:t>
      </w:r>
      <w:r w:rsidR="001617F5" w:rsidRPr="00182A1E">
        <w:rPr>
          <w:rFonts w:ascii="PT Astra Serif" w:hAnsi="PT Astra Serif"/>
          <w:sz w:val="28"/>
          <w:szCs w:val="28"/>
        </w:rPr>
        <w:t>м</w:t>
      </w:r>
      <w:r w:rsidRPr="00182A1E">
        <w:rPr>
          <w:rFonts w:ascii="PT Astra Serif" w:hAnsi="PT Astra Serif"/>
          <w:sz w:val="28"/>
          <w:szCs w:val="28"/>
        </w:rPr>
        <w:t xml:space="preserve"> для начала</w:t>
      </w:r>
      <w:r w:rsidR="00A6754F" w:rsidRPr="00182A1E">
        <w:rPr>
          <w:rFonts w:ascii="PT Astra Serif" w:hAnsi="PT Astra Serif"/>
          <w:sz w:val="28"/>
          <w:szCs w:val="28"/>
        </w:rPr>
        <w:t xml:space="preserve">административной процедуры является </w:t>
      </w:r>
      <w:r w:rsidR="001617F5" w:rsidRPr="00182A1E">
        <w:rPr>
          <w:rFonts w:ascii="PT Astra Serif" w:hAnsi="PT Astra Serif"/>
          <w:sz w:val="28"/>
          <w:szCs w:val="28"/>
        </w:rPr>
        <w:t>наличие оснований для отказа в рассмотрении ходатайства в соответствии с пунктом 2.7.2 п</w:t>
      </w:r>
      <w:r w:rsidR="003F2125">
        <w:rPr>
          <w:rFonts w:ascii="PT Astra Serif" w:hAnsi="PT Astra Serif"/>
          <w:sz w:val="28"/>
          <w:szCs w:val="28"/>
        </w:rPr>
        <w:t>одраздела</w:t>
      </w:r>
      <w:r w:rsidR="001617F5" w:rsidRPr="00182A1E">
        <w:rPr>
          <w:rFonts w:ascii="PT Astra Serif" w:hAnsi="PT Astra Serif"/>
          <w:sz w:val="28"/>
          <w:szCs w:val="28"/>
        </w:rPr>
        <w:t xml:space="preserve"> 2.7 раздела 2 настоящего Административного регламента.</w:t>
      </w:r>
    </w:p>
    <w:p w:rsidR="00CB3930" w:rsidRDefault="00182A1E" w:rsidP="00182A1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A1E">
        <w:rPr>
          <w:rFonts w:ascii="PT Astra Serif" w:hAnsi="PT Astra Serif"/>
          <w:sz w:val="28"/>
          <w:szCs w:val="28"/>
        </w:rPr>
        <w:t>В течение 10 рабочих дней со дня регистрации ходатайства с</w:t>
      </w:r>
      <w:r w:rsidR="001617F5" w:rsidRPr="00182A1E">
        <w:rPr>
          <w:rFonts w:ascii="PT Astra Serif" w:hAnsi="PT Astra Serif"/>
          <w:sz w:val="28"/>
          <w:szCs w:val="28"/>
        </w:rPr>
        <w:t xml:space="preserve">пециалист 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1617F5" w:rsidRPr="00182A1E">
        <w:rPr>
          <w:rFonts w:ascii="PT Astra Serif" w:hAnsi="PT Astra Serif"/>
          <w:sz w:val="28"/>
          <w:szCs w:val="28"/>
        </w:rPr>
        <w:t xml:space="preserve">осуществляет проверку документов и сведений на предмет отсутствия </w:t>
      </w:r>
      <w:r w:rsidRPr="00182A1E">
        <w:rPr>
          <w:rFonts w:ascii="PT Astra Serif" w:hAnsi="PT Astra Serif"/>
          <w:sz w:val="28"/>
          <w:szCs w:val="28"/>
        </w:rPr>
        <w:br/>
      </w:r>
      <w:r w:rsidR="001617F5" w:rsidRPr="00182A1E">
        <w:rPr>
          <w:rFonts w:ascii="PT Astra Serif" w:hAnsi="PT Astra Serif"/>
          <w:sz w:val="28"/>
          <w:szCs w:val="28"/>
        </w:rPr>
        <w:t>или наличия основания для отказа в рассмотрении ходатайства и приложенных к нему до</w:t>
      </w:r>
      <w:r w:rsidRPr="00182A1E">
        <w:rPr>
          <w:rFonts w:ascii="PT Astra Serif" w:hAnsi="PT Astra Serif"/>
          <w:sz w:val="28"/>
          <w:szCs w:val="28"/>
        </w:rPr>
        <w:t xml:space="preserve">кументов и </w:t>
      </w:r>
      <w:r w:rsidR="00A6754F" w:rsidRPr="00182A1E">
        <w:rPr>
          <w:rFonts w:ascii="PT Astra Serif" w:hAnsi="PT Astra Serif"/>
          <w:sz w:val="28"/>
          <w:szCs w:val="28"/>
        </w:rPr>
        <w:t>обеспечивает подготовку</w:t>
      </w:r>
      <w:r w:rsidR="00CB3930" w:rsidRPr="00182A1E">
        <w:rPr>
          <w:rFonts w:ascii="PT Astra Serif" w:hAnsi="PT Astra Serif"/>
          <w:sz w:val="28"/>
          <w:szCs w:val="28"/>
        </w:rPr>
        <w:t xml:space="preserve"> и передачу для подписания Министром строительства и архитектуры Ульяновской области уведомления </w:t>
      </w:r>
      <w:r w:rsidRPr="00182A1E">
        <w:rPr>
          <w:rFonts w:ascii="PT Astra Serif" w:hAnsi="PT Astra Serif"/>
          <w:sz w:val="28"/>
          <w:szCs w:val="28"/>
        </w:rPr>
        <w:br/>
      </w:r>
      <w:r w:rsidR="00CB3930" w:rsidRPr="00182A1E">
        <w:rPr>
          <w:rFonts w:ascii="PT Astra Serif" w:hAnsi="PT Astra Serif"/>
          <w:sz w:val="28"/>
          <w:szCs w:val="28"/>
        </w:rPr>
        <w:t xml:space="preserve">о возврате ходатайства в связи с отказом в его рассмотрении, </w:t>
      </w:r>
      <w:r w:rsidR="00A13D51" w:rsidRPr="00182A1E">
        <w:rPr>
          <w:rFonts w:ascii="PT Astra Serif" w:hAnsi="PT Astra Serif"/>
          <w:sz w:val="28"/>
          <w:szCs w:val="28"/>
        </w:rPr>
        <w:t xml:space="preserve">содержащего сведения об </w:t>
      </w:r>
      <w:r w:rsidR="00CB3930" w:rsidRPr="00182A1E">
        <w:rPr>
          <w:rFonts w:ascii="PT Astra Serif" w:hAnsi="PT Astra Serif"/>
          <w:sz w:val="28"/>
          <w:szCs w:val="28"/>
        </w:rPr>
        <w:t>основания</w:t>
      </w:r>
      <w:r w:rsidR="00A13D51" w:rsidRPr="00182A1E">
        <w:rPr>
          <w:rFonts w:ascii="PT Astra Serif" w:hAnsi="PT Astra Serif"/>
          <w:sz w:val="28"/>
          <w:szCs w:val="28"/>
        </w:rPr>
        <w:t>х</w:t>
      </w:r>
      <w:r w:rsidR="00CB3930" w:rsidRPr="00182A1E">
        <w:rPr>
          <w:rFonts w:ascii="PT Astra Serif" w:hAnsi="PT Astra Serif"/>
          <w:sz w:val="28"/>
          <w:szCs w:val="28"/>
        </w:rPr>
        <w:t xml:space="preserve"> для отказа в рассмотрении ходатайства</w:t>
      </w:r>
      <w:r w:rsidRPr="00182A1E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CB3930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6754F" w:rsidRPr="000F7D47">
        <w:rPr>
          <w:rFonts w:ascii="PT Astra Serif" w:hAnsi="PT Astra Serif"/>
          <w:sz w:val="28"/>
          <w:szCs w:val="28"/>
        </w:rPr>
        <w:t>одп</w:t>
      </w:r>
      <w:r w:rsidR="00D5551E">
        <w:rPr>
          <w:rFonts w:ascii="PT Astra Serif" w:hAnsi="PT Astra Serif"/>
          <w:sz w:val="28"/>
          <w:szCs w:val="28"/>
        </w:rPr>
        <w:t>исан</w:t>
      </w:r>
      <w:r>
        <w:rPr>
          <w:rFonts w:ascii="PT Astra Serif" w:hAnsi="PT Astra Serif"/>
          <w:sz w:val="28"/>
          <w:szCs w:val="28"/>
        </w:rPr>
        <w:t xml:space="preserve">ное </w:t>
      </w:r>
      <w:r w:rsidR="00291CF0">
        <w:rPr>
          <w:rFonts w:ascii="PT Astra Serif" w:hAnsi="PT Astra Serif"/>
          <w:sz w:val="28"/>
          <w:szCs w:val="28"/>
        </w:rPr>
        <w:t>уведомление</w:t>
      </w:r>
      <w:r w:rsidR="00026196" w:rsidRPr="00026196">
        <w:rPr>
          <w:rFonts w:ascii="PT Astra Serif" w:hAnsi="PT Astra Serif"/>
          <w:sz w:val="28"/>
          <w:szCs w:val="28"/>
        </w:rPr>
        <w:t>о возврате ходатайства в связи с отказом в его рассмотрении</w:t>
      </w:r>
      <w:r w:rsidR="00182A1E">
        <w:rPr>
          <w:rFonts w:ascii="PT Astra Serif" w:hAnsi="PT Astra Serif"/>
          <w:sz w:val="28"/>
          <w:szCs w:val="28"/>
        </w:rPr>
        <w:t>передаё</w:t>
      </w:r>
      <w:r w:rsidR="00A6754F" w:rsidRPr="000F7D47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eastAsia="Calibri" w:hAnsi="PT Astra Serif" w:cs="PT Astra Serif"/>
          <w:sz w:val="28"/>
          <w:szCs w:val="28"/>
        </w:rPr>
        <w:t>специалистом</w:t>
      </w:r>
      <w:r w:rsidR="003B4783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A6754F" w:rsidRPr="000F7D47">
        <w:rPr>
          <w:rFonts w:ascii="PT Astra Serif" w:hAnsi="PT Astra Serif"/>
          <w:sz w:val="28"/>
          <w:szCs w:val="28"/>
        </w:rPr>
        <w:t xml:space="preserve">на регистрацию </w:t>
      </w:r>
      <w:r w:rsidR="003B4783">
        <w:rPr>
          <w:rFonts w:ascii="PT Astra Serif" w:hAnsi="PT Astra Serif"/>
          <w:sz w:val="28"/>
          <w:szCs w:val="28"/>
        </w:rPr>
        <w:t>в</w:t>
      </w:r>
      <w:r w:rsidR="00A6754F" w:rsidRPr="000F7D47">
        <w:rPr>
          <w:rFonts w:ascii="PT Astra Serif" w:hAnsi="PT Astra Serif"/>
          <w:sz w:val="28"/>
          <w:szCs w:val="28"/>
        </w:rPr>
        <w:t xml:space="preserve"> Министерств</w:t>
      </w:r>
      <w:r w:rsidR="003B4783">
        <w:rPr>
          <w:rFonts w:ascii="PT Astra Serif" w:hAnsi="PT Astra Serif"/>
          <w:sz w:val="28"/>
          <w:szCs w:val="28"/>
        </w:rPr>
        <w:t>о</w:t>
      </w:r>
      <w:r w:rsidR="00A6754F"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723C">
        <w:rPr>
          <w:rFonts w:ascii="PT Astra Serif" w:hAnsi="PT Astra Serif"/>
          <w:sz w:val="28"/>
          <w:szCs w:val="28"/>
        </w:rPr>
        <w:t>Специалист</w:t>
      </w:r>
      <w:r w:rsidR="00BF6E09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</w:t>
      </w:r>
      <w:r w:rsidR="0002723C" w:rsidRPr="0002723C">
        <w:rPr>
          <w:rFonts w:ascii="PT Astra Serif" w:hAnsi="PT Astra Serif"/>
          <w:sz w:val="28"/>
          <w:szCs w:val="28"/>
        </w:rPr>
        <w:t xml:space="preserve">информирует </w:t>
      </w:r>
      <w:r w:rsidRPr="0002723C">
        <w:rPr>
          <w:rFonts w:ascii="PT Astra Serif" w:hAnsi="PT Astra Serif"/>
          <w:sz w:val="28"/>
          <w:szCs w:val="28"/>
        </w:rPr>
        <w:t xml:space="preserve">заявителя о том, что ему отказано </w:t>
      </w:r>
      <w:r w:rsidR="000A0C6F">
        <w:rPr>
          <w:rFonts w:ascii="PT Astra Serif" w:hAnsi="PT Astra Serif"/>
          <w:sz w:val="28"/>
          <w:szCs w:val="28"/>
        </w:rPr>
        <w:br/>
      </w:r>
      <w:r w:rsidRPr="0002723C">
        <w:rPr>
          <w:rFonts w:ascii="PT Astra Serif" w:hAnsi="PT Astra Serif"/>
          <w:sz w:val="28"/>
          <w:szCs w:val="28"/>
        </w:rPr>
        <w:t>в рассмотрении ходатайства</w:t>
      </w:r>
      <w:r w:rsidR="00BF6E09">
        <w:rPr>
          <w:rFonts w:ascii="PT Astra Serif" w:hAnsi="PT Astra Serif"/>
          <w:sz w:val="28"/>
          <w:szCs w:val="28"/>
        </w:rPr>
        <w:t>,</w:t>
      </w:r>
      <w:r w:rsidR="00AD6995" w:rsidRPr="0002723C">
        <w:rPr>
          <w:rFonts w:ascii="PT Astra Serif" w:hAnsi="PT Astra Serif"/>
          <w:sz w:val="28"/>
          <w:szCs w:val="28"/>
        </w:rPr>
        <w:t xml:space="preserve">с использованием </w:t>
      </w:r>
      <w:r w:rsidRPr="0002723C">
        <w:rPr>
          <w:rFonts w:ascii="PT Astra Serif" w:hAnsi="PT Astra Serif"/>
          <w:sz w:val="28"/>
          <w:szCs w:val="28"/>
        </w:rPr>
        <w:t xml:space="preserve">телефонной связи </w:t>
      </w:r>
      <w:r w:rsidR="002437C2">
        <w:rPr>
          <w:rFonts w:ascii="PT Astra Serif" w:hAnsi="PT Astra Serif"/>
          <w:sz w:val="28"/>
          <w:szCs w:val="28"/>
        </w:rPr>
        <w:br/>
      </w:r>
      <w:r w:rsidRPr="0002723C">
        <w:rPr>
          <w:rFonts w:ascii="PT Astra Serif" w:hAnsi="PT Astra Serif"/>
          <w:sz w:val="28"/>
          <w:szCs w:val="28"/>
        </w:rPr>
        <w:t xml:space="preserve">по указанному </w:t>
      </w:r>
      <w:r w:rsidR="00D5551E" w:rsidRPr="0002723C">
        <w:rPr>
          <w:rFonts w:ascii="PT Astra Serif" w:hAnsi="PT Astra Serif"/>
          <w:sz w:val="28"/>
          <w:szCs w:val="28"/>
        </w:rPr>
        <w:t xml:space="preserve">в ходатайстве </w:t>
      </w:r>
      <w:r w:rsidR="00733B59" w:rsidRPr="0002723C">
        <w:rPr>
          <w:rFonts w:ascii="PT Astra Serif" w:hAnsi="PT Astra Serif"/>
          <w:sz w:val="28"/>
          <w:szCs w:val="28"/>
        </w:rPr>
        <w:t xml:space="preserve">абонентскому номеру </w:t>
      </w:r>
      <w:r w:rsidR="00D5551E" w:rsidRPr="0002723C">
        <w:rPr>
          <w:rFonts w:ascii="PT Astra Serif" w:hAnsi="PT Astra Serif"/>
          <w:sz w:val="28"/>
          <w:szCs w:val="28"/>
        </w:rPr>
        <w:t>телефон</w:t>
      </w:r>
      <w:r w:rsidR="00733B59" w:rsidRPr="0002723C">
        <w:rPr>
          <w:rFonts w:ascii="PT Astra Serif" w:hAnsi="PT Astra Serif"/>
          <w:sz w:val="28"/>
          <w:szCs w:val="28"/>
        </w:rPr>
        <w:t>ной связи</w:t>
      </w:r>
      <w:r w:rsidR="00D5551E" w:rsidRPr="0002723C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</w:t>
      </w:r>
      <w:r w:rsidRPr="009765E0">
        <w:rPr>
          <w:rFonts w:ascii="PT Astra Serif" w:hAnsi="PT Astra Serif"/>
          <w:sz w:val="28"/>
          <w:szCs w:val="28"/>
        </w:rPr>
        <w:t>уведомления о</w:t>
      </w:r>
      <w:r w:rsidR="00733B59" w:rsidRPr="009765E0">
        <w:rPr>
          <w:rFonts w:ascii="PT Astra Serif" w:hAnsi="PT Astra Serif"/>
          <w:sz w:val="28"/>
          <w:szCs w:val="28"/>
        </w:rPr>
        <w:t xml:space="preserve"> возврате ходатайства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письменной формепо почте или выдача</w:t>
      </w:r>
      <w:r w:rsidR="00BF6E09">
        <w:rPr>
          <w:rFonts w:ascii="PT Astra Serif" w:hAnsi="PT Astra Serif"/>
          <w:sz w:val="28"/>
          <w:szCs w:val="28"/>
        </w:rPr>
        <w:t xml:space="preserve"> указанного уведомления заявителю</w:t>
      </w:r>
      <w:r w:rsidRPr="000F7D47">
        <w:rPr>
          <w:rFonts w:ascii="PT Astra Serif" w:hAnsi="PT Astra Serif"/>
          <w:sz w:val="28"/>
          <w:szCs w:val="28"/>
        </w:rPr>
        <w:t xml:space="preserve"> лично</w:t>
      </w:r>
      <w:r w:rsidR="00BF6E09">
        <w:rPr>
          <w:rFonts w:ascii="PT Astra Serif" w:hAnsi="PT Astra Serif"/>
          <w:sz w:val="28"/>
          <w:szCs w:val="28"/>
        </w:rPr>
        <w:t xml:space="preserve"> в руки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</w:t>
      </w:r>
      <w:r w:rsidR="002C4349">
        <w:rPr>
          <w:rFonts w:ascii="PT Astra Serif" w:hAnsi="PT Astra Serif"/>
          <w:sz w:val="28"/>
          <w:szCs w:val="28"/>
        </w:rPr>
        <w:t xml:space="preserve">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</w:t>
      </w:r>
      <w:r w:rsidR="003F2125">
        <w:rPr>
          <w:rFonts w:ascii="PT Astra Serif" w:hAnsi="PT Astra Serif"/>
          <w:sz w:val="28"/>
          <w:szCs w:val="28"/>
        </w:rPr>
        <w:t>–</w:t>
      </w:r>
      <w:r w:rsidR="003F2125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30 календарных дней.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b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оформление </w:t>
      </w:r>
      <w:r w:rsidRPr="009765E0">
        <w:rPr>
          <w:rFonts w:ascii="PT Astra Serif" w:hAnsi="PT Astra Serif"/>
          <w:sz w:val="28"/>
          <w:szCs w:val="28"/>
        </w:rPr>
        <w:t>уведомления о возврате ходатайства</w:t>
      </w:r>
      <w:r w:rsidRPr="000F7D47">
        <w:rPr>
          <w:rFonts w:ascii="PT Astra Serif" w:hAnsi="PT Astra Serif"/>
          <w:sz w:val="28"/>
          <w:szCs w:val="28"/>
        </w:rPr>
        <w:t xml:space="preserve"> в связи </w:t>
      </w:r>
      <w:r w:rsidRPr="000F7D47">
        <w:rPr>
          <w:rFonts w:ascii="PT Astra Serif" w:hAnsi="PT Astra Serif"/>
          <w:sz w:val="28"/>
          <w:szCs w:val="28"/>
        </w:rPr>
        <w:br/>
        <w:t>с отказом в его рассмотрении на бумажном носителе с присвоением ему регистрационного номера.</w:t>
      </w:r>
    </w:p>
    <w:p w:rsidR="00A6754F" w:rsidRPr="000F7D47" w:rsidRDefault="00A6754F" w:rsidP="00024F76">
      <w:pPr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3.2.3. Ф</w:t>
      </w:r>
      <w:r w:rsidRPr="000F7D47">
        <w:rPr>
          <w:rFonts w:ascii="PT Astra Serif" w:hAnsi="PT Astra Serif"/>
          <w:sz w:val="28"/>
          <w:szCs w:val="28"/>
        </w:rPr>
        <w:t>ормирование и направление межведомственных запросов.</w:t>
      </w:r>
    </w:p>
    <w:p w:rsidR="00A6754F" w:rsidRPr="000F7D47" w:rsidRDefault="003440BD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A6754F" w:rsidRPr="000F7D47">
        <w:rPr>
          <w:rFonts w:ascii="PT Astra Serif" w:hAnsi="PT Astra Serif"/>
          <w:sz w:val="28"/>
          <w:szCs w:val="28"/>
        </w:rPr>
        <w:t>административной процедуры является получение специалистом ходатайст</w:t>
      </w:r>
      <w:r w:rsidR="00CB55C4">
        <w:rPr>
          <w:rFonts w:ascii="PT Astra Serif" w:hAnsi="PT Astra Serif"/>
          <w:sz w:val="28"/>
          <w:szCs w:val="28"/>
        </w:rPr>
        <w:t xml:space="preserve">ва </w:t>
      </w:r>
      <w:r w:rsidR="00A6754F" w:rsidRPr="000F7D47">
        <w:rPr>
          <w:rFonts w:ascii="PT Astra Serif" w:hAnsi="PT Astra Serif"/>
          <w:sz w:val="28"/>
          <w:szCs w:val="28"/>
        </w:rPr>
        <w:t>и приложенных</w:t>
      </w:r>
      <w:r w:rsidR="006963CD">
        <w:rPr>
          <w:rFonts w:ascii="PT Astra Serif" w:hAnsi="PT Astra Serif"/>
          <w:sz w:val="28"/>
          <w:szCs w:val="28"/>
        </w:rPr>
        <w:t xml:space="preserve"> к нему</w:t>
      </w:r>
      <w:r w:rsidR="00A6754F" w:rsidRPr="000F7D47">
        <w:rPr>
          <w:rFonts w:ascii="PT Astra Serif" w:hAnsi="PT Astra Serif"/>
          <w:sz w:val="28"/>
          <w:szCs w:val="28"/>
        </w:rPr>
        <w:t xml:space="preserve"> документов.</w:t>
      </w:r>
    </w:p>
    <w:p w:rsidR="00CA7F68" w:rsidRPr="000F359F" w:rsidRDefault="00A6754F" w:rsidP="00024F7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59F">
        <w:rPr>
          <w:rFonts w:ascii="PT Astra Serif" w:hAnsi="PT Astra Serif"/>
          <w:color w:val="000000"/>
          <w:sz w:val="28"/>
          <w:szCs w:val="28"/>
        </w:rPr>
        <w:t xml:space="preserve">Специалист </w:t>
      </w:r>
      <w:r w:rsidR="00BF6E09">
        <w:rPr>
          <w:rFonts w:ascii="PT Astra Serif" w:eastAsia="Calibri" w:hAnsi="PT Astra Serif" w:cs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в соотв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етствии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с пол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ожениями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 xml:space="preserve"> абз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аца </w:t>
      </w:r>
      <w:r w:rsidR="00F21074" w:rsidRPr="000F359F">
        <w:rPr>
          <w:rFonts w:ascii="PT Astra Serif" w:hAnsi="PT Astra Serif"/>
          <w:color w:val="000000"/>
          <w:sz w:val="28"/>
          <w:szCs w:val="28"/>
        </w:rPr>
        <w:t>седьм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ого подпункта 2 пункта 2.6.1</w:t>
      </w:r>
      <w:r w:rsidR="002F6754" w:rsidRPr="000F359F">
        <w:rPr>
          <w:rFonts w:ascii="PT Astra Serif" w:hAnsi="PT Astra Serif"/>
          <w:color w:val="000000"/>
          <w:sz w:val="28"/>
          <w:szCs w:val="28"/>
        </w:rPr>
        <w:t xml:space="preserve">и абзаца пятого подпункта 2 пункта 2.6.2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 </w:t>
      </w:r>
      <w:r w:rsidRPr="000F359F">
        <w:rPr>
          <w:rFonts w:ascii="PT Astra Serif" w:hAnsi="PT Astra Serif"/>
          <w:color w:val="000000"/>
          <w:sz w:val="28"/>
          <w:szCs w:val="28"/>
        </w:rPr>
        <w:t>запрашивает сведения, содержащиеся в документ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ах</w:t>
      </w:r>
      <w:r w:rsidRPr="000F359F">
        <w:rPr>
          <w:rFonts w:ascii="PT Astra Serif" w:hAnsi="PT Astra Serif"/>
          <w:color w:val="000000"/>
          <w:sz w:val="28"/>
          <w:szCs w:val="28"/>
        </w:rPr>
        <w:t>, указанн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ых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>подпунктах «а»-«д» подпункта 2 пункта 2.6.1 и подпунктах «а»-«в» подпункта 2 пункта 2.6.2 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</w:t>
      </w:r>
      <w:r w:rsidR="00BF6E09">
        <w:rPr>
          <w:rFonts w:ascii="PT Astra Serif" w:hAnsi="PT Astra Serif"/>
          <w:color w:val="000000"/>
          <w:sz w:val="28"/>
          <w:szCs w:val="28"/>
        </w:rPr>
        <w:t>,</w:t>
      </w:r>
      <w:r w:rsidR="002437C2">
        <w:rPr>
          <w:rFonts w:ascii="PT Astra Serif" w:hAnsi="PT Astra Serif"/>
          <w:color w:val="000000"/>
          <w:sz w:val="28"/>
          <w:szCs w:val="28"/>
        </w:rPr>
        <w:br/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в органах, </w:t>
      </w:r>
      <w:r w:rsidR="00BF6E09">
        <w:rPr>
          <w:rFonts w:ascii="PT Astra Serif" w:hAnsi="PT Astra Serif"/>
          <w:color w:val="000000"/>
          <w:sz w:val="28"/>
          <w:szCs w:val="28"/>
        </w:rPr>
        <w:t xml:space="preserve">указанных 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абзацах восьмом</w:t>
      </w:r>
      <w:r w:rsidR="00234C33">
        <w:rPr>
          <w:rFonts w:ascii="PT Astra Serif" w:hAnsi="PT Astra Serif"/>
          <w:sz w:val="28"/>
          <w:szCs w:val="28"/>
        </w:rPr>
        <w:t>–</w:t>
      </w:r>
      <w:r w:rsidR="00CA7F68" w:rsidRPr="000F359F">
        <w:rPr>
          <w:rFonts w:ascii="PT Astra Serif" w:hAnsi="PT Astra Serif"/>
          <w:color w:val="000000"/>
          <w:sz w:val="28"/>
          <w:szCs w:val="28"/>
        </w:rPr>
        <w:t xml:space="preserve">одиннадцатом 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подпункта 2 пункта 2.6.1 и абзацах шестом</w:t>
      </w:r>
      <w:r w:rsidR="00234C33">
        <w:rPr>
          <w:rFonts w:ascii="PT Astra Serif" w:hAnsi="PT Astra Serif"/>
          <w:sz w:val="28"/>
          <w:szCs w:val="28"/>
        </w:rPr>
        <w:t>–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>восьмом подпункта 2 пункта 2.6.2 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0E3B6C" w:rsidRPr="000F359F">
        <w:rPr>
          <w:rFonts w:ascii="PT Astra Serif" w:hAnsi="PT Astra Serif"/>
          <w:color w:val="000000"/>
          <w:sz w:val="28"/>
          <w:szCs w:val="28"/>
        </w:rPr>
        <w:t xml:space="preserve"> 2.6 раздела 2 настоящего Административного регламента.</w:t>
      </w:r>
    </w:p>
    <w:p w:rsidR="00A6754F" w:rsidRPr="000F359F" w:rsidRDefault="00A6754F" w:rsidP="00024F7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59F">
        <w:rPr>
          <w:rFonts w:ascii="PT Astra Serif" w:hAnsi="PT Astra Serif"/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="00BB588A" w:rsidRPr="000F359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о представлении сведений, содержащихся в документ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ах</w:t>
      </w:r>
      <w:r w:rsidRPr="000F359F">
        <w:rPr>
          <w:rFonts w:ascii="PT Astra Serif" w:hAnsi="PT Astra Serif"/>
          <w:color w:val="000000"/>
          <w:sz w:val="28"/>
          <w:szCs w:val="28"/>
        </w:rPr>
        <w:t>, указанн</w:t>
      </w:r>
      <w:r w:rsidR="00D5551E" w:rsidRPr="000F359F">
        <w:rPr>
          <w:rFonts w:ascii="PT Astra Serif" w:hAnsi="PT Astra Serif"/>
          <w:color w:val="000000"/>
          <w:sz w:val="28"/>
          <w:szCs w:val="28"/>
        </w:rPr>
        <w:t>ых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в абзаце </w:t>
      </w:r>
      <w:r w:rsidR="000F359F" w:rsidRPr="000F359F">
        <w:rPr>
          <w:rFonts w:ascii="PT Astra Serif" w:hAnsi="PT Astra Serif"/>
          <w:color w:val="000000"/>
          <w:sz w:val="28"/>
          <w:szCs w:val="28"/>
        </w:rPr>
        <w:t>девятом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 подпункта 2 пункта 2.6.1 и абзаце </w:t>
      </w:r>
      <w:r w:rsidR="000F359F" w:rsidRPr="000F359F">
        <w:rPr>
          <w:rFonts w:ascii="PT Astra Serif" w:hAnsi="PT Astra Serif"/>
          <w:color w:val="000000"/>
          <w:sz w:val="28"/>
          <w:szCs w:val="28"/>
        </w:rPr>
        <w:t xml:space="preserve">седьмом </w:t>
      </w:r>
      <w:r w:rsidR="009765E0" w:rsidRPr="000F359F">
        <w:rPr>
          <w:rFonts w:ascii="PT Astra Serif" w:hAnsi="PT Astra Serif"/>
          <w:color w:val="000000"/>
          <w:sz w:val="28"/>
          <w:szCs w:val="28"/>
        </w:rPr>
        <w:t xml:space="preserve">подпункта 2 пункта 2.6.2 </w:t>
      </w:r>
      <w:r w:rsidR="000511BE" w:rsidRPr="000F359F">
        <w:rPr>
          <w:rFonts w:ascii="PT Astra Serif" w:hAnsi="PT Astra Serif"/>
          <w:color w:val="000000"/>
          <w:sz w:val="28"/>
          <w:szCs w:val="28"/>
        </w:rPr>
        <w:t>п</w:t>
      </w:r>
      <w:r w:rsidR="003F2125">
        <w:rPr>
          <w:rFonts w:ascii="PT Astra Serif" w:hAnsi="PT Astra Serif"/>
          <w:color w:val="000000"/>
          <w:sz w:val="28"/>
          <w:szCs w:val="28"/>
        </w:rPr>
        <w:t>одраздела</w:t>
      </w:r>
      <w:r w:rsidR="000511BE" w:rsidRPr="000F359F">
        <w:rPr>
          <w:rFonts w:ascii="PT Astra Serif" w:hAnsi="PT Astra Serif"/>
          <w:color w:val="000000"/>
          <w:sz w:val="28"/>
          <w:szCs w:val="28"/>
        </w:rPr>
        <w:t xml:space="preserve"> 2.6 </w:t>
      </w:r>
      <w:r w:rsidR="00307A00" w:rsidRPr="000F359F">
        <w:rPr>
          <w:rFonts w:ascii="PT Astra Serif" w:hAnsi="PT Astra Serif"/>
          <w:color w:val="000000"/>
          <w:sz w:val="28"/>
          <w:szCs w:val="28"/>
        </w:rPr>
        <w:t xml:space="preserve">раздела 2 </w:t>
      </w:r>
      <w:r w:rsidRPr="000F359F">
        <w:rPr>
          <w:rFonts w:ascii="PT Astra Serif" w:hAnsi="PT Astra Serif"/>
          <w:color w:val="000000"/>
          <w:sz w:val="28"/>
          <w:szCs w:val="28"/>
        </w:rPr>
        <w:t>настоящего Административного регламента</w:t>
      </w:r>
      <w:r w:rsidR="000A0C6F">
        <w:rPr>
          <w:rFonts w:ascii="PT Astra Serif" w:hAnsi="PT Astra Serif"/>
          <w:color w:val="000000"/>
          <w:sz w:val="28"/>
          <w:szCs w:val="28"/>
        </w:rPr>
        <w:t>,</w:t>
      </w:r>
      <w:r w:rsidR="000A0C6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не может превышать 3 рабочих дней со дня поступл</w:t>
      </w:r>
      <w:r w:rsidR="00837F93" w:rsidRPr="000F359F">
        <w:rPr>
          <w:rFonts w:ascii="PT Astra Serif" w:hAnsi="PT Astra Serif"/>
          <w:color w:val="000000"/>
          <w:sz w:val="28"/>
          <w:szCs w:val="28"/>
        </w:rPr>
        <w:t xml:space="preserve">ения межведомственного запроса </w:t>
      </w:r>
      <w:r w:rsidR="000A0C6F">
        <w:rPr>
          <w:rFonts w:ascii="PT Astra Serif" w:hAnsi="PT Astra Serif"/>
          <w:color w:val="000000"/>
          <w:sz w:val="28"/>
          <w:szCs w:val="28"/>
        </w:rPr>
        <w:t>в Росреестр</w:t>
      </w:r>
      <w:r w:rsidRPr="000F359F">
        <w:rPr>
          <w:rFonts w:ascii="PT Astra Serif" w:hAnsi="PT Astra Serif"/>
          <w:color w:val="000000"/>
          <w:sz w:val="28"/>
          <w:szCs w:val="28"/>
        </w:rPr>
        <w:t xml:space="preserve"> в соответствии с частью 9</w:t>
      </w:r>
      <w:r w:rsidR="00837F93" w:rsidRPr="000F359F">
        <w:rPr>
          <w:rFonts w:ascii="PT Astra Serif" w:hAnsi="PT Astra Serif"/>
          <w:color w:val="000000"/>
          <w:sz w:val="28"/>
          <w:szCs w:val="28"/>
        </w:rPr>
        <w:t xml:space="preserve"> статьи 62 Федерального закона </w:t>
      </w:r>
      <w:r w:rsidR="000A0C6F">
        <w:rPr>
          <w:rFonts w:ascii="PT Astra Serif" w:hAnsi="PT Astra Serif"/>
          <w:color w:val="000000"/>
          <w:sz w:val="28"/>
          <w:szCs w:val="28"/>
        </w:rPr>
        <w:br/>
      </w:r>
      <w:r w:rsidRPr="000F359F">
        <w:rPr>
          <w:rFonts w:ascii="PT Astra Serif" w:hAnsi="PT Astra Serif"/>
          <w:color w:val="000000"/>
          <w:sz w:val="28"/>
          <w:szCs w:val="28"/>
        </w:rPr>
        <w:t>от 13.07.2015 № 218-ФЗ «О государственной регистрации недвижимости».</w:t>
      </w:r>
    </w:p>
    <w:p w:rsidR="00A6754F" w:rsidRPr="000F359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359F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Pr="000F359F">
        <w:rPr>
          <w:rFonts w:ascii="PT Astra Serif" w:hAnsi="PT Astra Serif"/>
          <w:sz w:val="28"/>
          <w:szCs w:val="28"/>
        </w:rPr>
        <w:br/>
        <w:t>о представлении сведений</w:t>
      </w:r>
      <w:r w:rsidR="000F359F" w:rsidRPr="000F359F">
        <w:rPr>
          <w:rFonts w:ascii="PT Astra Serif" w:hAnsi="PT Astra Serif"/>
          <w:sz w:val="28"/>
          <w:szCs w:val="28"/>
        </w:rPr>
        <w:t>, содержащихся в документах, указанных в абзаце восьмом подпункта 2 пункта 2.6.1 и абзаце шестом подпункта 2 пункта 2.6.2 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0F359F" w:rsidRPr="000F359F">
        <w:rPr>
          <w:rFonts w:ascii="PT Astra Serif" w:hAnsi="PT Astra Serif"/>
          <w:sz w:val="28"/>
          <w:szCs w:val="28"/>
        </w:rPr>
        <w:t xml:space="preserve"> 2.6 раздела 2 настоящего Административного регламента, </w:t>
      </w:r>
      <w:r w:rsidR="000F359F" w:rsidRPr="000F359F">
        <w:rPr>
          <w:rFonts w:ascii="PT Astra Serif" w:hAnsi="PT Astra Serif"/>
          <w:sz w:val="28"/>
          <w:szCs w:val="28"/>
        </w:rPr>
        <w:br/>
      </w:r>
      <w:r w:rsidR="00A206E0" w:rsidRPr="000F359F">
        <w:rPr>
          <w:rFonts w:ascii="PT Astra Serif" w:hAnsi="PT Astra Serif"/>
          <w:sz w:val="28"/>
          <w:szCs w:val="28"/>
        </w:rPr>
        <w:t>в соответствии с частью 3 статьи 7</w:t>
      </w:r>
      <w:r w:rsidR="00A206E0" w:rsidRPr="000F359F">
        <w:rPr>
          <w:rFonts w:ascii="PT Astra Serif" w:hAnsi="PT Astra Serif"/>
          <w:sz w:val="28"/>
          <w:szCs w:val="28"/>
          <w:vertAlign w:val="superscript"/>
        </w:rPr>
        <w:t>2</w:t>
      </w:r>
      <w:r w:rsidR="00A206E0" w:rsidRPr="000F359F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F6205F" w:rsidRPr="000F359F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0F359F">
        <w:rPr>
          <w:rFonts w:ascii="PT Astra Serif" w:hAnsi="PT Astra Serif"/>
          <w:sz w:val="28"/>
          <w:szCs w:val="28"/>
        </w:rPr>
        <w:t xml:space="preserve">не может превышать 5 рабочих дней со дня поступления межведомственного запроса </w:t>
      </w:r>
      <w:r w:rsidR="000A0C6F">
        <w:rPr>
          <w:rFonts w:ascii="PT Astra Serif" w:hAnsi="PT Astra Serif"/>
          <w:sz w:val="28"/>
          <w:szCs w:val="28"/>
        </w:rPr>
        <w:br/>
      </w:r>
      <w:r w:rsidRPr="000F359F">
        <w:rPr>
          <w:rFonts w:ascii="PT Astra Serif" w:hAnsi="PT Astra Serif"/>
          <w:sz w:val="28"/>
          <w:szCs w:val="28"/>
        </w:rPr>
        <w:t xml:space="preserve">в </w:t>
      </w:r>
      <w:r w:rsidR="000F359F" w:rsidRPr="000F359F">
        <w:rPr>
          <w:rFonts w:ascii="PT Astra Serif" w:hAnsi="PT Astra Serif"/>
          <w:sz w:val="28"/>
          <w:szCs w:val="28"/>
        </w:rPr>
        <w:t>ФНС</w:t>
      </w:r>
      <w:r w:rsidRPr="000F359F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359F">
        <w:rPr>
          <w:rFonts w:ascii="PT Astra Serif" w:hAnsi="PT Astra Serif"/>
          <w:sz w:val="28"/>
          <w:szCs w:val="28"/>
        </w:rPr>
        <w:t>Межведомственный запрос о представлении документов и (или) информации для предоставления государственной услуги с использованием межведомственного</w:t>
      </w:r>
      <w:r w:rsidRPr="000F7D47">
        <w:rPr>
          <w:rFonts w:ascii="PT Astra Serif" w:hAnsi="PT Astra Serif"/>
          <w:sz w:val="28"/>
          <w:szCs w:val="28"/>
        </w:rPr>
        <w:t xml:space="preserve"> информационного взаимодействия должен содержать следующие сведения: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сведения, необходимые для представления документа и (или) информации, установленные </w:t>
      </w:r>
      <w:r w:rsidR="004353E8">
        <w:rPr>
          <w:rFonts w:ascii="PT Astra Serif" w:hAnsi="PT Astra Serif"/>
          <w:sz w:val="28"/>
          <w:szCs w:val="28"/>
        </w:rPr>
        <w:t>настоящим А</w:t>
      </w:r>
      <w:r w:rsidRPr="000F7D47">
        <w:rPr>
          <w:rFonts w:ascii="PT Astra Serif" w:hAnsi="PT Astra Serif"/>
          <w:sz w:val="28"/>
          <w:szCs w:val="28"/>
        </w:rPr>
        <w:t xml:space="preserve">дминистративным регламентом, </w:t>
      </w:r>
      <w:r w:rsidR="002B689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а также сведения, предусмотренные но</w:t>
      </w:r>
      <w:r w:rsidR="002B689A">
        <w:rPr>
          <w:rFonts w:ascii="PT Astra Serif" w:hAnsi="PT Astra Serif"/>
          <w:sz w:val="28"/>
          <w:szCs w:val="28"/>
        </w:rPr>
        <w:t xml:space="preserve">рмативными правовыми актами как </w:t>
      </w:r>
      <w:r w:rsidRPr="000F7D47">
        <w:rPr>
          <w:rFonts w:ascii="PT Astra Serif" w:hAnsi="PT Astra Serif"/>
          <w:sz w:val="28"/>
          <w:szCs w:val="28"/>
        </w:rPr>
        <w:t>необходимые для</w:t>
      </w:r>
      <w:r w:rsidR="00AF1020">
        <w:rPr>
          <w:rFonts w:ascii="PT Astra Serif" w:hAnsi="PT Astra Serif"/>
          <w:sz w:val="28"/>
          <w:szCs w:val="28"/>
        </w:rPr>
        <w:t xml:space="preserve"> представления таких документа </w:t>
      </w:r>
      <w:r w:rsidRPr="000F7D47">
        <w:rPr>
          <w:rFonts w:ascii="PT Astra Serif" w:hAnsi="PT Astra Serif"/>
          <w:sz w:val="28"/>
          <w:szCs w:val="28"/>
        </w:rPr>
        <w:t>и (или) информации;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дата направления межведомственного запроса;</w:t>
      </w:r>
    </w:p>
    <w:p w:rsidR="00A6754F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фамилия, имя, отчество</w:t>
      </w:r>
      <w:r w:rsidR="005E5DC6">
        <w:rPr>
          <w:rFonts w:ascii="PT Astra Serif" w:hAnsi="PT Astra Serif"/>
          <w:sz w:val="28"/>
          <w:szCs w:val="28"/>
        </w:rPr>
        <w:t xml:space="preserve"> (последнее </w:t>
      </w:r>
      <w:r w:rsidR="00BA27F5">
        <w:rPr>
          <w:rFonts w:ascii="PT Astra Serif" w:hAnsi="PT Astra Serif"/>
          <w:sz w:val="28"/>
          <w:szCs w:val="28"/>
        </w:rPr>
        <w:t>–</w:t>
      </w:r>
      <w:r w:rsidR="005E5DC6">
        <w:rPr>
          <w:rFonts w:ascii="PT Astra Serif" w:hAnsi="PT Astra Serif"/>
          <w:sz w:val="28"/>
          <w:szCs w:val="28"/>
        </w:rPr>
        <w:t>при наличии)</w:t>
      </w:r>
      <w:r w:rsidRPr="000F7D47">
        <w:rPr>
          <w:rFonts w:ascii="PT Astra Serif" w:hAnsi="PT Astra Serif"/>
          <w:sz w:val="28"/>
          <w:szCs w:val="28"/>
        </w:rPr>
        <w:t xml:space="preserve"> и </w:t>
      </w:r>
      <w:r w:rsidR="00F75BF9">
        <w:rPr>
          <w:rFonts w:ascii="PT Astra Serif" w:hAnsi="PT Astra Serif"/>
          <w:sz w:val="28"/>
          <w:szCs w:val="28"/>
        </w:rPr>
        <w:t xml:space="preserve">наименование </w:t>
      </w:r>
      <w:r w:rsidRPr="000F7D47">
        <w:rPr>
          <w:rFonts w:ascii="PT Astra Serif" w:hAnsi="PT Astra Serif"/>
          <w:sz w:val="28"/>
          <w:szCs w:val="28"/>
        </w:rPr>
        <w:t>должност</w:t>
      </w:r>
      <w:r w:rsidR="00F75BF9">
        <w:rPr>
          <w:rFonts w:ascii="PT Astra Serif" w:hAnsi="PT Astra Serif"/>
          <w:sz w:val="28"/>
          <w:szCs w:val="28"/>
        </w:rPr>
        <w:t>и</w:t>
      </w:r>
      <w:r w:rsidRPr="000F7D47">
        <w:rPr>
          <w:rFonts w:ascii="PT Astra Serif" w:hAnsi="PT Astra Serif"/>
          <w:sz w:val="28"/>
          <w:szCs w:val="28"/>
        </w:rPr>
        <w:t xml:space="preserve"> лица, подготовившего и направившего межведомственный запрос, </w:t>
      </w:r>
      <w:r w:rsidR="00155DA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а также </w:t>
      </w:r>
      <w:r w:rsidR="00705667">
        <w:rPr>
          <w:rFonts w:ascii="PT Astra Serif" w:eastAsia="Calibri" w:hAnsi="PT Astra Serif" w:cs="PT Astra Serif"/>
          <w:sz w:val="28"/>
          <w:szCs w:val="28"/>
        </w:rPr>
        <w:t xml:space="preserve">абонентский 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 xml:space="preserve">номер (номера) </w:t>
      </w:r>
      <w:r w:rsidR="00705667">
        <w:rPr>
          <w:rFonts w:ascii="PT Astra Serif" w:eastAsia="Calibri" w:hAnsi="PT Astra Serif" w:cs="PT Astra Serif"/>
          <w:sz w:val="28"/>
          <w:szCs w:val="28"/>
        </w:rPr>
        <w:t>теле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>фон</w:t>
      </w:r>
      <w:r w:rsidR="00705667">
        <w:rPr>
          <w:rFonts w:ascii="PT Astra Serif" w:eastAsia="Calibri" w:hAnsi="PT Astra Serif" w:cs="PT Astra Serif"/>
          <w:sz w:val="28"/>
          <w:szCs w:val="28"/>
        </w:rPr>
        <w:t>ной связи</w:t>
      </w:r>
      <w:r w:rsidRPr="000F7D47">
        <w:rPr>
          <w:rFonts w:ascii="PT Astra Serif" w:hAnsi="PT Astra Serif"/>
          <w:sz w:val="28"/>
          <w:szCs w:val="28"/>
        </w:rPr>
        <w:t xml:space="preserve">и (или) адрес </w:t>
      </w:r>
      <w:r w:rsidR="00705667" w:rsidRPr="00A33F7A">
        <w:rPr>
          <w:rFonts w:ascii="PT Astra Serif" w:eastAsia="Calibri" w:hAnsi="PT Astra Serif" w:cs="PT Astra Serif"/>
          <w:sz w:val="28"/>
          <w:szCs w:val="28"/>
        </w:rPr>
        <w:t>(адреса) электронной почты (при наличии)</w:t>
      </w:r>
      <w:r w:rsidRPr="000F7D47">
        <w:rPr>
          <w:rFonts w:ascii="PT Astra Serif" w:hAnsi="PT Astra Serif"/>
          <w:sz w:val="28"/>
          <w:szCs w:val="28"/>
        </w:rPr>
        <w:t>;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Результатом </w:t>
      </w:r>
      <w:r w:rsidR="000F3D79">
        <w:rPr>
          <w:rFonts w:ascii="PT Astra Serif" w:hAnsi="PT Astra Serif"/>
          <w:sz w:val="28"/>
          <w:szCs w:val="28"/>
        </w:rPr>
        <w:t xml:space="preserve">выполнения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административной процедуры является получение документов </w:t>
      </w:r>
      <w:r w:rsidR="00543CBE">
        <w:rPr>
          <w:rFonts w:ascii="PT Astra Serif" w:hAnsi="PT Astra Serif"/>
          <w:sz w:val="28"/>
          <w:szCs w:val="28"/>
        </w:rPr>
        <w:t xml:space="preserve">и сведений </w:t>
      </w:r>
      <w:r w:rsidRPr="000F7D47">
        <w:rPr>
          <w:rFonts w:ascii="PT Astra Serif" w:hAnsi="PT Astra Serif"/>
          <w:sz w:val="28"/>
          <w:szCs w:val="28"/>
        </w:rPr>
        <w:t xml:space="preserve">из Росреестра, </w:t>
      </w:r>
      <w:r w:rsidR="000F359F">
        <w:rPr>
          <w:rFonts w:ascii="PT Astra Serif" w:hAnsi="PT Astra Serif"/>
          <w:sz w:val="28"/>
          <w:szCs w:val="28"/>
        </w:rPr>
        <w:t>ФНС</w:t>
      </w:r>
      <w:r w:rsidRPr="000F7D47">
        <w:rPr>
          <w:rFonts w:ascii="PT Astra Serif" w:hAnsi="PT Astra Serif"/>
          <w:sz w:val="28"/>
          <w:szCs w:val="28"/>
        </w:rPr>
        <w:t>, Министерства природы и цикличной экономики Ульяновской области, органов местного самоуправления муниципальн</w:t>
      </w:r>
      <w:r w:rsidR="00F75BF9">
        <w:rPr>
          <w:rFonts w:ascii="PT Astra Serif" w:hAnsi="PT Astra Serif"/>
          <w:sz w:val="28"/>
          <w:szCs w:val="28"/>
        </w:rPr>
        <w:t>ых</w:t>
      </w:r>
      <w:r w:rsidRPr="000F7D47">
        <w:rPr>
          <w:rFonts w:ascii="PT Astra Serif" w:hAnsi="PT Astra Serif"/>
          <w:sz w:val="28"/>
          <w:szCs w:val="28"/>
        </w:rPr>
        <w:t xml:space="preserve"> образовани</w:t>
      </w:r>
      <w:r w:rsidR="00F75BF9">
        <w:rPr>
          <w:rFonts w:ascii="PT Astra Serif" w:hAnsi="PT Astra Serif"/>
          <w:sz w:val="28"/>
          <w:szCs w:val="28"/>
        </w:rPr>
        <w:t>й</w:t>
      </w:r>
      <w:r w:rsidRPr="000F7D47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30 календарных дней.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Способом фиксации</w:t>
      </w:r>
      <w:r w:rsidR="00733B59">
        <w:rPr>
          <w:rFonts w:ascii="PT Astra Serif" w:hAnsi="PT Astra Serif"/>
          <w:sz w:val="28"/>
          <w:szCs w:val="28"/>
        </w:rPr>
        <w:t xml:space="preserve"> результата выполнения</w:t>
      </w:r>
      <w:r w:rsidRPr="000F7D47">
        <w:rPr>
          <w:rFonts w:ascii="PT Astra Serif" w:hAnsi="PT Astra Serif"/>
          <w:sz w:val="28"/>
          <w:szCs w:val="28"/>
        </w:rPr>
        <w:t xml:space="preserve"> административной процедуры является регистрация запрашиваемых документов и сведений.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3.2.4. Р</w:t>
      </w:r>
      <w:r w:rsidRPr="000F7D47">
        <w:rPr>
          <w:rFonts w:ascii="PT Astra Serif" w:hAnsi="PT Astra Serif"/>
          <w:sz w:val="28"/>
          <w:szCs w:val="28"/>
        </w:rPr>
        <w:t xml:space="preserve">ассмотрение ходатайства и приложенных </w:t>
      </w:r>
      <w:r w:rsidR="0047485F">
        <w:rPr>
          <w:rFonts w:ascii="PT Astra Serif" w:hAnsi="PT Astra Serif"/>
          <w:sz w:val="28"/>
          <w:szCs w:val="28"/>
        </w:rPr>
        <w:t xml:space="preserve">к нему </w:t>
      </w:r>
      <w:r w:rsidRPr="000F7D47">
        <w:rPr>
          <w:rFonts w:ascii="PT Astra Serif" w:hAnsi="PT Astra Serif"/>
          <w:sz w:val="28"/>
          <w:szCs w:val="28"/>
        </w:rPr>
        <w:t>документов, подготовка, согласование и подписание результата предоставления государственной услуги.</w:t>
      </w:r>
    </w:p>
    <w:p w:rsidR="00A6754F" w:rsidRPr="000F7D47" w:rsidRDefault="001142E1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A6754F" w:rsidRPr="000F7D47">
        <w:rPr>
          <w:rFonts w:ascii="PT Astra Serif" w:hAnsi="PT Astra Serif"/>
          <w:sz w:val="28"/>
          <w:szCs w:val="28"/>
        </w:rPr>
        <w:t xml:space="preserve">административной процедуры является наличие документов, необходимых для предоставления государственной услуги, </w:t>
      </w:r>
      <w:r w:rsidR="00A33DCA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>у специалиста</w:t>
      </w:r>
      <w:r w:rsidR="00BE2F88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</w:t>
      </w:r>
      <w:r w:rsidR="00A6754F" w:rsidRPr="000F7D47">
        <w:rPr>
          <w:rFonts w:ascii="PT Astra Serif" w:hAnsi="PT Astra Serif"/>
          <w:sz w:val="28"/>
          <w:szCs w:val="28"/>
        </w:rPr>
        <w:t xml:space="preserve">, в том числе с учётом поступивших в порядке межведомственного информационного взаимодействия </w:t>
      </w:r>
      <w:r>
        <w:rPr>
          <w:rFonts w:ascii="PT Astra Serif" w:hAnsi="PT Astra Serif"/>
          <w:sz w:val="28"/>
          <w:szCs w:val="28"/>
        </w:rPr>
        <w:t xml:space="preserve">документов и </w:t>
      </w:r>
      <w:r w:rsidR="00A6754F" w:rsidRPr="000F7D47">
        <w:rPr>
          <w:rFonts w:ascii="PT Astra Serif" w:hAnsi="PT Astra Serif"/>
          <w:sz w:val="28"/>
          <w:szCs w:val="28"/>
        </w:rPr>
        <w:t xml:space="preserve">сведений из Росреестра, </w:t>
      </w:r>
      <w:r w:rsidR="000972F1">
        <w:rPr>
          <w:rFonts w:ascii="PT Astra Serif" w:hAnsi="PT Astra Serif"/>
          <w:sz w:val="28"/>
          <w:szCs w:val="28"/>
        </w:rPr>
        <w:t>ФНС</w:t>
      </w:r>
      <w:r w:rsidR="00A6754F" w:rsidRPr="000F7D47">
        <w:rPr>
          <w:rFonts w:ascii="PT Astra Serif" w:hAnsi="PT Astra Serif"/>
          <w:sz w:val="28"/>
          <w:szCs w:val="28"/>
        </w:rPr>
        <w:t xml:space="preserve">, Министерства природы и цикличной экономики Ульяновской области, </w:t>
      </w:r>
      <w:r w:rsidR="000972F1">
        <w:rPr>
          <w:rFonts w:ascii="PT Astra Serif" w:hAnsi="PT Astra Serif"/>
          <w:sz w:val="28"/>
          <w:szCs w:val="28"/>
        </w:rPr>
        <w:t>органов местного самоуправления</w:t>
      </w:r>
      <w:r w:rsidR="000972F1" w:rsidRPr="000F7D47">
        <w:rPr>
          <w:rFonts w:ascii="PT Astra Serif" w:hAnsi="PT Astra Serif"/>
          <w:sz w:val="28"/>
          <w:szCs w:val="28"/>
        </w:rPr>
        <w:t>муниципальн</w:t>
      </w:r>
      <w:r w:rsidR="000972F1">
        <w:rPr>
          <w:rFonts w:ascii="PT Astra Serif" w:hAnsi="PT Astra Serif"/>
          <w:sz w:val="28"/>
          <w:szCs w:val="28"/>
        </w:rPr>
        <w:t>ых</w:t>
      </w:r>
      <w:r w:rsidR="000972F1" w:rsidRPr="000F7D47">
        <w:rPr>
          <w:rFonts w:ascii="PT Astra Serif" w:hAnsi="PT Astra Serif"/>
          <w:sz w:val="28"/>
          <w:szCs w:val="28"/>
        </w:rPr>
        <w:t xml:space="preserve"> образовани</w:t>
      </w:r>
      <w:r w:rsidR="000972F1">
        <w:rPr>
          <w:rFonts w:ascii="PT Astra Serif" w:hAnsi="PT Astra Serif"/>
          <w:sz w:val="28"/>
          <w:szCs w:val="28"/>
        </w:rPr>
        <w:t>й</w:t>
      </w:r>
      <w:r w:rsidR="000972F1" w:rsidRPr="000F7D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972F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а также </w:t>
      </w:r>
      <w:r w:rsidR="00A6754F" w:rsidRPr="000F7D47">
        <w:rPr>
          <w:rFonts w:ascii="PT Astra Serif" w:hAnsi="PT Astra Serif"/>
          <w:sz w:val="28"/>
          <w:szCs w:val="28"/>
        </w:rPr>
        <w:t xml:space="preserve">отсутствие оснований для отказа </w:t>
      </w:r>
      <w:r w:rsidR="000972F1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рассмотрении ходатайства и приложенных к нему документов </w:t>
      </w:r>
      <w:r w:rsidR="00CB55C4">
        <w:rPr>
          <w:rFonts w:ascii="PT Astra Serif" w:hAnsi="PT Astra Serif"/>
          <w:sz w:val="28"/>
          <w:szCs w:val="28"/>
        </w:rPr>
        <w:br/>
      </w:r>
      <w:r w:rsidR="00A6754F" w:rsidRPr="000F7D47">
        <w:rPr>
          <w:rFonts w:ascii="PT Astra Serif" w:hAnsi="PT Astra Serif"/>
          <w:sz w:val="28"/>
          <w:szCs w:val="28"/>
        </w:rPr>
        <w:t xml:space="preserve">в соответствии с пунктом 2.7.2 </w:t>
      </w:r>
      <w:r w:rsidR="00F75BF9">
        <w:rPr>
          <w:rFonts w:ascii="PT Astra Serif" w:hAnsi="PT Astra Serif"/>
          <w:sz w:val="28"/>
          <w:szCs w:val="28"/>
        </w:rPr>
        <w:t>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F75BF9">
        <w:rPr>
          <w:rFonts w:ascii="PT Astra Serif" w:hAnsi="PT Astra Serif"/>
          <w:sz w:val="28"/>
          <w:szCs w:val="28"/>
        </w:rPr>
        <w:t xml:space="preserve"> 2.7 раздела 2 </w:t>
      </w:r>
      <w:r w:rsidR="00A6754F" w:rsidRPr="000F7D47">
        <w:rPr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A6754F" w:rsidRPr="000F7D47" w:rsidRDefault="00A6754F" w:rsidP="00024F76">
      <w:pPr>
        <w:pStyle w:val="ConsPlusNormal"/>
        <w:ind w:firstLine="709"/>
        <w:jc w:val="both"/>
        <w:rPr>
          <w:rFonts w:ascii="PT Astra Serif" w:hAnsi="PT Astra Serif"/>
        </w:rPr>
      </w:pPr>
      <w:r w:rsidRPr="000F7D47">
        <w:rPr>
          <w:rFonts w:ascii="PT Astra Serif" w:hAnsi="PT Astra Serif"/>
        </w:rPr>
        <w:t xml:space="preserve">Специалист </w:t>
      </w:r>
      <w:r w:rsidR="00BA543A">
        <w:rPr>
          <w:rFonts w:ascii="PT Astra Serif" w:hAnsi="PT Astra Serif"/>
        </w:rPr>
        <w:t xml:space="preserve">ОГКУ «Региональный земельно-имущественный информационный центр» </w:t>
      </w:r>
      <w:r w:rsidRPr="000F7D47">
        <w:rPr>
          <w:rFonts w:ascii="PT Astra Serif" w:hAnsi="PT Astra Serif"/>
        </w:rPr>
        <w:t xml:space="preserve">осуществляет проверку документов и сведений </w:t>
      </w:r>
      <w:r w:rsidR="002437C2">
        <w:rPr>
          <w:rFonts w:ascii="PT Astra Serif" w:hAnsi="PT Astra Serif"/>
        </w:rPr>
        <w:br/>
      </w:r>
      <w:r w:rsidRPr="000F7D47">
        <w:rPr>
          <w:rFonts w:ascii="PT Astra Serif" w:hAnsi="PT Astra Serif"/>
        </w:rPr>
        <w:t xml:space="preserve">на предмет отсутствия или наличия основания для отказа в предоставлении государственной услуги в соответствии с пунктом 2.8.2 </w:t>
      </w:r>
      <w:r w:rsidR="00111576">
        <w:rPr>
          <w:rFonts w:ascii="PT Astra Serif" w:hAnsi="PT Astra Serif"/>
        </w:rPr>
        <w:t>п</w:t>
      </w:r>
      <w:r w:rsidR="00BA27F5">
        <w:rPr>
          <w:rFonts w:ascii="PT Astra Serif" w:hAnsi="PT Astra Serif"/>
        </w:rPr>
        <w:t>одраздела</w:t>
      </w:r>
      <w:r w:rsidR="00111576">
        <w:rPr>
          <w:rFonts w:ascii="PT Astra Serif" w:hAnsi="PT Astra Serif"/>
        </w:rPr>
        <w:t xml:space="preserve"> 2.8 раздела 2</w:t>
      </w:r>
      <w:r w:rsidR="00AB5A70">
        <w:rPr>
          <w:rFonts w:ascii="PT Astra Serif" w:hAnsi="PT Astra Serif"/>
        </w:rPr>
        <w:t xml:space="preserve"> настоящего</w:t>
      </w:r>
      <w:r w:rsidRPr="000F7D47">
        <w:rPr>
          <w:rFonts w:ascii="PT Astra Serif" w:hAnsi="PT Astra Serif"/>
        </w:rPr>
        <w:t>Административного регламента.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В случае отсутствия оснований для отказа в предоставлении государственной услуги, указанных в пункте </w:t>
      </w:r>
      <w:r w:rsidRPr="00AB5A70">
        <w:rPr>
          <w:rFonts w:ascii="PT Astra Serif" w:hAnsi="PT Astra Serif"/>
          <w:sz w:val="28"/>
          <w:szCs w:val="28"/>
        </w:rPr>
        <w:t xml:space="preserve">2.8.2 </w:t>
      </w:r>
      <w:r w:rsidR="00AB5A70" w:rsidRPr="00AB5A70">
        <w:rPr>
          <w:rFonts w:ascii="PT Astra Serif" w:hAnsi="PT Astra Serif"/>
          <w:sz w:val="28"/>
          <w:szCs w:val="28"/>
        </w:rPr>
        <w:t>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AB5A70" w:rsidRPr="00AB5A70">
        <w:rPr>
          <w:rFonts w:ascii="PT Astra Serif" w:hAnsi="PT Astra Serif"/>
          <w:sz w:val="28"/>
          <w:szCs w:val="28"/>
        </w:rPr>
        <w:t xml:space="preserve"> 2.8 раздела 2 </w:t>
      </w:r>
      <w:r w:rsidRPr="00AB5A70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0F7D47">
        <w:rPr>
          <w:rFonts w:ascii="PT Astra Serif" w:hAnsi="PT Astra Serif"/>
          <w:sz w:val="28"/>
          <w:szCs w:val="28"/>
        </w:rPr>
        <w:t xml:space="preserve">, </w:t>
      </w:r>
      <w:r w:rsidRPr="00BA543A">
        <w:rPr>
          <w:rFonts w:ascii="PT Astra Serif" w:hAnsi="PT Astra Serif"/>
          <w:sz w:val="28"/>
          <w:szCs w:val="28"/>
        </w:rPr>
        <w:t xml:space="preserve">специалист </w:t>
      </w:r>
      <w:r w:rsidR="00BA543A" w:rsidRPr="00BA543A">
        <w:rPr>
          <w:rFonts w:ascii="PT Astra Serif" w:hAnsi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Pr="00BA543A">
        <w:rPr>
          <w:rFonts w:ascii="PT Astra Serif" w:hAnsi="PT Astra Serif"/>
          <w:sz w:val="28"/>
          <w:szCs w:val="28"/>
        </w:rPr>
        <w:t>обеспечивае</w:t>
      </w:r>
      <w:r w:rsidRPr="000F7D47">
        <w:rPr>
          <w:rFonts w:ascii="PT Astra Serif" w:hAnsi="PT Astra Serif"/>
          <w:sz w:val="28"/>
          <w:szCs w:val="28"/>
        </w:rPr>
        <w:t>т подготовку проекта распоряжения</w:t>
      </w:r>
      <w:r w:rsidR="007D0E09">
        <w:rPr>
          <w:rFonts w:ascii="PT Astra Serif" w:hAnsi="PT Astra Serif"/>
          <w:sz w:val="28"/>
          <w:szCs w:val="28"/>
        </w:rPr>
        <w:t xml:space="preserve">о переводе либо </w:t>
      </w:r>
      <w:r w:rsidR="007D0E09" w:rsidRPr="000F7D47">
        <w:rPr>
          <w:rFonts w:ascii="PT Astra Serif" w:hAnsi="PT Astra Serif"/>
          <w:sz w:val="28"/>
          <w:szCs w:val="28"/>
        </w:rPr>
        <w:t>проекта распоряжения</w:t>
      </w:r>
      <w:r w:rsidR="000972F1">
        <w:rPr>
          <w:rFonts w:ascii="PT Astra Serif" w:hAnsi="PT Astra Serif"/>
          <w:sz w:val="28"/>
          <w:szCs w:val="28"/>
        </w:rPr>
        <w:br/>
      </w:r>
      <w:r w:rsidR="007D0E09">
        <w:rPr>
          <w:rFonts w:ascii="PT Astra Serif" w:hAnsi="PT Astra Serif"/>
          <w:sz w:val="28"/>
          <w:szCs w:val="28"/>
        </w:rPr>
        <w:t xml:space="preserve">об отнесении </w:t>
      </w:r>
      <w:r w:rsidR="00FD05DB">
        <w:rPr>
          <w:rFonts w:ascii="PT Astra Serif" w:hAnsi="PT Astra Serif"/>
          <w:sz w:val="28"/>
          <w:szCs w:val="28"/>
        </w:rPr>
        <w:t>в соответствии с требованиями Правил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В случае наличия оснований для отказа, указанных в пункте 2.8.2</w:t>
      </w:r>
      <w:r w:rsidR="00AB5A70" w:rsidRPr="00AB5A70">
        <w:rPr>
          <w:rFonts w:ascii="PT Astra Serif" w:hAnsi="PT Astra Serif"/>
          <w:sz w:val="28"/>
          <w:szCs w:val="28"/>
        </w:rPr>
        <w:t xml:space="preserve"> п</w:t>
      </w:r>
      <w:r w:rsidR="00BA27F5">
        <w:rPr>
          <w:rFonts w:ascii="PT Astra Serif" w:hAnsi="PT Astra Serif"/>
          <w:sz w:val="28"/>
          <w:szCs w:val="28"/>
        </w:rPr>
        <w:t>одраздела</w:t>
      </w:r>
      <w:r w:rsidR="00AB5A70" w:rsidRPr="00AB5A70">
        <w:rPr>
          <w:rFonts w:ascii="PT Astra Serif" w:hAnsi="PT Astra Serif"/>
          <w:sz w:val="28"/>
          <w:szCs w:val="28"/>
        </w:rPr>
        <w:t xml:space="preserve"> 2.8 раздела 2 </w:t>
      </w:r>
      <w:r w:rsidRPr="000F7D47">
        <w:rPr>
          <w:rFonts w:ascii="PT Astra Serif" w:hAnsi="PT Astra Serif"/>
          <w:sz w:val="28"/>
          <w:szCs w:val="28"/>
        </w:rPr>
        <w:t xml:space="preserve">настоящего Административного регламента, </w:t>
      </w:r>
      <w:r w:rsidRPr="00BA543A">
        <w:rPr>
          <w:rFonts w:ascii="PT Astra Serif" w:hAnsi="PT Astra Serif"/>
          <w:sz w:val="28"/>
          <w:szCs w:val="28"/>
        </w:rPr>
        <w:t>специалист</w:t>
      </w:r>
      <w:r w:rsidR="00BA543A" w:rsidRPr="00BA543A">
        <w:rPr>
          <w:rFonts w:ascii="PT Astra Serif" w:hAnsi="PT Astra Serif"/>
          <w:sz w:val="28"/>
          <w:szCs w:val="28"/>
        </w:rPr>
        <w:t xml:space="preserve"> ОГКУ «Региональный земельно-имущественный информационный центр»</w:t>
      </w:r>
      <w:r w:rsidRPr="000F7D47">
        <w:rPr>
          <w:rFonts w:ascii="PT Astra Serif" w:hAnsi="PT Astra Serif"/>
          <w:sz w:val="28"/>
          <w:szCs w:val="28"/>
        </w:rPr>
        <w:t xml:space="preserve"> обеспечивает подготовку </w:t>
      </w:r>
      <w:r w:rsidR="007D0E09" w:rsidRPr="007D0E09">
        <w:rPr>
          <w:rFonts w:ascii="PT Astra Serif" w:hAnsi="PT Astra Serif"/>
          <w:sz w:val="28"/>
          <w:szCs w:val="28"/>
        </w:rPr>
        <w:t>проекта распоряжения о</w:t>
      </w:r>
      <w:r w:rsidR="007D0E09">
        <w:rPr>
          <w:rFonts w:ascii="PT Astra Serif" w:hAnsi="PT Astra Serif"/>
          <w:sz w:val="28"/>
          <w:szCs w:val="28"/>
        </w:rPr>
        <w:t>б отказе в</w:t>
      </w:r>
      <w:r w:rsidR="007D0E09" w:rsidRPr="007D0E09">
        <w:rPr>
          <w:rFonts w:ascii="PT Astra Serif" w:hAnsi="PT Astra Serif"/>
          <w:sz w:val="28"/>
          <w:szCs w:val="28"/>
        </w:rPr>
        <w:t xml:space="preserve"> переводе либо проекта распоряжения об</w:t>
      </w:r>
      <w:r w:rsidR="007D0E09">
        <w:rPr>
          <w:rFonts w:ascii="PT Astra Serif" w:hAnsi="PT Astra Serif"/>
          <w:sz w:val="28"/>
          <w:szCs w:val="28"/>
        </w:rPr>
        <w:t xml:space="preserve"> отказе в</w:t>
      </w:r>
      <w:r w:rsidR="007D0E09" w:rsidRPr="007D0E09">
        <w:rPr>
          <w:rFonts w:ascii="PT Astra Serif" w:hAnsi="PT Astra Serif"/>
          <w:sz w:val="28"/>
          <w:szCs w:val="28"/>
        </w:rPr>
        <w:t xml:space="preserve"> отнесении </w:t>
      </w:r>
      <w:r w:rsidR="00AB5A70">
        <w:rPr>
          <w:rFonts w:ascii="PT Astra Serif" w:hAnsi="PT Astra Serif"/>
          <w:sz w:val="28"/>
          <w:szCs w:val="28"/>
        </w:rPr>
        <w:t xml:space="preserve">в соответствии </w:t>
      </w:r>
      <w:r w:rsidR="000972F1">
        <w:rPr>
          <w:rFonts w:ascii="PT Astra Serif" w:hAnsi="PT Astra Serif"/>
          <w:sz w:val="28"/>
          <w:szCs w:val="28"/>
        </w:rPr>
        <w:br/>
      </w:r>
      <w:r w:rsidR="00AB5A70">
        <w:rPr>
          <w:rFonts w:ascii="PT Astra Serif" w:hAnsi="PT Astra Serif"/>
          <w:sz w:val="28"/>
          <w:szCs w:val="28"/>
        </w:rPr>
        <w:t xml:space="preserve">с требованиями </w:t>
      </w:r>
      <w:r w:rsidR="00FD05DB">
        <w:rPr>
          <w:rFonts w:ascii="PT Astra Serif" w:hAnsi="PT Astra Serif"/>
          <w:sz w:val="28"/>
          <w:szCs w:val="28"/>
        </w:rPr>
        <w:t>П</w:t>
      </w:r>
      <w:r w:rsidR="00AF1020">
        <w:rPr>
          <w:rFonts w:ascii="PT Astra Serif" w:hAnsi="PT Astra Serif"/>
          <w:sz w:val="28"/>
          <w:szCs w:val="28"/>
        </w:rPr>
        <w:t>орядка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подготовленный для выдачи (направления) результат предоставления государственной услуги.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Максимальный срок выполн</w:t>
      </w:r>
      <w:r w:rsidR="000972F1">
        <w:rPr>
          <w:rFonts w:ascii="PT Astra Serif" w:hAnsi="PT Astra Serif"/>
          <w:bCs/>
          <w:sz w:val="28"/>
          <w:szCs w:val="28"/>
        </w:rPr>
        <w:t xml:space="preserve">ения административной процедуры – </w:t>
      </w:r>
      <w:r w:rsidR="000972F1">
        <w:rPr>
          <w:rFonts w:ascii="PT Astra Serif" w:hAnsi="PT Astra Serif"/>
          <w:bCs/>
          <w:sz w:val="28"/>
          <w:szCs w:val="28"/>
        </w:rPr>
        <w:br/>
      </w:r>
      <w:r w:rsidRPr="000F7D47">
        <w:rPr>
          <w:rFonts w:ascii="PT Astra Serif" w:hAnsi="PT Astra Serif"/>
          <w:bCs/>
          <w:sz w:val="28"/>
          <w:szCs w:val="28"/>
        </w:rPr>
        <w:t>30</w:t>
      </w:r>
      <w:r w:rsidRPr="000F7D47">
        <w:rPr>
          <w:rFonts w:ascii="PT Astra Serif" w:hAnsi="PT Astra Serif"/>
          <w:sz w:val="28"/>
          <w:szCs w:val="28"/>
        </w:rPr>
        <w:t xml:space="preserve"> календарных дней со дня начала административной процедуры.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</w:t>
      </w:r>
      <w:r w:rsidR="00ED24E8">
        <w:rPr>
          <w:rFonts w:ascii="PT Astra Serif" w:hAnsi="PT Astra Serif"/>
          <w:sz w:val="28"/>
          <w:szCs w:val="28"/>
        </w:rPr>
        <w:t xml:space="preserve">результата 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 является оформление результата предоставления государственн</w:t>
      </w:r>
      <w:r w:rsidR="00ED24E8">
        <w:rPr>
          <w:rFonts w:ascii="PT Astra Serif" w:hAnsi="PT Astra Serif"/>
          <w:sz w:val="28"/>
          <w:szCs w:val="28"/>
        </w:rPr>
        <w:t xml:space="preserve">ой услуги на бумажном носителе </w:t>
      </w:r>
      <w:r w:rsidRPr="000F7D47">
        <w:rPr>
          <w:rFonts w:ascii="PT Astra Serif" w:hAnsi="PT Astra Serif"/>
          <w:sz w:val="28"/>
          <w:szCs w:val="28"/>
        </w:rPr>
        <w:t>с присвоением ему регистрационного номера.</w:t>
      </w:r>
    </w:p>
    <w:p w:rsidR="00A6754F" w:rsidRPr="000F7D47" w:rsidRDefault="00A6754F" w:rsidP="00024F7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3.2.5. Уведомление заявителя о готовности результата предоставления государственной услуги, выдача (направление) заявителю результата предоставления государственной услуги.</w:t>
      </w:r>
    </w:p>
    <w:p w:rsidR="007D0E09" w:rsidRDefault="00A33DCA" w:rsidP="007D0E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Основанием для начала</w:t>
      </w:r>
      <w:r w:rsidR="003E2C29">
        <w:rPr>
          <w:rFonts w:ascii="PT Astra Serif" w:hAnsi="PT Astra Serif"/>
          <w:sz w:val="28"/>
          <w:szCs w:val="28"/>
        </w:rPr>
        <w:t xml:space="preserve"> административной процедуры</w:t>
      </w:r>
      <w:r w:rsidR="00A6754F" w:rsidRPr="000F7D47">
        <w:rPr>
          <w:rFonts w:ascii="PT Astra Serif" w:hAnsi="PT Astra Serif"/>
          <w:sz w:val="28"/>
          <w:szCs w:val="28"/>
        </w:rPr>
        <w:t xml:space="preserve"> является подготовленные для выдачи (направления) </w:t>
      </w:r>
      <w:r w:rsidR="003E2C29">
        <w:rPr>
          <w:rFonts w:ascii="PT Astra Serif" w:hAnsi="PT Astra Serif"/>
          <w:sz w:val="28"/>
          <w:szCs w:val="28"/>
        </w:rPr>
        <w:t xml:space="preserve">распоряжениео переводе </w:t>
      </w:r>
      <w:r w:rsidR="000972F1">
        <w:rPr>
          <w:rFonts w:ascii="PT Astra Serif" w:hAnsi="PT Astra Serif"/>
          <w:sz w:val="28"/>
          <w:szCs w:val="28"/>
        </w:rPr>
        <w:br/>
      </w:r>
      <w:r w:rsidR="003E2C29">
        <w:rPr>
          <w:rFonts w:ascii="PT Astra Serif" w:hAnsi="PT Astra Serif"/>
          <w:sz w:val="28"/>
          <w:szCs w:val="28"/>
        </w:rPr>
        <w:t xml:space="preserve">или распоряжение об отнесении либо распоряжение </w:t>
      </w:r>
      <w:r w:rsidR="007D0E09" w:rsidRPr="007D0E09">
        <w:rPr>
          <w:rFonts w:ascii="PT Astra Serif" w:hAnsi="PT Astra Serif"/>
          <w:sz w:val="28"/>
          <w:szCs w:val="28"/>
        </w:rPr>
        <w:t xml:space="preserve">об отказе в переводе </w:t>
      </w:r>
      <w:r w:rsidR="000972F1">
        <w:rPr>
          <w:rFonts w:ascii="PT Astra Serif" w:hAnsi="PT Astra Serif"/>
          <w:sz w:val="28"/>
          <w:szCs w:val="28"/>
        </w:rPr>
        <w:br/>
        <w:t>или</w:t>
      </w:r>
      <w:r w:rsidR="003E2C29">
        <w:rPr>
          <w:rFonts w:ascii="PT Astra Serif" w:hAnsi="PT Astra Serif"/>
          <w:sz w:val="28"/>
          <w:szCs w:val="28"/>
        </w:rPr>
        <w:t>распоряжение</w:t>
      </w:r>
      <w:r w:rsidR="007D0E09" w:rsidRPr="007D0E09">
        <w:rPr>
          <w:rFonts w:ascii="PT Astra Serif" w:hAnsi="PT Astra Serif"/>
          <w:sz w:val="28"/>
          <w:szCs w:val="28"/>
        </w:rPr>
        <w:t xml:space="preserve"> об отказе в отнесении</w:t>
      </w:r>
      <w:r w:rsidR="00AF6D1D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7D0E0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С</w:t>
      </w:r>
      <w:r w:rsidR="003E2C29">
        <w:rPr>
          <w:rFonts w:ascii="PT Astra Serif" w:hAnsi="PT Astra Serif"/>
          <w:sz w:val="28"/>
          <w:szCs w:val="28"/>
        </w:rPr>
        <w:t xml:space="preserve">пециалист </w:t>
      </w:r>
      <w:r w:rsidR="00BA543A" w:rsidRPr="00BA543A">
        <w:rPr>
          <w:rFonts w:ascii="PT Astra Serif" w:hAnsi="PT Astra Serif"/>
          <w:sz w:val="28"/>
          <w:szCs w:val="28"/>
        </w:rPr>
        <w:t xml:space="preserve">ОГКУ «Региональный земельно-имущественный информационный центр» </w:t>
      </w:r>
      <w:r w:rsidR="003E2C29" w:rsidRPr="00BA543A">
        <w:rPr>
          <w:rFonts w:ascii="PT Astra Serif" w:hAnsi="PT Astra Serif"/>
          <w:sz w:val="28"/>
          <w:szCs w:val="28"/>
        </w:rPr>
        <w:t>информир</w:t>
      </w:r>
      <w:r w:rsidR="003E2C29">
        <w:rPr>
          <w:rFonts w:ascii="PT Astra Serif" w:hAnsi="PT Astra Serif"/>
          <w:sz w:val="28"/>
          <w:szCs w:val="28"/>
        </w:rPr>
        <w:t>ует</w:t>
      </w:r>
      <w:r w:rsidRPr="000F7D47">
        <w:rPr>
          <w:rFonts w:ascii="PT Astra Serif" w:hAnsi="PT Astra Serif"/>
          <w:sz w:val="28"/>
          <w:szCs w:val="28"/>
        </w:rPr>
        <w:t xml:space="preserve"> заявителя о готовности результата предоставления государственной услуги </w:t>
      </w:r>
      <w:r w:rsidR="000F3D79">
        <w:rPr>
          <w:rFonts w:ascii="PT Astra Serif" w:hAnsi="PT Astra Serif"/>
          <w:sz w:val="28"/>
          <w:szCs w:val="28"/>
        </w:rPr>
        <w:t xml:space="preserve">с использованием </w:t>
      </w:r>
      <w:r w:rsidRPr="000F7D47">
        <w:rPr>
          <w:rFonts w:ascii="PT Astra Serif" w:hAnsi="PT Astra Serif"/>
          <w:sz w:val="28"/>
          <w:szCs w:val="28"/>
        </w:rPr>
        <w:t xml:space="preserve">телефонной связи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по </w:t>
      </w:r>
      <w:r w:rsidR="00ED24E8">
        <w:rPr>
          <w:rFonts w:ascii="PT Astra Serif" w:hAnsi="PT Astra Serif"/>
          <w:sz w:val="28"/>
          <w:szCs w:val="28"/>
        </w:rPr>
        <w:t>абонентскому номеру телефонной связи</w:t>
      </w:r>
      <w:r w:rsidR="00D67E2C">
        <w:rPr>
          <w:rFonts w:ascii="PT Astra Serif" w:hAnsi="PT Astra Serif"/>
          <w:sz w:val="28"/>
          <w:szCs w:val="28"/>
        </w:rPr>
        <w:t xml:space="preserve">, </w:t>
      </w:r>
      <w:r w:rsidR="00D67E2C" w:rsidRPr="000F7D47">
        <w:rPr>
          <w:rFonts w:ascii="PT Astra Serif" w:hAnsi="PT Astra Serif"/>
          <w:sz w:val="28"/>
          <w:szCs w:val="28"/>
        </w:rPr>
        <w:t>указанному</w:t>
      </w:r>
      <w:r w:rsidRPr="000F7D47">
        <w:rPr>
          <w:rFonts w:ascii="PT Astra Serif" w:hAnsi="PT Astra Serif"/>
          <w:sz w:val="28"/>
          <w:szCs w:val="28"/>
        </w:rPr>
        <w:t xml:space="preserve"> в ходатайстве</w:t>
      </w:r>
      <w:r w:rsidR="00BA27F5">
        <w:rPr>
          <w:rFonts w:ascii="PT Astra Serif" w:hAnsi="PT Astra Serif"/>
          <w:sz w:val="28"/>
          <w:szCs w:val="28"/>
        </w:rPr>
        <w:t>,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 xml:space="preserve">и приглашает </w:t>
      </w:r>
      <w:r w:rsidR="00080F8D">
        <w:rPr>
          <w:rFonts w:ascii="PT Astra Serif" w:hAnsi="PT Astra Serif"/>
          <w:sz w:val="28"/>
          <w:szCs w:val="28"/>
        </w:rPr>
        <w:t>для</w:t>
      </w:r>
      <w:r w:rsidRPr="000F7D47">
        <w:rPr>
          <w:rFonts w:ascii="PT Astra Serif" w:hAnsi="PT Astra Serif"/>
          <w:sz w:val="28"/>
          <w:szCs w:val="28"/>
        </w:rPr>
        <w:t xml:space="preserve"> выдач</w:t>
      </w:r>
      <w:r w:rsidR="00080F8D">
        <w:rPr>
          <w:rFonts w:ascii="PT Astra Serif" w:hAnsi="PT Astra Serif"/>
          <w:sz w:val="28"/>
          <w:szCs w:val="28"/>
        </w:rPr>
        <w:t>и</w:t>
      </w:r>
      <w:r w:rsidRPr="000F7D47">
        <w:rPr>
          <w:rFonts w:ascii="PT Astra Serif" w:hAnsi="PT Astra Serif"/>
          <w:sz w:val="28"/>
          <w:szCs w:val="28"/>
        </w:rPr>
        <w:t xml:space="preserve"> результата предоставления государственно</w:t>
      </w:r>
      <w:r w:rsidR="000F3D79">
        <w:rPr>
          <w:rFonts w:ascii="PT Astra Serif" w:hAnsi="PT Astra Serif"/>
          <w:sz w:val="28"/>
          <w:szCs w:val="28"/>
        </w:rPr>
        <w:t>й</w:t>
      </w:r>
      <w:r w:rsidRPr="000F7D47">
        <w:rPr>
          <w:rFonts w:ascii="PT Astra Serif" w:hAnsi="PT Astra Serif"/>
          <w:sz w:val="28"/>
          <w:szCs w:val="28"/>
        </w:rPr>
        <w:t xml:space="preserve"> услуги </w:t>
      </w:r>
      <w:r w:rsidR="00AF1020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случае, если данный способ получения результата предоставления государственной услуги был выбран заявителем в ходатайстве.</w:t>
      </w:r>
    </w:p>
    <w:p w:rsidR="00A6754F" w:rsidRPr="000F7D47" w:rsidRDefault="00A6754F" w:rsidP="00024F7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Распоряжение </w:t>
      </w:r>
      <w:r w:rsidR="00AF6D1D" w:rsidRPr="00AF6D1D">
        <w:rPr>
          <w:rFonts w:ascii="PT Astra Serif" w:hAnsi="PT Astra Serif"/>
          <w:sz w:val="28"/>
          <w:szCs w:val="28"/>
        </w:rPr>
        <w:t>о переводе</w:t>
      </w:r>
      <w:r w:rsidR="00BA543A">
        <w:rPr>
          <w:rFonts w:ascii="PT Astra Serif" w:hAnsi="PT Astra Serif"/>
          <w:sz w:val="28"/>
          <w:szCs w:val="28"/>
        </w:rPr>
        <w:t>,</w:t>
      </w:r>
      <w:r w:rsidR="00AF6D1D" w:rsidRPr="00AF6D1D">
        <w:rPr>
          <w:rFonts w:ascii="PT Astra Serif" w:hAnsi="PT Astra Serif"/>
          <w:sz w:val="28"/>
          <w:szCs w:val="28"/>
        </w:rPr>
        <w:t xml:space="preserve"> или распоряжение об отнесении</w:t>
      </w:r>
      <w:r w:rsidR="00BA543A">
        <w:rPr>
          <w:rFonts w:ascii="PT Astra Serif" w:hAnsi="PT Astra Serif"/>
          <w:sz w:val="28"/>
          <w:szCs w:val="28"/>
        </w:rPr>
        <w:t>,</w:t>
      </w:r>
      <w:r w:rsidR="000972F1">
        <w:rPr>
          <w:rFonts w:ascii="PT Astra Serif" w:hAnsi="PT Astra Serif"/>
          <w:sz w:val="28"/>
          <w:szCs w:val="28"/>
        </w:rPr>
        <w:br/>
      </w:r>
      <w:r w:rsidR="00BA543A">
        <w:rPr>
          <w:rFonts w:ascii="PT Astra Serif" w:hAnsi="PT Astra Serif"/>
          <w:sz w:val="28"/>
          <w:szCs w:val="28"/>
        </w:rPr>
        <w:t>или</w:t>
      </w:r>
      <w:r w:rsidR="00AF6D1D" w:rsidRPr="00AF6D1D">
        <w:rPr>
          <w:rFonts w:ascii="PT Astra Serif" w:hAnsi="PT Astra Serif"/>
          <w:sz w:val="28"/>
          <w:szCs w:val="28"/>
        </w:rPr>
        <w:t xml:space="preserve"> распоряжение об отказе в переводе</w:t>
      </w:r>
      <w:r w:rsidR="00BA543A">
        <w:rPr>
          <w:rFonts w:ascii="PT Astra Serif" w:hAnsi="PT Astra Serif"/>
          <w:sz w:val="28"/>
          <w:szCs w:val="28"/>
        </w:rPr>
        <w:t>,</w:t>
      </w:r>
      <w:r w:rsidR="000972F1">
        <w:rPr>
          <w:rFonts w:ascii="PT Astra Serif" w:hAnsi="PT Astra Serif"/>
          <w:sz w:val="28"/>
          <w:szCs w:val="28"/>
        </w:rPr>
        <w:t xml:space="preserve"> или</w:t>
      </w:r>
      <w:r w:rsidR="00AF6D1D" w:rsidRPr="00AF6D1D">
        <w:rPr>
          <w:rFonts w:ascii="PT Astra Serif" w:hAnsi="PT Astra Serif"/>
          <w:sz w:val="28"/>
          <w:szCs w:val="28"/>
        </w:rPr>
        <w:t xml:space="preserve"> распоряжение об отказе </w:t>
      </w:r>
      <w:r w:rsidR="000972F1">
        <w:rPr>
          <w:rFonts w:ascii="PT Astra Serif" w:hAnsi="PT Astra Serif"/>
          <w:sz w:val="28"/>
          <w:szCs w:val="28"/>
        </w:rPr>
        <w:br/>
      </w:r>
      <w:r w:rsidR="00AF6D1D" w:rsidRPr="00AF6D1D">
        <w:rPr>
          <w:rFonts w:ascii="PT Astra Serif" w:hAnsi="PT Astra Serif"/>
          <w:sz w:val="28"/>
          <w:szCs w:val="28"/>
        </w:rPr>
        <w:t>в отнесении</w:t>
      </w:r>
      <w:r w:rsidRPr="000F7D47">
        <w:rPr>
          <w:rFonts w:ascii="PT Astra Serif" w:hAnsi="PT Astra Serif"/>
          <w:sz w:val="28"/>
          <w:szCs w:val="28"/>
        </w:rPr>
        <w:t xml:space="preserve"> не позднее чем </w:t>
      </w:r>
      <w:r w:rsidRPr="00AE6E11">
        <w:rPr>
          <w:rFonts w:ascii="PT Astra Serif" w:hAnsi="PT Astra Serif"/>
          <w:sz w:val="28"/>
          <w:szCs w:val="28"/>
        </w:rPr>
        <w:t>через 14 календарных дней</w:t>
      </w:r>
      <w:r w:rsidRPr="000F7D47">
        <w:rPr>
          <w:rFonts w:ascii="PT Astra Serif" w:hAnsi="PT Astra Serif"/>
          <w:sz w:val="28"/>
          <w:szCs w:val="28"/>
        </w:rPr>
        <w:t xml:space="preserve"> со дня </w:t>
      </w:r>
      <w:r w:rsidR="00AE6E11">
        <w:rPr>
          <w:rFonts w:ascii="PT Astra Serif" w:hAnsi="PT Astra Serif"/>
          <w:sz w:val="28"/>
          <w:szCs w:val="28"/>
        </w:rPr>
        <w:t>издания</w:t>
      </w:r>
      <w:r w:rsidRPr="000F7D47">
        <w:rPr>
          <w:rFonts w:ascii="PT Astra Serif" w:hAnsi="PT Astra Serif"/>
          <w:sz w:val="28"/>
          <w:szCs w:val="28"/>
        </w:rPr>
        <w:t xml:space="preserve"> направля</w:t>
      </w:r>
      <w:r w:rsidR="002B689A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>тся</w:t>
      </w:r>
      <w:r w:rsidR="00C95804">
        <w:rPr>
          <w:rFonts w:ascii="PT Astra Serif" w:hAnsi="PT Astra Serif"/>
          <w:sz w:val="28"/>
          <w:szCs w:val="28"/>
        </w:rPr>
        <w:t xml:space="preserve"> Министерством</w:t>
      </w:r>
      <w:r w:rsidRPr="000F7D47">
        <w:rPr>
          <w:rFonts w:ascii="PT Astra Serif" w:hAnsi="PT Astra Serif"/>
          <w:sz w:val="28"/>
          <w:szCs w:val="28"/>
        </w:rPr>
        <w:t xml:space="preserve"> в адрес заявителя посредством почтовой связи </w:t>
      </w:r>
      <w:r w:rsidR="000972F1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в случае, если данный способ получения результата предоставления государственной услуги был выбран заявителем в ходатайстве.</w:t>
      </w:r>
    </w:p>
    <w:p w:rsidR="00A6754F" w:rsidRPr="000F7D47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государственной услуги заявителю.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– </w:t>
      </w:r>
      <w:r w:rsidR="00BB588A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14 календарных дней</w:t>
      </w:r>
      <w:r w:rsidR="00BE2F88">
        <w:rPr>
          <w:rFonts w:ascii="PT Astra Serif" w:hAnsi="PT Astra Serif"/>
          <w:sz w:val="28"/>
          <w:szCs w:val="28"/>
        </w:rPr>
        <w:t xml:space="preserve"> со дня </w:t>
      </w:r>
      <w:r w:rsidR="002B6D6E">
        <w:rPr>
          <w:rFonts w:ascii="PT Astra Serif" w:hAnsi="PT Astra Serif"/>
          <w:sz w:val="28"/>
          <w:szCs w:val="28"/>
        </w:rPr>
        <w:t>издания распоряжения</w:t>
      </w:r>
      <w:r w:rsidR="002B6D6E" w:rsidRPr="00AF6D1D">
        <w:rPr>
          <w:rFonts w:ascii="PT Astra Serif" w:hAnsi="PT Astra Serif"/>
          <w:sz w:val="28"/>
          <w:szCs w:val="28"/>
        </w:rPr>
        <w:t>о переводе</w:t>
      </w:r>
      <w:r w:rsidR="002B6D6E">
        <w:rPr>
          <w:rFonts w:ascii="PT Astra Serif" w:hAnsi="PT Astra Serif"/>
          <w:sz w:val="28"/>
          <w:szCs w:val="28"/>
        </w:rPr>
        <w:t>,</w:t>
      </w:r>
      <w:r w:rsidR="002B6D6E" w:rsidRPr="00AF6D1D">
        <w:rPr>
          <w:rFonts w:ascii="PT Astra Serif" w:hAnsi="PT Astra Serif"/>
          <w:sz w:val="28"/>
          <w:szCs w:val="28"/>
        </w:rPr>
        <w:t xml:space="preserve"> или распоряжени</w:t>
      </w:r>
      <w:r w:rsidR="002B6D6E">
        <w:rPr>
          <w:rFonts w:ascii="PT Astra Serif" w:hAnsi="PT Astra Serif"/>
          <w:sz w:val="28"/>
          <w:szCs w:val="28"/>
        </w:rPr>
        <w:t>я</w:t>
      </w:r>
      <w:r w:rsidR="002B6D6E" w:rsidRPr="00AF6D1D">
        <w:rPr>
          <w:rFonts w:ascii="PT Astra Serif" w:hAnsi="PT Astra Serif"/>
          <w:sz w:val="28"/>
          <w:szCs w:val="28"/>
        </w:rPr>
        <w:t xml:space="preserve"> об отнесении</w:t>
      </w:r>
      <w:r w:rsidR="002B6D6E">
        <w:rPr>
          <w:rFonts w:ascii="PT Astra Serif" w:hAnsi="PT Astra Serif"/>
          <w:sz w:val="28"/>
          <w:szCs w:val="28"/>
        </w:rPr>
        <w:t>,или</w:t>
      </w:r>
      <w:r w:rsidR="002B6D6E" w:rsidRPr="00AF6D1D">
        <w:rPr>
          <w:rFonts w:ascii="PT Astra Serif" w:hAnsi="PT Astra Serif"/>
          <w:sz w:val="28"/>
          <w:szCs w:val="28"/>
        </w:rPr>
        <w:t xml:space="preserve"> распоряжени</w:t>
      </w:r>
      <w:r w:rsidR="002B6D6E">
        <w:rPr>
          <w:rFonts w:ascii="PT Astra Serif" w:hAnsi="PT Astra Serif"/>
          <w:sz w:val="28"/>
          <w:szCs w:val="28"/>
        </w:rPr>
        <w:t>я</w:t>
      </w:r>
      <w:r w:rsidR="002B6D6E" w:rsidRPr="00AF6D1D">
        <w:rPr>
          <w:rFonts w:ascii="PT Astra Serif" w:hAnsi="PT Astra Serif"/>
          <w:sz w:val="28"/>
          <w:szCs w:val="28"/>
        </w:rPr>
        <w:t xml:space="preserve"> об отказе в переводе</w:t>
      </w:r>
      <w:r w:rsidR="002B6D6E">
        <w:rPr>
          <w:rFonts w:ascii="PT Astra Serif" w:hAnsi="PT Astra Serif"/>
          <w:sz w:val="28"/>
          <w:szCs w:val="28"/>
        </w:rPr>
        <w:t>, или</w:t>
      </w:r>
      <w:r w:rsidR="002B6D6E" w:rsidRPr="00AF6D1D">
        <w:rPr>
          <w:rFonts w:ascii="PT Astra Serif" w:hAnsi="PT Astra Serif"/>
          <w:sz w:val="28"/>
          <w:szCs w:val="28"/>
        </w:rPr>
        <w:t xml:space="preserve"> распоряжени</w:t>
      </w:r>
      <w:r w:rsidR="002B6D6E">
        <w:rPr>
          <w:rFonts w:ascii="PT Astra Serif" w:hAnsi="PT Astra Serif"/>
          <w:sz w:val="28"/>
          <w:szCs w:val="28"/>
        </w:rPr>
        <w:t>я</w:t>
      </w:r>
      <w:bookmarkStart w:id="1" w:name="_GoBack"/>
      <w:bookmarkEnd w:id="1"/>
      <w:r w:rsidR="002B6D6E" w:rsidRPr="00AF6D1D">
        <w:rPr>
          <w:rFonts w:ascii="PT Astra Serif" w:hAnsi="PT Astra Serif"/>
          <w:sz w:val="28"/>
          <w:szCs w:val="28"/>
        </w:rPr>
        <w:t xml:space="preserve"> об отказе в отнесении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Default="00A6754F" w:rsidP="002B6D6E">
      <w:pPr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Способом фиксации </w:t>
      </w:r>
      <w:r w:rsidR="00ED24E8">
        <w:rPr>
          <w:rFonts w:ascii="PT Astra Serif" w:hAnsi="PT Astra Serif"/>
          <w:sz w:val="28"/>
          <w:szCs w:val="28"/>
        </w:rPr>
        <w:t xml:space="preserve">результата выполнения </w:t>
      </w:r>
      <w:r w:rsidRPr="000F7D47">
        <w:rPr>
          <w:rFonts w:ascii="PT Astra Serif" w:hAnsi="PT Astra Serif"/>
          <w:sz w:val="28"/>
          <w:szCs w:val="28"/>
        </w:rPr>
        <w:t>административной процедуры является отметка об о</w:t>
      </w:r>
      <w:r w:rsidR="00D67E2C">
        <w:rPr>
          <w:rFonts w:ascii="PT Astra Serif" w:hAnsi="PT Astra Serif"/>
          <w:sz w:val="28"/>
          <w:szCs w:val="28"/>
        </w:rPr>
        <w:t>т</w:t>
      </w:r>
      <w:r w:rsidRPr="000F7D47">
        <w:rPr>
          <w:rFonts w:ascii="PT Astra Serif" w:hAnsi="PT Astra Serif"/>
          <w:sz w:val="28"/>
          <w:szCs w:val="28"/>
        </w:rPr>
        <w:t>правке результата предоставления государственной услуги в реестре исходящей корреспонденции.</w:t>
      </w:r>
    </w:p>
    <w:p w:rsidR="00A33DCA" w:rsidRDefault="00A33DCA" w:rsidP="00A33DCA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A6754F" w:rsidRDefault="00AC2A49" w:rsidP="00A33DCA">
      <w:pPr>
        <w:autoSpaceDE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33DCA">
        <w:rPr>
          <w:rFonts w:ascii="PT Astra Serif" w:hAnsi="PT Astra Serif"/>
          <w:b/>
          <w:bCs/>
          <w:color w:val="000000"/>
          <w:sz w:val="28"/>
          <w:szCs w:val="28"/>
        </w:rPr>
        <w:t>3.</w:t>
      </w:r>
      <w:r w:rsidR="00516A1F" w:rsidRPr="00A33DCA">
        <w:rPr>
          <w:rFonts w:ascii="PT Astra Serif" w:hAnsi="PT Astra Serif"/>
          <w:b/>
          <w:bCs/>
          <w:color w:val="000000"/>
          <w:sz w:val="28"/>
          <w:szCs w:val="28"/>
        </w:rPr>
        <w:t>3</w:t>
      </w:r>
      <w:r w:rsidR="00A6754F" w:rsidRPr="00A33DCA">
        <w:rPr>
          <w:rFonts w:ascii="PT Astra Serif" w:hAnsi="PT Astra Serif"/>
          <w:b/>
          <w:bCs/>
          <w:color w:val="000000"/>
          <w:sz w:val="28"/>
          <w:szCs w:val="28"/>
        </w:rPr>
        <w:t xml:space="preserve">. Порядок выполнения административных процедур </w:t>
      </w:r>
      <w:r w:rsidR="00A6754F" w:rsidRPr="00A33DCA">
        <w:rPr>
          <w:rFonts w:ascii="PT Astra Serif" w:hAnsi="PT Astra Serif"/>
          <w:b/>
          <w:bCs/>
          <w:color w:val="000000"/>
          <w:sz w:val="28"/>
          <w:szCs w:val="28"/>
        </w:rPr>
        <w:br/>
        <w:t>ОГКУ «Правительство для граждан»</w:t>
      </w:r>
    </w:p>
    <w:p w:rsidR="00A33DCA" w:rsidRPr="00A33DCA" w:rsidRDefault="00A33DCA" w:rsidP="00A33DCA">
      <w:pPr>
        <w:autoSpaceDE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2F88" w:rsidRPr="00E05F2F" w:rsidRDefault="00AC2A4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</w:t>
      </w:r>
      <w:r w:rsidR="00516A1F">
        <w:rPr>
          <w:rFonts w:ascii="PT Astra Serif" w:hAnsi="PT Astra Serif"/>
          <w:bCs/>
          <w:sz w:val="28"/>
          <w:szCs w:val="28"/>
        </w:rPr>
        <w:t>3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.1. </w:t>
      </w:r>
      <w:r w:rsidR="00BE2F88" w:rsidRPr="00E05F2F">
        <w:rPr>
          <w:rFonts w:ascii="PT Astra Serif" w:hAnsi="PT Astra Serif"/>
          <w:bCs/>
          <w:sz w:val="28"/>
          <w:szCs w:val="28"/>
        </w:rPr>
        <w:t>И</w:t>
      </w:r>
      <w:r w:rsidR="00BE2F88" w:rsidRPr="00E05F2F">
        <w:rPr>
          <w:rFonts w:ascii="PT Astra Serif" w:hAnsi="PT Astra Serif"/>
          <w:sz w:val="28"/>
          <w:szCs w:val="28"/>
        </w:rPr>
        <w:t>нформирование заявителей о порядке предоставления государственной услуги в многофункциональном центре,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</w:t>
      </w:r>
      <w:r w:rsidR="00E05F2F">
        <w:rPr>
          <w:rFonts w:ascii="PT Astra Serif" w:hAnsi="PT Astra Serif"/>
          <w:sz w:val="28"/>
          <w:szCs w:val="28"/>
        </w:rPr>
        <w:t>.</w:t>
      </w:r>
    </w:p>
    <w:p w:rsidR="00BE2F88" w:rsidRDefault="00567655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E05F2F">
        <w:rPr>
          <w:rFonts w:ascii="PT Astra Serif" w:hAnsi="PT Astra Serif"/>
          <w:bCs/>
          <w:sz w:val="28"/>
          <w:szCs w:val="28"/>
        </w:rPr>
        <w:t xml:space="preserve">Информирование заявителей </w:t>
      </w:r>
      <w:r w:rsidR="00F3046E" w:rsidRPr="00E05F2F">
        <w:rPr>
          <w:rFonts w:ascii="PT Astra Serif" w:hAnsi="PT Astra Serif"/>
          <w:bCs/>
          <w:sz w:val="28"/>
          <w:szCs w:val="28"/>
        </w:rPr>
        <w:t>о порядке предоставления государственной услуги в ОГКУ «Правительство для граждан»</w:t>
      </w:r>
      <w:r w:rsidR="00E05F2F" w:rsidRPr="00E05F2F">
        <w:rPr>
          <w:rFonts w:ascii="PT Astra Serif" w:hAnsi="PT Astra Serif"/>
          <w:sz w:val="28"/>
          <w:szCs w:val="28"/>
        </w:rPr>
        <w:t xml:space="preserve"> и через Единый портал</w:t>
      </w:r>
      <w:r w:rsidR="00BE2F88" w:rsidRPr="00E05F2F">
        <w:rPr>
          <w:rFonts w:ascii="PT Astra Serif" w:hAnsi="PT Astra Serif"/>
          <w:bCs/>
          <w:sz w:val="28"/>
          <w:szCs w:val="28"/>
        </w:rPr>
        <w:t>,</w:t>
      </w:r>
      <w:r w:rsidR="00BE2F88" w:rsidRPr="00E05F2F">
        <w:rPr>
          <w:rFonts w:ascii="PT Astra Serif" w:hAnsi="PT Astra Serif"/>
          <w:sz w:val="28"/>
          <w:szCs w:val="28"/>
        </w:rPr>
        <w:t>о ходе выполнения запросов о предоставлении государственной услуги, а также по иным вопросам, связанным с предоставлением государственной услуги</w:t>
      </w:r>
      <w:r w:rsidR="00BE2F88" w:rsidRPr="00E05F2F">
        <w:rPr>
          <w:rFonts w:ascii="PT Astra Serif" w:hAnsi="PT Astra Serif"/>
          <w:bCs/>
          <w:sz w:val="28"/>
          <w:szCs w:val="28"/>
        </w:rPr>
        <w:t xml:space="preserve"> осуществляется в ходе личного приёма или по номеру справочного телефона </w:t>
      </w:r>
      <w:r w:rsidR="00E05F2F" w:rsidRPr="00E05F2F">
        <w:rPr>
          <w:rFonts w:ascii="PT Astra Serif" w:hAnsi="PT Astra Serif"/>
          <w:bCs/>
          <w:sz w:val="28"/>
          <w:szCs w:val="28"/>
        </w:rPr>
        <w:br/>
      </w:r>
      <w:r w:rsidR="00BE2F88" w:rsidRPr="00E05F2F">
        <w:rPr>
          <w:rFonts w:ascii="PT Astra Serif" w:hAnsi="PT Astra Serif"/>
          <w:bCs/>
          <w:sz w:val="28"/>
          <w:szCs w:val="28"/>
        </w:rPr>
        <w:t>8 (8422) 37-31-31 в часы работы ОГКУ «Правительство для граждан»</w:t>
      </w:r>
      <w:r w:rsidR="00BE2F88" w:rsidRPr="00E05F2F">
        <w:rPr>
          <w:rFonts w:ascii="PT Astra Serif" w:hAnsi="PT Astra Serif"/>
          <w:sz w:val="28"/>
          <w:szCs w:val="28"/>
        </w:rPr>
        <w:t xml:space="preserve">, в том числе путём оборудования в </w:t>
      </w:r>
      <w:r w:rsidR="00BE2F88" w:rsidRPr="00E05F2F">
        <w:rPr>
          <w:rFonts w:ascii="PT Astra Serif" w:hAnsi="PT Astra Serif"/>
          <w:bCs/>
          <w:sz w:val="28"/>
          <w:szCs w:val="28"/>
        </w:rPr>
        <w:t>ОГКУ «Правительство для граждан»</w:t>
      </w:r>
      <w:r w:rsidR="00BE2F88" w:rsidRPr="00E05F2F">
        <w:rPr>
          <w:rFonts w:ascii="PT Astra Serif" w:hAnsi="PT Astra Serif"/>
          <w:sz w:val="28"/>
          <w:szCs w:val="28"/>
        </w:rPr>
        <w:t>рабочих мест, предназначенных для обеспечения доступа к информационно-телекоммуникационной сети «Интернет»</w:t>
      </w:r>
      <w:r w:rsidR="00E05F2F">
        <w:rPr>
          <w:rFonts w:ascii="PT Astra Serif" w:hAnsi="PT Astra Serif"/>
          <w:sz w:val="28"/>
          <w:szCs w:val="28"/>
        </w:rPr>
        <w:t>.</w:t>
      </w:r>
    </w:p>
    <w:p w:rsidR="00A6754F" w:rsidRDefault="00CE731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Информирование заявителей о порядке предоставления государственной услуги осуществляется также путём размещения материалов </w:t>
      </w:r>
      <w:r w:rsidR="00155DA0">
        <w:rPr>
          <w:rFonts w:ascii="PT Astra Serif" w:hAnsi="PT Astra Serif"/>
          <w:bCs/>
          <w:sz w:val="28"/>
          <w:szCs w:val="28"/>
        </w:rPr>
        <w:br/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на информационных стендах или иных источниках информирования, содержащих актуальную и исчерпывающую информацию, необходимую </w:t>
      </w:r>
      <w:r w:rsidR="00AF1020">
        <w:rPr>
          <w:rFonts w:ascii="PT Astra Serif" w:hAnsi="PT Astra Serif"/>
          <w:bCs/>
          <w:sz w:val="28"/>
          <w:szCs w:val="28"/>
        </w:rPr>
        <w:br/>
      </w:r>
      <w:r w:rsidR="00A6754F" w:rsidRPr="000F7D47">
        <w:rPr>
          <w:rFonts w:ascii="PT Astra Serif" w:hAnsi="PT Astra Serif"/>
          <w:bCs/>
          <w:sz w:val="28"/>
          <w:szCs w:val="28"/>
        </w:rPr>
        <w:t>для получения государственной услуги, оборудованных в секторе информирования и ожидания или в секторе приёма заявителей в помещениях ОГ</w:t>
      </w:r>
      <w:r>
        <w:rPr>
          <w:rFonts w:ascii="PT Astra Serif" w:hAnsi="PT Astra Serif"/>
          <w:bCs/>
          <w:sz w:val="28"/>
          <w:szCs w:val="28"/>
        </w:rPr>
        <w:t>КУ «Правительство для граждан».</w:t>
      </w:r>
    </w:p>
    <w:p w:rsidR="003B5011" w:rsidRDefault="00AC2A49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</w:t>
      </w:r>
      <w:r w:rsidR="00516A1F">
        <w:rPr>
          <w:rFonts w:ascii="PT Astra Serif" w:hAnsi="PT Astra Serif"/>
          <w:bCs/>
          <w:sz w:val="28"/>
          <w:szCs w:val="28"/>
        </w:rPr>
        <w:t>3</w:t>
      </w:r>
      <w:r w:rsidR="00A6754F" w:rsidRPr="000F7D47">
        <w:rPr>
          <w:rFonts w:ascii="PT Astra Serif" w:hAnsi="PT Astra Serif"/>
          <w:bCs/>
          <w:sz w:val="28"/>
          <w:szCs w:val="28"/>
        </w:rPr>
        <w:t xml:space="preserve">.2. Приём </w:t>
      </w:r>
      <w:r w:rsidR="003B5011">
        <w:rPr>
          <w:rFonts w:ascii="PT Astra Serif" w:hAnsi="PT Astra Serif"/>
          <w:bCs/>
          <w:sz w:val="28"/>
          <w:szCs w:val="28"/>
        </w:rPr>
        <w:t xml:space="preserve">и заполнение запросов о предоставлении государственной услуги, в том числе посредством </w:t>
      </w:r>
      <w:r w:rsidR="00B34E15">
        <w:rPr>
          <w:rFonts w:ascii="PT Astra Serif" w:hAnsi="PT Astra Serif"/>
          <w:bCs/>
          <w:sz w:val="28"/>
          <w:szCs w:val="28"/>
        </w:rPr>
        <w:t>ГИС «АИС МФЦ»</w:t>
      </w:r>
      <w:r w:rsidR="003B5011">
        <w:rPr>
          <w:rFonts w:ascii="PT Astra Serif" w:hAnsi="PT Astra Serif"/>
          <w:bCs/>
          <w:sz w:val="28"/>
          <w:szCs w:val="28"/>
        </w:rPr>
        <w:t>.</w:t>
      </w:r>
    </w:p>
    <w:p w:rsidR="003B5011" w:rsidRDefault="00A6754F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 xml:space="preserve">Основанием для начала административной процедуры является </w:t>
      </w:r>
      <w:r w:rsidR="003B5011">
        <w:rPr>
          <w:rFonts w:ascii="PT Astra Serif" w:hAnsi="PT Astra Serif"/>
          <w:bCs/>
          <w:sz w:val="28"/>
          <w:szCs w:val="28"/>
        </w:rPr>
        <w:t xml:space="preserve">личное обращение заявителя в ОГКУ «Правительство для граждан» с </w:t>
      </w:r>
      <w:r w:rsidR="00A33DCA">
        <w:rPr>
          <w:rFonts w:ascii="PT Astra Serif" w:hAnsi="PT Astra Serif"/>
          <w:bCs/>
          <w:sz w:val="28"/>
          <w:szCs w:val="28"/>
        </w:rPr>
        <w:t>ходатайством</w:t>
      </w:r>
      <w:r w:rsidR="007B1E9E">
        <w:rPr>
          <w:rFonts w:ascii="PT Astra Serif" w:hAnsi="PT Astra Serif"/>
          <w:bCs/>
          <w:sz w:val="28"/>
          <w:szCs w:val="28"/>
        </w:rPr>
        <w:br/>
      </w:r>
      <w:r w:rsidR="003B5011">
        <w:rPr>
          <w:rFonts w:ascii="PT Astra Serif" w:hAnsi="PT Astra Serif"/>
          <w:bCs/>
          <w:sz w:val="28"/>
          <w:szCs w:val="28"/>
        </w:rPr>
        <w:t xml:space="preserve">и </w:t>
      </w:r>
      <w:r w:rsidRPr="000F7D47">
        <w:rPr>
          <w:rFonts w:ascii="PT Astra Serif" w:hAnsi="PT Astra Serif"/>
          <w:bCs/>
          <w:sz w:val="28"/>
          <w:szCs w:val="28"/>
        </w:rPr>
        <w:t>документ</w:t>
      </w:r>
      <w:r w:rsidR="003B5011">
        <w:rPr>
          <w:rFonts w:ascii="PT Astra Serif" w:hAnsi="PT Astra Serif"/>
          <w:bCs/>
          <w:sz w:val="28"/>
          <w:szCs w:val="28"/>
        </w:rPr>
        <w:t>ами, необходимыми для предоставления государственной услуги, указанными в п</w:t>
      </w:r>
      <w:r w:rsidR="00BA27F5">
        <w:rPr>
          <w:rFonts w:ascii="PT Astra Serif" w:hAnsi="PT Astra Serif"/>
          <w:bCs/>
          <w:sz w:val="28"/>
          <w:szCs w:val="28"/>
        </w:rPr>
        <w:t>одразделе</w:t>
      </w:r>
      <w:r w:rsidR="003B5011">
        <w:rPr>
          <w:rFonts w:ascii="PT Astra Serif" w:hAnsi="PT Astra Serif"/>
          <w:bCs/>
          <w:sz w:val="28"/>
          <w:szCs w:val="28"/>
        </w:rPr>
        <w:t xml:space="preserve"> 2.6</w:t>
      </w:r>
      <w:r w:rsidR="007567B2">
        <w:rPr>
          <w:rFonts w:ascii="PT Astra Serif" w:hAnsi="PT Astra Serif"/>
          <w:bCs/>
          <w:sz w:val="28"/>
          <w:szCs w:val="28"/>
        </w:rPr>
        <w:t xml:space="preserve"> раздела 2 настоящего Администр</w:t>
      </w:r>
      <w:r w:rsidR="00514D3E">
        <w:rPr>
          <w:rFonts w:ascii="PT Astra Serif" w:hAnsi="PT Astra Serif"/>
          <w:bCs/>
          <w:sz w:val="28"/>
          <w:szCs w:val="28"/>
        </w:rPr>
        <w:t>а</w:t>
      </w:r>
      <w:r w:rsidR="007567B2">
        <w:rPr>
          <w:rFonts w:ascii="PT Astra Serif" w:hAnsi="PT Astra Serif"/>
          <w:bCs/>
          <w:sz w:val="28"/>
          <w:szCs w:val="28"/>
        </w:rPr>
        <w:t>тивногор</w:t>
      </w:r>
      <w:r w:rsidR="003B5011">
        <w:rPr>
          <w:rFonts w:ascii="PT Astra Serif" w:hAnsi="PT Astra Serif"/>
          <w:bCs/>
          <w:sz w:val="28"/>
          <w:szCs w:val="28"/>
        </w:rPr>
        <w:t>егламента.</w:t>
      </w:r>
    </w:p>
    <w:p w:rsidR="00F1733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Регистрация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>
        <w:rPr>
          <w:rFonts w:ascii="PT Astra Serif" w:hAnsi="PT Astra Serif"/>
          <w:bCs/>
          <w:sz w:val="28"/>
          <w:szCs w:val="28"/>
        </w:rPr>
        <w:t xml:space="preserve"> и документов, необходимых для предоставления государственной услуги, в ОГКУ «Правительство для граждан» осуществляется посредствомГИС «АИС МФЦ» в момент обращения заявителя.</w:t>
      </w:r>
    </w:p>
    <w:p w:rsidR="00F1733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Заявителю, п</w:t>
      </w:r>
      <w:r w:rsidR="007B1E9E">
        <w:rPr>
          <w:rFonts w:ascii="PT Astra Serif" w:hAnsi="PT Astra Serif"/>
          <w:bCs/>
          <w:sz w:val="28"/>
          <w:szCs w:val="28"/>
        </w:rPr>
        <w:t>редставившемуходатайство</w:t>
      </w:r>
      <w:r>
        <w:rPr>
          <w:rFonts w:ascii="PT Astra Serif" w:hAnsi="PT Astra Serif"/>
          <w:bCs/>
          <w:sz w:val="28"/>
          <w:szCs w:val="28"/>
        </w:rPr>
        <w:t xml:space="preserve">, выдаётся расписка в получении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>
        <w:rPr>
          <w:rFonts w:ascii="PT Astra Serif" w:hAnsi="PT Astra Serif"/>
          <w:bCs/>
          <w:sz w:val="28"/>
          <w:szCs w:val="28"/>
        </w:rPr>
        <w:t xml:space="preserve"> и прилагаемых к нему документов с указанием их перечня, даты </w:t>
      </w:r>
      <w:r w:rsidR="004429B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времени получения.</w:t>
      </w:r>
    </w:p>
    <w:p w:rsidR="005B3340" w:rsidRDefault="00F1733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 учётом </w:t>
      </w:r>
      <w:r w:rsidR="00DB5BA4">
        <w:rPr>
          <w:rFonts w:ascii="PT Astra Serif" w:hAnsi="PT Astra Serif"/>
          <w:bCs/>
          <w:sz w:val="28"/>
          <w:szCs w:val="28"/>
        </w:rPr>
        <w:t xml:space="preserve">положений Правил организации деятельности многофункциональных центров предоставления государственных </w:t>
      </w:r>
      <w:r w:rsidR="00DB5BA4">
        <w:rPr>
          <w:rFonts w:ascii="PT Astra Serif" w:hAnsi="PT Astra Serif"/>
          <w:bCs/>
          <w:sz w:val="28"/>
          <w:szCs w:val="28"/>
        </w:rPr>
        <w:br/>
        <w:t>и муниципальных услуг</w:t>
      </w:r>
      <w:r>
        <w:rPr>
          <w:rFonts w:ascii="PT Astra Serif" w:hAnsi="PT Astra Serif"/>
          <w:bCs/>
          <w:sz w:val="28"/>
          <w:szCs w:val="28"/>
        </w:rPr>
        <w:t xml:space="preserve">, утверждённых постановлением Правительства Российской Федерации от 22.12.2012 № 1376 «Об утверждении Правил организации </w:t>
      </w:r>
      <w:r w:rsidR="005B3340">
        <w:rPr>
          <w:rFonts w:ascii="PT Astra Serif" w:hAnsi="PT Astra Serif"/>
          <w:bCs/>
          <w:sz w:val="28"/>
          <w:szCs w:val="28"/>
        </w:rPr>
        <w:t xml:space="preserve">деятельности многофункциональных центров предоставления государственных и муниципальных услуг»,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 w:rsidR="005B3340">
        <w:rPr>
          <w:rFonts w:ascii="PT Astra Serif" w:hAnsi="PT Astra Serif"/>
          <w:bCs/>
          <w:sz w:val="28"/>
          <w:szCs w:val="28"/>
        </w:rPr>
        <w:t xml:space="preserve">, а также сведения, документы и информация, необходимые для предоставления государственной услуги, </w:t>
      </w:r>
      <w:r w:rsidR="00BA543A">
        <w:rPr>
          <w:rFonts w:ascii="PT Astra Serif" w:hAnsi="PT Astra Serif"/>
          <w:bCs/>
          <w:sz w:val="28"/>
          <w:szCs w:val="28"/>
        </w:rPr>
        <w:t xml:space="preserve">заверяются усиленной квалифицированной электронной подписью 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BA543A">
        <w:rPr>
          <w:rFonts w:ascii="PT Astra Serif" w:hAnsi="PT Astra Serif"/>
          <w:bCs/>
          <w:sz w:val="28"/>
          <w:szCs w:val="28"/>
        </w:rPr>
        <w:t xml:space="preserve">и </w:t>
      </w:r>
      <w:r w:rsidR="005B3340">
        <w:rPr>
          <w:rFonts w:ascii="PT Astra Serif" w:hAnsi="PT Astra Serif"/>
          <w:bCs/>
          <w:sz w:val="28"/>
          <w:szCs w:val="28"/>
        </w:rPr>
        <w:t xml:space="preserve">направляются ОГКУ «Правительство для граждан» в Министерство 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5B3340">
        <w:rPr>
          <w:rFonts w:ascii="PT Astra Serif" w:hAnsi="PT Astra Serif"/>
          <w:bCs/>
          <w:sz w:val="28"/>
          <w:szCs w:val="28"/>
        </w:rPr>
        <w:t>в электронной форме по защищ</w:t>
      </w:r>
      <w:r w:rsidR="00BA27F5">
        <w:rPr>
          <w:rFonts w:ascii="PT Astra Serif" w:hAnsi="PT Astra Serif"/>
          <w:bCs/>
          <w:sz w:val="28"/>
          <w:szCs w:val="28"/>
        </w:rPr>
        <w:t>ё</w:t>
      </w:r>
      <w:r w:rsidR="00BA543A">
        <w:rPr>
          <w:rFonts w:ascii="PT Astra Serif" w:hAnsi="PT Astra Serif"/>
          <w:bCs/>
          <w:sz w:val="28"/>
          <w:szCs w:val="28"/>
        </w:rPr>
        <w:t>нным каналам связи</w:t>
      </w:r>
      <w:r w:rsidR="005B3340">
        <w:rPr>
          <w:rFonts w:ascii="PT Astra Serif" w:hAnsi="PT Astra Serif"/>
          <w:bCs/>
          <w:sz w:val="28"/>
          <w:szCs w:val="28"/>
        </w:rPr>
        <w:t xml:space="preserve"> в день регистрации </w:t>
      </w:r>
      <w:r w:rsidR="00EA652F">
        <w:rPr>
          <w:rFonts w:ascii="PT Astra Serif" w:hAnsi="PT Astra Serif"/>
          <w:bCs/>
          <w:sz w:val="28"/>
          <w:szCs w:val="28"/>
        </w:rPr>
        <w:t>ходатайства</w:t>
      </w:r>
      <w:r w:rsidR="005B3340">
        <w:rPr>
          <w:rFonts w:ascii="PT Astra Serif" w:hAnsi="PT Astra Serif"/>
          <w:bCs/>
          <w:sz w:val="28"/>
          <w:szCs w:val="28"/>
        </w:rPr>
        <w:t xml:space="preserve"> вГИС «АИС МФЦ». При этом подлинники </w:t>
      </w:r>
      <w:r w:rsidR="00EA652F">
        <w:rPr>
          <w:rFonts w:ascii="PT Astra Serif" w:hAnsi="PT Astra Serif"/>
          <w:bCs/>
          <w:sz w:val="28"/>
          <w:szCs w:val="28"/>
        </w:rPr>
        <w:t>ходатайств</w:t>
      </w:r>
      <w:r w:rsidR="00DB5BA4">
        <w:rPr>
          <w:rFonts w:ascii="PT Astra Serif" w:hAnsi="PT Astra Serif"/>
          <w:bCs/>
          <w:sz w:val="28"/>
          <w:szCs w:val="28"/>
        </w:rPr>
        <w:br/>
      </w:r>
      <w:r w:rsidR="005B3340">
        <w:rPr>
          <w:rFonts w:ascii="PT Astra Serif" w:hAnsi="PT Astra Serif"/>
          <w:bCs/>
          <w:sz w:val="28"/>
          <w:szCs w:val="28"/>
        </w:rPr>
        <w:t>и документов, необходимых для предоставления государственной услуги (заверенные в установленном порядке копии документов), на бумажных носителях в Министерство не предоставляются.</w:t>
      </w:r>
    </w:p>
    <w:p w:rsidR="00F22179" w:rsidRDefault="005B3340" w:rsidP="00024F76">
      <w:pPr>
        <w:widowControl w:val="0"/>
        <w:autoSpaceDE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направления документов </w:t>
      </w:r>
      <w:r w:rsidR="00155DA0">
        <w:rPr>
          <w:rFonts w:ascii="PT Astra Serif" w:hAnsi="PT Astra Serif"/>
          <w:bCs/>
          <w:sz w:val="28"/>
          <w:szCs w:val="28"/>
        </w:rPr>
        <w:br/>
      </w:r>
      <w:r w:rsidR="00BA27F5">
        <w:rPr>
          <w:rFonts w:ascii="PT Astra Serif" w:hAnsi="PT Astra Serif"/>
          <w:bCs/>
          <w:sz w:val="28"/>
          <w:szCs w:val="28"/>
        </w:rPr>
        <w:t>в электронной форме</w:t>
      </w:r>
      <w:r>
        <w:rPr>
          <w:rFonts w:ascii="PT Astra Serif" w:hAnsi="PT Astra Serif"/>
          <w:bCs/>
          <w:sz w:val="28"/>
          <w:szCs w:val="28"/>
        </w:rPr>
        <w:t xml:space="preserve"> ОГКУ «Правительство для граждан» передаёт </w:t>
      </w:r>
      <w:r w:rsidR="00155DA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Министерство документы на бумажном носителе по реестру в сроки, установленные соглашением о взаимодействии, заключённым между </w:t>
      </w:r>
      <w:r w:rsidR="004429B2">
        <w:rPr>
          <w:rFonts w:ascii="PT Astra Serif" w:hAnsi="PT Astra Serif"/>
          <w:bCs/>
          <w:sz w:val="28"/>
          <w:szCs w:val="28"/>
        </w:rPr>
        <w:br/>
      </w:r>
      <w:r w:rsidR="00514D3E"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</w:t>
      </w:r>
      <w:r w:rsidR="00F22179">
        <w:rPr>
          <w:rFonts w:ascii="PT Astra Serif" w:hAnsi="PT Astra Serif"/>
          <w:bCs/>
          <w:sz w:val="28"/>
          <w:szCs w:val="28"/>
        </w:rPr>
        <w:t xml:space="preserve">и </w:t>
      </w:r>
      <w:r w:rsidR="00EA7B74">
        <w:rPr>
          <w:rFonts w:ascii="PT Astra Serif" w:hAnsi="PT Astra Serif"/>
          <w:bCs/>
          <w:sz w:val="28"/>
          <w:szCs w:val="28"/>
        </w:rPr>
        <w:t>Правительством Ульяновской области</w:t>
      </w:r>
      <w:r w:rsidR="00F22179" w:rsidRPr="007F1200">
        <w:rPr>
          <w:rFonts w:ascii="PT Astra Serif" w:hAnsi="PT Astra Serif"/>
          <w:bCs/>
          <w:sz w:val="28"/>
          <w:szCs w:val="28"/>
        </w:rPr>
        <w:t>.</w:t>
      </w:r>
    </w:p>
    <w:p w:rsidR="00A6754F" w:rsidRDefault="00A6754F" w:rsidP="00F22179">
      <w:pPr>
        <w:widowControl w:val="0"/>
        <w:autoSpaceDE w:val="0"/>
        <w:ind w:firstLine="708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7A2AC6">
        <w:rPr>
          <w:rFonts w:ascii="PT Astra Serif" w:hAnsi="PT Astra Serif"/>
          <w:bCs/>
          <w:sz w:val="28"/>
          <w:szCs w:val="28"/>
        </w:rPr>
        <w:t xml:space="preserve">Срок предоставления государственной услуги </w:t>
      </w:r>
      <w:r w:rsidR="00F22179">
        <w:rPr>
          <w:rFonts w:ascii="PT Astra Serif" w:hAnsi="PT Astra Serif"/>
          <w:bCs/>
          <w:sz w:val="28"/>
          <w:szCs w:val="28"/>
        </w:rPr>
        <w:t xml:space="preserve">исчисляется </w:t>
      </w:r>
      <w:r w:rsidRPr="007A2AC6">
        <w:rPr>
          <w:rFonts w:ascii="PT Astra Serif" w:hAnsi="PT Astra Serif"/>
          <w:bCs/>
          <w:sz w:val="28"/>
          <w:szCs w:val="28"/>
        </w:rPr>
        <w:t xml:space="preserve">со дня поступления документов в </w:t>
      </w:r>
      <w:r w:rsidR="00646A4C">
        <w:rPr>
          <w:rFonts w:ascii="PT Astra Serif" w:hAnsi="PT Astra Serif"/>
          <w:bCs/>
          <w:sz w:val="28"/>
          <w:szCs w:val="28"/>
        </w:rPr>
        <w:t>Министерство</w:t>
      </w:r>
      <w:r w:rsidRPr="007A2AC6">
        <w:rPr>
          <w:rFonts w:ascii="PT Astra Serif" w:hAnsi="PT Astra Serif"/>
          <w:bCs/>
          <w:sz w:val="28"/>
          <w:szCs w:val="28"/>
        </w:rPr>
        <w:t xml:space="preserve">. </w:t>
      </w:r>
    </w:p>
    <w:p w:rsidR="00F22179" w:rsidRPr="00EA652F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2AC6">
        <w:rPr>
          <w:rFonts w:ascii="PT Astra Serif" w:hAnsi="PT Astra Serif"/>
          <w:sz w:val="28"/>
          <w:szCs w:val="28"/>
        </w:rPr>
        <w:t>3.</w:t>
      </w:r>
      <w:r w:rsidR="00516A1F">
        <w:rPr>
          <w:rFonts w:ascii="PT Astra Serif" w:hAnsi="PT Astra Serif"/>
          <w:sz w:val="28"/>
          <w:szCs w:val="28"/>
        </w:rPr>
        <w:t>3</w:t>
      </w:r>
      <w:r w:rsidRPr="007A2AC6">
        <w:rPr>
          <w:rFonts w:ascii="PT Astra Serif" w:hAnsi="PT Astra Serif"/>
          <w:sz w:val="28"/>
          <w:szCs w:val="28"/>
        </w:rPr>
        <w:t>.</w:t>
      </w:r>
      <w:r w:rsidR="00A206E0" w:rsidRPr="007A2AC6">
        <w:rPr>
          <w:rFonts w:ascii="PT Astra Serif" w:hAnsi="PT Astra Serif"/>
          <w:sz w:val="28"/>
          <w:szCs w:val="28"/>
        </w:rPr>
        <w:t>3</w:t>
      </w:r>
      <w:r w:rsidRPr="007A2AC6">
        <w:rPr>
          <w:rFonts w:ascii="PT Astra Serif" w:hAnsi="PT Astra Serif"/>
          <w:sz w:val="28"/>
          <w:szCs w:val="28"/>
        </w:rPr>
        <w:t>.</w:t>
      </w:r>
      <w:r w:rsidR="00EC758B" w:rsidRPr="00EA652F">
        <w:rPr>
          <w:rFonts w:ascii="PT Astra Serif" w:hAnsi="PT Astra Serif"/>
          <w:sz w:val="28"/>
          <w:szCs w:val="28"/>
        </w:rPr>
        <w:t xml:space="preserve">Выдача заявителям 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>результата предоставления государственной услуги, в том числе выдача на бумажном носителе</w:t>
      </w:r>
      <w:r w:rsidR="00BA27F5" w:rsidRPr="00EA652F">
        <w:rPr>
          <w:rFonts w:ascii="PT Astra Serif" w:eastAsia="Calibri" w:hAnsi="PT Astra Serif" w:cs="PT Astra Serif"/>
          <w:sz w:val="28"/>
          <w:szCs w:val="28"/>
        </w:rPr>
        <w:t>документов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, подтверждающих содержание электронных документов, направленных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>в многофункциональный центр по результата</w:t>
      </w:r>
      <w:r w:rsidR="00DA15AB">
        <w:rPr>
          <w:rFonts w:ascii="PT Astra Serif" w:eastAsia="Calibri" w:hAnsi="PT Astra Serif" w:cs="PT Astra Serif"/>
          <w:sz w:val="28"/>
          <w:szCs w:val="28"/>
        </w:rPr>
        <w:t>м предоставления государственной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 услуг</w:t>
      </w:r>
      <w:r w:rsidR="00DA15AB">
        <w:rPr>
          <w:rFonts w:ascii="PT Astra Serif" w:eastAsia="Calibri" w:hAnsi="PT Astra Serif" w:cs="PT Astra Serif"/>
          <w:sz w:val="28"/>
          <w:szCs w:val="28"/>
        </w:rPr>
        <w:t>и Правительством Ульяновской области</w:t>
      </w:r>
      <w:r w:rsidR="00EC758B" w:rsidRPr="00EA652F">
        <w:rPr>
          <w:rFonts w:ascii="PT Astra Serif" w:eastAsia="Calibri" w:hAnsi="PT Astra Serif" w:cs="PT Astra Serif"/>
          <w:sz w:val="28"/>
          <w:szCs w:val="28"/>
        </w:rPr>
        <w:t xml:space="preserve">, а также выдача документов, включая составление на бумажном носителе и заверение выписок </w:t>
      </w:r>
      <w:r w:rsidR="00DA15AB">
        <w:rPr>
          <w:rFonts w:ascii="PT Astra Serif" w:eastAsia="Calibri" w:hAnsi="PT Astra Serif" w:cs="PT Astra Serif"/>
          <w:sz w:val="28"/>
          <w:szCs w:val="28"/>
        </w:rPr>
        <w:t xml:space="preserve">посредством </w:t>
      </w:r>
      <w:r w:rsidR="00DA15AB" w:rsidRPr="00DA15AB">
        <w:rPr>
          <w:rFonts w:ascii="PT Astra Serif" w:eastAsia="Calibri" w:hAnsi="PT Astra Serif" w:cs="PT Astra Serif"/>
          <w:sz w:val="28"/>
          <w:szCs w:val="28"/>
        </w:rPr>
        <w:t>ГИС «АИС МФЦ»</w:t>
      </w:r>
      <w:r w:rsidR="00F22179" w:rsidRPr="00EA652F">
        <w:rPr>
          <w:rFonts w:ascii="PT Astra Serif" w:hAnsi="PT Astra Serif"/>
          <w:sz w:val="28"/>
          <w:szCs w:val="28"/>
        </w:rPr>
        <w:t>.</w:t>
      </w:r>
    </w:p>
    <w:p w:rsidR="00F22179" w:rsidRDefault="00F22179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652F">
        <w:rPr>
          <w:rFonts w:ascii="PT Astra Serif" w:hAnsi="PT Astra Serif"/>
          <w:sz w:val="28"/>
          <w:szCs w:val="28"/>
        </w:rPr>
        <w:t>При личном обращении заявителя</w:t>
      </w:r>
      <w:r>
        <w:rPr>
          <w:rFonts w:ascii="PT Astra Serif" w:hAnsi="PT Astra Serif"/>
          <w:sz w:val="28"/>
          <w:szCs w:val="28"/>
        </w:rPr>
        <w:t xml:space="preserve"> за результатом предоставления государственной услуги работник </w:t>
      </w:r>
      <w:r>
        <w:rPr>
          <w:rFonts w:ascii="PT Astra Serif" w:hAnsi="PT Astra Serif"/>
          <w:bCs/>
          <w:sz w:val="28"/>
          <w:szCs w:val="28"/>
        </w:rPr>
        <w:t>ОГКУ «Правительство для граждан, ответственный за выдачу документов</w:t>
      </w:r>
      <w:r w:rsidR="00E05F2F">
        <w:rPr>
          <w:rFonts w:ascii="PT Astra Serif" w:hAnsi="PT Astra Serif"/>
          <w:bCs/>
          <w:sz w:val="28"/>
          <w:szCs w:val="28"/>
        </w:rPr>
        <w:t>» (далее – специалист ОГКУ «Правительство для граждан»)</w:t>
      </w:r>
      <w:r>
        <w:rPr>
          <w:rFonts w:ascii="PT Astra Serif" w:hAnsi="PT Astra Serif"/>
          <w:bCs/>
          <w:sz w:val="28"/>
          <w:szCs w:val="28"/>
        </w:rPr>
        <w:t>, обеспечивает выдачу документов по результатам предос</w:t>
      </w:r>
      <w:r w:rsidR="00BA27F5">
        <w:rPr>
          <w:rFonts w:ascii="PT Astra Serif" w:hAnsi="PT Astra Serif"/>
          <w:bCs/>
          <w:sz w:val="28"/>
          <w:szCs w:val="28"/>
        </w:rPr>
        <w:t>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 – также </w:t>
      </w:r>
      <w:r w:rsidR="006F105F">
        <w:rPr>
          <w:rFonts w:ascii="PT Astra Serif" w:hAnsi="PT Astra Serif"/>
          <w:bCs/>
          <w:sz w:val="28"/>
          <w:szCs w:val="28"/>
        </w:rPr>
        <w:t>документа, подтверждающего его полно</w:t>
      </w:r>
      <w:r w:rsidR="004429B2">
        <w:rPr>
          <w:rFonts w:ascii="PT Astra Serif" w:hAnsi="PT Astra Serif"/>
          <w:bCs/>
          <w:sz w:val="28"/>
          <w:szCs w:val="28"/>
        </w:rPr>
        <w:t xml:space="preserve">мочия, с проставлением отметки </w:t>
      </w:r>
      <w:r w:rsidR="006F105F">
        <w:rPr>
          <w:rFonts w:ascii="PT Astra Serif" w:hAnsi="PT Astra Serif"/>
          <w:bCs/>
          <w:sz w:val="28"/>
          <w:szCs w:val="28"/>
        </w:rPr>
        <w:t>о получении, даты, фамилии, имени, отчества (</w:t>
      </w:r>
      <w:r w:rsidR="00514D3E">
        <w:rPr>
          <w:rFonts w:ascii="PT Astra Serif" w:hAnsi="PT Astra Serif"/>
          <w:bCs/>
          <w:sz w:val="28"/>
          <w:szCs w:val="28"/>
        </w:rPr>
        <w:t xml:space="preserve">последнее </w:t>
      </w:r>
      <w:r w:rsidR="00143571">
        <w:rPr>
          <w:rFonts w:ascii="PT Astra Serif" w:hAnsi="PT Astra Serif"/>
          <w:bCs/>
          <w:sz w:val="28"/>
          <w:szCs w:val="28"/>
        </w:rPr>
        <w:t xml:space="preserve">– </w:t>
      </w:r>
      <w:r w:rsidR="006F105F">
        <w:rPr>
          <w:rFonts w:ascii="PT Astra Serif" w:hAnsi="PT Astra Serif"/>
          <w:bCs/>
          <w:sz w:val="28"/>
          <w:szCs w:val="28"/>
        </w:rPr>
        <w:t xml:space="preserve">при наличии) и подписи заявителя в </w:t>
      </w:r>
      <w:r w:rsidR="004429B2">
        <w:rPr>
          <w:rFonts w:ascii="PT Astra Serif" w:hAnsi="PT Astra Serif"/>
          <w:bCs/>
          <w:sz w:val="28"/>
          <w:szCs w:val="28"/>
        </w:rPr>
        <w:t>расписке.</w:t>
      </w:r>
    </w:p>
    <w:p w:rsidR="00DF3D95" w:rsidRDefault="00B14F13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направляет в ОГКУ</w:t>
      </w:r>
      <w:r w:rsidR="00143571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 xml:space="preserve">Правительство для граждан» </w:t>
      </w:r>
      <w:r w:rsidR="00155DA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электронной форме по защищённым каналам связи заверенный усиленной квалифицированной электронной подписью должностного лица Министерства до</w:t>
      </w:r>
      <w:r w:rsidR="004429B2">
        <w:rPr>
          <w:rFonts w:ascii="PT Astra Serif" w:hAnsi="PT Astra Serif"/>
          <w:bCs/>
          <w:sz w:val="28"/>
          <w:szCs w:val="28"/>
        </w:rPr>
        <w:t xml:space="preserve">кумент, являющийся результатом </w:t>
      </w:r>
      <w:r>
        <w:rPr>
          <w:rFonts w:ascii="PT Astra Serif" w:hAnsi="PT Astra Serif"/>
          <w:bCs/>
          <w:sz w:val="28"/>
          <w:szCs w:val="28"/>
        </w:rPr>
        <w:t xml:space="preserve">предоставления государственной услуги, </w:t>
      </w:r>
      <w:r w:rsidR="00E77D1D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течение </w:t>
      </w:r>
      <w:r w:rsidR="00143571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рабочего дня со дня регистрации (формировани</w:t>
      </w:r>
      <w:r w:rsidR="008277E7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) </w:t>
      </w:r>
      <w:r w:rsidR="008277E7">
        <w:rPr>
          <w:rFonts w:ascii="PT Astra Serif" w:hAnsi="PT Astra Serif"/>
          <w:bCs/>
          <w:sz w:val="28"/>
          <w:szCs w:val="28"/>
        </w:rPr>
        <w:t xml:space="preserve">результата предоставления государственной услуги </w:t>
      </w:r>
      <w:r w:rsidR="00DF3D95">
        <w:rPr>
          <w:rFonts w:ascii="PT Astra Serif" w:hAnsi="PT Astra Serif"/>
          <w:bCs/>
          <w:sz w:val="28"/>
          <w:szCs w:val="28"/>
        </w:rPr>
        <w:t xml:space="preserve">в </w:t>
      </w:r>
      <w:r w:rsidR="006D0A41">
        <w:rPr>
          <w:rFonts w:ascii="PT Astra Serif" w:hAnsi="PT Astra Serif"/>
          <w:bCs/>
          <w:sz w:val="28"/>
          <w:szCs w:val="28"/>
        </w:rPr>
        <w:t xml:space="preserve">Министерстве, но не менее чем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6D0A41">
        <w:rPr>
          <w:rFonts w:ascii="PT Astra Serif" w:hAnsi="PT Astra Serif"/>
          <w:bCs/>
          <w:sz w:val="28"/>
          <w:szCs w:val="28"/>
        </w:rPr>
        <w:t xml:space="preserve">за </w:t>
      </w:r>
      <w:r w:rsidR="00143571">
        <w:rPr>
          <w:rFonts w:ascii="PT Astra Serif" w:hAnsi="PT Astra Serif"/>
          <w:bCs/>
          <w:sz w:val="28"/>
          <w:szCs w:val="28"/>
        </w:rPr>
        <w:t>1</w:t>
      </w:r>
      <w:r w:rsidR="006D0A41">
        <w:rPr>
          <w:rFonts w:ascii="PT Astra Serif" w:hAnsi="PT Astra Serif"/>
          <w:bCs/>
          <w:sz w:val="28"/>
          <w:szCs w:val="28"/>
        </w:rPr>
        <w:t xml:space="preserve"> рабочий день до истечения срока </w:t>
      </w:r>
      <w:r w:rsidR="00DF3D95">
        <w:rPr>
          <w:rFonts w:ascii="PT Astra Serif" w:hAnsi="PT Astra Serif"/>
          <w:bCs/>
          <w:sz w:val="28"/>
          <w:szCs w:val="28"/>
        </w:rPr>
        <w:t>предоставления государственной услуги, установленного п</w:t>
      </w:r>
      <w:r w:rsidR="00143571">
        <w:rPr>
          <w:rFonts w:ascii="PT Astra Serif" w:hAnsi="PT Astra Serif"/>
          <w:bCs/>
          <w:sz w:val="28"/>
          <w:szCs w:val="28"/>
        </w:rPr>
        <w:t>одразделом</w:t>
      </w:r>
      <w:r w:rsidR="00DF3D95">
        <w:rPr>
          <w:rFonts w:ascii="PT Astra Serif" w:hAnsi="PT Astra Serif"/>
          <w:bCs/>
          <w:sz w:val="28"/>
          <w:szCs w:val="28"/>
        </w:rPr>
        <w:t xml:space="preserve"> 2.4 </w:t>
      </w:r>
      <w:r w:rsidR="00514D3E">
        <w:rPr>
          <w:rFonts w:ascii="PT Astra Serif" w:hAnsi="PT Astra Serif"/>
          <w:bCs/>
          <w:sz w:val="28"/>
          <w:szCs w:val="28"/>
        </w:rPr>
        <w:t>раздела 2 настоящего Административного р</w:t>
      </w:r>
      <w:r w:rsidR="00DF3D95">
        <w:rPr>
          <w:rFonts w:ascii="PT Astra Serif" w:hAnsi="PT Astra Serif"/>
          <w:bCs/>
          <w:sz w:val="28"/>
          <w:szCs w:val="28"/>
        </w:rPr>
        <w:t>егламента.</w:t>
      </w:r>
    </w:p>
    <w:p w:rsidR="00951ABD" w:rsidRDefault="00951ABD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Основанием для начала </w:t>
      </w:r>
      <w:r w:rsidR="000F3D79">
        <w:rPr>
          <w:rFonts w:ascii="PT Astra Serif" w:hAnsi="PT Astra Serif"/>
          <w:bCs/>
          <w:sz w:val="28"/>
          <w:szCs w:val="28"/>
        </w:rPr>
        <w:t xml:space="preserve">выполнения </w:t>
      </w:r>
      <w:r>
        <w:rPr>
          <w:rFonts w:ascii="PT Astra Serif" w:hAnsi="PT Astra Serif"/>
          <w:bCs/>
          <w:sz w:val="28"/>
          <w:szCs w:val="28"/>
        </w:rPr>
        <w:t>административной процедуры является поступивший от Министерства в электронной форме вГИС «АИС МФЦ» результат предоставления государственной услуги.</w:t>
      </w:r>
    </w:p>
    <w:p w:rsidR="00951ABD" w:rsidRDefault="00DB5BA4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Специалист ОГКУ «Правительство для граждан» </w:t>
      </w:r>
      <w:r w:rsidR="000D588D">
        <w:rPr>
          <w:rFonts w:ascii="PT Astra Serif" w:hAnsi="PT Astra Serif"/>
          <w:bCs/>
          <w:sz w:val="28"/>
          <w:szCs w:val="28"/>
        </w:rPr>
        <w:t xml:space="preserve">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в соответствии с требованиями, утверждёнными постановлением Правительства Российской Федерации </w:t>
      </w:r>
      <w:r w:rsidR="00E05F2F">
        <w:rPr>
          <w:rFonts w:ascii="PT Astra Serif" w:hAnsi="PT Astra Serif"/>
          <w:bCs/>
          <w:sz w:val="28"/>
          <w:szCs w:val="28"/>
        </w:rPr>
        <w:br/>
      </w:r>
      <w:r w:rsidR="000D588D">
        <w:rPr>
          <w:rFonts w:ascii="PT Astra Serif" w:hAnsi="PT Astra Serif"/>
          <w:bCs/>
          <w:sz w:val="28"/>
          <w:szCs w:val="28"/>
        </w:rPr>
        <w:t xml:space="preserve">от 18.03.2015 № 250 «Об </w:t>
      </w:r>
      <w:r w:rsidR="00A414DB">
        <w:rPr>
          <w:rFonts w:ascii="PT Astra Serif" w:hAnsi="PT Astra Serif"/>
          <w:bCs/>
          <w:sz w:val="28"/>
          <w:szCs w:val="28"/>
        </w:rPr>
        <w:t xml:space="preserve">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>
        <w:rPr>
          <w:rFonts w:ascii="PT Astra Serif" w:hAnsi="PT Astra Serif"/>
          <w:bCs/>
          <w:sz w:val="28"/>
          <w:szCs w:val="28"/>
        </w:rPr>
        <w:br/>
      </w:r>
      <w:r w:rsidR="00A414DB">
        <w:rPr>
          <w:rFonts w:ascii="PT Astra Serif" w:hAnsi="PT Astra Serif"/>
          <w:bCs/>
          <w:sz w:val="28"/>
          <w:szCs w:val="28"/>
        </w:rPr>
        <w:t>из информационных систем органов, предоставляющих государст</w:t>
      </w:r>
      <w:r w:rsidR="006657AB">
        <w:rPr>
          <w:rFonts w:ascii="PT Astra Serif" w:hAnsi="PT Astra Serif"/>
          <w:bCs/>
          <w:sz w:val="28"/>
          <w:szCs w:val="28"/>
        </w:rPr>
        <w:t>в</w:t>
      </w:r>
      <w:r w:rsidR="00A414DB">
        <w:rPr>
          <w:rFonts w:ascii="PT Astra Serif" w:hAnsi="PT Astra Serif"/>
          <w:bCs/>
          <w:sz w:val="28"/>
          <w:szCs w:val="28"/>
        </w:rPr>
        <w:t>енные услуги</w:t>
      </w:r>
      <w:r w:rsidR="006657AB">
        <w:rPr>
          <w:rFonts w:ascii="PT Astra Serif" w:hAnsi="PT Astra Serif"/>
          <w:bCs/>
          <w:sz w:val="28"/>
          <w:szCs w:val="28"/>
        </w:rPr>
        <w:t xml:space="preserve">, и органов, предоставляющих муниципальные </w:t>
      </w:r>
      <w:r w:rsidR="00CC6AB5">
        <w:rPr>
          <w:rFonts w:ascii="PT Astra Serif" w:hAnsi="PT Astra Serif"/>
          <w:bCs/>
          <w:sz w:val="28"/>
          <w:szCs w:val="28"/>
        </w:rPr>
        <w:t xml:space="preserve">услуги, в том числе </w:t>
      </w:r>
      <w:r>
        <w:rPr>
          <w:rFonts w:ascii="PT Astra Serif" w:hAnsi="PT Astra Serif"/>
          <w:bCs/>
          <w:sz w:val="28"/>
          <w:szCs w:val="28"/>
        </w:rPr>
        <w:br/>
      </w:r>
      <w:r w:rsidR="00CC6AB5">
        <w:rPr>
          <w:rFonts w:ascii="PT Astra Serif" w:hAnsi="PT Astra Serif"/>
          <w:bCs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>
        <w:rPr>
          <w:rFonts w:ascii="PT Astra Serif" w:hAnsi="PT Astra Serif"/>
          <w:bCs/>
          <w:sz w:val="28"/>
          <w:szCs w:val="28"/>
        </w:rPr>
        <w:br/>
      </w:r>
      <w:r w:rsidR="00CC6AB5">
        <w:rPr>
          <w:rFonts w:ascii="PT Astra Serif" w:hAnsi="PT Astra Serif"/>
          <w:bCs/>
          <w:sz w:val="28"/>
          <w:szCs w:val="28"/>
        </w:rPr>
        <w:t>и заверение выписок из указанных информационных систем».</w:t>
      </w:r>
    </w:p>
    <w:p w:rsidR="00F60215" w:rsidRDefault="00CC6AB5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случае отсутствия технической возможности </w:t>
      </w:r>
      <w:r w:rsidR="00F60215">
        <w:rPr>
          <w:rFonts w:ascii="PT Astra Serif" w:hAnsi="PT Astra Serif"/>
          <w:bCs/>
          <w:sz w:val="28"/>
          <w:szCs w:val="28"/>
        </w:rPr>
        <w:t xml:space="preserve">направления документов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 xml:space="preserve">в электронной форме посредствомГИС «АИС МФЦ» Министерство передаёт 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>в ОГКУ «Правительство для граждан» документ, являющийся результатом предоставления государственной услуги, на бумажном носителе по реестру</w:t>
      </w:r>
      <w:r w:rsidR="00BA543A">
        <w:rPr>
          <w:rFonts w:ascii="PT Astra Serif" w:hAnsi="PT Astra Serif"/>
          <w:bCs/>
          <w:sz w:val="28"/>
          <w:szCs w:val="28"/>
        </w:rPr>
        <w:t>приёма-передачи результатов предоставления государственной услуги</w:t>
      </w:r>
      <w:r w:rsidR="00E77D1D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 xml:space="preserve">в течение </w:t>
      </w:r>
      <w:r w:rsidR="004429B2">
        <w:rPr>
          <w:rFonts w:ascii="PT Astra Serif" w:hAnsi="PT Astra Serif"/>
          <w:bCs/>
          <w:sz w:val="28"/>
          <w:szCs w:val="28"/>
        </w:rPr>
        <w:t>1</w:t>
      </w:r>
      <w:r w:rsidR="00F60215">
        <w:rPr>
          <w:rFonts w:ascii="PT Astra Serif" w:hAnsi="PT Astra Serif"/>
          <w:bCs/>
          <w:sz w:val="28"/>
          <w:szCs w:val="28"/>
        </w:rPr>
        <w:t xml:space="preserve"> рабочего дня со дня регистрации результата предоставления государственной услуги в Министерстве, но не менее чем за </w:t>
      </w:r>
      <w:r w:rsidR="004429B2">
        <w:rPr>
          <w:rFonts w:ascii="PT Astra Serif" w:hAnsi="PT Astra Serif"/>
          <w:bCs/>
          <w:sz w:val="28"/>
          <w:szCs w:val="28"/>
        </w:rPr>
        <w:t>1</w:t>
      </w:r>
      <w:r w:rsidR="00F60215">
        <w:rPr>
          <w:rFonts w:ascii="PT Astra Serif" w:hAnsi="PT Astra Serif"/>
          <w:bCs/>
          <w:sz w:val="28"/>
          <w:szCs w:val="28"/>
        </w:rPr>
        <w:t xml:space="preserve"> рабочий день </w:t>
      </w:r>
      <w:r w:rsidR="004429B2">
        <w:rPr>
          <w:rFonts w:ascii="PT Astra Serif" w:hAnsi="PT Astra Serif"/>
          <w:bCs/>
          <w:sz w:val="28"/>
          <w:szCs w:val="28"/>
        </w:rPr>
        <w:br/>
      </w:r>
      <w:r w:rsidR="00F60215">
        <w:rPr>
          <w:rFonts w:ascii="PT Astra Serif" w:hAnsi="PT Astra Serif"/>
          <w:bCs/>
          <w:sz w:val="28"/>
          <w:szCs w:val="28"/>
        </w:rPr>
        <w:t>до истечения срока предоставления государственной услуги, установленного п</w:t>
      </w:r>
      <w:r w:rsidR="00143571">
        <w:rPr>
          <w:rFonts w:ascii="PT Astra Serif" w:hAnsi="PT Astra Serif"/>
          <w:bCs/>
          <w:sz w:val="28"/>
          <w:szCs w:val="28"/>
        </w:rPr>
        <w:t>одразделом</w:t>
      </w:r>
      <w:r w:rsidR="00F60215">
        <w:rPr>
          <w:rFonts w:ascii="PT Astra Serif" w:hAnsi="PT Astra Serif"/>
          <w:bCs/>
          <w:sz w:val="28"/>
          <w:szCs w:val="28"/>
        </w:rPr>
        <w:t xml:space="preserve"> 2.4 </w:t>
      </w:r>
      <w:r w:rsidR="00626C86">
        <w:rPr>
          <w:rFonts w:ascii="PT Astra Serif" w:hAnsi="PT Astra Serif"/>
          <w:bCs/>
          <w:sz w:val="28"/>
          <w:szCs w:val="28"/>
        </w:rPr>
        <w:t>раздела 2 настоящего Административного р</w:t>
      </w:r>
      <w:r w:rsidR="00F60215">
        <w:rPr>
          <w:rFonts w:ascii="PT Astra Serif" w:hAnsi="PT Astra Serif"/>
          <w:bCs/>
          <w:sz w:val="28"/>
          <w:szCs w:val="28"/>
        </w:rPr>
        <w:t>егламента.</w:t>
      </w:r>
    </w:p>
    <w:p w:rsidR="00CC6AB5" w:rsidRDefault="00DB5BA4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Специалист</w:t>
      </w:r>
      <w:r w:rsidR="00BA543A"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 </w:t>
      </w:r>
      <w:r w:rsidR="00F60215">
        <w:rPr>
          <w:rFonts w:ascii="PT Astra Serif" w:hAnsi="PT Astra Serif"/>
          <w:bCs/>
          <w:sz w:val="28"/>
          <w:szCs w:val="28"/>
        </w:rPr>
        <w:t>осуществляет выдачу заявителям документов на бумажном носителе.</w:t>
      </w:r>
    </w:p>
    <w:p w:rsidR="00F60215" w:rsidRDefault="00F60215" w:rsidP="006D0A41">
      <w:pPr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ОГКУ «Правительство для граждан»обеспечивает хранение полученных от Министерства на бумажном носителе документов, предназначенных </w:t>
      </w:r>
      <w:r w:rsidR="00AF1020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для выдачи заявителю, в течение </w:t>
      </w:r>
      <w:r w:rsidR="004429B2">
        <w:rPr>
          <w:rFonts w:ascii="PT Astra Serif" w:hAnsi="PT Astra Serif"/>
          <w:bCs/>
          <w:sz w:val="28"/>
          <w:szCs w:val="28"/>
        </w:rPr>
        <w:t>30</w:t>
      </w:r>
      <w:r>
        <w:rPr>
          <w:rFonts w:ascii="PT Astra Serif" w:hAnsi="PT Astra Serif"/>
          <w:bCs/>
          <w:sz w:val="28"/>
          <w:szCs w:val="28"/>
        </w:rPr>
        <w:t xml:space="preserve"> календарных дней со дня получения таких документов.</w:t>
      </w:r>
    </w:p>
    <w:p w:rsidR="00803EF0" w:rsidRDefault="00803EF0" w:rsidP="00803EF0">
      <w:pPr>
        <w:widowControl w:val="0"/>
        <w:autoSpaceDE w:val="0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FE4351" w:rsidRPr="00803EF0" w:rsidRDefault="00FE4351" w:rsidP="00803EF0">
      <w:pPr>
        <w:widowControl w:val="0"/>
        <w:autoSpaceDE w:val="0"/>
        <w:jc w:val="center"/>
        <w:textAlignment w:val="baseline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03EF0">
        <w:rPr>
          <w:rFonts w:ascii="PT Astra Serif" w:hAnsi="PT Astra Serif"/>
          <w:b/>
          <w:bCs/>
          <w:sz w:val="28"/>
          <w:szCs w:val="28"/>
        </w:rPr>
        <w:t>3.</w:t>
      </w:r>
      <w:r w:rsidR="00516A1F" w:rsidRPr="00803EF0">
        <w:rPr>
          <w:rFonts w:ascii="PT Astra Serif" w:hAnsi="PT Astra Serif"/>
          <w:b/>
          <w:bCs/>
          <w:sz w:val="28"/>
          <w:szCs w:val="28"/>
        </w:rPr>
        <w:t>4</w:t>
      </w:r>
      <w:r w:rsidRPr="00803EF0">
        <w:rPr>
          <w:rFonts w:ascii="PT Astra Serif" w:hAnsi="PT Astra Serif"/>
          <w:b/>
          <w:bCs/>
          <w:sz w:val="28"/>
          <w:szCs w:val="28"/>
        </w:rPr>
        <w:t>.</w:t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 xml:space="preserve"> Порядок исправления допущенных опечаток </w:t>
      </w:r>
      <w:r w:rsidR="00803EF0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 xml:space="preserve">и (или) ошибокв выданных в результате </w:t>
      </w:r>
      <w:r w:rsidR="00803EF0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803EF0">
        <w:rPr>
          <w:rFonts w:ascii="PT Astra Serif" w:hAnsi="PT Astra Serif"/>
          <w:b/>
          <w:bCs/>
          <w:color w:val="000000"/>
          <w:sz w:val="28"/>
          <w:szCs w:val="28"/>
        </w:rPr>
        <w:t>предоставления государственной услуги документах</w:t>
      </w:r>
    </w:p>
    <w:p w:rsidR="00803EF0" w:rsidRPr="00626C86" w:rsidRDefault="00803EF0" w:rsidP="00803EF0">
      <w:pPr>
        <w:widowControl w:val="0"/>
        <w:autoSpaceDE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3.</w:t>
      </w:r>
      <w:r w:rsidR="00516A1F">
        <w:rPr>
          <w:rFonts w:ascii="PT Astra Serif" w:eastAsia="Calibri" w:hAnsi="PT Astra Serif" w:cs="PT Astra Serif"/>
          <w:sz w:val="28"/>
          <w:szCs w:val="28"/>
        </w:rPr>
        <w:t>4</w:t>
      </w:r>
      <w:r w:rsidRPr="00A33F7A">
        <w:rPr>
          <w:rFonts w:ascii="PT Astra Serif" w:eastAsia="Calibri" w:hAnsi="PT Astra Serif" w:cs="PT Astra Serif"/>
          <w:sz w:val="28"/>
          <w:szCs w:val="28"/>
        </w:rPr>
        <w:t>.1. При</w:t>
      </w:r>
      <w:r w:rsidR="00143571">
        <w:rPr>
          <w:rFonts w:ascii="PT Astra Serif" w:eastAsia="Calibri" w:hAnsi="PT Astra Serif" w:cs="PT Astra Serif"/>
          <w:sz w:val="28"/>
          <w:szCs w:val="28"/>
        </w:rPr>
        <w:t>ё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 и регистрация </w:t>
      </w:r>
      <w:r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и документов, необходимых 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для исправления 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допущенных </w:t>
      </w:r>
      <w:r w:rsidRPr="00A33F7A">
        <w:rPr>
          <w:rFonts w:ascii="PT Astra Serif" w:eastAsia="Calibri" w:hAnsi="PT Astra Serif" w:cs="PT Astra Serif"/>
          <w:sz w:val="28"/>
          <w:szCs w:val="28"/>
        </w:rPr>
        <w:t>опечаток и (или) ошибок.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 случае выявления заявителем допущенных опечаток и (или) ошибок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 выданном в результате предоставления государственной услуги документе (далее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опечатки и (или) ошибки) заявитель вправе обратиться в Министерство с заявлением об исправлении допущенных опечаток и (или) ошибок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в</w:t>
      </w:r>
      <w:r w:rsidR="00626C86" w:rsidRPr="00A33F7A">
        <w:rPr>
          <w:rFonts w:ascii="PT Astra Serif" w:eastAsia="Calibri" w:hAnsi="PT Astra Serif" w:cs="PT Astra Serif"/>
          <w:sz w:val="28"/>
          <w:szCs w:val="28"/>
        </w:rPr>
        <w:t>документах</w:t>
      </w:r>
      <w:r w:rsidR="00626C86">
        <w:rPr>
          <w:rFonts w:ascii="PT Astra Serif" w:eastAsia="Calibri" w:hAnsi="PT Astra Serif" w:cs="PT Astra Serif"/>
          <w:sz w:val="28"/>
          <w:szCs w:val="28"/>
        </w:rPr>
        <w:t>,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выданных в результате предоставления государственной услуги (далее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заявление).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0F3D79">
        <w:rPr>
          <w:rFonts w:ascii="PT Astra Serif" w:eastAsia="Calibri" w:hAnsi="PT Astra Serif" w:cs="PT Astra Serif"/>
          <w:sz w:val="28"/>
          <w:szCs w:val="28"/>
        </w:rPr>
        <w:t xml:space="preserve">выполнения </w:t>
      </w:r>
      <w:r w:rsidRPr="00A33F7A">
        <w:rPr>
          <w:rFonts w:ascii="PT Astra Serif" w:eastAsia="Calibri" w:hAnsi="PT Astra Serif" w:cs="PT Astra Serif"/>
          <w:sz w:val="28"/>
          <w:szCs w:val="28"/>
        </w:rPr>
        <w:t>административной процедуры является обращение заявителя в Министерство.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заявление;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документы, имеющие юридическую силу, с</w:t>
      </w:r>
      <w:r>
        <w:rPr>
          <w:rFonts w:ascii="PT Astra Serif" w:eastAsia="Calibri" w:hAnsi="PT Astra Serif" w:cs="PT Astra Serif"/>
          <w:sz w:val="28"/>
          <w:szCs w:val="28"/>
        </w:rPr>
        <w:t>видетельствующие о наличии опечаток и (или) ошибок</w:t>
      </w:r>
      <w:r w:rsidRPr="00A33F7A">
        <w:rPr>
          <w:rFonts w:ascii="PT Astra Serif" w:eastAsia="Calibri" w:hAnsi="PT Astra Serif" w:cs="PT Astra Serif"/>
          <w:sz w:val="28"/>
          <w:szCs w:val="28"/>
        </w:rPr>
        <w:t>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выданный Министерством документ</w:t>
      </w:r>
      <w:r>
        <w:rPr>
          <w:rFonts w:ascii="PT Astra Serif" w:eastAsia="Calibri" w:hAnsi="PT Astra Serif" w:cs="PT Astra Serif"/>
          <w:sz w:val="28"/>
          <w:szCs w:val="28"/>
        </w:rPr>
        <w:t xml:space="preserve"> (распоряжение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t>о переводе</w:t>
      </w:r>
      <w:r w:rsidR="00BA543A">
        <w:rPr>
          <w:rFonts w:ascii="PT Astra Serif" w:eastAsia="Calibri" w:hAnsi="PT Astra Serif" w:cs="PT Astra Serif"/>
          <w:sz w:val="28"/>
          <w:szCs w:val="28"/>
        </w:rPr>
        <w:t>,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  <w:t>или распоряжение об отнесении</w:t>
      </w:r>
      <w:r w:rsidR="00BA543A">
        <w:rPr>
          <w:rFonts w:ascii="PT Astra Serif" w:eastAsia="Calibri" w:hAnsi="PT Astra Serif" w:cs="PT Astra Serif"/>
          <w:sz w:val="28"/>
          <w:szCs w:val="28"/>
        </w:rPr>
        <w:t>, или</w:t>
      </w:r>
      <w:r>
        <w:rPr>
          <w:rFonts w:ascii="PT Astra Serif" w:eastAsia="Calibri" w:hAnsi="PT Astra Serif" w:cs="PT Astra Serif"/>
          <w:sz w:val="28"/>
          <w:szCs w:val="28"/>
        </w:rPr>
        <w:t xml:space="preserve"> распоряжение об отказе</w:t>
      </w:r>
      <w:r w:rsidR="004429B2">
        <w:rPr>
          <w:rFonts w:ascii="PT Astra Serif" w:eastAsia="Calibri" w:hAnsi="PT Astra Serif" w:cs="PT Astra Serif"/>
          <w:sz w:val="28"/>
          <w:szCs w:val="28"/>
        </w:rPr>
        <w:t xml:space="preserve"> в переводе</w:t>
      </w:r>
      <w:r w:rsidR="00BA543A">
        <w:rPr>
          <w:rFonts w:ascii="PT Astra Serif" w:eastAsia="Calibri" w:hAnsi="PT Astra Serif" w:cs="PT Astra Serif"/>
          <w:sz w:val="28"/>
          <w:szCs w:val="28"/>
        </w:rPr>
        <w:t>,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  <w:t>или распоряжение об отказе в отнесении</w:t>
      </w:r>
      <w:r>
        <w:rPr>
          <w:rFonts w:ascii="PT Astra Serif" w:eastAsia="Calibri" w:hAnsi="PT Astra Serif" w:cs="PT Astra Serif"/>
          <w:sz w:val="28"/>
          <w:szCs w:val="28"/>
        </w:rPr>
        <w:t>)</w:t>
      </w:r>
      <w:r w:rsidRPr="00A33F7A">
        <w:rPr>
          <w:rFonts w:ascii="PT Astra Serif" w:eastAsia="Calibri" w:hAnsi="PT Astra Serif" w:cs="PT Astra Serif"/>
          <w:sz w:val="28"/>
          <w:szCs w:val="28"/>
        </w:rPr>
        <w:t>, в котором содержатся допущенные опечатки и (или) ошибки.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Заявление должно содержать фамилию, имя, отчество (последнее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при наличии), сведения о месте жительства заявителя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физического лица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либо наименование, сведения о месте нахождения заявителя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юридического лица, а также 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абонентский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номер (номера) </w:t>
      </w:r>
      <w:r w:rsidR="00A70E43">
        <w:rPr>
          <w:rFonts w:ascii="PT Astra Serif" w:eastAsia="Calibri" w:hAnsi="PT Astra Serif" w:cs="PT Astra Serif"/>
          <w:sz w:val="28"/>
          <w:szCs w:val="28"/>
        </w:rPr>
        <w:t>теле</w:t>
      </w:r>
      <w:r w:rsidRPr="00A33F7A">
        <w:rPr>
          <w:rFonts w:ascii="PT Astra Serif" w:eastAsia="Calibri" w:hAnsi="PT Astra Serif" w:cs="PT Astra Serif"/>
          <w:sz w:val="28"/>
          <w:szCs w:val="28"/>
        </w:rPr>
        <w:t>фон</w:t>
      </w:r>
      <w:r w:rsidR="00A70E43">
        <w:rPr>
          <w:rFonts w:ascii="PT Astra Serif" w:eastAsia="Calibri" w:hAnsi="PT Astra Serif" w:cs="PT Astra Serif"/>
          <w:sz w:val="28"/>
          <w:szCs w:val="28"/>
        </w:rPr>
        <w:t>ной связи</w:t>
      </w:r>
      <w:r w:rsidRPr="00A33F7A">
        <w:rPr>
          <w:rFonts w:ascii="PT Astra Serif" w:eastAsia="Calibri" w:hAnsi="PT Astra Serif" w:cs="PT Astra Serif"/>
          <w:sz w:val="28"/>
          <w:szCs w:val="28"/>
        </w:rPr>
        <w:t>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Заявление и прил</w:t>
      </w:r>
      <w:r w:rsidR="000F3D79">
        <w:rPr>
          <w:rFonts w:ascii="PT Astra Serif" w:eastAsia="Calibri" w:hAnsi="PT Astra Serif" w:cs="PT Astra Serif"/>
          <w:sz w:val="28"/>
          <w:szCs w:val="28"/>
        </w:rPr>
        <w:t>агаемые к нему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документы представляются</w:t>
      </w:r>
      <w:r w:rsidR="000F3D79">
        <w:rPr>
          <w:rFonts w:ascii="PT Astra Serif" w:eastAsia="Calibri" w:hAnsi="PT Astra Serif" w:cs="PT Astra Serif"/>
          <w:sz w:val="28"/>
          <w:szCs w:val="28"/>
        </w:rPr>
        <w:t xml:space="preserve"> заявителем лично либо направляются почтовым отправлением.</w:t>
      </w:r>
    </w:p>
    <w:p w:rsidR="00FE4351" w:rsidRPr="00A33F7A" w:rsidRDefault="000F3D79" w:rsidP="00BB06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случае представления заявления и прилагаемых к нему документов лично заявитель представляет подлинники документов. Специалист</w:t>
      </w:r>
      <w:r w:rsidR="000848D8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, осуществляющий приём документов, изготавливает копии представленных подлинников документов и возвращает подлинники документов заявителю. В случае направления заявления и прилагаемых к нему документов почтовым отправлением заявитель направляет копии документов. </w:t>
      </w:r>
    </w:p>
    <w:p w:rsidR="00FE4351" w:rsidRPr="00A33F7A" w:rsidRDefault="004429B2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Приё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м и регистрация </w:t>
      </w:r>
      <w:r w:rsidR="00FE4351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 осуществляются в соответствии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с </w:t>
      </w:r>
      <w:hyperlink r:id="rId16" w:history="1">
        <w:r w:rsidR="00FE4351" w:rsidRPr="00A33F7A">
          <w:rPr>
            <w:rFonts w:ascii="PT Astra Serif" w:eastAsia="Calibri" w:hAnsi="PT Astra Serif" w:cs="PT Astra Serif"/>
            <w:sz w:val="28"/>
            <w:szCs w:val="28"/>
          </w:rPr>
          <w:t>пунктом 3.2.1</w:t>
        </w:r>
      </w:hyperlink>
      <w:r w:rsidR="00711862">
        <w:rPr>
          <w:rFonts w:ascii="PT Astra Serif" w:eastAsia="Calibri" w:hAnsi="PT Astra Serif" w:cs="PT Astra Serif"/>
          <w:sz w:val="28"/>
          <w:szCs w:val="28"/>
        </w:rPr>
        <w:t>п</w:t>
      </w:r>
      <w:r w:rsidR="00143571">
        <w:rPr>
          <w:rFonts w:ascii="PT Astra Serif" w:eastAsia="Calibri" w:hAnsi="PT Astra Serif" w:cs="PT Astra Serif"/>
          <w:sz w:val="28"/>
          <w:szCs w:val="28"/>
        </w:rPr>
        <w:t>одраздела</w:t>
      </w:r>
      <w:r w:rsidR="00711862">
        <w:rPr>
          <w:rFonts w:ascii="PT Astra Serif" w:eastAsia="Calibri" w:hAnsi="PT Astra Serif" w:cs="PT Astra Serif"/>
          <w:sz w:val="28"/>
          <w:szCs w:val="28"/>
        </w:rPr>
        <w:t xml:space="preserve"> 3.2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настоящего </w:t>
      </w:r>
      <w:r w:rsidR="00711862">
        <w:rPr>
          <w:rFonts w:ascii="PT Astra Serif" w:eastAsia="Calibri" w:hAnsi="PT Astra Serif" w:cs="PT Astra Serif"/>
          <w:sz w:val="28"/>
          <w:szCs w:val="28"/>
        </w:rPr>
        <w:t>раздела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="00143571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1 рабочий день.</w:t>
      </w:r>
    </w:p>
    <w:p w:rsidR="0047109E" w:rsidRDefault="0047109E" w:rsidP="0047109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7109E">
        <w:rPr>
          <w:rFonts w:ascii="PT Astra Serif" w:eastAsia="Calibri" w:hAnsi="PT Astra Serif" w:cs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75077">
        <w:rPr>
          <w:rFonts w:ascii="PT Astra Serif" w:eastAsia="Calibri" w:hAnsi="PT Astra Serif" w:cs="PT Astra Serif"/>
          <w:sz w:val="28"/>
          <w:szCs w:val="28"/>
        </w:rPr>
        <w:t xml:space="preserve">присвоение </w:t>
      </w:r>
      <w:r>
        <w:rPr>
          <w:rFonts w:ascii="PT Astra Serif" w:eastAsia="Calibri" w:hAnsi="PT Astra Serif" w:cs="PT Astra Serif"/>
          <w:sz w:val="28"/>
          <w:szCs w:val="28"/>
        </w:rPr>
        <w:t>з</w:t>
      </w:r>
      <w:r w:rsidR="00075077">
        <w:rPr>
          <w:rFonts w:ascii="PT Astra Serif" w:eastAsia="Calibri" w:hAnsi="PT Astra Serif" w:cs="PT Astra Serif"/>
          <w:sz w:val="28"/>
          <w:szCs w:val="28"/>
        </w:rPr>
        <w:t>аявлению регистрационного номера.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3.</w:t>
      </w:r>
      <w:r w:rsidR="00516A1F">
        <w:rPr>
          <w:rFonts w:ascii="PT Astra Serif" w:eastAsia="Calibri" w:hAnsi="PT Astra Serif" w:cs="PT Astra Serif"/>
          <w:sz w:val="28"/>
          <w:szCs w:val="28"/>
        </w:rPr>
        <w:t>4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.2. </w:t>
      </w:r>
      <w:r w:rsidR="006963CD">
        <w:rPr>
          <w:rFonts w:ascii="PT Astra Serif" w:hAnsi="PT Astra Serif"/>
          <w:sz w:val="28"/>
          <w:szCs w:val="28"/>
        </w:rPr>
        <w:t>Р</w:t>
      </w:r>
      <w:r w:rsidR="006963CD" w:rsidRPr="007A2AC6">
        <w:rPr>
          <w:rFonts w:ascii="PT Astra Serif" w:hAnsi="PT Astra Serif"/>
          <w:sz w:val="28"/>
          <w:szCs w:val="28"/>
        </w:rPr>
        <w:t>ассмотрение поступивших документов, оформление</w:t>
      </w:r>
      <w:r w:rsidR="00075077">
        <w:rPr>
          <w:rFonts w:ascii="PT Astra Serif" w:hAnsi="PT Astra Serif"/>
          <w:sz w:val="28"/>
          <w:szCs w:val="28"/>
        </w:rPr>
        <w:t xml:space="preserve"> и выдача (направление)распоряжения</w:t>
      </w:r>
      <w:r w:rsidR="00075077" w:rsidRPr="00075077">
        <w:rPr>
          <w:rFonts w:ascii="PT Astra Serif" w:hAnsi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или в распоряжени</w:t>
      </w:r>
      <w:r w:rsidR="00075077">
        <w:rPr>
          <w:rFonts w:ascii="PT Astra Serif" w:hAnsi="PT Astra Serif"/>
          <w:sz w:val="28"/>
          <w:szCs w:val="28"/>
        </w:rPr>
        <w:t xml:space="preserve">е об отнесении </w:t>
      </w:r>
      <w:r w:rsidR="004429B2">
        <w:rPr>
          <w:rFonts w:ascii="PT Astra Serif" w:hAnsi="PT Astra Serif"/>
          <w:sz w:val="28"/>
          <w:szCs w:val="28"/>
        </w:rPr>
        <w:br/>
      </w:r>
      <w:r w:rsidR="00075077">
        <w:rPr>
          <w:rFonts w:ascii="PT Astra Serif" w:hAnsi="PT Astra Serif"/>
          <w:sz w:val="28"/>
          <w:szCs w:val="28"/>
        </w:rPr>
        <w:t>либо распоряжения</w:t>
      </w:r>
      <w:r w:rsidR="00075077" w:rsidRPr="00075077">
        <w:rPr>
          <w:rFonts w:ascii="PT Astra Serif" w:hAnsi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hAnsi="PT Astra Serif"/>
          <w:sz w:val="28"/>
          <w:szCs w:val="28"/>
        </w:rPr>
        <w:br/>
      </w:r>
      <w:r w:rsidR="00075077" w:rsidRPr="00075077">
        <w:rPr>
          <w:rFonts w:ascii="PT Astra Serif" w:hAnsi="PT Astra Serif"/>
          <w:sz w:val="28"/>
          <w:szCs w:val="28"/>
        </w:rPr>
        <w:t xml:space="preserve">об отказе в переводе </w:t>
      </w:r>
      <w:r w:rsidR="00143571">
        <w:rPr>
          <w:rFonts w:ascii="PT Astra Serif" w:hAnsi="PT Astra Serif"/>
          <w:sz w:val="28"/>
          <w:szCs w:val="28"/>
        </w:rPr>
        <w:t>или</w:t>
      </w:r>
      <w:r w:rsidR="00075077" w:rsidRPr="00075077">
        <w:rPr>
          <w:rFonts w:ascii="PT Astra Serif" w:hAnsi="PT Astra Serif"/>
          <w:sz w:val="28"/>
          <w:szCs w:val="28"/>
        </w:rPr>
        <w:t xml:space="preserve"> в распоряжение об отказе в отнесении</w:t>
      </w:r>
      <w:r w:rsidR="004429B2">
        <w:rPr>
          <w:rFonts w:ascii="PT Astra Serif" w:hAnsi="PT Astra Serif"/>
          <w:sz w:val="28"/>
          <w:szCs w:val="28"/>
        </w:rPr>
        <w:br/>
      </w:r>
      <w:r w:rsidR="006963CD" w:rsidRPr="000F7D47">
        <w:rPr>
          <w:rFonts w:ascii="PT Astra Serif" w:hAnsi="PT Astra Serif"/>
          <w:sz w:val="28"/>
          <w:szCs w:val="28"/>
        </w:rPr>
        <w:t>после исправления допущенных опечаток и (или) ошибок</w:t>
      </w:r>
      <w:r w:rsidR="006963CD">
        <w:rPr>
          <w:rFonts w:ascii="PT Astra Serif" w:hAnsi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Основанием для начала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выполнения </w:t>
      </w:r>
      <w:r w:rsidRPr="00A33F7A">
        <w:rPr>
          <w:rFonts w:ascii="PT Astra Serif" w:eastAsia="Calibri" w:hAnsi="PT Astra Serif" w:cs="PT Astra Serif"/>
          <w:sz w:val="28"/>
          <w:szCs w:val="28"/>
        </w:rPr>
        <w:t>административной процедуры явля</w:t>
      </w:r>
      <w:r w:rsidR="00143571">
        <w:rPr>
          <w:rFonts w:ascii="PT Astra Serif" w:eastAsia="Calibri" w:hAnsi="PT Astra Serif" w:cs="PT Astra Serif"/>
          <w:sz w:val="28"/>
          <w:szCs w:val="28"/>
        </w:rPr>
        <w:t>е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тся </w:t>
      </w:r>
      <w:r w:rsidR="00143571">
        <w:rPr>
          <w:rFonts w:ascii="PT Astra Serif" w:eastAsia="Calibri" w:hAnsi="PT Astra Serif" w:cs="PT Astra Serif"/>
          <w:sz w:val="28"/>
          <w:szCs w:val="28"/>
        </w:rPr>
        <w:t>регистрация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заявлени</w:t>
      </w:r>
      <w:r w:rsidR="00143571">
        <w:rPr>
          <w:rFonts w:ascii="PT Astra Serif" w:eastAsia="Calibri" w:hAnsi="PT Astra Serif" w:cs="PT Astra Serif"/>
          <w:sz w:val="28"/>
          <w:szCs w:val="28"/>
        </w:rPr>
        <w:t>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A70E43">
        <w:rPr>
          <w:rFonts w:ascii="PT Astra Serif" w:eastAsia="Calibri" w:hAnsi="PT Astra Serif" w:cs="PT Astra Serif"/>
          <w:sz w:val="28"/>
          <w:szCs w:val="28"/>
        </w:rPr>
        <w:t>приложенны</w:t>
      </w:r>
      <w:r w:rsidR="00143571">
        <w:rPr>
          <w:rFonts w:ascii="PT Astra Serif" w:eastAsia="Calibri" w:hAnsi="PT Astra Serif" w:cs="PT Astra Serif"/>
          <w:sz w:val="28"/>
          <w:szCs w:val="28"/>
        </w:rPr>
        <w:t>х</w:t>
      </w:r>
      <w:r w:rsidR="00A70E43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</w:t>
      </w:r>
      <w:r w:rsidR="00143571">
        <w:rPr>
          <w:rFonts w:ascii="PT Astra Serif" w:eastAsia="Calibri" w:hAnsi="PT Astra Serif" w:cs="PT Astra Serif"/>
          <w:sz w:val="28"/>
          <w:szCs w:val="28"/>
        </w:rPr>
        <w:t>ов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803EF0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Референт</w:t>
      </w:r>
      <w:r w:rsidR="00BA543A">
        <w:rPr>
          <w:rFonts w:ascii="PT Astra Serif" w:eastAsia="Calibri" w:hAnsi="PT Astra Serif" w:cs="PT Astra Serif"/>
          <w:sz w:val="28"/>
          <w:szCs w:val="28"/>
        </w:rPr>
        <w:t xml:space="preserve"> Министерства</w:t>
      </w:r>
      <w:r>
        <w:rPr>
          <w:rFonts w:ascii="PT Astra Serif" w:eastAsia="Calibri" w:hAnsi="PT Astra Serif" w:cs="PT Astra Serif"/>
          <w:sz w:val="28"/>
          <w:szCs w:val="28"/>
        </w:rPr>
        <w:t xml:space="preserve"> накладывает на поступившее заявление резолюцию и передаёт п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оступившее заявление </w:t>
      </w:r>
      <w:r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>прил</w:t>
      </w:r>
      <w:r>
        <w:rPr>
          <w:rFonts w:ascii="PT Astra Serif" w:eastAsia="Calibri" w:hAnsi="PT Astra Serif" w:cs="PT Astra Serif"/>
          <w:sz w:val="28"/>
          <w:szCs w:val="28"/>
        </w:rPr>
        <w:t>агаемые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 к нему</w:t>
      </w:r>
      <w:r w:rsidR="00FE4351" w:rsidRPr="00A33F7A">
        <w:rPr>
          <w:rFonts w:ascii="PT Astra Serif" w:eastAsia="Calibri" w:hAnsi="PT Astra Serif" w:cs="PT Astra Serif"/>
          <w:sz w:val="28"/>
          <w:szCs w:val="28"/>
        </w:rPr>
        <w:t xml:space="preserve"> документ</w:t>
      </w:r>
      <w:r>
        <w:rPr>
          <w:rFonts w:ascii="PT Astra Serif" w:eastAsia="Calibri" w:hAnsi="PT Astra Serif" w:cs="PT Astra Serif"/>
          <w:sz w:val="28"/>
          <w:szCs w:val="28"/>
        </w:rPr>
        <w:t xml:space="preserve">ы </w:t>
      </w:r>
      <w:r w:rsidR="00FE4351" w:rsidRPr="00B6698D">
        <w:rPr>
          <w:rFonts w:ascii="PT Astra Serif" w:eastAsia="Calibri" w:hAnsi="PT Astra Serif" w:cs="PT Astra Serif"/>
          <w:sz w:val="28"/>
          <w:szCs w:val="28"/>
        </w:rPr>
        <w:t>специалисту</w:t>
      </w:r>
      <w:r w:rsidR="00BA543A">
        <w:rPr>
          <w:rFonts w:ascii="PT Astra Serif" w:hAnsi="PT Astra Serif"/>
          <w:bCs/>
          <w:sz w:val="28"/>
          <w:szCs w:val="28"/>
        </w:rPr>
        <w:t>ОГКУ «Региональный земельно-имущественный информационный центр»</w:t>
      </w:r>
      <w:r w:rsidR="00FE4351" w:rsidRPr="00B6698D">
        <w:rPr>
          <w:rFonts w:ascii="PT Astra Serif" w:eastAsia="Calibri" w:hAnsi="PT Astra Serif" w:cs="PT Astra Serif"/>
          <w:sz w:val="28"/>
          <w:szCs w:val="28"/>
        </w:rPr>
        <w:t>.</w:t>
      </w:r>
    </w:p>
    <w:p w:rsidR="006C084C" w:rsidRDefault="00FE4351" w:rsidP="006C08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Специалист </w:t>
      </w:r>
      <w:r w:rsidR="00D24A32">
        <w:rPr>
          <w:rFonts w:ascii="PT Astra Serif" w:hAnsi="PT Astra Serif"/>
          <w:bCs/>
          <w:sz w:val="28"/>
          <w:szCs w:val="28"/>
        </w:rPr>
        <w:t xml:space="preserve">ОГКУ «Региональный земельно-имущественный информационный центр»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рассматривает заявление и прилагаемые </w:t>
      </w:r>
      <w:r w:rsidR="00BB06DA">
        <w:rPr>
          <w:rFonts w:ascii="PT Astra Serif" w:eastAsia="Calibri" w:hAnsi="PT Astra Serif" w:cs="PT Astra Serif"/>
          <w:sz w:val="28"/>
          <w:szCs w:val="28"/>
        </w:rPr>
        <w:t xml:space="preserve">к нему 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документы и приступает к исправлению опечаток и (или) ошибок, подготовке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проекта </w:t>
      </w:r>
      <w:r w:rsidR="00711862">
        <w:rPr>
          <w:rFonts w:ascii="PT Astra Serif" w:eastAsia="Calibri" w:hAnsi="PT Astra Serif" w:cs="PT Astra Serif"/>
          <w:sz w:val="28"/>
          <w:szCs w:val="28"/>
        </w:rPr>
        <w:t xml:space="preserve">распоряжения Правительства Ульяновской области </w:t>
      </w:r>
      <w:r w:rsidR="00711862" w:rsidRPr="00A33F7A">
        <w:rPr>
          <w:rFonts w:ascii="PT Astra Serif" w:eastAsia="Calibri" w:hAnsi="PT Astra Serif" w:cs="PT Astra Serif"/>
          <w:sz w:val="28"/>
          <w:szCs w:val="28"/>
        </w:rPr>
        <w:t xml:space="preserve">о внесении </w:t>
      </w:r>
      <w:r w:rsidR="006C084C">
        <w:rPr>
          <w:rFonts w:ascii="PT Astra Serif" w:eastAsia="Calibri" w:hAnsi="PT Astra Serif" w:cs="PT Astra Serif"/>
          <w:sz w:val="28"/>
          <w:szCs w:val="28"/>
        </w:rPr>
        <w:t>измененийв распоряжение о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отнесении либо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подготовке проекта распоряжения Министерства о внесении изменений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 в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распоряжение об отказе </w:t>
      </w:r>
      <w:r w:rsidR="002437C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в отнесении</w:t>
      </w:r>
      <w:r w:rsidR="006C084C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6C08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государственной услуги,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не допуска</w:t>
      </w:r>
      <w:r w:rsidR="00803EF0">
        <w:rPr>
          <w:rFonts w:ascii="PT Astra Serif" w:eastAsia="Calibri" w:hAnsi="PT Astra Serif" w:cs="PT Astra Serif"/>
          <w:sz w:val="28"/>
          <w:szCs w:val="28"/>
        </w:rPr>
        <w:t>е</w:t>
      </w:r>
      <w:r w:rsidRPr="00A33F7A">
        <w:rPr>
          <w:rFonts w:ascii="PT Astra Serif" w:eastAsia="Calibri" w:hAnsi="PT Astra Serif" w:cs="PT Astra Serif"/>
          <w:sz w:val="28"/>
          <w:szCs w:val="28"/>
        </w:rPr>
        <w:t>тся: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изменение содержания документов, являющихся результатом предоставления государственной услуги;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</w:t>
      </w:r>
      <w:r w:rsidR="00687056" w:rsidRPr="00687056">
        <w:rPr>
          <w:rFonts w:ascii="PT Astra Serif" w:eastAsia="Calibri" w:hAnsi="PT Astra Serif" w:cs="PT Astra Serif"/>
          <w:sz w:val="28"/>
          <w:szCs w:val="28"/>
        </w:rPr>
        <w:t>ходатайства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Оформление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распоряжения Правительства Ульяновской области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о внесении изменений в распоряжение о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об отнесении либо распоряжения Министерства о внесении изменений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в 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распоряжение об отказе в отнесении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осуществляется в порядке, установленном </w:t>
      </w:r>
      <w:hyperlink r:id="rId17" w:history="1">
        <w:r w:rsidRPr="00A33F7A">
          <w:rPr>
            <w:rFonts w:ascii="PT Astra Serif" w:eastAsia="Calibri" w:hAnsi="PT Astra Serif" w:cs="PT Astra Serif"/>
            <w:sz w:val="28"/>
            <w:szCs w:val="28"/>
          </w:rPr>
          <w:t>пункт</w:t>
        </w:r>
        <w:r w:rsidR="0084763F">
          <w:rPr>
            <w:rFonts w:ascii="PT Astra Serif" w:eastAsia="Calibri" w:hAnsi="PT Astra Serif" w:cs="PT Astra Serif"/>
            <w:sz w:val="28"/>
            <w:szCs w:val="28"/>
          </w:rPr>
          <w:t>ом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3.2.</w:t>
        </w:r>
        <w:r>
          <w:rPr>
            <w:rFonts w:ascii="PT Astra Serif" w:eastAsia="Calibri" w:hAnsi="PT Astra Serif" w:cs="PT Astra Serif"/>
            <w:sz w:val="28"/>
            <w:szCs w:val="28"/>
          </w:rPr>
          <w:t>4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п</w:t>
        </w:r>
        <w:r w:rsidR="00143571">
          <w:rPr>
            <w:rFonts w:ascii="PT Astra Serif" w:eastAsia="Calibri" w:hAnsi="PT Astra Serif" w:cs="PT Astra Serif"/>
            <w:sz w:val="28"/>
            <w:szCs w:val="28"/>
          </w:rPr>
          <w:t>одраздела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</w:t>
        </w:r>
      </w:hyperlink>
      <w:r w:rsidRPr="00A33F7A">
        <w:rPr>
          <w:rFonts w:ascii="PT Astra Serif" w:eastAsia="Calibri" w:hAnsi="PT Astra Serif" w:cs="PT Astra Serif"/>
          <w:sz w:val="28"/>
          <w:szCs w:val="28"/>
        </w:rPr>
        <w:t xml:space="preserve"> настоящего </w:t>
      </w:r>
      <w:r w:rsidR="0084763F">
        <w:rPr>
          <w:rFonts w:ascii="PT Astra Serif" w:eastAsia="Calibri" w:hAnsi="PT Astra Serif" w:cs="PT Astra Serif"/>
          <w:sz w:val="28"/>
          <w:szCs w:val="28"/>
        </w:rPr>
        <w:t>раздела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>Максимальный срок выполнения административн</w:t>
      </w:r>
      <w:r w:rsidR="0084763F">
        <w:rPr>
          <w:rFonts w:ascii="PT Astra Serif" w:eastAsia="Calibri" w:hAnsi="PT Astra Serif" w:cs="PT Astra Serif"/>
          <w:sz w:val="28"/>
          <w:szCs w:val="28"/>
        </w:rPr>
        <w:t>ойпроцедуры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="00AF1020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20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рабочих дней со дня поступления </w:t>
      </w:r>
      <w:r w:rsidR="002733E1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Pr="00A33F7A">
        <w:rPr>
          <w:rFonts w:ascii="PT Astra Serif" w:eastAsia="Calibri" w:hAnsi="PT Astra Serif" w:cs="PT Astra Serif"/>
          <w:sz w:val="28"/>
          <w:szCs w:val="28"/>
        </w:rPr>
        <w:t>в Министерство.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Результатом выполнения административной процедуры является </w:t>
      </w:r>
      <w:r w:rsidR="006C084C">
        <w:rPr>
          <w:rFonts w:ascii="PT Astra Serif" w:eastAsia="Calibri" w:hAnsi="PT Astra Serif" w:cs="PT Astra Serif"/>
          <w:sz w:val="28"/>
          <w:szCs w:val="28"/>
        </w:rPr>
        <w:t>распоряжение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в распоряжение о переводе или 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распоряжение об отнесении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либо распоряжени</w:t>
      </w:r>
      <w:r w:rsidR="006C084C">
        <w:rPr>
          <w:rFonts w:ascii="PT Astra Serif" w:eastAsia="Calibri" w:hAnsi="PT Astra Serif" w:cs="PT Astra Serif"/>
          <w:sz w:val="28"/>
          <w:szCs w:val="28"/>
        </w:rPr>
        <w:t>е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143571">
        <w:rPr>
          <w:rFonts w:ascii="PT Astra Serif" w:eastAsia="Calibri" w:hAnsi="PT Astra Serif" w:cs="PT Astra Serif"/>
          <w:sz w:val="28"/>
          <w:szCs w:val="28"/>
        </w:rPr>
        <w:t>об отказе в переводе или</w:t>
      </w:r>
      <w:r w:rsidR="006C084C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C084C" w:rsidRPr="006C084C">
        <w:rPr>
          <w:rFonts w:ascii="PT Astra Serif" w:eastAsia="Calibri" w:hAnsi="PT Astra Serif" w:cs="PT Astra Serif"/>
          <w:sz w:val="28"/>
          <w:szCs w:val="28"/>
        </w:rPr>
        <w:t>распоряжение об отказе в отнесении</w:t>
      </w:r>
      <w:r w:rsidRPr="00A33F7A">
        <w:rPr>
          <w:rFonts w:ascii="PT Astra Serif" w:eastAsia="Calibri" w:hAnsi="PT Astra Serif" w:cs="PT Astra Serif"/>
          <w:sz w:val="28"/>
          <w:szCs w:val="28"/>
        </w:rPr>
        <w:t>.</w:t>
      </w:r>
    </w:p>
    <w:p w:rsidR="00FE4351" w:rsidRPr="00A33F7A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Уведомление заявителя о готовности документа и выдача (направление) заявителю </w:t>
      </w:r>
      <w:r w:rsidR="00783DD8">
        <w:rPr>
          <w:rFonts w:ascii="PT Astra Serif" w:eastAsia="Calibri" w:hAnsi="PT Astra Serif" w:cs="PT Astra Serif"/>
          <w:sz w:val="28"/>
          <w:szCs w:val="28"/>
        </w:rPr>
        <w:t>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или в распоряжени</w:t>
      </w:r>
      <w:r w:rsidR="00783DD8">
        <w:rPr>
          <w:rFonts w:ascii="PT Astra Serif" w:eastAsia="Calibri" w:hAnsi="PT Astra Serif" w:cs="PT Astra Serif"/>
          <w:sz w:val="28"/>
          <w:szCs w:val="28"/>
        </w:rPr>
        <w:t xml:space="preserve">е об отнесении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>
        <w:rPr>
          <w:rFonts w:ascii="PT Astra Serif" w:eastAsia="Calibri" w:hAnsi="PT Astra Serif" w:cs="PT Astra Serif"/>
          <w:sz w:val="28"/>
          <w:szCs w:val="28"/>
        </w:rPr>
        <w:t>либо 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в распоряжение об отказе в отнесении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осуществляется в порядке, установленном </w:t>
      </w:r>
      <w:hyperlink r:id="rId18" w:history="1">
        <w:r w:rsidRPr="00A33F7A">
          <w:rPr>
            <w:rFonts w:ascii="PT Astra Serif" w:eastAsia="Calibri" w:hAnsi="PT Astra Serif" w:cs="PT Astra Serif"/>
            <w:sz w:val="28"/>
            <w:szCs w:val="28"/>
          </w:rPr>
          <w:t>пункт</w:t>
        </w:r>
        <w:r w:rsidR="00A70E43">
          <w:rPr>
            <w:rFonts w:ascii="PT Astra Serif" w:eastAsia="Calibri" w:hAnsi="PT Astra Serif" w:cs="PT Astra Serif"/>
            <w:sz w:val="28"/>
            <w:szCs w:val="28"/>
          </w:rPr>
          <w:t>ом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3.2.5 п</w:t>
        </w:r>
        <w:r w:rsidR="00143571">
          <w:rPr>
            <w:rFonts w:ascii="PT Astra Serif" w:eastAsia="Calibri" w:hAnsi="PT Astra Serif" w:cs="PT Astra Serif"/>
            <w:sz w:val="28"/>
            <w:szCs w:val="28"/>
          </w:rPr>
          <w:t>одраздела</w:t>
        </w:r>
        <w:r w:rsidRPr="00A33F7A">
          <w:rPr>
            <w:rFonts w:ascii="PT Astra Serif" w:eastAsia="Calibri" w:hAnsi="PT Astra Serif" w:cs="PT Astra Serif"/>
            <w:sz w:val="28"/>
            <w:szCs w:val="28"/>
          </w:rPr>
          <w:t xml:space="preserve"> 3.2</w:t>
        </w:r>
      </w:hyperlink>
      <w:r w:rsidR="0084763F">
        <w:rPr>
          <w:rFonts w:ascii="PT Astra Serif" w:eastAsia="Calibri" w:hAnsi="PT Astra Serif" w:cs="PT Astra Serif"/>
          <w:sz w:val="28"/>
          <w:szCs w:val="28"/>
        </w:rPr>
        <w:t xml:space="preserve">настоящего </w:t>
      </w:r>
      <w:r w:rsidR="002733E1">
        <w:rPr>
          <w:rFonts w:ascii="PT Astra Serif" w:eastAsia="Calibri" w:hAnsi="PT Astra Serif" w:cs="PT Astra Serif"/>
          <w:sz w:val="28"/>
          <w:szCs w:val="28"/>
        </w:rPr>
        <w:t>раздела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Pr="00A33F7A">
        <w:rPr>
          <w:rFonts w:ascii="PT Astra Serif" w:eastAsia="Calibri" w:hAnsi="PT Astra Serif" w:cs="PT Astra Serif"/>
          <w:sz w:val="28"/>
          <w:szCs w:val="28"/>
        </w:rPr>
        <w:t>в течение 3 рабочих дней.</w:t>
      </w:r>
    </w:p>
    <w:p w:rsidR="00FE4351" w:rsidRDefault="00FE4351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33F7A">
        <w:rPr>
          <w:rFonts w:ascii="PT Astra Serif" w:eastAsia="Calibri" w:hAnsi="PT Astra Serif" w:cs="PT Astra Serif"/>
          <w:sz w:val="28"/>
          <w:szCs w:val="28"/>
        </w:rPr>
        <w:t xml:space="preserve">Максимальный срок выполнения административной процедуры </w:t>
      </w:r>
      <w:r w:rsidR="00143571">
        <w:rPr>
          <w:rFonts w:ascii="PT Astra Serif" w:hAnsi="PT Astra Serif"/>
          <w:bCs/>
          <w:sz w:val="28"/>
          <w:szCs w:val="28"/>
        </w:rPr>
        <w:t>–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24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рабочих дн</w:t>
      </w:r>
      <w:r>
        <w:rPr>
          <w:rFonts w:ascii="PT Astra Serif" w:eastAsia="Calibri" w:hAnsi="PT Astra Serif" w:cs="PT Astra Serif"/>
          <w:sz w:val="28"/>
          <w:szCs w:val="28"/>
        </w:rPr>
        <w:t>я</w:t>
      </w:r>
      <w:r w:rsidRPr="00A33F7A">
        <w:rPr>
          <w:rFonts w:ascii="PT Astra Serif" w:eastAsia="Calibri" w:hAnsi="PT Astra Serif" w:cs="PT Astra Serif"/>
          <w:sz w:val="28"/>
          <w:szCs w:val="28"/>
        </w:rPr>
        <w:t xml:space="preserve"> со дня </w:t>
      </w:r>
      <w:r w:rsidRPr="00687056">
        <w:rPr>
          <w:rFonts w:ascii="PT Astra Serif" w:eastAsia="Calibri" w:hAnsi="PT Astra Serif" w:cs="PT Astra Serif"/>
          <w:sz w:val="28"/>
          <w:szCs w:val="28"/>
        </w:rPr>
        <w:t xml:space="preserve">поступления </w:t>
      </w:r>
      <w:r w:rsidR="008932E7" w:rsidRPr="00687056">
        <w:rPr>
          <w:rFonts w:ascii="PT Astra Serif" w:eastAsia="Calibri" w:hAnsi="PT Astra Serif" w:cs="PT Astra Serif"/>
          <w:sz w:val="28"/>
          <w:szCs w:val="28"/>
        </w:rPr>
        <w:t>заявления</w:t>
      </w:r>
      <w:r w:rsidRPr="00A33F7A">
        <w:rPr>
          <w:rFonts w:ascii="PT Astra Serif" w:eastAsia="Calibri" w:hAnsi="PT Astra Serif" w:cs="PT Astra Serif"/>
          <w:sz w:val="28"/>
          <w:szCs w:val="28"/>
        </w:rPr>
        <w:t>в Министерство.</w:t>
      </w:r>
    </w:p>
    <w:p w:rsidR="00803EF0" w:rsidRPr="00A33F7A" w:rsidRDefault="0047109E" w:rsidP="00FE435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7109E">
        <w:rPr>
          <w:rFonts w:ascii="PT Astra Serif" w:eastAsia="Calibri" w:hAnsi="PT Astra Serif" w:cs="PT Astra Serif"/>
          <w:sz w:val="28"/>
          <w:szCs w:val="28"/>
        </w:rPr>
        <w:t xml:space="preserve">Способом фиксации результата выполнения административной процедуры является отметка об отправке </w:t>
      </w:r>
      <w:r w:rsidR="00783DD8">
        <w:rPr>
          <w:rFonts w:ascii="PT Astra Serif" w:eastAsia="Calibri" w:hAnsi="PT Astra Serif" w:cs="PT Astra Serif"/>
          <w:sz w:val="28"/>
          <w:szCs w:val="28"/>
        </w:rPr>
        <w:t>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Правительства Ульяновской области о внесении изменений в распоряжение о переводе </w:t>
      </w:r>
      <w:r w:rsidR="004429B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>или в распоряжени</w:t>
      </w:r>
      <w:r w:rsidR="00783DD8">
        <w:rPr>
          <w:rFonts w:ascii="PT Astra Serif" w:eastAsia="Calibri" w:hAnsi="PT Astra Serif" w:cs="PT Astra Serif"/>
          <w:sz w:val="28"/>
          <w:szCs w:val="28"/>
        </w:rPr>
        <w:t>е об отнесении либо распоряжения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Министерства о внесении изменений в распоряжение об отказе в переводе </w:t>
      </w:r>
      <w:r w:rsidR="00143571">
        <w:rPr>
          <w:rFonts w:ascii="PT Astra Serif" w:eastAsia="Calibri" w:hAnsi="PT Astra Serif" w:cs="PT Astra Serif"/>
          <w:sz w:val="28"/>
          <w:szCs w:val="28"/>
        </w:rPr>
        <w:t>или</w:t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 xml:space="preserve"> в распоряжение об отказе </w:t>
      </w:r>
      <w:r w:rsidR="00D24A32">
        <w:rPr>
          <w:rFonts w:ascii="PT Astra Serif" w:eastAsia="Calibri" w:hAnsi="PT Astra Serif" w:cs="PT Astra Serif"/>
          <w:sz w:val="28"/>
          <w:szCs w:val="28"/>
        </w:rPr>
        <w:br/>
      </w:r>
      <w:r w:rsidR="00783DD8" w:rsidRPr="00783DD8">
        <w:rPr>
          <w:rFonts w:ascii="PT Astra Serif" w:eastAsia="Calibri" w:hAnsi="PT Astra Serif" w:cs="PT Astra Serif"/>
          <w:sz w:val="28"/>
          <w:szCs w:val="28"/>
        </w:rPr>
        <w:t>в отнесении</w:t>
      </w:r>
      <w:r w:rsidRPr="0047109E">
        <w:rPr>
          <w:rFonts w:ascii="PT Astra Serif" w:eastAsia="Calibri" w:hAnsi="PT Astra Serif" w:cs="PT Astra Serif"/>
          <w:sz w:val="28"/>
          <w:szCs w:val="28"/>
        </w:rPr>
        <w:t xml:space="preserve"> в реестре исходящей корреспонденции.</w:t>
      </w:r>
    </w:p>
    <w:p w:rsidR="00A6754F" w:rsidRPr="000F7D47" w:rsidRDefault="00A6754F" w:rsidP="00024F76">
      <w:pPr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E77D1D">
      <w:pPr>
        <w:tabs>
          <w:tab w:val="left" w:pos="0"/>
        </w:tabs>
        <w:ind w:firstLine="709"/>
        <w:rPr>
          <w:rFonts w:ascii="PT Astra Serif" w:hAnsi="PT Astra Serif"/>
          <w:b/>
          <w:bCs/>
          <w:sz w:val="28"/>
          <w:szCs w:val="28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A6754F" w:rsidRPr="000F7D47" w:rsidRDefault="00A6754F" w:rsidP="00024F76">
      <w:pPr>
        <w:tabs>
          <w:tab w:val="left" w:pos="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3EF0" w:rsidRDefault="00A6754F" w:rsidP="00803EF0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03EF0">
        <w:rPr>
          <w:rFonts w:ascii="PT Astra Serif" w:hAnsi="PT Astra Serif"/>
          <w:b/>
          <w:sz w:val="28"/>
          <w:szCs w:val="28"/>
        </w:rPr>
        <w:t xml:space="preserve">4.1. </w:t>
      </w:r>
      <w:r w:rsidR="00803EF0">
        <w:rPr>
          <w:rFonts w:ascii="PT Astra Serif" w:hAnsi="PT Astra Serif"/>
          <w:b/>
          <w:sz w:val="28"/>
          <w:szCs w:val="28"/>
        </w:rPr>
        <w:t>Порядок осуществления т</w:t>
      </w:r>
      <w:r w:rsidRPr="00803EF0">
        <w:rPr>
          <w:rFonts w:ascii="PT Astra Serif" w:hAnsi="PT Astra Serif"/>
          <w:b/>
          <w:sz w:val="28"/>
          <w:szCs w:val="28"/>
        </w:rPr>
        <w:t>екущ</w:t>
      </w:r>
      <w:r w:rsidR="00803EF0">
        <w:rPr>
          <w:rFonts w:ascii="PT Astra Serif" w:hAnsi="PT Astra Serif"/>
          <w:b/>
          <w:sz w:val="28"/>
          <w:szCs w:val="28"/>
        </w:rPr>
        <w:t>его</w:t>
      </w:r>
      <w:r w:rsidR="00473C4F" w:rsidRPr="00803EF0">
        <w:rPr>
          <w:rFonts w:ascii="PT Astra Serif" w:hAnsi="PT Astra Serif"/>
          <w:b/>
          <w:sz w:val="28"/>
          <w:szCs w:val="28"/>
        </w:rPr>
        <w:t xml:space="preserve"> контрол</w:t>
      </w:r>
      <w:r w:rsidR="00803EF0">
        <w:rPr>
          <w:rFonts w:ascii="PT Astra Serif" w:hAnsi="PT Astra Serif"/>
          <w:b/>
          <w:sz w:val="28"/>
          <w:szCs w:val="28"/>
        </w:rPr>
        <w:t>я</w:t>
      </w:r>
      <w:r w:rsidR="00473C4F" w:rsidRPr="00803EF0">
        <w:rPr>
          <w:rFonts w:ascii="PT Astra Serif" w:hAnsi="PT Astra Serif"/>
          <w:b/>
          <w:sz w:val="28"/>
          <w:szCs w:val="28"/>
        </w:rPr>
        <w:t xml:space="preserve"> за соблюдением </w:t>
      </w:r>
      <w:r w:rsidR="00473F45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 xml:space="preserve">и исполнением положений Административного регламента </w:t>
      </w:r>
      <w:r w:rsidR="00DB5BA4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 xml:space="preserve">и иных нормативных правовых актов, устанавливающих требования </w:t>
      </w:r>
      <w:r w:rsidR="00DB5BA4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 xml:space="preserve">к предоставлению государственной услуги, а также принятием решений </w:t>
      </w:r>
      <w:r w:rsidR="00473F45">
        <w:rPr>
          <w:rFonts w:ascii="PT Astra Serif" w:hAnsi="PT Astra Serif"/>
          <w:b/>
          <w:sz w:val="28"/>
          <w:szCs w:val="28"/>
        </w:rPr>
        <w:br/>
      </w:r>
      <w:r w:rsidRPr="00803EF0">
        <w:rPr>
          <w:rFonts w:ascii="PT Astra Serif" w:hAnsi="PT Astra Serif"/>
          <w:b/>
          <w:sz w:val="28"/>
          <w:szCs w:val="28"/>
        </w:rPr>
        <w:t>ответственными лицами</w:t>
      </w:r>
    </w:p>
    <w:p w:rsidR="00803EF0" w:rsidRDefault="00803EF0" w:rsidP="00803EF0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3EF0" w:rsidRDefault="00803EF0" w:rsidP="00803EF0">
      <w:pPr>
        <w:pStyle w:val="punct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Т</w:t>
      </w:r>
      <w:r w:rsidRPr="00803EF0">
        <w:rPr>
          <w:rFonts w:ascii="PT Astra Serif" w:hAnsi="PT Astra Serif"/>
          <w:sz w:val="28"/>
          <w:szCs w:val="28"/>
        </w:rPr>
        <w:t>екущ</w:t>
      </w:r>
      <w:r>
        <w:rPr>
          <w:rFonts w:ascii="PT Astra Serif" w:hAnsi="PT Astra Serif"/>
          <w:sz w:val="28"/>
          <w:szCs w:val="28"/>
        </w:rPr>
        <w:t>ий</w:t>
      </w:r>
      <w:r w:rsidRPr="00803EF0">
        <w:rPr>
          <w:rFonts w:ascii="PT Astra Serif" w:hAnsi="PT Astra Serif"/>
          <w:sz w:val="28"/>
          <w:szCs w:val="28"/>
        </w:rPr>
        <w:t xml:space="preserve"> контрол</w:t>
      </w:r>
      <w:r>
        <w:rPr>
          <w:rFonts w:ascii="PT Astra Serif" w:hAnsi="PT Astra Serif"/>
          <w:sz w:val="28"/>
          <w:szCs w:val="28"/>
        </w:rPr>
        <w:t>ь</w:t>
      </w:r>
      <w:r w:rsidRPr="00803EF0">
        <w:rPr>
          <w:rFonts w:ascii="PT Astra Serif" w:hAnsi="PT Astra Serif"/>
          <w:sz w:val="28"/>
          <w:szCs w:val="28"/>
        </w:rPr>
        <w:t xml:space="preserve"> за соблюдением и исполнением должностными лицами</w:t>
      </w:r>
      <w:r w:rsidR="00D24A32">
        <w:rPr>
          <w:rFonts w:ascii="PT Astra Serif" w:hAnsi="PT Astra Serif"/>
          <w:sz w:val="28"/>
          <w:szCs w:val="28"/>
        </w:rPr>
        <w:t xml:space="preserve"> Министерства</w:t>
      </w:r>
      <w:r w:rsidR="000E1F51">
        <w:rPr>
          <w:rFonts w:ascii="PT Astra Serif" w:hAnsi="PT Astra Serif"/>
          <w:sz w:val="28"/>
          <w:szCs w:val="28"/>
        </w:rPr>
        <w:t xml:space="preserve">,специалистами ОГКУ «Региональный земельно-имущественный информационный центр» </w:t>
      </w:r>
      <w:r w:rsidRPr="00803EF0">
        <w:rPr>
          <w:rFonts w:ascii="PT Astra Serif" w:hAnsi="PT Astra Serif"/>
          <w:sz w:val="28"/>
          <w:szCs w:val="28"/>
        </w:rPr>
        <w:t xml:space="preserve">положений </w:t>
      </w:r>
      <w:r w:rsidR="00E05F2F">
        <w:rPr>
          <w:rFonts w:ascii="PT Astra Serif" w:hAnsi="PT Astra Serif"/>
          <w:sz w:val="28"/>
          <w:szCs w:val="28"/>
        </w:rPr>
        <w:t xml:space="preserve">настоящего </w:t>
      </w:r>
      <w:r w:rsidRPr="00803EF0">
        <w:rPr>
          <w:rFonts w:ascii="PT Astra Serif" w:hAnsi="PT Astra Serif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E05F2F">
        <w:rPr>
          <w:rFonts w:ascii="PT Astra Serif" w:hAnsi="PT Astra Serif"/>
          <w:sz w:val="28"/>
          <w:szCs w:val="28"/>
        </w:rPr>
        <w:br/>
      </w:r>
      <w:r w:rsidRPr="00803EF0">
        <w:rPr>
          <w:rFonts w:ascii="PT Astra Serif" w:hAnsi="PT Astra Serif"/>
          <w:sz w:val="28"/>
          <w:szCs w:val="28"/>
        </w:rPr>
        <w:t>а также</w:t>
      </w:r>
      <w:r w:rsidR="00143571">
        <w:rPr>
          <w:rFonts w:ascii="PT Astra Serif" w:hAnsi="PT Astra Serif"/>
          <w:sz w:val="28"/>
          <w:szCs w:val="28"/>
        </w:rPr>
        <w:t xml:space="preserve"> за</w:t>
      </w:r>
      <w:r w:rsidRPr="00803EF0">
        <w:rPr>
          <w:rFonts w:ascii="PT Astra Serif" w:hAnsi="PT Astra Serif"/>
          <w:sz w:val="28"/>
          <w:szCs w:val="28"/>
        </w:rPr>
        <w:t xml:space="preserve"> принятием решений </w:t>
      </w:r>
      <w:r w:rsidR="000848D8">
        <w:rPr>
          <w:rFonts w:ascii="PT Astra Serif" w:hAnsi="PT Astra Serif"/>
          <w:sz w:val="28"/>
          <w:szCs w:val="28"/>
        </w:rPr>
        <w:t>должностными</w:t>
      </w:r>
      <w:r w:rsidRPr="00803EF0">
        <w:rPr>
          <w:rFonts w:ascii="PT Astra Serif" w:hAnsi="PT Astra Serif"/>
          <w:sz w:val="28"/>
          <w:szCs w:val="28"/>
        </w:rPr>
        <w:t xml:space="preserve"> лицами</w:t>
      </w:r>
      <w:r w:rsidR="00D24A32">
        <w:rPr>
          <w:rFonts w:ascii="PT Astra Serif" w:hAnsi="PT Astra Serif"/>
          <w:sz w:val="28"/>
          <w:szCs w:val="28"/>
        </w:rPr>
        <w:t xml:space="preserve"> Министерства</w:t>
      </w:r>
      <w:r w:rsidRPr="00803EF0">
        <w:rPr>
          <w:rFonts w:ascii="PT Astra Serif" w:hAnsi="PT Astra Serif"/>
          <w:sz w:val="28"/>
          <w:szCs w:val="28"/>
        </w:rPr>
        <w:t xml:space="preserve"> осуществляется Министром </w:t>
      </w:r>
      <w:r w:rsidR="004429B2">
        <w:rPr>
          <w:rFonts w:ascii="PT Astra Serif" w:hAnsi="PT Astra Serif"/>
          <w:sz w:val="28"/>
          <w:szCs w:val="28"/>
        </w:rPr>
        <w:t xml:space="preserve">строительства и архитектуры Ульяновской области </w:t>
      </w:r>
      <w:r w:rsidRPr="00803EF0">
        <w:rPr>
          <w:rFonts w:ascii="PT Astra Serif" w:hAnsi="PT Astra Serif"/>
          <w:sz w:val="28"/>
          <w:szCs w:val="28"/>
        </w:rPr>
        <w:t xml:space="preserve">в формах проведения проверок и рассмотрения жалоб на решения, действия (бездействие) должностных лиц Министерства, ответственных </w:t>
      </w:r>
      <w:r w:rsidR="00E05F2F">
        <w:rPr>
          <w:rFonts w:ascii="PT Astra Serif" w:hAnsi="PT Astra Serif"/>
          <w:sz w:val="28"/>
          <w:szCs w:val="28"/>
        </w:rPr>
        <w:br/>
      </w:r>
      <w:r w:rsidRPr="00803EF0">
        <w:rPr>
          <w:rFonts w:ascii="PT Astra Serif" w:hAnsi="PT Astra Serif"/>
          <w:sz w:val="28"/>
          <w:szCs w:val="28"/>
        </w:rPr>
        <w:t>за предоставление государственной услуги.</w:t>
      </w:r>
    </w:p>
    <w:p w:rsidR="00803EF0" w:rsidRPr="00803EF0" w:rsidRDefault="00896415" w:rsidP="000E1F51">
      <w:pPr>
        <w:pStyle w:val="punct"/>
        <w:tabs>
          <w:tab w:val="left" w:pos="0"/>
        </w:tabs>
        <w:spacing w:line="240" w:lineRule="auto"/>
      </w:pPr>
      <w:r>
        <w:rPr>
          <w:rFonts w:ascii="PT Astra Serif" w:hAnsi="PT Astra Serif"/>
          <w:sz w:val="28"/>
          <w:szCs w:val="28"/>
        </w:rPr>
        <w:tab/>
      </w:r>
    </w:p>
    <w:p w:rsidR="00A6754F" w:rsidRPr="004A0945" w:rsidRDefault="00A6754F" w:rsidP="004A0945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945">
        <w:rPr>
          <w:rFonts w:ascii="PT Astra Serif" w:hAnsi="PT Astra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4A0945" w:rsidRPr="004A0945">
        <w:rPr>
          <w:rFonts w:ascii="PT Astra Serif" w:hAnsi="PT Astra Serif"/>
          <w:b/>
          <w:sz w:val="28"/>
          <w:szCs w:val="28"/>
        </w:rPr>
        <w:br/>
      </w:r>
      <w:r w:rsidRPr="004A0945">
        <w:rPr>
          <w:rFonts w:ascii="PT Astra Serif" w:hAnsi="PT Astra Serif"/>
          <w:b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:rsidR="004A0945" w:rsidRDefault="004A0945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</w:t>
      </w:r>
      <w:r w:rsidR="000D3665">
        <w:rPr>
          <w:rFonts w:ascii="PT Astra Serif" w:hAnsi="PT Astra Serif"/>
          <w:sz w:val="28"/>
          <w:szCs w:val="28"/>
        </w:rPr>
        <w:t xml:space="preserve">лановых и </w:t>
      </w:r>
      <w:r w:rsidRPr="000F7D47">
        <w:rPr>
          <w:rFonts w:ascii="PT Astra Serif" w:hAnsi="PT Astra Serif"/>
          <w:sz w:val="28"/>
          <w:szCs w:val="28"/>
        </w:rPr>
        <w:t>внеплановых проверок</w:t>
      </w:r>
      <w:r w:rsidR="00143571" w:rsidRPr="00143571">
        <w:rPr>
          <w:rFonts w:ascii="PT Astra Serif" w:hAnsi="PT Astra Serif"/>
          <w:sz w:val="28"/>
          <w:szCs w:val="28"/>
        </w:rPr>
        <w:t>полноты и качества предоставления государственной услуги</w:t>
      </w:r>
      <w:r w:rsidR="00143571">
        <w:rPr>
          <w:rFonts w:ascii="PT Astra Serif" w:hAnsi="PT Astra Serif"/>
          <w:sz w:val="28"/>
          <w:szCs w:val="28"/>
        </w:rPr>
        <w:t xml:space="preserve"> (далее также – проверки)</w:t>
      </w:r>
      <w:r w:rsidRPr="00143571">
        <w:rPr>
          <w:rFonts w:ascii="PT Astra Serif" w:hAnsi="PT Astra Serif"/>
          <w:sz w:val="28"/>
          <w:szCs w:val="28"/>
        </w:rPr>
        <w:t>,</w:t>
      </w:r>
      <w:r w:rsidRPr="000F7D47">
        <w:rPr>
          <w:rFonts w:ascii="PT Astra Serif" w:hAnsi="PT Astra Serif"/>
          <w:sz w:val="28"/>
          <w:szCs w:val="28"/>
        </w:rPr>
        <w:t xml:space="preserve"> выявление и устранение нарушений прав заявителей, рассмотрение, принятие </w:t>
      </w:r>
      <w:r w:rsidR="000D3665">
        <w:rPr>
          <w:rFonts w:ascii="PT Astra Serif" w:hAnsi="PT Astra Serif"/>
          <w:sz w:val="28"/>
          <w:szCs w:val="28"/>
        </w:rPr>
        <w:t xml:space="preserve">решений и подготовку ответов на </w:t>
      </w:r>
      <w:r w:rsidRPr="000F7D47">
        <w:rPr>
          <w:rFonts w:ascii="PT Astra Serif" w:hAnsi="PT Astra Serif"/>
          <w:sz w:val="28"/>
          <w:szCs w:val="28"/>
        </w:rPr>
        <w:t xml:space="preserve">обращения заявителей, содержащие жалобы на </w:t>
      </w:r>
      <w:r w:rsidR="00143571">
        <w:rPr>
          <w:rFonts w:ascii="PT Astra Serif" w:hAnsi="PT Astra Serif"/>
          <w:sz w:val="28"/>
          <w:szCs w:val="28"/>
        </w:rPr>
        <w:t xml:space="preserve">решения, </w:t>
      </w:r>
      <w:r w:rsidRPr="000F7D47">
        <w:rPr>
          <w:rFonts w:ascii="PT Astra Serif" w:hAnsi="PT Astra Serif"/>
          <w:sz w:val="28"/>
          <w:szCs w:val="28"/>
        </w:rPr>
        <w:t xml:space="preserve">действия (бездействие) </w:t>
      </w:r>
      <w:r w:rsidR="00C159D3">
        <w:rPr>
          <w:rFonts w:ascii="PT Astra Serif" w:hAnsi="PT Astra Serif"/>
          <w:sz w:val="28"/>
          <w:szCs w:val="28"/>
        </w:rPr>
        <w:t>должностных лиц</w:t>
      </w:r>
      <w:r w:rsidRPr="000F7D47">
        <w:rPr>
          <w:rFonts w:ascii="PT Astra Serif" w:hAnsi="PT Astra Serif"/>
          <w:sz w:val="28"/>
          <w:szCs w:val="28"/>
        </w:rPr>
        <w:t>Министерства</w:t>
      </w:r>
      <w:r w:rsidR="00AD5295">
        <w:rPr>
          <w:rFonts w:ascii="PT Astra Serif" w:hAnsi="PT Astra Serif"/>
          <w:sz w:val="28"/>
          <w:szCs w:val="28"/>
        </w:rPr>
        <w:t>, специалистов ОГКУ «Региональный земельно-имущественный информационный центр»</w:t>
      </w:r>
      <w:r w:rsidRPr="000F7D47">
        <w:rPr>
          <w:rFonts w:ascii="PT Astra Serif" w:hAnsi="PT Astra Serif"/>
          <w:sz w:val="28"/>
          <w:szCs w:val="28"/>
        </w:rPr>
        <w:t>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4.2.2. Порядок и периодичность проведения плановых проверок </w:t>
      </w:r>
      <w:r w:rsidR="00FC41B9">
        <w:rPr>
          <w:rFonts w:ascii="PT Astra Serif" w:hAnsi="PT Astra Serif"/>
          <w:sz w:val="28"/>
          <w:szCs w:val="28"/>
        </w:rPr>
        <w:t>соблюдения положений нас</w:t>
      </w:r>
      <w:r w:rsidR="008932E7">
        <w:rPr>
          <w:rFonts w:ascii="PT Astra Serif" w:hAnsi="PT Astra Serif"/>
          <w:sz w:val="28"/>
          <w:szCs w:val="28"/>
        </w:rPr>
        <w:t xml:space="preserve">тоящего </w:t>
      </w:r>
      <w:r w:rsidRPr="000F7D47">
        <w:rPr>
          <w:rFonts w:ascii="PT Astra Serif" w:hAnsi="PT Astra Serif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C81E92">
        <w:rPr>
          <w:rFonts w:ascii="PT Astra Serif" w:hAnsi="PT Astra Serif"/>
          <w:sz w:val="28"/>
          <w:szCs w:val="28"/>
        </w:rPr>
        <w:t>Министерства</w:t>
      </w:r>
      <w:r w:rsidRPr="000F7D47">
        <w:rPr>
          <w:rFonts w:ascii="PT Astra Serif" w:hAnsi="PT Astra Serif"/>
          <w:sz w:val="28"/>
          <w:szCs w:val="28"/>
        </w:rPr>
        <w:t xml:space="preserve"> на текущий год.</w:t>
      </w:r>
    </w:p>
    <w:p w:rsidR="00A6754F" w:rsidRPr="000F7D47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0F7D47">
        <w:rPr>
          <w:rFonts w:ascii="PT Astra Serif" w:hAnsi="PT Astra Serif"/>
          <w:sz w:val="28"/>
          <w:szCs w:val="28"/>
        </w:rPr>
        <w:t xml:space="preserve">4.2.3. </w:t>
      </w:r>
      <w:r w:rsidR="00473C4F">
        <w:rPr>
          <w:rFonts w:ascii="PT Astra Serif" w:hAnsi="PT Astra Serif"/>
          <w:sz w:val="28"/>
          <w:szCs w:val="28"/>
        </w:rPr>
        <w:t>Периодичность</w:t>
      </w:r>
      <w:r w:rsidRPr="000F7D47">
        <w:rPr>
          <w:rFonts w:ascii="PT Astra Serif" w:hAnsi="PT Astra Serif"/>
          <w:sz w:val="28"/>
          <w:szCs w:val="28"/>
        </w:rPr>
        <w:t xml:space="preserve"> осуществления плановых и внеплановых проверок полноты и качества предоставления государственной услуги утверждаются </w:t>
      </w:r>
      <w:r w:rsidR="00C81E92">
        <w:rPr>
          <w:rFonts w:ascii="PT Astra Serif" w:hAnsi="PT Astra Serif"/>
          <w:sz w:val="28"/>
          <w:szCs w:val="28"/>
        </w:rPr>
        <w:t>Министерством</w:t>
      </w:r>
      <w:r w:rsidRPr="000F7D47">
        <w:rPr>
          <w:rFonts w:ascii="PT Astra Serif" w:hAnsi="PT Astra Serif"/>
          <w:spacing w:val="2"/>
          <w:sz w:val="28"/>
          <w:szCs w:val="28"/>
          <w:shd w:val="clear" w:color="auto" w:fill="FFFFFF"/>
        </w:rPr>
        <w:t>.</w:t>
      </w:r>
    </w:p>
    <w:p w:rsidR="00E05F2F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4.2.4. Плановые проверки проводятся ежеквартально на основании годовых планов работы, внеплановые проверки проводятся при выявлении нарушений </w:t>
      </w:r>
      <w:r w:rsidR="00FC41B9">
        <w:rPr>
          <w:rFonts w:ascii="PT Astra Serif" w:hAnsi="PT Astra Serif"/>
          <w:sz w:val="28"/>
          <w:szCs w:val="28"/>
        </w:rPr>
        <w:t xml:space="preserve">в ходе </w:t>
      </w:r>
      <w:r w:rsidRPr="000F7D47">
        <w:rPr>
          <w:rFonts w:ascii="PT Astra Serif" w:hAnsi="PT Astra Serif"/>
          <w:sz w:val="28"/>
          <w:szCs w:val="28"/>
        </w:rPr>
        <w:t>предоставлени</w:t>
      </w:r>
      <w:r w:rsidR="00E05F2F">
        <w:rPr>
          <w:rFonts w:ascii="PT Astra Serif" w:hAnsi="PT Astra Serif"/>
          <w:sz w:val="28"/>
          <w:szCs w:val="28"/>
        </w:rPr>
        <w:t>я</w:t>
      </w:r>
      <w:r w:rsidRPr="000F7D47">
        <w:rPr>
          <w:rFonts w:ascii="PT Astra Serif" w:hAnsi="PT Astra Serif"/>
          <w:sz w:val="28"/>
          <w:szCs w:val="28"/>
        </w:rPr>
        <w:t xml:space="preserve"> государственной услуги </w:t>
      </w:r>
      <w:r w:rsidR="002437C2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или по конкретному обращению заявителя.</w:t>
      </w:r>
    </w:p>
    <w:p w:rsidR="00A6754F" w:rsidRPr="000F7D47" w:rsidRDefault="00A6754F" w:rsidP="00024F76">
      <w:pPr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4.2.5. Плановые и внеплановые проверки </w:t>
      </w:r>
      <w:r w:rsidR="00FC41B9">
        <w:rPr>
          <w:rFonts w:ascii="PT Astra Serif" w:hAnsi="PT Astra Serif"/>
          <w:sz w:val="28"/>
          <w:szCs w:val="28"/>
        </w:rPr>
        <w:t xml:space="preserve">полноты </w:t>
      </w:r>
      <w:r w:rsidRPr="000F7D47">
        <w:rPr>
          <w:rFonts w:ascii="PT Astra Serif" w:hAnsi="PT Astra Serif"/>
          <w:sz w:val="28"/>
          <w:szCs w:val="28"/>
        </w:rPr>
        <w:t xml:space="preserve">и качества предоставления государственной услуги организуются Министерством </w:t>
      </w:r>
      <w:r w:rsidR="00C159D3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на основании соответствующих актов.</w:t>
      </w:r>
    </w:p>
    <w:p w:rsidR="00A6754F" w:rsidRDefault="00A6754F" w:rsidP="00024F76">
      <w:pPr>
        <w:tabs>
          <w:tab w:val="left" w:pos="2700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</w:t>
      </w:r>
      <w:r w:rsidR="00FC41B9">
        <w:rPr>
          <w:rFonts w:ascii="PT Astra Serif" w:hAnsi="PT Astra Serif"/>
          <w:sz w:val="28"/>
          <w:szCs w:val="28"/>
        </w:rPr>
        <w:t xml:space="preserve">в </w:t>
      </w:r>
      <w:r w:rsidRPr="000F7D47">
        <w:rPr>
          <w:rFonts w:ascii="PT Astra Serif" w:hAnsi="PT Astra Serif"/>
          <w:sz w:val="28"/>
          <w:szCs w:val="28"/>
        </w:rPr>
        <w:t>отдельной справк</w:t>
      </w:r>
      <w:r w:rsidR="00FC41B9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 или акт</w:t>
      </w:r>
      <w:r w:rsidR="00FC41B9">
        <w:rPr>
          <w:rFonts w:ascii="PT Astra Serif" w:hAnsi="PT Astra Serif"/>
          <w:sz w:val="28"/>
          <w:szCs w:val="28"/>
        </w:rPr>
        <w:t>е</w:t>
      </w:r>
      <w:r w:rsidRPr="000F7D47">
        <w:rPr>
          <w:rFonts w:ascii="PT Astra Serif" w:hAnsi="PT Astra Serif"/>
          <w:sz w:val="28"/>
          <w:szCs w:val="28"/>
        </w:rPr>
        <w:t xml:space="preserve">. </w:t>
      </w:r>
    </w:p>
    <w:p w:rsidR="00D70D3B" w:rsidRDefault="00D70D3B" w:rsidP="00D70D3B">
      <w:pPr>
        <w:pStyle w:val="punct"/>
        <w:tabs>
          <w:tab w:val="left" w:pos="0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A6754F" w:rsidRPr="00D70D3B" w:rsidRDefault="00A6754F" w:rsidP="00D70D3B">
      <w:pPr>
        <w:pStyle w:val="punct"/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0D3B">
        <w:rPr>
          <w:rFonts w:ascii="PT Astra Serif" w:hAnsi="PT Astra Serif"/>
          <w:b/>
          <w:sz w:val="28"/>
          <w:szCs w:val="28"/>
        </w:rPr>
        <w:t xml:space="preserve">4.3. </w:t>
      </w:r>
      <w:r w:rsidR="00C159D3">
        <w:rPr>
          <w:rFonts w:ascii="PT Astra Serif" w:hAnsi="PT Astra Serif"/>
          <w:b/>
          <w:sz w:val="28"/>
          <w:szCs w:val="28"/>
        </w:rPr>
        <w:t>Ответственность должностных лиц</w:t>
      </w:r>
      <w:r w:rsidR="00901597" w:rsidRPr="00D70D3B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Pr="00D70D3B">
        <w:rPr>
          <w:rFonts w:ascii="PT Astra Serif" w:hAnsi="PT Astra Serif"/>
          <w:b/>
          <w:sz w:val="28"/>
          <w:szCs w:val="28"/>
        </w:rPr>
        <w:t xml:space="preserve">за решения </w:t>
      </w:r>
      <w:r w:rsidR="00D70D3B">
        <w:rPr>
          <w:rFonts w:ascii="PT Astra Serif" w:hAnsi="PT Astra Serif"/>
          <w:b/>
          <w:sz w:val="28"/>
          <w:szCs w:val="28"/>
        </w:rPr>
        <w:br/>
      </w:r>
      <w:r w:rsidRPr="00D70D3B">
        <w:rPr>
          <w:rFonts w:ascii="PT Astra Serif" w:hAnsi="PT Astra Serif"/>
          <w:b/>
          <w:sz w:val="28"/>
          <w:szCs w:val="28"/>
        </w:rPr>
        <w:t xml:space="preserve">и действия (бездействие), принимаемые </w:t>
      </w:r>
      <w:r w:rsidR="00FC41B9">
        <w:rPr>
          <w:rFonts w:ascii="PT Astra Serif" w:hAnsi="PT Astra Serif"/>
          <w:b/>
          <w:sz w:val="28"/>
          <w:szCs w:val="28"/>
        </w:rPr>
        <w:t xml:space="preserve">и </w:t>
      </w:r>
      <w:r w:rsidRPr="00D70D3B">
        <w:rPr>
          <w:rFonts w:ascii="PT Astra Serif" w:hAnsi="PT Astra Serif"/>
          <w:b/>
          <w:sz w:val="28"/>
          <w:szCs w:val="28"/>
        </w:rPr>
        <w:t xml:space="preserve">осуществляемые </w:t>
      </w:r>
      <w:r w:rsidR="00D70D3B">
        <w:rPr>
          <w:rFonts w:ascii="PT Astra Serif" w:hAnsi="PT Astra Serif"/>
          <w:b/>
          <w:sz w:val="28"/>
          <w:szCs w:val="28"/>
        </w:rPr>
        <w:br/>
      </w:r>
      <w:r w:rsidRPr="00D70D3B">
        <w:rPr>
          <w:rFonts w:ascii="PT Astra Serif" w:hAnsi="PT Astra Serif"/>
          <w:b/>
          <w:sz w:val="28"/>
          <w:szCs w:val="28"/>
        </w:rPr>
        <w:t>в ходе предос</w:t>
      </w:r>
      <w:r w:rsidR="00D70D3B">
        <w:rPr>
          <w:rFonts w:ascii="PT Astra Serif" w:hAnsi="PT Astra Serif"/>
          <w:b/>
          <w:sz w:val="28"/>
          <w:szCs w:val="28"/>
        </w:rPr>
        <w:t>тавления государственной услуги</w:t>
      </w:r>
    </w:p>
    <w:p w:rsidR="00D70D3B" w:rsidRDefault="00D70D3B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6754F" w:rsidRPr="000F7D47" w:rsidRDefault="00FC41B9" w:rsidP="00024F76">
      <w:pPr>
        <w:pStyle w:val="punct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6754F" w:rsidRPr="000F7D47">
        <w:rPr>
          <w:rFonts w:ascii="PT Astra Serif" w:hAnsi="PT Astra Serif"/>
          <w:sz w:val="28"/>
          <w:szCs w:val="28"/>
        </w:rPr>
        <w:t xml:space="preserve"> случае выявления </w:t>
      </w:r>
      <w:r>
        <w:rPr>
          <w:rFonts w:ascii="PT Astra Serif" w:hAnsi="PT Astra Serif"/>
          <w:sz w:val="28"/>
          <w:szCs w:val="28"/>
        </w:rPr>
        <w:t>п</w:t>
      </w:r>
      <w:r w:rsidRPr="000F7D47">
        <w:rPr>
          <w:rFonts w:ascii="PT Astra Serif" w:hAnsi="PT Astra Serif"/>
          <w:sz w:val="28"/>
          <w:szCs w:val="28"/>
        </w:rPr>
        <w:t xml:space="preserve">о результатам проведённых проверок </w:t>
      </w:r>
      <w:r w:rsidR="00A6754F" w:rsidRPr="000F7D47">
        <w:rPr>
          <w:rFonts w:ascii="PT Astra Serif" w:hAnsi="PT Astra Serif"/>
          <w:sz w:val="28"/>
          <w:szCs w:val="28"/>
        </w:rPr>
        <w:t xml:space="preserve">нарушений соблюдения </w:t>
      </w:r>
      <w:r>
        <w:rPr>
          <w:rFonts w:ascii="PT Astra Serif" w:hAnsi="PT Astra Serif"/>
          <w:sz w:val="28"/>
          <w:szCs w:val="28"/>
        </w:rPr>
        <w:t xml:space="preserve">требований </w:t>
      </w:r>
      <w:r w:rsidR="00901597">
        <w:rPr>
          <w:rFonts w:ascii="PT Astra Serif" w:hAnsi="PT Astra Serif"/>
          <w:sz w:val="28"/>
          <w:szCs w:val="28"/>
        </w:rPr>
        <w:t>настоящего А</w:t>
      </w:r>
      <w:r w:rsidR="00B867ED">
        <w:rPr>
          <w:rFonts w:ascii="PT Astra Serif" w:hAnsi="PT Astra Serif"/>
          <w:sz w:val="28"/>
          <w:szCs w:val="28"/>
        </w:rPr>
        <w:t xml:space="preserve">дминистративного </w:t>
      </w:r>
      <w:r w:rsidR="00A6754F" w:rsidRPr="000F7D47">
        <w:rPr>
          <w:rFonts w:ascii="PT Astra Serif" w:hAnsi="PT Astra Serif"/>
          <w:sz w:val="28"/>
          <w:szCs w:val="28"/>
        </w:rPr>
        <w:t>регламента</w:t>
      </w:r>
      <w:r w:rsidR="00B867ED">
        <w:rPr>
          <w:rFonts w:ascii="PT Astra Serif" w:hAnsi="PT Astra Serif"/>
          <w:sz w:val="28"/>
          <w:szCs w:val="28"/>
        </w:rPr>
        <w:t>,</w:t>
      </w:r>
      <w:r w:rsidR="00A6754F" w:rsidRPr="000F7D47">
        <w:rPr>
          <w:rFonts w:ascii="PT Astra Serif" w:hAnsi="PT Astra Serif"/>
          <w:sz w:val="28"/>
          <w:szCs w:val="28"/>
        </w:rPr>
        <w:t xml:space="preserve"> прав заявителей виновные лица несут персональную ответственность за решения</w:t>
      </w:r>
      <w:r w:rsidR="002437C2">
        <w:rPr>
          <w:rFonts w:ascii="PT Astra Serif" w:hAnsi="PT Astra Serif"/>
          <w:sz w:val="28"/>
          <w:szCs w:val="28"/>
        </w:rPr>
        <w:br/>
      </w:r>
      <w:r w:rsidR="00C159D3">
        <w:rPr>
          <w:rFonts w:ascii="PT Astra Serif" w:hAnsi="PT Astra Serif"/>
          <w:sz w:val="28"/>
          <w:szCs w:val="28"/>
        </w:rPr>
        <w:t>и</w:t>
      </w:r>
      <w:r w:rsidR="00A6754F" w:rsidRPr="000F7D47">
        <w:rPr>
          <w:rFonts w:ascii="PT Astra Serif" w:hAnsi="PT Astra Serif"/>
          <w:sz w:val="28"/>
          <w:szCs w:val="28"/>
        </w:rPr>
        <w:t xml:space="preserve"> действия (бездействи</w:t>
      </w:r>
      <w:r w:rsidR="00C159D3">
        <w:rPr>
          <w:rFonts w:ascii="PT Astra Serif" w:hAnsi="PT Astra Serif"/>
          <w:sz w:val="28"/>
          <w:szCs w:val="28"/>
        </w:rPr>
        <w:t>е</w:t>
      </w:r>
      <w:r w:rsidR="00A6754F" w:rsidRPr="000F7D47">
        <w:rPr>
          <w:rFonts w:ascii="PT Astra Serif" w:hAnsi="PT Astra Serif"/>
          <w:sz w:val="28"/>
          <w:szCs w:val="28"/>
        </w:rPr>
        <w:t>), принимаемые</w:t>
      </w:r>
      <w:r>
        <w:rPr>
          <w:rFonts w:ascii="PT Astra Serif" w:hAnsi="PT Astra Serif"/>
          <w:sz w:val="28"/>
          <w:szCs w:val="28"/>
        </w:rPr>
        <w:t xml:space="preserve"> и осуществляемые</w:t>
      </w:r>
      <w:r w:rsidR="00A6754F" w:rsidRPr="000F7D47">
        <w:rPr>
          <w:rFonts w:ascii="PT Astra Serif" w:hAnsi="PT Astra Serif"/>
          <w:sz w:val="28"/>
          <w:szCs w:val="28"/>
        </w:rPr>
        <w:t xml:space="preserve"> в ходе предоставления государственной услуги.</w:t>
      </w:r>
    </w:p>
    <w:p w:rsidR="00A6754F" w:rsidRPr="000F7D47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A6754F" w:rsidRDefault="00A6754F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Персональная ответственность должностного лица, ответственного </w:t>
      </w:r>
      <w:r w:rsidRPr="000F7D47">
        <w:rPr>
          <w:rFonts w:ascii="PT Astra Serif" w:hAnsi="PT Astra Serif"/>
          <w:sz w:val="28"/>
          <w:szCs w:val="28"/>
        </w:rPr>
        <w:br/>
        <w:t>за предоставление государственной услуги, за соблюдением порядка осуществления административных процедур закрепляется в его должностном регламенте.</w:t>
      </w:r>
    </w:p>
    <w:p w:rsidR="0025669E" w:rsidRDefault="0025669E" w:rsidP="0025669E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A6754F" w:rsidRPr="0025669E" w:rsidRDefault="00A6754F" w:rsidP="0025669E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25669E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</w:t>
      </w:r>
      <w:r w:rsidR="0025669E" w:rsidRPr="0025669E">
        <w:rPr>
          <w:rFonts w:ascii="PT Astra Serif" w:hAnsi="PT Astra Serif"/>
          <w:b/>
          <w:sz w:val="28"/>
          <w:szCs w:val="28"/>
        </w:rPr>
        <w:br/>
      </w:r>
      <w:r w:rsidRPr="0025669E">
        <w:rPr>
          <w:rFonts w:ascii="PT Astra Serif" w:hAnsi="PT Astra Serif"/>
          <w:b/>
          <w:sz w:val="28"/>
          <w:szCs w:val="28"/>
        </w:rPr>
        <w:t xml:space="preserve">и формам контроля за предоставлением государственной услуги, </w:t>
      </w:r>
      <w:r w:rsidR="0025669E" w:rsidRPr="0025669E">
        <w:rPr>
          <w:rFonts w:ascii="PT Astra Serif" w:hAnsi="PT Astra Serif"/>
          <w:b/>
          <w:sz w:val="28"/>
          <w:szCs w:val="28"/>
        </w:rPr>
        <w:br/>
      </w:r>
      <w:r w:rsidRPr="0025669E">
        <w:rPr>
          <w:rFonts w:ascii="PT Astra Serif" w:hAnsi="PT Astra Serif"/>
          <w:b/>
          <w:sz w:val="28"/>
          <w:szCs w:val="28"/>
        </w:rPr>
        <w:t>в том числе со стороны граждан, их объединений и организаций</w:t>
      </w:r>
    </w:p>
    <w:p w:rsidR="0025669E" w:rsidRDefault="0025669E" w:rsidP="00024F7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E77BBE" w:rsidRDefault="00E77BBE" w:rsidP="00E77BB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E77BBE">
        <w:rPr>
          <w:rFonts w:ascii="PT Astra Serif" w:eastAsia="Calibri" w:hAnsi="PT Astra Serif" w:cs="Arial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</w:t>
      </w:r>
      <w:r>
        <w:rPr>
          <w:rFonts w:ascii="PT Astra Serif" w:eastAsia="Calibri" w:hAnsi="PT Astra Serif" w:cs="Arial"/>
          <w:sz w:val="28"/>
          <w:szCs w:val="28"/>
        </w:rPr>
        <w:t xml:space="preserve"> осуществляется путём п</w:t>
      </w:r>
      <w:r>
        <w:rPr>
          <w:rFonts w:ascii="PT Astra Serif" w:hAnsi="PT Astra Serif"/>
          <w:sz w:val="28"/>
          <w:szCs w:val="28"/>
        </w:rPr>
        <w:t xml:space="preserve">редоставления указанным лицам по их запросу </w:t>
      </w:r>
      <w:r w:rsidR="00C81E92">
        <w:rPr>
          <w:rFonts w:ascii="PT Astra Serif" w:hAnsi="PT Astra Serif"/>
          <w:sz w:val="28"/>
          <w:szCs w:val="28"/>
        </w:rPr>
        <w:t xml:space="preserve">актуальной, полной </w:t>
      </w:r>
      <w:r w:rsidR="00A6754F" w:rsidRPr="000F7D47">
        <w:rPr>
          <w:rFonts w:ascii="PT Astra Serif" w:hAnsi="PT Astra Serif"/>
          <w:sz w:val="28"/>
          <w:szCs w:val="28"/>
        </w:rPr>
        <w:t>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 w:rsidP="00E77D1D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0F7D47">
        <w:rPr>
          <w:rFonts w:ascii="PT Astra Serif" w:hAnsi="PT Astra Serif"/>
          <w:b/>
          <w:bCs/>
          <w:sz w:val="28"/>
          <w:szCs w:val="28"/>
        </w:rPr>
        <w:t xml:space="preserve">5.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>Досудебный (внесудебный) порядок обжалования решений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>,</w:t>
      </w:r>
      <w:r w:rsidR="00901597">
        <w:rPr>
          <w:rFonts w:ascii="PT Astra Serif" w:hAnsi="PT Astra Serif"/>
          <w:b/>
          <w:color w:val="000000"/>
          <w:sz w:val="28"/>
          <w:szCs w:val="28"/>
        </w:rPr>
        <w:br/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действий 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 xml:space="preserve">(бездействия) </w:t>
      </w:r>
      <w:r w:rsidR="00D60FC6">
        <w:rPr>
          <w:rFonts w:ascii="PT Astra Serif" w:hAnsi="PT Astra Serif"/>
          <w:b/>
          <w:color w:val="000000"/>
          <w:sz w:val="28"/>
          <w:szCs w:val="28"/>
        </w:rPr>
        <w:t>Министерства</w:t>
      </w:r>
      <w:r w:rsidRPr="000F7D47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многофункционального центра, организаций, осуществляющих функции по предоставлению государственных услуг, а также </w:t>
      </w:r>
      <w:r w:rsidR="00FC41B9" w:rsidRPr="000F7D47">
        <w:rPr>
          <w:rFonts w:ascii="PT Astra Serif" w:hAnsi="PT Astra Serif"/>
          <w:b/>
          <w:color w:val="000000"/>
          <w:sz w:val="28"/>
          <w:szCs w:val="28"/>
        </w:rPr>
        <w:t xml:space="preserve">действий </w:t>
      </w:r>
      <w:r w:rsidR="00FC41B9">
        <w:rPr>
          <w:rFonts w:ascii="PT Astra Serif" w:hAnsi="PT Astra Serif"/>
          <w:b/>
          <w:color w:val="000000"/>
          <w:sz w:val="28"/>
          <w:szCs w:val="28"/>
        </w:rPr>
        <w:t xml:space="preserve">(бездействия)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 xml:space="preserve">их должностных лиц, государственных служащих, </w:t>
      </w:r>
      <w:r w:rsidR="000C3BBA">
        <w:rPr>
          <w:rFonts w:ascii="PT Astra Serif" w:hAnsi="PT Astra Serif"/>
          <w:b/>
          <w:color w:val="000000"/>
          <w:sz w:val="28"/>
          <w:szCs w:val="28"/>
        </w:rPr>
        <w:t xml:space="preserve">уполномоченных </w:t>
      </w:r>
      <w:r w:rsidRPr="000F7D47">
        <w:rPr>
          <w:rFonts w:ascii="PT Astra Serif" w:hAnsi="PT Astra Serif"/>
          <w:b/>
          <w:color w:val="000000"/>
          <w:sz w:val="28"/>
          <w:szCs w:val="28"/>
        </w:rPr>
        <w:t>работников</w:t>
      </w:r>
    </w:p>
    <w:p w:rsidR="00A6754F" w:rsidRPr="000F7D47" w:rsidRDefault="00A6754F" w:rsidP="00024F76">
      <w:pPr>
        <w:autoSpaceDE w:val="0"/>
        <w:autoSpaceDN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5.1. Заявители имеют право на досудебное (внесудебное) обжалование </w:t>
      </w:r>
      <w:r w:rsidR="00BD00D1" w:rsidRPr="00E73E6A">
        <w:rPr>
          <w:rFonts w:ascii="PT Astra Serif" w:hAnsi="PT Astra Serif" w:cs="PT Astra Serif"/>
          <w:color w:val="000000"/>
          <w:sz w:val="28"/>
          <w:szCs w:val="28"/>
        </w:rPr>
        <w:t>решений</w:t>
      </w:r>
      <w:r w:rsidR="00BD00D1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>действий (бездействия), принятых</w:t>
      </w:r>
      <w:r w:rsidR="00305CA6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 осуществл</w:t>
      </w:r>
      <w:r w:rsidR="00BD00D1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нных в ходе предоставления государственной услуги. 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5.2. Органы государственной власти, организации, должностные лица, которым может быть направлена жалоба.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должностн</w:t>
      </w:r>
      <w:r w:rsidR="00C7150C">
        <w:rPr>
          <w:rFonts w:ascii="PT Astra Serif" w:hAnsi="PT Astra Serif" w:cs="PT Astra Serif"/>
          <w:sz w:val="28"/>
          <w:szCs w:val="28"/>
        </w:rPr>
        <w:t>ых</w:t>
      </w:r>
      <w:r w:rsidRPr="00E73E6A">
        <w:rPr>
          <w:rFonts w:ascii="PT Astra Serif" w:hAnsi="PT Astra Serif" w:cs="PT Astra Serif"/>
          <w:sz w:val="28"/>
          <w:szCs w:val="28"/>
        </w:rPr>
        <w:t xml:space="preserve"> лицМинистерства при предоставлении государственной услуги </w:t>
      </w:r>
      <w:r w:rsidR="00BD00D1">
        <w:rPr>
          <w:rFonts w:ascii="PT Astra Serif" w:hAnsi="PT Astra Serif" w:cs="PT Astra Serif"/>
          <w:sz w:val="28"/>
          <w:szCs w:val="28"/>
        </w:rPr>
        <w:t>направляются</w:t>
      </w:r>
      <w:r w:rsidR="00C7150C">
        <w:rPr>
          <w:rFonts w:ascii="PT Astra Serif" w:hAnsi="PT Astra Serif" w:cs="PT Astra Serif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t>в Министерство.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 xml:space="preserve">Жалоба, поступившая в Министерство, подлежит рассмотрению </w:t>
      </w:r>
      <w:r w:rsidR="00244FAF">
        <w:rPr>
          <w:rFonts w:ascii="PT Astra Serif" w:hAnsi="PT Astra Serif" w:cs="PT Astra Serif"/>
          <w:sz w:val="28"/>
          <w:szCs w:val="28"/>
        </w:rPr>
        <w:t>заместителем</w:t>
      </w:r>
      <w:r w:rsidRPr="00E73E6A">
        <w:rPr>
          <w:rFonts w:ascii="PT Astra Serif" w:hAnsi="PT Astra Serif" w:cs="PT Astra Serif"/>
          <w:sz w:val="28"/>
          <w:szCs w:val="28"/>
        </w:rPr>
        <w:t xml:space="preserve"> Министра строительства и архитектуры Ульяновской области </w:t>
      </w:r>
      <w:r w:rsidRPr="00E73E6A">
        <w:rPr>
          <w:rFonts w:ascii="PT Astra Serif" w:hAnsi="PT Astra Serif" w:cs="PT Astra Serif"/>
          <w:sz w:val="28"/>
          <w:szCs w:val="28"/>
        </w:rPr>
        <w:br/>
        <w:t>по градостроительной деятельности.</w:t>
      </w:r>
    </w:p>
    <w:p w:rsidR="00E73E6A" w:rsidRPr="00E73E6A" w:rsidRDefault="00E73E6A" w:rsidP="00E73E6A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заместител</w:t>
      </w:r>
      <w:r w:rsidR="00305CA6">
        <w:rPr>
          <w:rFonts w:ascii="PT Astra Serif" w:hAnsi="PT Astra Serif" w:cs="PT Astra Serif"/>
          <w:sz w:val="28"/>
          <w:szCs w:val="28"/>
        </w:rPr>
        <w:t>я</w:t>
      </w:r>
      <w:r w:rsidRPr="00E73E6A">
        <w:rPr>
          <w:rFonts w:ascii="PT Astra Serif" w:hAnsi="PT Astra Serif" w:cs="PT Astra Serif"/>
          <w:sz w:val="28"/>
          <w:szCs w:val="28"/>
        </w:rPr>
        <w:t xml:space="preserve"> Министра строительства и архитектуры Ульяновской области по градостроительной деятельности рассматриваются Министром строительства и архитектуры Ульяновской области.</w:t>
      </w: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>Жалобы на решения</w:t>
      </w:r>
      <w:r w:rsidR="00BD00D1">
        <w:rPr>
          <w:rFonts w:ascii="PT Astra Serif" w:hAnsi="PT Astra Serif" w:cs="PT Astra Serif"/>
          <w:sz w:val="28"/>
          <w:szCs w:val="28"/>
        </w:rPr>
        <w:t>,</w:t>
      </w:r>
      <w:r w:rsidRPr="00E73E6A">
        <w:rPr>
          <w:rFonts w:ascii="PT Astra Serif" w:hAnsi="PT Astra Serif" w:cs="PT Astra Serif"/>
          <w:sz w:val="28"/>
          <w:szCs w:val="28"/>
        </w:rPr>
        <w:t xml:space="preserve"> действия (бездействие) Министр</w:t>
      </w:r>
      <w:r w:rsidR="00305CA6">
        <w:rPr>
          <w:rFonts w:ascii="PT Astra Serif" w:hAnsi="PT Astra Serif" w:cs="PT Astra Serif"/>
          <w:sz w:val="28"/>
          <w:szCs w:val="28"/>
        </w:rPr>
        <w:t>а</w:t>
      </w:r>
      <w:r w:rsidRPr="00E73E6A">
        <w:rPr>
          <w:rFonts w:ascii="PT Astra Serif" w:hAnsi="PT Astra Serif" w:cs="PT Astra Serif"/>
          <w:sz w:val="28"/>
          <w:szCs w:val="28"/>
        </w:rPr>
        <w:t xml:space="preserve"> строительства </w:t>
      </w:r>
      <w:r w:rsidR="00305CA6">
        <w:rPr>
          <w:rFonts w:ascii="PT Astra Serif" w:hAnsi="PT Astra Serif" w:cs="PT Astra Serif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t>и архитектуры Ульяновской области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</w:t>
      </w:r>
      <w:r w:rsidR="00901597">
        <w:rPr>
          <w:rFonts w:ascii="PT Astra Serif" w:hAnsi="PT Astra Serif" w:cs="PT Astra Serif"/>
          <w:sz w:val="28"/>
          <w:szCs w:val="28"/>
        </w:rPr>
        <w:t>ласти от 31.10.2012 № 514-П «О п</w:t>
      </w:r>
      <w:r w:rsidRPr="00E73E6A">
        <w:rPr>
          <w:rFonts w:ascii="PT Astra Serif" w:hAnsi="PT Astra Serif" w:cs="PT Astra Serif"/>
          <w:sz w:val="28"/>
          <w:szCs w:val="28"/>
        </w:rPr>
        <w:t xml:space="preserve">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</w:t>
      </w:r>
      <w:r w:rsidR="00511812">
        <w:rPr>
          <w:rFonts w:ascii="PT Astra Serif" w:hAnsi="PT Astra Serif" w:cs="PT Astra Serif"/>
          <w:sz w:val="28"/>
          <w:szCs w:val="28"/>
        </w:rPr>
        <w:t>областного государственного казё</w:t>
      </w:r>
      <w:r w:rsidRPr="00E73E6A">
        <w:rPr>
          <w:rFonts w:ascii="PT Astra Serif" w:hAnsi="PT Astra Serif" w:cs="PT Astra Serif"/>
          <w:sz w:val="28"/>
          <w:szCs w:val="28"/>
        </w:rPr>
        <w:t>нного учреждения «Корпорация развития интернет-технологий</w:t>
      </w:r>
      <w:r w:rsidR="00BD00D1">
        <w:rPr>
          <w:rFonts w:ascii="PT Astra Serif" w:hAnsi="PT Astra Serif"/>
          <w:sz w:val="28"/>
          <w:szCs w:val="28"/>
        </w:rPr>
        <w:t>–</w:t>
      </w:r>
      <w:r w:rsidRPr="00E73E6A">
        <w:rPr>
          <w:rFonts w:ascii="PT Astra Serif" w:hAnsi="PT Astra Serif" w:cs="PT Astra Serif"/>
          <w:sz w:val="28"/>
          <w:szCs w:val="28"/>
        </w:rPr>
        <w:t>многофункциональный центр предоставления государственных и муниципальных услуг в Ульяновской области»</w:t>
      </w:r>
      <w:r w:rsidR="0077596E">
        <w:rPr>
          <w:rFonts w:ascii="PT Astra Serif" w:hAnsi="PT Astra Serif" w:cs="PT Astra Serif"/>
          <w:sz w:val="28"/>
          <w:szCs w:val="28"/>
        </w:rPr>
        <w:t xml:space="preserve"> (далее </w:t>
      </w:r>
      <w:r w:rsidR="00DD07C4">
        <w:rPr>
          <w:rFonts w:ascii="PT Astra Serif" w:hAnsi="PT Astra Serif"/>
          <w:sz w:val="28"/>
          <w:szCs w:val="28"/>
        </w:rPr>
        <w:t>–</w:t>
      </w:r>
      <w:r w:rsidR="0077596E">
        <w:rPr>
          <w:rFonts w:ascii="PT Astra Serif" w:hAnsi="PT Astra Serif" w:cs="PT Astra Serif"/>
          <w:sz w:val="28"/>
          <w:szCs w:val="28"/>
        </w:rPr>
        <w:t xml:space="preserve"> постановление № 514-П)</w:t>
      </w:r>
      <w:r w:rsidRPr="00E73E6A">
        <w:rPr>
          <w:rFonts w:ascii="PT Astra Serif" w:hAnsi="PT Astra Serif" w:cs="PT Astra Serif"/>
          <w:sz w:val="28"/>
          <w:szCs w:val="28"/>
        </w:rPr>
        <w:t>.</w:t>
      </w:r>
    </w:p>
    <w:p w:rsidR="00E73E6A" w:rsidRP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sz w:val="28"/>
          <w:szCs w:val="28"/>
        </w:rPr>
      </w:pPr>
      <w:r w:rsidRPr="00E73E6A">
        <w:rPr>
          <w:rFonts w:ascii="PT Astra Serif" w:hAnsi="PT Astra Serif" w:cs="PT Astra Serif"/>
          <w:sz w:val="28"/>
          <w:szCs w:val="28"/>
        </w:rPr>
        <w:t xml:space="preserve">Жалобы на решения и (или) действия (бездействие) </w:t>
      </w:r>
      <w:r w:rsidR="00C7150C">
        <w:rPr>
          <w:rFonts w:ascii="PT Astra Serif" w:hAnsi="PT Astra Serif" w:cs="PT Astra Serif"/>
          <w:sz w:val="28"/>
          <w:szCs w:val="28"/>
        </w:rPr>
        <w:t xml:space="preserve">специалиста </w:t>
      </w:r>
      <w:r w:rsidR="00305CA6" w:rsidRPr="00E73E6A">
        <w:rPr>
          <w:rFonts w:ascii="PT Astra Serif" w:hAnsi="PT Astra Serif" w:cs="PT Astra Serif"/>
          <w:sz w:val="28"/>
          <w:szCs w:val="28"/>
        </w:rPr>
        <w:t>ОГКУ «Правительство для граждан»</w:t>
      </w:r>
      <w:r w:rsidRPr="00E73E6A">
        <w:rPr>
          <w:rFonts w:ascii="PT Astra Serif" w:hAnsi="PT Astra Serif" w:cs="PT Astra Serif"/>
          <w:sz w:val="28"/>
          <w:szCs w:val="28"/>
        </w:rPr>
        <w:t>подаются в ОГКУ «Правительство для граждан».</w:t>
      </w:r>
    </w:p>
    <w:p w:rsidR="00E73E6A" w:rsidRDefault="00E73E6A" w:rsidP="00E73E6A">
      <w:pPr>
        <w:widowControl w:val="0"/>
        <w:ind w:firstLine="7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73E6A">
        <w:rPr>
          <w:rFonts w:ascii="PT Astra Serif" w:hAnsi="PT Astra Serif" w:cs="PT Astra Serif"/>
          <w:color w:val="000000"/>
          <w:sz w:val="28"/>
          <w:szCs w:val="28"/>
        </w:rPr>
        <w:t xml:space="preserve">Жалобы на решения и (или) действия (бездействие) руководителя </w:t>
      </w:r>
      <w:r w:rsidR="00244FAF">
        <w:rPr>
          <w:rFonts w:ascii="PT Astra Serif" w:hAnsi="PT Astra Serif" w:cs="PT Astra Serif"/>
          <w:color w:val="000000"/>
          <w:sz w:val="28"/>
          <w:szCs w:val="28"/>
        </w:rPr>
        <w:br/>
      </w:r>
      <w:r w:rsidRPr="00E73E6A">
        <w:rPr>
          <w:rFonts w:ascii="PT Astra Serif" w:hAnsi="PT Astra Serif" w:cs="PT Astra Serif"/>
          <w:sz w:val="28"/>
          <w:szCs w:val="28"/>
        </w:rPr>
        <w:t xml:space="preserve">ОГКУ «Правительство для граждан» </w:t>
      </w:r>
      <w:r w:rsidRPr="00E73E6A">
        <w:rPr>
          <w:rFonts w:ascii="PT Astra Serif" w:hAnsi="PT Astra Serif" w:cs="PT Astra Serif"/>
          <w:color w:val="000000"/>
          <w:sz w:val="28"/>
          <w:szCs w:val="28"/>
        </w:rPr>
        <w:t>подаются в Правительство Ульяновской области и рассматриваются Правительством Ульяновской области в порядке, установленном постановлением № 514-П.</w:t>
      </w:r>
    </w:p>
    <w:p w:rsidR="00A6754F" w:rsidRPr="00E73E6A" w:rsidRDefault="00A6754F" w:rsidP="00024F76">
      <w:pPr>
        <w:widowControl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73E6A">
        <w:rPr>
          <w:rFonts w:ascii="PT Astra Serif" w:hAnsi="PT Astra Serif"/>
          <w:color w:val="000000"/>
          <w:sz w:val="28"/>
          <w:szCs w:val="28"/>
        </w:rPr>
        <w:t xml:space="preserve">5.3. Способы информирования заявителей о порядке подачи </w:t>
      </w:r>
      <w:r w:rsidRPr="00E73E6A">
        <w:rPr>
          <w:rFonts w:ascii="PT Astra Serif" w:hAnsi="PT Astra Serif"/>
          <w:color w:val="000000"/>
          <w:sz w:val="28"/>
          <w:szCs w:val="28"/>
        </w:rPr>
        <w:br/>
        <w:t xml:space="preserve">и рассмотрения жалобы, в том числе с использованием Единого портала. 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3E6A">
        <w:rPr>
          <w:rFonts w:ascii="PT Astra Serif" w:hAnsi="PT Astra Serif"/>
          <w:color w:val="000000"/>
          <w:sz w:val="28"/>
          <w:szCs w:val="28"/>
        </w:rPr>
        <w:t xml:space="preserve">Информацию о порядке подачи и рассмотрения жалобы можно получить </w:t>
      </w:r>
      <w:r w:rsidR="00B867ED" w:rsidRPr="00E73E6A">
        <w:rPr>
          <w:rFonts w:ascii="PT Astra Serif" w:hAnsi="PT Astra Serif"/>
          <w:color w:val="000000"/>
          <w:sz w:val="28"/>
          <w:szCs w:val="28"/>
        </w:rPr>
        <w:t xml:space="preserve">в Министерстве </w:t>
      </w:r>
      <w:r w:rsidRPr="00E73E6A">
        <w:rPr>
          <w:rFonts w:ascii="PT Astra Serif" w:hAnsi="PT Astra Serif"/>
          <w:color w:val="000000"/>
          <w:sz w:val="28"/>
          <w:szCs w:val="28"/>
        </w:rPr>
        <w:t>при личном обращении или по телефону, а также посредством использования информации,</w:t>
      </w:r>
      <w:r w:rsidRPr="000F7D47">
        <w:rPr>
          <w:rFonts w:ascii="PT Astra Serif" w:hAnsi="PT Astra Serif"/>
          <w:color w:val="000000"/>
          <w:sz w:val="28"/>
          <w:szCs w:val="28"/>
        </w:rPr>
        <w:t xml:space="preserve"> размещённой на официальном сайте Министерства, </w:t>
      </w:r>
      <w:r w:rsidR="0077596E">
        <w:rPr>
          <w:rFonts w:ascii="PT Astra Serif" w:hAnsi="PT Astra Serif"/>
          <w:color w:val="000000"/>
          <w:sz w:val="28"/>
          <w:szCs w:val="28"/>
        </w:rPr>
        <w:t xml:space="preserve">официальном сайте </w:t>
      </w:r>
      <w:r w:rsidR="00187D5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центр»,</w:t>
      </w:r>
      <w:r w:rsidRPr="000F7D47">
        <w:rPr>
          <w:rFonts w:ascii="PT Astra Serif" w:hAnsi="PT Astra Serif"/>
          <w:color w:val="000000"/>
          <w:sz w:val="28"/>
          <w:szCs w:val="28"/>
        </w:rPr>
        <w:t>на Едином портале.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работников</w:t>
      </w:r>
      <w:r w:rsidR="00305CA6">
        <w:rPr>
          <w:rFonts w:ascii="PT Astra Serif" w:hAnsi="PT Astra Serif"/>
          <w:sz w:val="28"/>
          <w:szCs w:val="28"/>
        </w:rPr>
        <w:t>: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 xml:space="preserve">Федеральный закон «Об организации предоставления государственных </w:t>
      </w:r>
      <w:r w:rsidR="00B46476">
        <w:rPr>
          <w:rFonts w:ascii="PT Astra Serif" w:hAnsi="PT Astra Serif"/>
          <w:sz w:val="28"/>
          <w:szCs w:val="28"/>
        </w:rPr>
        <w:br/>
      </w:r>
      <w:r w:rsidRPr="000F7D47">
        <w:rPr>
          <w:rFonts w:ascii="PT Astra Serif" w:hAnsi="PT Astra Serif"/>
          <w:sz w:val="28"/>
          <w:szCs w:val="28"/>
        </w:rPr>
        <w:t>и муниципальных услуг»;</w:t>
      </w:r>
    </w:p>
    <w:p w:rsidR="00A6754F" w:rsidRPr="000F7D47" w:rsidRDefault="00A6754F" w:rsidP="00024F7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</w:t>
      </w:r>
      <w:r w:rsidRPr="000F7D47">
        <w:rPr>
          <w:rFonts w:ascii="PT Astra Serif" w:hAnsi="PT Astra Serif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0F7D47">
        <w:rPr>
          <w:rFonts w:ascii="PT Astra Serif" w:hAnsi="PT Astra Serif"/>
          <w:sz w:val="28"/>
          <w:szCs w:val="28"/>
        </w:rPr>
        <w:br/>
        <w:t>и действий (бездействия), соверш</w:t>
      </w:r>
      <w:r w:rsidR="00305CA6">
        <w:rPr>
          <w:rFonts w:ascii="PT Astra Serif" w:hAnsi="PT Astra Serif"/>
          <w:sz w:val="28"/>
          <w:szCs w:val="28"/>
        </w:rPr>
        <w:t>ё</w:t>
      </w:r>
      <w:r w:rsidRPr="000F7D47">
        <w:rPr>
          <w:rFonts w:ascii="PT Astra Serif" w:hAnsi="PT Astra Serif"/>
          <w:sz w:val="28"/>
          <w:szCs w:val="28"/>
        </w:rPr>
        <w:t xml:space="preserve">нных при предоставлении государственных </w:t>
      </w:r>
      <w:r w:rsidRPr="000F7D47">
        <w:rPr>
          <w:rFonts w:ascii="PT Astra Serif" w:hAnsi="PT Astra Serif"/>
          <w:sz w:val="28"/>
          <w:szCs w:val="28"/>
        </w:rPr>
        <w:br/>
        <w:t>и муниципальных услуг»;</w:t>
      </w:r>
    </w:p>
    <w:p w:rsidR="007871A1" w:rsidRDefault="00A6754F" w:rsidP="007871A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постановление № 514-П;</w:t>
      </w:r>
    </w:p>
    <w:p w:rsidR="00A6754F" w:rsidRPr="007871A1" w:rsidRDefault="00A6754F" w:rsidP="007871A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 от 24.07.2013</w:t>
      </w:r>
      <w:r w:rsidR="00511812">
        <w:rPr>
          <w:rFonts w:ascii="PT Astra Serif" w:hAnsi="PT Astra Serif"/>
          <w:bCs/>
          <w:sz w:val="28"/>
          <w:szCs w:val="28"/>
        </w:rPr>
        <w:br/>
      </w:r>
      <w:r w:rsidRPr="000F7D47">
        <w:rPr>
          <w:rFonts w:ascii="PT Astra Serif" w:hAnsi="PT Astra Serif"/>
          <w:bCs/>
          <w:sz w:val="28"/>
          <w:szCs w:val="28"/>
        </w:rPr>
        <w:t>№ 316-П «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на решения и действия (бездействие) руководителя </w:t>
      </w:r>
      <w:r w:rsidR="00305CA6">
        <w:rPr>
          <w:rFonts w:ascii="PT Astra Serif" w:eastAsia="Calibri" w:hAnsi="PT Astra Serif" w:cs="PT Astra Serif"/>
          <w:sz w:val="28"/>
          <w:szCs w:val="28"/>
        </w:rPr>
        <w:t>областного государственного казё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нного учреждения «Корпорация развития интернет-технологий </w:t>
      </w:r>
      <w:r w:rsidR="00DD07C4">
        <w:rPr>
          <w:rFonts w:ascii="PT Astra Serif" w:hAnsi="PT Astra Serif"/>
          <w:sz w:val="28"/>
          <w:szCs w:val="28"/>
        </w:rPr>
        <w:t>–</w:t>
      </w:r>
      <w:r w:rsidR="007871A1">
        <w:rPr>
          <w:rFonts w:ascii="PT Astra Serif" w:eastAsia="Calibri" w:hAnsi="PT Astra Serif" w:cs="PT Astra Serif"/>
          <w:sz w:val="28"/>
          <w:szCs w:val="28"/>
        </w:rPr>
        <w:t xml:space="preserve"> многофункциональный центр предоставления государственных </w:t>
      </w:r>
      <w:r w:rsidR="00E77D1D">
        <w:rPr>
          <w:rFonts w:ascii="PT Astra Serif" w:eastAsia="Calibri" w:hAnsi="PT Astra Serif" w:cs="PT Astra Serif"/>
          <w:sz w:val="28"/>
          <w:szCs w:val="28"/>
        </w:rPr>
        <w:br/>
      </w:r>
      <w:r w:rsidR="007871A1">
        <w:rPr>
          <w:rFonts w:ascii="PT Astra Serif" w:eastAsia="Calibri" w:hAnsi="PT Astra Serif" w:cs="PT Astra Serif"/>
          <w:sz w:val="28"/>
          <w:szCs w:val="28"/>
        </w:rPr>
        <w:t>и муниципальных услуг в Ульяновской области» и его работников</w:t>
      </w:r>
      <w:r w:rsidRPr="000F7D47">
        <w:rPr>
          <w:rFonts w:ascii="PT Astra Serif" w:hAnsi="PT Astra Serif"/>
          <w:bCs/>
          <w:sz w:val="28"/>
          <w:szCs w:val="28"/>
        </w:rPr>
        <w:t>».</w:t>
      </w:r>
    </w:p>
    <w:p w:rsidR="00A6754F" w:rsidRPr="000F7D47" w:rsidRDefault="00A6754F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7D47">
        <w:rPr>
          <w:rFonts w:ascii="PT Astra Serif" w:hAnsi="PT Astra Serif"/>
          <w:sz w:val="28"/>
          <w:szCs w:val="28"/>
        </w:rPr>
        <w:t>5.5. Инфо</w:t>
      </w:r>
      <w:r w:rsidR="00DD07C4">
        <w:rPr>
          <w:rFonts w:ascii="PT Astra Serif" w:hAnsi="PT Astra Serif"/>
          <w:sz w:val="28"/>
          <w:szCs w:val="28"/>
        </w:rPr>
        <w:t>рмация, указанная в пунктах 5.1</w:t>
      </w:r>
      <w:r w:rsidRPr="000F7D47">
        <w:rPr>
          <w:rFonts w:ascii="PT Astra Serif" w:hAnsi="PT Astra Serif"/>
          <w:sz w:val="28"/>
          <w:szCs w:val="28"/>
        </w:rPr>
        <w:t>-5.4</w:t>
      </w:r>
      <w:r w:rsidR="0077596E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DD07C4">
        <w:rPr>
          <w:rFonts w:ascii="PT Astra Serif" w:hAnsi="PT Astra Serif"/>
          <w:sz w:val="28"/>
          <w:szCs w:val="28"/>
        </w:rPr>
        <w:t>,</w:t>
      </w:r>
      <w:r w:rsidRPr="000F7D47">
        <w:rPr>
          <w:rFonts w:ascii="PT Astra Serif" w:hAnsi="PT Astra Serif"/>
          <w:sz w:val="28"/>
          <w:szCs w:val="28"/>
        </w:rPr>
        <w:t>размещена:</w:t>
      </w:r>
    </w:p>
    <w:p w:rsidR="00A6754F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A6754F" w:rsidRPr="000F7D47">
        <w:rPr>
          <w:rFonts w:ascii="PT Astra Serif" w:hAnsi="PT Astra Serif"/>
          <w:sz w:val="28"/>
          <w:szCs w:val="28"/>
        </w:rPr>
        <w:t>официальном сайте Министерства</w:t>
      </w:r>
      <w:r w:rsidR="00A6754F" w:rsidRPr="000F7D47">
        <w:rPr>
          <w:rFonts w:ascii="PT Astra Serif" w:hAnsi="PT Astra Serif"/>
          <w:i/>
          <w:sz w:val="28"/>
          <w:szCs w:val="28"/>
        </w:rPr>
        <w:t>;</w:t>
      </w:r>
    </w:p>
    <w:p w:rsidR="00187D53" w:rsidRPr="000F7D47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77596E" w:rsidRPr="000F7D47">
        <w:rPr>
          <w:rFonts w:ascii="PT Astra Serif" w:hAnsi="PT Astra Serif"/>
          <w:sz w:val="28"/>
          <w:szCs w:val="28"/>
        </w:rPr>
        <w:t xml:space="preserve">официальном сайте </w:t>
      </w:r>
      <w:r w:rsidR="00187D53">
        <w:rPr>
          <w:rFonts w:ascii="PT Astra Serif" w:eastAsia="Calibri" w:hAnsi="PT Astra Serif" w:cs="PT Astra Serif"/>
          <w:sz w:val="28"/>
          <w:szCs w:val="28"/>
        </w:rPr>
        <w:t>ОГКУ «Региональный земельно-имущественный информационный центр»;</w:t>
      </w:r>
    </w:p>
    <w:p w:rsidR="00A6754F" w:rsidRPr="000F7D47" w:rsidRDefault="00DD07C4" w:rsidP="00024F76">
      <w:pPr>
        <w:widowControl w:val="0"/>
        <w:autoSpaceDE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A6754F" w:rsidRPr="000F7D47">
        <w:rPr>
          <w:rFonts w:ascii="PT Astra Serif" w:hAnsi="PT Astra Serif"/>
          <w:sz w:val="28"/>
          <w:szCs w:val="28"/>
        </w:rPr>
        <w:t>Едином портале.</w:t>
      </w:r>
    </w:p>
    <w:p w:rsidR="00A6754F" w:rsidRPr="000F7D47" w:rsidRDefault="00A6754F" w:rsidP="00024F76">
      <w:pPr>
        <w:pStyle w:val="a8"/>
        <w:spacing w:after="0"/>
        <w:ind w:firstLine="709"/>
        <w:jc w:val="center"/>
        <w:rPr>
          <w:rFonts w:cs="Times New Roman"/>
        </w:rPr>
        <w:sectPr w:rsidR="00A6754F" w:rsidRPr="000F7D47" w:rsidSect="00BE7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F7D47">
        <w:rPr>
          <w:rFonts w:cs="Times New Roman"/>
          <w:sz w:val="28"/>
          <w:szCs w:val="28"/>
        </w:rPr>
        <w:t>__________________</w:t>
      </w:r>
    </w:p>
    <w:p w:rsidR="00A6754F" w:rsidRPr="000F7D47" w:rsidRDefault="00A6754F">
      <w:pPr>
        <w:pStyle w:val="a8"/>
        <w:spacing w:after="0"/>
        <w:jc w:val="right"/>
        <w:rPr>
          <w:rFonts w:cs="Times New Roman"/>
          <w:bCs/>
          <w:sz w:val="28"/>
          <w:szCs w:val="28"/>
        </w:rPr>
      </w:pPr>
      <w:r w:rsidRPr="000F7D47">
        <w:rPr>
          <w:rFonts w:cs="Times New Roman"/>
          <w:bCs/>
          <w:sz w:val="28"/>
          <w:szCs w:val="28"/>
        </w:rPr>
        <w:t>Приложение</w:t>
      </w:r>
    </w:p>
    <w:p w:rsidR="00A6754F" w:rsidRPr="000F7D47" w:rsidRDefault="00A6754F">
      <w:pPr>
        <w:autoSpaceDE w:val="0"/>
        <w:autoSpaceDN w:val="0"/>
        <w:ind w:left="4320"/>
        <w:jc w:val="right"/>
        <w:rPr>
          <w:rFonts w:ascii="PT Astra Serif" w:hAnsi="PT Astra Serif"/>
          <w:bCs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>к Административному регламенту</w:t>
      </w:r>
    </w:p>
    <w:p w:rsidR="00A6754F" w:rsidRPr="000F7D47" w:rsidRDefault="00A6754F">
      <w:pPr>
        <w:tabs>
          <w:tab w:val="left" w:pos="640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A675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6754F" w:rsidRPr="00DD07C4" w:rsidRDefault="00A6754F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DD07C4">
        <w:rPr>
          <w:rFonts w:ascii="PT Astra Serif" w:hAnsi="PT Astra Serif"/>
          <w:b/>
          <w:sz w:val="28"/>
          <w:szCs w:val="28"/>
        </w:rPr>
        <w:t>УВЕДОМЛЕНИЕ</w:t>
      </w:r>
    </w:p>
    <w:p w:rsidR="00A6754F" w:rsidRPr="000F7D47" w:rsidRDefault="00A6754F">
      <w:pPr>
        <w:rPr>
          <w:rFonts w:ascii="PT Astra Serif" w:hAnsi="PT Astra Serif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A6754F" w:rsidRPr="000F7D4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6754F" w:rsidRPr="000F7D47" w:rsidRDefault="00A6754F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754F" w:rsidRPr="000F7D47" w:rsidRDefault="00A675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31088" w:rsidRPr="000F7D47" w:rsidRDefault="00A6754F" w:rsidP="008605DD">
            <w:pPr>
              <w:tabs>
                <w:tab w:val="left" w:pos="3930"/>
              </w:tabs>
              <w:rPr>
                <w:rFonts w:ascii="PT Astra Serif" w:hAnsi="PT Astra Serif"/>
                <w:sz w:val="28"/>
                <w:szCs w:val="28"/>
              </w:rPr>
            </w:pPr>
            <w:r w:rsidRPr="000F7D47">
              <w:rPr>
                <w:rFonts w:ascii="PT Astra Serif" w:hAnsi="PT Astra Serif"/>
                <w:sz w:val="28"/>
                <w:szCs w:val="28"/>
              </w:rPr>
              <w:t xml:space="preserve">О возврате ходатайства </w:t>
            </w:r>
            <w:r w:rsidR="008605DD" w:rsidRPr="008605DD">
              <w:rPr>
                <w:rFonts w:ascii="PT Astra Serif" w:hAnsi="PT Astra Serif"/>
                <w:sz w:val="28"/>
                <w:szCs w:val="28"/>
              </w:rPr>
              <w:t xml:space="preserve">в связи </w:t>
            </w:r>
            <w:r w:rsidR="008605DD" w:rsidRPr="008605DD">
              <w:rPr>
                <w:rFonts w:ascii="PT Astra Serif" w:hAnsi="PT Astra Serif"/>
                <w:sz w:val="28"/>
                <w:szCs w:val="28"/>
              </w:rPr>
              <w:br/>
              <w:t>с отказом в его рассмотрении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4F" w:rsidRPr="00401948" w:rsidRDefault="00E05F2F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Ф</w:t>
            </w:r>
            <w:r w:rsidR="0077596E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амилия, имя, </w:t>
            </w:r>
            <w:r w:rsidR="0077596E" w:rsidRPr="00DD07C4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отчество </w:t>
            </w:r>
            <w:r w:rsidR="00A6754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t xml:space="preserve">(последнее </w:t>
            </w:r>
            <w:r w:rsidR="002F388D">
              <w:rPr>
                <w:rFonts w:ascii="PT Astra Serif" w:hAnsi="PT Astra Serif"/>
                <w:sz w:val="28"/>
                <w:szCs w:val="28"/>
              </w:rPr>
              <w:t>–</w:t>
            </w:r>
            <w:r w:rsidR="00244FA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br/>
            </w:r>
            <w:r w:rsidR="00A6754F" w:rsidRPr="00DD07C4">
              <w:rPr>
                <w:rFonts w:ascii="PT Astra Serif" w:hAnsi="PT Astra Serif"/>
                <w:sz w:val="28"/>
                <w:szCs w:val="28"/>
                <w:lang w:eastAsia="zh-CN"/>
              </w:rPr>
              <w:t>при наличии)</w:t>
            </w:r>
            <w:r w:rsidR="0070637D" w:rsidRPr="00DD07C4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граж</w:t>
            </w:r>
            <w:r w:rsidR="0070637D" w:rsidRPr="00401948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данина/</w:t>
            </w:r>
          </w:p>
          <w:p w:rsidR="00A6754F" w:rsidRPr="00401948" w:rsidRDefault="00E05F2F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руководителя юридического лица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(с указанием </w:t>
            </w:r>
            <w:r w:rsidR="00A6754F" w:rsidRPr="00401948">
              <w:rPr>
                <w:rFonts w:ascii="PT Astra Serif" w:hAnsi="PT Astra Serif"/>
                <w:sz w:val="28"/>
                <w:szCs w:val="28"/>
              </w:rPr>
              <w:t>организационно-право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="00A6754F" w:rsidRPr="00401948">
              <w:rPr>
                <w:rFonts w:ascii="PT Astra Serif" w:hAnsi="PT Astra Serif"/>
                <w:sz w:val="28"/>
                <w:szCs w:val="28"/>
              </w:rPr>
              <w:t xml:space="preserve"> форм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="0070637D" w:rsidRPr="00401948">
              <w:rPr>
                <w:rFonts w:ascii="PT Astra Serif" w:hAnsi="PT Astra Serif"/>
                <w:sz w:val="28"/>
                <w:szCs w:val="28"/>
              </w:rPr>
              <w:t>,</w:t>
            </w:r>
            <w:r w:rsidR="0070637D" w:rsidRPr="00401948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наименовани</w:t>
            </w: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я</w:t>
            </w:r>
            <w:r w:rsidR="0070637D" w:rsidRPr="00401948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 юридического лица</w:t>
            </w:r>
          </w:p>
          <w:p w:rsidR="00A6754F" w:rsidRPr="00C7150C" w:rsidRDefault="00C7150C">
            <w:pPr>
              <w:suppressAutoHyphens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7150C">
              <w:rPr>
                <w:rFonts w:ascii="PT Astra Serif" w:hAnsi="PT Astra Serif"/>
                <w:bCs/>
                <w:sz w:val="28"/>
                <w:szCs w:val="28"/>
              </w:rPr>
              <w:t>(в дательном падеже)</w:t>
            </w:r>
          </w:p>
          <w:p w:rsidR="0039725E" w:rsidRDefault="0039725E" w:rsidP="000F4FC7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zh-CN"/>
              </w:rPr>
            </w:pPr>
          </w:p>
          <w:p w:rsidR="00A6754F" w:rsidRPr="000F7D47" w:rsidRDefault="000F4FC7" w:rsidP="000F4FC7">
            <w:pPr>
              <w:jc w:val="center"/>
              <w:rPr>
                <w:rFonts w:ascii="PT Astra Serif" w:hAnsi="PT Astra Serif"/>
                <w:bCs/>
                <w:sz w:val="28"/>
                <w:szCs w:val="28"/>
                <w:highlight w:val="red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Почтовый а</w:t>
            </w:r>
            <w:r w:rsidR="00A6754F" w:rsidRPr="000F7D47"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 xml:space="preserve">дрес </w:t>
            </w:r>
            <w:r>
              <w:rPr>
                <w:rFonts w:ascii="PT Astra Serif" w:hAnsi="PT Astra Serif"/>
                <w:bCs/>
                <w:sz w:val="28"/>
                <w:szCs w:val="28"/>
                <w:lang w:eastAsia="zh-CN"/>
              </w:rPr>
              <w:t>гражданина/юридического лица</w:t>
            </w:r>
          </w:p>
        </w:tc>
      </w:tr>
    </w:tbl>
    <w:p w:rsidR="00A6754F" w:rsidRPr="000F7D47" w:rsidRDefault="00A6754F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rFonts w:ascii="PT Astra Serif" w:hAnsi="PT Astra Serif"/>
          <w:bCs/>
          <w:sz w:val="28"/>
          <w:szCs w:val="28"/>
        </w:rPr>
      </w:pPr>
      <w:r w:rsidRPr="000F7D47">
        <w:rPr>
          <w:rFonts w:ascii="PT Astra Serif" w:hAnsi="PT Astra Serif"/>
          <w:bCs/>
          <w:sz w:val="28"/>
          <w:szCs w:val="28"/>
        </w:rPr>
        <w:tab/>
      </w:r>
    </w:p>
    <w:p w:rsidR="00A6754F" w:rsidRDefault="00A6754F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2F388D">
        <w:rPr>
          <w:rFonts w:ascii="PT Astra Serif" w:hAnsi="PT Astra Serif"/>
          <w:b/>
          <w:bCs/>
          <w:sz w:val="28"/>
          <w:szCs w:val="28"/>
        </w:rPr>
        <w:t>Уважаемый (ая)</w:t>
      </w:r>
      <w:r w:rsidRPr="0039725E">
        <w:rPr>
          <w:rFonts w:ascii="PT Astra Serif" w:hAnsi="PT Astra Serif"/>
          <w:bCs/>
          <w:sz w:val="28"/>
          <w:szCs w:val="28"/>
        </w:rPr>
        <w:t>_________________________</w:t>
      </w:r>
      <w:r w:rsidRPr="002F388D">
        <w:rPr>
          <w:rFonts w:ascii="PT Astra Serif" w:hAnsi="PT Astra Serif"/>
          <w:b/>
          <w:bCs/>
          <w:sz w:val="28"/>
          <w:szCs w:val="28"/>
        </w:rPr>
        <w:t>!</w:t>
      </w:r>
    </w:p>
    <w:p w:rsidR="00E05F2F" w:rsidRPr="00E05F2F" w:rsidRDefault="00E05F2F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E05F2F">
        <w:rPr>
          <w:rFonts w:ascii="PT Astra Serif" w:hAnsi="PT Astra Serif"/>
          <w:bCs/>
          <w:sz w:val="28"/>
          <w:szCs w:val="28"/>
        </w:rPr>
        <w:t>имя, отчество</w:t>
      </w:r>
    </w:p>
    <w:p w:rsidR="00A6754F" w:rsidRPr="000F7D47" w:rsidRDefault="00A6754F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16"/>
        </w:rPr>
      </w:pPr>
      <w:r w:rsidRPr="000F7D47">
        <w:rPr>
          <w:rFonts w:ascii="PT Astra Serif" w:hAnsi="PT Astra Serif"/>
          <w:sz w:val="16"/>
        </w:rPr>
        <w:t xml:space="preserve">                          (</w:t>
      </w:r>
      <w:r w:rsidRPr="002F388D">
        <w:rPr>
          <w:rFonts w:ascii="PT Astra Serif" w:hAnsi="PT Astra Serif"/>
          <w:sz w:val="16"/>
          <w:szCs w:val="16"/>
        </w:rPr>
        <w:t>последнее</w:t>
      </w:r>
      <w:r w:rsidR="002F388D" w:rsidRPr="002F388D">
        <w:rPr>
          <w:rFonts w:ascii="PT Astra Serif" w:hAnsi="PT Astra Serif"/>
          <w:sz w:val="16"/>
          <w:szCs w:val="16"/>
        </w:rPr>
        <w:t xml:space="preserve"> –</w:t>
      </w:r>
      <w:r w:rsidR="00401948">
        <w:rPr>
          <w:rFonts w:ascii="PT Astra Serif" w:hAnsi="PT Astra Serif"/>
          <w:sz w:val="16"/>
        </w:rPr>
        <w:t>при наличии) заявителя, представителя заявителя</w:t>
      </w:r>
      <w:r w:rsidRPr="000F7D47">
        <w:rPr>
          <w:rFonts w:ascii="PT Astra Serif" w:hAnsi="PT Astra Serif"/>
          <w:sz w:val="16"/>
        </w:rPr>
        <w:t>)</w:t>
      </w:r>
    </w:p>
    <w:p w:rsidR="00A6754F" w:rsidRPr="000F7D47" w:rsidRDefault="00A6754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754F" w:rsidRPr="000F7D47" w:rsidRDefault="00740A77">
      <w:pPr>
        <w:pStyle w:val="ConsPlusNonforma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 строительства и архитектуры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 Ульяновской облас</w:t>
      </w:r>
      <w:r>
        <w:rPr>
          <w:rFonts w:ascii="PT Astra Serif" w:hAnsi="PT Astra Serif" w:cs="Times New Roman"/>
          <w:sz w:val="28"/>
          <w:szCs w:val="28"/>
        </w:rPr>
        <w:t xml:space="preserve">ти возвращает Ваше ходатайство 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(вх. от ________ № ____) о переводе </w:t>
      </w:r>
      <w:r>
        <w:rPr>
          <w:rFonts w:ascii="PT Astra Serif" w:hAnsi="PT Astra Serif" w:cs="Times New Roman"/>
          <w:sz w:val="28"/>
          <w:szCs w:val="28"/>
        </w:rPr>
        <w:br/>
      </w:r>
      <w:r w:rsidR="00A6754F" w:rsidRPr="000F7D47">
        <w:rPr>
          <w:rFonts w:ascii="PT Astra Serif" w:hAnsi="PT Astra Serif" w:cs="Times New Roman"/>
          <w:sz w:val="28"/>
          <w:szCs w:val="28"/>
        </w:rPr>
        <w:t>(об отнесении) земельного участка площадью _____ кв. м с кадастровым номером _________, расположенного по адресу: _____________, из одно</w:t>
      </w:r>
      <w:r w:rsidR="00DD07C4">
        <w:rPr>
          <w:rFonts w:ascii="PT Astra Serif" w:hAnsi="PT Astra Serif" w:cs="Times New Roman"/>
          <w:sz w:val="28"/>
          <w:szCs w:val="28"/>
        </w:rPr>
        <w:t>й категории в другую (к определё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нной категории земель) в связи с отказом </w:t>
      </w:r>
      <w:r>
        <w:rPr>
          <w:rFonts w:ascii="PT Astra Serif" w:hAnsi="PT Astra Serif" w:cs="Times New Roman"/>
          <w:sz w:val="28"/>
          <w:szCs w:val="28"/>
        </w:rPr>
        <w:br/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в </w:t>
      </w:r>
      <w:r w:rsidR="0077596E">
        <w:rPr>
          <w:rFonts w:ascii="PT Astra Serif" w:hAnsi="PT Astra Serif" w:cs="Times New Roman"/>
          <w:sz w:val="28"/>
          <w:szCs w:val="28"/>
        </w:rPr>
        <w:t xml:space="preserve">рассмотрении </w:t>
      </w:r>
      <w:r w:rsidR="00A6754F" w:rsidRPr="000F7D47">
        <w:rPr>
          <w:rFonts w:ascii="PT Astra Serif" w:hAnsi="PT Astra Serif" w:cs="Times New Roman"/>
          <w:sz w:val="28"/>
          <w:szCs w:val="28"/>
        </w:rPr>
        <w:t xml:space="preserve">ходатайства </w:t>
      </w:r>
      <w:r w:rsidR="00A6754F" w:rsidRPr="000F7D47">
        <w:rPr>
          <w:rFonts w:ascii="PT Astra Serif" w:hAnsi="PT Astra Serif" w:cs="Times New Roman"/>
          <w:bCs/>
          <w:sz w:val="28"/>
          <w:szCs w:val="28"/>
        </w:rPr>
        <w:t xml:space="preserve">по следующим </w:t>
      </w:r>
      <w:r w:rsidR="0077596E">
        <w:rPr>
          <w:rFonts w:ascii="PT Astra Serif" w:hAnsi="PT Astra Serif" w:cs="Times New Roman"/>
          <w:bCs/>
          <w:sz w:val="28"/>
          <w:szCs w:val="28"/>
        </w:rPr>
        <w:t>основаниям</w:t>
      </w:r>
      <w:r w:rsidR="00A6754F" w:rsidRPr="000F7D47">
        <w:rPr>
          <w:rFonts w:ascii="PT Astra Serif" w:hAnsi="PT Astra Serif" w:cs="Times New Roman"/>
          <w:bCs/>
          <w:sz w:val="28"/>
          <w:szCs w:val="28"/>
        </w:rPr>
        <w:t>:</w:t>
      </w:r>
      <w:r>
        <w:rPr>
          <w:rFonts w:ascii="PT Astra Serif" w:hAnsi="PT Astra Serif" w:cs="Times New Roman"/>
          <w:bCs/>
          <w:sz w:val="28"/>
          <w:szCs w:val="28"/>
        </w:rPr>
        <w:t xml:space="preserve"> _________________</w:t>
      </w:r>
    </w:p>
    <w:p w:rsidR="00714862" w:rsidRDefault="00A6754F">
      <w:pPr>
        <w:jc w:val="center"/>
        <w:rPr>
          <w:rFonts w:ascii="PT Astra Serif" w:hAnsi="PT Astra Serif"/>
          <w:spacing w:val="2"/>
          <w:sz w:val="20"/>
          <w:szCs w:val="20"/>
        </w:rPr>
      </w:pPr>
      <w:r w:rsidRPr="000F7D47">
        <w:rPr>
          <w:rFonts w:ascii="PT Astra Serif" w:hAnsi="PT Astra Serif"/>
          <w:spacing w:val="2"/>
          <w:sz w:val="20"/>
          <w:szCs w:val="20"/>
        </w:rPr>
        <w:t xml:space="preserve">(указываются основания, </w:t>
      </w:r>
    </w:p>
    <w:p w:rsidR="00714862" w:rsidRDefault="00714862" w:rsidP="00714862">
      <w:pPr>
        <w:jc w:val="both"/>
        <w:rPr>
          <w:rFonts w:ascii="PT Astra Serif" w:hAnsi="PT Astra Serif"/>
          <w:spacing w:val="2"/>
          <w:sz w:val="20"/>
          <w:szCs w:val="20"/>
        </w:rPr>
      </w:pPr>
      <w:r>
        <w:rPr>
          <w:rFonts w:ascii="PT Astra Serif" w:hAnsi="PT Astra Serif"/>
          <w:spacing w:val="2"/>
          <w:sz w:val="20"/>
          <w:szCs w:val="20"/>
        </w:rPr>
        <w:t>___________________________________________________________________________________________</w:t>
      </w:r>
    </w:p>
    <w:p w:rsidR="00A6754F" w:rsidRPr="000F7D47" w:rsidRDefault="00A6754F">
      <w:pPr>
        <w:jc w:val="center"/>
        <w:rPr>
          <w:rFonts w:ascii="PT Astra Serif" w:hAnsi="PT Astra Serif"/>
          <w:sz w:val="20"/>
          <w:szCs w:val="20"/>
        </w:rPr>
      </w:pPr>
      <w:r w:rsidRPr="000F7D47">
        <w:rPr>
          <w:rFonts w:ascii="PT Astra Serif" w:hAnsi="PT Astra Serif"/>
          <w:spacing w:val="2"/>
          <w:sz w:val="20"/>
          <w:szCs w:val="20"/>
        </w:rPr>
        <w:t xml:space="preserve">предусмотренные подпунктом 2.7.2 </w:t>
      </w:r>
      <w:r w:rsidR="0077596E">
        <w:rPr>
          <w:rFonts w:ascii="PT Astra Serif" w:hAnsi="PT Astra Serif"/>
          <w:spacing w:val="2"/>
          <w:sz w:val="20"/>
          <w:szCs w:val="20"/>
        </w:rPr>
        <w:t xml:space="preserve">пункта 2.7 раздела 2 </w:t>
      </w:r>
      <w:r w:rsidRPr="000F7D47">
        <w:rPr>
          <w:rFonts w:ascii="PT Astra Serif" w:hAnsi="PT Astra Serif"/>
          <w:spacing w:val="2"/>
          <w:sz w:val="20"/>
          <w:szCs w:val="20"/>
        </w:rPr>
        <w:t>Административного регламента</w:t>
      </w:r>
      <w:r w:rsidRPr="000F7D47">
        <w:rPr>
          <w:rFonts w:ascii="PT Astra Serif" w:hAnsi="PT Astra Serif"/>
          <w:sz w:val="20"/>
          <w:szCs w:val="20"/>
        </w:rPr>
        <w:t>)</w:t>
      </w:r>
    </w:p>
    <w:p w:rsidR="00A6754F" w:rsidRPr="000F7D47" w:rsidRDefault="00A6754F">
      <w:pPr>
        <w:ind w:firstLine="709"/>
        <w:rPr>
          <w:rFonts w:ascii="PT Astra Serif" w:hAnsi="PT Astra Serif"/>
        </w:rPr>
      </w:pPr>
    </w:p>
    <w:p w:rsidR="00A6754F" w:rsidRPr="000F7D47" w:rsidRDefault="00A6754F" w:rsidP="00401948">
      <w:pPr>
        <w:ind w:firstLine="709"/>
        <w:jc w:val="both"/>
        <w:rPr>
          <w:rFonts w:ascii="PT Astra Serif" w:hAnsi="PT Astra Serif"/>
        </w:rPr>
      </w:pPr>
    </w:p>
    <w:p w:rsidR="00A6754F" w:rsidRPr="000F7D47" w:rsidRDefault="00A6754F">
      <w:pPr>
        <w:ind w:firstLine="709"/>
        <w:rPr>
          <w:rFonts w:ascii="PT Astra Serif" w:hAnsi="PT Astra Serif"/>
        </w:rPr>
      </w:pPr>
    </w:p>
    <w:p w:rsidR="00E77D1D" w:rsidRPr="000F7D47" w:rsidRDefault="00E77D1D" w:rsidP="00E77D1D">
      <w:pPr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_________________________</w:t>
      </w:r>
    </w:p>
    <w:p w:rsidR="00E77D1D" w:rsidRPr="00DD07C4" w:rsidRDefault="00E77D1D" w:rsidP="00E77D1D">
      <w:pPr>
        <w:widowControl w:val="0"/>
        <w:ind w:right="40"/>
        <w:jc w:val="both"/>
        <w:rPr>
          <w:rFonts w:ascii="PT Astra Serif" w:hAnsi="PT Astra Serif"/>
          <w:bCs/>
        </w:rPr>
      </w:pPr>
      <w:r w:rsidRPr="00DD07C4">
        <w:rPr>
          <w:rFonts w:ascii="PT Astra Serif" w:hAnsi="PT Astra Serif"/>
          <w:bCs/>
        </w:rPr>
        <w:t xml:space="preserve">(должность)                    </w:t>
      </w:r>
      <w:r w:rsidRPr="00DD07C4">
        <w:rPr>
          <w:rFonts w:ascii="PT Astra Serif" w:hAnsi="PT Astra Serif"/>
          <w:bCs/>
        </w:rPr>
        <w:tab/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t xml:space="preserve">(подпись)    </w:t>
      </w:r>
      <w:r w:rsidRPr="00DD07C4">
        <w:rPr>
          <w:rFonts w:ascii="PT Astra Serif" w:hAnsi="PT Astra Serif"/>
          <w:shd w:val="clear" w:color="auto" w:fill="FFFFFF"/>
          <w:lang w:eastAsia="ko-KR"/>
        </w:rPr>
        <w:t>(</w:t>
      </w:r>
      <w:r w:rsidR="002F388D">
        <w:rPr>
          <w:rFonts w:ascii="PT Astra Serif" w:hAnsi="PT Astra Serif"/>
          <w:shd w:val="clear" w:color="auto" w:fill="FFFFFF"/>
          <w:lang w:eastAsia="ko-KR"/>
        </w:rPr>
        <w:t>ф</w:t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t xml:space="preserve">амилия, имя, отчество </w:t>
      </w:r>
      <w:r w:rsidR="000F4FC7" w:rsidRPr="00DD07C4">
        <w:rPr>
          <w:rFonts w:ascii="PT Astra Serif" w:hAnsi="PT Astra Serif"/>
          <w:shd w:val="clear" w:color="auto" w:fill="FFFFFF"/>
          <w:lang w:eastAsia="ko-KR"/>
        </w:rPr>
        <w:br/>
      </w:r>
      <w:r w:rsidRPr="00DD07C4">
        <w:rPr>
          <w:rFonts w:ascii="PT Astra Serif" w:hAnsi="PT Astra Serif"/>
        </w:rPr>
        <w:t xml:space="preserve">(последнее </w:t>
      </w:r>
      <w:r w:rsidR="002F388D" w:rsidRPr="0039725E">
        <w:rPr>
          <w:rFonts w:ascii="PT Astra Serif" w:hAnsi="PT Astra Serif"/>
        </w:rPr>
        <w:t>–</w:t>
      </w:r>
      <w:r w:rsidRPr="00DD07C4">
        <w:rPr>
          <w:rFonts w:ascii="PT Astra Serif" w:hAnsi="PT Astra Serif"/>
        </w:rPr>
        <w:t>при наличии)</w:t>
      </w:r>
    </w:p>
    <w:p w:rsidR="00A6754F" w:rsidRPr="000F4FC7" w:rsidRDefault="00A6754F">
      <w:pPr>
        <w:ind w:firstLine="720"/>
        <w:jc w:val="both"/>
        <w:rPr>
          <w:rFonts w:ascii="PT Astra Serif" w:hAnsi="PT Astra Serif"/>
          <w:i/>
          <w:sz w:val="28"/>
          <w:szCs w:val="28"/>
        </w:rPr>
      </w:pPr>
    </w:p>
    <w:p w:rsidR="00A6754F" w:rsidRPr="000F7D47" w:rsidRDefault="00A6754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A6754F" w:rsidRDefault="00A6754F" w:rsidP="00436116">
      <w:pPr>
        <w:ind w:firstLine="720"/>
        <w:jc w:val="center"/>
        <w:rPr>
          <w:rFonts w:ascii="PT Astra Serif" w:hAnsi="PT Astra Serif"/>
        </w:rPr>
      </w:pPr>
      <w:r w:rsidRPr="000F7D47">
        <w:rPr>
          <w:rFonts w:ascii="PT Astra Serif" w:hAnsi="PT Astra Serif"/>
          <w:sz w:val="28"/>
          <w:szCs w:val="28"/>
        </w:rPr>
        <w:t>__________________</w:t>
      </w: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p w:rsidR="005F7851" w:rsidRDefault="005F7851">
      <w:pPr>
        <w:rPr>
          <w:rFonts w:ascii="PT Astra Serif" w:hAnsi="PT Astra Serif"/>
        </w:rPr>
      </w:pPr>
    </w:p>
    <w:sectPr w:rsidR="005F7851" w:rsidSect="00164D82">
      <w:pgSz w:w="11906" w:h="16838"/>
      <w:pgMar w:top="1134" w:right="850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EC" w:rsidRDefault="007322EC" w:rsidP="00164D82">
      <w:r>
        <w:separator/>
      </w:r>
    </w:p>
  </w:endnote>
  <w:endnote w:type="continuationSeparator" w:id="1">
    <w:p w:rsidR="007322EC" w:rsidRDefault="007322EC" w:rsidP="0016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EC" w:rsidRDefault="007322EC" w:rsidP="00164D82">
      <w:r>
        <w:separator/>
      </w:r>
    </w:p>
  </w:footnote>
  <w:footnote w:type="continuationSeparator" w:id="1">
    <w:p w:rsidR="007322EC" w:rsidRDefault="007322EC" w:rsidP="0016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492523"/>
      <w:docPartObj>
        <w:docPartGallery w:val="Page Numbers (Top of Page)"/>
        <w:docPartUnique/>
      </w:docPartObj>
    </w:sdtPr>
    <w:sdtContent>
      <w:p w:rsidR="002B689A" w:rsidRDefault="006A6E31">
        <w:pPr>
          <w:pStyle w:val="a5"/>
          <w:jc w:val="center"/>
        </w:pPr>
        <w:r>
          <w:fldChar w:fldCharType="begin"/>
        </w:r>
        <w:r w:rsidR="00E05F2F">
          <w:instrText>PAGE   \* MERGEFORMAT</w:instrText>
        </w:r>
        <w:r>
          <w:fldChar w:fldCharType="separate"/>
        </w:r>
        <w:r w:rsidR="00B55E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689A" w:rsidRDefault="002B68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34CED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13DA34F4"/>
    <w:multiLevelType w:val="hybridMultilevel"/>
    <w:tmpl w:val="9D58C57C"/>
    <w:lvl w:ilvl="0" w:tplc="70A24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F3BBF"/>
    <w:multiLevelType w:val="multilevel"/>
    <w:tmpl w:val="593E3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6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E10137"/>
    <w:multiLevelType w:val="multilevel"/>
    <w:tmpl w:val="6E0E8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6E2833D9"/>
    <w:multiLevelType w:val="hybridMultilevel"/>
    <w:tmpl w:val="E58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D82"/>
    <w:rsid w:val="00006ADE"/>
    <w:rsid w:val="00010AF6"/>
    <w:rsid w:val="00012614"/>
    <w:rsid w:val="00024F76"/>
    <w:rsid w:val="00026196"/>
    <w:rsid w:val="0002723C"/>
    <w:rsid w:val="00032A7B"/>
    <w:rsid w:val="00041DEC"/>
    <w:rsid w:val="000511BE"/>
    <w:rsid w:val="00051F58"/>
    <w:rsid w:val="00056448"/>
    <w:rsid w:val="000601A4"/>
    <w:rsid w:val="00073843"/>
    <w:rsid w:val="00074815"/>
    <w:rsid w:val="00075077"/>
    <w:rsid w:val="00080F8D"/>
    <w:rsid w:val="000848D8"/>
    <w:rsid w:val="00085E44"/>
    <w:rsid w:val="00094D5F"/>
    <w:rsid w:val="000972F1"/>
    <w:rsid w:val="00097F5B"/>
    <w:rsid w:val="000A0C6F"/>
    <w:rsid w:val="000A3B8B"/>
    <w:rsid w:val="000A43D0"/>
    <w:rsid w:val="000B5363"/>
    <w:rsid w:val="000B55E9"/>
    <w:rsid w:val="000B5A67"/>
    <w:rsid w:val="000C3BBA"/>
    <w:rsid w:val="000C46A8"/>
    <w:rsid w:val="000D0DF1"/>
    <w:rsid w:val="000D2F99"/>
    <w:rsid w:val="000D3665"/>
    <w:rsid w:val="000D588D"/>
    <w:rsid w:val="000D770E"/>
    <w:rsid w:val="000E1F51"/>
    <w:rsid w:val="000E3B6C"/>
    <w:rsid w:val="000F0714"/>
    <w:rsid w:val="000F359F"/>
    <w:rsid w:val="000F3D79"/>
    <w:rsid w:val="000F4FC7"/>
    <w:rsid w:val="000F7D47"/>
    <w:rsid w:val="001014CA"/>
    <w:rsid w:val="00105786"/>
    <w:rsid w:val="001105F6"/>
    <w:rsid w:val="00111576"/>
    <w:rsid w:val="001142E1"/>
    <w:rsid w:val="00126841"/>
    <w:rsid w:val="00127C6C"/>
    <w:rsid w:val="00143571"/>
    <w:rsid w:val="00145231"/>
    <w:rsid w:val="00153CDA"/>
    <w:rsid w:val="00155DA0"/>
    <w:rsid w:val="00155E03"/>
    <w:rsid w:val="001617F5"/>
    <w:rsid w:val="00164D82"/>
    <w:rsid w:val="0016664D"/>
    <w:rsid w:val="0017329A"/>
    <w:rsid w:val="001764CA"/>
    <w:rsid w:val="00182A1E"/>
    <w:rsid w:val="00184709"/>
    <w:rsid w:val="001858C9"/>
    <w:rsid w:val="00187D53"/>
    <w:rsid w:val="00190E73"/>
    <w:rsid w:val="00191C48"/>
    <w:rsid w:val="00192AC7"/>
    <w:rsid w:val="001A52B4"/>
    <w:rsid w:val="001A5D5B"/>
    <w:rsid w:val="001C35F0"/>
    <w:rsid w:val="001D0CC9"/>
    <w:rsid w:val="001D7B62"/>
    <w:rsid w:val="001E3D0D"/>
    <w:rsid w:val="001E5CB3"/>
    <w:rsid w:val="002034B2"/>
    <w:rsid w:val="002045F0"/>
    <w:rsid w:val="002120B8"/>
    <w:rsid w:val="0021365C"/>
    <w:rsid w:val="00226AD7"/>
    <w:rsid w:val="00234C33"/>
    <w:rsid w:val="002437C2"/>
    <w:rsid w:val="00243B81"/>
    <w:rsid w:val="00243D18"/>
    <w:rsid w:val="00244FAF"/>
    <w:rsid w:val="00246FD4"/>
    <w:rsid w:val="00247B0F"/>
    <w:rsid w:val="002522E3"/>
    <w:rsid w:val="00254BF8"/>
    <w:rsid w:val="0025669E"/>
    <w:rsid w:val="00257517"/>
    <w:rsid w:val="002630C8"/>
    <w:rsid w:val="00266797"/>
    <w:rsid w:val="00266C3D"/>
    <w:rsid w:val="00270CEE"/>
    <w:rsid w:val="002733E1"/>
    <w:rsid w:val="00284579"/>
    <w:rsid w:val="00291CF0"/>
    <w:rsid w:val="0029236E"/>
    <w:rsid w:val="00292ADC"/>
    <w:rsid w:val="00297028"/>
    <w:rsid w:val="002B5E5E"/>
    <w:rsid w:val="002B5EAD"/>
    <w:rsid w:val="002B689A"/>
    <w:rsid w:val="002B6D6E"/>
    <w:rsid w:val="002C4349"/>
    <w:rsid w:val="002D138C"/>
    <w:rsid w:val="002D1F6A"/>
    <w:rsid w:val="002F201F"/>
    <w:rsid w:val="002F388D"/>
    <w:rsid w:val="002F6754"/>
    <w:rsid w:val="00304855"/>
    <w:rsid w:val="00305CA6"/>
    <w:rsid w:val="00307A00"/>
    <w:rsid w:val="003124FC"/>
    <w:rsid w:val="003137A9"/>
    <w:rsid w:val="0032082F"/>
    <w:rsid w:val="003212B5"/>
    <w:rsid w:val="003219D4"/>
    <w:rsid w:val="00326FB0"/>
    <w:rsid w:val="00342B65"/>
    <w:rsid w:val="00343BD5"/>
    <w:rsid w:val="003440BD"/>
    <w:rsid w:val="00354C46"/>
    <w:rsid w:val="003653D1"/>
    <w:rsid w:val="00372C5F"/>
    <w:rsid w:val="00387F71"/>
    <w:rsid w:val="00394C65"/>
    <w:rsid w:val="00397189"/>
    <w:rsid w:val="0039725E"/>
    <w:rsid w:val="003A4FDD"/>
    <w:rsid w:val="003A63C2"/>
    <w:rsid w:val="003B182E"/>
    <w:rsid w:val="003B1D1E"/>
    <w:rsid w:val="003B4783"/>
    <w:rsid w:val="003B5011"/>
    <w:rsid w:val="003B543A"/>
    <w:rsid w:val="003D210E"/>
    <w:rsid w:val="003D213D"/>
    <w:rsid w:val="003D3418"/>
    <w:rsid w:val="003D375F"/>
    <w:rsid w:val="003E2C29"/>
    <w:rsid w:val="003E31AE"/>
    <w:rsid w:val="003E7802"/>
    <w:rsid w:val="003F2125"/>
    <w:rsid w:val="00400279"/>
    <w:rsid w:val="00401948"/>
    <w:rsid w:val="00404BE7"/>
    <w:rsid w:val="00404C54"/>
    <w:rsid w:val="00412C08"/>
    <w:rsid w:val="00413AC9"/>
    <w:rsid w:val="00415C68"/>
    <w:rsid w:val="00423C64"/>
    <w:rsid w:val="004255F2"/>
    <w:rsid w:val="00426517"/>
    <w:rsid w:val="00427527"/>
    <w:rsid w:val="00427D07"/>
    <w:rsid w:val="004353D0"/>
    <w:rsid w:val="004353E8"/>
    <w:rsid w:val="00436116"/>
    <w:rsid w:val="00441D1E"/>
    <w:rsid w:val="004429B2"/>
    <w:rsid w:val="0044700E"/>
    <w:rsid w:val="00455CAD"/>
    <w:rsid w:val="004675B1"/>
    <w:rsid w:val="004677E3"/>
    <w:rsid w:val="0047009C"/>
    <w:rsid w:val="0047109E"/>
    <w:rsid w:val="0047148D"/>
    <w:rsid w:val="00473C4F"/>
    <w:rsid w:val="00473F45"/>
    <w:rsid w:val="0047485F"/>
    <w:rsid w:val="004758B6"/>
    <w:rsid w:val="004771BF"/>
    <w:rsid w:val="00482039"/>
    <w:rsid w:val="00482E09"/>
    <w:rsid w:val="004A0945"/>
    <w:rsid w:val="004A0DD1"/>
    <w:rsid w:val="004A77F4"/>
    <w:rsid w:val="004B0C14"/>
    <w:rsid w:val="004B1296"/>
    <w:rsid w:val="004B1BCD"/>
    <w:rsid w:val="004B3865"/>
    <w:rsid w:val="004B7BF7"/>
    <w:rsid w:val="004C7997"/>
    <w:rsid w:val="004D24AD"/>
    <w:rsid w:val="004D2B0C"/>
    <w:rsid w:val="004D59CE"/>
    <w:rsid w:val="004E706F"/>
    <w:rsid w:val="004E771B"/>
    <w:rsid w:val="004F5692"/>
    <w:rsid w:val="00510A59"/>
    <w:rsid w:val="00511812"/>
    <w:rsid w:val="00514D3E"/>
    <w:rsid w:val="00516A1F"/>
    <w:rsid w:val="00524774"/>
    <w:rsid w:val="005271C7"/>
    <w:rsid w:val="005310A1"/>
    <w:rsid w:val="00533323"/>
    <w:rsid w:val="0053619A"/>
    <w:rsid w:val="00536784"/>
    <w:rsid w:val="0053767C"/>
    <w:rsid w:val="00542953"/>
    <w:rsid w:val="00543CBE"/>
    <w:rsid w:val="00547C1D"/>
    <w:rsid w:val="00560620"/>
    <w:rsid w:val="00565825"/>
    <w:rsid w:val="00567655"/>
    <w:rsid w:val="00570C9C"/>
    <w:rsid w:val="00576503"/>
    <w:rsid w:val="00585316"/>
    <w:rsid w:val="00586756"/>
    <w:rsid w:val="00586953"/>
    <w:rsid w:val="00590E70"/>
    <w:rsid w:val="005A05D1"/>
    <w:rsid w:val="005A1F02"/>
    <w:rsid w:val="005B15D1"/>
    <w:rsid w:val="005B3340"/>
    <w:rsid w:val="005B7086"/>
    <w:rsid w:val="005C3001"/>
    <w:rsid w:val="005D224B"/>
    <w:rsid w:val="005E2E32"/>
    <w:rsid w:val="005E5DC6"/>
    <w:rsid w:val="005F643B"/>
    <w:rsid w:val="005F7851"/>
    <w:rsid w:val="006041AD"/>
    <w:rsid w:val="006140A7"/>
    <w:rsid w:val="00615519"/>
    <w:rsid w:val="00626C86"/>
    <w:rsid w:val="00626C8B"/>
    <w:rsid w:val="006273B2"/>
    <w:rsid w:val="00637AA5"/>
    <w:rsid w:val="00646A4C"/>
    <w:rsid w:val="00651839"/>
    <w:rsid w:val="006548CC"/>
    <w:rsid w:val="00656390"/>
    <w:rsid w:val="00662003"/>
    <w:rsid w:val="006657AB"/>
    <w:rsid w:val="006709CB"/>
    <w:rsid w:val="0067207B"/>
    <w:rsid w:val="0067687D"/>
    <w:rsid w:val="0067746D"/>
    <w:rsid w:val="00682130"/>
    <w:rsid w:val="00684477"/>
    <w:rsid w:val="00687056"/>
    <w:rsid w:val="00691BF7"/>
    <w:rsid w:val="0069285E"/>
    <w:rsid w:val="006963CD"/>
    <w:rsid w:val="006A6E31"/>
    <w:rsid w:val="006C084C"/>
    <w:rsid w:val="006D0A41"/>
    <w:rsid w:val="006D158E"/>
    <w:rsid w:val="006D5EA7"/>
    <w:rsid w:val="006E1230"/>
    <w:rsid w:val="006E34AD"/>
    <w:rsid w:val="006F105F"/>
    <w:rsid w:val="006F486E"/>
    <w:rsid w:val="006F4D74"/>
    <w:rsid w:val="006F6370"/>
    <w:rsid w:val="00705667"/>
    <w:rsid w:val="0070637D"/>
    <w:rsid w:val="00711862"/>
    <w:rsid w:val="00714862"/>
    <w:rsid w:val="007209CE"/>
    <w:rsid w:val="007322EC"/>
    <w:rsid w:val="00733B59"/>
    <w:rsid w:val="00734509"/>
    <w:rsid w:val="00740A77"/>
    <w:rsid w:val="00747744"/>
    <w:rsid w:val="007567B2"/>
    <w:rsid w:val="00757AD5"/>
    <w:rsid w:val="00765247"/>
    <w:rsid w:val="0077596E"/>
    <w:rsid w:val="00783ABB"/>
    <w:rsid w:val="00783DD8"/>
    <w:rsid w:val="00786CEC"/>
    <w:rsid w:val="007871A1"/>
    <w:rsid w:val="00787F18"/>
    <w:rsid w:val="00791CE9"/>
    <w:rsid w:val="007953D1"/>
    <w:rsid w:val="007A0F30"/>
    <w:rsid w:val="007A2A3E"/>
    <w:rsid w:val="007A2AC6"/>
    <w:rsid w:val="007A556C"/>
    <w:rsid w:val="007A6C9A"/>
    <w:rsid w:val="007A7939"/>
    <w:rsid w:val="007B1E9E"/>
    <w:rsid w:val="007B399C"/>
    <w:rsid w:val="007C2CEE"/>
    <w:rsid w:val="007C523B"/>
    <w:rsid w:val="007D0E09"/>
    <w:rsid w:val="007D61BA"/>
    <w:rsid w:val="007E6063"/>
    <w:rsid w:val="007F1200"/>
    <w:rsid w:val="007F2CFA"/>
    <w:rsid w:val="007F6A9D"/>
    <w:rsid w:val="007F7442"/>
    <w:rsid w:val="008013C6"/>
    <w:rsid w:val="00803EF0"/>
    <w:rsid w:val="008065F3"/>
    <w:rsid w:val="008277E7"/>
    <w:rsid w:val="008313A7"/>
    <w:rsid w:val="00832696"/>
    <w:rsid w:val="00832B7E"/>
    <w:rsid w:val="00837F93"/>
    <w:rsid w:val="0084763F"/>
    <w:rsid w:val="008605DD"/>
    <w:rsid w:val="00863DC2"/>
    <w:rsid w:val="00872854"/>
    <w:rsid w:val="00873F4A"/>
    <w:rsid w:val="00877B49"/>
    <w:rsid w:val="00880138"/>
    <w:rsid w:val="00891E6A"/>
    <w:rsid w:val="008932E7"/>
    <w:rsid w:val="00896415"/>
    <w:rsid w:val="008A3706"/>
    <w:rsid w:val="008A644E"/>
    <w:rsid w:val="008A7881"/>
    <w:rsid w:val="008B167B"/>
    <w:rsid w:val="008B1D33"/>
    <w:rsid w:val="008B204E"/>
    <w:rsid w:val="008B6CCD"/>
    <w:rsid w:val="008C33BD"/>
    <w:rsid w:val="008C35D1"/>
    <w:rsid w:val="008C57CA"/>
    <w:rsid w:val="008C6A5E"/>
    <w:rsid w:val="008C6DA7"/>
    <w:rsid w:val="008D4886"/>
    <w:rsid w:val="008D5904"/>
    <w:rsid w:val="008E1536"/>
    <w:rsid w:val="00901597"/>
    <w:rsid w:val="00902390"/>
    <w:rsid w:val="00906E09"/>
    <w:rsid w:val="009213FD"/>
    <w:rsid w:val="00925A7B"/>
    <w:rsid w:val="00926AD2"/>
    <w:rsid w:val="00951ABD"/>
    <w:rsid w:val="00953145"/>
    <w:rsid w:val="00954A14"/>
    <w:rsid w:val="0096002D"/>
    <w:rsid w:val="00961D5A"/>
    <w:rsid w:val="00967A20"/>
    <w:rsid w:val="00973813"/>
    <w:rsid w:val="009765E0"/>
    <w:rsid w:val="009771E8"/>
    <w:rsid w:val="00992583"/>
    <w:rsid w:val="00996B24"/>
    <w:rsid w:val="009A141C"/>
    <w:rsid w:val="009A4172"/>
    <w:rsid w:val="009B39FF"/>
    <w:rsid w:val="009B76C6"/>
    <w:rsid w:val="009C09BA"/>
    <w:rsid w:val="009C261C"/>
    <w:rsid w:val="009E3855"/>
    <w:rsid w:val="00A036BF"/>
    <w:rsid w:val="00A07ECF"/>
    <w:rsid w:val="00A1049D"/>
    <w:rsid w:val="00A1092B"/>
    <w:rsid w:val="00A13D51"/>
    <w:rsid w:val="00A15FB7"/>
    <w:rsid w:val="00A174DB"/>
    <w:rsid w:val="00A206E0"/>
    <w:rsid w:val="00A33DCA"/>
    <w:rsid w:val="00A33F7A"/>
    <w:rsid w:val="00A414DB"/>
    <w:rsid w:val="00A53304"/>
    <w:rsid w:val="00A6438D"/>
    <w:rsid w:val="00A6754F"/>
    <w:rsid w:val="00A70E43"/>
    <w:rsid w:val="00A729FB"/>
    <w:rsid w:val="00A73EC6"/>
    <w:rsid w:val="00A805E1"/>
    <w:rsid w:val="00A8490C"/>
    <w:rsid w:val="00A96CEC"/>
    <w:rsid w:val="00AA42DA"/>
    <w:rsid w:val="00AA5F8D"/>
    <w:rsid w:val="00AB5A70"/>
    <w:rsid w:val="00AC2A49"/>
    <w:rsid w:val="00AC49F4"/>
    <w:rsid w:val="00AD21E3"/>
    <w:rsid w:val="00AD28F2"/>
    <w:rsid w:val="00AD5295"/>
    <w:rsid w:val="00AD572E"/>
    <w:rsid w:val="00AD6995"/>
    <w:rsid w:val="00AE6E11"/>
    <w:rsid w:val="00AF1020"/>
    <w:rsid w:val="00AF37B9"/>
    <w:rsid w:val="00AF551D"/>
    <w:rsid w:val="00AF670F"/>
    <w:rsid w:val="00AF6D1D"/>
    <w:rsid w:val="00B021E1"/>
    <w:rsid w:val="00B10191"/>
    <w:rsid w:val="00B14F13"/>
    <w:rsid w:val="00B201F9"/>
    <w:rsid w:val="00B2165F"/>
    <w:rsid w:val="00B25686"/>
    <w:rsid w:val="00B30E2E"/>
    <w:rsid w:val="00B340B3"/>
    <w:rsid w:val="00B34E15"/>
    <w:rsid w:val="00B3576C"/>
    <w:rsid w:val="00B4132F"/>
    <w:rsid w:val="00B46476"/>
    <w:rsid w:val="00B46D44"/>
    <w:rsid w:val="00B46E38"/>
    <w:rsid w:val="00B5189C"/>
    <w:rsid w:val="00B55E25"/>
    <w:rsid w:val="00B62803"/>
    <w:rsid w:val="00B63D9F"/>
    <w:rsid w:val="00B6698D"/>
    <w:rsid w:val="00B70783"/>
    <w:rsid w:val="00B77114"/>
    <w:rsid w:val="00B867ED"/>
    <w:rsid w:val="00B96002"/>
    <w:rsid w:val="00B96934"/>
    <w:rsid w:val="00BA14F1"/>
    <w:rsid w:val="00BA27F5"/>
    <w:rsid w:val="00BA4EEE"/>
    <w:rsid w:val="00BA543A"/>
    <w:rsid w:val="00BB06DA"/>
    <w:rsid w:val="00BB28FB"/>
    <w:rsid w:val="00BB374B"/>
    <w:rsid w:val="00BB588A"/>
    <w:rsid w:val="00BC392D"/>
    <w:rsid w:val="00BC403B"/>
    <w:rsid w:val="00BC68FA"/>
    <w:rsid w:val="00BD00D1"/>
    <w:rsid w:val="00BD0D79"/>
    <w:rsid w:val="00BE2F88"/>
    <w:rsid w:val="00BE3D81"/>
    <w:rsid w:val="00BE6F0D"/>
    <w:rsid w:val="00BE7F68"/>
    <w:rsid w:val="00BF2E26"/>
    <w:rsid w:val="00BF6E09"/>
    <w:rsid w:val="00C00FB2"/>
    <w:rsid w:val="00C00FE6"/>
    <w:rsid w:val="00C073A6"/>
    <w:rsid w:val="00C159D3"/>
    <w:rsid w:val="00C310CD"/>
    <w:rsid w:val="00C50CB6"/>
    <w:rsid w:val="00C51C3F"/>
    <w:rsid w:val="00C6211D"/>
    <w:rsid w:val="00C626A1"/>
    <w:rsid w:val="00C7150C"/>
    <w:rsid w:val="00C73F42"/>
    <w:rsid w:val="00C73F72"/>
    <w:rsid w:val="00C766B0"/>
    <w:rsid w:val="00C81DB0"/>
    <w:rsid w:val="00C81E92"/>
    <w:rsid w:val="00C84E4E"/>
    <w:rsid w:val="00C95804"/>
    <w:rsid w:val="00CA3B22"/>
    <w:rsid w:val="00CA7F68"/>
    <w:rsid w:val="00CB0217"/>
    <w:rsid w:val="00CB1F38"/>
    <w:rsid w:val="00CB3930"/>
    <w:rsid w:val="00CB55C4"/>
    <w:rsid w:val="00CC21FC"/>
    <w:rsid w:val="00CC5DF5"/>
    <w:rsid w:val="00CC6AB5"/>
    <w:rsid w:val="00CD0FF3"/>
    <w:rsid w:val="00CD36A6"/>
    <w:rsid w:val="00CD3C7D"/>
    <w:rsid w:val="00CD7CC6"/>
    <w:rsid w:val="00CE1840"/>
    <w:rsid w:val="00CE7319"/>
    <w:rsid w:val="00D01A1D"/>
    <w:rsid w:val="00D01F92"/>
    <w:rsid w:val="00D02ABB"/>
    <w:rsid w:val="00D03275"/>
    <w:rsid w:val="00D07E33"/>
    <w:rsid w:val="00D236A4"/>
    <w:rsid w:val="00D24A32"/>
    <w:rsid w:val="00D24C14"/>
    <w:rsid w:val="00D24FE1"/>
    <w:rsid w:val="00D255A2"/>
    <w:rsid w:val="00D31088"/>
    <w:rsid w:val="00D53846"/>
    <w:rsid w:val="00D5415D"/>
    <w:rsid w:val="00D5551E"/>
    <w:rsid w:val="00D60FC6"/>
    <w:rsid w:val="00D6532E"/>
    <w:rsid w:val="00D67083"/>
    <w:rsid w:val="00D67E2C"/>
    <w:rsid w:val="00D70D3B"/>
    <w:rsid w:val="00D72D10"/>
    <w:rsid w:val="00D81D91"/>
    <w:rsid w:val="00D9043D"/>
    <w:rsid w:val="00DA02E7"/>
    <w:rsid w:val="00DA15AB"/>
    <w:rsid w:val="00DA25BB"/>
    <w:rsid w:val="00DA47E2"/>
    <w:rsid w:val="00DA7A11"/>
    <w:rsid w:val="00DA7F87"/>
    <w:rsid w:val="00DB5BA4"/>
    <w:rsid w:val="00DB79DA"/>
    <w:rsid w:val="00DC1016"/>
    <w:rsid w:val="00DD07C4"/>
    <w:rsid w:val="00DD2A1F"/>
    <w:rsid w:val="00DD328C"/>
    <w:rsid w:val="00DE1DAA"/>
    <w:rsid w:val="00DF37F3"/>
    <w:rsid w:val="00DF3D95"/>
    <w:rsid w:val="00DF562C"/>
    <w:rsid w:val="00E0038D"/>
    <w:rsid w:val="00E01883"/>
    <w:rsid w:val="00E05F2F"/>
    <w:rsid w:val="00E11C66"/>
    <w:rsid w:val="00E207BB"/>
    <w:rsid w:val="00E427A6"/>
    <w:rsid w:val="00E52705"/>
    <w:rsid w:val="00E5474A"/>
    <w:rsid w:val="00E6078D"/>
    <w:rsid w:val="00E61AF7"/>
    <w:rsid w:val="00E73E6A"/>
    <w:rsid w:val="00E74866"/>
    <w:rsid w:val="00E77BBE"/>
    <w:rsid w:val="00E77D1D"/>
    <w:rsid w:val="00E81814"/>
    <w:rsid w:val="00E840D6"/>
    <w:rsid w:val="00E90FD0"/>
    <w:rsid w:val="00E91A57"/>
    <w:rsid w:val="00E95E12"/>
    <w:rsid w:val="00EA1447"/>
    <w:rsid w:val="00EA652F"/>
    <w:rsid w:val="00EA7B74"/>
    <w:rsid w:val="00EB2709"/>
    <w:rsid w:val="00EB764A"/>
    <w:rsid w:val="00EB7AE4"/>
    <w:rsid w:val="00EC758B"/>
    <w:rsid w:val="00ED1C73"/>
    <w:rsid w:val="00ED24E8"/>
    <w:rsid w:val="00ED36D7"/>
    <w:rsid w:val="00ED5E13"/>
    <w:rsid w:val="00ED5E61"/>
    <w:rsid w:val="00EE0508"/>
    <w:rsid w:val="00EE1661"/>
    <w:rsid w:val="00EE50F8"/>
    <w:rsid w:val="00EF036B"/>
    <w:rsid w:val="00EF7E3E"/>
    <w:rsid w:val="00F00D1D"/>
    <w:rsid w:val="00F02E0C"/>
    <w:rsid w:val="00F17330"/>
    <w:rsid w:val="00F21074"/>
    <w:rsid w:val="00F22179"/>
    <w:rsid w:val="00F3046E"/>
    <w:rsid w:val="00F34C0E"/>
    <w:rsid w:val="00F467CF"/>
    <w:rsid w:val="00F54106"/>
    <w:rsid w:val="00F60215"/>
    <w:rsid w:val="00F6205F"/>
    <w:rsid w:val="00F6354F"/>
    <w:rsid w:val="00F75BF9"/>
    <w:rsid w:val="00F81001"/>
    <w:rsid w:val="00F82FE7"/>
    <w:rsid w:val="00F96EE0"/>
    <w:rsid w:val="00F9703F"/>
    <w:rsid w:val="00F971C6"/>
    <w:rsid w:val="00FA071D"/>
    <w:rsid w:val="00FA6B80"/>
    <w:rsid w:val="00FB0181"/>
    <w:rsid w:val="00FB37B3"/>
    <w:rsid w:val="00FC0217"/>
    <w:rsid w:val="00FC2B87"/>
    <w:rsid w:val="00FC41B9"/>
    <w:rsid w:val="00FD05DB"/>
    <w:rsid w:val="00FD40E8"/>
    <w:rsid w:val="00FD4E61"/>
    <w:rsid w:val="00FE0D7D"/>
    <w:rsid w:val="00FE242E"/>
    <w:rsid w:val="00FE4351"/>
    <w:rsid w:val="00FE5332"/>
    <w:rsid w:val="00FF3CB3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164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uiPriority w:val="99"/>
    <w:rsid w:val="00164D82"/>
    <w:rPr>
      <w:rFonts w:cs="Times New Roman"/>
    </w:rPr>
  </w:style>
  <w:style w:type="paragraph" w:styleId="a5">
    <w:name w:val="header"/>
    <w:basedOn w:val="a"/>
    <w:link w:val="1"/>
    <w:uiPriority w:val="99"/>
    <w:rsid w:val="00164D8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link w:val="a5"/>
    <w:uiPriority w:val="99"/>
    <w:semiHidden/>
    <w:rsid w:val="00C161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64D82"/>
    <w:pPr>
      <w:ind w:left="720"/>
      <w:contextualSpacing/>
    </w:pPr>
  </w:style>
  <w:style w:type="character" w:styleId="a7">
    <w:name w:val="Hyperlink"/>
    <w:uiPriority w:val="99"/>
    <w:rsid w:val="00164D82"/>
    <w:rPr>
      <w:rFonts w:cs="Times New Roman"/>
      <w:color w:val="0000FF"/>
      <w:u w:val="single"/>
    </w:rPr>
  </w:style>
  <w:style w:type="paragraph" w:styleId="a8">
    <w:name w:val="Body Text"/>
    <w:basedOn w:val="a"/>
    <w:link w:val="10"/>
    <w:uiPriority w:val="99"/>
    <w:rsid w:val="00164D82"/>
    <w:pPr>
      <w:spacing w:after="120"/>
    </w:pPr>
    <w:rPr>
      <w:rFonts w:ascii="PT Astra Serif" w:eastAsia="Calibri" w:hAnsi="PT Astra Serif" w:cs="Arial"/>
      <w:sz w:val="22"/>
      <w:szCs w:val="22"/>
      <w:lang w:eastAsia="en-US"/>
    </w:rPr>
  </w:style>
  <w:style w:type="character" w:customStyle="1" w:styleId="10">
    <w:name w:val="Основной текст Знак1"/>
    <w:link w:val="a8"/>
    <w:uiPriority w:val="99"/>
    <w:semiHidden/>
    <w:rsid w:val="00C161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4D82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BoldCenter">
    <w:name w:val="TextBoldCenter"/>
    <w:basedOn w:val="a"/>
    <w:next w:val="a"/>
    <w:uiPriority w:val="99"/>
    <w:rsid w:val="00164D82"/>
    <w:pPr>
      <w:autoSpaceDE w:val="0"/>
      <w:autoSpaceDN w:val="0"/>
      <w:spacing w:before="283"/>
      <w:jc w:val="center"/>
    </w:pPr>
    <w:rPr>
      <w:b/>
      <w:bCs/>
      <w:sz w:val="26"/>
      <w:szCs w:val="26"/>
    </w:rPr>
  </w:style>
  <w:style w:type="paragraph" w:customStyle="1" w:styleId="punct">
    <w:name w:val="punct"/>
    <w:basedOn w:val="a"/>
    <w:next w:val="a"/>
    <w:uiPriority w:val="99"/>
    <w:rsid w:val="00164D82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customStyle="1" w:styleId="ConsPlusNonformat">
    <w:name w:val="ConsPlusNonformat"/>
    <w:next w:val="a"/>
    <w:uiPriority w:val="99"/>
    <w:rsid w:val="00164D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ubpunct">
    <w:name w:val="subpunct"/>
    <w:basedOn w:val="a"/>
    <w:next w:val="a"/>
    <w:uiPriority w:val="99"/>
    <w:rsid w:val="00164D82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67A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A2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1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5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82EEC54E721CF924880317CF4581B232CB58CA59CBC165C5268B83D3DAC218DCA717CACF3C6B2F7260E0AB7946903E5A0456B9966379EDlAe0L" TargetMode="External"/><Relationship Id="rId18" Type="http://schemas.openxmlformats.org/officeDocument/2006/relationships/hyperlink" Target="consultantplus://offline/ref=10E435106FB698B381C748693C0CBBC50DA5ECD8216256875C560CB3EBC3AF33D6176A56160529B9928EE551F37B01B3C41E88E87EA4E91BA73E18ICD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140/fb8838f617f64f813b15c9784b1fb4d4c6da8f0b/" TargetMode="External"/><Relationship Id="rId17" Type="http://schemas.openxmlformats.org/officeDocument/2006/relationships/hyperlink" Target="consultantplus://offline/ref=10E435106FB698B381C748693C0CBBC50DA5ECD8216256875C560CB3EBC3AF33D6176A56160529B9928EE352F37B01B3C41E88E87EA4E91BA73E18ICD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E435106FB698B381C748693C0CBBC50DA5ECD8216256875C560CB3EBC3AF33D6176A56160529B9928EE552F37B01B3C41E88E87EA4E91BA73E18ICD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140/fb8838f617f64f813b15c9784b1fb4d4c6da8f0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2EEC54E721CF924880317CF4581B232CB58CA59CBC165C5268B83D3DAC218DCA717CACF3C6B287660E0AB7946903E5A0456B9966379EDlAe0L" TargetMode="External"/><Relationship Id="rId10" Type="http://schemas.openxmlformats.org/officeDocument/2006/relationships/hyperlink" Target="http://www.consultant.ru/document/cons_doc_LAW_315140/fb8838f617f64f813b15c9784b1fb4d4c6da8f0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140/fb8838f617f64f813b15c9784b1fb4d4c6da8f0b/" TargetMode="External"/><Relationship Id="rId14" Type="http://schemas.openxmlformats.org/officeDocument/2006/relationships/hyperlink" Target="consultantplus://offline/ref=0182EEC54E721CF924881D1AD929DFB837C503CF54C9CA329E79D0DE84D3C84F9BE84E888B316A29766BB5FC3647CC7A081756BA96617DF1A3AA3AlCe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A7B7-9E9F-4CCD-8CBD-05BF89C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10369</Words>
  <Characters>59109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2022-02-02T13:47:00Z</dcterms:created>
  <dcterms:modified xsi:type="dcterms:W3CDTF">2022-02-02T13:47:00Z</dcterms:modified>
</cp:coreProperties>
</file>