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46" w:rsidRPr="007A7C46" w:rsidRDefault="007A7C46" w:rsidP="007A7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C46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7A7C46" w:rsidRPr="007A7C46" w:rsidRDefault="007A7C46" w:rsidP="007A7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C46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EF37E0">
        <w:rPr>
          <w:rFonts w:ascii="Times New Roman" w:hAnsi="Times New Roman" w:cs="Times New Roman"/>
          <w:b/>
          <w:sz w:val="28"/>
          <w:szCs w:val="28"/>
        </w:rPr>
        <w:t>проведении экспертизы</w:t>
      </w:r>
    </w:p>
    <w:p w:rsidR="007A7C46" w:rsidRPr="007A7C46" w:rsidRDefault="007A7C46" w:rsidP="007A7C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C46">
        <w:rPr>
          <w:rFonts w:ascii="Times New Roman" w:hAnsi="Times New Roman" w:cs="Times New Roman"/>
          <w:b/>
          <w:sz w:val="28"/>
          <w:szCs w:val="28"/>
        </w:rPr>
        <w:t>нормативного правового акта Ульяновской области</w:t>
      </w:r>
    </w:p>
    <w:p w:rsidR="007A7C46" w:rsidRPr="007A7C46" w:rsidRDefault="007A7C46" w:rsidP="007A7C4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202B" w:rsidRDefault="00EF37E0" w:rsidP="00EF37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Управление контроля (надзора) и регуляторной политики администрации Губернатора Ульяновской области уведомляет о начале проведения экспертизы </w:t>
      </w:r>
      <w:r w:rsidR="00714325">
        <w:rPr>
          <w:rFonts w:ascii="Times New Roman" w:hAnsi="Times New Roman" w:cs="Times New Roman"/>
          <w:sz w:val="28"/>
          <w:szCs w:val="28"/>
        </w:rPr>
        <w:t>п</w:t>
      </w:r>
      <w:r w:rsidR="00714325" w:rsidRPr="00714325">
        <w:rPr>
          <w:rFonts w:ascii="Times New Roman" w:hAnsi="Times New Roman" w:cs="Times New Roman"/>
          <w:sz w:val="28"/>
          <w:szCs w:val="28"/>
        </w:rPr>
        <w:t>остановлени</w:t>
      </w:r>
      <w:r w:rsidR="00714325">
        <w:rPr>
          <w:rFonts w:ascii="Times New Roman" w:hAnsi="Times New Roman" w:cs="Times New Roman"/>
          <w:sz w:val="28"/>
          <w:szCs w:val="28"/>
        </w:rPr>
        <w:t>я</w:t>
      </w:r>
      <w:r w:rsidR="00714325" w:rsidRPr="00714325">
        <w:rPr>
          <w:rFonts w:ascii="Times New Roman" w:hAnsi="Times New Roman" w:cs="Times New Roman"/>
          <w:sz w:val="28"/>
          <w:szCs w:val="28"/>
        </w:rPr>
        <w:t xml:space="preserve"> Правительства Ульяновской области от 17 мая 2017 г. N 232-П «Об утверждении Порядка согласования проектов вывесок и их размещения на объектах культурного наследия, выявленных объектах культурного наследия и зданиях, находящихся в границах территории достопримечательного места, расположенных на территории Ульяновской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37E0">
        <w:rPr>
          <w:rFonts w:ascii="Times New Roman" w:hAnsi="Times New Roman" w:cs="Times New Roman"/>
          <w:sz w:val="28"/>
          <w:szCs w:val="28"/>
        </w:rPr>
        <w:t>в целях выявления в</w:t>
      </w:r>
      <w:proofErr w:type="gramEnd"/>
      <w:r w:rsidRPr="00EF37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нём</w:t>
      </w:r>
      <w:proofErr w:type="gramEnd"/>
      <w:r w:rsidRPr="00EF37E0">
        <w:rPr>
          <w:rFonts w:ascii="Times New Roman" w:hAnsi="Times New Roman" w:cs="Times New Roman"/>
          <w:sz w:val="28"/>
          <w:szCs w:val="28"/>
        </w:rPr>
        <w:t xml:space="preserve"> положений, необоснованно </w:t>
      </w:r>
      <w:proofErr w:type="gramStart"/>
      <w:r w:rsidRPr="00EF37E0">
        <w:rPr>
          <w:rFonts w:ascii="Times New Roman" w:hAnsi="Times New Roman" w:cs="Times New Roman"/>
          <w:sz w:val="28"/>
          <w:szCs w:val="28"/>
        </w:rPr>
        <w:t>затрудняющих</w:t>
      </w:r>
      <w:proofErr w:type="gramEnd"/>
      <w:r w:rsidRPr="00EF37E0">
        <w:rPr>
          <w:rFonts w:ascii="Times New Roman" w:hAnsi="Times New Roman" w:cs="Times New Roman"/>
          <w:sz w:val="28"/>
          <w:szCs w:val="28"/>
        </w:rPr>
        <w:t xml:space="preserve"> осуществление предпринимательской и инвестиционной деятельности.</w:t>
      </w:r>
    </w:p>
    <w:p w:rsidR="00EF37E0" w:rsidRPr="00EF37E0" w:rsidRDefault="00EF37E0" w:rsidP="00EF37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и замечания по рассматриваемому правовому регулированию принимаются </w:t>
      </w:r>
      <w:r w:rsidR="00714325">
        <w:rPr>
          <w:rFonts w:ascii="Times New Roman" w:hAnsi="Times New Roman" w:cs="Times New Roman"/>
          <w:b/>
          <w:sz w:val="28"/>
          <w:szCs w:val="28"/>
        </w:rPr>
        <w:t>до 18</w:t>
      </w:r>
      <w:r w:rsidRPr="00EF37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4325">
        <w:rPr>
          <w:rFonts w:ascii="Times New Roman" w:hAnsi="Times New Roman" w:cs="Times New Roman"/>
          <w:b/>
          <w:sz w:val="28"/>
          <w:szCs w:val="28"/>
        </w:rPr>
        <w:t>февраля</w:t>
      </w:r>
      <w:r w:rsidRPr="00EF37E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DE6B17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Pr="00EF37E0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на адрес электронной почты: </w:t>
      </w:r>
      <w:hyperlink r:id="rId5" w:history="1">
        <w:r w:rsidRPr="00EF37E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orv</w:t>
        </w:r>
        <w:r w:rsidRPr="00EF37E0">
          <w:rPr>
            <w:rStyle w:val="a3"/>
            <w:rFonts w:ascii="Times New Roman" w:hAnsi="Times New Roman" w:cs="Times New Roman"/>
            <w:b/>
            <w:sz w:val="28"/>
            <w:szCs w:val="28"/>
          </w:rPr>
          <w:t>-73@</w:t>
        </w:r>
        <w:r w:rsidRPr="00EF37E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mail</w:t>
        </w:r>
        <w:r w:rsidRPr="00EF37E0">
          <w:rPr>
            <w:rStyle w:val="a3"/>
            <w:rFonts w:ascii="Times New Roman" w:hAnsi="Times New Roman" w:cs="Times New Roman"/>
            <w:b/>
            <w:sz w:val="28"/>
            <w:szCs w:val="28"/>
          </w:rPr>
          <w:t>.</w:t>
        </w:r>
        <w:proofErr w:type="spellStart"/>
        <w:r w:rsidRPr="00EF37E0">
          <w:rPr>
            <w:rStyle w:val="a3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  <w:r w:rsidRPr="00EF37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приложенной формой (Перечень вопросов).</w:t>
      </w:r>
    </w:p>
    <w:sectPr w:rsidR="00EF37E0" w:rsidRPr="00EF37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C46"/>
    <w:rsid w:val="00714325"/>
    <w:rsid w:val="007A202B"/>
    <w:rsid w:val="007A7C46"/>
    <w:rsid w:val="008837FB"/>
    <w:rsid w:val="00A74411"/>
    <w:rsid w:val="00DE6B17"/>
    <w:rsid w:val="00EF3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7E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37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rv-73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Тигра и Поник</dc:creator>
  <cp:lastModifiedBy>Glushenkova</cp:lastModifiedBy>
  <cp:revision>6</cp:revision>
  <dcterms:created xsi:type="dcterms:W3CDTF">2020-04-09T08:57:00Z</dcterms:created>
  <dcterms:modified xsi:type="dcterms:W3CDTF">2022-01-18T08:47:00Z</dcterms:modified>
</cp:coreProperties>
</file>