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35" w:rsidRPr="007A23FB" w:rsidRDefault="00F31435" w:rsidP="00F31435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ПРОЕКТ</w:t>
      </w:r>
      <w:r w:rsidRPr="007A23FB">
        <w:rPr>
          <w:rFonts w:ascii="PT Astra Serif" w:hAnsi="PT Astra Serif"/>
          <w:sz w:val="28"/>
          <w:szCs w:val="28"/>
        </w:rPr>
        <w:br/>
      </w:r>
    </w:p>
    <w:p w:rsidR="00F31435" w:rsidRPr="007A23FB" w:rsidRDefault="00F3143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F31435" w:rsidRPr="007A23FB" w:rsidRDefault="00F3143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F31435" w:rsidRPr="007A23FB" w:rsidRDefault="00F3143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ПОСТАНОВЛЕНИЕ</w:t>
      </w:r>
    </w:p>
    <w:p w:rsidR="00F31435" w:rsidRPr="007A23FB" w:rsidRDefault="00F3143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8200A" w:rsidRPr="00B84439" w:rsidRDefault="00F31435" w:rsidP="00B820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5671B4">
        <w:rPr>
          <w:rFonts w:ascii="PT Astra Serif" w:hAnsi="PT Astra Serif"/>
          <w:b/>
          <w:sz w:val="28"/>
          <w:szCs w:val="28"/>
        </w:rPr>
        <w:t xml:space="preserve">О предоставлении в 2021-2025 годах </w:t>
      </w:r>
      <w:r w:rsidR="000A0098" w:rsidRPr="005671B4">
        <w:rPr>
          <w:rFonts w:ascii="PT Astra Serif" w:hAnsi="PT Astra Serif"/>
          <w:b/>
          <w:sz w:val="28"/>
          <w:szCs w:val="28"/>
        </w:rPr>
        <w:t>бюджет</w:t>
      </w:r>
      <w:r w:rsidR="005671B4" w:rsidRPr="005671B4">
        <w:rPr>
          <w:rFonts w:ascii="PT Astra Serif" w:hAnsi="PT Astra Serif"/>
          <w:b/>
          <w:sz w:val="28"/>
          <w:szCs w:val="28"/>
        </w:rPr>
        <w:t>ам</w:t>
      </w:r>
      <w:r w:rsidR="000A0098" w:rsidRPr="005671B4">
        <w:rPr>
          <w:rFonts w:ascii="PT Astra Serif" w:hAnsi="PT Astra Serif"/>
          <w:b/>
          <w:sz w:val="28"/>
          <w:szCs w:val="28"/>
        </w:rPr>
        <w:t xml:space="preserve"> муниципальн</w:t>
      </w:r>
      <w:r w:rsidR="005671B4" w:rsidRPr="005671B4">
        <w:rPr>
          <w:rFonts w:ascii="PT Astra Serif" w:hAnsi="PT Astra Serif"/>
          <w:b/>
          <w:sz w:val="28"/>
          <w:szCs w:val="28"/>
        </w:rPr>
        <w:t>ых</w:t>
      </w:r>
      <w:r w:rsidR="000A0098" w:rsidRPr="005671B4">
        <w:rPr>
          <w:rFonts w:ascii="PT Astra Serif" w:hAnsi="PT Astra Serif"/>
          <w:b/>
          <w:sz w:val="28"/>
          <w:szCs w:val="28"/>
        </w:rPr>
        <w:t xml:space="preserve"> образовани</w:t>
      </w:r>
      <w:r w:rsidR="005671B4" w:rsidRPr="005671B4">
        <w:rPr>
          <w:rFonts w:ascii="PT Astra Serif" w:hAnsi="PT Astra Serif"/>
          <w:b/>
          <w:sz w:val="28"/>
          <w:szCs w:val="28"/>
        </w:rPr>
        <w:t>й</w:t>
      </w:r>
      <w:r w:rsidR="00D024B1" w:rsidRPr="005671B4">
        <w:rPr>
          <w:rFonts w:ascii="PT Astra Serif" w:hAnsi="PT Astra Serif"/>
          <w:b/>
          <w:sz w:val="28"/>
          <w:szCs w:val="28"/>
        </w:rPr>
        <w:t>«</w:t>
      </w:r>
      <w:r w:rsidR="000A0098" w:rsidRPr="005671B4">
        <w:rPr>
          <w:rFonts w:ascii="PT Astra Serif" w:hAnsi="PT Astra Serif"/>
          <w:b/>
          <w:sz w:val="28"/>
          <w:szCs w:val="28"/>
        </w:rPr>
        <w:t>город Ульяновск» и «город Димитровград</w:t>
      </w:r>
      <w:r w:rsidR="00BA3B1F" w:rsidRPr="005671B4">
        <w:rPr>
          <w:rFonts w:ascii="PT Astra Serif" w:hAnsi="PT Astra Serif"/>
          <w:b/>
          <w:sz w:val="28"/>
          <w:szCs w:val="28"/>
        </w:rPr>
        <w:t>»</w:t>
      </w:r>
      <w:r w:rsidR="00F96487" w:rsidRPr="005671B4">
        <w:rPr>
          <w:rFonts w:ascii="PT Astra Serif" w:hAnsi="PT Astra Serif"/>
          <w:b/>
          <w:sz w:val="28"/>
          <w:szCs w:val="28"/>
        </w:rPr>
        <w:t xml:space="preserve">иных межбюджетных трансфертовиз областного бюджета Ульяновской области </w:t>
      </w:r>
      <w:r w:rsidR="00B8200A" w:rsidRPr="005671B4">
        <w:rPr>
          <w:rFonts w:ascii="PT Astra Serif" w:hAnsi="PT Astra Serif" w:cs="Calibri"/>
          <w:b/>
          <w:bCs/>
          <w:sz w:val="28"/>
          <w:szCs w:val="28"/>
        </w:rPr>
        <w:t xml:space="preserve">в целях </w:t>
      </w:r>
      <w:r w:rsidR="006E21AC" w:rsidRPr="005671B4">
        <w:rPr>
          <w:rFonts w:ascii="PT Astra Serif" w:hAnsi="PT Astra Serif" w:cs="Calibri"/>
          <w:b/>
          <w:bCs/>
          <w:sz w:val="28"/>
          <w:szCs w:val="28"/>
        </w:rPr>
        <w:t>софинансирования</w:t>
      </w:r>
      <w:r w:rsidR="00B8200A" w:rsidRPr="005671B4">
        <w:rPr>
          <w:rFonts w:ascii="PT Astra Serif" w:hAnsi="PT Astra Serif" w:cs="Calibri"/>
          <w:b/>
          <w:bCs/>
          <w:sz w:val="28"/>
          <w:szCs w:val="28"/>
        </w:rPr>
        <w:t xml:space="preserve"> расход</w:t>
      </w:r>
      <w:r w:rsidR="0089364D" w:rsidRPr="005671B4">
        <w:rPr>
          <w:rFonts w:ascii="PT Astra Serif" w:hAnsi="PT Astra Serif" w:cs="Calibri"/>
          <w:b/>
          <w:bCs/>
          <w:sz w:val="28"/>
          <w:szCs w:val="28"/>
        </w:rPr>
        <w:t>ных обязательств</w:t>
      </w:r>
      <w:r w:rsidR="005F6C79" w:rsidRPr="005671B4">
        <w:rPr>
          <w:rFonts w:ascii="PT Astra Serif" w:hAnsi="PT Astra Serif" w:cs="Calibri"/>
          <w:b/>
          <w:bCs/>
          <w:sz w:val="28"/>
          <w:szCs w:val="28"/>
        </w:rPr>
        <w:t xml:space="preserve">указанных муниципальных образований, </w:t>
      </w:r>
      <w:r w:rsidR="00B8200A" w:rsidRPr="005671B4">
        <w:rPr>
          <w:rFonts w:ascii="PT Astra Serif" w:hAnsi="PT Astra Serif" w:cs="Calibri"/>
          <w:b/>
          <w:bCs/>
          <w:sz w:val="28"/>
          <w:szCs w:val="28"/>
        </w:rPr>
        <w:t>связанных с обслу</w:t>
      </w:r>
      <w:r w:rsidR="00B84439" w:rsidRPr="005671B4">
        <w:rPr>
          <w:rFonts w:ascii="PT Astra Serif" w:hAnsi="PT Astra Serif" w:cs="Calibri"/>
          <w:b/>
          <w:bCs/>
          <w:sz w:val="28"/>
          <w:szCs w:val="28"/>
        </w:rPr>
        <w:t>живанием муниципального долга</w:t>
      </w:r>
      <w:r w:rsidR="005671B4" w:rsidRPr="005671B4">
        <w:rPr>
          <w:rFonts w:ascii="PT Astra Serif" w:hAnsi="PT Astra Serif" w:cs="Calibri"/>
          <w:b/>
          <w:bCs/>
          <w:sz w:val="28"/>
          <w:szCs w:val="28"/>
        </w:rPr>
        <w:t>, возникшего из муниципальных заимствований</w:t>
      </w:r>
      <w:r w:rsidR="005671B4">
        <w:rPr>
          <w:rFonts w:ascii="PT Astra Serif" w:hAnsi="PT Astra Serif" w:cs="Calibri"/>
          <w:b/>
          <w:bCs/>
          <w:sz w:val="28"/>
          <w:szCs w:val="28"/>
        </w:rPr>
        <w:br/>
      </w:r>
      <w:r w:rsidR="005671B4" w:rsidRPr="005671B4">
        <w:rPr>
          <w:rFonts w:ascii="PT Astra Serif" w:hAnsi="PT Astra Serif" w:cs="Calibri"/>
          <w:b/>
          <w:bCs/>
          <w:sz w:val="28"/>
          <w:szCs w:val="28"/>
        </w:rPr>
        <w:t xml:space="preserve">в форме привлечения </w:t>
      </w:r>
      <w:r w:rsidR="00606720">
        <w:rPr>
          <w:rFonts w:ascii="PT Astra Serif" w:hAnsi="PT Astra Serif" w:cs="Calibri"/>
          <w:b/>
          <w:bCs/>
          <w:sz w:val="28"/>
          <w:szCs w:val="28"/>
        </w:rPr>
        <w:t xml:space="preserve">кредитов </w:t>
      </w:r>
      <w:r w:rsidR="0089364D" w:rsidRPr="005671B4">
        <w:rPr>
          <w:rFonts w:ascii="PT Astra Serif" w:hAnsi="PT Astra Serif" w:cs="Calibri"/>
          <w:b/>
          <w:bCs/>
          <w:sz w:val="28"/>
          <w:szCs w:val="28"/>
        </w:rPr>
        <w:t>от кредитных организаций</w:t>
      </w:r>
    </w:p>
    <w:p w:rsidR="00F31435" w:rsidRPr="007A23FB" w:rsidRDefault="00F31435" w:rsidP="00B820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31435" w:rsidRPr="007A23FB" w:rsidRDefault="00F3143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7" w:history="1">
        <w:r w:rsidRPr="006E21AC">
          <w:rPr>
            <w:rFonts w:ascii="PT Astra Serif" w:hAnsi="PT Astra Serif"/>
            <w:sz w:val="28"/>
            <w:szCs w:val="28"/>
          </w:rPr>
          <w:t>стать</w:t>
        </w:r>
        <w:r w:rsidR="00AF33C8">
          <w:rPr>
            <w:rFonts w:ascii="PT Astra Serif" w:hAnsi="PT Astra Serif"/>
            <w:sz w:val="28"/>
            <w:szCs w:val="28"/>
          </w:rPr>
          <w:t>ё</w:t>
        </w:r>
        <w:r w:rsidRPr="006E21AC">
          <w:rPr>
            <w:rFonts w:ascii="PT Astra Serif" w:hAnsi="PT Astra Serif"/>
            <w:sz w:val="28"/>
            <w:szCs w:val="28"/>
          </w:rPr>
          <w:t>й 139</w:t>
        </w:r>
        <w:r w:rsidRPr="0089364D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7A23FB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 постановляет:</w:t>
      </w:r>
    </w:p>
    <w:p w:rsidR="00B8200A" w:rsidRPr="005671B4" w:rsidRDefault="00F31435" w:rsidP="00B8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1.</w:t>
      </w:r>
      <w:r w:rsidRPr="005671B4">
        <w:rPr>
          <w:rFonts w:ascii="PT Astra Serif" w:hAnsi="PT Astra Serif"/>
          <w:sz w:val="28"/>
          <w:szCs w:val="28"/>
        </w:rPr>
        <w:t xml:space="preserve">Предоставлять </w:t>
      </w:r>
      <w:r w:rsidR="00B8200A" w:rsidRPr="005671B4">
        <w:rPr>
          <w:rFonts w:ascii="PT Astra Serif" w:hAnsi="PT Astra Serif"/>
          <w:sz w:val="28"/>
          <w:szCs w:val="28"/>
        </w:rPr>
        <w:t xml:space="preserve">в 2021-2025 годах </w:t>
      </w:r>
      <w:r w:rsidR="005671B4" w:rsidRPr="005671B4">
        <w:rPr>
          <w:rFonts w:ascii="PT Astra Serif" w:hAnsi="PT Astra Serif"/>
          <w:sz w:val="28"/>
          <w:szCs w:val="28"/>
        </w:rPr>
        <w:t xml:space="preserve">бюджетам муниципальных образований </w:t>
      </w:r>
      <w:r w:rsidR="00D024B1" w:rsidRPr="005671B4">
        <w:rPr>
          <w:rFonts w:ascii="PT Astra Serif" w:hAnsi="PT Astra Serif"/>
          <w:sz w:val="28"/>
          <w:szCs w:val="28"/>
        </w:rPr>
        <w:t>«</w:t>
      </w:r>
      <w:r w:rsidR="005671B4" w:rsidRPr="005671B4">
        <w:rPr>
          <w:rFonts w:ascii="PT Astra Serif" w:hAnsi="PT Astra Serif"/>
          <w:sz w:val="28"/>
          <w:szCs w:val="28"/>
        </w:rPr>
        <w:t xml:space="preserve">город Ульяновск» и «город Димитровград» </w:t>
      </w:r>
      <w:r w:rsidR="00B8200A" w:rsidRPr="005671B4">
        <w:rPr>
          <w:rFonts w:ascii="PT Astra Serif" w:hAnsi="PT Astra Serif"/>
          <w:sz w:val="28"/>
          <w:szCs w:val="28"/>
        </w:rPr>
        <w:t>иные межбюджетные трансфертыиз областного бюджета Ульяновской области</w:t>
      </w:r>
      <w:r w:rsidR="005671B4">
        <w:rPr>
          <w:rFonts w:ascii="PT Astra Serif" w:hAnsi="PT Astra Serif"/>
          <w:sz w:val="28"/>
          <w:szCs w:val="28"/>
        </w:rPr>
        <w:br/>
      </w:r>
      <w:r w:rsidR="00B8200A" w:rsidRPr="005671B4">
        <w:rPr>
          <w:rFonts w:ascii="PT Astra Serif" w:hAnsi="PT Astra Serif" w:cs="Calibri"/>
          <w:bCs/>
          <w:sz w:val="28"/>
          <w:szCs w:val="28"/>
        </w:rPr>
        <w:t xml:space="preserve">в целях </w:t>
      </w:r>
      <w:r w:rsidR="006E21AC" w:rsidRPr="005671B4">
        <w:rPr>
          <w:rFonts w:ascii="PT Astra Serif" w:hAnsi="PT Astra Serif" w:cs="Calibri"/>
          <w:bCs/>
          <w:sz w:val="28"/>
          <w:szCs w:val="28"/>
        </w:rPr>
        <w:t>софинансирования</w:t>
      </w:r>
      <w:r w:rsidR="00B8200A" w:rsidRPr="005671B4">
        <w:rPr>
          <w:rFonts w:ascii="PT Astra Serif" w:hAnsi="PT Astra Serif" w:cs="Calibri"/>
          <w:bCs/>
          <w:sz w:val="28"/>
          <w:szCs w:val="28"/>
        </w:rPr>
        <w:t xml:space="preserve"> расход</w:t>
      </w:r>
      <w:r w:rsidR="0089364D" w:rsidRPr="005671B4">
        <w:rPr>
          <w:rFonts w:ascii="PT Astra Serif" w:hAnsi="PT Astra Serif" w:cs="Calibri"/>
          <w:bCs/>
          <w:sz w:val="28"/>
          <w:szCs w:val="28"/>
        </w:rPr>
        <w:t>ных обязательств</w:t>
      </w:r>
      <w:r w:rsidR="005F6C79" w:rsidRPr="005671B4">
        <w:rPr>
          <w:rFonts w:ascii="PT Astra Serif" w:hAnsi="PT Astra Serif" w:cs="Calibri"/>
          <w:bCs/>
          <w:sz w:val="28"/>
          <w:szCs w:val="28"/>
        </w:rPr>
        <w:t xml:space="preserve">указанных муниципальных образований, </w:t>
      </w:r>
      <w:r w:rsidR="00B8200A" w:rsidRPr="005671B4">
        <w:rPr>
          <w:rFonts w:ascii="PT Astra Serif" w:hAnsi="PT Astra Serif" w:cs="Calibri"/>
          <w:bCs/>
          <w:sz w:val="28"/>
          <w:szCs w:val="28"/>
        </w:rPr>
        <w:t xml:space="preserve">связанныхс обслуживанием </w:t>
      </w:r>
      <w:r w:rsidR="005671B4" w:rsidRPr="005671B4">
        <w:rPr>
          <w:rFonts w:ascii="PT Astra Serif" w:hAnsi="PT Astra Serif" w:cs="Calibri"/>
          <w:bCs/>
          <w:sz w:val="28"/>
          <w:szCs w:val="28"/>
        </w:rPr>
        <w:t>муниципального долга, возникшего из муниципальных заимствований в форме привлечения</w:t>
      </w:r>
      <w:r w:rsidR="00606720">
        <w:rPr>
          <w:rFonts w:ascii="PT Astra Serif" w:hAnsi="PT Astra Serif" w:cs="Calibri"/>
          <w:bCs/>
          <w:sz w:val="28"/>
          <w:szCs w:val="28"/>
        </w:rPr>
        <w:t xml:space="preserve"> кредитов </w:t>
      </w:r>
      <w:r w:rsidR="005671B4" w:rsidRPr="005671B4">
        <w:rPr>
          <w:rFonts w:ascii="PT Astra Serif" w:hAnsi="PT Astra Serif" w:cs="Calibri"/>
          <w:bCs/>
          <w:sz w:val="28"/>
          <w:szCs w:val="28"/>
        </w:rPr>
        <w:t>от кредитных организаций</w:t>
      </w:r>
      <w:r w:rsidR="00B8200A" w:rsidRPr="005671B4">
        <w:rPr>
          <w:rFonts w:ascii="PT Astra Serif" w:hAnsi="PT Astra Serif" w:cs="Calibri"/>
          <w:bCs/>
          <w:sz w:val="28"/>
          <w:szCs w:val="28"/>
        </w:rPr>
        <w:t>.</w:t>
      </w:r>
    </w:p>
    <w:p w:rsidR="008220C5" w:rsidRPr="00B84439" w:rsidRDefault="00F31435" w:rsidP="008936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Calibri"/>
          <w:bCs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 xml:space="preserve">2. Утвердить прилагаемые </w:t>
      </w:r>
      <w:hyperlink w:anchor="P34" w:history="1">
        <w:r w:rsidRPr="006E21AC">
          <w:rPr>
            <w:rFonts w:ascii="PT Astra Serif" w:hAnsi="PT Astra Serif"/>
            <w:sz w:val="28"/>
            <w:szCs w:val="28"/>
          </w:rPr>
          <w:t>Правила</w:t>
        </w:r>
      </w:hyperlink>
      <w:r w:rsidRPr="007A23FB">
        <w:rPr>
          <w:rFonts w:ascii="PT Astra Serif" w:hAnsi="PT Astra Serif"/>
          <w:sz w:val="28"/>
          <w:szCs w:val="28"/>
        </w:rPr>
        <w:t xml:space="preserve"> предоставления </w:t>
      </w:r>
      <w:r w:rsidR="008220C5" w:rsidRPr="007A23FB">
        <w:rPr>
          <w:rFonts w:ascii="PT Astra Serif" w:hAnsi="PT Astra Serif"/>
          <w:sz w:val="28"/>
          <w:szCs w:val="28"/>
        </w:rPr>
        <w:t xml:space="preserve">в 2021-2025 годах </w:t>
      </w:r>
      <w:r w:rsidR="005671B4" w:rsidRPr="005671B4">
        <w:rPr>
          <w:rFonts w:ascii="PT Astra Serif" w:hAnsi="PT Astra Serif"/>
          <w:sz w:val="28"/>
          <w:szCs w:val="28"/>
        </w:rPr>
        <w:t xml:space="preserve">бюджетам муниципальных образований </w:t>
      </w:r>
      <w:bookmarkStart w:id="0" w:name="_GoBack"/>
      <w:bookmarkEnd w:id="0"/>
      <w:r w:rsidR="00D024B1" w:rsidRPr="005671B4">
        <w:rPr>
          <w:rFonts w:ascii="PT Astra Serif" w:hAnsi="PT Astra Serif"/>
          <w:sz w:val="28"/>
          <w:szCs w:val="28"/>
        </w:rPr>
        <w:t>«</w:t>
      </w:r>
      <w:r w:rsidR="005671B4" w:rsidRPr="005671B4">
        <w:rPr>
          <w:rFonts w:ascii="PT Astra Serif" w:hAnsi="PT Astra Serif"/>
          <w:sz w:val="28"/>
          <w:szCs w:val="28"/>
        </w:rPr>
        <w:t xml:space="preserve">город Ульяновск» и «город Димитровград» </w:t>
      </w:r>
      <w:r w:rsidR="008220C5" w:rsidRPr="007A23FB">
        <w:rPr>
          <w:rFonts w:ascii="PT Astra Serif" w:hAnsi="PT Astra Serif"/>
          <w:sz w:val="28"/>
          <w:szCs w:val="28"/>
        </w:rPr>
        <w:t xml:space="preserve">иных межбюджетных трансфертов из областного бюджета Ульяновской </w:t>
      </w:r>
      <w:r w:rsidR="006C6BB6" w:rsidRPr="006C6BB6">
        <w:rPr>
          <w:rFonts w:ascii="PT Astra Serif" w:hAnsi="PT Astra Serif"/>
          <w:sz w:val="28"/>
          <w:szCs w:val="28"/>
        </w:rPr>
        <w:t xml:space="preserve">области 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в целях </w:t>
      </w:r>
      <w:r w:rsidR="0089364D">
        <w:rPr>
          <w:rFonts w:ascii="PT Astra Serif" w:hAnsi="PT Astra Serif" w:cs="Calibri"/>
          <w:bCs/>
          <w:sz w:val="28"/>
          <w:szCs w:val="28"/>
        </w:rPr>
        <w:t>софинансирования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 расход</w:t>
      </w:r>
      <w:r w:rsidR="0089364D">
        <w:rPr>
          <w:rFonts w:ascii="PT Astra Serif" w:hAnsi="PT Astra Serif" w:cs="Calibri"/>
          <w:bCs/>
          <w:sz w:val="28"/>
          <w:szCs w:val="28"/>
        </w:rPr>
        <w:t>ных обязательств</w:t>
      </w:r>
      <w:r w:rsidR="00A035B8">
        <w:rPr>
          <w:rFonts w:ascii="PT Astra Serif" w:hAnsi="PT Astra Serif" w:cs="Calibri"/>
          <w:bCs/>
          <w:sz w:val="28"/>
          <w:szCs w:val="28"/>
        </w:rPr>
        <w:t>указанных муниципальных образований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, связанных с обслуживанием </w:t>
      </w:r>
      <w:r w:rsidR="0089364D">
        <w:rPr>
          <w:rFonts w:ascii="PT Astra Serif" w:hAnsi="PT Astra Serif" w:cs="Calibri"/>
          <w:bCs/>
          <w:sz w:val="28"/>
          <w:szCs w:val="28"/>
        </w:rPr>
        <w:t>муниципального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 долга</w:t>
      </w:r>
      <w:r w:rsidR="005671B4">
        <w:rPr>
          <w:rFonts w:ascii="PT Astra Serif" w:hAnsi="PT Astra Serif" w:cs="Calibri"/>
          <w:bCs/>
          <w:sz w:val="28"/>
          <w:szCs w:val="28"/>
        </w:rPr>
        <w:t xml:space="preserve">, </w:t>
      </w:r>
      <w:r w:rsidR="005671B4" w:rsidRPr="005671B4">
        <w:rPr>
          <w:rFonts w:ascii="PT Astra Serif" w:hAnsi="PT Astra Serif" w:cs="Calibri"/>
          <w:bCs/>
          <w:sz w:val="28"/>
          <w:szCs w:val="28"/>
        </w:rPr>
        <w:t>возникшего из муниципальных заимствований</w:t>
      </w:r>
      <w:r w:rsidR="005671B4">
        <w:rPr>
          <w:rFonts w:ascii="PT Astra Serif" w:hAnsi="PT Astra Serif" w:cs="Calibri"/>
          <w:bCs/>
          <w:sz w:val="28"/>
          <w:szCs w:val="28"/>
        </w:rPr>
        <w:br/>
      </w:r>
      <w:r w:rsidR="005671B4" w:rsidRPr="005671B4">
        <w:rPr>
          <w:rFonts w:ascii="PT Astra Serif" w:hAnsi="PT Astra Serif" w:cs="Calibri"/>
          <w:bCs/>
          <w:sz w:val="28"/>
          <w:szCs w:val="28"/>
        </w:rPr>
        <w:t>в форме привлечения</w:t>
      </w:r>
      <w:r w:rsidR="00606720">
        <w:rPr>
          <w:rFonts w:ascii="PT Astra Serif" w:hAnsi="PT Astra Serif" w:cs="Calibri"/>
          <w:bCs/>
          <w:sz w:val="28"/>
          <w:szCs w:val="28"/>
        </w:rPr>
        <w:t xml:space="preserve">кредитов </w:t>
      </w:r>
      <w:r w:rsidR="005671B4" w:rsidRPr="005671B4">
        <w:rPr>
          <w:rFonts w:ascii="PT Astra Serif" w:hAnsi="PT Astra Serif" w:cs="Calibri"/>
          <w:bCs/>
          <w:sz w:val="28"/>
          <w:szCs w:val="28"/>
        </w:rPr>
        <w:t>от кредитных организаций</w:t>
      </w:r>
      <w:r w:rsidR="008220C5" w:rsidRPr="00B84439">
        <w:rPr>
          <w:rFonts w:ascii="PT Astra Serif" w:hAnsi="PT Astra Serif" w:cs="Calibri"/>
          <w:bCs/>
          <w:sz w:val="28"/>
          <w:szCs w:val="28"/>
        </w:rPr>
        <w:t>.</w:t>
      </w:r>
    </w:p>
    <w:p w:rsidR="00F31435" w:rsidRPr="007A23FB" w:rsidRDefault="00F31435" w:rsidP="0089364D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</w:t>
      </w:r>
      <w:r w:rsidR="008220C5" w:rsidRPr="007A23FB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AF33C8">
        <w:rPr>
          <w:rFonts w:ascii="PT Astra Serif" w:hAnsi="PT Astra Serif"/>
          <w:sz w:val="28"/>
          <w:szCs w:val="28"/>
        </w:rPr>
        <w:t xml:space="preserve">дня </w:t>
      </w:r>
      <w:r w:rsidR="008220C5" w:rsidRPr="007A23FB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F31435" w:rsidRDefault="00F3143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51EC" w:rsidRDefault="00E25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251EC" w:rsidRPr="007A23FB" w:rsidRDefault="00E251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20C5" w:rsidRPr="007A23FB" w:rsidRDefault="008220C5" w:rsidP="008220C5">
      <w:pPr>
        <w:pStyle w:val="ConsPlusNormal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8220C5" w:rsidRPr="007A23FB" w:rsidRDefault="00F31435" w:rsidP="008220C5">
      <w:pPr>
        <w:pStyle w:val="ConsPlusNormal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Председател</w:t>
      </w:r>
      <w:r w:rsidR="008220C5" w:rsidRPr="007A23FB">
        <w:rPr>
          <w:rFonts w:ascii="PT Astra Serif" w:hAnsi="PT Astra Serif"/>
          <w:sz w:val="28"/>
          <w:szCs w:val="28"/>
        </w:rPr>
        <w:t xml:space="preserve">я </w:t>
      </w:r>
      <w:r w:rsidRPr="007A23FB">
        <w:rPr>
          <w:rFonts w:ascii="PT Astra Serif" w:hAnsi="PT Astra Serif"/>
          <w:sz w:val="28"/>
          <w:szCs w:val="28"/>
        </w:rPr>
        <w:t xml:space="preserve">Правительства </w:t>
      </w:r>
    </w:p>
    <w:p w:rsidR="00F31435" w:rsidRPr="007A23FB" w:rsidRDefault="00F31435" w:rsidP="008220C5">
      <w:pPr>
        <w:pStyle w:val="ConsPlusNormal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Ульяновской области</w:t>
      </w:r>
    </w:p>
    <w:p w:rsidR="007A23FB" w:rsidRDefault="008220C5" w:rsidP="00B84439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А.С.Тюрин</w:t>
      </w:r>
    </w:p>
    <w:p w:rsidR="006E21AC" w:rsidRDefault="006E21AC" w:rsidP="00B8443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6E21AC" w:rsidRDefault="006E21AC" w:rsidP="00B8443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6E21AC" w:rsidRDefault="006E21AC" w:rsidP="00B8443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5B1821" w:rsidRDefault="005B1821" w:rsidP="00B84439">
      <w:pPr>
        <w:pStyle w:val="ConsPlusNormal"/>
        <w:jc w:val="right"/>
        <w:rPr>
          <w:rFonts w:ascii="PT Astra Serif" w:hAnsi="PT Astra Serif"/>
          <w:sz w:val="28"/>
          <w:szCs w:val="28"/>
        </w:rPr>
        <w:sectPr w:rsidR="005B1821" w:rsidSect="005D5C4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435" w:rsidRPr="007A23FB" w:rsidRDefault="00F31435" w:rsidP="005671B4">
      <w:pPr>
        <w:pStyle w:val="ConsPlusNormal"/>
        <w:spacing w:line="360" w:lineRule="auto"/>
        <w:ind w:left="4678"/>
        <w:jc w:val="center"/>
        <w:outlineLvl w:val="0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lastRenderedPageBreak/>
        <w:t>У</w:t>
      </w:r>
      <w:r w:rsidR="00676CB8">
        <w:rPr>
          <w:rFonts w:ascii="PT Astra Serif" w:hAnsi="PT Astra Serif"/>
          <w:sz w:val="28"/>
          <w:szCs w:val="28"/>
        </w:rPr>
        <w:t>ТВЕРЖДЕНЫ</w:t>
      </w:r>
    </w:p>
    <w:p w:rsidR="00F31435" w:rsidRPr="007A23FB" w:rsidRDefault="00F31435" w:rsidP="005671B4">
      <w:pPr>
        <w:pStyle w:val="ConsPlusNormal"/>
        <w:ind w:left="4678"/>
        <w:jc w:val="center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постановлением</w:t>
      </w:r>
      <w:r w:rsidR="005671B4" w:rsidRPr="007A23FB">
        <w:rPr>
          <w:rFonts w:ascii="PT Astra Serif" w:hAnsi="PT Astra Serif"/>
          <w:sz w:val="28"/>
          <w:szCs w:val="28"/>
        </w:rPr>
        <w:t>Правительства</w:t>
      </w:r>
    </w:p>
    <w:p w:rsidR="00F31435" w:rsidRPr="007A23FB" w:rsidRDefault="00F31435" w:rsidP="005671B4">
      <w:pPr>
        <w:pStyle w:val="ConsPlusNormal"/>
        <w:ind w:left="4678"/>
        <w:jc w:val="center"/>
        <w:rPr>
          <w:rFonts w:ascii="PT Astra Serif" w:hAnsi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Ульяновской области</w:t>
      </w:r>
    </w:p>
    <w:p w:rsidR="00F31435" w:rsidRPr="007A23FB" w:rsidRDefault="00F3143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435" w:rsidRPr="007A23FB" w:rsidRDefault="00F3143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4"/>
      <w:bookmarkEnd w:id="1"/>
      <w:r w:rsidRPr="007A23FB">
        <w:rPr>
          <w:rFonts w:ascii="PT Astra Serif" w:hAnsi="PT Astra Serif"/>
          <w:sz w:val="28"/>
          <w:szCs w:val="28"/>
        </w:rPr>
        <w:t>ПРАВИЛА</w:t>
      </w:r>
    </w:p>
    <w:p w:rsidR="005671B4" w:rsidRPr="00B84439" w:rsidRDefault="007A23FB" w:rsidP="005671B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7A23FB">
        <w:rPr>
          <w:rFonts w:ascii="PT Astra Serif" w:hAnsi="PT Astra Serif"/>
          <w:b/>
          <w:sz w:val="28"/>
          <w:szCs w:val="28"/>
        </w:rPr>
        <w:t xml:space="preserve">предоставлении в 2021-2025 годах </w:t>
      </w:r>
      <w:r w:rsidR="005671B4" w:rsidRPr="005671B4">
        <w:rPr>
          <w:rFonts w:ascii="PT Astra Serif" w:hAnsi="PT Astra Serif"/>
          <w:b/>
          <w:sz w:val="28"/>
          <w:szCs w:val="28"/>
        </w:rPr>
        <w:t xml:space="preserve">бюджетам муниципальных образований </w:t>
      </w:r>
      <w:r w:rsidR="00D024B1" w:rsidRPr="005671B4">
        <w:rPr>
          <w:rFonts w:ascii="PT Astra Serif" w:hAnsi="PT Astra Serif"/>
          <w:b/>
          <w:sz w:val="28"/>
          <w:szCs w:val="28"/>
        </w:rPr>
        <w:t>«</w:t>
      </w:r>
      <w:r w:rsidR="005671B4" w:rsidRPr="005671B4">
        <w:rPr>
          <w:rFonts w:ascii="PT Astra Serif" w:hAnsi="PT Astra Serif"/>
          <w:b/>
          <w:sz w:val="28"/>
          <w:szCs w:val="28"/>
        </w:rPr>
        <w:t xml:space="preserve">город Ульяновск» и «город Димитровград» иных межбюджетных трансфертовиз областного бюджета Ульяновской области </w:t>
      </w:r>
      <w:r w:rsidR="005671B4" w:rsidRPr="005671B4">
        <w:rPr>
          <w:rFonts w:ascii="PT Astra Serif" w:hAnsi="PT Astra Serif" w:cs="Calibri"/>
          <w:b/>
          <w:bCs/>
          <w:sz w:val="28"/>
          <w:szCs w:val="28"/>
        </w:rPr>
        <w:t>в целях софинансирования расходных обязательств указанных муниципальных образований, связанных с обслуживанием муниципального долга, возникшего из муниципальных заимствований</w:t>
      </w:r>
      <w:r w:rsidR="005671B4">
        <w:rPr>
          <w:rFonts w:ascii="PT Astra Serif" w:hAnsi="PT Astra Serif" w:cs="Calibri"/>
          <w:b/>
          <w:bCs/>
          <w:sz w:val="28"/>
          <w:szCs w:val="28"/>
        </w:rPr>
        <w:br/>
      </w:r>
      <w:r w:rsidR="005671B4" w:rsidRPr="005671B4">
        <w:rPr>
          <w:rFonts w:ascii="PT Astra Serif" w:hAnsi="PT Astra Serif" w:cs="Calibri"/>
          <w:b/>
          <w:bCs/>
          <w:sz w:val="28"/>
          <w:szCs w:val="28"/>
        </w:rPr>
        <w:t xml:space="preserve">в форме привлечения </w:t>
      </w:r>
      <w:r w:rsidR="00606720">
        <w:rPr>
          <w:rFonts w:ascii="PT Astra Serif" w:hAnsi="PT Astra Serif" w:cs="Calibri"/>
          <w:b/>
          <w:bCs/>
          <w:sz w:val="28"/>
          <w:szCs w:val="28"/>
        </w:rPr>
        <w:t xml:space="preserve">кредитов </w:t>
      </w:r>
      <w:r w:rsidR="005671B4" w:rsidRPr="005671B4">
        <w:rPr>
          <w:rFonts w:ascii="PT Astra Serif" w:hAnsi="PT Astra Serif" w:cs="Calibri"/>
          <w:b/>
          <w:bCs/>
          <w:sz w:val="28"/>
          <w:szCs w:val="28"/>
        </w:rPr>
        <w:t>от кредитных организаций</w:t>
      </w:r>
    </w:p>
    <w:p w:rsidR="0089364D" w:rsidRPr="007A23FB" w:rsidRDefault="0089364D" w:rsidP="008936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A744E" w:rsidRDefault="00F31435" w:rsidP="0089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</w:t>
      </w:r>
      <w:r w:rsidR="0089364D">
        <w:rPr>
          <w:rFonts w:ascii="PT Astra Serif" w:hAnsi="PT Astra Serif"/>
          <w:sz w:val="28"/>
          <w:szCs w:val="28"/>
        </w:rPr>
        <w:br/>
      </w:r>
      <w:r w:rsidR="007A23FB" w:rsidRPr="007A23FB">
        <w:rPr>
          <w:rFonts w:ascii="PT Astra Serif" w:hAnsi="PT Astra Serif"/>
          <w:sz w:val="28"/>
          <w:szCs w:val="28"/>
        </w:rPr>
        <w:t xml:space="preserve">в 2021-2025 годах </w:t>
      </w:r>
      <w:r w:rsidR="005671B4" w:rsidRPr="005671B4">
        <w:rPr>
          <w:rFonts w:ascii="PT Astra Serif" w:hAnsi="PT Astra Serif"/>
          <w:sz w:val="28"/>
          <w:szCs w:val="28"/>
        </w:rPr>
        <w:t xml:space="preserve">бюджетам муниципальных образований </w:t>
      </w:r>
      <w:r w:rsidR="00D024B1" w:rsidRPr="005671B4">
        <w:rPr>
          <w:rFonts w:ascii="PT Astra Serif" w:hAnsi="PT Astra Serif"/>
          <w:sz w:val="28"/>
          <w:szCs w:val="28"/>
        </w:rPr>
        <w:t>«</w:t>
      </w:r>
      <w:r w:rsidR="005671B4" w:rsidRPr="005671B4">
        <w:rPr>
          <w:rFonts w:ascii="PT Astra Serif" w:hAnsi="PT Astra Serif"/>
          <w:sz w:val="28"/>
          <w:szCs w:val="28"/>
        </w:rPr>
        <w:t>город Ульяновск» и «город Димитровград»</w:t>
      </w:r>
      <w:r w:rsidR="0089364D">
        <w:rPr>
          <w:rFonts w:ascii="PT Astra Serif" w:hAnsi="PT Astra Serif" w:cs="PT Astra Serif"/>
          <w:sz w:val="28"/>
          <w:szCs w:val="28"/>
        </w:rPr>
        <w:t xml:space="preserve">(далее - </w:t>
      </w:r>
      <w:r w:rsidR="00606720">
        <w:rPr>
          <w:rFonts w:ascii="PT Astra Serif" w:hAnsi="PT Astra Serif" w:cs="PT Astra Serif"/>
          <w:sz w:val="28"/>
          <w:szCs w:val="28"/>
        </w:rPr>
        <w:t xml:space="preserve">местные бюджеты, </w:t>
      </w:r>
      <w:r w:rsidR="0089364D">
        <w:rPr>
          <w:rFonts w:ascii="PT Astra Serif" w:hAnsi="PT Astra Serif" w:cs="PT Astra Serif"/>
          <w:sz w:val="28"/>
          <w:szCs w:val="28"/>
        </w:rPr>
        <w:t>муниципальн</w:t>
      </w:r>
      <w:r w:rsidR="00606720">
        <w:rPr>
          <w:rFonts w:ascii="PT Astra Serif" w:hAnsi="PT Astra Serif" w:cs="PT Astra Serif"/>
          <w:sz w:val="28"/>
          <w:szCs w:val="28"/>
        </w:rPr>
        <w:t>ые</w:t>
      </w:r>
      <w:r w:rsidR="0089364D"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606720">
        <w:rPr>
          <w:rFonts w:ascii="PT Astra Serif" w:hAnsi="PT Astra Serif" w:cs="PT Astra Serif"/>
          <w:sz w:val="28"/>
          <w:szCs w:val="28"/>
        </w:rPr>
        <w:t>я</w:t>
      </w:r>
      <w:r w:rsidR="0089364D">
        <w:rPr>
          <w:rFonts w:ascii="PT Astra Serif" w:hAnsi="PT Astra Serif" w:cs="PT Astra Serif"/>
          <w:sz w:val="28"/>
          <w:szCs w:val="28"/>
        </w:rPr>
        <w:t xml:space="preserve"> соответственно)</w:t>
      </w:r>
      <w:r w:rsidR="007A23FB" w:rsidRPr="007A23FB">
        <w:rPr>
          <w:rFonts w:ascii="PT Astra Serif" w:hAnsi="PT Astra Serif"/>
          <w:sz w:val="28"/>
          <w:szCs w:val="28"/>
        </w:rPr>
        <w:t>иных межбюджетных трансфертов</w:t>
      </w:r>
      <w:r w:rsidR="009333BB">
        <w:rPr>
          <w:rFonts w:ascii="PT Astra Serif" w:hAnsi="PT Astra Serif"/>
          <w:sz w:val="28"/>
          <w:szCs w:val="28"/>
        </w:rPr>
        <w:br/>
      </w:r>
      <w:r w:rsidR="007A23FB" w:rsidRPr="007A23FB">
        <w:rPr>
          <w:rFonts w:ascii="PT Astra Serif" w:hAnsi="PT Astra Serif"/>
          <w:sz w:val="28"/>
          <w:szCs w:val="28"/>
        </w:rPr>
        <w:t xml:space="preserve">из областного бюджета Ульяновской </w:t>
      </w:r>
      <w:r w:rsidR="00311A48" w:rsidRPr="00311A48">
        <w:rPr>
          <w:rFonts w:ascii="PT Astra Serif" w:hAnsi="PT Astra Serif"/>
          <w:sz w:val="28"/>
          <w:szCs w:val="28"/>
        </w:rPr>
        <w:t xml:space="preserve">области 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в целях </w:t>
      </w:r>
      <w:r w:rsidR="0089364D">
        <w:rPr>
          <w:rFonts w:ascii="PT Astra Serif" w:hAnsi="PT Astra Serif" w:cs="Calibri"/>
          <w:bCs/>
          <w:sz w:val="28"/>
          <w:szCs w:val="28"/>
        </w:rPr>
        <w:t>софинансирования</w:t>
      </w:r>
      <w:r w:rsidR="0089364D" w:rsidRPr="00B84439">
        <w:rPr>
          <w:rFonts w:ascii="PT Astra Serif" w:hAnsi="PT Astra Serif" w:cs="Calibri"/>
          <w:bCs/>
          <w:sz w:val="28"/>
          <w:szCs w:val="28"/>
        </w:rPr>
        <w:t xml:space="preserve"> расход</w:t>
      </w:r>
      <w:r w:rsidR="0089364D">
        <w:rPr>
          <w:rFonts w:ascii="PT Astra Serif" w:hAnsi="PT Astra Serif" w:cs="Calibri"/>
          <w:bCs/>
          <w:sz w:val="28"/>
          <w:szCs w:val="28"/>
        </w:rPr>
        <w:t>ных обязательств</w:t>
      </w:r>
      <w:r w:rsidR="00EF5782">
        <w:rPr>
          <w:rFonts w:ascii="PT Astra Serif" w:hAnsi="PT Astra Serif" w:cs="Calibri"/>
          <w:bCs/>
          <w:sz w:val="28"/>
          <w:szCs w:val="28"/>
        </w:rPr>
        <w:t xml:space="preserve"> муниципальных образований</w:t>
      </w:r>
      <w:r w:rsidR="00606720">
        <w:rPr>
          <w:rFonts w:ascii="PT Astra Serif" w:hAnsi="PT Astra Serif" w:cs="Calibri"/>
          <w:bCs/>
          <w:sz w:val="28"/>
          <w:szCs w:val="28"/>
        </w:rPr>
        <w:t>, связанных</w:t>
      </w:r>
      <w:r w:rsidR="009333BB">
        <w:rPr>
          <w:rFonts w:ascii="PT Astra Serif" w:hAnsi="PT Astra Serif" w:cs="Calibri"/>
          <w:bCs/>
          <w:sz w:val="28"/>
          <w:szCs w:val="28"/>
        </w:rPr>
        <w:br/>
      </w:r>
      <w:r w:rsidR="00606720" w:rsidRPr="005671B4">
        <w:rPr>
          <w:rFonts w:ascii="PT Astra Serif" w:hAnsi="PT Astra Serif" w:cs="Calibri"/>
          <w:bCs/>
          <w:sz w:val="28"/>
          <w:szCs w:val="28"/>
        </w:rPr>
        <w:t>с обслуживанием муниципального долга, возникшего из муниципальных заимствований в форме привлечения</w:t>
      </w:r>
      <w:r w:rsidR="00606720">
        <w:rPr>
          <w:rFonts w:ascii="PT Astra Serif" w:hAnsi="PT Astra Serif" w:cs="Calibri"/>
          <w:bCs/>
          <w:sz w:val="28"/>
          <w:szCs w:val="28"/>
        </w:rPr>
        <w:t xml:space="preserve"> кредитов </w:t>
      </w:r>
      <w:r w:rsidR="00606720" w:rsidRPr="005671B4">
        <w:rPr>
          <w:rFonts w:ascii="PT Astra Serif" w:hAnsi="PT Astra Serif" w:cs="Calibri"/>
          <w:bCs/>
          <w:sz w:val="28"/>
          <w:szCs w:val="28"/>
        </w:rPr>
        <w:t>от кредитных организаций</w:t>
      </w:r>
      <w:r w:rsidR="00AA744E">
        <w:rPr>
          <w:rFonts w:ascii="PT Astra Serif" w:hAnsi="PT Astra Serif" w:cs="PT Astra Serif"/>
          <w:sz w:val="28"/>
          <w:szCs w:val="28"/>
        </w:rPr>
        <w:t>(далее - иные межбюджетные трансферты</w:t>
      </w:r>
      <w:r w:rsidR="00606720">
        <w:rPr>
          <w:rFonts w:ascii="PT Astra Serif" w:hAnsi="PT Astra Serif" w:cs="PT Astra Serif"/>
          <w:sz w:val="28"/>
          <w:szCs w:val="28"/>
        </w:rPr>
        <w:t>, кредиты соответственно</w:t>
      </w:r>
      <w:r w:rsidR="00AA744E">
        <w:rPr>
          <w:rFonts w:ascii="PT Astra Serif" w:hAnsi="PT Astra Serif" w:cs="PT Astra Serif"/>
          <w:sz w:val="28"/>
          <w:szCs w:val="28"/>
        </w:rPr>
        <w:t>).</w:t>
      </w:r>
    </w:p>
    <w:p w:rsidR="000A0098" w:rsidRDefault="005D3340" w:rsidP="00AF33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A0098">
        <w:rPr>
          <w:rFonts w:ascii="PT Astra Serif" w:hAnsi="PT Astra Serif" w:cs="PT Astra Serif"/>
          <w:sz w:val="28"/>
          <w:szCs w:val="28"/>
        </w:rPr>
        <w:t xml:space="preserve">Иные межбюджетные трансферты предоставляются </w:t>
      </w:r>
      <w:r w:rsidR="00AF33C8">
        <w:rPr>
          <w:rFonts w:ascii="PT Astra Serif" w:hAnsi="PT Astra Serif" w:cs="PT Astra Serif"/>
          <w:sz w:val="28"/>
          <w:szCs w:val="28"/>
        </w:rPr>
        <w:t xml:space="preserve">местным </w:t>
      </w:r>
      <w:r w:rsidR="000A0098">
        <w:rPr>
          <w:rFonts w:ascii="PT Astra Serif" w:hAnsi="PT Astra Serif" w:cs="PT Astra Serif"/>
          <w:sz w:val="28"/>
          <w:szCs w:val="28"/>
        </w:rPr>
        <w:t>бюджетам в пределах бюджетных ассигнований, предусмотренных</w:t>
      </w:r>
      <w:r w:rsidR="003B6C6A">
        <w:rPr>
          <w:rFonts w:ascii="PT Astra Serif" w:hAnsi="PT Astra Serif" w:cs="PT Astra Serif"/>
          <w:sz w:val="28"/>
          <w:szCs w:val="28"/>
        </w:rPr>
        <w:br/>
      </w:r>
      <w:r w:rsidR="000A0098">
        <w:rPr>
          <w:rFonts w:ascii="PT Astra Serif" w:hAnsi="PT Astra Serif" w:cs="PT Astra Serif"/>
          <w:sz w:val="28"/>
          <w:szCs w:val="28"/>
        </w:rPr>
        <w:t>в областном бюджете Ульяновской областина соответствующий финансовый год и плановый период, и лимитов бюджетных обязательств</w:t>
      </w:r>
      <w:r w:rsidR="003B6C6A">
        <w:rPr>
          <w:rFonts w:ascii="PT Astra Serif" w:hAnsi="PT Astra Serif" w:cs="PT Astra Serif"/>
          <w:sz w:val="28"/>
          <w:szCs w:val="28"/>
        </w:rPr>
        <w:br/>
      </w:r>
      <w:r w:rsidR="000A0098">
        <w:rPr>
          <w:rFonts w:ascii="PT Astra Serif" w:hAnsi="PT Astra Serif" w:cs="PT Astra Serif"/>
          <w:sz w:val="28"/>
          <w:szCs w:val="28"/>
        </w:rPr>
        <w:t>на предоставление иных межбюджетных трансфертов, доведенных</w:t>
      </w:r>
      <w:r w:rsidR="003B6C6A">
        <w:rPr>
          <w:rFonts w:ascii="PT Astra Serif" w:hAnsi="PT Astra Serif" w:cs="PT Astra Serif"/>
          <w:sz w:val="28"/>
          <w:szCs w:val="28"/>
        </w:rPr>
        <w:br/>
      </w:r>
      <w:r w:rsidR="000A0098">
        <w:rPr>
          <w:rFonts w:ascii="PT Astra Serif" w:hAnsi="PT Astra Serif" w:cs="PT Astra Serif"/>
          <w:sz w:val="28"/>
          <w:szCs w:val="28"/>
        </w:rPr>
        <w:t>до Министерства финансов Ульяновской области (далее - Министерство)</w:t>
      </w:r>
      <w:r w:rsidR="003B6C6A">
        <w:rPr>
          <w:rFonts w:ascii="PT Astra Serif" w:hAnsi="PT Astra Serif" w:cs="PT Astra Serif"/>
          <w:sz w:val="28"/>
          <w:szCs w:val="28"/>
        </w:rPr>
        <w:br/>
      </w:r>
      <w:r w:rsidR="000A0098">
        <w:rPr>
          <w:rFonts w:ascii="PT Astra Serif" w:hAnsi="PT Astra Serif" w:cs="PT Astra Serif"/>
          <w:sz w:val="28"/>
          <w:szCs w:val="28"/>
        </w:rPr>
        <w:t>как получателя средств областного бюджета Ульяновской области.</w:t>
      </w:r>
    </w:p>
    <w:p w:rsidR="00F31435" w:rsidRPr="007A23FB" w:rsidRDefault="0089364D" w:rsidP="00AF33C8">
      <w:pPr>
        <w:pStyle w:val="ConsPlusNormal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31435" w:rsidRPr="007A23FB">
        <w:rPr>
          <w:rFonts w:ascii="PT Astra Serif" w:hAnsi="PT Astra Serif"/>
          <w:sz w:val="28"/>
          <w:szCs w:val="28"/>
        </w:rPr>
        <w:t>. Объ</w:t>
      </w:r>
      <w:r w:rsidR="008C6849">
        <w:rPr>
          <w:rFonts w:ascii="PT Astra Serif" w:hAnsi="PT Astra Serif"/>
          <w:sz w:val="28"/>
          <w:szCs w:val="28"/>
        </w:rPr>
        <w:t>ё</w:t>
      </w:r>
      <w:r w:rsidR="00F31435" w:rsidRPr="007A23FB">
        <w:rPr>
          <w:rFonts w:ascii="PT Astra Serif" w:hAnsi="PT Astra Serif"/>
          <w:sz w:val="28"/>
          <w:szCs w:val="28"/>
        </w:rPr>
        <w:t xml:space="preserve">м иных межбюджетных трансфертов, предоставляемых </w:t>
      </w:r>
      <w:r w:rsidR="00AF33C8">
        <w:rPr>
          <w:rFonts w:ascii="PT Astra Serif" w:hAnsi="PT Astra Serif"/>
          <w:sz w:val="28"/>
          <w:szCs w:val="28"/>
        </w:rPr>
        <w:t xml:space="preserve">местному </w:t>
      </w:r>
      <w:r w:rsidR="00F31435" w:rsidRPr="007A23FB">
        <w:rPr>
          <w:rFonts w:ascii="PT Astra Serif" w:hAnsi="PT Astra Serif"/>
          <w:sz w:val="28"/>
          <w:szCs w:val="28"/>
        </w:rPr>
        <w:t>бюджету определяется по формуле:</w:t>
      </w:r>
    </w:p>
    <w:p w:rsidR="00F31435" w:rsidRPr="007A23FB" w:rsidRDefault="00F3143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435" w:rsidRPr="007A23FB" w:rsidRDefault="006B487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F31435" w:rsidRPr="007A23FB">
        <w:rPr>
          <w:rFonts w:ascii="PT Astra Serif" w:hAnsi="PT Astra Serif"/>
          <w:sz w:val="28"/>
          <w:szCs w:val="28"/>
        </w:rPr>
        <w:t>i =</w:t>
      </w:r>
      <w:r w:rsidR="00AD7E84" w:rsidRPr="007A23FB">
        <w:rPr>
          <w:rFonts w:ascii="PT Astra Serif" w:hAnsi="PT Astra Serif"/>
          <w:sz w:val="28"/>
          <w:szCs w:val="28"/>
        </w:rPr>
        <w:t>Vi</w:t>
      </w:r>
      <w:r w:rsidR="00AD7E84">
        <w:rPr>
          <w:rFonts w:ascii="PT Astra Serif" w:hAnsi="PT Astra Serif"/>
          <w:sz w:val="28"/>
          <w:szCs w:val="28"/>
        </w:rPr>
        <w:t xml:space="preserve"> х </w:t>
      </w:r>
      <w:r w:rsidR="00E463D9">
        <w:rPr>
          <w:rFonts w:ascii="PT Astra Serif" w:hAnsi="PT Astra Serif"/>
          <w:sz w:val="28"/>
          <w:szCs w:val="28"/>
        </w:rPr>
        <w:t>(</w:t>
      </w:r>
      <w:r w:rsidR="00AD7E84">
        <w:rPr>
          <w:rFonts w:ascii="PT Astra Serif" w:hAnsi="PT Astra Serif"/>
          <w:sz w:val="28"/>
          <w:szCs w:val="28"/>
          <w:lang w:val="en-US"/>
        </w:rPr>
        <w:t>S</w:t>
      </w:r>
      <w:r w:rsidR="00AD7E84" w:rsidRPr="007A23FB">
        <w:rPr>
          <w:rFonts w:ascii="PT Astra Serif" w:hAnsi="PT Astra Serif"/>
          <w:sz w:val="28"/>
          <w:szCs w:val="28"/>
        </w:rPr>
        <w:t>i</w:t>
      </w:r>
      <w:r w:rsidR="00E463D9">
        <w:rPr>
          <w:rFonts w:ascii="PT Astra Serif" w:hAnsi="PT Astra Serif"/>
          <w:sz w:val="28"/>
          <w:szCs w:val="28"/>
        </w:rPr>
        <w:t>-0,1%)</w:t>
      </w:r>
      <w:r w:rsidR="00F31435" w:rsidRPr="007A23FB">
        <w:rPr>
          <w:rFonts w:ascii="PT Astra Serif" w:hAnsi="PT Astra Serif"/>
          <w:sz w:val="28"/>
          <w:szCs w:val="28"/>
        </w:rPr>
        <w:t>, где:</w:t>
      </w:r>
    </w:p>
    <w:p w:rsidR="00F31435" w:rsidRPr="007A23FB" w:rsidRDefault="00F3143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31435" w:rsidRPr="007A23FB" w:rsidRDefault="006B4876" w:rsidP="001311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F31435" w:rsidRPr="007A23FB">
        <w:rPr>
          <w:rFonts w:ascii="PT Astra Serif" w:hAnsi="PT Astra Serif"/>
          <w:sz w:val="28"/>
          <w:szCs w:val="28"/>
        </w:rPr>
        <w:t>i - объ</w:t>
      </w:r>
      <w:r w:rsidR="008C6849">
        <w:rPr>
          <w:rFonts w:ascii="PT Astra Serif" w:hAnsi="PT Astra Serif"/>
          <w:sz w:val="28"/>
          <w:szCs w:val="28"/>
        </w:rPr>
        <w:t>ё</w:t>
      </w:r>
      <w:r w:rsidR="00F31435" w:rsidRPr="007A23FB">
        <w:rPr>
          <w:rFonts w:ascii="PT Astra Serif" w:hAnsi="PT Astra Serif"/>
          <w:sz w:val="28"/>
          <w:szCs w:val="28"/>
        </w:rPr>
        <w:t xml:space="preserve">м иных межбюджетных трансфертов, предоставляемых </w:t>
      </w:r>
      <w:r w:rsidR="00AF33C8">
        <w:rPr>
          <w:rFonts w:ascii="PT Astra Serif" w:hAnsi="PT Astra Serif"/>
          <w:sz w:val="28"/>
          <w:szCs w:val="28"/>
        </w:rPr>
        <w:t xml:space="preserve">местному </w:t>
      </w:r>
      <w:r w:rsidR="00606720">
        <w:rPr>
          <w:rFonts w:ascii="PT Astra Serif" w:hAnsi="PT Astra Serif"/>
          <w:sz w:val="28"/>
          <w:szCs w:val="28"/>
        </w:rPr>
        <w:t>бюджету</w:t>
      </w:r>
      <w:r w:rsidR="00F31435" w:rsidRPr="007A23FB">
        <w:rPr>
          <w:rFonts w:ascii="PT Astra Serif" w:hAnsi="PT Astra Serif"/>
          <w:sz w:val="28"/>
          <w:szCs w:val="28"/>
        </w:rPr>
        <w:t>;</w:t>
      </w:r>
    </w:p>
    <w:p w:rsidR="00C36124" w:rsidRDefault="00F31435" w:rsidP="0013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7A23FB">
        <w:rPr>
          <w:rFonts w:ascii="PT Astra Serif" w:hAnsi="PT Astra Serif"/>
          <w:sz w:val="28"/>
          <w:szCs w:val="28"/>
        </w:rPr>
        <w:t>V</w:t>
      </w:r>
      <w:r w:rsidR="00AD7E84" w:rsidRPr="007A23FB">
        <w:rPr>
          <w:rFonts w:ascii="PT Astra Serif" w:hAnsi="PT Astra Serif"/>
          <w:sz w:val="28"/>
          <w:szCs w:val="28"/>
        </w:rPr>
        <w:t>i</w:t>
      </w:r>
      <w:r w:rsidR="00F2797F">
        <w:rPr>
          <w:rFonts w:ascii="PT Astra Serif" w:hAnsi="PT Astra Serif"/>
          <w:sz w:val="28"/>
          <w:szCs w:val="28"/>
        </w:rPr>
        <w:t>–</w:t>
      </w:r>
      <w:r w:rsidR="00C36124">
        <w:rPr>
          <w:rFonts w:ascii="PT Astra Serif" w:hAnsi="PT Astra Serif"/>
          <w:sz w:val="28"/>
          <w:szCs w:val="28"/>
        </w:rPr>
        <w:t xml:space="preserve">объём </w:t>
      </w:r>
      <w:r w:rsidR="00606720">
        <w:rPr>
          <w:rFonts w:ascii="PT Astra Serif" w:hAnsi="PT Astra Serif"/>
          <w:sz w:val="28"/>
          <w:szCs w:val="28"/>
        </w:rPr>
        <w:t xml:space="preserve">основного </w:t>
      </w:r>
      <w:r w:rsidR="00C36124">
        <w:rPr>
          <w:rFonts w:ascii="PT Astra Serif" w:hAnsi="PT Astra Serif" w:cs="Calibri"/>
          <w:bCs/>
          <w:sz w:val="28"/>
          <w:szCs w:val="28"/>
        </w:rPr>
        <w:t xml:space="preserve">долга по кредитам, </w:t>
      </w:r>
      <w:r w:rsidR="00606720">
        <w:rPr>
          <w:rFonts w:ascii="PT Astra Serif" w:hAnsi="PT Astra Serif" w:cs="Calibri"/>
          <w:bCs/>
          <w:sz w:val="28"/>
          <w:szCs w:val="28"/>
        </w:rPr>
        <w:t xml:space="preserve">привлечённым муниципальным образованием, который для целей настоящих Правил признаётся равным </w:t>
      </w:r>
      <w:r w:rsidR="0094332C">
        <w:rPr>
          <w:rFonts w:ascii="PT Astra Serif" w:hAnsi="PT Astra Serif"/>
          <w:bCs/>
          <w:sz w:val="28"/>
          <w:szCs w:val="28"/>
        </w:rPr>
        <w:t>49,15</w:t>
      </w:r>
      <w:r w:rsidR="00606720">
        <w:rPr>
          <w:rFonts w:ascii="PT Astra Serif" w:hAnsi="PT Astra Serif"/>
          <w:bCs/>
          <w:sz w:val="28"/>
          <w:szCs w:val="28"/>
        </w:rPr>
        <w:t xml:space="preserve"> процента объёма указанного долгапо состоянию</w:t>
      </w:r>
      <w:r w:rsidR="0094332C">
        <w:rPr>
          <w:rFonts w:ascii="PT Astra Serif" w:hAnsi="PT Astra Serif"/>
          <w:sz w:val="28"/>
          <w:szCs w:val="28"/>
        </w:rPr>
        <w:t>на 1 января 2021 года</w:t>
      </w:r>
      <w:r w:rsidR="0056135D">
        <w:rPr>
          <w:rFonts w:ascii="PT Astra Serif" w:hAnsi="PT Astra Serif" w:cs="Calibri"/>
          <w:bCs/>
          <w:sz w:val="28"/>
          <w:szCs w:val="28"/>
        </w:rPr>
        <w:t>;</w:t>
      </w:r>
    </w:p>
    <w:p w:rsidR="00F31435" w:rsidRDefault="00AD7E84" w:rsidP="001311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</w:t>
      </w:r>
      <w:r w:rsidRPr="007A23FB">
        <w:rPr>
          <w:rFonts w:ascii="PT Astra Serif" w:hAnsi="PT Astra Serif"/>
          <w:sz w:val="28"/>
          <w:szCs w:val="28"/>
        </w:rPr>
        <w:t>i</w:t>
      </w:r>
      <w:r w:rsidR="00F31435" w:rsidRPr="007A23FB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средневзвешенная </w:t>
      </w:r>
      <w:r w:rsidR="00606720">
        <w:rPr>
          <w:rFonts w:ascii="PT Astra Serif" w:hAnsi="PT Astra Serif"/>
          <w:sz w:val="28"/>
          <w:szCs w:val="28"/>
        </w:rPr>
        <w:t xml:space="preserve">величина </w:t>
      </w:r>
      <w:r>
        <w:rPr>
          <w:rFonts w:ascii="PT Astra Serif" w:hAnsi="PT Astra Serif"/>
          <w:sz w:val="28"/>
          <w:szCs w:val="28"/>
        </w:rPr>
        <w:t>процентн</w:t>
      </w:r>
      <w:r w:rsidR="00606720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ставк</w:t>
      </w:r>
      <w:r w:rsidR="00606720">
        <w:rPr>
          <w:rFonts w:ascii="PT Astra Serif" w:hAnsi="PT Astra Serif"/>
          <w:sz w:val="28"/>
          <w:szCs w:val="28"/>
        </w:rPr>
        <w:t>и по кредитам, привлечённым муниципальным образованием</w:t>
      </w:r>
      <w:r>
        <w:rPr>
          <w:rFonts w:ascii="PT Astra Serif" w:hAnsi="PT Astra Serif"/>
          <w:sz w:val="28"/>
          <w:szCs w:val="28"/>
        </w:rPr>
        <w:t>.</w:t>
      </w:r>
    </w:p>
    <w:p w:rsidR="0056135D" w:rsidRPr="007A23FB" w:rsidRDefault="0056135D" w:rsidP="001311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Средневзвешенная </w:t>
      </w:r>
      <w:r w:rsidR="00606720">
        <w:rPr>
          <w:rFonts w:ascii="PT Astra Serif" w:hAnsi="PT Astra Serif"/>
          <w:sz w:val="28"/>
          <w:szCs w:val="28"/>
        </w:rPr>
        <w:t>величина процентной ставки по кредитам, привлечённым муниципальным образованием, определяется применительно</w:t>
      </w:r>
      <w:r w:rsidR="009333BB">
        <w:rPr>
          <w:rFonts w:ascii="PT Astra Serif" w:hAnsi="PT Astra Serif"/>
          <w:sz w:val="28"/>
          <w:szCs w:val="28"/>
        </w:rPr>
        <w:br/>
      </w:r>
      <w:r w:rsidR="00606720">
        <w:rPr>
          <w:rFonts w:ascii="PT Astra Serif" w:hAnsi="PT Astra Serif"/>
          <w:sz w:val="28"/>
          <w:szCs w:val="28"/>
        </w:rPr>
        <w:t>к объёму основного долга по таким кредитам, сложившемуся по состоянию</w:t>
      </w:r>
      <w:r w:rsidR="009333BB">
        <w:rPr>
          <w:rFonts w:ascii="PT Astra Serif" w:hAnsi="PT Astra Serif"/>
          <w:sz w:val="28"/>
          <w:szCs w:val="28"/>
        </w:rPr>
        <w:br/>
      </w:r>
      <w:r w:rsidR="00606720">
        <w:rPr>
          <w:rFonts w:ascii="PT Astra Serif" w:hAnsi="PT Astra Serif"/>
          <w:sz w:val="28"/>
          <w:szCs w:val="28"/>
        </w:rPr>
        <w:t>на1 января 2021 года</w:t>
      </w:r>
      <w:r w:rsidR="00A8470F">
        <w:rPr>
          <w:rFonts w:ascii="PT Astra Serif" w:hAnsi="PT Astra Serif"/>
          <w:sz w:val="28"/>
          <w:szCs w:val="28"/>
        </w:rPr>
        <w:t>,</w:t>
      </w:r>
      <w:r w:rsidRPr="007A23FB">
        <w:rPr>
          <w:rFonts w:ascii="PT Astra Serif" w:hAnsi="PT Astra Serif"/>
          <w:sz w:val="28"/>
          <w:szCs w:val="28"/>
        </w:rPr>
        <w:t>по</w:t>
      </w:r>
      <w:r w:rsidR="00A8470F">
        <w:rPr>
          <w:rFonts w:ascii="PT Astra Serif" w:hAnsi="PT Astra Serif"/>
          <w:sz w:val="28"/>
          <w:szCs w:val="28"/>
        </w:rPr>
        <w:t xml:space="preserve"> следующей</w:t>
      </w:r>
      <w:r w:rsidRPr="007A23FB">
        <w:rPr>
          <w:rFonts w:ascii="PT Astra Serif" w:hAnsi="PT Astra Serif"/>
          <w:sz w:val="28"/>
          <w:szCs w:val="28"/>
        </w:rPr>
        <w:t xml:space="preserve"> формуле:</w:t>
      </w:r>
    </w:p>
    <w:p w:rsidR="0056135D" w:rsidRPr="00EF5782" w:rsidRDefault="0056135D" w:rsidP="001311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5782">
        <w:rPr>
          <w:rFonts w:ascii="PT Astra Serif" w:hAnsi="PT Astra Serif"/>
          <w:sz w:val="28"/>
          <w:szCs w:val="28"/>
          <w:lang w:val="en-US"/>
        </w:rPr>
        <w:t>S</w:t>
      </w:r>
      <w:r w:rsidRPr="00EF5782">
        <w:rPr>
          <w:rFonts w:ascii="PT Astra Serif" w:hAnsi="PT Astra Serif"/>
          <w:sz w:val="28"/>
          <w:szCs w:val="28"/>
        </w:rPr>
        <w:t>i= ∑(</w:t>
      </w:r>
      <w:r w:rsidRPr="00EF5782">
        <w:rPr>
          <w:rFonts w:ascii="PT Astra Serif" w:hAnsi="PT Astra Serif"/>
          <w:sz w:val="28"/>
          <w:szCs w:val="28"/>
          <w:lang w:val="en-US"/>
        </w:rPr>
        <w:t>K</w:t>
      </w:r>
      <w:r w:rsidR="008F03A7" w:rsidRPr="00EF5782">
        <w:rPr>
          <w:rFonts w:ascii="PT Astra Serif" w:hAnsi="PT Astra Serif"/>
          <w:sz w:val="28"/>
          <w:szCs w:val="28"/>
          <w:lang w:val="en-US"/>
        </w:rPr>
        <w:t>j</w:t>
      </w:r>
      <w:r w:rsidRPr="00EF5782">
        <w:rPr>
          <w:rFonts w:ascii="PT Astra Serif" w:hAnsi="PT Astra Serif"/>
          <w:sz w:val="28"/>
          <w:szCs w:val="28"/>
        </w:rPr>
        <w:t xml:space="preserve"> х </w:t>
      </w:r>
      <w:r w:rsidRPr="00EF5782">
        <w:rPr>
          <w:rFonts w:ascii="PT Astra Serif" w:hAnsi="PT Astra Serif"/>
          <w:sz w:val="28"/>
          <w:szCs w:val="28"/>
          <w:lang w:val="en-US"/>
        </w:rPr>
        <w:t>P</w:t>
      </w:r>
      <w:r w:rsidR="004E5E49" w:rsidRPr="00EF5782">
        <w:rPr>
          <w:rFonts w:ascii="PT Astra Serif" w:hAnsi="PT Astra Serif"/>
          <w:sz w:val="28"/>
          <w:szCs w:val="28"/>
          <w:lang w:val="en-US"/>
        </w:rPr>
        <w:t>j</w:t>
      </w:r>
      <w:r w:rsidRPr="00EF5782">
        <w:rPr>
          <w:rFonts w:ascii="PT Astra Serif" w:hAnsi="PT Astra Serif"/>
          <w:sz w:val="28"/>
          <w:szCs w:val="28"/>
        </w:rPr>
        <w:t>)/ ∑</w:t>
      </w:r>
      <w:r w:rsidRPr="00EF5782">
        <w:rPr>
          <w:rFonts w:ascii="PT Astra Serif" w:hAnsi="PT Astra Serif"/>
          <w:sz w:val="28"/>
          <w:szCs w:val="28"/>
          <w:lang w:val="en-US"/>
        </w:rPr>
        <w:t>K</w:t>
      </w:r>
      <w:r w:rsidRPr="00EF5782">
        <w:rPr>
          <w:rFonts w:ascii="PT Astra Serif" w:hAnsi="PT Astra Serif"/>
          <w:sz w:val="28"/>
          <w:szCs w:val="28"/>
        </w:rPr>
        <w:t xml:space="preserve"> х 100%; где:</w:t>
      </w:r>
    </w:p>
    <w:p w:rsidR="0056135D" w:rsidRPr="00EF5782" w:rsidRDefault="003A3E7C" w:rsidP="00BA5C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5782">
        <w:rPr>
          <w:rFonts w:ascii="PT Astra Serif" w:hAnsi="PT Astra Serif"/>
          <w:sz w:val="28"/>
          <w:szCs w:val="28"/>
          <w:lang w:val="en-US"/>
        </w:rPr>
        <w:t>Kj</w:t>
      </w:r>
      <w:r w:rsidR="0056135D" w:rsidRPr="00EF5782">
        <w:rPr>
          <w:rFonts w:ascii="PT Astra Serif" w:hAnsi="PT Astra Serif"/>
          <w:sz w:val="28"/>
          <w:szCs w:val="28"/>
        </w:rPr>
        <w:t xml:space="preserve"> х </w:t>
      </w:r>
      <w:r w:rsidRPr="00EF5782">
        <w:rPr>
          <w:rFonts w:ascii="PT Astra Serif" w:hAnsi="PT Astra Serif"/>
          <w:sz w:val="28"/>
          <w:szCs w:val="28"/>
          <w:lang w:val="en-US"/>
        </w:rPr>
        <w:t>Pj</w:t>
      </w:r>
      <w:r w:rsidR="0056135D" w:rsidRPr="00EF5782">
        <w:rPr>
          <w:rFonts w:ascii="PT Astra Serif" w:hAnsi="PT Astra Serif"/>
          <w:sz w:val="28"/>
          <w:szCs w:val="28"/>
        </w:rPr>
        <w:t xml:space="preserve"> – </w:t>
      </w:r>
      <w:r w:rsidR="006B4876">
        <w:rPr>
          <w:rFonts w:ascii="PT Astra Serif" w:hAnsi="PT Astra Serif"/>
          <w:sz w:val="28"/>
          <w:szCs w:val="28"/>
        </w:rPr>
        <w:t xml:space="preserve">значение произведения </w:t>
      </w:r>
      <w:r w:rsidR="004E5E49" w:rsidRPr="00EF5782">
        <w:rPr>
          <w:rFonts w:ascii="PT Astra Serif" w:hAnsi="PT Astra Serif"/>
          <w:sz w:val="28"/>
          <w:szCs w:val="28"/>
        </w:rPr>
        <w:t>объём</w:t>
      </w:r>
      <w:r w:rsidR="006B4876">
        <w:rPr>
          <w:rFonts w:ascii="PT Astra Serif" w:hAnsi="PT Astra Serif"/>
          <w:sz w:val="28"/>
          <w:szCs w:val="28"/>
        </w:rPr>
        <w:t>а</w:t>
      </w:r>
      <w:r w:rsidRPr="00EF5782">
        <w:rPr>
          <w:rFonts w:ascii="PT Astra Serif" w:hAnsi="PT Astra Serif"/>
          <w:sz w:val="28"/>
          <w:szCs w:val="28"/>
        </w:rPr>
        <w:t>основного долга</w:t>
      </w:r>
      <w:r w:rsidR="004E5E49" w:rsidRPr="00EF5782">
        <w:rPr>
          <w:rFonts w:ascii="PT Astra Serif" w:hAnsi="PT Astra Serif"/>
          <w:sz w:val="28"/>
          <w:szCs w:val="28"/>
        </w:rPr>
        <w:t xml:space="preserve"> по </w:t>
      </w:r>
      <w:r w:rsidR="00BA5CB7" w:rsidRPr="00EF5782">
        <w:rPr>
          <w:rFonts w:ascii="PT Astra Serif" w:hAnsi="PT Astra Serif"/>
          <w:sz w:val="28"/>
          <w:szCs w:val="28"/>
          <w:lang w:val="en-US"/>
        </w:rPr>
        <w:t>j</w:t>
      </w:r>
      <w:r w:rsidR="00BA5CB7" w:rsidRPr="00EF5782">
        <w:rPr>
          <w:rFonts w:ascii="PT Astra Serif" w:hAnsi="PT Astra Serif"/>
          <w:bCs/>
          <w:sz w:val="28"/>
          <w:szCs w:val="28"/>
        </w:rPr>
        <w:t>кредиту</w:t>
      </w:r>
      <w:r w:rsidR="0056135D" w:rsidRPr="00EF5782">
        <w:rPr>
          <w:rFonts w:ascii="PT Astra Serif" w:hAnsi="PT Astra Serif"/>
          <w:sz w:val="28"/>
          <w:szCs w:val="28"/>
        </w:rPr>
        <w:t>,</w:t>
      </w:r>
      <w:r w:rsidR="009333BB">
        <w:rPr>
          <w:rFonts w:ascii="PT Astra Serif" w:hAnsi="PT Astra Serif"/>
          <w:sz w:val="28"/>
          <w:szCs w:val="28"/>
        </w:rPr>
        <w:br/>
      </w:r>
      <w:r w:rsidR="006B4876">
        <w:rPr>
          <w:rFonts w:ascii="PT Astra Serif" w:hAnsi="PT Astra Serif"/>
          <w:sz w:val="28"/>
          <w:szCs w:val="28"/>
        </w:rPr>
        <w:t xml:space="preserve">и размера </w:t>
      </w:r>
      <w:r w:rsidR="0056135D" w:rsidRPr="00EF5782">
        <w:rPr>
          <w:rFonts w:ascii="PT Astra Serif" w:hAnsi="PT Astra Serif"/>
          <w:sz w:val="28"/>
          <w:szCs w:val="28"/>
        </w:rPr>
        <w:t>процентн</w:t>
      </w:r>
      <w:r w:rsidR="006B4876">
        <w:rPr>
          <w:rFonts w:ascii="PT Astra Serif" w:hAnsi="PT Astra Serif"/>
          <w:sz w:val="28"/>
          <w:szCs w:val="28"/>
        </w:rPr>
        <w:t>ой</w:t>
      </w:r>
      <w:r w:rsidR="0056135D" w:rsidRPr="00EF5782">
        <w:rPr>
          <w:rFonts w:ascii="PT Astra Serif" w:hAnsi="PT Astra Serif"/>
          <w:sz w:val="28"/>
          <w:szCs w:val="28"/>
        </w:rPr>
        <w:t xml:space="preserve"> ставк</w:t>
      </w:r>
      <w:r w:rsidR="006B4876">
        <w:rPr>
          <w:rFonts w:ascii="PT Astra Serif" w:hAnsi="PT Astra Serif"/>
          <w:sz w:val="28"/>
          <w:szCs w:val="28"/>
        </w:rPr>
        <w:t>и</w:t>
      </w:r>
      <w:r w:rsidR="0056135D" w:rsidRPr="00EF5782">
        <w:rPr>
          <w:rFonts w:ascii="PT Astra Serif" w:hAnsi="PT Astra Serif"/>
          <w:sz w:val="28"/>
          <w:szCs w:val="28"/>
        </w:rPr>
        <w:t xml:space="preserve"> по нему;</w:t>
      </w:r>
    </w:p>
    <w:p w:rsidR="0056135D" w:rsidRPr="00474262" w:rsidRDefault="0056135D" w:rsidP="001311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5782">
        <w:rPr>
          <w:rFonts w:ascii="PT Astra Serif" w:hAnsi="PT Astra Serif"/>
          <w:sz w:val="28"/>
          <w:szCs w:val="28"/>
        </w:rPr>
        <w:t>∑</w:t>
      </w:r>
      <w:r w:rsidRPr="00EF5782">
        <w:rPr>
          <w:rFonts w:ascii="PT Astra Serif" w:hAnsi="PT Astra Serif"/>
          <w:sz w:val="28"/>
          <w:szCs w:val="28"/>
          <w:lang w:val="en-US"/>
        </w:rPr>
        <w:t>K</w:t>
      </w:r>
      <w:r w:rsidRPr="00EF5782">
        <w:rPr>
          <w:rFonts w:ascii="PT Astra Serif" w:hAnsi="PT Astra Serif"/>
          <w:sz w:val="28"/>
          <w:szCs w:val="28"/>
        </w:rPr>
        <w:t xml:space="preserve"> –</w:t>
      </w:r>
      <w:r w:rsidR="00474262" w:rsidRPr="00EF5782">
        <w:rPr>
          <w:rFonts w:ascii="PT Astra Serif" w:hAnsi="PT Astra Serif"/>
          <w:sz w:val="28"/>
          <w:szCs w:val="28"/>
        </w:rPr>
        <w:t xml:space="preserve">объём </w:t>
      </w:r>
      <w:r w:rsidR="00474262" w:rsidRPr="00EF5782">
        <w:rPr>
          <w:rFonts w:ascii="PT Astra Serif" w:hAnsi="PT Astra Serif"/>
          <w:bCs/>
          <w:sz w:val="28"/>
          <w:szCs w:val="28"/>
        </w:rPr>
        <w:t xml:space="preserve">муниципального долга, возникшего из муниципальных заимствований </w:t>
      </w:r>
      <w:r w:rsidR="00EF5782" w:rsidRPr="00EF5782">
        <w:rPr>
          <w:rFonts w:ascii="PT Astra Serif" w:hAnsi="PT Astra Serif"/>
          <w:bCs/>
          <w:sz w:val="28"/>
          <w:szCs w:val="28"/>
        </w:rPr>
        <w:t xml:space="preserve">в </w:t>
      </w:r>
      <w:r w:rsidR="00474262" w:rsidRPr="00EF5782">
        <w:rPr>
          <w:rFonts w:ascii="PT Astra Serif" w:hAnsi="PT Astra Serif"/>
          <w:bCs/>
          <w:sz w:val="28"/>
          <w:szCs w:val="28"/>
        </w:rPr>
        <w:t>форме привлечения кредитов</w:t>
      </w:r>
      <w:r w:rsidR="00E463D9" w:rsidRPr="00EF5782">
        <w:rPr>
          <w:rFonts w:ascii="PT Astra Serif" w:hAnsi="PT Astra Serif"/>
          <w:sz w:val="28"/>
          <w:szCs w:val="28"/>
        </w:rPr>
        <w:t>.</w:t>
      </w:r>
    </w:p>
    <w:p w:rsidR="00546E05" w:rsidRPr="0056135D" w:rsidRDefault="00AE13DF" w:rsidP="00131134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546E05">
        <w:rPr>
          <w:rFonts w:ascii="PT Astra Serif" w:hAnsi="PT Astra Serif"/>
          <w:sz w:val="28"/>
          <w:szCs w:val="28"/>
        </w:rPr>
        <w:t xml:space="preserve">В 2021 году </w:t>
      </w:r>
      <w:r w:rsidR="00A8470F">
        <w:rPr>
          <w:rFonts w:ascii="PT Astra Serif" w:hAnsi="PT Astra Serif"/>
          <w:sz w:val="28"/>
          <w:szCs w:val="28"/>
        </w:rPr>
        <w:t>иные межбюджетные трансферты предоставляются</w:t>
      </w:r>
      <w:r w:rsidR="00A8470F">
        <w:rPr>
          <w:rFonts w:ascii="PT Astra Serif" w:hAnsi="PT Astra Serif"/>
          <w:sz w:val="28"/>
          <w:szCs w:val="28"/>
        </w:rPr>
        <w:br/>
        <w:t xml:space="preserve">в целях </w:t>
      </w:r>
      <w:r w:rsidR="00546E05">
        <w:rPr>
          <w:rFonts w:ascii="PT Astra Serif" w:hAnsi="PT Astra Serif"/>
          <w:bCs/>
          <w:sz w:val="28"/>
          <w:szCs w:val="28"/>
        </w:rPr>
        <w:t>софинансировани</w:t>
      </w:r>
      <w:r w:rsidR="00A8470F">
        <w:rPr>
          <w:rFonts w:ascii="PT Astra Serif" w:hAnsi="PT Astra Serif"/>
          <w:bCs/>
          <w:sz w:val="28"/>
          <w:szCs w:val="28"/>
        </w:rPr>
        <w:t>я</w:t>
      </w:r>
      <w:r w:rsidR="00546E05" w:rsidRPr="00B84439">
        <w:rPr>
          <w:rFonts w:ascii="PT Astra Serif" w:hAnsi="PT Astra Serif"/>
          <w:bCs/>
          <w:sz w:val="28"/>
          <w:szCs w:val="28"/>
        </w:rPr>
        <w:t xml:space="preserve"> расход</w:t>
      </w:r>
      <w:r w:rsidR="00546E05">
        <w:rPr>
          <w:rFonts w:ascii="PT Astra Serif" w:hAnsi="PT Astra Serif"/>
          <w:bCs/>
          <w:sz w:val="28"/>
          <w:szCs w:val="28"/>
        </w:rPr>
        <w:t>ных обязательств</w:t>
      </w:r>
      <w:r w:rsidR="00A8470F">
        <w:rPr>
          <w:rFonts w:ascii="PT Astra Serif" w:hAnsi="PT Astra Serif"/>
          <w:bCs/>
          <w:sz w:val="28"/>
          <w:szCs w:val="28"/>
        </w:rPr>
        <w:t xml:space="preserve"> муниципальных образований, </w:t>
      </w:r>
      <w:r w:rsidR="00546E05" w:rsidRPr="00B84439">
        <w:rPr>
          <w:rFonts w:ascii="PT Astra Serif" w:hAnsi="PT Astra Serif"/>
          <w:bCs/>
          <w:sz w:val="28"/>
          <w:szCs w:val="28"/>
        </w:rPr>
        <w:t xml:space="preserve">связанныхс обслуживанием </w:t>
      </w:r>
      <w:r w:rsidR="00546E05">
        <w:rPr>
          <w:rFonts w:ascii="PT Astra Serif" w:hAnsi="PT Astra Serif"/>
          <w:bCs/>
          <w:sz w:val="28"/>
          <w:szCs w:val="28"/>
        </w:rPr>
        <w:t>муниципального</w:t>
      </w:r>
      <w:r w:rsidR="00546E05" w:rsidRPr="00B84439">
        <w:rPr>
          <w:rFonts w:ascii="PT Astra Serif" w:hAnsi="PT Astra Serif"/>
          <w:bCs/>
          <w:sz w:val="28"/>
          <w:szCs w:val="28"/>
        </w:rPr>
        <w:t xml:space="preserve"> долга</w:t>
      </w:r>
      <w:r w:rsidR="00A8470F">
        <w:rPr>
          <w:rFonts w:ascii="PT Astra Serif" w:hAnsi="PT Astra Serif"/>
          <w:bCs/>
          <w:sz w:val="28"/>
          <w:szCs w:val="28"/>
        </w:rPr>
        <w:t>, возникшего из муниципальных заимствований в форме привлечения кредитов, з</w:t>
      </w:r>
      <w:r w:rsidR="000D2868">
        <w:rPr>
          <w:rFonts w:ascii="PT Astra Serif" w:hAnsi="PT Astra Serif"/>
          <w:bCs/>
          <w:sz w:val="28"/>
          <w:szCs w:val="28"/>
        </w:rPr>
        <w:t>а период</w:t>
      </w:r>
      <w:r w:rsidR="00A8470F">
        <w:rPr>
          <w:rFonts w:ascii="PT Astra Serif" w:hAnsi="PT Astra Serif"/>
          <w:bCs/>
          <w:sz w:val="28"/>
          <w:szCs w:val="28"/>
        </w:rPr>
        <w:br/>
      </w:r>
      <w:r w:rsidR="000D2868">
        <w:rPr>
          <w:rFonts w:ascii="PT Astra Serif" w:hAnsi="PT Astra Serif"/>
          <w:bCs/>
          <w:sz w:val="28"/>
          <w:szCs w:val="28"/>
        </w:rPr>
        <w:t xml:space="preserve">с </w:t>
      </w:r>
      <w:r w:rsidR="00A8470F">
        <w:rPr>
          <w:rFonts w:ascii="PT Astra Serif" w:hAnsi="PT Astra Serif"/>
          <w:bCs/>
          <w:sz w:val="28"/>
          <w:szCs w:val="28"/>
        </w:rPr>
        <w:t xml:space="preserve">3 августа </w:t>
      </w:r>
      <w:r w:rsidR="000D2868">
        <w:rPr>
          <w:rFonts w:ascii="PT Astra Serif" w:hAnsi="PT Astra Serif"/>
          <w:bCs/>
          <w:sz w:val="28"/>
          <w:szCs w:val="28"/>
        </w:rPr>
        <w:t>2021</w:t>
      </w:r>
      <w:r w:rsidR="00A8470F">
        <w:rPr>
          <w:rFonts w:ascii="PT Astra Serif" w:hAnsi="PT Astra Serif"/>
          <w:bCs/>
          <w:sz w:val="28"/>
          <w:szCs w:val="28"/>
        </w:rPr>
        <w:t>по 31 декабря 2021</w:t>
      </w:r>
      <w:r w:rsidR="000D2868">
        <w:rPr>
          <w:rFonts w:ascii="PT Astra Serif" w:hAnsi="PT Astra Serif"/>
          <w:bCs/>
          <w:sz w:val="28"/>
          <w:szCs w:val="28"/>
        </w:rPr>
        <w:t>.</w:t>
      </w:r>
    </w:p>
    <w:p w:rsidR="00131134" w:rsidRDefault="00AE13DF" w:rsidP="00131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31435" w:rsidRPr="007A23FB">
        <w:rPr>
          <w:rFonts w:ascii="PT Astra Serif" w:hAnsi="PT Astra Serif"/>
          <w:sz w:val="28"/>
          <w:szCs w:val="28"/>
        </w:rPr>
        <w:t xml:space="preserve">. </w:t>
      </w:r>
      <w:r w:rsidR="00131134">
        <w:rPr>
          <w:rFonts w:ascii="PT Astra Serif" w:hAnsi="PT Astra Serif" w:cs="PT Astra Serif"/>
          <w:sz w:val="28"/>
          <w:szCs w:val="28"/>
        </w:rPr>
        <w:t xml:space="preserve">Для получения иных межбюджетных трансфертов </w:t>
      </w:r>
      <w:r w:rsidR="002A022A">
        <w:rPr>
          <w:rFonts w:ascii="PT Astra Serif" w:hAnsi="PT Astra Serif" w:cs="PT Astra Serif"/>
          <w:sz w:val="28"/>
          <w:szCs w:val="28"/>
        </w:rPr>
        <w:t xml:space="preserve">местная </w:t>
      </w:r>
      <w:r w:rsidR="00131134">
        <w:rPr>
          <w:rFonts w:ascii="PT Astra Serif" w:hAnsi="PT Astra Serif" w:cs="PT Astra Serif"/>
          <w:sz w:val="28"/>
          <w:szCs w:val="28"/>
        </w:rPr>
        <w:t>администрация</w:t>
      </w:r>
      <w:r w:rsidR="00A8470F">
        <w:rPr>
          <w:rFonts w:ascii="PT Astra Serif" w:hAnsi="PT Astra Serif" w:cs="PT Astra Serif"/>
          <w:sz w:val="28"/>
          <w:szCs w:val="28"/>
        </w:rPr>
        <w:t xml:space="preserve"> муниципального образования (далее – местная администрация)</w:t>
      </w:r>
      <w:r w:rsidR="00131134">
        <w:rPr>
          <w:rFonts w:ascii="PT Astra Serif" w:hAnsi="PT Astra Serif" w:cs="PT Astra Serif"/>
          <w:sz w:val="28"/>
          <w:szCs w:val="28"/>
        </w:rPr>
        <w:t xml:space="preserve">представляет в Министерство заявку на получение иных межбюджетных трансфертов (далее - заявка), составленную </w:t>
      </w:r>
      <w:r w:rsidR="00AF33C8">
        <w:rPr>
          <w:rFonts w:ascii="PT Astra Serif" w:hAnsi="PT Astra Serif" w:cs="PT Astra Serif"/>
          <w:sz w:val="28"/>
          <w:szCs w:val="28"/>
        </w:rPr>
        <w:t xml:space="preserve">по </w:t>
      </w:r>
      <w:r w:rsidR="001841C5">
        <w:rPr>
          <w:rFonts w:ascii="PT Astra Serif" w:hAnsi="PT Astra Serif" w:cs="PT Astra Serif"/>
          <w:sz w:val="28"/>
          <w:szCs w:val="28"/>
        </w:rPr>
        <w:t xml:space="preserve">утверждённой Министерством </w:t>
      </w:r>
      <w:r w:rsidR="00131134">
        <w:rPr>
          <w:rFonts w:ascii="PT Astra Serif" w:hAnsi="PT Astra Serif" w:cs="PT Astra Serif"/>
          <w:sz w:val="28"/>
          <w:szCs w:val="28"/>
        </w:rPr>
        <w:t>форме</w:t>
      </w:r>
      <w:r w:rsidR="00A8470F">
        <w:rPr>
          <w:rFonts w:ascii="PT Astra Serif" w:hAnsi="PT Astra Serif" w:cs="PT Astra Serif"/>
          <w:sz w:val="28"/>
          <w:szCs w:val="28"/>
        </w:rPr>
        <w:t>,</w:t>
      </w:r>
      <w:r w:rsidR="001841C5">
        <w:rPr>
          <w:rFonts w:ascii="PT Astra Serif" w:hAnsi="PT Astra Serif" w:cs="PT Astra Serif"/>
          <w:sz w:val="28"/>
          <w:szCs w:val="28"/>
        </w:rPr>
        <w:t xml:space="preserve">и </w:t>
      </w:r>
      <w:r w:rsidR="00E91324">
        <w:rPr>
          <w:rFonts w:ascii="PT Astra Serif" w:hAnsi="PT Astra Serif"/>
          <w:sz w:val="28"/>
          <w:szCs w:val="28"/>
        </w:rPr>
        <w:t>копию</w:t>
      </w:r>
      <w:r w:rsidR="00131134">
        <w:rPr>
          <w:rFonts w:ascii="PT Astra Serif" w:hAnsi="PT Astra Serif"/>
          <w:sz w:val="28"/>
          <w:szCs w:val="28"/>
        </w:rPr>
        <w:t xml:space="preserve"> муниципальной долговой книги</w:t>
      </w:r>
      <w:r w:rsidR="009333BB">
        <w:rPr>
          <w:rFonts w:ascii="PT Astra Serif" w:hAnsi="PT Astra Serif"/>
          <w:sz w:val="28"/>
          <w:szCs w:val="28"/>
        </w:rPr>
        <w:br/>
      </w:r>
      <w:r w:rsidR="00131134">
        <w:rPr>
          <w:rFonts w:ascii="PT Astra Serif" w:hAnsi="PT Astra Serif"/>
          <w:sz w:val="28"/>
          <w:szCs w:val="28"/>
        </w:rPr>
        <w:t>по состоянию на 1 января 2021 года</w:t>
      </w:r>
      <w:r w:rsidR="00A8470F">
        <w:rPr>
          <w:rFonts w:ascii="PT Astra Serif" w:hAnsi="PT Astra Serif"/>
          <w:sz w:val="28"/>
          <w:szCs w:val="28"/>
        </w:rPr>
        <w:t xml:space="preserve"> (далее –документы)</w:t>
      </w:r>
      <w:r w:rsidR="00131134">
        <w:rPr>
          <w:rFonts w:ascii="PT Astra Serif" w:hAnsi="PT Astra Serif"/>
          <w:sz w:val="28"/>
          <w:szCs w:val="28"/>
        </w:rPr>
        <w:t xml:space="preserve">. </w:t>
      </w:r>
    </w:p>
    <w:p w:rsidR="00131134" w:rsidRDefault="00131134" w:rsidP="00131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Министерство в течение 10 календарных дней со дня поступления документов проверяет п</w:t>
      </w:r>
      <w:r w:rsidR="001841C5">
        <w:rPr>
          <w:rFonts w:ascii="PT Astra Serif" w:hAnsi="PT Astra Serif" w:cs="PT Astra Serif"/>
          <w:sz w:val="28"/>
          <w:szCs w:val="28"/>
        </w:rPr>
        <w:t>олноту и достоверность содержащихся в них сведений</w:t>
      </w:r>
      <w:r>
        <w:rPr>
          <w:rFonts w:ascii="PT Astra Serif" w:hAnsi="PT Astra Serif" w:cs="PT Astra Serif"/>
          <w:sz w:val="28"/>
          <w:szCs w:val="28"/>
        </w:rPr>
        <w:t xml:space="preserve"> и принимает решение о предоставлении иных межбюджетных трансфертов либо решение об отказе в предоставлении иных межбюджетных трансфертов.</w:t>
      </w:r>
    </w:p>
    <w:p w:rsidR="00131134" w:rsidRDefault="00131134" w:rsidP="00A559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Основаниями для принятия Министерством решения об отказе</w:t>
      </w:r>
      <w:r w:rsidR="00A559C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предоставлении иных межбюджетных трансфертов являются представление местной администрацией документов не в полном объ</w:t>
      </w:r>
      <w:r w:rsidR="008C684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ме и (или) наличие</w:t>
      </w:r>
      <w:r w:rsidR="009333B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2027EF">
        <w:rPr>
          <w:rFonts w:ascii="PT Astra Serif" w:hAnsi="PT Astra Serif" w:cs="PT Astra Serif"/>
          <w:sz w:val="28"/>
          <w:szCs w:val="28"/>
        </w:rPr>
        <w:t>них</w:t>
      </w:r>
      <w:r>
        <w:rPr>
          <w:rFonts w:ascii="PT Astra Serif" w:hAnsi="PT Astra Serif" w:cs="PT Astra Serif"/>
          <w:sz w:val="28"/>
          <w:szCs w:val="28"/>
        </w:rPr>
        <w:t xml:space="preserve"> неполных и (или) недостоверных сведений.</w:t>
      </w:r>
    </w:p>
    <w:p w:rsidR="00131134" w:rsidRDefault="00AE13DF" w:rsidP="00131134">
      <w:pPr>
        <w:pStyle w:val="ConsPlusNormal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B2B9C">
        <w:rPr>
          <w:rFonts w:ascii="PT Astra Serif" w:hAnsi="PT Astra Serif"/>
          <w:sz w:val="28"/>
          <w:szCs w:val="28"/>
        </w:rPr>
        <w:t xml:space="preserve">. </w:t>
      </w:r>
      <w:r w:rsidR="00131134">
        <w:rPr>
          <w:rFonts w:ascii="PT Astra Serif" w:hAnsi="PT Astra Serif" w:cs="PT Astra Serif"/>
          <w:sz w:val="28"/>
          <w:szCs w:val="28"/>
        </w:rPr>
        <w:t>В случае принятия решения об отказе в предоставлении иных межбюджетных трансфертов Министерство не позднее первого рабочего дня, следующего за днем принятия такого решения, направляет местной администрации соответствующее уведомление, в котором должны быть указаны обстоятельства, послужившие основанием для принятия такого решения. Местная администрация в целях получения иных межбюджетных трансфертов вправе повторно представить документы после устранения обстоятельств, послуживших основанием для принятия решения об отказе</w:t>
      </w:r>
      <w:r w:rsidR="00E91324">
        <w:rPr>
          <w:rFonts w:ascii="PT Astra Serif" w:hAnsi="PT Astra Serif" w:cs="PT Astra Serif"/>
          <w:sz w:val="28"/>
          <w:szCs w:val="28"/>
        </w:rPr>
        <w:br/>
      </w:r>
      <w:r w:rsidR="00131134">
        <w:rPr>
          <w:rFonts w:ascii="PT Astra Serif" w:hAnsi="PT Astra Serif" w:cs="PT Astra Serif"/>
          <w:sz w:val="28"/>
          <w:szCs w:val="28"/>
        </w:rPr>
        <w:t>в предоставлении иных межбюджетных трансфертов.</w:t>
      </w:r>
    </w:p>
    <w:p w:rsidR="00AF33C8" w:rsidRDefault="00AE13DF" w:rsidP="00E913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131134">
        <w:rPr>
          <w:rFonts w:ascii="PT Astra Serif" w:hAnsi="PT Astra Serif" w:cs="PT Astra Serif"/>
          <w:sz w:val="28"/>
          <w:szCs w:val="28"/>
        </w:rPr>
        <w:t xml:space="preserve">. </w:t>
      </w:r>
      <w:r w:rsidR="00131134" w:rsidRPr="007A23FB">
        <w:rPr>
          <w:rFonts w:ascii="PT Astra Serif" w:hAnsi="PT Astra Serif"/>
          <w:sz w:val="28"/>
          <w:szCs w:val="28"/>
        </w:rPr>
        <w:t xml:space="preserve">В случае принятия решения о предоставлении иных межбюджетных трансфертов Министерство не позднее 15 рабочих дней со дня принятия указанного решения </w:t>
      </w:r>
      <w:r w:rsidR="0053716C">
        <w:rPr>
          <w:rFonts w:ascii="PT Astra Serif" w:hAnsi="PT Astra Serif" w:cs="PT Astra Serif"/>
          <w:sz w:val="28"/>
          <w:szCs w:val="28"/>
        </w:rPr>
        <w:t>направляет местной администрации соответствующее уведомление.</w:t>
      </w:r>
    </w:p>
    <w:p w:rsidR="00131134" w:rsidRDefault="002027EF" w:rsidP="00E913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перечисляет иные </w:t>
      </w:r>
      <w:r w:rsidR="0053716C">
        <w:rPr>
          <w:rFonts w:ascii="PT Astra Serif" w:hAnsi="PT Astra Serif" w:cs="PT Astra Serif"/>
          <w:sz w:val="28"/>
          <w:szCs w:val="28"/>
        </w:rPr>
        <w:t>межбюджетны</w:t>
      </w:r>
      <w:r>
        <w:rPr>
          <w:rFonts w:ascii="PT Astra Serif" w:hAnsi="PT Astra Serif" w:cs="PT Astra Serif"/>
          <w:sz w:val="28"/>
          <w:szCs w:val="28"/>
        </w:rPr>
        <w:t>е</w:t>
      </w:r>
      <w:r w:rsidR="00131134">
        <w:rPr>
          <w:rFonts w:ascii="PT Astra Serif" w:hAnsi="PT Astra Serif" w:cs="PT Astra Serif"/>
          <w:sz w:val="28"/>
          <w:szCs w:val="28"/>
        </w:rPr>
        <w:t xml:space="preserve"> трансферт</w:t>
      </w:r>
      <w:r>
        <w:rPr>
          <w:rFonts w:ascii="PT Astra Serif" w:hAnsi="PT Astra Serif" w:cs="PT Astra Serif"/>
          <w:sz w:val="28"/>
          <w:szCs w:val="28"/>
        </w:rPr>
        <w:t>ы</w:t>
      </w:r>
      <w:r w:rsidR="00E91324">
        <w:rPr>
          <w:rFonts w:ascii="PT Astra Serif" w:hAnsi="PT Astra Serif" w:cs="PT Astra Serif"/>
          <w:sz w:val="28"/>
          <w:szCs w:val="28"/>
        </w:rPr>
        <w:br/>
      </w:r>
      <w:r w:rsidR="00131134">
        <w:rPr>
          <w:rFonts w:ascii="PT Astra Serif" w:hAnsi="PT Astra Serif" w:cs="PT Astra Serif"/>
          <w:sz w:val="28"/>
          <w:szCs w:val="28"/>
        </w:rPr>
        <w:t>на лицевой счет администратора доходов местного бюджета, открытый</w:t>
      </w:r>
      <w:r w:rsidR="00E91324">
        <w:rPr>
          <w:rFonts w:ascii="PT Astra Serif" w:hAnsi="PT Astra Serif" w:cs="PT Astra Serif"/>
          <w:sz w:val="28"/>
          <w:szCs w:val="28"/>
        </w:rPr>
        <w:br/>
      </w:r>
      <w:r w:rsidR="00131134">
        <w:rPr>
          <w:rFonts w:ascii="PT Astra Serif" w:hAnsi="PT Astra Serif" w:cs="PT Astra Serif"/>
          <w:sz w:val="28"/>
          <w:szCs w:val="28"/>
        </w:rPr>
        <w:lastRenderedPageBreak/>
        <w:t xml:space="preserve">в территориальном органе Федерального казначейства, предназначенный для отражения операций, связанных с администрированием доходов местного </w:t>
      </w:r>
      <w:r>
        <w:rPr>
          <w:rFonts w:ascii="PT Astra Serif" w:hAnsi="PT Astra Serif" w:cs="PT Astra Serif"/>
          <w:sz w:val="28"/>
          <w:szCs w:val="28"/>
        </w:rPr>
        <w:t>бюджета,</w:t>
      </w:r>
      <w:r w:rsidR="0053716C">
        <w:rPr>
          <w:rFonts w:ascii="PT Astra Serif" w:hAnsi="PT Astra Serif" w:cs="PT Astra Serif"/>
          <w:sz w:val="28"/>
          <w:szCs w:val="28"/>
        </w:rPr>
        <w:t xml:space="preserve"> не позднее 1 декабря текущего </w:t>
      </w:r>
      <w:r w:rsidR="001841C5">
        <w:rPr>
          <w:rFonts w:ascii="PT Astra Serif" w:hAnsi="PT Astra Serif" w:cs="PT Astra Serif"/>
          <w:sz w:val="28"/>
          <w:szCs w:val="28"/>
        </w:rPr>
        <w:t xml:space="preserve">финансового </w:t>
      </w:r>
      <w:r w:rsidR="0053716C">
        <w:rPr>
          <w:rFonts w:ascii="PT Astra Serif" w:hAnsi="PT Astra Serif" w:cs="PT Astra Serif"/>
          <w:sz w:val="28"/>
          <w:szCs w:val="28"/>
        </w:rPr>
        <w:t>года.</w:t>
      </w:r>
    </w:p>
    <w:p w:rsidR="008C6849" w:rsidRPr="008C6849" w:rsidRDefault="00AE13DF" w:rsidP="001311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8C6849">
        <w:rPr>
          <w:rFonts w:ascii="PT Astra Serif" w:hAnsi="PT Astra Serif" w:cs="PT Astra Serif"/>
          <w:sz w:val="28"/>
          <w:szCs w:val="28"/>
        </w:rPr>
        <w:t>. Местная администрация</w:t>
      </w:r>
      <w:r w:rsidR="002027EF">
        <w:rPr>
          <w:rFonts w:ascii="PT Astra Serif" w:hAnsi="PT Astra Serif" w:cs="PT Astra Serif"/>
          <w:sz w:val="28"/>
          <w:szCs w:val="28"/>
        </w:rPr>
        <w:t xml:space="preserve"> ежегодно не позднее 1 февраля года, следующего за отчётным, представляет</w:t>
      </w:r>
      <w:r w:rsidR="008C6849">
        <w:rPr>
          <w:rFonts w:ascii="PT Astra Serif" w:hAnsi="PT Astra Serif" w:cs="PT Astra Serif"/>
          <w:sz w:val="28"/>
          <w:szCs w:val="28"/>
        </w:rPr>
        <w:t xml:space="preserve"> в Министерство документы, подтверждающие </w:t>
      </w:r>
      <w:r w:rsidR="002027EF">
        <w:rPr>
          <w:rFonts w:ascii="PT Astra Serif" w:hAnsi="PT Astra Serif" w:cs="PT Astra Serif"/>
          <w:sz w:val="28"/>
          <w:szCs w:val="28"/>
        </w:rPr>
        <w:t>исполнение</w:t>
      </w:r>
      <w:r w:rsidR="008C6849">
        <w:rPr>
          <w:rFonts w:ascii="PT Astra Serif" w:hAnsi="PT Astra Serif" w:cs="PT Astra Serif"/>
          <w:sz w:val="28"/>
          <w:szCs w:val="28"/>
        </w:rPr>
        <w:t xml:space="preserve"> в отчётном </w:t>
      </w:r>
      <w:r w:rsidR="005F6C79">
        <w:rPr>
          <w:rFonts w:ascii="PT Astra Serif" w:hAnsi="PT Astra Serif" w:cs="PT Astra Serif"/>
          <w:sz w:val="28"/>
          <w:szCs w:val="28"/>
        </w:rPr>
        <w:t xml:space="preserve">финансовом </w:t>
      </w:r>
      <w:r w:rsidR="008C6849">
        <w:rPr>
          <w:rFonts w:ascii="PT Astra Serif" w:hAnsi="PT Astra Serif" w:cs="PT Astra Serif"/>
          <w:sz w:val="28"/>
          <w:szCs w:val="28"/>
        </w:rPr>
        <w:t xml:space="preserve">году </w:t>
      </w:r>
      <w:r w:rsidR="008C6849" w:rsidRPr="008C6849">
        <w:rPr>
          <w:rFonts w:ascii="PT Astra Serif" w:hAnsi="PT Astra Serif" w:cs="Calibri"/>
          <w:bCs/>
          <w:sz w:val="28"/>
          <w:szCs w:val="28"/>
        </w:rPr>
        <w:t>расходных обязательств, связанныхс обслуживанием муниципального долга</w:t>
      </w:r>
      <w:r w:rsidR="002027EF">
        <w:rPr>
          <w:rFonts w:ascii="PT Astra Serif" w:hAnsi="PT Astra Serif" w:cs="Calibri"/>
          <w:bCs/>
          <w:sz w:val="28"/>
          <w:szCs w:val="28"/>
        </w:rPr>
        <w:t>, возникшего из муниципальных заимствовани</w:t>
      </w:r>
      <w:r w:rsidR="006B4876">
        <w:rPr>
          <w:rFonts w:ascii="PT Astra Serif" w:hAnsi="PT Astra Serif" w:cs="Calibri"/>
          <w:bCs/>
          <w:sz w:val="28"/>
          <w:szCs w:val="28"/>
        </w:rPr>
        <w:t>й в форме привлечения кредитов</w:t>
      </w:r>
      <w:r w:rsidR="00210590">
        <w:rPr>
          <w:rFonts w:ascii="PT Astra Serif" w:hAnsi="PT Astra Serif" w:cs="Calibri"/>
          <w:bCs/>
          <w:sz w:val="28"/>
          <w:szCs w:val="28"/>
        </w:rPr>
        <w:t>.</w:t>
      </w:r>
    </w:p>
    <w:p w:rsidR="00C31B91" w:rsidRDefault="00AE13DF" w:rsidP="00C31B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C31B91">
        <w:rPr>
          <w:rFonts w:ascii="PT Astra Serif" w:hAnsi="PT Astra Serif" w:cs="PT Astra Serif"/>
          <w:sz w:val="28"/>
          <w:szCs w:val="28"/>
        </w:rPr>
        <w:t xml:space="preserve">. В случае нарушения местной администрацией условий, </w:t>
      </w:r>
      <w:r w:rsidR="002027EF">
        <w:rPr>
          <w:rFonts w:ascii="PT Astra Serif" w:hAnsi="PT Astra Serif" w:cs="PT Astra Serif"/>
          <w:sz w:val="28"/>
          <w:szCs w:val="28"/>
        </w:rPr>
        <w:t xml:space="preserve">установленных при </w:t>
      </w:r>
      <w:r w:rsidR="00C31B91">
        <w:rPr>
          <w:rFonts w:ascii="PT Astra Serif" w:hAnsi="PT Astra Serif" w:cs="PT Astra Serif"/>
          <w:sz w:val="28"/>
          <w:szCs w:val="28"/>
        </w:rPr>
        <w:t>предоставлени</w:t>
      </w:r>
      <w:r w:rsidR="002027EF">
        <w:rPr>
          <w:rFonts w:ascii="PT Astra Serif" w:hAnsi="PT Astra Serif" w:cs="PT Astra Serif"/>
          <w:sz w:val="28"/>
          <w:szCs w:val="28"/>
        </w:rPr>
        <w:t>и</w:t>
      </w:r>
      <w:r w:rsidR="00C31B91">
        <w:rPr>
          <w:rFonts w:ascii="PT Astra Serif" w:hAnsi="PT Astra Serif" w:cs="PT Astra Serif"/>
          <w:sz w:val="28"/>
          <w:szCs w:val="28"/>
        </w:rPr>
        <w:t xml:space="preserve"> иных межбюджетных трансфертов, либо установления факта представления ложных или намеренно искаж</w:t>
      </w:r>
      <w:r w:rsidR="005F6C79">
        <w:rPr>
          <w:rFonts w:ascii="PT Astra Serif" w:hAnsi="PT Astra Serif" w:cs="PT Astra Serif"/>
          <w:sz w:val="28"/>
          <w:szCs w:val="28"/>
        </w:rPr>
        <w:t>ё</w:t>
      </w:r>
      <w:r w:rsidR="00C31B91">
        <w:rPr>
          <w:rFonts w:ascii="PT Astra Serif" w:hAnsi="PT Astra Serif" w:cs="PT Astra Serif"/>
          <w:sz w:val="28"/>
          <w:szCs w:val="28"/>
        </w:rPr>
        <w:t>нных сведений Министерство обеспечивает возврат иных межбюджетных трансфертов в областной бюджет Ульяновской области пут</w:t>
      </w:r>
      <w:r w:rsidR="005F6C79">
        <w:rPr>
          <w:rFonts w:ascii="PT Astra Serif" w:hAnsi="PT Astra Serif" w:cs="PT Astra Serif"/>
          <w:sz w:val="28"/>
          <w:szCs w:val="28"/>
        </w:rPr>
        <w:t>ё</w:t>
      </w:r>
      <w:r w:rsidR="00C31B91">
        <w:rPr>
          <w:rFonts w:ascii="PT Astra Serif" w:hAnsi="PT Astra Serif" w:cs="PT Astra Serif"/>
          <w:sz w:val="28"/>
          <w:szCs w:val="28"/>
        </w:rPr>
        <w:t>м направления местной администрации в срок,не превышающий 30 календарных дней со дня установления указанных нарушений, требования о возврате иных межбюджетных трансфертовв течение 10 календарных дней со дня получения указанного требования.</w:t>
      </w:r>
    </w:p>
    <w:p w:rsidR="00C31B91" w:rsidRDefault="00C31B91" w:rsidP="00C31B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использованный по состоянию на </w:t>
      </w:r>
      <w:r w:rsidRPr="003A3E7C">
        <w:rPr>
          <w:rFonts w:ascii="PT Astra Serif" w:hAnsi="PT Astra Serif" w:cs="PT Astra Serif"/>
          <w:sz w:val="28"/>
          <w:szCs w:val="28"/>
        </w:rPr>
        <w:t xml:space="preserve">1 января </w:t>
      </w:r>
      <w:r w:rsidR="00E03279" w:rsidRPr="003A3E7C">
        <w:rPr>
          <w:rFonts w:ascii="PT Astra Serif" w:hAnsi="PT Astra Serif" w:cs="PT Astra Serif"/>
          <w:sz w:val="28"/>
          <w:szCs w:val="28"/>
        </w:rPr>
        <w:t xml:space="preserve">текущего </w:t>
      </w:r>
      <w:r w:rsidR="008C6849" w:rsidRPr="003A3E7C">
        <w:rPr>
          <w:rFonts w:ascii="PT Astra Serif" w:hAnsi="PT Astra Serif" w:cs="PT Astra Serif"/>
          <w:sz w:val="28"/>
          <w:szCs w:val="28"/>
        </w:rPr>
        <w:t>финансового</w:t>
      </w:r>
      <w:r>
        <w:rPr>
          <w:rFonts w:ascii="PT Astra Serif" w:hAnsi="PT Astra Serif" w:cs="PT Astra Serif"/>
          <w:sz w:val="28"/>
          <w:szCs w:val="28"/>
        </w:rPr>
        <w:t xml:space="preserve"> года остаток иных межбюджетных трансфертов подлежит возврату в областной бюджет Ульяновской области.</w:t>
      </w:r>
    </w:p>
    <w:p w:rsidR="00C31B91" w:rsidRDefault="00AE13DF" w:rsidP="00C31B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C31B91">
        <w:rPr>
          <w:rFonts w:ascii="PT Astra Serif" w:hAnsi="PT Astra Serif" w:cs="PT Astra Serif"/>
          <w:sz w:val="28"/>
          <w:szCs w:val="28"/>
        </w:rPr>
        <w:t>. Возврат иных межбюджетных трансфертов (остатка иных межбюджетных трансфертов) осуществляется на лицевой сч</w:t>
      </w:r>
      <w:r w:rsidR="008C6849">
        <w:rPr>
          <w:rFonts w:ascii="PT Astra Serif" w:hAnsi="PT Astra Serif" w:cs="PT Astra Serif"/>
          <w:sz w:val="28"/>
          <w:szCs w:val="28"/>
        </w:rPr>
        <w:t>ё</w:t>
      </w:r>
      <w:r w:rsidR="00C31B91">
        <w:rPr>
          <w:rFonts w:ascii="PT Astra Serif" w:hAnsi="PT Astra Serif" w:cs="PT Astra Serif"/>
          <w:sz w:val="28"/>
          <w:szCs w:val="28"/>
        </w:rPr>
        <w:t>т Министерства с последующим перечислением в доход областного бюджета Ульяновской области.</w:t>
      </w:r>
    </w:p>
    <w:p w:rsidR="00C31B91" w:rsidRDefault="00AE13DF" w:rsidP="00C31B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C31B91">
        <w:rPr>
          <w:rFonts w:ascii="PT Astra Serif" w:hAnsi="PT Astra Serif" w:cs="PT Astra Serif"/>
          <w:sz w:val="28"/>
          <w:szCs w:val="28"/>
        </w:rPr>
        <w:t>. В случае отказа или уклонения местной администрации</w:t>
      </w:r>
      <w:r w:rsidR="008C6849">
        <w:rPr>
          <w:rFonts w:ascii="PT Astra Serif" w:hAnsi="PT Astra Serif" w:cs="PT Astra Serif"/>
          <w:sz w:val="28"/>
          <w:szCs w:val="28"/>
        </w:rPr>
        <w:br/>
      </w:r>
      <w:r w:rsidR="00C31B91">
        <w:rPr>
          <w:rFonts w:ascii="PT Astra Serif" w:hAnsi="PT Astra Serif" w:cs="PT Astra Serif"/>
          <w:sz w:val="28"/>
          <w:szCs w:val="28"/>
        </w:rPr>
        <w:t>от добровольного возврата иных межбюджетных трансфертов или их остатка в областной бюджет Ульяновской области Министерство принимает меры</w:t>
      </w:r>
      <w:r w:rsidR="008C6849">
        <w:rPr>
          <w:rFonts w:ascii="PT Astra Serif" w:hAnsi="PT Astra Serif" w:cs="PT Astra Serif"/>
          <w:sz w:val="28"/>
          <w:szCs w:val="28"/>
        </w:rPr>
        <w:br/>
      </w:r>
      <w:r w:rsidR="00C31B91">
        <w:rPr>
          <w:rFonts w:ascii="PT Astra Serif" w:hAnsi="PT Astra Serif" w:cs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:rsidR="00AF33C8" w:rsidRDefault="00AF33C8" w:rsidP="00C31B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AF33C8" w:rsidRDefault="00AF33C8" w:rsidP="00C31B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AE03B1" w:rsidRPr="0055394F" w:rsidRDefault="00171582" w:rsidP="00C840E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</w:t>
      </w:r>
    </w:p>
    <w:sectPr w:rsidR="00AE03B1" w:rsidRPr="0055394F" w:rsidSect="001715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6" w:rsidRDefault="00F64B76" w:rsidP="00D04770">
      <w:pPr>
        <w:spacing w:after="0" w:line="240" w:lineRule="auto"/>
      </w:pPr>
      <w:r>
        <w:separator/>
      </w:r>
    </w:p>
  </w:endnote>
  <w:endnote w:type="continuationSeparator" w:id="1">
    <w:p w:rsidR="00F64B76" w:rsidRDefault="00F64B76" w:rsidP="00D0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6" w:rsidRDefault="00F64B76" w:rsidP="00D04770">
      <w:pPr>
        <w:spacing w:after="0" w:line="240" w:lineRule="auto"/>
      </w:pPr>
      <w:r>
        <w:separator/>
      </w:r>
    </w:p>
  </w:footnote>
  <w:footnote w:type="continuationSeparator" w:id="1">
    <w:p w:rsidR="00F64B76" w:rsidRDefault="00F64B76" w:rsidP="00D0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754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73FBE" w:rsidRPr="00F678E9" w:rsidRDefault="0090423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678E9">
          <w:rPr>
            <w:rFonts w:ascii="PT Astra Serif" w:hAnsi="PT Astra Serif"/>
            <w:sz w:val="28"/>
            <w:szCs w:val="28"/>
          </w:rPr>
          <w:fldChar w:fldCharType="begin"/>
        </w:r>
        <w:r w:rsidR="00273FBE" w:rsidRPr="00F678E9">
          <w:rPr>
            <w:rFonts w:ascii="PT Astra Serif" w:hAnsi="PT Astra Serif"/>
            <w:sz w:val="28"/>
            <w:szCs w:val="28"/>
          </w:rPr>
          <w:instrText>PAGE   \* MERGEFORMAT</w:instrText>
        </w:r>
        <w:r w:rsidRPr="00F678E9">
          <w:rPr>
            <w:rFonts w:ascii="PT Astra Serif" w:hAnsi="PT Astra Serif"/>
            <w:sz w:val="28"/>
            <w:szCs w:val="28"/>
          </w:rPr>
          <w:fldChar w:fldCharType="separate"/>
        </w:r>
        <w:r w:rsidR="00FE77E1">
          <w:rPr>
            <w:rFonts w:ascii="PT Astra Serif" w:hAnsi="PT Astra Serif"/>
            <w:noProof/>
            <w:sz w:val="28"/>
            <w:szCs w:val="28"/>
          </w:rPr>
          <w:t>4</w:t>
        </w:r>
        <w:r w:rsidRPr="00F678E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1435"/>
    <w:rsid w:val="00005470"/>
    <w:rsid w:val="000522DA"/>
    <w:rsid w:val="00052B9A"/>
    <w:rsid w:val="000647DC"/>
    <w:rsid w:val="00096528"/>
    <w:rsid w:val="000A0098"/>
    <w:rsid w:val="000A3075"/>
    <w:rsid w:val="000C4064"/>
    <w:rsid w:val="000C4639"/>
    <w:rsid w:val="000D1090"/>
    <w:rsid w:val="000D2868"/>
    <w:rsid w:val="00110D0F"/>
    <w:rsid w:val="0011224D"/>
    <w:rsid w:val="00131036"/>
    <w:rsid w:val="00131134"/>
    <w:rsid w:val="00156417"/>
    <w:rsid w:val="001610A1"/>
    <w:rsid w:val="00171582"/>
    <w:rsid w:val="00183344"/>
    <w:rsid w:val="001841C5"/>
    <w:rsid w:val="001C1048"/>
    <w:rsid w:val="002027EF"/>
    <w:rsid w:val="0020518D"/>
    <w:rsid w:val="00210590"/>
    <w:rsid w:val="00221A2B"/>
    <w:rsid w:val="00233642"/>
    <w:rsid w:val="00260674"/>
    <w:rsid w:val="00273FBE"/>
    <w:rsid w:val="00282938"/>
    <w:rsid w:val="002A022A"/>
    <w:rsid w:val="002C502E"/>
    <w:rsid w:val="00311A48"/>
    <w:rsid w:val="00335442"/>
    <w:rsid w:val="003514DB"/>
    <w:rsid w:val="00353E32"/>
    <w:rsid w:val="00375525"/>
    <w:rsid w:val="003A3E7C"/>
    <w:rsid w:val="003A47C5"/>
    <w:rsid w:val="003B409A"/>
    <w:rsid w:val="003B6C6A"/>
    <w:rsid w:val="00474262"/>
    <w:rsid w:val="004866B6"/>
    <w:rsid w:val="004C5342"/>
    <w:rsid w:val="004C6BFD"/>
    <w:rsid w:val="004E4633"/>
    <w:rsid w:val="004E5E49"/>
    <w:rsid w:val="004E7EBE"/>
    <w:rsid w:val="0053716C"/>
    <w:rsid w:val="00546E05"/>
    <w:rsid w:val="005475AA"/>
    <w:rsid w:val="0055394F"/>
    <w:rsid w:val="00557366"/>
    <w:rsid w:val="0056135D"/>
    <w:rsid w:val="005671B4"/>
    <w:rsid w:val="005B1821"/>
    <w:rsid w:val="005B6AF5"/>
    <w:rsid w:val="005D3340"/>
    <w:rsid w:val="005D5C4D"/>
    <w:rsid w:val="005E1770"/>
    <w:rsid w:val="005F6C79"/>
    <w:rsid w:val="00604A6F"/>
    <w:rsid w:val="00606720"/>
    <w:rsid w:val="00613DDF"/>
    <w:rsid w:val="00615866"/>
    <w:rsid w:val="00621261"/>
    <w:rsid w:val="0066345B"/>
    <w:rsid w:val="0067000B"/>
    <w:rsid w:val="00676CB8"/>
    <w:rsid w:val="006B2B9C"/>
    <w:rsid w:val="006B4876"/>
    <w:rsid w:val="006C6BB6"/>
    <w:rsid w:val="006E21AC"/>
    <w:rsid w:val="007A23FB"/>
    <w:rsid w:val="007C1664"/>
    <w:rsid w:val="008220C5"/>
    <w:rsid w:val="0089364D"/>
    <w:rsid w:val="008A30C0"/>
    <w:rsid w:val="008C2FDA"/>
    <w:rsid w:val="008C6849"/>
    <w:rsid w:val="008E577C"/>
    <w:rsid w:val="008F03A7"/>
    <w:rsid w:val="008F6FA1"/>
    <w:rsid w:val="00904236"/>
    <w:rsid w:val="009333BB"/>
    <w:rsid w:val="0094156C"/>
    <w:rsid w:val="0094332C"/>
    <w:rsid w:val="009609CA"/>
    <w:rsid w:val="0098541D"/>
    <w:rsid w:val="00986C2C"/>
    <w:rsid w:val="009F0619"/>
    <w:rsid w:val="009F7C40"/>
    <w:rsid w:val="00A035B8"/>
    <w:rsid w:val="00A559CC"/>
    <w:rsid w:val="00A676C4"/>
    <w:rsid w:val="00A8470F"/>
    <w:rsid w:val="00AA744E"/>
    <w:rsid w:val="00AD7E84"/>
    <w:rsid w:val="00AE03B1"/>
    <w:rsid w:val="00AE13DF"/>
    <w:rsid w:val="00AE2EC8"/>
    <w:rsid w:val="00AF33C8"/>
    <w:rsid w:val="00B557F7"/>
    <w:rsid w:val="00B754CA"/>
    <w:rsid w:val="00B8200A"/>
    <w:rsid w:val="00B84439"/>
    <w:rsid w:val="00B94F74"/>
    <w:rsid w:val="00BA3B1F"/>
    <w:rsid w:val="00BA5CB7"/>
    <w:rsid w:val="00BF5AC5"/>
    <w:rsid w:val="00C14243"/>
    <w:rsid w:val="00C31B91"/>
    <w:rsid w:val="00C36124"/>
    <w:rsid w:val="00C518EB"/>
    <w:rsid w:val="00C562B8"/>
    <w:rsid w:val="00C840EB"/>
    <w:rsid w:val="00CC161D"/>
    <w:rsid w:val="00CE1102"/>
    <w:rsid w:val="00D024B1"/>
    <w:rsid w:val="00D04770"/>
    <w:rsid w:val="00D17A43"/>
    <w:rsid w:val="00D3583C"/>
    <w:rsid w:val="00D840B3"/>
    <w:rsid w:val="00D85D91"/>
    <w:rsid w:val="00D92145"/>
    <w:rsid w:val="00DA3139"/>
    <w:rsid w:val="00E03279"/>
    <w:rsid w:val="00E251EC"/>
    <w:rsid w:val="00E45337"/>
    <w:rsid w:val="00E463D9"/>
    <w:rsid w:val="00E72E74"/>
    <w:rsid w:val="00E91324"/>
    <w:rsid w:val="00EE11FC"/>
    <w:rsid w:val="00EF5782"/>
    <w:rsid w:val="00F11059"/>
    <w:rsid w:val="00F2797F"/>
    <w:rsid w:val="00F31435"/>
    <w:rsid w:val="00F3725C"/>
    <w:rsid w:val="00F40601"/>
    <w:rsid w:val="00F64B76"/>
    <w:rsid w:val="00F678E9"/>
    <w:rsid w:val="00F75A5F"/>
    <w:rsid w:val="00F96487"/>
    <w:rsid w:val="00FA7DAF"/>
    <w:rsid w:val="00FD1E09"/>
    <w:rsid w:val="00FE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3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770"/>
  </w:style>
  <w:style w:type="paragraph" w:styleId="a8">
    <w:name w:val="footer"/>
    <w:basedOn w:val="a"/>
    <w:link w:val="a9"/>
    <w:uiPriority w:val="99"/>
    <w:unhideWhenUsed/>
    <w:rsid w:val="00D0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F42F260A87E5D8533B20DAC4A49B103FCE800D8D49C44A5CF8C3A84513069565D62EB3C8D63633EAABEC68E7C58FBB866D8C1B7CA7k1w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C004-5E6D-4CAF-AC91-F8CCAA19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Olga</cp:lastModifiedBy>
  <cp:revision>2</cp:revision>
  <cp:lastPrinted>2021-09-30T06:31:00Z</cp:lastPrinted>
  <dcterms:created xsi:type="dcterms:W3CDTF">2021-10-20T11:55:00Z</dcterms:created>
  <dcterms:modified xsi:type="dcterms:W3CDTF">2021-10-20T11:55:00Z</dcterms:modified>
</cp:coreProperties>
</file>