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8649E4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73-ИОГВ-10-01/1293вн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2"/>
                <w:szCs w:val="24"/>
              </w:rPr>
              <w:t>28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66FD7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766FD7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C530D2" w:rsidRPr="00766FD7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66FD7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C530D2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766FD7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766FD7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66F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66FD7">
        <w:rPr>
          <w:rFonts w:ascii="PT Astra Serif" w:eastAsia="Calibri" w:hAnsi="PT Astra Serif" w:cs="Calibri"/>
          <w:b/>
        </w:rPr>
        <w:t xml:space="preserve">Уважаемая </w:t>
      </w:r>
      <w:r w:rsidR="00C530D2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530D2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C530D2" w:rsidRPr="00766FD7">
        <w:rPr>
          <w:rFonts w:ascii="PT Astra Serif" w:hAnsi="PT Astra Serif"/>
        </w:rPr>
        <w:t xml:space="preserve"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</w:t>
      </w:r>
      <w:proofErr w:type="gramStart"/>
      <w:r w:rsidR="00C530D2" w:rsidRPr="00766FD7">
        <w:rPr>
          <w:rFonts w:ascii="PT Astra Serif" w:hAnsi="PT Astra Serif"/>
        </w:rPr>
        <w:t>связанных</w:t>
      </w:r>
      <w:proofErr w:type="gramEnd"/>
      <w:r w:rsidR="00C530D2" w:rsidRPr="00766FD7">
        <w:rPr>
          <w:rFonts w:ascii="PT Astra Serif" w:hAnsi="PT Astra Serif"/>
        </w:rPr>
        <w:t xml:space="preserve"> с приобретением лесохозяйственной техники и (или) оборудования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964242" w:rsidRPr="00766FD7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766FD7" w:rsidRDefault="00BA32D9" w:rsidP="00826CA4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постановления Правительства</w:t>
      </w:r>
      <w:r w:rsidR="00964242" w:rsidRPr="00766FD7">
        <w:rPr>
          <w:rFonts w:ascii="PT Astra Serif" w:hAnsi="PT Astra Serif"/>
          <w:b/>
        </w:rPr>
        <w:t xml:space="preserve"> Ульяновской области «</w:t>
      </w:r>
      <w:r w:rsidR="00C530D2" w:rsidRPr="00766FD7">
        <w:rPr>
          <w:rFonts w:ascii="PT Astra Serif" w:hAnsi="PT Astra Serif"/>
          <w:b/>
        </w:rPr>
        <w:t>Об утверждении Правил предоставления субсидий из областного бюджета Ульяновской области хозяйствующим субъектам, осуществляющим деятельность в сфере лесопромышленного комплекса, в целях возмещения части их затрат, связанных с приобретением лесохозяйственной техники                          и (или) оборудования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766FD7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осуществление предпринимательской </w:t>
      </w:r>
      <w:r w:rsidRPr="00766FD7">
        <w:rPr>
          <w:rFonts w:ascii="PT Astra Serif" w:hAnsi="PT Astra Serif"/>
        </w:rPr>
        <w:lastRenderedPageBreak/>
        <w:t>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Pr="00766FD7">
        <w:rPr>
          <w:rFonts w:ascii="PT Astra Serif" w:hAnsi="PT Astra Serif"/>
        </w:rPr>
        <w:t xml:space="preserve"> Ульяновской области «</w:t>
      </w:r>
      <w:r w:rsidR="00C530D2" w:rsidRPr="00766FD7">
        <w:rPr>
          <w:rFonts w:ascii="PT Astra Serif" w:hAnsi="PT Astra Serif"/>
        </w:rPr>
        <w:t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лесохозяйственной техники и (или) оборудования</w:t>
      </w:r>
      <w:r w:rsidRPr="00766FD7">
        <w:rPr>
          <w:rFonts w:ascii="PT Astra Serif" w:hAnsi="PT Astra Serif"/>
        </w:rPr>
        <w:t>» (далее – проект акта), подготовленный и</w:t>
      </w:r>
      <w:proofErr w:type="gramEnd"/>
      <w:r w:rsidR="00826CA4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C530D2" w:rsidRPr="00766FD7">
        <w:rPr>
          <w:rFonts w:ascii="PT Astra Serif" w:hAnsi="PT Astra Serif"/>
        </w:rPr>
        <w:t>природы и цикличной экономики</w:t>
      </w:r>
      <w:r w:rsidR="003422D0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766FD7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766FD7" w:rsidRDefault="001C521B" w:rsidP="00C6454B">
      <w:pPr>
        <w:ind w:firstLine="720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 xml:space="preserve">Проект акта разработан в соответствии </w:t>
      </w:r>
      <w:r w:rsidR="003422D0" w:rsidRPr="00766FD7">
        <w:rPr>
          <w:rFonts w:ascii="PT Astra Serif" w:hAnsi="PT Astra Serif"/>
        </w:rPr>
        <w:t>со статьёй 78</w:t>
      </w:r>
      <w:r w:rsidR="00C6454B" w:rsidRPr="00766FD7">
        <w:rPr>
          <w:rFonts w:ascii="PT Astra Serif" w:hAnsi="PT Astra Serif"/>
        </w:rPr>
        <w:t xml:space="preserve"> </w:t>
      </w:r>
      <w:r w:rsidR="003422D0" w:rsidRPr="00766FD7">
        <w:rPr>
          <w:rFonts w:ascii="PT Astra Serif" w:hAnsi="PT Astra Serif"/>
        </w:rPr>
        <w:t xml:space="preserve">Бюджетного кодекса Российской Федерации и </w:t>
      </w:r>
      <w:r w:rsidR="00C6454B" w:rsidRPr="00766FD7">
        <w:rPr>
          <w:rFonts w:ascii="PT Astra Serif" w:hAnsi="PT Astra Serif"/>
        </w:rPr>
        <w:t>в целях реализации государственной программы Ульяновской области «Охрана окружающей среды и восстановление природных ресурсов в Ульяновской области», утверждённой постановлением Правительства Ульяновской области от 14.11.2019 № 26/572-П «Об утверждении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="00764102">
        <w:rPr>
          <w:rFonts w:ascii="PT Astra Serif" w:hAnsi="PT Astra Serif"/>
        </w:rPr>
        <w:t xml:space="preserve"> (далее </w:t>
      </w:r>
      <w:r w:rsidR="00F06755">
        <w:rPr>
          <w:rFonts w:ascii="PT Astra Serif" w:hAnsi="PT Astra Serif"/>
        </w:rPr>
        <w:t>–</w:t>
      </w:r>
      <w:r w:rsidR="00764102">
        <w:rPr>
          <w:rFonts w:ascii="PT Astra Serif" w:hAnsi="PT Astra Serif"/>
        </w:rPr>
        <w:t xml:space="preserve"> </w:t>
      </w:r>
      <w:r w:rsidR="00764102" w:rsidRPr="00766FD7">
        <w:rPr>
          <w:rFonts w:ascii="PT Astra Serif" w:hAnsi="PT Astra Serif"/>
        </w:rPr>
        <w:t>государственн</w:t>
      </w:r>
      <w:r w:rsidR="00764102">
        <w:rPr>
          <w:rFonts w:ascii="PT Astra Serif" w:hAnsi="PT Astra Serif"/>
        </w:rPr>
        <w:t>ая</w:t>
      </w:r>
      <w:r w:rsidR="00F06755">
        <w:rPr>
          <w:rFonts w:ascii="PT Astra Serif" w:hAnsi="PT Astra Serif"/>
        </w:rPr>
        <w:t xml:space="preserve"> </w:t>
      </w:r>
      <w:r w:rsidR="00764102" w:rsidRPr="00766FD7">
        <w:rPr>
          <w:rFonts w:ascii="PT Astra Serif" w:hAnsi="PT Astra Serif"/>
        </w:rPr>
        <w:t>программ</w:t>
      </w:r>
      <w:r w:rsidR="00764102">
        <w:rPr>
          <w:rFonts w:ascii="PT Astra Serif" w:hAnsi="PT Astra Serif"/>
        </w:rPr>
        <w:t>а</w:t>
      </w:r>
      <w:r w:rsidR="00764102" w:rsidRPr="00766FD7">
        <w:rPr>
          <w:rFonts w:ascii="PT Astra Serif" w:hAnsi="PT Astra Serif"/>
        </w:rPr>
        <w:t xml:space="preserve"> «Охрана окружающей</w:t>
      </w:r>
      <w:proofErr w:type="gramEnd"/>
      <w:r w:rsidR="00764102" w:rsidRPr="00766FD7">
        <w:rPr>
          <w:rFonts w:ascii="PT Astra Serif" w:hAnsi="PT Astra Serif"/>
        </w:rPr>
        <w:t xml:space="preserve"> среды и</w:t>
      </w:r>
      <w:r w:rsidR="00764102">
        <w:rPr>
          <w:rFonts w:ascii="PT Astra Serif" w:hAnsi="PT Astra Serif"/>
        </w:rPr>
        <w:t> </w:t>
      </w:r>
      <w:r w:rsidR="00764102" w:rsidRPr="00766FD7">
        <w:rPr>
          <w:rFonts w:ascii="PT Astra Serif" w:hAnsi="PT Astra Serif"/>
        </w:rPr>
        <w:t>восстановление природных ресурсов в Ульяновской области»</w:t>
      </w:r>
      <w:r w:rsidR="00764102">
        <w:rPr>
          <w:rFonts w:ascii="PT Astra Serif" w:hAnsi="PT Astra Serif"/>
        </w:rPr>
        <w:t>).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Проектом акта устанавливаются Правила </w:t>
      </w:r>
      <w:r w:rsidR="00C6454B" w:rsidRPr="00766FD7">
        <w:rPr>
          <w:rFonts w:ascii="PT Astra Serif" w:hAnsi="PT Astra Serif"/>
        </w:rPr>
        <w:t>предоставления субсидий из областного бюджета Ульяновской области хозяйствующим субъектам, осуществляющим деятельность в сфере лесопромышленного комплекса, в целях возмещения части их затрат, связанных с приобретением лесохозяйственной техники и (или) оборудования</w:t>
      </w:r>
      <w:r w:rsidRPr="00766FD7">
        <w:rPr>
          <w:rFonts w:ascii="PT Astra Serif" w:hAnsi="PT Astra Serif"/>
        </w:rPr>
        <w:t xml:space="preserve"> (далее – </w:t>
      </w:r>
      <w:r w:rsidR="00C6454B" w:rsidRPr="00766FD7">
        <w:rPr>
          <w:rFonts w:ascii="PT Astra Serif" w:hAnsi="PT Astra Serif"/>
        </w:rPr>
        <w:t>субсидии</w:t>
      </w:r>
      <w:r w:rsidR="001915CA" w:rsidRPr="00766FD7">
        <w:rPr>
          <w:rFonts w:ascii="PT Astra Serif" w:hAnsi="PT Astra Serif"/>
        </w:rPr>
        <w:t xml:space="preserve">, </w:t>
      </w:r>
      <w:r w:rsidR="00C6454B" w:rsidRPr="00766FD7">
        <w:rPr>
          <w:rFonts w:ascii="PT Astra Serif" w:hAnsi="PT Astra Serif"/>
        </w:rPr>
        <w:t>хозяйствующие субъекты</w:t>
      </w:r>
      <w:r w:rsidR="001915CA" w:rsidRPr="00766FD7">
        <w:rPr>
          <w:rFonts w:ascii="PT Astra Serif" w:hAnsi="PT Astra Serif"/>
        </w:rPr>
        <w:t xml:space="preserve"> соответственно</w:t>
      </w:r>
      <w:r w:rsidRPr="00766FD7">
        <w:rPr>
          <w:rFonts w:ascii="PT Astra Serif" w:hAnsi="PT Astra Serif"/>
        </w:rPr>
        <w:t>), в</w:t>
      </w:r>
      <w:r w:rsidR="001915CA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>том числе: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1) цели предоставления </w:t>
      </w:r>
      <w:r w:rsidR="00C6454B" w:rsidRPr="00766FD7">
        <w:rPr>
          <w:rFonts w:ascii="PT Astra Serif" w:hAnsi="PT Astra Serif"/>
        </w:rPr>
        <w:t>субсидий</w:t>
      </w:r>
      <w:r w:rsidRPr="00766FD7">
        <w:rPr>
          <w:rFonts w:ascii="PT Astra Serif" w:hAnsi="PT Astra Serif"/>
        </w:rPr>
        <w:t>;</w:t>
      </w:r>
    </w:p>
    <w:p w:rsidR="00C6454B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2) </w:t>
      </w:r>
      <w:r w:rsidR="00C6454B" w:rsidRPr="00766FD7">
        <w:rPr>
          <w:rFonts w:ascii="PT Astra Serif" w:hAnsi="PT Astra Serif"/>
        </w:rPr>
        <w:t xml:space="preserve">объём предоставляемой субсидии хозяйствующему субъекту; </w:t>
      </w:r>
    </w:p>
    <w:p w:rsidR="00C6454B" w:rsidRPr="00766FD7" w:rsidRDefault="00C6454B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3) требования, которым должны соответствовать хозяйствующие субъекты, претендующие на получение субсидий;</w:t>
      </w:r>
    </w:p>
    <w:p w:rsidR="007049E9" w:rsidRPr="00766FD7" w:rsidRDefault="007049E9" w:rsidP="007049E9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4) перечень документов, прилагаемых к заявлению на получение субс</w:t>
      </w:r>
      <w:r w:rsidR="004F3CA4" w:rsidRPr="00766FD7">
        <w:rPr>
          <w:rFonts w:ascii="PT Astra Serif" w:hAnsi="PT Astra Serif"/>
        </w:rPr>
        <w:t>и</w:t>
      </w:r>
      <w:r w:rsidRPr="00766FD7">
        <w:rPr>
          <w:rFonts w:ascii="PT Astra Serif" w:hAnsi="PT Astra Serif"/>
        </w:rPr>
        <w:t>д</w:t>
      </w:r>
      <w:r w:rsidR="004F3CA4" w:rsidRPr="00766FD7">
        <w:rPr>
          <w:rFonts w:ascii="PT Astra Serif" w:hAnsi="PT Astra Serif"/>
        </w:rPr>
        <w:t>и</w:t>
      </w:r>
      <w:r w:rsidRPr="00766FD7">
        <w:rPr>
          <w:rFonts w:ascii="PT Astra Serif" w:hAnsi="PT Astra Serif"/>
        </w:rPr>
        <w:t>и;</w:t>
      </w:r>
    </w:p>
    <w:p w:rsidR="00612487" w:rsidRPr="00766FD7" w:rsidRDefault="00766FD7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5) </w:t>
      </w:r>
      <w:r w:rsidR="00612487" w:rsidRPr="00766FD7">
        <w:rPr>
          <w:rFonts w:ascii="PT Astra Serif" w:hAnsi="PT Astra Serif"/>
        </w:rPr>
        <w:t xml:space="preserve">порядок проведения </w:t>
      </w:r>
      <w:r w:rsidRPr="00766FD7">
        <w:rPr>
          <w:rFonts w:ascii="PT Astra Serif" w:hAnsi="PT Astra Serif"/>
        </w:rPr>
        <w:t>отбора</w:t>
      </w:r>
      <w:r w:rsidR="00612487" w:rsidRPr="00766FD7">
        <w:rPr>
          <w:rFonts w:ascii="PT Astra Serif" w:hAnsi="PT Astra Serif"/>
        </w:rPr>
        <w:t xml:space="preserve"> на предоставление </w:t>
      </w:r>
      <w:r w:rsidRPr="00766FD7">
        <w:rPr>
          <w:rFonts w:ascii="PT Astra Serif" w:hAnsi="PT Astra Serif"/>
        </w:rPr>
        <w:t>субсидий</w:t>
      </w:r>
      <w:r w:rsidR="00612487" w:rsidRPr="00766FD7">
        <w:rPr>
          <w:rFonts w:ascii="PT Astra Serif" w:hAnsi="PT Astra Serif"/>
        </w:rPr>
        <w:t>;</w:t>
      </w:r>
    </w:p>
    <w:p w:rsidR="009E5F2E" w:rsidRPr="00766FD7" w:rsidRDefault="00766FD7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6</w:t>
      </w:r>
      <w:r w:rsidR="009E5F2E" w:rsidRPr="00766FD7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о</w:t>
      </w:r>
      <w:r w:rsidRPr="00766FD7">
        <w:rPr>
          <w:rFonts w:ascii="PT Astra Serif" w:hAnsi="PT Astra Serif"/>
        </w:rPr>
        <w:t>снования для принятия решения об отказе в предоставлении субсиди</w:t>
      </w:r>
      <w:r>
        <w:rPr>
          <w:rFonts w:ascii="PT Astra Serif" w:hAnsi="PT Astra Serif"/>
        </w:rPr>
        <w:t>й</w:t>
      </w:r>
      <w:r w:rsidR="009E5F2E" w:rsidRPr="00766FD7">
        <w:rPr>
          <w:rFonts w:ascii="PT Astra Serif" w:hAnsi="PT Astra Serif"/>
        </w:rPr>
        <w:t>;</w:t>
      </w:r>
    </w:p>
    <w:p w:rsidR="009E5F2E" w:rsidRPr="00766FD7" w:rsidRDefault="009E5F2E" w:rsidP="009E5F2E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lastRenderedPageBreak/>
        <w:t xml:space="preserve">7) порядок заключения соглашения о предоставлении </w:t>
      </w:r>
      <w:r w:rsidR="00766FD7">
        <w:rPr>
          <w:rFonts w:ascii="PT Astra Serif" w:hAnsi="PT Astra Serif"/>
        </w:rPr>
        <w:t>субсидий</w:t>
      </w:r>
      <w:r w:rsidRPr="00766FD7">
        <w:rPr>
          <w:rFonts w:ascii="PT Astra Serif" w:hAnsi="PT Astra Serif"/>
        </w:rPr>
        <w:t xml:space="preserve"> и его содержание;</w:t>
      </w:r>
    </w:p>
    <w:p w:rsidR="009E5F2E" w:rsidRPr="00766FD7" w:rsidRDefault="009E5F2E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8) результаты предоставления </w:t>
      </w:r>
      <w:r w:rsidR="00766FD7">
        <w:rPr>
          <w:rFonts w:ascii="PT Astra Serif" w:hAnsi="PT Astra Serif"/>
        </w:rPr>
        <w:t>субсидий</w:t>
      </w:r>
      <w:r w:rsidRPr="00766FD7">
        <w:rPr>
          <w:rFonts w:ascii="PT Astra Serif" w:hAnsi="PT Astra Serif"/>
        </w:rPr>
        <w:t>;</w:t>
      </w:r>
    </w:p>
    <w:p w:rsidR="00E278D3" w:rsidRPr="00766FD7" w:rsidRDefault="009E5F2E" w:rsidP="009E5F2E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9</w:t>
      </w:r>
      <w:r w:rsidR="00E278D3" w:rsidRPr="00766FD7">
        <w:rPr>
          <w:rFonts w:ascii="PT Astra Serif" w:hAnsi="PT Astra Serif"/>
        </w:rPr>
        <w:t xml:space="preserve">) порядок перечисления и возврата </w:t>
      </w:r>
      <w:r w:rsidR="00766FD7">
        <w:rPr>
          <w:rFonts w:ascii="PT Astra Serif" w:hAnsi="PT Astra Serif"/>
        </w:rPr>
        <w:t>субсидий</w:t>
      </w:r>
      <w:r w:rsidR="00E278D3"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целом принятие проекта акта направлено на оказание мер государственной поддержки </w:t>
      </w:r>
      <w:r w:rsidR="00766FD7" w:rsidRPr="00766FD7">
        <w:rPr>
          <w:rFonts w:ascii="PT Astra Serif" w:hAnsi="PT Astra Serif"/>
        </w:rPr>
        <w:t>хозяйствующим субъектам</w:t>
      </w:r>
      <w:r w:rsidR="00766FD7">
        <w:rPr>
          <w:rFonts w:ascii="PT Astra Serif" w:hAnsi="PT Astra Serif"/>
        </w:rPr>
        <w:t xml:space="preserve"> Ульяновской области</w:t>
      </w:r>
      <w:r w:rsidR="00766FD7" w:rsidRPr="00766FD7">
        <w:rPr>
          <w:rFonts w:ascii="PT Astra Serif" w:hAnsi="PT Astra Serif"/>
        </w:rPr>
        <w:t>, осуществляющим деятельность в сфере лесопромышленного комплекса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9E00A7" w:rsidRPr="009E00A7" w:rsidRDefault="00E278D3" w:rsidP="009E00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</w:t>
      </w:r>
      <w:r w:rsidR="00F22D39">
        <w:rPr>
          <w:rFonts w:ascii="PT Astra Serif" w:hAnsi="PT Astra Serif"/>
        </w:rPr>
        <w:t>в</w:t>
      </w:r>
      <w:r w:rsidR="00764102" w:rsidRPr="00764102">
        <w:rPr>
          <w:rFonts w:ascii="PT Astra Serif" w:hAnsi="PT Astra Serif"/>
        </w:rPr>
        <w:t xml:space="preserve"> настоящее время ресурсный и</w:t>
      </w:r>
      <w:r w:rsidR="00F22D39">
        <w:rPr>
          <w:rFonts w:ascii="PT Astra Serif" w:hAnsi="PT Astra Serif"/>
        </w:rPr>
        <w:t> </w:t>
      </w:r>
      <w:r w:rsidR="00764102" w:rsidRPr="00764102">
        <w:rPr>
          <w:rFonts w:ascii="PT Astra Serif" w:hAnsi="PT Astra Serif"/>
        </w:rPr>
        <w:t xml:space="preserve">экологический потенциал лесов Ульяновской области используется недостаточно эффективно и не соответствует современному уровню. Отсутствие в области деревообрабатывающей промышленности предприятий по глубокой переработке древесины, по утилизации отходов лесопромышленного комплекса привело к тому, что производимая </w:t>
      </w:r>
      <w:r w:rsidR="00544DFF">
        <w:rPr>
          <w:rFonts w:ascii="PT Astra Serif" w:hAnsi="PT Astra Serif"/>
        </w:rPr>
        <w:t>в регионе</w:t>
      </w:r>
      <w:r w:rsidR="00764102" w:rsidRPr="00764102">
        <w:rPr>
          <w:rFonts w:ascii="PT Astra Serif" w:hAnsi="PT Astra Serif"/>
        </w:rPr>
        <w:t xml:space="preserve"> лесная продукция обладает низкой конкурентной способностью.</w:t>
      </w:r>
      <w:r w:rsidR="009E00A7">
        <w:rPr>
          <w:rFonts w:ascii="PT Astra Serif" w:hAnsi="PT Astra Serif"/>
        </w:rPr>
        <w:t xml:space="preserve"> </w:t>
      </w:r>
      <w:r w:rsidR="009E00A7" w:rsidRPr="009E00A7">
        <w:rPr>
          <w:rFonts w:ascii="PT Astra Serif" w:hAnsi="PT Astra Serif"/>
        </w:rPr>
        <w:t>Уровень изношенности основных фондов лесной отрасли достигает свыше 75%, что говорит о необходимости широкомасштабного технического перевооружения производства и внедрения новых технологий.</w:t>
      </w:r>
    </w:p>
    <w:p w:rsidR="00544DFF" w:rsidRDefault="00764102" w:rsidP="00544D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4102">
        <w:rPr>
          <w:rFonts w:ascii="PT Astra Serif" w:hAnsi="PT Astra Serif"/>
        </w:rPr>
        <w:t xml:space="preserve"> Кроме того, количество отходов от лесозаготовки и переработки древесины только увеличивается.</w:t>
      </w:r>
      <w:r w:rsidR="00544DFF">
        <w:rPr>
          <w:rFonts w:ascii="PT Astra Serif" w:hAnsi="PT Astra Serif"/>
        </w:rPr>
        <w:t xml:space="preserve"> </w:t>
      </w:r>
      <w:r w:rsidR="00544DFF" w:rsidRPr="00764102">
        <w:rPr>
          <w:rFonts w:ascii="PT Astra Serif" w:hAnsi="PT Astra Serif"/>
        </w:rPr>
        <w:t>Так, при лесозаготовках в отходы попадает почти пятая часть общего объ</w:t>
      </w:r>
      <w:r w:rsidR="00544DFF">
        <w:rPr>
          <w:rFonts w:ascii="PT Astra Serif" w:hAnsi="PT Astra Serif"/>
        </w:rPr>
        <w:t>ё</w:t>
      </w:r>
      <w:r w:rsidR="00544DFF" w:rsidRPr="00764102">
        <w:rPr>
          <w:rFonts w:ascii="PT Astra Serif" w:hAnsi="PT Astra Serif"/>
        </w:rPr>
        <w:t>ма заготовленной древесины. На этапе производства пиломатериалов объ</w:t>
      </w:r>
      <w:r w:rsidR="00544DFF">
        <w:rPr>
          <w:rFonts w:ascii="PT Astra Serif" w:hAnsi="PT Astra Serif"/>
        </w:rPr>
        <w:t>ё</w:t>
      </w:r>
      <w:r w:rsidR="00544DFF" w:rsidRPr="00764102">
        <w:rPr>
          <w:rFonts w:ascii="PT Astra Serif" w:hAnsi="PT Astra Serif"/>
        </w:rPr>
        <w:t>м отходов еще больше, он достигает 40%.</w:t>
      </w:r>
    </w:p>
    <w:p w:rsidR="00544DFF" w:rsidRPr="00766FD7" w:rsidRDefault="00544DFF" w:rsidP="00544DF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4102">
        <w:rPr>
          <w:rFonts w:ascii="PT Astra Serif" w:hAnsi="PT Astra Serif"/>
        </w:rPr>
        <w:t>Недостаточное количество инновационных проектов в области лесного хозяйства мешает формированию устойчивой и стабильной системы лесных отношений, позволяющей обеспечить благополучную среду обитания человека, сохранить сложившийся потенциал биологического разнообразия и на этой основе развить достойный социально-экономический, экологический уровень и</w:t>
      </w:r>
      <w:r>
        <w:rPr>
          <w:rFonts w:ascii="PT Astra Serif" w:hAnsi="PT Astra Serif"/>
        </w:rPr>
        <w:t> </w:t>
      </w:r>
      <w:r w:rsidRPr="00764102">
        <w:rPr>
          <w:rFonts w:ascii="PT Astra Serif" w:hAnsi="PT Astra Serif"/>
        </w:rPr>
        <w:t>высокое качество жизни населения.</w:t>
      </w:r>
    </w:p>
    <w:p w:rsidR="00764102" w:rsidRPr="00764102" w:rsidRDefault="00764102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4102">
        <w:rPr>
          <w:rFonts w:ascii="PT Astra Serif" w:hAnsi="PT Astra Serif"/>
        </w:rPr>
        <w:t xml:space="preserve">Оптимальными путями решения </w:t>
      </w:r>
      <w:r w:rsidR="00A76B42">
        <w:rPr>
          <w:rFonts w:ascii="PT Astra Serif" w:hAnsi="PT Astra Serif"/>
        </w:rPr>
        <w:t xml:space="preserve">данных </w:t>
      </w:r>
      <w:r w:rsidRPr="00764102">
        <w:rPr>
          <w:rFonts w:ascii="PT Astra Serif" w:hAnsi="PT Astra Serif"/>
        </w:rPr>
        <w:t>проблем может стать реализаци</w:t>
      </w:r>
      <w:r w:rsidR="00F22D39">
        <w:rPr>
          <w:rFonts w:ascii="PT Astra Serif" w:hAnsi="PT Astra Serif"/>
        </w:rPr>
        <w:t>я</w:t>
      </w:r>
      <w:r w:rsidRPr="00764102">
        <w:rPr>
          <w:rFonts w:ascii="PT Astra Serif" w:hAnsi="PT Astra Serif"/>
        </w:rPr>
        <w:t xml:space="preserve"> проектов в области развития глубокой переработки древесины, а именно создание производств по переработке древесины и отходов от её переработки на базе малых и средних предприятий.</w:t>
      </w:r>
    </w:p>
    <w:p w:rsidR="00544DFF" w:rsidRDefault="00764102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64102">
        <w:rPr>
          <w:rFonts w:ascii="PT Astra Serif" w:hAnsi="PT Astra Serif"/>
        </w:rPr>
        <w:t xml:space="preserve">Успешная реализация проекта в области глубокой переработки древесины позволит: </w:t>
      </w:r>
    </w:p>
    <w:p w:rsidR="00544DFF" w:rsidRDefault="00544DFF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64102" w:rsidRPr="00764102">
        <w:rPr>
          <w:rFonts w:ascii="PT Astra Serif" w:hAnsi="PT Astra Serif"/>
        </w:rPr>
        <w:t>решить задачу рационального использования лесов, комплексного использования древесины за сч</w:t>
      </w:r>
      <w:r>
        <w:rPr>
          <w:rFonts w:ascii="PT Astra Serif" w:hAnsi="PT Astra Serif"/>
        </w:rPr>
        <w:t>ё</w:t>
      </w:r>
      <w:r w:rsidR="00764102" w:rsidRPr="00764102">
        <w:rPr>
          <w:rFonts w:ascii="PT Astra Serif" w:hAnsi="PT Astra Serif"/>
        </w:rPr>
        <w:t xml:space="preserve">т увеличения глубины переработки; </w:t>
      </w:r>
    </w:p>
    <w:p w:rsidR="00544DFF" w:rsidRDefault="00544DFF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64102" w:rsidRPr="00764102">
        <w:rPr>
          <w:rFonts w:ascii="PT Astra Serif" w:hAnsi="PT Astra Serif"/>
        </w:rPr>
        <w:t>обеспечить экологическую безопасность при освоении лесов, повысить эффективность мероприятий по охране, защите и воспроизводству лесов;</w:t>
      </w:r>
    </w:p>
    <w:p w:rsidR="00544DFF" w:rsidRDefault="00544DFF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764102" w:rsidRPr="00764102">
        <w:rPr>
          <w:rFonts w:ascii="PT Astra Serif" w:hAnsi="PT Astra Serif"/>
        </w:rPr>
        <w:t xml:space="preserve"> создать новые рабочие места на предприятиях по глубокой</w:t>
      </w:r>
      <w:r w:rsidR="00764102">
        <w:rPr>
          <w:rFonts w:ascii="PT Astra Serif" w:hAnsi="PT Astra Serif"/>
        </w:rPr>
        <w:t xml:space="preserve"> </w:t>
      </w:r>
      <w:r w:rsidR="00764102" w:rsidRPr="00764102">
        <w:rPr>
          <w:rFonts w:ascii="PT Astra Serif" w:hAnsi="PT Astra Serif"/>
        </w:rPr>
        <w:t xml:space="preserve">переработке древесины; </w:t>
      </w:r>
    </w:p>
    <w:p w:rsidR="00764102" w:rsidRDefault="00544DFF" w:rsidP="007641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764102" w:rsidRPr="00764102">
        <w:rPr>
          <w:rFonts w:ascii="PT Astra Serif" w:hAnsi="PT Astra Serif"/>
        </w:rPr>
        <w:t>обеспечить развитие малого и среднего бизнеса, повышение качества жизни населения.</w:t>
      </w:r>
    </w:p>
    <w:p w:rsidR="009E00A7" w:rsidRPr="009E00A7" w:rsidRDefault="00785CC8" w:rsidP="009E00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</w:t>
      </w:r>
      <w:r w:rsidRPr="00764102">
        <w:rPr>
          <w:rFonts w:ascii="PT Astra Serif" w:hAnsi="PT Astra Serif"/>
        </w:rPr>
        <w:t>создани</w:t>
      </w:r>
      <w:r>
        <w:rPr>
          <w:rFonts w:ascii="PT Astra Serif" w:hAnsi="PT Astra Serif"/>
        </w:rPr>
        <w:t>я</w:t>
      </w:r>
      <w:r w:rsidRPr="00764102">
        <w:rPr>
          <w:rFonts w:ascii="PT Astra Serif" w:hAnsi="PT Astra Serif"/>
        </w:rPr>
        <w:t xml:space="preserve"> производств по переработке древесины и отходов </w:t>
      </w:r>
      <w:r>
        <w:rPr>
          <w:rFonts w:ascii="PT Astra Serif" w:hAnsi="PT Astra Serif"/>
        </w:rPr>
        <w:t xml:space="preserve">                          </w:t>
      </w:r>
      <w:r w:rsidRPr="00764102">
        <w:rPr>
          <w:rFonts w:ascii="PT Astra Serif" w:hAnsi="PT Astra Serif"/>
        </w:rPr>
        <w:t>от её переработки на базе малых и средних предприятий</w:t>
      </w:r>
      <w:r w:rsidRPr="009E00A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необходимо </w:t>
      </w:r>
      <w:r w:rsidR="009E00A7" w:rsidRPr="009E00A7">
        <w:rPr>
          <w:rFonts w:ascii="PT Astra Serif" w:hAnsi="PT Astra Serif"/>
        </w:rPr>
        <w:t xml:space="preserve">приобретение новой лесозаготовительной техники и (или) оборудования, что </w:t>
      </w:r>
      <w:r>
        <w:rPr>
          <w:rFonts w:ascii="PT Astra Serif" w:hAnsi="PT Astra Serif"/>
        </w:rPr>
        <w:t xml:space="preserve">также </w:t>
      </w:r>
      <w:r w:rsidR="009E00A7" w:rsidRPr="009E00A7">
        <w:rPr>
          <w:rFonts w:ascii="PT Astra Serif" w:hAnsi="PT Astra Serif"/>
        </w:rPr>
        <w:t xml:space="preserve">повлияет на развитие технологии в лесозаготовках и </w:t>
      </w:r>
      <w:proofErr w:type="spellStart"/>
      <w:r w:rsidR="009E00A7" w:rsidRPr="009E00A7">
        <w:rPr>
          <w:rFonts w:ascii="PT Astra Serif" w:hAnsi="PT Astra Serif"/>
        </w:rPr>
        <w:t>лесопереработках</w:t>
      </w:r>
      <w:proofErr w:type="spellEnd"/>
      <w:r w:rsidR="009E00A7" w:rsidRPr="009E00A7">
        <w:rPr>
          <w:rFonts w:ascii="PT Astra Serif" w:hAnsi="PT Astra Serif"/>
        </w:rPr>
        <w:t xml:space="preserve">, многократно повысит производительность труда в отрасли. </w:t>
      </w:r>
      <w:r>
        <w:rPr>
          <w:rFonts w:ascii="PT Astra Serif" w:hAnsi="PT Astra Serif"/>
        </w:rPr>
        <w:t>Кроме того,</w:t>
      </w:r>
      <w:r w:rsidR="009E00A7" w:rsidRPr="009E00A7">
        <w:rPr>
          <w:rFonts w:ascii="PT Astra Serif" w:hAnsi="PT Astra Serif"/>
        </w:rPr>
        <w:t xml:space="preserve"> совершенствование лесозаготовительной техники и (или) оборудования направлено на решение экологических проблем.</w:t>
      </w:r>
    </w:p>
    <w:p w:rsidR="0042706D" w:rsidRDefault="0081426E" w:rsidP="0042706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мнению разработчика акта, в</w:t>
      </w:r>
      <w:r w:rsidR="009E00A7" w:rsidRPr="009E00A7">
        <w:rPr>
          <w:rFonts w:ascii="PT Astra Serif" w:hAnsi="PT Astra Serif"/>
        </w:rPr>
        <w:t xml:space="preserve"> качестве меры государственной поддержки на данном этапе будет </w:t>
      </w:r>
      <w:r w:rsidR="00A76B42">
        <w:rPr>
          <w:rFonts w:ascii="PT Astra Serif" w:hAnsi="PT Astra Serif"/>
        </w:rPr>
        <w:t>служить</w:t>
      </w:r>
      <w:r w:rsidR="009E00A7" w:rsidRPr="009E00A7">
        <w:rPr>
          <w:rFonts w:ascii="PT Astra Serif" w:hAnsi="PT Astra Serif"/>
        </w:rPr>
        <w:t xml:space="preserve"> предоставлени</w:t>
      </w:r>
      <w:r w:rsidR="0042706D">
        <w:rPr>
          <w:rFonts w:ascii="PT Astra Serif" w:hAnsi="PT Astra Serif"/>
        </w:rPr>
        <w:t>е</w:t>
      </w:r>
      <w:r w:rsidR="009E00A7" w:rsidRPr="009E00A7">
        <w:rPr>
          <w:rFonts w:ascii="PT Astra Serif" w:hAnsi="PT Astra Serif"/>
        </w:rPr>
        <w:t xml:space="preserve"> субсидий из</w:t>
      </w:r>
      <w:r>
        <w:rPr>
          <w:rFonts w:ascii="PT Astra Serif" w:hAnsi="PT Astra Serif"/>
        </w:rPr>
        <w:t> </w:t>
      </w:r>
      <w:r w:rsidR="009E00A7" w:rsidRPr="009E00A7">
        <w:rPr>
          <w:rFonts w:ascii="PT Astra Serif" w:hAnsi="PT Astra Serif"/>
        </w:rPr>
        <w:t>областного бюджета Ульяновской области.</w:t>
      </w:r>
      <w:r w:rsidR="0042706D">
        <w:rPr>
          <w:rFonts w:ascii="PT Astra Serif" w:hAnsi="PT Astra Serif"/>
        </w:rPr>
        <w:t xml:space="preserve"> </w:t>
      </w:r>
      <w:r w:rsidR="00A76B42">
        <w:rPr>
          <w:rFonts w:ascii="PT Astra Serif" w:hAnsi="PT Astra Serif"/>
        </w:rPr>
        <w:t>Так, в</w:t>
      </w:r>
      <w:r w:rsidR="0042706D">
        <w:rPr>
          <w:rFonts w:ascii="PT Astra Serif" w:hAnsi="PT Astra Serif"/>
        </w:rPr>
        <w:t xml:space="preserve"> </w:t>
      </w:r>
      <w:r w:rsidR="0042706D" w:rsidRPr="00766FD7">
        <w:rPr>
          <w:rFonts w:ascii="PT Astra Serif" w:hAnsi="PT Astra Serif"/>
        </w:rPr>
        <w:t>государственн</w:t>
      </w:r>
      <w:r w:rsidR="0042706D">
        <w:rPr>
          <w:rFonts w:ascii="PT Astra Serif" w:hAnsi="PT Astra Serif"/>
        </w:rPr>
        <w:t>ую</w:t>
      </w:r>
      <w:r w:rsidR="0042706D" w:rsidRPr="00766FD7">
        <w:rPr>
          <w:rFonts w:ascii="PT Astra Serif" w:hAnsi="PT Astra Serif"/>
        </w:rPr>
        <w:t xml:space="preserve"> программ</w:t>
      </w:r>
      <w:r w:rsidR="0042706D">
        <w:rPr>
          <w:rFonts w:ascii="PT Astra Serif" w:hAnsi="PT Astra Serif"/>
        </w:rPr>
        <w:t>у</w:t>
      </w:r>
      <w:r w:rsidR="0042706D" w:rsidRPr="00766FD7">
        <w:rPr>
          <w:rFonts w:ascii="PT Astra Serif" w:hAnsi="PT Astra Serif"/>
        </w:rPr>
        <w:t xml:space="preserve"> «Охрана окружающей среды и</w:t>
      </w:r>
      <w:r w:rsidR="0042706D">
        <w:rPr>
          <w:rFonts w:ascii="PT Astra Serif" w:hAnsi="PT Astra Serif"/>
        </w:rPr>
        <w:t> </w:t>
      </w:r>
      <w:r w:rsidR="0042706D" w:rsidRPr="00766FD7">
        <w:rPr>
          <w:rFonts w:ascii="PT Astra Serif" w:hAnsi="PT Astra Serif"/>
        </w:rPr>
        <w:t>восстановление природных ресурсов в Ульяновской области»</w:t>
      </w:r>
      <w:r w:rsidR="0042706D">
        <w:rPr>
          <w:rFonts w:ascii="PT Astra Serif" w:hAnsi="PT Astra Serif"/>
        </w:rPr>
        <w:t xml:space="preserve"> было включено дополнительное мероприятие по</w:t>
      </w:r>
      <w:r>
        <w:rPr>
          <w:rFonts w:ascii="PT Astra Serif" w:hAnsi="PT Astra Serif"/>
        </w:rPr>
        <w:t> </w:t>
      </w:r>
      <w:r w:rsidR="0042706D">
        <w:rPr>
          <w:rFonts w:ascii="PT Astra Serif" w:hAnsi="PT Astra Serif"/>
        </w:rPr>
        <w:t>п</w:t>
      </w:r>
      <w:r w:rsidR="0042706D" w:rsidRPr="00764102">
        <w:rPr>
          <w:rFonts w:ascii="PT Astra Serif" w:hAnsi="PT Astra Serif"/>
        </w:rPr>
        <w:t>редоставлени</w:t>
      </w:r>
      <w:r w:rsidR="0042706D">
        <w:rPr>
          <w:rFonts w:ascii="PT Astra Serif" w:hAnsi="PT Astra Serif"/>
        </w:rPr>
        <w:t>ю</w:t>
      </w:r>
      <w:r w:rsidR="0042706D" w:rsidRPr="00764102">
        <w:rPr>
          <w:rFonts w:ascii="PT Astra Serif" w:hAnsi="PT Astra Serif"/>
        </w:rPr>
        <w:t xml:space="preserve"> субсидий из областного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бюджета Ульяновской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области хозяйствующим субъектам, осуществляющим деятельность в сфере лесопромышленного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комплекса, в целях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возмещения части их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затрат, связанных с</w:t>
      </w:r>
      <w:r w:rsidR="0042706D">
        <w:rPr>
          <w:rFonts w:ascii="PT Astra Serif" w:hAnsi="PT Astra Serif"/>
        </w:rPr>
        <w:t xml:space="preserve"> </w:t>
      </w:r>
      <w:r w:rsidR="0042706D" w:rsidRPr="00764102">
        <w:rPr>
          <w:rFonts w:ascii="PT Astra Serif" w:hAnsi="PT Astra Serif"/>
        </w:rPr>
        <w:t>приобретением лесохозяйственной техники и</w:t>
      </w:r>
      <w:r w:rsidR="0042706D">
        <w:rPr>
          <w:rFonts w:ascii="PT Astra Serif" w:hAnsi="PT Astra Serif"/>
        </w:rPr>
        <w:t> </w:t>
      </w:r>
      <w:r w:rsidR="0042706D" w:rsidRPr="00764102">
        <w:rPr>
          <w:rFonts w:ascii="PT Astra Serif" w:hAnsi="PT Astra Serif"/>
        </w:rPr>
        <w:t>(или) оборудования</w:t>
      </w:r>
      <w:r w:rsidR="0042706D">
        <w:rPr>
          <w:rFonts w:ascii="PT Astra Serif" w:hAnsi="PT Astra Serif"/>
        </w:rPr>
        <w:t>.</w:t>
      </w:r>
    </w:p>
    <w:p w:rsidR="009E00A7" w:rsidRDefault="009E00A7" w:rsidP="009E00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E00A7">
        <w:rPr>
          <w:rFonts w:ascii="PT Astra Serif" w:hAnsi="PT Astra Serif"/>
        </w:rPr>
        <w:t xml:space="preserve">Проектом </w:t>
      </w:r>
      <w:r w:rsidR="0042706D">
        <w:rPr>
          <w:rFonts w:ascii="PT Astra Serif" w:hAnsi="PT Astra Serif"/>
        </w:rPr>
        <w:t>акта</w:t>
      </w:r>
      <w:r w:rsidRPr="009E00A7">
        <w:rPr>
          <w:rFonts w:ascii="PT Astra Serif" w:hAnsi="PT Astra Serif"/>
        </w:rPr>
        <w:t xml:space="preserve"> предлагается утвердить Правила 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</w:t>
      </w:r>
      <w:r w:rsidR="0081426E">
        <w:rPr>
          <w:rFonts w:ascii="PT Astra Serif" w:hAnsi="PT Astra Serif"/>
        </w:rPr>
        <w:t> </w:t>
      </w:r>
      <w:r w:rsidRPr="009E00A7">
        <w:rPr>
          <w:rFonts w:ascii="PT Astra Serif" w:hAnsi="PT Astra Serif"/>
        </w:rPr>
        <w:t>целях возмещения части их затрат,</w:t>
      </w:r>
      <w:r w:rsidR="003B6F18">
        <w:rPr>
          <w:rFonts w:ascii="PT Astra Serif" w:hAnsi="PT Astra Serif"/>
        </w:rPr>
        <w:t xml:space="preserve"> </w:t>
      </w:r>
      <w:r w:rsidRPr="009E00A7">
        <w:rPr>
          <w:rFonts w:ascii="PT Astra Serif" w:hAnsi="PT Astra Serif"/>
        </w:rPr>
        <w:t>связанных с приобретением лесохозяйственной техники и (или) оборудования.</w:t>
      </w:r>
    </w:p>
    <w:p w:rsidR="003B6F18" w:rsidRPr="00766FD7" w:rsidRDefault="00E278D3" w:rsidP="003B6F18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определения порядка </w:t>
      </w:r>
      <w:r w:rsidR="00596906" w:rsidRPr="00766FD7">
        <w:rPr>
          <w:rFonts w:ascii="PT Astra Serif" w:hAnsi="PT Astra Serif"/>
        </w:rPr>
        <w:t xml:space="preserve">и объёма </w:t>
      </w:r>
      <w:r w:rsidRPr="00766FD7">
        <w:rPr>
          <w:rFonts w:ascii="PT Astra Serif" w:hAnsi="PT Astra Serif"/>
        </w:rPr>
        <w:t xml:space="preserve">предоставления </w:t>
      </w:r>
      <w:r w:rsidR="003B6F18">
        <w:rPr>
          <w:rFonts w:ascii="PT Astra Serif" w:hAnsi="PT Astra Serif"/>
        </w:rPr>
        <w:t>субсидий</w:t>
      </w:r>
      <w:r w:rsidRPr="00766FD7">
        <w:rPr>
          <w:rFonts w:ascii="PT Astra Serif" w:hAnsi="PT Astra Serif"/>
        </w:rPr>
        <w:t xml:space="preserve"> </w:t>
      </w:r>
      <w:r w:rsidR="003B6F18">
        <w:rPr>
          <w:rFonts w:ascii="PT Astra Serif" w:hAnsi="PT Astra Serif"/>
        </w:rPr>
        <w:t xml:space="preserve">хозяйствующим субъектам, </w:t>
      </w:r>
      <w:r w:rsidR="003B6F18" w:rsidRPr="00766FD7">
        <w:rPr>
          <w:rFonts w:ascii="PT Astra Serif" w:hAnsi="PT Astra Serif"/>
        </w:rPr>
        <w:t>осуществляющим деятельность в сфере лесопромышленного комплекса, в целях возмещения части их затрат, связанных с приобретением лесохозяйственной техники и (или) оборудования.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766FD7" w:rsidRDefault="00E278D3" w:rsidP="00E278D3">
      <w:pPr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766FD7" w:rsidRDefault="00E278D3" w:rsidP="00E278D3">
      <w:pPr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543"/>
      </w:tblGrid>
      <w:tr w:rsidR="00E278D3" w:rsidRPr="00766FD7" w:rsidTr="0081426E">
        <w:tc>
          <w:tcPr>
            <w:tcW w:w="3652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E278D3" w:rsidRPr="00766FD7" w:rsidTr="0081426E">
        <w:trPr>
          <w:trHeight w:val="1287"/>
        </w:trPr>
        <w:tc>
          <w:tcPr>
            <w:tcW w:w="3652" w:type="dxa"/>
          </w:tcPr>
          <w:p w:rsidR="00E278D3" w:rsidRPr="00766FD7" w:rsidRDefault="0081426E" w:rsidP="00F06755">
            <w:pPr>
              <w:pStyle w:val="Default"/>
              <w:jc w:val="both"/>
              <w:rPr>
                <w:rFonts w:ascii="PT Astra Serif" w:hAnsi="PT Astra Serif"/>
              </w:rPr>
            </w:pPr>
            <w:r w:rsidRPr="0081426E">
              <w:rPr>
                <w:rFonts w:ascii="PT Astra Serif" w:hAnsi="PT Astra Serif"/>
              </w:rPr>
              <w:t xml:space="preserve">Принятие рассматриваемого проекта </w:t>
            </w:r>
            <w:r>
              <w:rPr>
                <w:rFonts w:ascii="PT Astra Serif" w:hAnsi="PT Astra Serif"/>
              </w:rPr>
              <w:t>акта</w:t>
            </w:r>
            <w:r w:rsidRPr="0081426E">
              <w:rPr>
                <w:rFonts w:ascii="PT Astra Serif" w:hAnsi="PT Astra Serif"/>
              </w:rPr>
              <w:t xml:space="preserve"> необходимо в целях</w:t>
            </w:r>
            <w:r>
              <w:rPr>
                <w:rFonts w:ascii="PT Astra Serif" w:hAnsi="PT Astra Serif"/>
              </w:rPr>
              <w:t xml:space="preserve"> </w:t>
            </w:r>
            <w:r w:rsidRPr="0081426E">
              <w:rPr>
                <w:rFonts w:ascii="PT Astra Serif" w:hAnsi="PT Astra Serif"/>
              </w:rPr>
              <w:t>принятия условий и порядка предоставления субсидий из</w:t>
            </w:r>
            <w:r>
              <w:rPr>
                <w:rFonts w:ascii="PT Astra Serif" w:hAnsi="PT Astra Serif"/>
              </w:rPr>
              <w:t> </w:t>
            </w:r>
            <w:proofErr w:type="gramStart"/>
            <w:r w:rsidRPr="0081426E">
              <w:rPr>
                <w:rFonts w:ascii="PT Astra Serif" w:hAnsi="PT Astra Serif"/>
              </w:rPr>
              <w:t>об</w:t>
            </w:r>
            <w:r w:rsidR="00F06755">
              <w:rPr>
                <w:rFonts w:ascii="PT Astra Serif" w:hAnsi="PT Astra Serif"/>
              </w:rPr>
              <w:t>-</w:t>
            </w:r>
            <w:proofErr w:type="spellStart"/>
            <w:r w:rsidRPr="0081426E">
              <w:rPr>
                <w:rFonts w:ascii="PT Astra Serif" w:hAnsi="PT Astra Serif"/>
              </w:rPr>
              <w:t>ластного</w:t>
            </w:r>
            <w:proofErr w:type="spellEnd"/>
            <w:proofErr w:type="gramEnd"/>
            <w:r w:rsidRPr="0081426E">
              <w:rPr>
                <w:rFonts w:ascii="PT Astra Serif" w:hAnsi="PT Astra Serif"/>
              </w:rPr>
              <w:t xml:space="preserve"> бюджета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  <w:r w:rsidRPr="0081426E">
              <w:rPr>
                <w:rFonts w:ascii="PT Astra Serif" w:hAnsi="PT Astra Serif"/>
              </w:rPr>
              <w:t>, установлени</w:t>
            </w:r>
            <w:r>
              <w:rPr>
                <w:rFonts w:ascii="PT Astra Serif" w:hAnsi="PT Astra Serif"/>
              </w:rPr>
              <w:t>я</w:t>
            </w:r>
            <w:r w:rsidRPr="0081426E">
              <w:rPr>
                <w:rFonts w:ascii="PT Astra Serif" w:hAnsi="PT Astra Serif"/>
              </w:rPr>
              <w:t xml:space="preserve"> категории отбора получателей субсидий, размер</w:t>
            </w:r>
            <w:r>
              <w:rPr>
                <w:rFonts w:ascii="PT Astra Serif" w:hAnsi="PT Astra Serif"/>
              </w:rPr>
              <w:t>а</w:t>
            </w:r>
            <w:r w:rsidRPr="0081426E">
              <w:rPr>
                <w:rFonts w:ascii="PT Astra Serif" w:hAnsi="PT Astra Serif"/>
              </w:rPr>
              <w:t xml:space="preserve"> субсидий и</w:t>
            </w:r>
            <w:r>
              <w:rPr>
                <w:rFonts w:ascii="PT Astra Serif" w:hAnsi="PT Astra Serif"/>
              </w:rPr>
              <w:t> </w:t>
            </w:r>
            <w:r w:rsidRPr="0081426E">
              <w:rPr>
                <w:rFonts w:ascii="PT Astra Serif" w:hAnsi="PT Astra Serif"/>
              </w:rPr>
              <w:t>перечн</w:t>
            </w:r>
            <w:r>
              <w:rPr>
                <w:rFonts w:ascii="PT Astra Serif" w:hAnsi="PT Astra Serif"/>
              </w:rPr>
              <w:t>я</w:t>
            </w:r>
            <w:r w:rsidRPr="0081426E">
              <w:rPr>
                <w:rFonts w:ascii="PT Astra Serif" w:hAnsi="PT Astra Serif"/>
              </w:rPr>
              <w:t xml:space="preserve"> документов, необходимых для их получения</w:t>
            </w:r>
          </w:p>
        </w:tc>
        <w:tc>
          <w:tcPr>
            <w:tcW w:w="2552" w:type="dxa"/>
            <w:vAlign w:val="center"/>
          </w:tcPr>
          <w:p w:rsidR="00E278D3" w:rsidRPr="00766FD7" w:rsidRDefault="0081426E" w:rsidP="000F6A16">
            <w:pPr>
              <w:pStyle w:val="Default"/>
              <w:jc w:val="center"/>
              <w:rPr>
                <w:rFonts w:ascii="PT Astra Serif" w:hAnsi="PT Astra Serif"/>
              </w:rPr>
            </w:pPr>
            <w:r w:rsidRPr="0081426E">
              <w:rPr>
                <w:rFonts w:ascii="PT Astra Serif" w:hAnsi="PT Astra Serif"/>
              </w:rPr>
              <w:t>2021 - 2022 годы</w:t>
            </w:r>
          </w:p>
        </w:tc>
        <w:tc>
          <w:tcPr>
            <w:tcW w:w="3543" w:type="dxa"/>
            <w:vAlign w:val="center"/>
          </w:tcPr>
          <w:p w:rsidR="0081426E" w:rsidRPr="0081426E" w:rsidRDefault="0081426E" w:rsidP="008142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426E">
              <w:rPr>
                <w:rFonts w:ascii="PT Astra Serif" w:hAnsi="PT Astra Serif"/>
                <w:sz w:val="24"/>
                <w:szCs w:val="24"/>
              </w:rPr>
              <w:t xml:space="preserve">За счёт предоставления </w:t>
            </w:r>
            <w:proofErr w:type="spellStart"/>
            <w:proofErr w:type="gramStart"/>
            <w:r w:rsidRPr="0081426E">
              <w:rPr>
                <w:rFonts w:ascii="PT Astra Serif" w:hAnsi="PT Astra Serif"/>
                <w:sz w:val="24"/>
                <w:szCs w:val="24"/>
              </w:rPr>
              <w:t>предла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гаемой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426E">
              <w:rPr>
                <w:rFonts w:ascii="PT Astra Serif" w:hAnsi="PT Astra Serif"/>
                <w:sz w:val="24"/>
                <w:szCs w:val="24"/>
              </w:rPr>
              <w:t xml:space="preserve">государственной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подде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ржки</w:t>
            </w:r>
            <w:proofErr w:type="spellEnd"/>
            <w:r w:rsidRPr="0081426E">
              <w:rPr>
                <w:rFonts w:ascii="PT Astra Serif" w:hAnsi="PT Astra Serif"/>
                <w:sz w:val="24"/>
                <w:szCs w:val="24"/>
              </w:rPr>
              <w:t xml:space="preserve"> ожидается достижение следующих показателей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резуль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тативности</w:t>
            </w:r>
            <w:proofErr w:type="spellEnd"/>
            <w:r w:rsidRPr="0081426E">
              <w:rPr>
                <w:rFonts w:ascii="PT Astra Serif" w:hAnsi="PT Astra Serif"/>
                <w:sz w:val="24"/>
                <w:szCs w:val="24"/>
              </w:rPr>
              <w:t xml:space="preserve"> предоставления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суб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сидий</w:t>
            </w:r>
            <w:proofErr w:type="spellEnd"/>
            <w:r w:rsidRPr="0081426E">
              <w:rPr>
                <w:rFonts w:ascii="PT Astra Serif" w:hAnsi="PT Astra Serif"/>
                <w:sz w:val="24"/>
                <w:szCs w:val="24"/>
              </w:rPr>
              <w:t xml:space="preserve">, предусмотренных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госу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дарственной программой «Ох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рана окружающей среды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вос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 xml:space="preserve">становление природных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ресур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сов в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278D3" w:rsidRPr="00766FD7" w:rsidRDefault="0081426E" w:rsidP="008142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1426E">
              <w:rPr>
                <w:rFonts w:ascii="PT Astra Serif" w:hAnsi="PT Astra Serif"/>
                <w:sz w:val="24"/>
                <w:szCs w:val="24"/>
              </w:rPr>
              <w:t xml:space="preserve">величение объёма </w:t>
            </w:r>
            <w:proofErr w:type="gramStart"/>
            <w:r w:rsidRPr="0081426E">
              <w:rPr>
                <w:rFonts w:ascii="PT Astra Serif" w:hAnsi="PT Astra Serif"/>
                <w:sz w:val="24"/>
                <w:szCs w:val="24"/>
              </w:rPr>
              <w:t>отгружен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81426E">
              <w:rPr>
                <w:rFonts w:ascii="PT Astra Serif" w:hAnsi="PT Astra Serif"/>
                <w:sz w:val="24"/>
                <w:szCs w:val="24"/>
              </w:rPr>
              <w:t xml:space="preserve"> получателем субсидии товаров собственного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производ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81426E">
              <w:rPr>
                <w:rFonts w:ascii="PT Astra Serif" w:hAnsi="PT Astra Serif"/>
                <w:sz w:val="24"/>
                <w:szCs w:val="24"/>
              </w:rPr>
              <w:t>, выполненных им работ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1426E">
              <w:rPr>
                <w:rFonts w:ascii="PT Astra Serif" w:hAnsi="PT Astra Serif"/>
                <w:sz w:val="24"/>
                <w:szCs w:val="24"/>
              </w:rPr>
              <w:t xml:space="preserve">(или) оказанных услуг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собст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 xml:space="preserve">венными силами в текущем году по сравнению с объёмом отгруженных получателем </w:t>
            </w:r>
            <w:proofErr w:type="spellStart"/>
            <w:r w:rsidRPr="0081426E">
              <w:rPr>
                <w:rFonts w:ascii="PT Astra Serif" w:hAnsi="PT Astra Serif"/>
                <w:sz w:val="24"/>
                <w:szCs w:val="24"/>
              </w:rPr>
              <w:t>суб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сидий</w:t>
            </w:r>
            <w:proofErr w:type="spellEnd"/>
            <w:r w:rsidRPr="0081426E">
              <w:rPr>
                <w:rFonts w:ascii="PT Astra Serif" w:hAnsi="PT Astra Serif"/>
                <w:sz w:val="24"/>
                <w:szCs w:val="24"/>
              </w:rPr>
              <w:t xml:space="preserve"> товаров собственного производства, выполненных им работ и (или) оказанных услуг собственными силами в пред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1426E">
              <w:rPr>
                <w:rFonts w:ascii="PT Astra Serif" w:hAnsi="PT Astra Serif"/>
                <w:sz w:val="24"/>
                <w:szCs w:val="24"/>
              </w:rPr>
              <w:t>шествующем году</w:t>
            </w:r>
          </w:p>
        </w:tc>
      </w:tr>
    </w:tbl>
    <w:p w:rsidR="00E278D3" w:rsidRPr="00766FD7" w:rsidRDefault="00E278D3" w:rsidP="00E278D3">
      <w:pPr>
        <w:ind w:firstLine="708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766FD7">
        <w:rPr>
          <w:rFonts w:ascii="PT Astra Serif" w:hAnsi="PT Astra Serif"/>
        </w:rPr>
        <w:t>.</w:t>
      </w:r>
    </w:p>
    <w:p w:rsidR="004227F8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итогам мониторинга регионального законодательства в части предоставления </w:t>
      </w:r>
      <w:r w:rsidR="004227F8">
        <w:rPr>
          <w:rFonts w:ascii="PT Astra Serif" w:hAnsi="PT Astra Serif"/>
        </w:rPr>
        <w:t>субсидий</w:t>
      </w:r>
      <w:r w:rsidR="004227F8" w:rsidRPr="00766FD7">
        <w:rPr>
          <w:rFonts w:ascii="PT Astra Serif" w:hAnsi="PT Astra Serif"/>
        </w:rPr>
        <w:t xml:space="preserve"> </w:t>
      </w:r>
      <w:r w:rsidR="004227F8">
        <w:rPr>
          <w:rFonts w:ascii="PT Astra Serif" w:hAnsi="PT Astra Serif"/>
        </w:rPr>
        <w:t xml:space="preserve">хозяйствующим субъектам, </w:t>
      </w:r>
      <w:r w:rsidR="004227F8" w:rsidRPr="00766FD7">
        <w:rPr>
          <w:rFonts w:ascii="PT Astra Serif" w:hAnsi="PT Astra Serif"/>
        </w:rPr>
        <w:t>осуществляющим деятельность в сфере лесопромышленного комплекса, в целях возмещения части их затрат, связанных с приобретением лесохозяйственной техники и</w:t>
      </w:r>
      <w:r w:rsidR="004227F8">
        <w:rPr>
          <w:rFonts w:ascii="PT Astra Serif" w:hAnsi="PT Astra Serif"/>
        </w:rPr>
        <w:t> </w:t>
      </w:r>
      <w:r w:rsidR="004227F8" w:rsidRPr="00766FD7">
        <w:rPr>
          <w:rFonts w:ascii="PT Astra Serif" w:hAnsi="PT Astra Serif"/>
        </w:rPr>
        <w:t>(или) оборудования</w:t>
      </w:r>
      <w:r w:rsidRPr="00766FD7">
        <w:rPr>
          <w:rFonts w:ascii="PT Astra Serif" w:hAnsi="PT Astra Serif"/>
        </w:rPr>
        <w:t xml:space="preserve">, установлено, что </w:t>
      </w:r>
      <w:r w:rsidR="009B38FF" w:rsidRPr="00766FD7">
        <w:rPr>
          <w:rFonts w:ascii="PT Astra Serif" w:hAnsi="PT Astra Serif"/>
        </w:rPr>
        <w:t>схожие меры государственной поддержки</w:t>
      </w:r>
      <w:r w:rsidR="003E2C0A">
        <w:rPr>
          <w:rFonts w:ascii="PT Astra Serif" w:hAnsi="PT Astra Serif"/>
        </w:rPr>
        <w:t xml:space="preserve"> </w:t>
      </w:r>
      <w:r w:rsidR="003E2C0A" w:rsidRPr="00766FD7">
        <w:rPr>
          <w:rFonts w:ascii="PT Astra Serif" w:hAnsi="PT Astra Serif"/>
        </w:rPr>
        <w:t>предоставляются</w:t>
      </w:r>
      <w:r w:rsidR="003E2C0A">
        <w:rPr>
          <w:rFonts w:ascii="PT Astra Serif" w:hAnsi="PT Astra Serif"/>
        </w:rPr>
        <w:t xml:space="preserve"> только в Республике Башкортостан:</w:t>
      </w:r>
      <w:r w:rsidRPr="00766FD7">
        <w:rPr>
          <w:rFonts w:ascii="PT Astra Serif" w:hAnsi="PT Astra Serif"/>
        </w:rPr>
        <w:t xml:space="preserve"> </w:t>
      </w:r>
    </w:p>
    <w:p w:rsidR="004227F8" w:rsidRPr="00163EC5" w:rsidRDefault="004227F8" w:rsidP="004227F8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</w:rPr>
      </w:pPr>
      <w:r w:rsidRPr="00163EC5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227F8" w:rsidRPr="009A6C6D" w:rsidTr="00F06755">
        <w:tc>
          <w:tcPr>
            <w:tcW w:w="4219" w:type="dxa"/>
          </w:tcPr>
          <w:p w:rsidR="004227F8" w:rsidRPr="009A6C6D" w:rsidRDefault="004227F8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A6C6D">
              <w:rPr>
                <w:rFonts w:ascii="PT Astra Serif" w:hAnsi="PT Astra Serif"/>
                <w:b/>
                <w:sz w:val="22"/>
                <w:szCs w:val="22"/>
              </w:rPr>
              <w:t>Субъект РФ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/</w:t>
            </w:r>
            <w:r w:rsidRPr="009A6C6D">
              <w:rPr>
                <w:rFonts w:ascii="PT Astra Serif" w:hAnsi="PT Astra Serif"/>
                <w:b/>
                <w:sz w:val="22"/>
                <w:szCs w:val="22"/>
              </w:rPr>
              <w:t xml:space="preserve"> Наименование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НПА</w:t>
            </w:r>
          </w:p>
        </w:tc>
        <w:tc>
          <w:tcPr>
            <w:tcW w:w="5528" w:type="dxa"/>
          </w:tcPr>
          <w:p w:rsidR="004227F8" w:rsidRPr="009A6C6D" w:rsidRDefault="004227F8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Особенности регулирования</w:t>
            </w:r>
          </w:p>
        </w:tc>
      </w:tr>
      <w:tr w:rsidR="004227F8" w:rsidRPr="009A6C6D" w:rsidTr="00F06755">
        <w:tc>
          <w:tcPr>
            <w:tcW w:w="4219" w:type="dxa"/>
          </w:tcPr>
          <w:p w:rsidR="004227F8" w:rsidRDefault="002705F9" w:rsidP="00424D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Республика Башкортостан</w:t>
            </w:r>
          </w:p>
          <w:p w:rsidR="004227F8" w:rsidRPr="009A6C6D" w:rsidRDefault="002705F9" w:rsidP="00F067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05F9">
              <w:rPr>
                <w:rFonts w:ascii="PT Astra Serif" w:hAnsi="PT Astra Serif"/>
                <w:sz w:val="24"/>
                <w:szCs w:val="24"/>
              </w:rPr>
              <w:t>Постановление Правительства Республики Башкортостан от</w:t>
            </w:r>
            <w:r w:rsidR="00F06755"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>29</w:t>
            </w:r>
            <w:r>
              <w:rPr>
                <w:rFonts w:ascii="PT Astra Serif" w:hAnsi="PT Astra Serif"/>
                <w:sz w:val="24"/>
                <w:szCs w:val="24"/>
              </w:rPr>
              <w:t>.10.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 512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705F9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из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>бюджета Республики Башкортостан на возмещение субъектам малого и</w:t>
            </w:r>
            <w:r w:rsidR="00F06755">
              <w:rPr>
                <w:rFonts w:ascii="PT Astra Serif" w:hAnsi="PT Astra Serif"/>
                <w:sz w:val="24"/>
                <w:szCs w:val="24"/>
              </w:rPr>
              <w:t> </w:t>
            </w:r>
            <w:r w:rsidRPr="002705F9">
              <w:rPr>
                <w:rFonts w:ascii="PT Astra Serif" w:hAnsi="PT Astra Serif"/>
                <w:sz w:val="24"/>
                <w:szCs w:val="24"/>
              </w:rPr>
              <w:t xml:space="preserve">среднего предпринимательства части затрат на приобретение нового целлюлозно-бумажного, мебельного, деревообрабатывающего оборудования, новой лесозаготовительной, лесохозяйственной, </w:t>
            </w:r>
            <w:proofErr w:type="spellStart"/>
            <w:r w:rsidRPr="002705F9">
              <w:rPr>
                <w:rFonts w:ascii="PT Astra Serif" w:hAnsi="PT Astra Serif"/>
                <w:sz w:val="24"/>
                <w:szCs w:val="24"/>
              </w:rPr>
              <w:t>лесопожарной</w:t>
            </w:r>
            <w:proofErr w:type="spellEnd"/>
            <w:r w:rsidRPr="002705F9">
              <w:rPr>
                <w:rFonts w:ascii="PT Astra Serif" w:hAnsi="PT Astra Serif"/>
                <w:sz w:val="24"/>
                <w:szCs w:val="24"/>
              </w:rPr>
              <w:t>, лесовозной техники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227F8" w:rsidRDefault="00496C23" w:rsidP="00496C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6C23">
              <w:rPr>
                <w:rFonts w:ascii="PT Astra Serif" w:hAnsi="PT Astra Serif"/>
                <w:sz w:val="24"/>
                <w:szCs w:val="24"/>
              </w:rPr>
              <w:t xml:space="preserve">Субсидии предоставляются в целях возмещения части затрат субъектов малого и среднего предпринимательства на приобретение нового целлюлозно-бумажного, мебельного, </w:t>
            </w:r>
            <w:proofErr w:type="spellStart"/>
            <w:proofErr w:type="gramStart"/>
            <w:r w:rsidRPr="00496C23">
              <w:rPr>
                <w:rFonts w:ascii="PT Astra Serif" w:hAnsi="PT Astra Serif"/>
                <w:sz w:val="24"/>
                <w:szCs w:val="24"/>
              </w:rPr>
              <w:t>деревообра</w:t>
            </w:r>
            <w:r w:rsidR="00F06755">
              <w:rPr>
                <w:rFonts w:ascii="PT Astra Serif" w:hAnsi="PT Astra Serif"/>
                <w:sz w:val="24"/>
                <w:szCs w:val="24"/>
              </w:rPr>
              <w:t>-</w:t>
            </w:r>
            <w:r w:rsidRPr="00496C23">
              <w:rPr>
                <w:rFonts w:ascii="PT Astra Serif" w:hAnsi="PT Astra Serif"/>
                <w:sz w:val="24"/>
                <w:szCs w:val="24"/>
              </w:rPr>
              <w:t>батывающего</w:t>
            </w:r>
            <w:proofErr w:type="spellEnd"/>
            <w:proofErr w:type="gramEnd"/>
            <w:r w:rsidRPr="00496C23">
              <w:rPr>
                <w:rFonts w:ascii="PT Astra Serif" w:hAnsi="PT Astra Serif"/>
                <w:sz w:val="24"/>
                <w:szCs w:val="24"/>
              </w:rPr>
              <w:t xml:space="preserve"> оборудования, новой </w:t>
            </w:r>
            <w:proofErr w:type="spellStart"/>
            <w:r w:rsidRPr="00496C23">
              <w:rPr>
                <w:rFonts w:ascii="PT Astra Serif" w:hAnsi="PT Astra Serif"/>
                <w:sz w:val="24"/>
                <w:szCs w:val="24"/>
              </w:rPr>
              <w:t>лесозаготови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496C23">
              <w:rPr>
                <w:rFonts w:ascii="PT Astra Serif" w:hAnsi="PT Astra Serif"/>
                <w:sz w:val="24"/>
                <w:szCs w:val="24"/>
              </w:rPr>
              <w:t xml:space="preserve">тельной, лесохозяйственной, </w:t>
            </w:r>
            <w:proofErr w:type="spellStart"/>
            <w:r w:rsidRPr="00496C23">
              <w:rPr>
                <w:rFonts w:ascii="PT Astra Serif" w:hAnsi="PT Astra Serif"/>
                <w:sz w:val="24"/>
                <w:szCs w:val="24"/>
              </w:rPr>
              <w:t>лесопожарной</w:t>
            </w:r>
            <w:proofErr w:type="spellEnd"/>
            <w:r w:rsidRPr="00496C23">
              <w:rPr>
                <w:rFonts w:ascii="PT Astra Serif" w:hAnsi="PT Astra Serif"/>
                <w:sz w:val="24"/>
                <w:szCs w:val="24"/>
              </w:rPr>
              <w:t>, лесовозной техники, приобретенной в текущем финансовом году за полную стоимость и (или) по дого</w:t>
            </w:r>
            <w:r>
              <w:rPr>
                <w:rFonts w:ascii="PT Astra Serif" w:hAnsi="PT Astra Serif"/>
                <w:sz w:val="24"/>
                <w:szCs w:val="24"/>
              </w:rPr>
              <w:t>вору лизинга.</w:t>
            </w:r>
          </w:p>
          <w:p w:rsidR="00496C23" w:rsidRDefault="00496C23" w:rsidP="00496C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6C23">
              <w:rPr>
                <w:rFonts w:ascii="PT Astra Serif" w:hAnsi="PT Astra Serif"/>
                <w:sz w:val="24"/>
                <w:szCs w:val="24"/>
              </w:rPr>
              <w:t>Максимальный размер субсидии, предоставляемой одной организ</w:t>
            </w:r>
            <w:r w:rsidR="00F06755">
              <w:rPr>
                <w:rFonts w:ascii="PT Astra Serif" w:hAnsi="PT Astra Serif"/>
                <w:sz w:val="24"/>
                <w:szCs w:val="24"/>
              </w:rPr>
              <w:t xml:space="preserve">ации, составляет 10 </w:t>
            </w:r>
            <w:proofErr w:type="gramStart"/>
            <w:r w:rsidR="00F06755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496C23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496C23" w:rsidRPr="00F06755" w:rsidRDefault="00496C23" w:rsidP="00496C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Размер субсидии варьируется от 30% до 50% от стоимости оборудования и до 80% от первого взноса по договору лизинга</w:t>
            </w:r>
          </w:p>
        </w:tc>
      </w:tr>
    </w:tbl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информации разработчика акта, в Российской Федерации также применяются иные меры поддержки развития </w:t>
      </w:r>
      <w:r w:rsidRPr="00766FD7">
        <w:rPr>
          <w:rFonts w:ascii="PT Astra Serif" w:hAnsi="PT Astra Serif"/>
        </w:rPr>
        <w:t>лесопромышленного комплекса</w:t>
      </w:r>
      <w:r>
        <w:rPr>
          <w:rFonts w:ascii="PT Astra Serif" w:hAnsi="PT Astra Serif"/>
        </w:rPr>
        <w:t>. Так, в</w:t>
      </w:r>
      <w:r w:rsidRPr="003E2C0A">
        <w:rPr>
          <w:rFonts w:ascii="PT Astra Serif" w:hAnsi="PT Astra Serif"/>
        </w:rPr>
        <w:t xml:space="preserve"> рамках программы «Лизинговые проекты» Фонд развития промышленности начал предоставлять деревообрабатывающим предприятиям (ОКВЭД №16) займы на приобретение </w:t>
      </w:r>
      <w:proofErr w:type="spellStart"/>
      <w:r w:rsidRPr="003E2C0A">
        <w:rPr>
          <w:rFonts w:ascii="PT Astra Serif" w:hAnsi="PT Astra Serif"/>
        </w:rPr>
        <w:t>харвестеров</w:t>
      </w:r>
      <w:proofErr w:type="spellEnd"/>
      <w:r w:rsidRPr="003E2C0A">
        <w:rPr>
          <w:rFonts w:ascii="PT Astra Serif" w:hAnsi="PT Astra Serif"/>
        </w:rPr>
        <w:t xml:space="preserve"> и </w:t>
      </w:r>
      <w:proofErr w:type="spellStart"/>
      <w:r w:rsidRPr="003E2C0A">
        <w:rPr>
          <w:rFonts w:ascii="PT Astra Serif" w:hAnsi="PT Astra Serif"/>
        </w:rPr>
        <w:t>форвардеров</w:t>
      </w:r>
      <w:proofErr w:type="spellEnd"/>
      <w:r w:rsidRPr="003E2C0A">
        <w:rPr>
          <w:rFonts w:ascii="PT Astra Serif" w:hAnsi="PT Astra Serif"/>
        </w:rPr>
        <w:t xml:space="preserve"> в лизинг под 1% годовых. Также взять в лизинг на льготных условиях теперь можно погрузочно-разгрузочную технику и самоходные машины, включая автопогрузчики и краны.</w:t>
      </w:r>
    </w:p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 xml:space="preserve">В конце декабря 2020 года стартовала программа совместного финансирования с региональными Фондами развития промышленности «Проекты лесной промышленности». Льготные займы по этой программе предоставляются предприятиям МСП на финансирование проектов </w:t>
      </w:r>
      <w:r w:rsidRPr="003E2C0A">
        <w:rPr>
          <w:rFonts w:ascii="PT Astra Serif" w:hAnsi="PT Astra Serif"/>
        </w:rPr>
        <w:lastRenderedPageBreak/>
        <w:t>по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>модернизации производственных мощностей для обработки древесины пут</w:t>
      </w:r>
      <w:r>
        <w:rPr>
          <w:rFonts w:ascii="PT Astra Serif" w:hAnsi="PT Astra Serif"/>
        </w:rPr>
        <w:t>ё</w:t>
      </w:r>
      <w:r w:rsidRPr="003E2C0A">
        <w:rPr>
          <w:rFonts w:ascii="PT Astra Serif" w:hAnsi="PT Astra Serif"/>
        </w:rPr>
        <w:t xml:space="preserve">м приобретения технологического оборудования. В рамках этой программы федеральный и региональные фонды предоставляют совместные займы в размере от 20 до 100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 под 1% или 3% годовых в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соотношении 70% (федеральные средства) на 30% (средства регионов). Для реализации более масштабных проектов </w:t>
      </w:r>
      <w:r>
        <w:rPr>
          <w:rFonts w:ascii="PT Astra Serif" w:hAnsi="PT Astra Serif"/>
        </w:rPr>
        <w:t>предприятия</w:t>
      </w:r>
      <w:r w:rsidRPr="003E2C0A">
        <w:rPr>
          <w:rFonts w:ascii="PT Astra Serif" w:hAnsi="PT Astra Serif"/>
        </w:rPr>
        <w:t xml:space="preserve"> лесной промышленности могут воспользоваться действующей программой ФРП «Проекты развития» и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получить </w:t>
      </w:r>
      <w:proofErr w:type="spellStart"/>
      <w:r w:rsidRPr="003E2C0A">
        <w:rPr>
          <w:rFonts w:ascii="PT Astra Serif" w:hAnsi="PT Astra Serif"/>
        </w:rPr>
        <w:t>за</w:t>
      </w:r>
      <w:r>
        <w:rPr>
          <w:rFonts w:ascii="PT Astra Serif" w:hAnsi="PT Astra Serif"/>
        </w:rPr>
        <w:t>й</w:t>
      </w:r>
      <w:r w:rsidRPr="003E2C0A">
        <w:rPr>
          <w:rFonts w:ascii="PT Astra Serif" w:hAnsi="PT Astra Serif"/>
        </w:rPr>
        <w:t>м</w:t>
      </w:r>
      <w:proofErr w:type="spellEnd"/>
      <w:r w:rsidRPr="003E2C0A">
        <w:rPr>
          <w:rFonts w:ascii="PT Astra Serif" w:hAnsi="PT Astra Serif"/>
        </w:rPr>
        <w:t xml:space="preserve"> на сумму от 50 до 500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3E2C0A" w:rsidRPr="003E2C0A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 xml:space="preserve">Кроме того, для финансирования небольших проектов работают отдельные программы региональных фондов </w:t>
      </w:r>
      <w:r>
        <w:rPr>
          <w:rFonts w:ascii="PT Astra Serif" w:hAnsi="PT Astra Serif"/>
        </w:rPr>
        <w:t>развития промышленности</w:t>
      </w:r>
      <w:r w:rsidR="00A61852">
        <w:rPr>
          <w:rFonts w:ascii="PT Astra Serif" w:hAnsi="PT Astra Serif"/>
        </w:rPr>
        <w:t xml:space="preserve"> – это </w:t>
      </w:r>
      <w:r w:rsidRPr="003E2C0A">
        <w:rPr>
          <w:rFonts w:ascii="PT Astra Serif" w:hAnsi="PT Astra Serif"/>
        </w:rPr>
        <w:t>займ</w:t>
      </w:r>
      <w:r w:rsidR="00A61852">
        <w:rPr>
          <w:rFonts w:ascii="PT Astra Serif" w:hAnsi="PT Astra Serif"/>
        </w:rPr>
        <w:t>ы</w:t>
      </w:r>
      <w:r w:rsidRPr="003E2C0A">
        <w:rPr>
          <w:rFonts w:ascii="PT Astra Serif" w:hAnsi="PT Astra Serif"/>
        </w:rPr>
        <w:t xml:space="preserve"> от 1 до 20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 сроком до 36 месяцев под процентную ставку 2% годовых. При этом, необходимо </w:t>
      </w:r>
      <w:proofErr w:type="spellStart"/>
      <w:r w:rsidRPr="003E2C0A">
        <w:rPr>
          <w:rFonts w:ascii="PT Astra Serif" w:hAnsi="PT Astra Serif"/>
        </w:rPr>
        <w:t>софинансирование</w:t>
      </w:r>
      <w:proofErr w:type="spellEnd"/>
      <w:r w:rsidRPr="003E2C0A">
        <w:rPr>
          <w:rFonts w:ascii="PT Astra Serif" w:hAnsi="PT Astra Serif"/>
        </w:rPr>
        <w:t xml:space="preserve"> 20% и более процентов бюджета проекта за сч</w:t>
      </w:r>
      <w:r>
        <w:rPr>
          <w:rFonts w:ascii="PT Astra Serif" w:hAnsi="PT Astra Serif"/>
        </w:rPr>
        <w:t>ё</w:t>
      </w:r>
      <w:r w:rsidRPr="003E2C0A">
        <w:rPr>
          <w:rFonts w:ascii="PT Astra Serif" w:hAnsi="PT Astra Serif"/>
        </w:rPr>
        <w:t xml:space="preserve">т собственных средств, а общий бюджет проекта должен быть от 1,2 </w:t>
      </w:r>
      <w:proofErr w:type="gramStart"/>
      <w:r w:rsidRPr="003E2C0A">
        <w:rPr>
          <w:rFonts w:ascii="PT Astra Serif" w:hAnsi="PT Astra Serif"/>
        </w:rPr>
        <w:t>млн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4227F8" w:rsidRDefault="003E2C0A" w:rsidP="003E2C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E2C0A">
        <w:rPr>
          <w:rFonts w:ascii="PT Astra Serif" w:hAnsi="PT Astra Serif"/>
        </w:rPr>
        <w:t>Все эти меры направлены на то, чтобы предприниматели, которые прежде занимались лишь лесозаготовкой, могли переориентировать свои производства на глубокую переработку древесины в связи с запретом экспорта «кругляка» с</w:t>
      </w:r>
      <w:r>
        <w:rPr>
          <w:rFonts w:ascii="PT Astra Serif" w:hAnsi="PT Astra Serif"/>
        </w:rPr>
        <w:t> </w:t>
      </w:r>
      <w:r w:rsidRPr="003E2C0A">
        <w:rPr>
          <w:rFonts w:ascii="PT Astra Serif" w:hAnsi="PT Astra Serif"/>
        </w:rPr>
        <w:t xml:space="preserve">2022 года. Фонд развития промышленности в рамках действующих программ финансирования уже выдал более 60 займов на создание новых или модернизацию действующих деревообрабатывающих производств на общую сумму 13 </w:t>
      </w:r>
      <w:proofErr w:type="gramStart"/>
      <w:r w:rsidRPr="003E2C0A">
        <w:rPr>
          <w:rFonts w:ascii="PT Astra Serif" w:hAnsi="PT Astra Serif"/>
        </w:rPr>
        <w:t>млрд</w:t>
      </w:r>
      <w:proofErr w:type="gramEnd"/>
      <w:r w:rsidRPr="003E2C0A">
        <w:rPr>
          <w:rFonts w:ascii="PT Astra Serif" w:hAnsi="PT Astra Serif"/>
        </w:rPr>
        <w:t xml:space="preserve"> рублей.</w:t>
      </w:r>
    </w:p>
    <w:p w:rsidR="00F75579" w:rsidRPr="00766FD7" w:rsidRDefault="00F75579" w:rsidP="00F75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Таким образом, с учётом </w:t>
      </w:r>
      <w:r w:rsidR="008D20A2">
        <w:rPr>
          <w:rFonts w:ascii="PT Astra Serif" w:hAnsi="PT Astra Serif"/>
        </w:rPr>
        <w:t xml:space="preserve">государственного и </w:t>
      </w:r>
      <w:r w:rsidRPr="00766FD7">
        <w:rPr>
          <w:rFonts w:ascii="PT Astra Serif" w:hAnsi="PT Astra Serif"/>
        </w:rPr>
        <w:t>регионального опыта можно сделать вывод об</w:t>
      </w:r>
      <w:r w:rsidR="00A61852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определённой степени эффективности рассматриваемого правового регулирования.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8D20A2" w:rsidRP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о</w:t>
      </w:r>
      <w:r w:rsidRPr="008D20A2">
        <w:rPr>
          <w:rFonts w:ascii="PT Astra Serif" w:hAnsi="PT Astra Serif"/>
        </w:rPr>
        <w:t>бъём предоставляемой хозяйствующему субъекту субсидии устанавливается равным:</w:t>
      </w:r>
    </w:p>
    <w:p w:rsidR="008D20A2" w:rsidRP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D20A2">
        <w:rPr>
          <w:rFonts w:ascii="PT Astra Serif" w:hAnsi="PT Astra Serif"/>
        </w:rPr>
        <w:t>1) 30</w:t>
      </w:r>
      <w:r>
        <w:rPr>
          <w:rFonts w:ascii="PT Astra Serif" w:hAnsi="PT Astra Serif"/>
        </w:rPr>
        <w:t>%</w:t>
      </w:r>
      <w:r w:rsidRPr="008D20A2">
        <w:rPr>
          <w:rFonts w:ascii="PT Astra Serif" w:hAnsi="PT Astra Serif"/>
        </w:rPr>
        <w:t xml:space="preserve"> стоимости приобретённой им в текущем финансовом году лесохозяйственной техники и (или) оборудования без учёта налога на</w:t>
      </w:r>
      <w:r>
        <w:rPr>
          <w:rFonts w:ascii="PT Astra Serif" w:hAnsi="PT Astra Serif"/>
        </w:rPr>
        <w:t> </w:t>
      </w:r>
      <w:r w:rsidRPr="008D20A2">
        <w:rPr>
          <w:rFonts w:ascii="PT Astra Serif" w:hAnsi="PT Astra Serif"/>
        </w:rPr>
        <w:t>добавленную стоимость;</w:t>
      </w:r>
    </w:p>
    <w:p w:rsidR="008D20A2" w:rsidRP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D20A2">
        <w:rPr>
          <w:rFonts w:ascii="PT Astra Serif" w:hAnsi="PT Astra Serif"/>
        </w:rPr>
        <w:t>2) 30</w:t>
      </w:r>
      <w:r>
        <w:rPr>
          <w:rFonts w:ascii="PT Astra Serif" w:hAnsi="PT Astra Serif"/>
        </w:rPr>
        <w:t>%</w:t>
      </w:r>
      <w:r w:rsidRPr="008D20A2">
        <w:rPr>
          <w:rFonts w:ascii="PT Astra Serif" w:hAnsi="PT Astra Serif"/>
        </w:rPr>
        <w:t xml:space="preserve"> стоимости приобретённой им в течение отчётного финансового года лесохозяйственной техники и (или) оборудования без учёта налога на</w:t>
      </w:r>
      <w:r>
        <w:rPr>
          <w:rFonts w:ascii="PT Astra Serif" w:hAnsi="PT Astra Serif"/>
        </w:rPr>
        <w:t> </w:t>
      </w:r>
      <w:r w:rsidRPr="008D20A2">
        <w:rPr>
          <w:rFonts w:ascii="PT Astra Serif" w:hAnsi="PT Astra Serif"/>
        </w:rPr>
        <w:t>добавленную стоимость;</w:t>
      </w:r>
    </w:p>
    <w:p w:rsidR="008D20A2" w:rsidRP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D20A2">
        <w:rPr>
          <w:rFonts w:ascii="PT Astra Serif" w:hAnsi="PT Astra Serif"/>
        </w:rPr>
        <w:t>3) 20</w:t>
      </w:r>
      <w:r>
        <w:rPr>
          <w:rFonts w:ascii="PT Astra Serif" w:hAnsi="PT Astra Serif"/>
        </w:rPr>
        <w:t>%</w:t>
      </w:r>
      <w:r w:rsidRPr="008D20A2">
        <w:rPr>
          <w:rFonts w:ascii="PT Astra Serif" w:hAnsi="PT Astra Serif"/>
        </w:rPr>
        <w:t xml:space="preserve"> стоимости приобретённой им в течение года, предшествующего отчётному финансовому году лесохозяйственной техники и (или) оборудования без учёта налога на добавленную стоимость.</w:t>
      </w:r>
    </w:p>
    <w:p w:rsidR="008D20A2" w:rsidRP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D20A2">
        <w:rPr>
          <w:rFonts w:ascii="PT Astra Serif" w:hAnsi="PT Astra Serif"/>
        </w:rPr>
        <w:t>При этом максимальная стоимость приобретённой хозяйствующим субъектом лесохозяйственной техники и (или) оборудования без учёта налога на добавленную стоимость не должна превышать 100</w:t>
      </w:r>
      <w:r>
        <w:rPr>
          <w:rFonts w:ascii="PT Astra Serif" w:hAnsi="PT Astra Serif"/>
        </w:rPr>
        <w:t xml:space="preserve"> </w:t>
      </w:r>
      <w:r w:rsidRPr="008D20A2">
        <w:rPr>
          <w:rFonts w:ascii="PT Astra Serif" w:hAnsi="PT Astra Serif"/>
        </w:rPr>
        <w:t>000 тыс. рублей.</w:t>
      </w:r>
    </w:p>
    <w:p w:rsidR="008D20A2" w:rsidRDefault="008D20A2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D20A2">
        <w:rPr>
          <w:rFonts w:ascii="PT Astra Serif" w:hAnsi="PT Astra Serif"/>
        </w:rPr>
        <w:t xml:space="preserve">В случае приобретения хозяйствующим субъектом лесохозяйственной техники и (или) оборудования по договору финансовой аренды (лизинга) субсидия предоставляется в объёме, равном размеру первоначального лизингового платежа, уплаченного хозяйствующим субъектом лизингодателю (без учёта налога на добавленную стоимость), но не превышающему </w:t>
      </w:r>
      <w:r w:rsidRPr="008D20A2">
        <w:rPr>
          <w:rFonts w:ascii="PT Astra Serif" w:hAnsi="PT Astra Serif"/>
        </w:rPr>
        <w:lastRenderedPageBreak/>
        <w:t>30</w:t>
      </w:r>
      <w:r>
        <w:rPr>
          <w:rFonts w:ascii="PT Astra Serif" w:hAnsi="PT Astra Serif"/>
        </w:rPr>
        <w:t> </w:t>
      </w:r>
      <w:r w:rsidRPr="008D20A2">
        <w:rPr>
          <w:rFonts w:ascii="PT Astra Serif" w:hAnsi="PT Astra Serif"/>
        </w:rPr>
        <w:t>000</w:t>
      </w:r>
      <w:r>
        <w:rPr>
          <w:rFonts w:ascii="PT Astra Serif" w:hAnsi="PT Astra Serif"/>
        </w:rPr>
        <w:t> </w:t>
      </w:r>
      <w:r w:rsidRPr="008D20A2">
        <w:rPr>
          <w:rFonts w:ascii="PT Astra Serif" w:hAnsi="PT Astra Serif"/>
        </w:rPr>
        <w:t>тыс. рублей. При этом размер первого взноса (аванса) не может</w:t>
      </w:r>
      <w:r>
        <w:rPr>
          <w:rFonts w:ascii="PT Astra Serif" w:hAnsi="PT Astra Serif"/>
        </w:rPr>
        <w:t xml:space="preserve"> </w:t>
      </w:r>
      <w:r w:rsidRPr="008D20A2">
        <w:rPr>
          <w:rFonts w:ascii="PT Astra Serif" w:hAnsi="PT Astra Serif"/>
        </w:rPr>
        <w:t>составлять более 30</w:t>
      </w:r>
      <w:r>
        <w:rPr>
          <w:rFonts w:ascii="PT Astra Serif" w:hAnsi="PT Astra Serif"/>
        </w:rPr>
        <w:t>%</w:t>
      </w:r>
      <w:r w:rsidRPr="008D20A2">
        <w:rPr>
          <w:rFonts w:ascii="PT Astra Serif" w:hAnsi="PT Astra Serif"/>
        </w:rPr>
        <w:t xml:space="preserve"> цены договора финансовой аренды (лизинга).</w:t>
      </w:r>
    </w:p>
    <w:p w:rsidR="00E278D3" w:rsidRPr="00766FD7" w:rsidRDefault="00E278D3" w:rsidP="008D20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 </w:t>
      </w:r>
      <w:r w:rsidR="00F75579" w:rsidRPr="00766FD7">
        <w:rPr>
          <w:rFonts w:ascii="PT Astra Serif" w:hAnsi="PT Astra Serif"/>
        </w:rPr>
        <w:t xml:space="preserve">в областном бюджете Ульяновской области предусмотрено средств на предоставление субсидий </w:t>
      </w:r>
      <w:r w:rsidR="008D20A2" w:rsidRPr="008D20A2">
        <w:rPr>
          <w:rFonts w:ascii="PT Astra Serif" w:hAnsi="PT Astra Serif"/>
        </w:rPr>
        <w:t>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лесохозяйственной техники и (или) оборудования</w:t>
      </w:r>
      <w:r w:rsidR="008D20A2">
        <w:rPr>
          <w:rFonts w:ascii="PT Astra Serif" w:hAnsi="PT Astra Serif"/>
        </w:rPr>
        <w:t xml:space="preserve"> </w:t>
      </w:r>
      <w:r w:rsidR="00064622" w:rsidRPr="00766FD7">
        <w:rPr>
          <w:rFonts w:ascii="PT Astra Serif" w:hAnsi="PT Astra Serif"/>
        </w:rPr>
        <w:t>в размере</w:t>
      </w:r>
      <w:r w:rsidR="008D20A2">
        <w:rPr>
          <w:rFonts w:ascii="PT Astra Serif" w:hAnsi="PT Astra Serif"/>
        </w:rPr>
        <w:t xml:space="preserve"> 10 тыс. рублей на </w:t>
      </w:r>
      <w:r w:rsidR="00F75579" w:rsidRPr="00766FD7">
        <w:rPr>
          <w:rFonts w:ascii="PT Astra Serif" w:hAnsi="PT Astra Serif"/>
        </w:rPr>
        <w:t>2021 год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мнению разработчика акта, принятие проекта акта позволит </w:t>
      </w:r>
      <w:r w:rsidR="00561E6E" w:rsidRPr="00766FD7">
        <w:rPr>
          <w:rFonts w:ascii="PT Astra Serif" w:hAnsi="PT Astra Serif"/>
        </w:rPr>
        <w:t xml:space="preserve">создать </w:t>
      </w:r>
      <w:r w:rsidR="008D20A2">
        <w:rPr>
          <w:rFonts w:ascii="PT Astra Serif" w:hAnsi="PT Astra Serif"/>
        </w:rPr>
        <w:t xml:space="preserve">правовые </w:t>
      </w:r>
      <w:r w:rsidR="00561E6E" w:rsidRPr="00766FD7">
        <w:rPr>
          <w:rFonts w:ascii="PT Astra Serif" w:hAnsi="PT Astra Serif"/>
        </w:rPr>
        <w:t>условия для</w:t>
      </w:r>
      <w:r w:rsidR="00F75579" w:rsidRPr="00766FD7">
        <w:rPr>
          <w:rFonts w:ascii="PT Astra Serif" w:hAnsi="PT Astra Serif"/>
        </w:rPr>
        <w:t xml:space="preserve"> </w:t>
      </w:r>
      <w:r w:rsidR="008D20A2">
        <w:rPr>
          <w:rFonts w:ascii="PT Astra Serif" w:hAnsi="PT Astra Serif"/>
        </w:rPr>
        <w:t>о</w:t>
      </w:r>
      <w:r w:rsidR="008D20A2">
        <w:t>казани</w:t>
      </w:r>
      <w:r w:rsidR="008D20A2">
        <w:t>я</w:t>
      </w:r>
      <w:r w:rsidR="008D20A2">
        <w:t xml:space="preserve"> государственной поддержки хозяйствующим субъектам в области лесопромышленного комплекса</w:t>
      </w:r>
      <w:r w:rsidR="008D20A2">
        <w:t xml:space="preserve"> на территории</w:t>
      </w:r>
      <w:r w:rsidR="008D20A2">
        <w:t xml:space="preserve"> </w:t>
      </w:r>
      <w:r w:rsidR="00F75579" w:rsidRPr="00766FD7">
        <w:rPr>
          <w:rFonts w:ascii="PT Astra Serif" w:hAnsi="PT Astra Serif"/>
        </w:rPr>
        <w:t>Ульяновской области.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766FD7">
        <w:rPr>
          <w:rFonts w:ascii="PT Astra Serif" w:hAnsi="PT Astra Serif"/>
        </w:rPr>
        <w:t xml:space="preserve">Однако данный вариант решения проблемы не позволит создать необходимые нормативные правовые условия для предоставления мер государственной поддержки в форме </w:t>
      </w:r>
      <w:r w:rsidR="00997F95">
        <w:rPr>
          <w:rFonts w:ascii="PT Astra Serif" w:hAnsi="PT Astra Serif"/>
        </w:rPr>
        <w:t>субсидий</w:t>
      </w:r>
      <w:r w:rsidRPr="00766FD7">
        <w:rPr>
          <w:rFonts w:ascii="PT Astra Serif" w:hAnsi="PT Astra Serif"/>
        </w:rPr>
        <w:t xml:space="preserve"> </w:t>
      </w:r>
      <w:r w:rsidR="00997F95" w:rsidRPr="008D20A2">
        <w:rPr>
          <w:rFonts w:ascii="PT Astra Serif" w:hAnsi="PT Astra Serif"/>
        </w:rPr>
        <w:t>хозяйствующим субъектам, осуществляющим деятельность в сфере лесопромышленного комплекса, в</w:t>
      </w:r>
      <w:r w:rsidR="00997F95">
        <w:rPr>
          <w:rFonts w:ascii="PT Astra Serif" w:hAnsi="PT Astra Serif"/>
        </w:rPr>
        <w:t> </w:t>
      </w:r>
      <w:r w:rsidR="00997F95" w:rsidRPr="008D20A2">
        <w:rPr>
          <w:rFonts w:ascii="PT Astra Serif" w:hAnsi="PT Astra Serif"/>
        </w:rPr>
        <w:t>целях возмещения части их затрат, связанных с приобретением лесохозяйственной техники и (или) оборудования</w:t>
      </w:r>
      <w:r w:rsidRPr="00766FD7">
        <w:rPr>
          <w:rFonts w:ascii="PT Astra Serif" w:hAnsi="PT Astra Serif"/>
        </w:rPr>
        <w:t xml:space="preserve">, а также создать </w:t>
      </w:r>
      <w:r w:rsidR="008C3D5C" w:rsidRPr="00766FD7">
        <w:rPr>
          <w:rFonts w:ascii="PT Astra Serif" w:hAnsi="PT Astra Serif"/>
        </w:rPr>
        <w:t>условия для</w:t>
      </w:r>
      <w:r w:rsidR="00997F95">
        <w:rPr>
          <w:rFonts w:ascii="PT Astra Serif" w:hAnsi="PT Astra Serif"/>
        </w:rPr>
        <w:t xml:space="preserve"> развития </w:t>
      </w:r>
      <w:r w:rsidR="00997F95" w:rsidRPr="009E00A7">
        <w:rPr>
          <w:rFonts w:ascii="PT Astra Serif" w:hAnsi="PT Astra Serif"/>
        </w:rPr>
        <w:t>лесозаготов</w:t>
      </w:r>
      <w:r w:rsidR="00997F95">
        <w:rPr>
          <w:rFonts w:ascii="PT Astra Serif" w:hAnsi="PT Astra Serif"/>
        </w:rPr>
        <w:t>ительных</w:t>
      </w:r>
      <w:r w:rsidR="00997F95" w:rsidRPr="009E00A7">
        <w:rPr>
          <w:rFonts w:ascii="PT Astra Serif" w:hAnsi="PT Astra Serif"/>
        </w:rPr>
        <w:t xml:space="preserve"> и лесоперераб</w:t>
      </w:r>
      <w:r w:rsidR="00997F95">
        <w:rPr>
          <w:rFonts w:ascii="PT Astra Serif" w:hAnsi="PT Astra Serif"/>
        </w:rPr>
        <w:t>атывающих производств на территории Ульяновской области</w:t>
      </w:r>
      <w:r w:rsidRPr="00766FD7">
        <w:rPr>
          <w:rFonts w:ascii="PT Astra Serif" w:hAnsi="PT Astra Serif"/>
        </w:rPr>
        <w:t>.</w:t>
      </w:r>
      <w:proofErr w:type="gramEnd"/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766FD7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97F95">
        <w:rPr>
          <w:rFonts w:ascii="PT Astra Serif" w:hAnsi="PT Astra Serif"/>
        </w:rPr>
        <w:t>х</w:t>
      </w:r>
      <w:r w:rsidR="00997F95" w:rsidRPr="00997F95">
        <w:rPr>
          <w:rFonts w:ascii="PT Astra Serif" w:hAnsi="PT Astra Serif"/>
        </w:rPr>
        <w:t>озяйствующие субъекты, осуществляющие деятельность в сфере лесопромышленного комплекса</w:t>
      </w:r>
      <w:r w:rsidR="00997F95">
        <w:rPr>
          <w:rFonts w:ascii="PT Astra Serif" w:hAnsi="PT Astra Serif"/>
        </w:rPr>
        <w:t xml:space="preserve"> </w:t>
      </w:r>
      <w:r w:rsidR="00101ACF" w:rsidRPr="00766FD7">
        <w:rPr>
          <w:rFonts w:ascii="PT Astra Serif" w:hAnsi="PT Astra Serif"/>
        </w:rPr>
        <w:t>Ульяновской области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Таблица </w:t>
      </w:r>
      <w:r w:rsidR="004A377E">
        <w:rPr>
          <w:rFonts w:ascii="PT Astra Serif" w:hAnsi="PT Astra Serif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126"/>
        <w:gridCol w:w="2835"/>
      </w:tblGrid>
      <w:tr w:rsidR="00E278D3" w:rsidRPr="00766FD7" w:rsidTr="002636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101ACF" w:rsidRPr="00766FD7" w:rsidTr="002636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CF" w:rsidRPr="00766FD7" w:rsidRDefault="00997F95" w:rsidP="00997F95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997F95">
              <w:rPr>
                <w:rFonts w:ascii="PT Astra Serif" w:hAnsi="PT Astra Serif"/>
                <w:sz w:val="23"/>
                <w:szCs w:val="23"/>
              </w:rPr>
              <w:t>Хозяйствующие субъекты, осуществляющие деятельность в сфере лесопромышленного комплекса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997F9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766FD7" w:rsidRDefault="00997F95" w:rsidP="00101ACF">
            <w:pPr>
              <w:pStyle w:val="Default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766FD7" w:rsidRDefault="00997F95" w:rsidP="000F6A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</w:t>
      </w:r>
      <w:r w:rsidRPr="00766FD7">
        <w:rPr>
          <w:rFonts w:ascii="PT Astra Serif" w:hAnsi="PT Astra Serif"/>
        </w:rPr>
        <w:lastRenderedPageBreak/>
        <w:t>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 w:rsidR="00BA45FC">
        <w:rPr>
          <w:rFonts w:ascii="PT Astra Serif" w:hAnsi="PT Astra Serif"/>
        </w:rPr>
        <w:t>13</w:t>
      </w:r>
      <w:r w:rsidRPr="00766FD7">
        <w:rPr>
          <w:rFonts w:ascii="PT Astra Serif" w:hAnsi="PT Astra Serif"/>
        </w:rPr>
        <w:t>.0</w:t>
      </w:r>
      <w:r w:rsidR="00BA45FC">
        <w:rPr>
          <w:rFonts w:ascii="PT Astra Serif" w:hAnsi="PT Astra Serif"/>
        </w:rPr>
        <w:t>7</w:t>
      </w:r>
      <w:r w:rsidRPr="00766FD7">
        <w:rPr>
          <w:rFonts w:ascii="PT Astra Serif" w:hAnsi="PT Astra Serif"/>
        </w:rPr>
        <w:t>6.2021 по 2</w:t>
      </w:r>
      <w:r w:rsidR="00BA45FC">
        <w:rPr>
          <w:rFonts w:ascii="PT Astra Serif" w:hAnsi="PT Astra Serif"/>
        </w:rPr>
        <w:t>7</w:t>
      </w:r>
      <w:r w:rsidRPr="00766FD7">
        <w:rPr>
          <w:rFonts w:ascii="PT Astra Serif" w:hAnsi="PT Astra Serif"/>
        </w:rPr>
        <w:t xml:space="preserve">.07.2021 на специализированном ресурсе для проведения публичных обсуждений </w:t>
      </w:r>
      <w:hyperlink r:id="rId11" w:history="1">
        <w:r w:rsidRPr="00766FD7">
          <w:rPr>
            <w:rStyle w:val="a3"/>
            <w:rFonts w:ascii="PT Astra Serif" w:hAnsi="PT Astra Serif"/>
          </w:rPr>
          <w:t>http://regulation.ulgov.ru</w:t>
        </w:r>
      </w:hyperlink>
      <w:r w:rsidRPr="00766FD7">
        <w:rPr>
          <w:rFonts w:ascii="PT Astra Serif" w:hAnsi="PT Astra Serif"/>
        </w:rPr>
        <w:t xml:space="preserve">. 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766FD7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8</w:t>
      </w:r>
      <w:r w:rsidR="00E278D3" w:rsidRPr="00766FD7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</w:t>
      </w:r>
      <w:bookmarkStart w:id="0" w:name="_GoBack"/>
      <w:bookmarkEnd w:id="0"/>
      <w:r w:rsidRPr="00766FD7">
        <w:rPr>
          <w:rFonts w:ascii="PT Astra Serif" w:eastAsia="Calibri" w:hAnsi="PT Astra Serif" w:cs="Calibri"/>
        </w:rPr>
        <w:t>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A61852" w:rsidRPr="00766FD7" w:rsidRDefault="00A61852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61852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B1838"/>
    <w:rsid w:val="000B33DF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C521B"/>
    <w:rsid w:val="001D700D"/>
    <w:rsid w:val="00217A25"/>
    <w:rsid w:val="0023300B"/>
    <w:rsid w:val="002608FD"/>
    <w:rsid w:val="00263687"/>
    <w:rsid w:val="002644D8"/>
    <w:rsid w:val="002647EF"/>
    <w:rsid w:val="002705F9"/>
    <w:rsid w:val="00276936"/>
    <w:rsid w:val="0029018C"/>
    <w:rsid w:val="0029684E"/>
    <w:rsid w:val="002B567E"/>
    <w:rsid w:val="002F2F3C"/>
    <w:rsid w:val="00334CF9"/>
    <w:rsid w:val="003422D0"/>
    <w:rsid w:val="00342F5E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F4F30"/>
    <w:rsid w:val="004227F8"/>
    <w:rsid w:val="00424FB5"/>
    <w:rsid w:val="0042706D"/>
    <w:rsid w:val="00443917"/>
    <w:rsid w:val="00456FBE"/>
    <w:rsid w:val="00465E0F"/>
    <w:rsid w:val="0047206E"/>
    <w:rsid w:val="00482BE6"/>
    <w:rsid w:val="00496C23"/>
    <w:rsid w:val="004A377E"/>
    <w:rsid w:val="004F3CA4"/>
    <w:rsid w:val="00523814"/>
    <w:rsid w:val="00537C65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F6675"/>
    <w:rsid w:val="00612487"/>
    <w:rsid w:val="006177E4"/>
    <w:rsid w:val="00634588"/>
    <w:rsid w:val="00635967"/>
    <w:rsid w:val="00665EAA"/>
    <w:rsid w:val="0068724B"/>
    <w:rsid w:val="00691438"/>
    <w:rsid w:val="006C51CC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83A60"/>
    <w:rsid w:val="00785CC8"/>
    <w:rsid w:val="007914B7"/>
    <w:rsid w:val="007B1D5F"/>
    <w:rsid w:val="007C4263"/>
    <w:rsid w:val="007D1EFC"/>
    <w:rsid w:val="007D58FF"/>
    <w:rsid w:val="0081111A"/>
    <w:rsid w:val="0081426E"/>
    <w:rsid w:val="00825C09"/>
    <w:rsid w:val="00826CA4"/>
    <w:rsid w:val="00846210"/>
    <w:rsid w:val="008649E4"/>
    <w:rsid w:val="008C3D5C"/>
    <w:rsid w:val="008D20A2"/>
    <w:rsid w:val="008F34A0"/>
    <w:rsid w:val="0090291A"/>
    <w:rsid w:val="00906256"/>
    <w:rsid w:val="0091158B"/>
    <w:rsid w:val="00923F8B"/>
    <w:rsid w:val="00931375"/>
    <w:rsid w:val="00943812"/>
    <w:rsid w:val="00950746"/>
    <w:rsid w:val="00963D0B"/>
    <w:rsid w:val="00964242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A157BD"/>
    <w:rsid w:val="00A60C26"/>
    <w:rsid w:val="00A61852"/>
    <w:rsid w:val="00A6261A"/>
    <w:rsid w:val="00A76B42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530D2"/>
    <w:rsid w:val="00C549E1"/>
    <w:rsid w:val="00C6454B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F1F0D"/>
    <w:rsid w:val="00E21F45"/>
    <w:rsid w:val="00E278D3"/>
    <w:rsid w:val="00E57BE4"/>
    <w:rsid w:val="00E826AB"/>
    <w:rsid w:val="00E87DFD"/>
    <w:rsid w:val="00ED16D8"/>
    <w:rsid w:val="00EF4DF5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105A-EA80-4FD4-B535-67F3D60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26</cp:revision>
  <dcterms:created xsi:type="dcterms:W3CDTF">2021-08-03T07:43:00Z</dcterms:created>
  <dcterms:modified xsi:type="dcterms:W3CDTF">2021-08-04T10:44:00Z</dcterms:modified>
</cp:coreProperties>
</file>