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DA209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DA2095" w:rsidRPr="00DA2095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о признании </w:t>
      </w:r>
      <w:proofErr w:type="gramStart"/>
      <w:r w:rsidR="00DA2095" w:rsidRPr="00DA2095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A2095" w:rsidRPr="00DA2095">
        <w:rPr>
          <w:rFonts w:ascii="PT Astra Serif" w:hAnsi="PT Astra Serif"/>
          <w:b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A20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DA2095" w:rsidRPr="00DA2095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E7EDD" w:rsidRDefault="008E7ED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674BD5" w:rsidRDefault="000624A5" w:rsidP="007D2C8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74BD5">
        <w:rPr>
          <w:rFonts w:ascii="PT Astra Serif" w:hAnsi="PT Astra Serif"/>
          <w:sz w:val="28"/>
          <w:szCs w:val="28"/>
        </w:rPr>
        <w:t xml:space="preserve">с </w:t>
      </w:r>
      <w:r w:rsidR="007D2C89" w:rsidRPr="007D2C89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7D2C89" w:rsidRPr="007D2C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D2C89" w:rsidRPr="007D2C89">
        <w:rPr>
          <w:rFonts w:ascii="PT Astra Serif" w:hAnsi="PT Astra Serif"/>
          <w:sz w:val="28"/>
          <w:szCs w:val="28"/>
        </w:rPr>
        <w:t>Правительства Российской Федерации»</w:t>
      </w:r>
      <w:r w:rsidR="00DA2095">
        <w:rPr>
          <w:rFonts w:ascii="PT Astra Serif" w:hAnsi="PT Astra Serif"/>
          <w:sz w:val="28"/>
          <w:szCs w:val="28"/>
        </w:rPr>
        <w:t xml:space="preserve"> и </w:t>
      </w:r>
      <w:r w:rsidR="00DA2095" w:rsidRPr="00DA2095">
        <w:rPr>
          <w:rFonts w:ascii="PT Astra Serif" w:hAnsi="PT Astra Serif"/>
          <w:sz w:val="28"/>
          <w:szCs w:val="28"/>
        </w:rPr>
        <w:t>постановлени</w:t>
      </w:r>
      <w:r w:rsidR="00DA2095">
        <w:rPr>
          <w:rFonts w:ascii="PT Astra Serif" w:hAnsi="PT Astra Serif"/>
          <w:sz w:val="28"/>
          <w:szCs w:val="28"/>
        </w:rPr>
        <w:t>ем</w:t>
      </w:r>
      <w:r w:rsidR="00DA2095" w:rsidRPr="00DA2095">
        <w:rPr>
          <w:rFonts w:ascii="PT Astra Serif" w:hAnsi="PT Astra Serif"/>
          <w:sz w:val="28"/>
          <w:szCs w:val="28"/>
        </w:rPr>
        <w:t xml:space="preserve"> Правительства Российской Федерации от 04.05.2021 № 694 «О внесении изменений в Правила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</w:t>
      </w:r>
      <w:proofErr w:type="gramEnd"/>
      <w:r w:rsidR="00DA2095" w:rsidRPr="00DA2095">
        <w:rPr>
          <w:rFonts w:ascii="PT Astra Serif" w:hAnsi="PT Astra Serif"/>
          <w:sz w:val="28"/>
          <w:szCs w:val="28"/>
        </w:rPr>
        <w:t xml:space="preserve"> организации розничной торговли»</w:t>
      </w:r>
      <w:r w:rsidR="00DA2095">
        <w:rPr>
          <w:rFonts w:ascii="PT Astra Serif" w:hAnsi="PT Astra Serif"/>
          <w:sz w:val="28"/>
          <w:szCs w:val="28"/>
        </w:rPr>
        <w:t>.</w:t>
      </w:r>
    </w:p>
    <w:p w:rsidR="00DA2095" w:rsidRDefault="00CD1516" w:rsidP="00AA29E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="00DA2095">
        <w:rPr>
          <w:rFonts w:ascii="PT Astra Serif" w:hAnsi="PT Astra Serif"/>
          <w:sz w:val="28"/>
          <w:szCs w:val="28"/>
        </w:rPr>
        <w:t>следующие нормативные правовые акты Ульяновской области:</w:t>
      </w:r>
    </w:p>
    <w:p w:rsidR="00DA2095" w:rsidRDefault="00DA2095" w:rsidP="00DA20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A209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06.03.2014 </w:t>
      </w:r>
      <w:r>
        <w:rPr>
          <w:rFonts w:ascii="PT Astra Serif" w:hAnsi="PT Astra Serif"/>
          <w:sz w:val="28"/>
          <w:szCs w:val="28"/>
        </w:rPr>
        <w:br/>
      </w:r>
      <w:r w:rsidRPr="00DA2095">
        <w:rPr>
          <w:rFonts w:ascii="PT Astra Serif" w:hAnsi="PT Astra Serif"/>
          <w:sz w:val="28"/>
          <w:szCs w:val="28"/>
        </w:rPr>
        <w:t>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скотоводства»</w:t>
      </w:r>
      <w:r>
        <w:rPr>
          <w:rFonts w:ascii="PT Astra Serif" w:hAnsi="PT Astra Serif"/>
          <w:sz w:val="28"/>
          <w:szCs w:val="28"/>
        </w:rPr>
        <w:t xml:space="preserve"> (далее - </w:t>
      </w:r>
      <w:r w:rsidRPr="00DA2095">
        <w:rPr>
          <w:rFonts w:ascii="PT Astra Serif" w:hAnsi="PT Astra Serif"/>
          <w:sz w:val="28"/>
          <w:szCs w:val="28"/>
        </w:rPr>
        <w:t>постановление Правительства Ульяновск</w:t>
      </w:r>
      <w:r>
        <w:rPr>
          <w:rFonts w:ascii="PT Astra Serif" w:hAnsi="PT Astra Serif"/>
          <w:sz w:val="28"/>
          <w:szCs w:val="28"/>
        </w:rPr>
        <w:t>ой области от 06.03.2014 № 84-П);</w:t>
      </w:r>
    </w:p>
    <w:p w:rsidR="00DA2095" w:rsidRDefault="00DA2095" w:rsidP="002230E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230E9" w:rsidRPr="002230E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06.03.2014 </w:t>
      </w:r>
      <w:r w:rsidR="002230E9">
        <w:rPr>
          <w:rFonts w:ascii="PT Astra Serif" w:hAnsi="PT Astra Serif"/>
          <w:sz w:val="28"/>
          <w:szCs w:val="28"/>
        </w:rPr>
        <w:br/>
      </w:r>
      <w:r w:rsidR="002230E9" w:rsidRPr="002230E9">
        <w:rPr>
          <w:rFonts w:ascii="PT Astra Serif" w:hAnsi="PT Astra Serif"/>
          <w:sz w:val="28"/>
          <w:szCs w:val="28"/>
        </w:rPr>
        <w:t>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</w:t>
      </w:r>
      <w:r w:rsidR="002230E9">
        <w:rPr>
          <w:rFonts w:ascii="PT Astra Serif" w:hAnsi="PT Astra Serif"/>
          <w:sz w:val="28"/>
          <w:szCs w:val="28"/>
        </w:rPr>
        <w:t xml:space="preserve"> </w:t>
      </w:r>
      <w:r w:rsidR="002230E9" w:rsidRPr="002230E9">
        <w:rPr>
          <w:rFonts w:ascii="PT Astra Serif" w:hAnsi="PT Astra Serif"/>
          <w:sz w:val="28"/>
          <w:szCs w:val="28"/>
        </w:rPr>
        <w:t>с развитием экономической деятельности в области растениеводства, животноводства и рыбоводства, включая переработку продукции рыбоводства»</w:t>
      </w:r>
      <w:r w:rsidR="002230E9">
        <w:rPr>
          <w:rFonts w:ascii="PT Astra Serif" w:hAnsi="PT Astra Serif"/>
          <w:sz w:val="28"/>
          <w:szCs w:val="28"/>
        </w:rPr>
        <w:t xml:space="preserve"> (далее - </w:t>
      </w:r>
      <w:r w:rsidR="002230E9" w:rsidRPr="002230E9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 85-П</w:t>
      </w:r>
      <w:r w:rsidR="002230E9">
        <w:rPr>
          <w:rFonts w:ascii="PT Astra Serif" w:hAnsi="PT Astra Serif"/>
          <w:sz w:val="28"/>
          <w:szCs w:val="28"/>
        </w:rPr>
        <w:t>);</w:t>
      </w:r>
    </w:p>
    <w:p w:rsidR="002230E9" w:rsidRDefault="002230E9" w:rsidP="002230E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C176F6" w:rsidRPr="00C176F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06.03.2014 </w:t>
      </w:r>
      <w:r w:rsidR="00C176F6">
        <w:rPr>
          <w:rFonts w:ascii="PT Astra Serif" w:hAnsi="PT Astra Serif"/>
          <w:sz w:val="28"/>
          <w:szCs w:val="28"/>
        </w:rPr>
        <w:br/>
      </w:r>
      <w:r w:rsidR="00C176F6" w:rsidRPr="00C176F6">
        <w:rPr>
          <w:rFonts w:ascii="PT Astra Serif" w:hAnsi="PT Astra Serif"/>
          <w:sz w:val="28"/>
          <w:szCs w:val="28"/>
        </w:rPr>
        <w:t xml:space="preserve">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C176F6" w:rsidRPr="00C176F6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C176F6" w:rsidRPr="00C176F6">
        <w:rPr>
          <w:rFonts w:ascii="PT Astra Serif" w:hAnsi="PT Astra Serif"/>
          <w:sz w:val="28"/>
          <w:szCs w:val="28"/>
        </w:rPr>
        <w:t xml:space="preserve"> (товарного рыбоводства)»</w:t>
      </w:r>
      <w:r w:rsidR="00C176F6">
        <w:rPr>
          <w:rFonts w:ascii="PT Astra Serif" w:hAnsi="PT Astra Serif"/>
          <w:sz w:val="28"/>
          <w:szCs w:val="28"/>
        </w:rPr>
        <w:t xml:space="preserve"> (далее - </w:t>
      </w:r>
      <w:r w:rsidR="00C176F6" w:rsidRPr="00C176F6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 86-П</w:t>
      </w:r>
      <w:r w:rsidR="00C176F6">
        <w:rPr>
          <w:rFonts w:ascii="PT Astra Serif" w:hAnsi="PT Astra Serif"/>
          <w:sz w:val="28"/>
          <w:szCs w:val="28"/>
        </w:rPr>
        <w:t>);</w:t>
      </w:r>
      <w:proofErr w:type="gramEnd"/>
    </w:p>
    <w:p w:rsidR="00C176F6" w:rsidRDefault="00C176F6" w:rsidP="00A63DF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A63DF2" w:rsidRPr="00A63DF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20.05.2014 </w:t>
      </w:r>
      <w:r w:rsidR="00A63DF2">
        <w:rPr>
          <w:rFonts w:ascii="PT Astra Serif" w:hAnsi="PT Astra Serif"/>
          <w:sz w:val="28"/>
          <w:szCs w:val="28"/>
        </w:rPr>
        <w:br/>
      </w:r>
      <w:r w:rsidR="00A63DF2" w:rsidRPr="00A63DF2">
        <w:rPr>
          <w:rFonts w:ascii="PT Astra Serif" w:hAnsi="PT Astra Serif"/>
          <w:sz w:val="28"/>
          <w:szCs w:val="28"/>
        </w:rPr>
        <w:t xml:space="preserve">№ 187-П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</w:t>
      </w:r>
      <w:r w:rsidR="00A63DF2" w:rsidRPr="00A63DF2">
        <w:rPr>
          <w:rFonts w:ascii="PT Astra Serif" w:hAnsi="PT Astra Serif"/>
          <w:sz w:val="28"/>
          <w:szCs w:val="28"/>
        </w:rPr>
        <w:lastRenderedPageBreak/>
        <w:t>зернобобовых сельскохозяйственных культур и производством овощей на защищенном и (или) открытом грунте»</w:t>
      </w:r>
      <w:r w:rsidR="00A63DF2">
        <w:rPr>
          <w:rFonts w:ascii="PT Astra Serif" w:hAnsi="PT Astra Serif"/>
          <w:sz w:val="28"/>
          <w:szCs w:val="28"/>
        </w:rPr>
        <w:t xml:space="preserve"> (далее - </w:t>
      </w:r>
      <w:r w:rsidR="00A63DF2" w:rsidRPr="00A63DF2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20.05.2014 № 187-П</w:t>
      </w:r>
      <w:r w:rsidR="00A63DF2">
        <w:rPr>
          <w:rFonts w:ascii="PT Astra Serif" w:hAnsi="PT Astra Serif"/>
          <w:sz w:val="28"/>
          <w:szCs w:val="28"/>
        </w:rPr>
        <w:t>);</w:t>
      </w:r>
      <w:proofErr w:type="gramEnd"/>
    </w:p>
    <w:p w:rsidR="00A63DF2" w:rsidRDefault="00A63DF2" w:rsidP="00A63DF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63DF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01.06.2015 </w:t>
      </w:r>
      <w:r>
        <w:rPr>
          <w:rFonts w:ascii="PT Astra Serif" w:hAnsi="PT Astra Serif"/>
          <w:sz w:val="28"/>
          <w:szCs w:val="28"/>
        </w:rPr>
        <w:br/>
      </w:r>
      <w:r w:rsidRPr="00A63DF2">
        <w:rPr>
          <w:rFonts w:ascii="PT Astra Serif" w:hAnsi="PT Astra Serif"/>
          <w:sz w:val="28"/>
          <w:szCs w:val="28"/>
        </w:rPr>
        <w:t>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</w:t>
      </w:r>
      <w:r>
        <w:rPr>
          <w:rFonts w:ascii="PT Astra Serif" w:hAnsi="PT Astra Serif"/>
          <w:sz w:val="28"/>
          <w:szCs w:val="28"/>
        </w:rPr>
        <w:t xml:space="preserve"> (далее - </w:t>
      </w:r>
      <w:r w:rsidRPr="00A63DF2">
        <w:rPr>
          <w:rFonts w:ascii="PT Astra Serif" w:hAnsi="PT Astra Serif"/>
          <w:sz w:val="28"/>
          <w:szCs w:val="28"/>
        </w:rPr>
        <w:t>постановление Правительства Ульяновской области от 01.06.2015 № 244-П</w:t>
      </w:r>
      <w:r>
        <w:rPr>
          <w:rFonts w:ascii="PT Astra Serif" w:hAnsi="PT Astra Serif"/>
          <w:sz w:val="28"/>
          <w:szCs w:val="28"/>
        </w:rPr>
        <w:t>);</w:t>
      </w:r>
    </w:p>
    <w:p w:rsidR="00A63DF2" w:rsidRDefault="00A63DF2" w:rsidP="00D37DA9">
      <w:pPr>
        <w:ind w:firstLine="72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D37DA9" w:rsidRPr="00D37DA9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D37DA9">
        <w:rPr>
          <w:rFonts w:ascii="PT Astra Serif" w:hAnsi="PT Astra Serif"/>
          <w:sz w:val="28"/>
          <w:szCs w:val="28"/>
        </w:rPr>
        <w:t xml:space="preserve"> </w:t>
      </w:r>
      <w:r w:rsidR="00D37DA9" w:rsidRPr="00D37DA9">
        <w:rPr>
          <w:rFonts w:ascii="PT Astra Serif" w:hAnsi="PT Astra Serif"/>
          <w:sz w:val="28"/>
          <w:szCs w:val="28"/>
        </w:rPr>
        <w:t xml:space="preserve">от 04.06.2018 </w:t>
      </w:r>
      <w:r w:rsidR="00D37DA9">
        <w:rPr>
          <w:rFonts w:ascii="PT Astra Serif" w:hAnsi="PT Astra Serif"/>
          <w:sz w:val="28"/>
          <w:szCs w:val="28"/>
        </w:rPr>
        <w:br/>
      </w:r>
      <w:r w:rsidR="00D37DA9" w:rsidRPr="00D37DA9">
        <w:rPr>
          <w:rFonts w:ascii="PT Astra Serif" w:hAnsi="PT Astra Serif"/>
          <w:sz w:val="28"/>
          <w:szCs w:val="28"/>
        </w:rPr>
        <w:t>№ 247-П «Об утверждении Правил предоставления образовательным организациям высшего образования, находящимся</w:t>
      </w:r>
      <w:r w:rsidR="00D37DA9">
        <w:rPr>
          <w:rFonts w:ascii="PT Astra Serif" w:hAnsi="PT Astra Serif"/>
          <w:sz w:val="28"/>
          <w:szCs w:val="28"/>
        </w:rPr>
        <w:t xml:space="preserve"> </w:t>
      </w:r>
      <w:r w:rsidR="00D37DA9" w:rsidRPr="00D37DA9">
        <w:rPr>
          <w:rFonts w:ascii="PT Astra Serif" w:hAnsi="PT Astra Serif"/>
          <w:sz w:val="28"/>
          <w:szCs w:val="28"/>
        </w:rPr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</w:r>
      <w:r w:rsidR="00D37DA9">
        <w:rPr>
          <w:rFonts w:ascii="PT Astra Serif" w:hAnsi="PT Astra Serif"/>
          <w:sz w:val="28"/>
          <w:szCs w:val="28"/>
        </w:rPr>
        <w:t xml:space="preserve"> (далее - </w:t>
      </w:r>
      <w:r w:rsidR="00D37DA9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 w:rsidR="00D37DA9" w:rsidRPr="00A12E9E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</w:t>
      </w:r>
      <w:r w:rsidR="00D37DA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37DA9" w:rsidRPr="00A12E9E">
        <w:rPr>
          <w:rFonts w:ascii="PT Astra Serif" w:eastAsia="Calibri" w:hAnsi="PT Astra Serif" w:cs="PT Astra Serif"/>
          <w:sz w:val="28"/>
          <w:szCs w:val="28"/>
          <w:lang w:eastAsia="en-US"/>
        </w:rPr>
        <w:t>от 04.06.2018 № 247-П</w:t>
      </w:r>
      <w:r w:rsidR="00D37DA9">
        <w:rPr>
          <w:rFonts w:ascii="PT Astra Serif" w:eastAsia="Calibri" w:hAnsi="PT Astra Serif" w:cs="PT Astra Serif"/>
          <w:sz w:val="28"/>
          <w:szCs w:val="28"/>
          <w:lang w:eastAsia="en-US"/>
        </w:rPr>
        <w:t>);</w:t>
      </w:r>
      <w:proofErr w:type="gramEnd"/>
    </w:p>
    <w:p w:rsidR="00D37DA9" w:rsidRDefault="00D37DA9" w:rsidP="003F3A86">
      <w:pPr>
        <w:ind w:firstLine="72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 </w:t>
      </w:r>
      <w:r w:rsidR="003F3A86"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постановление Правительства Ульяновской области</w:t>
      </w:r>
      <w:r w:rsid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3F3A86"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24.05.2019 </w:t>
      </w:r>
      <w:r w:rsidR="003F3A86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3F3A86"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>№ 237-П «Об утверждении Правил определения объёма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её затрат в связи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</w:t>
      </w:r>
      <w:r w:rsid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(далее - </w:t>
      </w:r>
      <w:r w:rsidR="003F3A86"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постановление Правительства Ульяновской</w:t>
      </w:r>
      <w:proofErr w:type="gramEnd"/>
      <w:r w:rsidR="003F3A86"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области от 24.05.2019 № 237-П</w:t>
      </w:r>
      <w:r w:rsidR="003F3A86">
        <w:rPr>
          <w:rFonts w:ascii="PT Astra Serif" w:eastAsia="Calibri" w:hAnsi="PT Astra Serif" w:cs="PT Astra Serif"/>
          <w:sz w:val="28"/>
          <w:szCs w:val="28"/>
          <w:lang w:eastAsia="en-US"/>
        </w:rPr>
        <w:t>);</w:t>
      </w:r>
    </w:p>
    <w:p w:rsidR="003F3A86" w:rsidRDefault="003F3A86" w:rsidP="001A267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 </w:t>
      </w:r>
      <w:r w:rsidR="001A267E" w:rsidRPr="001A267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постановление Правительства Ульяновской области от 05.05.2021 </w:t>
      </w:r>
      <w:r w:rsidR="001A267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1A267E" w:rsidRPr="001A267E">
        <w:rPr>
          <w:rFonts w:ascii="PT Astra Serif" w:eastAsia="Calibri" w:hAnsi="PT Astra Serif" w:cs="PT Astra Serif"/>
          <w:sz w:val="28"/>
          <w:szCs w:val="28"/>
          <w:lang w:eastAsia="en-US"/>
        </w:rPr>
        <w:t>№ 165-П «Об утверждении Правил предоставления в 2021 году производителям сахара белого субсидий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торговли»</w:t>
      </w:r>
      <w:r w:rsidR="001A267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(далее - </w:t>
      </w:r>
      <w:r w:rsidR="001A267E" w:rsidRPr="001A267E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постановление Правительства Ульяновско</w:t>
      </w:r>
      <w:r w:rsidR="001A267E">
        <w:rPr>
          <w:rFonts w:ascii="PT Astra Serif" w:eastAsia="Calibri" w:hAnsi="PT Astra Serif" w:cs="PT Astra Serif"/>
          <w:sz w:val="28"/>
          <w:szCs w:val="28"/>
          <w:lang w:eastAsia="en-US"/>
        </w:rPr>
        <w:t>й области от 05.05.2021 № 165-П</w:t>
      </w:r>
      <w:r w:rsidR="009013D4">
        <w:rPr>
          <w:rFonts w:ascii="PT Astra Serif" w:eastAsia="Calibri" w:hAnsi="PT Astra Serif" w:cs="PT Astra Serif"/>
          <w:sz w:val="28"/>
          <w:szCs w:val="28"/>
          <w:lang w:eastAsia="en-US"/>
        </w:rPr>
        <w:t>).</w:t>
      </w:r>
    </w:p>
    <w:p w:rsidR="004627F2" w:rsidRDefault="009013D4" w:rsidP="00AA29E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Вносимыми изменениями корректируются </w:t>
      </w:r>
      <w:r w:rsidR="004627F2">
        <w:rPr>
          <w:rFonts w:ascii="PT Astra Serif" w:hAnsi="PT Astra Serif"/>
          <w:sz w:val="28"/>
          <w:szCs w:val="28"/>
        </w:rPr>
        <w:t>требования, которым должен соо</w:t>
      </w:r>
      <w:r>
        <w:rPr>
          <w:rFonts w:ascii="PT Astra Serif" w:hAnsi="PT Astra Serif"/>
          <w:sz w:val="28"/>
          <w:szCs w:val="28"/>
        </w:rPr>
        <w:t xml:space="preserve">тветствовать заявитель для получения субсидии; </w:t>
      </w:r>
      <w:r w:rsidR="004627F2">
        <w:rPr>
          <w:rFonts w:ascii="PT Astra Serif" w:hAnsi="PT Astra Serif"/>
          <w:sz w:val="28"/>
          <w:szCs w:val="28"/>
        </w:rPr>
        <w:t xml:space="preserve">дополняется перечень документов, предоставляемых для получения </w:t>
      </w:r>
      <w:r>
        <w:rPr>
          <w:rFonts w:ascii="PT Astra Serif" w:hAnsi="PT Astra Serif"/>
          <w:sz w:val="28"/>
          <w:szCs w:val="28"/>
        </w:rPr>
        <w:t>субсидии</w:t>
      </w:r>
      <w:r w:rsidR="004627F2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4627F2">
        <w:rPr>
          <w:rFonts w:ascii="PT Astra Serif" w:hAnsi="PT Astra Serif"/>
          <w:sz w:val="28"/>
          <w:szCs w:val="28"/>
        </w:rPr>
        <w:t xml:space="preserve">уточняются условия предоставления и возврата </w:t>
      </w:r>
      <w:r>
        <w:rPr>
          <w:rFonts w:ascii="PT Astra Serif" w:hAnsi="PT Astra Serif"/>
          <w:sz w:val="28"/>
          <w:szCs w:val="28"/>
        </w:rPr>
        <w:t>субсидии.</w:t>
      </w:r>
    </w:p>
    <w:p w:rsidR="00CD1516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вносятся изменения технического характера.</w:t>
      </w:r>
    </w:p>
    <w:p w:rsidR="009013D4" w:rsidRPr="009013D4" w:rsidRDefault="00A21E0E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п</w:t>
      </w:r>
      <w:r w:rsidR="009013D4" w:rsidRPr="009013D4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ю</w:t>
      </w:r>
      <w:r w:rsidR="009013D4" w:rsidRPr="009013D4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</w:t>
      </w:r>
      <w:r w:rsidR="009013D4" w:rsidRPr="009013D4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9013D4" w:rsidRPr="009013D4">
        <w:rPr>
          <w:rFonts w:ascii="PT Astra Serif" w:hAnsi="PT Astra Serif"/>
          <w:sz w:val="28"/>
          <w:szCs w:val="28"/>
        </w:rPr>
        <w:t>утратившими силу: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30.09.2016 </w:t>
      </w:r>
      <w:r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>№ 455-П «О предоставлении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помещений»;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пункт 3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>от 17.02.2017 № 78-П «О внесении изменений в отдельные нормативные правовые акты Правительства Ульяновской области»;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пункт 1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 xml:space="preserve">от 08.02.2018 № 73-П «О внесении изменений в постановление Правительства Ульяновской области от 30.09.2016 № 455-П и признании </w:t>
      </w:r>
      <w:proofErr w:type="gramStart"/>
      <w:r w:rsidRPr="009013D4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9013D4">
        <w:rPr>
          <w:rFonts w:ascii="PT Astra Serif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пункт 14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>от 30.05.2018 № 238-П «О внесении изменений в отдельные нормативные правовые акты Правительства Ульяновской области»;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20.06.2018 </w:t>
      </w:r>
      <w:r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>№ 276-П «О предоставлении субсидии из областного бюджета Ульяновской области Ассоциации сельских старост Ульяновской области»;</w:t>
      </w:r>
    </w:p>
    <w:p w:rsidR="009013D4" w:rsidRPr="009013D4" w:rsidRDefault="009013D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3D4">
        <w:rPr>
          <w:rFonts w:ascii="PT Astra Serif" w:hAnsi="PT Astra Serif"/>
          <w:sz w:val="28"/>
          <w:szCs w:val="28"/>
        </w:rPr>
        <w:t xml:space="preserve">пункт 13 постановления Правительства Ульяновской области </w:t>
      </w:r>
      <w:r w:rsidR="00495EB4">
        <w:rPr>
          <w:rFonts w:ascii="PT Astra Serif" w:hAnsi="PT Astra Serif"/>
          <w:sz w:val="28"/>
          <w:szCs w:val="28"/>
        </w:rPr>
        <w:br/>
      </w:r>
      <w:r w:rsidRPr="009013D4">
        <w:rPr>
          <w:rFonts w:ascii="PT Astra Serif" w:hAnsi="PT Astra Serif"/>
          <w:sz w:val="28"/>
          <w:szCs w:val="28"/>
        </w:rPr>
        <w:t>от 24.08.2018 № 389-П «О внесении изменений в отдельные нормативные правовые акты Правительства Ульяновской области»;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 xml:space="preserve">пункт 1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9013D4" w:rsidRPr="009013D4">
        <w:rPr>
          <w:rFonts w:ascii="PT Astra Serif" w:hAnsi="PT Astra Serif"/>
          <w:sz w:val="28"/>
          <w:szCs w:val="28"/>
        </w:rPr>
        <w:t xml:space="preserve">от 08.11.2018 № 545-П «О внесении изменений в постановление Правительства Ульяновской области от 30.09.2016 № 455-П и признании </w:t>
      </w:r>
      <w:proofErr w:type="gramStart"/>
      <w:r w:rsidR="009013D4" w:rsidRPr="009013D4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9013D4" w:rsidRPr="009013D4">
        <w:rPr>
          <w:rFonts w:ascii="PT Astra Serif" w:hAnsi="PT Astra Serif"/>
          <w:sz w:val="28"/>
          <w:szCs w:val="28"/>
        </w:rPr>
        <w:t xml:space="preserve"> силу отдельного положения постановления Правительства Ульяновской области от 08.02.2018 № 73-П»;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 xml:space="preserve">пункт 9 постановления Правительства Ульяновской области от 06.05.2019 № 189-П «О внесении изменений в отдельные нормативные правовые акты Правительства Ульяновской области и признании </w:t>
      </w:r>
      <w:proofErr w:type="gramStart"/>
      <w:r w:rsidR="009013D4" w:rsidRPr="009013D4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9013D4" w:rsidRPr="009013D4">
        <w:rPr>
          <w:rFonts w:ascii="PT Astra Serif" w:hAnsi="PT Astra Serif"/>
          <w:sz w:val="28"/>
          <w:szCs w:val="28"/>
        </w:rPr>
        <w:t xml:space="preserve"> силу нормативного правового акта (отдельных положений нормативных правовых актов) Правительства Ульяновской области»;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 xml:space="preserve">абзац четвёртый подпункта «в» и подпункт «н» подпункта 2 пункта 1 постановления Правительства Ульяновской области от 04.03.2020 № 95-П </w:t>
      </w:r>
      <w:r>
        <w:rPr>
          <w:rFonts w:ascii="PT Astra Serif" w:hAnsi="PT Astra Serif"/>
          <w:sz w:val="28"/>
          <w:szCs w:val="28"/>
        </w:rPr>
        <w:br/>
      </w:r>
      <w:r w:rsidR="009013D4" w:rsidRPr="009013D4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24.05.2019 № 237-П»;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>абзац четвёртый подпункта «л» и подпункт «с» подпункта 2 пункта 1 постановления Правительства Ульяновской области от 23.03.2020 № 127-П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9013D4" w:rsidRPr="009013D4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01.06.2015 № 244-П»;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 xml:space="preserve">абзац двадцать второй подпункта «п» и подпункт «т» пункта 2 постановления Правительства Ульяновской области от 24.03.2020 № 132-П </w:t>
      </w:r>
      <w:r>
        <w:rPr>
          <w:rFonts w:ascii="PT Astra Serif" w:hAnsi="PT Astra Serif"/>
          <w:sz w:val="28"/>
          <w:szCs w:val="28"/>
        </w:rPr>
        <w:br/>
      </w:r>
      <w:r w:rsidR="009013D4" w:rsidRPr="009013D4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06.03.2014 № 85-П»;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>подпункт «м» подпункта 2 пункта 1 постановления Правительства Ульяновской области от 20.05.2020 № 263-П «О внесении изменений в постановление Правительства Ульяновской области от 04.06.2018 № 247-П»;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04.06.2020 </w:t>
      </w:r>
      <w:r>
        <w:rPr>
          <w:rFonts w:ascii="PT Astra Serif" w:hAnsi="PT Astra Serif"/>
          <w:sz w:val="28"/>
          <w:szCs w:val="28"/>
        </w:rPr>
        <w:br/>
      </w:r>
      <w:r w:rsidR="009013D4" w:rsidRPr="009013D4">
        <w:rPr>
          <w:rFonts w:ascii="PT Astra Serif" w:hAnsi="PT Astra Serif"/>
          <w:sz w:val="28"/>
          <w:szCs w:val="28"/>
        </w:rPr>
        <w:t>№ 282-П «Об утверждении Правил предоставления научным и образовательным организациям грантов в форме субсидий из областного бюджета Ульяновской области в целях возмещения части их затрат, связанных с осуществлением деятельности по производству сельскохозяйственной продукции на территории Ульяновской области»;</w:t>
      </w:r>
    </w:p>
    <w:p w:rsidR="009013D4" w:rsidRP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>подпункт 7 пункта 1 постановления Правительства Ульяновской области от 15.07.2020 № 374-П «О внесении изменений в постановление Правительства Ульяновской области от 01.06.2015 № 244-П»;</w:t>
      </w:r>
    </w:p>
    <w:p w:rsidR="009013D4" w:rsidRDefault="00495EB4" w:rsidP="009013D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13D4" w:rsidRPr="009013D4">
        <w:rPr>
          <w:rFonts w:ascii="PT Astra Serif" w:hAnsi="PT Astra Serif"/>
          <w:sz w:val="28"/>
          <w:szCs w:val="28"/>
        </w:rPr>
        <w:t>подпункт «з» подпункта 2 пункта 1 постановления Правительства Ульяновской области от 21.07.2020 № 382-П «О внесении изменений в постановление Правительства Ульяновской области от 19.08.2019 № 400-П».</w:t>
      </w:r>
    </w:p>
    <w:p w:rsidR="00CD1516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674BD5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совершенствование </w:t>
      </w:r>
      <w:proofErr w:type="gramStart"/>
      <w:r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="00495EB4">
        <w:rPr>
          <w:rFonts w:ascii="PT Astra Serif" w:hAnsi="PT Astra Serif"/>
          <w:sz w:val="28"/>
          <w:szCs w:val="28"/>
        </w:rPr>
        <w:t xml:space="preserve">отрасли </w:t>
      </w:r>
      <w:r>
        <w:rPr>
          <w:rFonts w:ascii="PT Astra Serif" w:hAnsi="PT Astra Serif"/>
          <w:sz w:val="28"/>
          <w:szCs w:val="28"/>
        </w:rPr>
        <w:t>сельскохозяйственного производства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432992" w:rsidRDefault="00DF1F8E" w:rsidP="00E87DF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Постановлением</w:t>
      </w:r>
      <w:r w:rsidR="00E87DF0">
        <w:rPr>
          <w:rFonts w:ascii="PT Astra Serif" w:hAnsi="PT Astra Serif"/>
          <w:sz w:val="28"/>
          <w:szCs w:val="28"/>
        </w:rPr>
        <w:t xml:space="preserve"> </w:t>
      </w:r>
      <w:r w:rsidR="00E87DF0" w:rsidRPr="0004779F">
        <w:rPr>
          <w:rFonts w:ascii="PT Astra Serif" w:hAnsi="PT Astra Serif"/>
          <w:sz w:val="28"/>
          <w:szCs w:val="28"/>
        </w:rPr>
        <w:t xml:space="preserve">Правительства Российской Федерации от 18.09.2020 </w:t>
      </w:r>
      <w:r w:rsidR="00E731AA">
        <w:rPr>
          <w:rFonts w:ascii="PT Astra Serif" w:hAnsi="PT Astra Serif"/>
          <w:sz w:val="28"/>
          <w:szCs w:val="28"/>
        </w:rPr>
        <w:br/>
      </w:r>
      <w:r w:rsidR="00E87DF0" w:rsidRPr="0004779F">
        <w:rPr>
          <w:rFonts w:ascii="PT Astra Serif" w:hAnsi="PT Astra Serif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E731AA">
        <w:rPr>
          <w:rFonts w:ascii="PT Astra Serif" w:hAnsi="PT Astra Serif"/>
          <w:sz w:val="28"/>
          <w:szCs w:val="28"/>
        </w:rPr>
        <w:t xml:space="preserve">определены </w:t>
      </w:r>
      <w:r w:rsidR="00E731AA" w:rsidRPr="00E731AA">
        <w:rPr>
          <w:rFonts w:ascii="PT Astra Serif" w:hAnsi="PT Astra Serif"/>
          <w:sz w:val="28"/>
          <w:szCs w:val="28"/>
        </w:rPr>
        <w:t>общие требования</w:t>
      </w:r>
      <w:proofErr w:type="gramEnd"/>
      <w:r w:rsidR="00E731AA" w:rsidRPr="00E731A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731AA" w:rsidRPr="00E731AA">
        <w:rPr>
          <w:rFonts w:ascii="PT Astra Serif" w:hAnsi="PT Astra Serif"/>
          <w:sz w:val="28"/>
          <w:szCs w:val="28"/>
        </w:rPr>
        <w:t>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</w:t>
      </w:r>
      <w:r w:rsidR="00E731AA">
        <w:rPr>
          <w:rFonts w:ascii="PT Astra Serif" w:hAnsi="PT Astra Serif"/>
          <w:sz w:val="28"/>
          <w:szCs w:val="28"/>
        </w:rPr>
        <w:t xml:space="preserve"> </w:t>
      </w:r>
      <w:hyperlink r:id="rId11" w:anchor="/document/12112604/entry/783" w:history="1">
        <w:r w:rsidR="00E731AA" w:rsidRPr="00E731AA">
          <w:rPr>
            <w:rFonts w:ascii="PT Astra Serif" w:hAnsi="PT Astra Serif"/>
            <w:sz w:val="28"/>
            <w:szCs w:val="28"/>
          </w:rPr>
          <w:t>пунктами 3</w:t>
        </w:r>
      </w:hyperlink>
      <w:r w:rsidR="00E731AA">
        <w:rPr>
          <w:rFonts w:ascii="PT Astra Serif" w:hAnsi="PT Astra Serif"/>
          <w:sz w:val="28"/>
          <w:szCs w:val="28"/>
        </w:rPr>
        <w:t xml:space="preserve"> </w:t>
      </w:r>
      <w:r w:rsidR="00E731AA" w:rsidRPr="00E731AA">
        <w:rPr>
          <w:rFonts w:ascii="PT Astra Serif" w:hAnsi="PT Astra Serif"/>
          <w:sz w:val="28"/>
          <w:szCs w:val="28"/>
        </w:rPr>
        <w:t>и</w:t>
      </w:r>
      <w:r w:rsidR="00E731AA">
        <w:rPr>
          <w:rFonts w:ascii="PT Astra Serif" w:hAnsi="PT Astra Serif"/>
          <w:sz w:val="28"/>
          <w:szCs w:val="28"/>
        </w:rPr>
        <w:t xml:space="preserve"> </w:t>
      </w:r>
      <w:hyperlink r:id="rId12" w:anchor="/document/12112604/entry/787" w:history="1">
        <w:r w:rsidR="00E731AA" w:rsidRPr="00E731AA">
          <w:rPr>
            <w:rFonts w:ascii="PT Astra Serif" w:hAnsi="PT Astra Serif"/>
            <w:sz w:val="28"/>
            <w:szCs w:val="28"/>
          </w:rPr>
          <w:t>7 статьи 78</w:t>
        </w:r>
      </w:hyperlink>
      <w:r w:rsidR="00E731AA" w:rsidRPr="00E731AA">
        <w:rPr>
          <w:rFonts w:ascii="PT Astra Serif" w:hAnsi="PT Astra Serif"/>
          <w:sz w:val="28"/>
          <w:szCs w:val="28"/>
        </w:rPr>
        <w:t>,</w:t>
      </w:r>
      <w:r w:rsidR="00E731AA">
        <w:rPr>
          <w:rFonts w:ascii="PT Astra Serif" w:hAnsi="PT Astra Serif"/>
          <w:sz w:val="28"/>
          <w:szCs w:val="28"/>
        </w:rPr>
        <w:t xml:space="preserve"> </w:t>
      </w:r>
      <w:hyperlink r:id="rId13" w:anchor="/document/12112604/entry/7812" w:history="1">
        <w:r w:rsidR="00E731AA" w:rsidRPr="00E731AA">
          <w:rPr>
            <w:rFonts w:ascii="PT Astra Serif" w:hAnsi="PT Astra Serif"/>
            <w:sz w:val="28"/>
            <w:szCs w:val="28"/>
          </w:rPr>
          <w:t>пунктами 2</w:t>
        </w:r>
      </w:hyperlink>
      <w:r w:rsidR="00E731AA">
        <w:rPr>
          <w:rFonts w:ascii="PT Astra Serif" w:hAnsi="PT Astra Serif"/>
          <w:sz w:val="28"/>
          <w:szCs w:val="28"/>
        </w:rPr>
        <w:t xml:space="preserve"> </w:t>
      </w:r>
      <w:r w:rsidR="00E731AA" w:rsidRPr="00E731AA">
        <w:rPr>
          <w:rFonts w:ascii="PT Astra Serif" w:hAnsi="PT Astra Serif"/>
          <w:sz w:val="28"/>
          <w:szCs w:val="28"/>
        </w:rPr>
        <w:t>и</w:t>
      </w:r>
      <w:r w:rsidR="00E731AA">
        <w:rPr>
          <w:rFonts w:ascii="PT Astra Serif" w:hAnsi="PT Astra Serif"/>
          <w:sz w:val="28"/>
          <w:szCs w:val="28"/>
        </w:rPr>
        <w:t xml:space="preserve"> </w:t>
      </w:r>
      <w:hyperlink r:id="rId14" w:anchor="/document/12112604/entry/7814" w:history="1">
        <w:r w:rsidR="00E731AA" w:rsidRPr="00E731AA">
          <w:rPr>
            <w:rFonts w:ascii="PT Astra Serif" w:hAnsi="PT Astra Serif"/>
            <w:sz w:val="28"/>
            <w:szCs w:val="28"/>
          </w:rPr>
          <w:t>4 статьи 78</w:t>
        </w:r>
        <w:r w:rsidR="00E731AA">
          <w:rPr>
            <w:rFonts w:ascii="PT Astra Serif" w:hAnsi="PT Astra Serif"/>
            <w:sz w:val="28"/>
            <w:szCs w:val="28"/>
          </w:rPr>
          <w:t>.</w:t>
        </w:r>
        <w:r w:rsidR="00E731AA" w:rsidRPr="00E731AA">
          <w:rPr>
            <w:rFonts w:ascii="PT Astra Serif" w:hAnsi="PT Astra Serif"/>
            <w:sz w:val="28"/>
            <w:szCs w:val="28"/>
          </w:rPr>
          <w:t>1</w:t>
        </w:r>
      </w:hyperlink>
      <w:r w:rsidR="00E731AA">
        <w:rPr>
          <w:rFonts w:ascii="PT Astra Serif" w:hAnsi="PT Astra Serif"/>
          <w:sz w:val="28"/>
          <w:szCs w:val="28"/>
        </w:rPr>
        <w:t xml:space="preserve"> </w:t>
      </w:r>
      <w:r w:rsidR="00E731AA" w:rsidRPr="00E731AA">
        <w:rPr>
          <w:rFonts w:ascii="PT Astra Serif" w:hAnsi="PT Astra Serif"/>
          <w:sz w:val="28"/>
          <w:szCs w:val="28"/>
        </w:rPr>
        <w:t>Бюджетного кодекса Российской Федерации</w:t>
      </w:r>
      <w:r w:rsidR="00E731AA">
        <w:rPr>
          <w:rFonts w:ascii="PT Astra Serif" w:hAnsi="PT Astra Serif"/>
          <w:sz w:val="28"/>
          <w:szCs w:val="28"/>
        </w:rPr>
        <w:t>.</w:t>
      </w:r>
      <w:proofErr w:type="gramEnd"/>
      <w:r w:rsidR="00432992">
        <w:rPr>
          <w:rFonts w:ascii="PT Astra Serif" w:hAnsi="PT Astra Serif"/>
          <w:sz w:val="28"/>
          <w:szCs w:val="28"/>
        </w:rPr>
        <w:t xml:space="preserve"> Также указанным постановлением Правительства Российской Федерации </w:t>
      </w:r>
      <w:r w:rsidR="00432992" w:rsidRPr="00432992">
        <w:rPr>
          <w:rFonts w:ascii="PT Astra Serif" w:hAnsi="PT Astra Serif"/>
          <w:sz w:val="28"/>
          <w:szCs w:val="28"/>
        </w:rPr>
        <w:t xml:space="preserve">установлены требования в части </w:t>
      </w:r>
      <w:r w:rsidR="00432992">
        <w:rPr>
          <w:rFonts w:ascii="PT Astra Serif" w:hAnsi="PT Astra Serif"/>
          <w:sz w:val="28"/>
          <w:szCs w:val="28"/>
        </w:rPr>
        <w:t xml:space="preserve">необходимости </w:t>
      </w:r>
      <w:r w:rsidR="00432992" w:rsidRPr="00432992">
        <w:rPr>
          <w:rFonts w:ascii="PT Astra Serif" w:hAnsi="PT Astra Serif"/>
          <w:sz w:val="28"/>
          <w:szCs w:val="28"/>
        </w:rPr>
        <w:t>размещения сведений о субсидиях на едином портале бюджетной системы Российской Федерации в информационно-телекоммуникационной сети Интернет.</w:t>
      </w:r>
    </w:p>
    <w:p w:rsidR="00691898" w:rsidRDefault="00691898" w:rsidP="00691898">
      <w:pPr>
        <w:ind w:firstLine="72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Действующие редакции </w:t>
      </w:r>
      <w:r w:rsidRPr="00DA209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A2095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</w:t>
      </w:r>
      <w:r>
        <w:rPr>
          <w:rFonts w:ascii="PT Astra Serif" w:hAnsi="PT Astra Serif"/>
          <w:sz w:val="28"/>
          <w:szCs w:val="28"/>
        </w:rPr>
        <w:t xml:space="preserve">№ 84-П, </w:t>
      </w:r>
      <w:r w:rsidRPr="002230E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2230E9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</w:t>
      </w:r>
      <w:r>
        <w:rPr>
          <w:rFonts w:ascii="PT Astra Serif" w:hAnsi="PT Astra Serif"/>
          <w:sz w:val="28"/>
          <w:szCs w:val="28"/>
        </w:rPr>
        <w:t xml:space="preserve">№ 85-П, </w:t>
      </w:r>
      <w:r w:rsidRPr="00C176F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C176F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86-П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A63DF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63DF2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</w:t>
      </w:r>
      <w:r>
        <w:rPr>
          <w:rFonts w:ascii="PT Astra Serif" w:hAnsi="PT Astra Serif"/>
          <w:sz w:val="28"/>
          <w:szCs w:val="28"/>
        </w:rPr>
        <w:t xml:space="preserve">№ 187-П, </w:t>
      </w:r>
      <w:r w:rsidRPr="00A63DF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63DF2">
        <w:rPr>
          <w:rFonts w:ascii="PT Astra Serif" w:hAnsi="PT Astra Serif"/>
          <w:sz w:val="28"/>
          <w:szCs w:val="28"/>
        </w:rPr>
        <w:t xml:space="preserve"> Правительства Ульяновской области от 01.06.2015 </w:t>
      </w:r>
      <w:r>
        <w:rPr>
          <w:rFonts w:ascii="PT Astra Serif" w:hAnsi="PT Astra Serif"/>
          <w:sz w:val="28"/>
          <w:szCs w:val="28"/>
        </w:rPr>
        <w:t xml:space="preserve">№ 244-П, </w:t>
      </w:r>
      <w:r w:rsidRPr="00D37DA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37DA9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D37DA9">
        <w:rPr>
          <w:rFonts w:ascii="PT Astra Serif" w:hAnsi="PT Astra Serif"/>
          <w:sz w:val="28"/>
          <w:szCs w:val="28"/>
        </w:rPr>
        <w:t>от 04.06.2018 № 247-П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</w:t>
      </w:r>
      <w:r w:rsidR="00DC7E49">
        <w:rPr>
          <w:rFonts w:ascii="PT Astra Serif" w:eastAsia="Calibri" w:hAnsi="PT Astra Serif" w:cs="PT Astra Serif"/>
          <w:sz w:val="28"/>
          <w:szCs w:val="28"/>
          <w:lang w:eastAsia="en-US"/>
        </w:rPr>
        <w:t>я</w:t>
      </w:r>
      <w:r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Правительства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3F3A8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24.05.2019 </w:t>
      </w:r>
      <w:r w:rsidR="00DC7E49">
        <w:rPr>
          <w:rFonts w:ascii="PT Astra Serif" w:eastAsia="Calibri" w:hAnsi="PT Astra Serif" w:cs="PT Astra Serif"/>
          <w:sz w:val="28"/>
          <w:szCs w:val="28"/>
          <w:lang w:eastAsia="en-US"/>
        </w:rPr>
        <w:t>№ 237-П не учитывают указанных</w:t>
      </w:r>
      <w:r w:rsidR="00DC7E49" w:rsidRPr="00DC7E4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C7E49">
        <w:rPr>
          <w:rFonts w:ascii="PT Astra Serif" w:eastAsia="Calibri" w:hAnsi="PT Astra Serif" w:cs="PT Astra Serif"/>
          <w:sz w:val="28"/>
          <w:szCs w:val="28"/>
          <w:lang w:eastAsia="en-US"/>
        </w:rPr>
        <w:t>требований</w:t>
      </w:r>
      <w:r w:rsidR="00DC7E49" w:rsidRPr="00DC7E49">
        <w:rPr>
          <w:rFonts w:ascii="PT Astra Serif" w:eastAsia="Calibri" w:hAnsi="PT Astra Serif" w:cs="PT Astra Serif"/>
          <w:sz w:val="28"/>
          <w:szCs w:val="28"/>
          <w:lang w:eastAsia="en-US"/>
        </w:rPr>
        <w:t>, что способствует созданию препятствий правового</w:t>
      </w:r>
      <w:proofErr w:type="gramEnd"/>
      <w:r w:rsidR="00DC7E49" w:rsidRPr="00DC7E4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характера при предоставлении мер государственной поддержки сельскохозяйственным товаропроизводителям </w:t>
      </w:r>
      <w:r w:rsidR="00DC7E49" w:rsidRPr="00DC7E49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и, как следствие, ограничивает права хозяйствующих субъектов на получение </w:t>
      </w:r>
      <w:r w:rsidR="00DC7E4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данных </w:t>
      </w:r>
      <w:r w:rsidR="00DC7E49" w:rsidRPr="00DC7E49">
        <w:rPr>
          <w:rFonts w:ascii="PT Astra Serif" w:eastAsia="Calibri" w:hAnsi="PT Astra Serif" w:cs="PT Astra Serif"/>
          <w:sz w:val="28"/>
          <w:szCs w:val="28"/>
          <w:lang w:eastAsia="en-US"/>
        </w:rPr>
        <w:t>мер государственной поддержки.</w:t>
      </w:r>
    </w:p>
    <w:p w:rsidR="00DC7E49" w:rsidRDefault="00C175CD" w:rsidP="00C175CD">
      <w:pPr>
        <w:ind w:firstLine="72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Кроме того, </w:t>
      </w:r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>постановлени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ем</w:t>
      </w:r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Правительства Российской Федерации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>от 04.05.2021 № 694 «О внесении изменений в Правила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</w:t>
      </w:r>
      <w:proofErr w:type="gramEnd"/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торговли»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уточняются условия предоставления субсидии, в соответствии с которыми </w:t>
      </w:r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требуется привести отдельные положения постановления Правительства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175CD">
        <w:rPr>
          <w:rFonts w:ascii="PT Astra Serif" w:eastAsia="Calibri" w:hAnsi="PT Astra Serif" w:cs="PT Astra Serif"/>
          <w:sz w:val="28"/>
          <w:szCs w:val="28"/>
          <w:lang w:eastAsia="en-US"/>
        </w:rPr>
        <w:t>от 05.05.2021 № 165-П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E87DF0" w:rsidRDefault="00E87DF0" w:rsidP="00E87DF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proofErr w:type="gramStart"/>
      <w:r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1A3CD6">
        <w:rPr>
          <w:rFonts w:ascii="PT Astra Serif" w:hAnsi="PT Astra Serif"/>
          <w:sz w:val="28"/>
          <w:szCs w:val="28"/>
        </w:rPr>
        <w:t xml:space="preserve">отрасли </w:t>
      </w:r>
      <w:r w:rsidR="00E731AA">
        <w:rPr>
          <w:rFonts w:ascii="PT Astra Serif" w:hAnsi="PT Astra Serif"/>
          <w:sz w:val="28"/>
          <w:szCs w:val="28"/>
        </w:rPr>
        <w:t>сельскохозяйственн</w:t>
      </w:r>
      <w:r w:rsidR="001A3CD6">
        <w:rPr>
          <w:rFonts w:ascii="PT Astra Serif" w:hAnsi="PT Astra Serif"/>
          <w:sz w:val="28"/>
          <w:szCs w:val="28"/>
        </w:rPr>
        <w:t>ого</w:t>
      </w:r>
      <w:r w:rsidR="00E731AA">
        <w:rPr>
          <w:rFonts w:ascii="PT Astra Serif" w:hAnsi="PT Astra Serif"/>
          <w:sz w:val="28"/>
          <w:szCs w:val="28"/>
        </w:rPr>
        <w:t xml:space="preserve"> </w:t>
      </w:r>
      <w:r w:rsidR="001A3CD6">
        <w:rPr>
          <w:rFonts w:ascii="PT Astra Serif" w:hAnsi="PT Astra Serif"/>
          <w:sz w:val="28"/>
          <w:szCs w:val="28"/>
        </w:rPr>
        <w:t>п</w:t>
      </w:r>
      <w:r w:rsidR="00E731AA">
        <w:rPr>
          <w:rFonts w:ascii="PT Astra Serif" w:hAnsi="PT Astra Serif"/>
          <w:sz w:val="28"/>
          <w:szCs w:val="28"/>
        </w:rPr>
        <w:t>роизвод</w:t>
      </w:r>
      <w:r w:rsidR="001A3CD6">
        <w:rPr>
          <w:rFonts w:ascii="PT Astra Serif" w:hAnsi="PT Astra Serif"/>
          <w:sz w:val="28"/>
          <w:szCs w:val="28"/>
        </w:rPr>
        <w:t>ства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2E620C" w:rsidP="002E620C">
            <w:pPr>
              <w:jc w:val="both"/>
              <w:rPr>
                <w:rFonts w:ascii="PT Astra Serif" w:hAnsi="PT Astra Serif"/>
              </w:rPr>
            </w:pPr>
            <w:r w:rsidRPr="002E620C">
              <w:rPr>
                <w:rFonts w:ascii="PT Astra Serif" w:hAnsi="PT Astra Serif"/>
              </w:rPr>
              <w:t>Приведение отдельных положений нормативных правовых актов Правительства Ульяновской области, регулирующих предоставление хозяйствующим субъектам субсидий, в соответствие с федеральным законодательством</w:t>
            </w:r>
          </w:p>
        </w:tc>
        <w:tc>
          <w:tcPr>
            <w:tcW w:w="3002" w:type="dxa"/>
          </w:tcPr>
          <w:p w:rsidR="00AA11E5" w:rsidRPr="00A51A11" w:rsidRDefault="00B0292B" w:rsidP="002E62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2E620C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2E620C" w:rsidP="002E62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137D2" w:rsidRDefault="00A123AF" w:rsidP="00E137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</w:t>
      </w:r>
      <w:r w:rsidR="00E137D2">
        <w:rPr>
          <w:rFonts w:ascii="PT Astra Serif" w:hAnsi="PT Astra Serif"/>
          <w:sz w:val="28"/>
          <w:szCs w:val="28"/>
        </w:rPr>
        <w:t>принятие проекта акта будет способствовать созданию благоприятных условий для развития сельскохозяйственного производства на территории Ульяновской области.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BA6721" w:rsidRDefault="00BA6721" w:rsidP="00BA67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п</w:t>
      </w:r>
      <w:r w:rsidRPr="00BA6721">
        <w:rPr>
          <w:rFonts w:ascii="PT Astra Serif" w:hAnsi="PT Astra Serif"/>
          <w:sz w:val="28"/>
          <w:szCs w:val="28"/>
        </w:rPr>
        <w:t xml:space="preserve">риведение региональных нормативных правовых актов в соответствие с </w:t>
      </w:r>
      <w:r>
        <w:rPr>
          <w:rFonts w:ascii="PT Astra Serif" w:hAnsi="PT Astra Serif"/>
          <w:sz w:val="28"/>
          <w:szCs w:val="28"/>
        </w:rPr>
        <w:t>п</w:t>
      </w:r>
      <w:r w:rsidRPr="00BA6721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</w:t>
      </w:r>
      <w:r w:rsidRPr="00BA6721">
        <w:rPr>
          <w:rFonts w:ascii="PT Astra Serif" w:hAnsi="PT Astra Serif"/>
          <w:sz w:val="28"/>
          <w:szCs w:val="28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BA6721">
        <w:rPr>
          <w:rFonts w:ascii="PT Astra Serif" w:hAnsi="PT Astra Serif"/>
          <w:sz w:val="28"/>
          <w:szCs w:val="28"/>
        </w:rPr>
        <w:t xml:space="preserve"> Федерации и отдельных положений некоторых актов Правительства Российской Федерации» обязательно для всех субъектов Российской Федерации, которые предоставляют рассматриваемые меры государственной поддержки</w:t>
      </w:r>
      <w:r>
        <w:rPr>
          <w:rFonts w:ascii="PT Astra Serif" w:hAnsi="PT Astra Serif"/>
          <w:sz w:val="28"/>
          <w:szCs w:val="28"/>
        </w:rPr>
        <w:t>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2C14E2" w:rsidRPr="002C14E2" w:rsidRDefault="002C14E2" w:rsidP="002C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14E2">
        <w:rPr>
          <w:rFonts w:ascii="PT Astra Serif" w:hAnsi="PT Astra Serif"/>
          <w:sz w:val="28"/>
          <w:szCs w:val="28"/>
        </w:rPr>
        <w:t>По мнению разработчика акта, приведение нормативных правовых актов Правительства Ульяновской области в соответствие с отдельными положениями федерального законодательства возможно только путём внесения в них соответствующих изменений.</w:t>
      </w:r>
    </w:p>
    <w:p w:rsidR="004B7667" w:rsidRDefault="002C14E2" w:rsidP="002C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C14E2">
        <w:rPr>
          <w:rFonts w:ascii="PT Astra Serif" w:hAnsi="PT Astra Serif"/>
          <w:sz w:val="28"/>
          <w:szCs w:val="28"/>
        </w:rPr>
        <w:t>При этом в соответствии с пунктом 3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2C14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C14E2">
        <w:rPr>
          <w:rFonts w:ascii="PT Astra Serif" w:hAnsi="PT Astra Serif"/>
          <w:sz w:val="28"/>
          <w:szCs w:val="28"/>
        </w:rPr>
        <w:t>актов Правительства Российской Федерации» исполнительным органам государственной власти субъектов Российской Федерации рекомендовано привести в соответствие с данным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  <w:proofErr w:type="gramEnd"/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ф</w:t>
      </w:r>
      <w:r w:rsidRPr="000568C1">
        <w:rPr>
          <w:rFonts w:ascii="PT Astra Serif" w:hAnsi="PT Astra Serif"/>
          <w:sz w:val="28"/>
          <w:szCs w:val="28"/>
        </w:rPr>
        <w:t xml:space="preserve">инансирование предлагаемого проекта </w:t>
      </w:r>
      <w:r>
        <w:rPr>
          <w:rFonts w:ascii="PT Astra Serif" w:hAnsi="PT Astra Serif"/>
          <w:sz w:val="28"/>
          <w:szCs w:val="28"/>
        </w:rPr>
        <w:t>акта</w:t>
      </w:r>
      <w:r w:rsidRPr="000568C1">
        <w:rPr>
          <w:rFonts w:ascii="PT Astra Serif" w:hAnsi="PT Astra Serif"/>
          <w:sz w:val="28"/>
          <w:szCs w:val="28"/>
        </w:rPr>
        <w:t xml:space="preserve"> будет осуществляться в 2021 году за счёт бюджетных ассигнований областного бюджета Ульяновской области, предусмотренных на реализацию следующих мероприятий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26/578-П:</w:t>
      </w:r>
      <w:proofErr w:type="gramEnd"/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68C1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скотоводства» в объёме </w:t>
      </w:r>
      <w:r w:rsidRPr="000568C1">
        <w:rPr>
          <w:rFonts w:ascii="PT Astra Serif" w:hAnsi="PT Astra Serif"/>
          <w:b/>
          <w:sz w:val="28"/>
          <w:szCs w:val="28"/>
        </w:rPr>
        <w:t>30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000,0 тыс. рублей</w:t>
      </w:r>
      <w:r w:rsidRPr="000568C1">
        <w:rPr>
          <w:rFonts w:ascii="PT Astra Serif" w:hAnsi="PT Astra Serif"/>
          <w:sz w:val="28"/>
          <w:szCs w:val="28"/>
        </w:rPr>
        <w:t>;</w:t>
      </w:r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68C1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животноводства и </w:t>
      </w:r>
      <w:r w:rsidRPr="000568C1">
        <w:rPr>
          <w:rFonts w:ascii="PT Astra Serif" w:hAnsi="PT Astra Serif"/>
          <w:sz w:val="28"/>
          <w:szCs w:val="28"/>
        </w:rPr>
        <w:lastRenderedPageBreak/>
        <w:t xml:space="preserve">рыбоводства, включая переработку продукции рыбоводства» в объёме </w:t>
      </w:r>
      <w:r>
        <w:rPr>
          <w:rFonts w:ascii="PT Astra Serif" w:hAnsi="PT Astra Serif"/>
          <w:sz w:val="28"/>
          <w:szCs w:val="28"/>
        </w:rPr>
        <w:br/>
      </w:r>
      <w:r w:rsidRPr="000568C1">
        <w:rPr>
          <w:rFonts w:ascii="PT Astra Serif" w:hAnsi="PT Astra Serif"/>
          <w:b/>
          <w:sz w:val="28"/>
          <w:szCs w:val="28"/>
        </w:rPr>
        <w:t>475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000,0 тыс. рублей</w:t>
      </w:r>
      <w:r w:rsidRPr="000568C1">
        <w:rPr>
          <w:rFonts w:ascii="PT Astra Serif" w:hAnsi="PT Astra Serif"/>
          <w:sz w:val="28"/>
          <w:szCs w:val="28"/>
        </w:rPr>
        <w:t>;</w:t>
      </w:r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68C1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культур» в объёме </w:t>
      </w:r>
      <w:r w:rsidRPr="000568C1">
        <w:rPr>
          <w:rFonts w:ascii="PT Astra Serif" w:hAnsi="PT Astra Serif"/>
          <w:b/>
          <w:sz w:val="28"/>
          <w:szCs w:val="28"/>
        </w:rPr>
        <w:t>1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000,0 тыс. рублей</w:t>
      </w:r>
      <w:r w:rsidRPr="000568C1">
        <w:rPr>
          <w:rFonts w:ascii="PT Astra Serif" w:hAnsi="PT Astra Serif"/>
          <w:sz w:val="28"/>
          <w:szCs w:val="28"/>
        </w:rPr>
        <w:t>;</w:t>
      </w:r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68C1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производством овощей на защищённом и (или) открытом грунте» в объёме </w:t>
      </w:r>
      <w:r w:rsidRPr="000568C1">
        <w:rPr>
          <w:rFonts w:ascii="PT Astra Serif" w:hAnsi="PT Astra Serif"/>
          <w:b/>
          <w:sz w:val="28"/>
          <w:szCs w:val="28"/>
        </w:rPr>
        <w:t>10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000,0 тыс. рублей</w:t>
      </w:r>
      <w:r w:rsidRPr="000568C1">
        <w:rPr>
          <w:rFonts w:ascii="PT Astra Serif" w:hAnsi="PT Astra Serif"/>
          <w:sz w:val="28"/>
          <w:szCs w:val="28"/>
        </w:rPr>
        <w:t>;</w:t>
      </w:r>
    </w:p>
    <w:p w:rsidR="000568C1" w:rsidRPr="000568C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68C1">
        <w:rPr>
          <w:rFonts w:ascii="PT Astra Serif" w:hAnsi="PT Astra Serif"/>
          <w:sz w:val="28"/>
          <w:szCs w:val="28"/>
        </w:rPr>
        <w:t xml:space="preserve">«Поддержка промышленной переработки продукции растениеводства» в объёме </w:t>
      </w:r>
      <w:r w:rsidRPr="000568C1">
        <w:rPr>
          <w:rFonts w:ascii="PT Astra Serif" w:hAnsi="PT Astra Serif"/>
          <w:b/>
          <w:sz w:val="28"/>
          <w:szCs w:val="28"/>
        </w:rPr>
        <w:t>2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800</w:t>
      </w:r>
      <w:r w:rsidRPr="000568C1">
        <w:rPr>
          <w:rFonts w:ascii="PT Astra Serif" w:hAnsi="PT Astra Serif"/>
          <w:b/>
          <w:sz w:val="28"/>
          <w:szCs w:val="28"/>
        </w:rPr>
        <w:t xml:space="preserve"> </w:t>
      </w:r>
      <w:r w:rsidRPr="000568C1">
        <w:rPr>
          <w:rFonts w:ascii="PT Astra Serif" w:hAnsi="PT Astra Serif"/>
          <w:b/>
          <w:sz w:val="28"/>
          <w:szCs w:val="28"/>
        </w:rPr>
        <w:t>000,0 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BA6721" w:rsidRDefault="000568C1" w:rsidP="000568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568C1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постановления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4673FD" w:rsidRPr="004673FD" w:rsidRDefault="004673FD" w:rsidP="00467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73FD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 Однако данный вариант решения проблемы не позволит привести действующие редакции порядков предоставления субсидий в соответствие с </w:t>
      </w:r>
      <w:r>
        <w:rPr>
          <w:rFonts w:ascii="PT Astra Serif" w:hAnsi="PT Astra Serif"/>
          <w:sz w:val="28"/>
          <w:szCs w:val="28"/>
        </w:rPr>
        <w:t>отдельными положениями федеральных нормативных правовых актов</w:t>
      </w:r>
      <w:r w:rsidRPr="004673FD">
        <w:rPr>
          <w:rFonts w:ascii="PT Astra Serif" w:hAnsi="PT Astra Serif"/>
          <w:sz w:val="28"/>
          <w:szCs w:val="28"/>
        </w:rPr>
        <w:t xml:space="preserve"> и устранить </w:t>
      </w:r>
      <w:r>
        <w:rPr>
          <w:rFonts w:ascii="PT Astra Serif" w:hAnsi="PT Astra Serif"/>
          <w:sz w:val="28"/>
          <w:szCs w:val="28"/>
        </w:rPr>
        <w:t xml:space="preserve">препятствия </w:t>
      </w:r>
      <w:r w:rsidRPr="004673FD">
        <w:rPr>
          <w:rFonts w:ascii="PT Astra Serif" w:hAnsi="PT Astra Serif"/>
          <w:sz w:val="28"/>
          <w:szCs w:val="28"/>
        </w:rPr>
        <w:t>правово</w:t>
      </w:r>
      <w:r>
        <w:rPr>
          <w:rFonts w:ascii="PT Astra Serif" w:hAnsi="PT Astra Serif"/>
          <w:sz w:val="28"/>
          <w:szCs w:val="28"/>
        </w:rPr>
        <w:t>го характера (коллизии)</w:t>
      </w:r>
      <w:r w:rsidRPr="004673FD">
        <w:rPr>
          <w:rFonts w:ascii="PT Astra Serif" w:hAnsi="PT Astra Serif"/>
          <w:sz w:val="28"/>
          <w:szCs w:val="28"/>
        </w:rPr>
        <w:t xml:space="preserve"> при предоставлении </w:t>
      </w:r>
      <w:r>
        <w:rPr>
          <w:rFonts w:ascii="PT Astra Serif" w:hAnsi="PT Astra Serif"/>
          <w:sz w:val="28"/>
          <w:szCs w:val="28"/>
        </w:rPr>
        <w:t>мер государственной поддержки в отрасли сельскохозяйственного производства</w:t>
      </w:r>
      <w:r w:rsidRPr="004673FD">
        <w:rPr>
          <w:rFonts w:ascii="PT Astra Serif" w:hAnsi="PT Astra Serif"/>
          <w:sz w:val="28"/>
          <w:szCs w:val="28"/>
        </w:rPr>
        <w:t>, что ограничит право</w:t>
      </w:r>
      <w:r>
        <w:rPr>
          <w:rFonts w:ascii="PT Astra Serif" w:hAnsi="PT Astra Serif"/>
          <w:sz w:val="28"/>
          <w:szCs w:val="28"/>
        </w:rPr>
        <w:t xml:space="preserve"> хозяйствующих субъектов</w:t>
      </w:r>
      <w:r w:rsidRPr="004673FD">
        <w:rPr>
          <w:rFonts w:ascii="PT Astra Serif" w:hAnsi="PT Astra Serif"/>
          <w:sz w:val="28"/>
          <w:szCs w:val="28"/>
        </w:rPr>
        <w:t xml:space="preserve"> на получение данных мер государственной поддержки.</w:t>
      </w:r>
    </w:p>
    <w:p w:rsidR="00461A87" w:rsidRDefault="004673FD" w:rsidP="00467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73F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4673FD" w:rsidRPr="00A51A11" w:rsidRDefault="004673FD" w:rsidP="00467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5256DF" w:rsidRDefault="005256DF" w:rsidP="005256D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5256DF" w:rsidRDefault="005256DF" w:rsidP="005256D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56DF" w:rsidRDefault="005256DF" w:rsidP="005256DF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5256DF" w:rsidRDefault="005256DF" w:rsidP="005256DF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5256DF" w:rsidRPr="0069468C" w:rsidTr="006C4365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6C4365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6C4365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6C4365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5256DF" w:rsidRPr="0069468C" w:rsidTr="006C4365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5256DF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256DF">
              <w:rPr>
                <w:rFonts w:ascii="PT Astra Serif" w:hAnsi="PT Astra Serif"/>
              </w:rPr>
              <w:t>Сельскохозяйственные товаропроизводители, производители сахара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6C43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Порядка 30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DF" w:rsidRPr="0069468C" w:rsidRDefault="005256DF" w:rsidP="006C43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5256DF" w:rsidRDefault="005256DF" w:rsidP="005256DF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56DF" w:rsidRPr="00A51A11" w:rsidRDefault="005256D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56DF" w:rsidRDefault="005256D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180A17" w:rsidRDefault="00180A1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180A17" w:rsidRDefault="00180A1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5"/>
      <w:headerReference w:type="default" r:id="rId16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D8" w:rsidRDefault="008A41D8">
      <w:r>
        <w:separator/>
      </w:r>
    </w:p>
  </w:endnote>
  <w:endnote w:type="continuationSeparator" w:id="0">
    <w:p w:rsidR="008A41D8" w:rsidRDefault="008A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D8" w:rsidRDefault="008A41D8">
      <w:r>
        <w:separator/>
      </w:r>
    </w:p>
  </w:footnote>
  <w:footnote w:type="continuationSeparator" w:id="0">
    <w:p w:rsidR="008A41D8" w:rsidRDefault="008A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E0E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48B8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568C1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3E18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0A17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67E"/>
    <w:rsid w:val="001A28EC"/>
    <w:rsid w:val="001A3418"/>
    <w:rsid w:val="001A3B16"/>
    <w:rsid w:val="001A3B19"/>
    <w:rsid w:val="001A3CD6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0E9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42AF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259C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4E2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E620C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86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992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27F2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3FD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5EB4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667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56DF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76EB7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7999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4F7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E7C"/>
    <w:rsid w:val="00665B92"/>
    <w:rsid w:val="00671F05"/>
    <w:rsid w:val="006738E1"/>
    <w:rsid w:val="00673D51"/>
    <w:rsid w:val="00674738"/>
    <w:rsid w:val="00674B29"/>
    <w:rsid w:val="00674BD5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1AC2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1898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567A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7DF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2C89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1D8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E7EDD"/>
    <w:rsid w:val="008F0917"/>
    <w:rsid w:val="008F53DE"/>
    <w:rsid w:val="008F731A"/>
    <w:rsid w:val="008F77A2"/>
    <w:rsid w:val="008F793A"/>
    <w:rsid w:val="009004FE"/>
    <w:rsid w:val="009011CE"/>
    <w:rsid w:val="009013D4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1E0E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66DB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3DF2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5F3"/>
    <w:rsid w:val="00A8472B"/>
    <w:rsid w:val="00A84D18"/>
    <w:rsid w:val="00A84DB0"/>
    <w:rsid w:val="00A857EE"/>
    <w:rsid w:val="00A87EC9"/>
    <w:rsid w:val="00A9054B"/>
    <w:rsid w:val="00A910AF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721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5CD"/>
    <w:rsid w:val="00C176F6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40C9"/>
    <w:rsid w:val="00CB64BC"/>
    <w:rsid w:val="00CC3F7D"/>
    <w:rsid w:val="00CC478F"/>
    <w:rsid w:val="00CC53C9"/>
    <w:rsid w:val="00CC6841"/>
    <w:rsid w:val="00CC6B68"/>
    <w:rsid w:val="00CD10AB"/>
    <w:rsid w:val="00CD1516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37DA9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424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18B6"/>
    <w:rsid w:val="00DA2095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B76B3"/>
    <w:rsid w:val="00DC23A7"/>
    <w:rsid w:val="00DC2B89"/>
    <w:rsid w:val="00DC3A21"/>
    <w:rsid w:val="00DC3C04"/>
    <w:rsid w:val="00DC3D22"/>
    <w:rsid w:val="00DC760A"/>
    <w:rsid w:val="00DC7C38"/>
    <w:rsid w:val="00DC7E49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BC2"/>
    <w:rsid w:val="00DF0C81"/>
    <w:rsid w:val="00DF1F8E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1342"/>
    <w:rsid w:val="00E12332"/>
    <w:rsid w:val="00E1251A"/>
    <w:rsid w:val="00E12865"/>
    <w:rsid w:val="00E12878"/>
    <w:rsid w:val="00E137D2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1AA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87DF0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8F52-F26C-4C3F-BFE7-CD0F305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21993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451</cp:revision>
  <cp:lastPrinted>2021-05-28T08:05:00Z</cp:lastPrinted>
  <dcterms:created xsi:type="dcterms:W3CDTF">2016-06-23T06:19:00Z</dcterms:created>
  <dcterms:modified xsi:type="dcterms:W3CDTF">2021-05-28T08:09:00Z</dcterms:modified>
</cp:coreProperties>
</file>