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55" w:rsidRPr="00E613D9" w:rsidRDefault="00CC1C55" w:rsidP="00976F0F">
      <w:pPr>
        <w:pStyle w:val="ConsTitle"/>
        <w:spacing w:line="360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CC1C55" w:rsidRPr="0059628F" w:rsidRDefault="00CC1C55" w:rsidP="00976F0F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 w:cs="PT Astra Serif"/>
          <w:sz w:val="32"/>
          <w:szCs w:val="32"/>
        </w:rPr>
      </w:pPr>
      <w:r w:rsidRPr="0059628F">
        <w:rPr>
          <w:rFonts w:ascii="PT Astra Serif" w:hAnsi="PT Astra Serif" w:cs="PT Astra Serif"/>
          <w:sz w:val="32"/>
          <w:szCs w:val="32"/>
        </w:rPr>
        <w:t>ЗАКОН УЛЬЯНОВСКОЙ ОБЛАСТИ</w:t>
      </w:r>
    </w:p>
    <w:p w:rsidR="00D038A7" w:rsidRPr="0059628F" w:rsidRDefault="00D038A7" w:rsidP="00976F0F">
      <w:pPr>
        <w:pStyle w:val="ConsTitle"/>
        <w:spacing w:line="360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337EAE" w:rsidRPr="00EB4B08" w:rsidRDefault="00905447" w:rsidP="00165E8F">
      <w:pPr>
        <w:pStyle w:val="ConsTitle"/>
        <w:ind w:right="0"/>
        <w:jc w:val="center"/>
        <w:rPr>
          <w:rFonts w:ascii="PT Astra Serif" w:hAnsi="PT Astra Serif"/>
          <w:sz w:val="28"/>
          <w:szCs w:val="28"/>
        </w:rPr>
      </w:pPr>
      <w:r w:rsidRPr="0059628F">
        <w:rPr>
          <w:rFonts w:ascii="PT Astra Serif" w:hAnsi="PT Astra Serif" w:cs="Times New Roman"/>
          <w:sz w:val="28"/>
          <w:szCs w:val="28"/>
        </w:rPr>
        <w:t xml:space="preserve">О </w:t>
      </w:r>
      <w:r w:rsidR="00981173">
        <w:rPr>
          <w:rFonts w:ascii="PT Astra Serif" w:hAnsi="PT Astra Serif" w:cs="Times New Roman"/>
          <w:sz w:val="28"/>
          <w:szCs w:val="28"/>
        </w:rPr>
        <w:t xml:space="preserve">внесении изменений в </w:t>
      </w:r>
      <w:r w:rsidR="00CD3F31">
        <w:rPr>
          <w:rFonts w:ascii="PT Astra Serif" w:hAnsi="PT Astra Serif" w:cs="Times New Roman"/>
          <w:sz w:val="28"/>
          <w:szCs w:val="28"/>
        </w:rPr>
        <w:t>Закон</w:t>
      </w:r>
      <w:r w:rsidR="00981173" w:rsidRPr="00905447">
        <w:rPr>
          <w:rFonts w:ascii="PT Astra Serif" w:hAnsi="PT Astra Serif" w:cs="Times New Roman"/>
          <w:sz w:val="28"/>
          <w:szCs w:val="28"/>
        </w:rPr>
        <w:t xml:space="preserve"> Ульяновской области «О государственной поддержке национально-культурных автономий в Ульяновской области»</w:t>
      </w:r>
    </w:p>
    <w:p w:rsidR="00337EAE" w:rsidRPr="0059628F" w:rsidRDefault="00337EAE" w:rsidP="00DE327A">
      <w:pPr>
        <w:pStyle w:val="ConsNormal"/>
        <w:spacing w:line="336" w:lineRule="auto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37EAE" w:rsidRPr="0059628F" w:rsidRDefault="00337EAE" w:rsidP="00DE327A">
      <w:pPr>
        <w:pStyle w:val="ConsNormal"/>
        <w:spacing w:line="336" w:lineRule="auto"/>
        <w:ind w:right="0" w:firstLine="0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981173" w:rsidRDefault="00981173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5447">
        <w:rPr>
          <w:rFonts w:ascii="PT Astra Serif" w:hAnsi="PT Astra Serif"/>
          <w:sz w:val="28"/>
          <w:szCs w:val="28"/>
        </w:rPr>
        <w:t xml:space="preserve">Внести </w:t>
      </w:r>
      <w:r w:rsidR="0068382F">
        <w:rPr>
          <w:rFonts w:ascii="PT Astra Serif" w:hAnsi="PT Astra Serif"/>
          <w:sz w:val="28"/>
          <w:szCs w:val="28"/>
        </w:rPr>
        <w:t xml:space="preserve">в </w:t>
      </w:r>
      <w:r w:rsidRPr="00905447">
        <w:rPr>
          <w:rFonts w:ascii="PT Astra Serif" w:hAnsi="PT Astra Serif"/>
          <w:sz w:val="28"/>
          <w:szCs w:val="28"/>
        </w:rPr>
        <w:t>Закон Ульяновской области от 5 февраля 2010</w:t>
      </w:r>
      <w:r w:rsidR="0068382F">
        <w:rPr>
          <w:rFonts w:ascii="PT Astra Serif" w:hAnsi="PT Astra Serif"/>
          <w:sz w:val="28"/>
          <w:szCs w:val="28"/>
        </w:rPr>
        <w:t xml:space="preserve"> года</w:t>
      </w:r>
      <w:r w:rsidRPr="00905447">
        <w:rPr>
          <w:rFonts w:ascii="PT Astra Serif" w:hAnsi="PT Astra Serif"/>
          <w:sz w:val="28"/>
          <w:szCs w:val="28"/>
        </w:rPr>
        <w:t xml:space="preserve"> № 05-ЗО «</w:t>
      </w:r>
      <w:r w:rsidR="00C85418">
        <w:rPr>
          <w:rFonts w:ascii="PT Astra Serif" w:hAnsi="PT Astra Serif"/>
          <w:sz w:val="28"/>
          <w:szCs w:val="28"/>
        </w:rPr>
        <w:t>О </w:t>
      </w:r>
      <w:r w:rsidRPr="00905447">
        <w:rPr>
          <w:rFonts w:ascii="PT Astra Serif" w:hAnsi="PT Astra Serif"/>
          <w:sz w:val="28"/>
          <w:szCs w:val="28"/>
        </w:rPr>
        <w:t xml:space="preserve">государственной поддержке национально-культурных автономий </w:t>
      </w:r>
      <w:r>
        <w:rPr>
          <w:rFonts w:ascii="PT Astra Serif" w:hAnsi="PT Astra Serif"/>
          <w:sz w:val="28"/>
          <w:szCs w:val="28"/>
        </w:rPr>
        <w:br/>
      </w:r>
      <w:r w:rsidRPr="00905447">
        <w:rPr>
          <w:rFonts w:ascii="PT Astra Serif" w:hAnsi="PT Astra Serif"/>
          <w:sz w:val="28"/>
          <w:szCs w:val="28"/>
        </w:rPr>
        <w:t xml:space="preserve">в Ульяновской области» («Ульяновская правда» от </w:t>
      </w:r>
      <w:r>
        <w:rPr>
          <w:rFonts w:ascii="PT Astra Serif" w:hAnsi="PT Astra Serif"/>
          <w:sz w:val="28"/>
          <w:szCs w:val="28"/>
        </w:rPr>
        <w:t>10.02.2010</w:t>
      </w:r>
      <w:r w:rsidRPr="00905447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10</w:t>
      </w:r>
      <w:r w:rsidRPr="00905447">
        <w:rPr>
          <w:rFonts w:ascii="PT Astra Serif" w:hAnsi="PT Astra Serif"/>
          <w:sz w:val="28"/>
          <w:szCs w:val="28"/>
        </w:rPr>
        <w:t xml:space="preserve">; </w:t>
      </w:r>
      <w:r>
        <w:rPr>
          <w:rFonts w:ascii="PT Astra Serif" w:hAnsi="PT Astra Serif"/>
          <w:sz w:val="28"/>
          <w:szCs w:val="28"/>
        </w:rPr>
        <w:t>от 06.07.2012 №</w:t>
      </w:r>
      <w:r w:rsidRPr="00905447">
        <w:rPr>
          <w:rFonts w:ascii="PT Astra Serif" w:hAnsi="PT Astra Serif"/>
          <w:sz w:val="28"/>
          <w:szCs w:val="28"/>
        </w:rPr>
        <w:t xml:space="preserve"> 70</w:t>
      </w:r>
      <w:r w:rsidR="00165E8F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  <w:r w:rsidR="00165E8F">
        <w:rPr>
          <w:rFonts w:ascii="PT Astra Serif" w:hAnsi="PT Astra Serif"/>
          <w:sz w:val="28"/>
          <w:szCs w:val="28"/>
        </w:rPr>
        <w:t>от 19.08.2013 № 97;</w:t>
      </w:r>
      <w:r w:rsidR="0068382F">
        <w:rPr>
          <w:rFonts w:ascii="PT Astra Serif" w:hAnsi="PT Astra Serif"/>
          <w:sz w:val="28"/>
          <w:szCs w:val="28"/>
        </w:rPr>
        <w:t xml:space="preserve"> </w:t>
      </w:r>
      <w:r w:rsidRPr="00905447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11.11.2013</w:t>
      </w:r>
      <w:r w:rsidRPr="009054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 144</w:t>
      </w:r>
      <w:r w:rsidRPr="00905447">
        <w:rPr>
          <w:rFonts w:ascii="PT Astra Serif" w:hAnsi="PT Astra Serif"/>
          <w:sz w:val="28"/>
          <w:szCs w:val="28"/>
        </w:rPr>
        <w:t>) следующие изменения:</w:t>
      </w:r>
    </w:p>
    <w:p w:rsidR="00165E8F" w:rsidRDefault="00165E8F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статье 1 слово «цели и» исключить;</w:t>
      </w:r>
    </w:p>
    <w:p w:rsidR="00165E8F" w:rsidRDefault="00165E8F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статью 4 признать утратившей силу;</w:t>
      </w:r>
    </w:p>
    <w:p w:rsidR="00981173" w:rsidRDefault="00165E8F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81173">
        <w:rPr>
          <w:rFonts w:ascii="PT Astra Serif" w:hAnsi="PT Astra Serif"/>
          <w:sz w:val="28"/>
          <w:szCs w:val="28"/>
        </w:rPr>
        <w:t>) </w:t>
      </w:r>
      <w:r w:rsidR="00C85418">
        <w:rPr>
          <w:rFonts w:ascii="PT Astra Serif" w:hAnsi="PT Astra Serif"/>
          <w:sz w:val="28"/>
          <w:szCs w:val="28"/>
        </w:rPr>
        <w:t>в</w:t>
      </w:r>
      <w:r w:rsidR="00981173" w:rsidRPr="00905447">
        <w:rPr>
          <w:rFonts w:ascii="PT Astra Serif" w:hAnsi="PT Astra Serif"/>
          <w:sz w:val="28"/>
          <w:szCs w:val="28"/>
        </w:rPr>
        <w:t xml:space="preserve"> стать</w:t>
      </w:r>
      <w:r w:rsidR="00C85418">
        <w:rPr>
          <w:rFonts w:ascii="PT Astra Serif" w:hAnsi="PT Astra Serif"/>
          <w:sz w:val="28"/>
          <w:szCs w:val="28"/>
        </w:rPr>
        <w:t>е</w:t>
      </w:r>
      <w:r w:rsidR="00981173" w:rsidRPr="00905447">
        <w:rPr>
          <w:rFonts w:ascii="PT Astra Serif" w:hAnsi="PT Astra Serif"/>
          <w:sz w:val="28"/>
          <w:szCs w:val="28"/>
        </w:rPr>
        <w:t xml:space="preserve"> 5</w:t>
      </w:r>
      <w:r w:rsidR="00981173">
        <w:rPr>
          <w:rFonts w:ascii="PT Astra Serif" w:hAnsi="PT Astra Serif"/>
          <w:sz w:val="28"/>
          <w:szCs w:val="28"/>
        </w:rPr>
        <w:t>:</w:t>
      </w:r>
    </w:p>
    <w:p w:rsidR="00C85418" w:rsidRDefault="00AF5AB3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пункт 1</w:t>
      </w:r>
      <w:r w:rsidR="00C85418" w:rsidRPr="00905447">
        <w:rPr>
          <w:rFonts w:ascii="PT Astra Serif" w:hAnsi="PT Astra Serif"/>
          <w:sz w:val="28"/>
          <w:szCs w:val="28"/>
        </w:rPr>
        <w:t xml:space="preserve"> </w:t>
      </w:r>
      <w:r w:rsidR="00C8541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A6115" w:rsidRDefault="00FF139B" w:rsidP="00976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F139B">
        <w:rPr>
          <w:rFonts w:ascii="PT Astra Serif" w:hAnsi="PT Astra Serif"/>
          <w:sz w:val="28"/>
          <w:szCs w:val="28"/>
        </w:rPr>
        <w:t xml:space="preserve">1) </w:t>
      </w:r>
      <w:r w:rsidR="00DA6115" w:rsidRPr="0059628F">
        <w:rPr>
          <w:rFonts w:ascii="PT Astra Serif" w:hAnsi="PT Astra Serif" w:cs="PT Astra Serif"/>
          <w:bCs/>
          <w:sz w:val="28"/>
          <w:szCs w:val="28"/>
        </w:rPr>
        <w:t>предоставлен</w:t>
      </w:r>
      <w:r w:rsidR="00DA6115">
        <w:rPr>
          <w:rFonts w:ascii="PT Astra Serif" w:hAnsi="PT Astra Serif" w:cs="PT Astra Serif"/>
          <w:bCs/>
          <w:sz w:val="28"/>
          <w:szCs w:val="28"/>
        </w:rPr>
        <w:t>ия</w:t>
      </w:r>
      <w:r w:rsidR="00FB7CCE">
        <w:rPr>
          <w:rFonts w:ascii="PT Astra Serif" w:hAnsi="PT Astra Serif" w:cs="PT Astra Serif"/>
          <w:bCs/>
          <w:sz w:val="28"/>
          <w:szCs w:val="28"/>
        </w:rPr>
        <w:t xml:space="preserve"> национально-культурным автономиям</w:t>
      </w:r>
      <w:r w:rsidR="00DA6115" w:rsidRPr="0059628F">
        <w:rPr>
          <w:rFonts w:ascii="PT Astra Serif" w:hAnsi="PT Astra Serif" w:cs="PT Astra Serif"/>
          <w:bCs/>
          <w:sz w:val="28"/>
          <w:szCs w:val="28"/>
        </w:rPr>
        <w:t xml:space="preserve"> субсидий</w:t>
      </w:r>
      <w:r w:rsidR="0068382F">
        <w:rPr>
          <w:rFonts w:ascii="PT Astra Serif" w:hAnsi="PT Astra Serif" w:cs="PT Astra Serif"/>
          <w:bCs/>
          <w:sz w:val="28"/>
          <w:szCs w:val="28"/>
        </w:rPr>
        <w:t xml:space="preserve"> (грантов в форме субсидий)</w:t>
      </w:r>
      <w:r w:rsidR="00DA6115" w:rsidRPr="0059628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8382F">
        <w:rPr>
          <w:rFonts w:ascii="PT Astra Serif" w:hAnsi="PT Astra Serif" w:cs="PT Astra Serif"/>
          <w:bCs/>
          <w:sz w:val="28"/>
          <w:szCs w:val="28"/>
        </w:rPr>
        <w:t xml:space="preserve">из областного бюджета Ульяновской области 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FB7CCE">
        <w:rPr>
          <w:rFonts w:ascii="PT Astra Serif" w:hAnsi="PT Astra Serif" w:cs="PT Astra Serif"/>
          <w:bCs/>
          <w:sz w:val="28"/>
          <w:szCs w:val="28"/>
        </w:rPr>
        <w:t>соответствии с нормативными правовыми актами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Правительством Ульяновской области</w:t>
      </w:r>
      <w:r w:rsidR="00DA6115" w:rsidRPr="0059628F">
        <w:rPr>
          <w:rFonts w:ascii="PT Astra Serif" w:hAnsi="PT Astra Serif" w:cs="PT Astra Serif"/>
          <w:sz w:val="28"/>
          <w:szCs w:val="28"/>
        </w:rPr>
        <w:t>;</w:t>
      </w:r>
      <w:r w:rsidR="00AF5AB3">
        <w:rPr>
          <w:rFonts w:ascii="PT Astra Serif" w:hAnsi="PT Astra Serif" w:cs="PT Astra Serif"/>
          <w:sz w:val="28"/>
          <w:szCs w:val="28"/>
        </w:rPr>
        <w:t>»;</w:t>
      </w:r>
    </w:p>
    <w:p w:rsidR="000C1F0C" w:rsidRDefault="001F1F70" w:rsidP="00976F0F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б) </w:t>
      </w:r>
      <w:r w:rsidR="000C1F0C">
        <w:rPr>
          <w:rFonts w:ascii="PT Astra Serif" w:hAnsi="PT Astra Serif" w:cs="PT Astra Serif"/>
          <w:bCs/>
          <w:sz w:val="28"/>
          <w:szCs w:val="28"/>
        </w:rPr>
        <w:t>пункт 2 дополнить словами «в формах и в порядке, которые установлены Правительством Ульяновской области»;</w:t>
      </w:r>
    </w:p>
    <w:p w:rsidR="001F1F70" w:rsidRDefault="000C1F0C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в) </w:t>
      </w:r>
      <w:r w:rsidR="001F1F70">
        <w:rPr>
          <w:rFonts w:ascii="PT Astra Serif" w:hAnsi="PT Astra Serif" w:cs="PT Astra Serif"/>
          <w:bCs/>
          <w:sz w:val="28"/>
          <w:szCs w:val="28"/>
        </w:rPr>
        <w:t>пункт</w:t>
      </w:r>
      <w:r>
        <w:rPr>
          <w:rFonts w:ascii="PT Astra Serif" w:hAnsi="PT Astra Serif" w:cs="PT Astra Serif"/>
          <w:bCs/>
          <w:sz w:val="28"/>
          <w:szCs w:val="28"/>
        </w:rPr>
        <w:t>ы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3</w:t>
      </w:r>
      <w:r>
        <w:rPr>
          <w:rFonts w:ascii="PT Astra Serif" w:hAnsi="PT Astra Serif" w:cs="PT Astra Serif"/>
          <w:bCs/>
          <w:sz w:val="28"/>
          <w:szCs w:val="28"/>
        </w:rPr>
        <w:t>-6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F1F7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C1F0C" w:rsidRDefault="001F1F70" w:rsidP="000C1F0C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C1F0C" w:rsidRPr="000C1F0C">
        <w:rPr>
          <w:rFonts w:ascii="PT Astra Serif" w:hAnsi="PT Astra Serif" w:cs="PT Astra Serif"/>
          <w:bCs/>
          <w:sz w:val="28"/>
          <w:szCs w:val="28"/>
        </w:rPr>
        <w:t>3) поддержки</w:t>
      </w:r>
      <w:r w:rsidR="000C1F0C">
        <w:rPr>
          <w:rFonts w:ascii="PT Astra Serif" w:hAnsi="PT Astra Serif" w:cs="PT Astra Serif"/>
          <w:bCs/>
          <w:sz w:val="28"/>
          <w:szCs w:val="28"/>
        </w:rPr>
        <w:t xml:space="preserve"> и поощрения редакций, издателей, </w:t>
      </w:r>
      <w:r w:rsidR="000C1F0C">
        <w:rPr>
          <w:rFonts w:ascii="PT Astra Serif" w:hAnsi="PT Astra Serif"/>
          <w:sz w:val="28"/>
          <w:szCs w:val="28"/>
        </w:rPr>
        <w:t xml:space="preserve">вещателей </w:t>
      </w:r>
      <w:r w:rsidR="000C1F0C" w:rsidRPr="00FF139B">
        <w:rPr>
          <w:rFonts w:ascii="PT Astra Serif" w:hAnsi="PT Astra Serif"/>
          <w:sz w:val="28"/>
          <w:szCs w:val="28"/>
        </w:rPr>
        <w:t xml:space="preserve">средств массовой информации, </w:t>
      </w:r>
      <w:r w:rsidR="000C1F0C">
        <w:rPr>
          <w:rFonts w:ascii="PT Astra Serif" w:hAnsi="PT Astra Serif"/>
          <w:sz w:val="28"/>
          <w:szCs w:val="28"/>
        </w:rPr>
        <w:t xml:space="preserve">в которых освещается деятельность </w:t>
      </w:r>
      <w:r w:rsidR="000C1F0C" w:rsidRPr="00FF139B">
        <w:rPr>
          <w:rFonts w:ascii="PT Astra Serif" w:hAnsi="PT Astra Serif"/>
          <w:sz w:val="28"/>
          <w:szCs w:val="28"/>
        </w:rPr>
        <w:t>национально-культурных автономий, в том числе</w:t>
      </w:r>
      <w:r w:rsidR="000C1F0C">
        <w:rPr>
          <w:rFonts w:ascii="PT Astra Serif" w:hAnsi="PT Astra Serif"/>
          <w:sz w:val="28"/>
          <w:szCs w:val="28"/>
        </w:rPr>
        <w:t xml:space="preserve"> на безвозмездной для них основе,</w:t>
      </w:r>
      <w:r w:rsidR="000C1F0C" w:rsidRPr="00FF139B">
        <w:rPr>
          <w:rFonts w:ascii="PT Astra Serif" w:hAnsi="PT Astra Serif"/>
          <w:sz w:val="28"/>
          <w:szCs w:val="28"/>
        </w:rPr>
        <w:t xml:space="preserve"> </w:t>
      </w:r>
      <w:r w:rsidR="000C1F0C">
        <w:rPr>
          <w:rFonts w:ascii="PT Astra Serif" w:hAnsi="PT Astra Serif"/>
          <w:sz w:val="28"/>
          <w:szCs w:val="28"/>
        </w:rPr>
        <w:t xml:space="preserve">в форме и в порядке, которые установлены Правительством Ульяновской </w:t>
      </w:r>
      <w:r w:rsidR="002B1769">
        <w:rPr>
          <w:rFonts w:ascii="PT Astra Serif" w:hAnsi="PT Astra Serif"/>
          <w:sz w:val="28"/>
          <w:szCs w:val="28"/>
        </w:rPr>
        <w:t>области</w:t>
      </w:r>
      <w:r w:rsidR="000C1F0C">
        <w:rPr>
          <w:rFonts w:ascii="PT Astra Serif" w:hAnsi="PT Astra Serif"/>
          <w:sz w:val="28"/>
          <w:szCs w:val="28"/>
        </w:rPr>
        <w:t>;</w:t>
      </w:r>
    </w:p>
    <w:p w:rsidR="002B1769" w:rsidRDefault="000C1F0C" w:rsidP="002B1769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C1F0C">
        <w:rPr>
          <w:rFonts w:ascii="PT Astra Serif" w:hAnsi="PT Astra Serif" w:cs="PT Astra Serif"/>
          <w:bCs/>
          <w:sz w:val="28"/>
          <w:szCs w:val="28"/>
        </w:rPr>
        <w:t xml:space="preserve">4) содействия выпуску периодических печатных изданий и организации телерадиовещания на национальных (родных) языках (создание специальных национальных </w:t>
      </w:r>
      <w:proofErr w:type="spellStart"/>
      <w:r w:rsidRPr="000C1F0C">
        <w:rPr>
          <w:rFonts w:ascii="PT Astra Serif" w:hAnsi="PT Astra Serif" w:cs="PT Astra Serif"/>
          <w:bCs/>
          <w:sz w:val="28"/>
          <w:szCs w:val="28"/>
        </w:rPr>
        <w:t>телерадиопередач</w:t>
      </w:r>
      <w:proofErr w:type="spellEnd"/>
      <w:r w:rsidRPr="000C1F0C">
        <w:rPr>
          <w:rFonts w:ascii="PT Astra Serif" w:hAnsi="PT Astra Serif" w:cs="PT Astra Serif"/>
          <w:bCs/>
          <w:sz w:val="28"/>
          <w:szCs w:val="28"/>
        </w:rPr>
        <w:t>, страниц в периодических печатных изданиях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 и </w:t>
      </w:r>
      <w:r w:rsidR="002B1769">
        <w:rPr>
          <w:rFonts w:ascii="PT Astra Serif" w:hAnsi="PT Astra Serif" w:cs="PT Astra Serif"/>
          <w:bCs/>
          <w:sz w:val="28"/>
          <w:szCs w:val="28"/>
        </w:rPr>
        <w:lastRenderedPageBreak/>
        <w:t xml:space="preserve">приложений к таким изданиям) или поддержки указанного выпуска </w:t>
      </w:r>
      <w:r w:rsidR="002B1769">
        <w:rPr>
          <w:rFonts w:ascii="PT Astra Serif" w:hAnsi="PT Astra Serif"/>
          <w:sz w:val="28"/>
          <w:szCs w:val="28"/>
        </w:rPr>
        <w:t>в форме и в порядке, которые установлены Правительством Ульяновской области;</w:t>
      </w:r>
    </w:p>
    <w:p w:rsidR="002B1769" w:rsidRDefault="002B1769" w:rsidP="002B1769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5) содействия </w:t>
      </w:r>
      <w:r w:rsidR="000C1F0C" w:rsidRPr="000C1F0C">
        <w:rPr>
          <w:rFonts w:ascii="PT Astra Serif" w:hAnsi="PT Astra Serif" w:cs="PT Astra Serif"/>
          <w:bCs/>
          <w:sz w:val="28"/>
          <w:szCs w:val="28"/>
        </w:rPr>
        <w:t>изданию материалов</w:t>
      </w:r>
      <w:r>
        <w:rPr>
          <w:rFonts w:ascii="PT Astra Serif" w:hAnsi="PT Astra Serif" w:cs="PT Astra Serif"/>
          <w:bCs/>
          <w:sz w:val="28"/>
          <w:szCs w:val="28"/>
        </w:rPr>
        <w:t xml:space="preserve"> по вопросам, связанным с деятельностью национально-культурных автономий, или поддержки такого издания </w:t>
      </w:r>
      <w:r>
        <w:rPr>
          <w:rFonts w:ascii="PT Astra Serif" w:hAnsi="PT Astra Serif"/>
          <w:sz w:val="28"/>
          <w:szCs w:val="28"/>
        </w:rPr>
        <w:t>в форме и в порядке, которые установлены Правительством Ульяновской области;</w:t>
      </w:r>
    </w:p>
    <w:p w:rsidR="000C1F0C" w:rsidRPr="000C1F0C" w:rsidRDefault="000C1F0C" w:rsidP="000C1F0C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C1F0C">
        <w:rPr>
          <w:rFonts w:ascii="PT Astra Serif" w:hAnsi="PT Astra Serif" w:cs="PT Astra Serif"/>
          <w:bCs/>
          <w:sz w:val="28"/>
          <w:szCs w:val="28"/>
        </w:rPr>
        <w:t>6) оказания национально-культурным автономиям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 информационной поддержки посредством организации</w:t>
      </w:r>
      <w:r w:rsidRPr="000C1F0C">
        <w:rPr>
          <w:rFonts w:ascii="PT Astra Serif" w:hAnsi="PT Astra Serif" w:cs="PT Astra Serif"/>
          <w:bCs/>
          <w:sz w:val="28"/>
          <w:szCs w:val="28"/>
        </w:rPr>
        <w:t xml:space="preserve"> исполнительными органами государственной власти Ульяновской области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 создания в установленном законодательством о</w:t>
      </w:r>
      <w:r w:rsidR="005816BF">
        <w:rPr>
          <w:rFonts w:ascii="PT Astra Serif" w:hAnsi="PT Astra Serif" w:cs="PT Astra Serif"/>
          <w:bCs/>
          <w:sz w:val="28"/>
          <w:szCs w:val="28"/>
        </w:rPr>
        <w:t>б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 информации, информационных технологиях и о защите информации порядке </w:t>
      </w:r>
      <w:r w:rsidRPr="000C1F0C">
        <w:rPr>
          <w:rFonts w:ascii="PT Astra Serif" w:hAnsi="PT Astra Serif" w:cs="PT Astra Serif"/>
          <w:bCs/>
          <w:sz w:val="28"/>
          <w:szCs w:val="28"/>
        </w:rPr>
        <w:t xml:space="preserve">региональных информационных систем и информационно-телекоммуникационных сетей и обеспечения функционирования </w:t>
      </w:r>
      <w:r w:rsidR="002B1769">
        <w:rPr>
          <w:rFonts w:ascii="PT Astra Serif" w:hAnsi="PT Astra Serif" w:cs="PT Astra Serif"/>
          <w:bCs/>
          <w:sz w:val="28"/>
          <w:szCs w:val="28"/>
        </w:rPr>
        <w:t>этих систем и сетей в целях участия в реализации государственной политики в области поддержки национально-культурных автономий;»;</w:t>
      </w:r>
    </w:p>
    <w:p w:rsidR="0056766E" w:rsidRDefault="002B1769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56766E">
        <w:rPr>
          <w:rFonts w:ascii="PT Astra Serif" w:hAnsi="PT Astra Serif"/>
          <w:sz w:val="28"/>
          <w:szCs w:val="28"/>
        </w:rPr>
        <w:t>) дополнить новым пункт</w:t>
      </w:r>
      <w:r w:rsidR="00CD3F31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7</w:t>
      </w:r>
      <w:r w:rsidRPr="002B1769">
        <w:rPr>
          <w:rFonts w:ascii="PT Astra Serif" w:hAnsi="PT Astra Serif"/>
          <w:sz w:val="28"/>
          <w:szCs w:val="28"/>
          <w:vertAlign w:val="superscript"/>
        </w:rPr>
        <w:t>1</w:t>
      </w:r>
      <w:r w:rsidR="00BE5C2F">
        <w:rPr>
          <w:rFonts w:ascii="PT Astra Serif" w:hAnsi="PT Astra Serif"/>
          <w:sz w:val="28"/>
          <w:szCs w:val="28"/>
        </w:rPr>
        <w:t xml:space="preserve"> </w:t>
      </w:r>
      <w:r w:rsidR="0056766E">
        <w:rPr>
          <w:rFonts w:ascii="PT Astra Serif" w:hAnsi="PT Astra Serif"/>
          <w:sz w:val="28"/>
          <w:szCs w:val="28"/>
        </w:rPr>
        <w:t>следующего содержания:</w:t>
      </w:r>
    </w:p>
    <w:p w:rsidR="002B1769" w:rsidRDefault="0056766E" w:rsidP="002B1769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2B1769">
        <w:rPr>
          <w:rFonts w:ascii="PT Astra Serif" w:hAnsi="PT Astra Serif" w:cs="PT Astra Serif"/>
          <w:bCs/>
          <w:sz w:val="28"/>
          <w:szCs w:val="28"/>
        </w:rPr>
        <w:t>7</w:t>
      </w:r>
      <w:r w:rsidR="002B1769" w:rsidRPr="002B1769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C028DB">
        <w:rPr>
          <w:rFonts w:ascii="PT Astra Serif" w:hAnsi="PT Astra Serif" w:cs="PT Astra Serif"/>
          <w:bCs/>
          <w:sz w:val="28"/>
          <w:szCs w:val="28"/>
        </w:rPr>
        <w:t>) </w:t>
      </w:r>
      <w:r w:rsidR="00C04AC1">
        <w:rPr>
          <w:rFonts w:ascii="PT Astra Serif" w:hAnsi="PT Astra Serif" w:cs="PT Astra Serif"/>
          <w:bCs/>
          <w:sz w:val="28"/>
          <w:szCs w:val="28"/>
        </w:rPr>
        <w:t xml:space="preserve">содействие </w:t>
      </w:r>
      <w:r w:rsidR="00F34461">
        <w:rPr>
          <w:rFonts w:ascii="PT Astra Serif" w:hAnsi="PT Astra Serif" w:cs="PT Astra Serif"/>
          <w:bCs/>
          <w:sz w:val="28"/>
          <w:szCs w:val="28"/>
        </w:rPr>
        <w:t xml:space="preserve">подготовке и </w:t>
      </w:r>
      <w:r w:rsidR="00F34461" w:rsidRPr="0059628F">
        <w:rPr>
          <w:rFonts w:ascii="PT Astra Serif" w:hAnsi="PT Astra Serif" w:cs="PT Astra Serif"/>
          <w:bCs/>
          <w:sz w:val="28"/>
          <w:szCs w:val="28"/>
        </w:rPr>
        <w:t>проведени</w:t>
      </w:r>
      <w:r w:rsidR="00C04AC1">
        <w:rPr>
          <w:rFonts w:ascii="PT Astra Serif" w:hAnsi="PT Astra Serif" w:cs="PT Astra Serif"/>
          <w:bCs/>
          <w:sz w:val="28"/>
          <w:szCs w:val="28"/>
        </w:rPr>
        <w:t>ю</w:t>
      </w:r>
      <w:r w:rsidR="00976F0F" w:rsidRPr="00976F0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976F0F" w:rsidRPr="0059628F">
        <w:rPr>
          <w:rFonts w:ascii="PT Astra Serif" w:hAnsi="PT Astra Serif" w:cs="PT Astra Serif"/>
          <w:bCs/>
          <w:sz w:val="28"/>
          <w:szCs w:val="28"/>
        </w:rPr>
        <w:t>научно-практических конференций, общес</w:t>
      </w:r>
      <w:r w:rsidR="00976F0F">
        <w:rPr>
          <w:rFonts w:ascii="PT Astra Serif" w:hAnsi="PT Astra Serif" w:cs="PT Astra Serif"/>
          <w:bCs/>
          <w:sz w:val="28"/>
          <w:szCs w:val="28"/>
        </w:rPr>
        <w:t xml:space="preserve">твенно-политических, </w:t>
      </w:r>
      <w:r w:rsidR="00F34461">
        <w:rPr>
          <w:rFonts w:ascii="PT Astra Serif" w:hAnsi="PT Astra Serif" w:cs="PT Astra Serif"/>
          <w:bCs/>
          <w:sz w:val="28"/>
          <w:szCs w:val="28"/>
        </w:rPr>
        <w:t>культурно-</w:t>
      </w:r>
      <w:r w:rsidR="00F34461" w:rsidRPr="0059628F">
        <w:rPr>
          <w:rFonts w:ascii="PT Astra Serif" w:hAnsi="PT Astra Serif" w:cs="PT Astra Serif"/>
          <w:bCs/>
          <w:sz w:val="28"/>
          <w:szCs w:val="28"/>
        </w:rPr>
        <w:t>массовых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 и иных подобных</w:t>
      </w:r>
      <w:r w:rsidR="00F34461" w:rsidRPr="0059628F">
        <w:rPr>
          <w:rFonts w:ascii="PT Astra Serif" w:hAnsi="PT Astra Serif" w:cs="PT Astra Serif"/>
          <w:bCs/>
          <w:sz w:val="28"/>
          <w:szCs w:val="28"/>
        </w:rPr>
        <w:t xml:space="preserve"> мероприятий</w:t>
      </w:r>
      <w:r w:rsidR="00F34461">
        <w:rPr>
          <w:rFonts w:ascii="PT Astra Serif" w:hAnsi="PT Astra Serif" w:cs="PT Astra Serif"/>
          <w:bCs/>
          <w:sz w:val="28"/>
          <w:szCs w:val="28"/>
        </w:rPr>
        <w:t xml:space="preserve">, направленных на 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обеспечение </w:t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>сохранени</w:t>
      </w:r>
      <w:r w:rsidR="002B1769">
        <w:rPr>
          <w:rFonts w:ascii="PT Astra Serif" w:hAnsi="PT Astra Serif" w:cs="PT Astra Serif"/>
          <w:bCs/>
          <w:sz w:val="28"/>
          <w:szCs w:val="28"/>
        </w:rPr>
        <w:t>я</w:t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 xml:space="preserve"> и </w:t>
      </w:r>
      <w:r w:rsidR="002B1769">
        <w:rPr>
          <w:rFonts w:ascii="PT Astra Serif" w:hAnsi="PT Astra Serif" w:cs="PT Astra Serif"/>
          <w:bCs/>
          <w:sz w:val="28"/>
          <w:szCs w:val="28"/>
        </w:rPr>
        <w:t>распространения</w:t>
      </w:r>
      <w:r w:rsidR="00F3446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 xml:space="preserve">культуры и традиций </w:t>
      </w:r>
      <w:r w:rsidR="00F34461">
        <w:rPr>
          <w:rFonts w:ascii="PT Astra Serif" w:hAnsi="PT Astra Serif" w:cs="PT Astra Serif"/>
          <w:bCs/>
          <w:sz w:val="28"/>
          <w:szCs w:val="28"/>
        </w:rPr>
        <w:t>народов</w:t>
      </w:r>
      <w:r w:rsidR="00976F0F">
        <w:rPr>
          <w:rFonts w:ascii="PT Astra Serif" w:hAnsi="PT Astra Serif" w:cs="PT Astra Serif"/>
          <w:bCs/>
          <w:sz w:val="28"/>
          <w:szCs w:val="28"/>
        </w:rPr>
        <w:t xml:space="preserve"> (этнических групп)</w:t>
      </w:r>
      <w:r w:rsidR="00F34461">
        <w:rPr>
          <w:rFonts w:ascii="PT Astra Serif" w:hAnsi="PT Astra Serif" w:cs="PT Astra Serif"/>
          <w:bCs/>
          <w:sz w:val="28"/>
          <w:szCs w:val="28"/>
        </w:rPr>
        <w:t>, проживающих на территории Ульяновской области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2B1769">
        <w:rPr>
          <w:rFonts w:ascii="PT Astra Serif" w:hAnsi="PT Astra Serif"/>
          <w:sz w:val="28"/>
          <w:szCs w:val="28"/>
        </w:rPr>
        <w:t>в форах и в порядке, которые установлены Правительством Ульяновской области;»;</w:t>
      </w:r>
    </w:p>
    <w:p w:rsidR="002B1769" w:rsidRDefault="002B1769" w:rsidP="00976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д</w:t>
      </w:r>
      <w:r w:rsidR="0056766E">
        <w:rPr>
          <w:rFonts w:ascii="PT Astra Serif" w:hAnsi="PT Astra Serif" w:cs="PT Astra Serif"/>
          <w:bCs/>
          <w:sz w:val="28"/>
          <w:szCs w:val="28"/>
        </w:rPr>
        <w:t>)</w:t>
      </w:r>
      <w:r>
        <w:rPr>
          <w:rFonts w:ascii="PT Astra Serif" w:hAnsi="PT Astra Serif" w:cs="PT Astra Serif"/>
          <w:bCs/>
          <w:sz w:val="28"/>
          <w:szCs w:val="28"/>
        </w:rPr>
        <w:t xml:space="preserve"> в</w:t>
      </w:r>
      <w:r w:rsidR="0056766E">
        <w:rPr>
          <w:rFonts w:ascii="PT Astra Serif" w:hAnsi="PT Astra Serif" w:cs="PT Astra Serif"/>
          <w:bCs/>
          <w:sz w:val="28"/>
          <w:szCs w:val="28"/>
        </w:rPr>
        <w:t xml:space="preserve"> пункт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="0056766E">
        <w:rPr>
          <w:rFonts w:ascii="PT Astra Serif" w:hAnsi="PT Astra Serif" w:cs="PT Astra Serif"/>
          <w:bCs/>
          <w:sz w:val="28"/>
          <w:szCs w:val="28"/>
        </w:rPr>
        <w:t xml:space="preserve"> 8 </w:t>
      </w:r>
      <w:r>
        <w:rPr>
          <w:rFonts w:ascii="PT Astra Serif" w:hAnsi="PT Astra Serif" w:cs="PT Astra Serif"/>
          <w:bCs/>
          <w:sz w:val="28"/>
          <w:szCs w:val="28"/>
        </w:rPr>
        <w:t>слова «в иных формах» заменить словами «использование других форм поддержки»;</w:t>
      </w:r>
    </w:p>
    <w:p w:rsidR="00C85418" w:rsidRDefault="002B1769" w:rsidP="00976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4) в статье 6 слово «законом» заменить словами «в законе».</w:t>
      </w:r>
    </w:p>
    <w:p w:rsidR="002D65D8" w:rsidRDefault="002D65D8" w:rsidP="00C028D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F34461" w:rsidRDefault="00F34461" w:rsidP="00C028D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981173" w:rsidRPr="00905447" w:rsidRDefault="00981173" w:rsidP="00C028DB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905447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</w:t>
      </w:r>
      <w:r w:rsidRPr="00905447">
        <w:rPr>
          <w:rFonts w:ascii="PT Astra Serif" w:hAnsi="PT Astra Serif" w:cs="Times New Roman"/>
          <w:b/>
          <w:sz w:val="28"/>
          <w:szCs w:val="28"/>
        </w:rPr>
        <w:tab/>
      </w:r>
      <w:r w:rsidRPr="00905447">
        <w:rPr>
          <w:rFonts w:ascii="PT Astra Serif" w:hAnsi="PT Astra Serif" w:cs="Times New Roman"/>
          <w:b/>
          <w:sz w:val="28"/>
          <w:szCs w:val="28"/>
        </w:rPr>
        <w:tab/>
        <w:t xml:space="preserve">          </w:t>
      </w:r>
      <w:r w:rsidRPr="00905447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</w:t>
      </w:r>
      <w:proofErr w:type="spellStart"/>
      <w:r w:rsidRPr="0090544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981173" w:rsidRPr="00905447" w:rsidRDefault="00981173" w:rsidP="00DE327A">
      <w:pPr>
        <w:pStyle w:val="ConsNormal"/>
        <w:spacing w:line="336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81173" w:rsidRPr="00905447" w:rsidRDefault="00981173" w:rsidP="00DE327A">
      <w:pPr>
        <w:pStyle w:val="ConsNormal"/>
        <w:spacing w:line="336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905447">
        <w:rPr>
          <w:rFonts w:ascii="PT Astra Serif" w:hAnsi="PT Astra Serif" w:cs="Times New Roman"/>
          <w:sz w:val="28"/>
          <w:szCs w:val="28"/>
        </w:rPr>
        <w:t>г. Ульяновск</w:t>
      </w:r>
    </w:p>
    <w:p w:rsidR="00981173" w:rsidRPr="00905447" w:rsidRDefault="00981173" w:rsidP="00DE327A">
      <w:pPr>
        <w:pStyle w:val="ConsNormal"/>
        <w:spacing w:line="336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905447">
        <w:rPr>
          <w:rFonts w:ascii="PT Astra Serif" w:hAnsi="PT Astra Serif" w:cs="Times New Roman"/>
          <w:sz w:val="28"/>
          <w:szCs w:val="28"/>
        </w:rPr>
        <w:t>____ ___________ 2020 г.</w:t>
      </w:r>
    </w:p>
    <w:p w:rsidR="00606806" w:rsidRPr="0059628F" w:rsidRDefault="00981173" w:rsidP="00DE327A">
      <w:pPr>
        <w:pStyle w:val="ConsNormal"/>
        <w:spacing w:line="336" w:lineRule="auto"/>
        <w:ind w:right="0"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05447">
        <w:rPr>
          <w:rFonts w:ascii="PT Astra Serif" w:hAnsi="PT Astra Serif" w:cs="Times New Roman"/>
          <w:sz w:val="28"/>
          <w:szCs w:val="28"/>
        </w:rPr>
        <w:t>№_____-ЗО</w:t>
      </w:r>
    </w:p>
    <w:sectPr w:rsidR="00606806" w:rsidRPr="0059628F" w:rsidSect="00CC1C55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 w:code="9"/>
      <w:pgMar w:top="142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E7" w:rsidRDefault="00600BE7">
      <w:r>
        <w:separator/>
      </w:r>
    </w:p>
  </w:endnote>
  <w:endnote w:type="continuationSeparator" w:id="0">
    <w:p w:rsidR="00600BE7" w:rsidRDefault="0060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E7" w:rsidRDefault="00600BE7">
      <w:r>
        <w:separator/>
      </w:r>
    </w:p>
  </w:footnote>
  <w:footnote w:type="continuationSeparator" w:id="0">
    <w:p w:rsidR="00600BE7" w:rsidRDefault="0060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9" w:rsidRDefault="009642F9" w:rsidP="009642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42F9" w:rsidRDefault="009642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9" w:rsidRPr="00606806" w:rsidRDefault="009642F9" w:rsidP="009642F9">
    <w:pPr>
      <w:pStyle w:val="a4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606806">
      <w:rPr>
        <w:rStyle w:val="a3"/>
        <w:rFonts w:ascii="PT Astra Serif" w:hAnsi="PT Astra Serif"/>
        <w:sz w:val="28"/>
        <w:szCs w:val="28"/>
      </w:rPr>
      <w:fldChar w:fldCharType="begin"/>
    </w:r>
    <w:r w:rsidRPr="00606806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606806">
      <w:rPr>
        <w:rStyle w:val="a3"/>
        <w:rFonts w:ascii="PT Astra Serif" w:hAnsi="PT Astra Serif"/>
        <w:sz w:val="28"/>
        <w:szCs w:val="28"/>
      </w:rPr>
      <w:fldChar w:fldCharType="separate"/>
    </w:r>
    <w:r w:rsidR="00714B44">
      <w:rPr>
        <w:rStyle w:val="a3"/>
        <w:rFonts w:ascii="PT Astra Serif" w:hAnsi="PT Astra Serif"/>
        <w:noProof/>
        <w:sz w:val="28"/>
        <w:szCs w:val="28"/>
      </w:rPr>
      <w:t>2</w:t>
    </w:r>
    <w:r w:rsidRPr="00606806">
      <w:rPr>
        <w:rStyle w:val="a3"/>
        <w:rFonts w:ascii="PT Astra Serif" w:hAnsi="PT Astra Serif"/>
        <w:sz w:val="28"/>
        <w:szCs w:val="28"/>
      </w:rPr>
      <w:fldChar w:fldCharType="end"/>
    </w:r>
  </w:p>
  <w:p w:rsidR="009642F9" w:rsidRDefault="009642F9" w:rsidP="00606806">
    <w:pPr>
      <w:pStyle w:val="a4"/>
      <w:rPr>
        <w:rFonts w:ascii="PT Astra Serif" w:hAnsi="PT Astra Serif"/>
      </w:rPr>
    </w:pPr>
  </w:p>
  <w:p w:rsidR="00606806" w:rsidRPr="00606806" w:rsidRDefault="00606806" w:rsidP="00606806">
    <w:pPr>
      <w:pStyle w:val="a4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55" w:rsidRPr="00CC1C55" w:rsidRDefault="00CC1C55" w:rsidP="00CC1C55">
    <w:pPr>
      <w:autoSpaceDE w:val="0"/>
      <w:autoSpaceDN w:val="0"/>
      <w:adjustRightInd w:val="0"/>
      <w:jc w:val="right"/>
      <w:rPr>
        <w:rFonts w:ascii="PT Astra Serif" w:hAnsi="PT Astra Serif" w:cs="PT Astra Serif"/>
        <w:sz w:val="20"/>
        <w:szCs w:val="20"/>
      </w:rPr>
    </w:pPr>
    <w:r w:rsidRPr="00CC1C55">
      <w:rPr>
        <w:rFonts w:ascii="PT Astra Serif" w:hAnsi="PT Astra Serif" w:cs="PT Astra Serif"/>
        <w:sz w:val="20"/>
        <w:szCs w:val="20"/>
      </w:rPr>
      <w:t xml:space="preserve">Вносится </w:t>
    </w:r>
    <w:r w:rsidR="006D5271">
      <w:rPr>
        <w:rFonts w:ascii="PT Astra Serif" w:hAnsi="PT Astra Serif" w:cs="PT Astra Serif"/>
        <w:sz w:val="20"/>
        <w:szCs w:val="20"/>
      </w:rPr>
      <w:t>Губернатором</w:t>
    </w:r>
  </w:p>
  <w:p w:rsidR="00CC1C55" w:rsidRDefault="00CC1C55" w:rsidP="00CC1C55">
    <w:pPr>
      <w:autoSpaceDE w:val="0"/>
      <w:autoSpaceDN w:val="0"/>
      <w:adjustRightInd w:val="0"/>
      <w:jc w:val="right"/>
      <w:rPr>
        <w:rFonts w:ascii="PT Astra Serif" w:hAnsi="PT Astra Serif" w:cs="PT Astra Serif"/>
        <w:sz w:val="20"/>
        <w:szCs w:val="20"/>
      </w:rPr>
    </w:pPr>
    <w:r w:rsidRPr="00CC1C55">
      <w:rPr>
        <w:rFonts w:ascii="PT Astra Serif" w:hAnsi="PT Astra Serif" w:cs="PT Astra Serif"/>
        <w:sz w:val="20"/>
        <w:szCs w:val="20"/>
      </w:rPr>
      <w:t>Ульяновской области</w:t>
    </w:r>
  </w:p>
  <w:p w:rsidR="00CC1C55" w:rsidRDefault="00CC1C55" w:rsidP="00CC1C55">
    <w:pPr>
      <w:autoSpaceDE w:val="0"/>
      <w:autoSpaceDN w:val="0"/>
      <w:adjustRightInd w:val="0"/>
      <w:jc w:val="right"/>
      <w:rPr>
        <w:rFonts w:ascii="PT Astra Serif" w:hAnsi="PT Astra Serif" w:cs="PT Astra Serif"/>
        <w:sz w:val="20"/>
        <w:szCs w:val="20"/>
      </w:rPr>
    </w:pPr>
  </w:p>
  <w:p w:rsidR="00CC1C55" w:rsidRDefault="00CC1C55" w:rsidP="00CC1C55">
    <w:pPr>
      <w:pStyle w:val="a4"/>
      <w:jc w:val="right"/>
    </w:pPr>
    <w:r w:rsidRPr="00CC1C55">
      <w:rPr>
        <w:rFonts w:ascii="PT Astra Serif" w:hAnsi="PT Astra Serif" w:cs="PT Astra Serif"/>
        <w:sz w:val="20"/>
        <w:szCs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CA2"/>
    <w:multiLevelType w:val="hybridMultilevel"/>
    <w:tmpl w:val="A1E2E086"/>
    <w:lvl w:ilvl="0" w:tplc="838E83B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73BE8"/>
    <w:multiLevelType w:val="hybridMultilevel"/>
    <w:tmpl w:val="4E207700"/>
    <w:lvl w:ilvl="0" w:tplc="5FFCD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AE"/>
    <w:rsid w:val="000377EF"/>
    <w:rsid w:val="00045237"/>
    <w:rsid w:val="00046BB5"/>
    <w:rsid w:val="000753AD"/>
    <w:rsid w:val="000764A6"/>
    <w:rsid w:val="0009270F"/>
    <w:rsid w:val="00094C40"/>
    <w:rsid w:val="00096321"/>
    <w:rsid w:val="000A7D95"/>
    <w:rsid w:val="000B2CC3"/>
    <w:rsid w:val="000B2E25"/>
    <w:rsid w:val="000B46C8"/>
    <w:rsid w:val="000C1F0C"/>
    <w:rsid w:val="000C41BD"/>
    <w:rsid w:val="000E3E7E"/>
    <w:rsid w:val="000E57BC"/>
    <w:rsid w:val="000E6861"/>
    <w:rsid w:val="000F2A4C"/>
    <w:rsid w:val="000F3C26"/>
    <w:rsid w:val="000F67ED"/>
    <w:rsid w:val="00101B9D"/>
    <w:rsid w:val="00113172"/>
    <w:rsid w:val="001362E7"/>
    <w:rsid w:val="00142F9E"/>
    <w:rsid w:val="00165E8F"/>
    <w:rsid w:val="001772D9"/>
    <w:rsid w:val="0018569B"/>
    <w:rsid w:val="001F1F70"/>
    <w:rsid w:val="00201075"/>
    <w:rsid w:val="00203F3D"/>
    <w:rsid w:val="00210693"/>
    <w:rsid w:val="00212981"/>
    <w:rsid w:val="0023167E"/>
    <w:rsid w:val="002402FC"/>
    <w:rsid w:val="002424D0"/>
    <w:rsid w:val="002649A5"/>
    <w:rsid w:val="00270948"/>
    <w:rsid w:val="002731CC"/>
    <w:rsid w:val="00281285"/>
    <w:rsid w:val="00286E91"/>
    <w:rsid w:val="0029514C"/>
    <w:rsid w:val="00296049"/>
    <w:rsid w:val="002B0D3C"/>
    <w:rsid w:val="002B1769"/>
    <w:rsid w:val="002B7C80"/>
    <w:rsid w:val="002C262A"/>
    <w:rsid w:val="002C3A16"/>
    <w:rsid w:val="002D3ACA"/>
    <w:rsid w:val="002D65D8"/>
    <w:rsid w:val="002F43CA"/>
    <w:rsid w:val="00312873"/>
    <w:rsid w:val="00321C6D"/>
    <w:rsid w:val="00334990"/>
    <w:rsid w:val="00337EAE"/>
    <w:rsid w:val="0034160A"/>
    <w:rsid w:val="003576A6"/>
    <w:rsid w:val="0036090D"/>
    <w:rsid w:val="003609FB"/>
    <w:rsid w:val="00382A5B"/>
    <w:rsid w:val="00383A2B"/>
    <w:rsid w:val="003B256C"/>
    <w:rsid w:val="003B3149"/>
    <w:rsid w:val="003C0EE7"/>
    <w:rsid w:val="003C7873"/>
    <w:rsid w:val="003D00B9"/>
    <w:rsid w:val="003D548A"/>
    <w:rsid w:val="00405B1E"/>
    <w:rsid w:val="004077AB"/>
    <w:rsid w:val="00425D39"/>
    <w:rsid w:val="00426389"/>
    <w:rsid w:val="00445B21"/>
    <w:rsid w:val="00456354"/>
    <w:rsid w:val="00463D82"/>
    <w:rsid w:val="004867B2"/>
    <w:rsid w:val="00493B95"/>
    <w:rsid w:val="004C324B"/>
    <w:rsid w:val="004D284F"/>
    <w:rsid w:val="004E2528"/>
    <w:rsid w:val="004E392B"/>
    <w:rsid w:val="004F195E"/>
    <w:rsid w:val="004F47FA"/>
    <w:rsid w:val="005001E9"/>
    <w:rsid w:val="00506974"/>
    <w:rsid w:val="005140B3"/>
    <w:rsid w:val="00531E62"/>
    <w:rsid w:val="005464B9"/>
    <w:rsid w:val="00547DFF"/>
    <w:rsid w:val="00556E81"/>
    <w:rsid w:val="00557002"/>
    <w:rsid w:val="005623AF"/>
    <w:rsid w:val="00562F3F"/>
    <w:rsid w:val="00566BF1"/>
    <w:rsid w:val="0056766E"/>
    <w:rsid w:val="005750E1"/>
    <w:rsid w:val="005816BF"/>
    <w:rsid w:val="00590BAE"/>
    <w:rsid w:val="005961AD"/>
    <w:rsid w:val="0059628F"/>
    <w:rsid w:val="005A3C10"/>
    <w:rsid w:val="005B0587"/>
    <w:rsid w:val="005E1FE6"/>
    <w:rsid w:val="005F1EF3"/>
    <w:rsid w:val="00600BE7"/>
    <w:rsid w:val="006049B2"/>
    <w:rsid w:val="00606806"/>
    <w:rsid w:val="006130A6"/>
    <w:rsid w:val="00613B58"/>
    <w:rsid w:val="006222B0"/>
    <w:rsid w:val="00633B3C"/>
    <w:rsid w:val="00646269"/>
    <w:rsid w:val="00647F5D"/>
    <w:rsid w:val="00662F8F"/>
    <w:rsid w:val="0068382F"/>
    <w:rsid w:val="006851F9"/>
    <w:rsid w:val="00695D1D"/>
    <w:rsid w:val="006A3F02"/>
    <w:rsid w:val="006B3C2D"/>
    <w:rsid w:val="006B5745"/>
    <w:rsid w:val="006B61A0"/>
    <w:rsid w:val="006C6345"/>
    <w:rsid w:val="006D03E2"/>
    <w:rsid w:val="006D47D1"/>
    <w:rsid w:val="006D5271"/>
    <w:rsid w:val="006D6CB0"/>
    <w:rsid w:val="006F3E04"/>
    <w:rsid w:val="006F7E55"/>
    <w:rsid w:val="00702C57"/>
    <w:rsid w:val="00714B44"/>
    <w:rsid w:val="007308CE"/>
    <w:rsid w:val="0074344C"/>
    <w:rsid w:val="00786391"/>
    <w:rsid w:val="007D469A"/>
    <w:rsid w:val="007E6026"/>
    <w:rsid w:val="007F09B3"/>
    <w:rsid w:val="00802631"/>
    <w:rsid w:val="00814427"/>
    <w:rsid w:val="0083471F"/>
    <w:rsid w:val="00835E47"/>
    <w:rsid w:val="00836768"/>
    <w:rsid w:val="00846C5D"/>
    <w:rsid w:val="008543E4"/>
    <w:rsid w:val="008717BD"/>
    <w:rsid w:val="00873B89"/>
    <w:rsid w:val="008819BF"/>
    <w:rsid w:val="00882FDA"/>
    <w:rsid w:val="008A64D5"/>
    <w:rsid w:val="008B38FC"/>
    <w:rsid w:val="008C1016"/>
    <w:rsid w:val="008D4583"/>
    <w:rsid w:val="00900D2F"/>
    <w:rsid w:val="00905447"/>
    <w:rsid w:val="0090690E"/>
    <w:rsid w:val="009214AE"/>
    <w:rsid w:val="00944A43"/>
    <w:rsid w:val="00946185"/>
    <w:rsid w:val="009642F9"/>
    <w:rsid w:val="009722F3"/>
    <w:rsid w:val="00976F0F"/>
    <w:rsid w:val="00981173"/>
    <w:rsid w:val="0099574E"/>
    <w:rsid w:val="00997145"/>
    <w:rsid w:val="009A1B52"/>
    <w:rsid w:val="009A1DDD"/>
    <w:rsid w:val="009B179B"/>
    <w:rsid w:val="009C5418"/>
    <w:rsid w:val="009C7565"/>
    <w:rsid w:val="009D5578"/>
    <w:rsid w:val="009E110B"/>
    <w:rsid w:val="009E30A5"/>
    <w:rsid w:val="00A048BD"/>
    <w:rsid w:val="00A06DE4"/>
    <w:rsid w:val="00A124F1"/>
    <w:rsid w:val="00A1353E"/>
    <w:rsid w:val="00A234A2"/>
    <w:rsid w:val="00A2511F"/>
    <w:rsid w:val="00A372F1"/>
    <w:rsid w:val="00A5420D"/>
    <w:rsid w:val="00A6261A"/>
    <w:rsid w:val="00A90215"/>
    <w:rsid w:val="00AA16FA"/>
    <w:rsid w:val="00AC2AAA"/>
    <w:rsid w:val="00AD5CBD"/>
    <w:rsid w:val="00AD71E2"/>
    <w:rsid w:val="00AE13E7"/>
    <w:rsid w:val="00AE3A95"/>
    <w:rsid w:val="00AF5AB3"/>
    <w:rsid w:val="00AF74D1"/>
    <w:rsid w:val="00B0104E"/>
    <w:rsid w:val="00B07EBE"/>
    <w:rsid w:val="00B11B03"/>
    <w:rsid w:val="00B16239"/>
    <w:rsid w:val="00B26618"/>
    <w:rsid w:val="00B42F83"/>
    <w:rsid w:val="00B5776F"/>
    <w:rsid w:val="00B73557"/>
    <w:rsid w:val="00B755F3"/>
    <w:rsid w:val="00B770C5"/>
    <w:rsid w:val="00B8588E"/>
    <w:rsid w:val="00B918B8"/>
    <w:rsid w:val="00B958B7"/>
    <w:rsid w:val="00B97B42"/>
    <w:rsid w:val="00BA4E59"/>
    <w:rsid w:val="00BB2E9A"/>
    <w:rsid w:val="00BD3B60"/>
    <w:rsid w:val="00BD4154"/>
    <w:rsid w:val="00BD7A53"/>
    <w:rsid w:val="00BE001D"/>
    <w:rsid w:val="00BE1F21"/>
    <w:rsid w:val="00BE5C2F"/>
    <w:rsid w:val="00C028DB"/>
    <w:rsid w:val="00C03A98"/>
    <w:rsid w:val="00C04AC1"/>
    <w:rsid w:val="00C1116C"/>
    <w:rsid w:val="00C15567"/>
    <w:rsid w:val="00C238F9"/>
    <w:rsid w:val="00C44D74"/>
    <w:rsid w:val="00C46918"/>
    <w:rsid w:val="00C470EE"/>
    <w:rsid w:val="00C63558"/>
    <w:rsid w:val="00C64CC6"/>
    <w:rsid w:val="00C851CE"/>
    <w:rsid w:val="00C85418"/>
    <w:rsid w:val="00CC1C55"/>
    <w:rsid w:val="00CC73A8"/>
    <w:rsid w:val="00CC7801"/>
    <w:rsid w:val="00CD3F31"/>
    <w:rsid w:val="00CE193D"/>
    <w:rsid w:val="00CE394D"/>
    <w:rsid w:val="00CE3EDF"/>
    <w:rsid w:val="00CF0BCA"/>
    <w:rsid w:val="00CF239F"/>
    <w:rsid w:val="00D00AD3"/>
    <w:rsid w:val="00D038A7"/>
    <w:rsid w:val="00D07FC3"/>
    <w:rsid w:val="00D22883"/>
    <w:rsid w:val="00D57D1B"/>
    <w:rsid w:val="00D73213"/>
    <w:rsid w:val="00D74856"/>
    <w:rsid w:val="00DA50CB"/>
    <w:rsid w:val="00DA6115"/>
    <w:rsid w:val="00DB5B62"/>
    <w:rsid w:val="00DE327A"/>
    <w:rsid w:val="00DE7C3D"/>
    <w:rsid w:val="00E234BE"/>
    <w:rsid w:val="00E33AF5"/>
    <w:rsid w:val="00E45250"/>
    <w:rsid w:val="00E47915"/>
    <w:rsid w:val="00E479F9"/>
    <w:rsid w:val="00E51B6E"/>
    <w:rsid w:val="00E57AEE"/>
    <w:rsid w:val="00E613D9"/>
    <w:rsid w:val="00E75BFA"/>
    <w:rsid w:val="00E764F0"/>
    <w:rsid w:val="00E86452"/>
    <w:rsid w:val="00E91055"/>
    <w:rsid w:val="00E977F2"/>
    <w:rsid w:val="00EB06BC"/>
    <w:rsid w:val="00EB4B08"/>
    <w:rsid w:val="00ED0739"/>
    <w:rsid w:val="00EF7FA2"/>
    <w:rsid w:val="00F02174"/>
    <w:rsid w:val="00F03D09"/>
    <w:rsid w:val="00F17827"/>
    <w:rsid w:val="00F22893"/>
    <w:rsid w:val="00F233CF"/>
    <w:rsid w:val="00F315F4"/>
    <w:rsid w:val="00F34461"/>
    <w:rsid w:val="00F55019"/>
    <w:rsid w:val="00F75E97"/>
    <w:rsid w:val="00F9464C"/>
    <w:rsid w:val="00FA7C2D"/>
    <w:rsid w:val="00FB1A14"/>
    <w:rsid w:val="00FB3188"/>
    <w:rsid w:val="00FB54C5"/>
    <w:rsid w:val="00FB57F4"/>
    <w:rsid w:val="00FB7CCE"/>
    <w:rsid w:val="00FE1CB1"/>
    <w:rsid w:val="00FE7498"/>
    <w:rsid w:val="00FE77E4"/>
    <w:rsid w:val="00FF139B"/>
    <w:rsid w:val="00FF5473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rsid w:val="00337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Balloon Text"/>
    <w:basedOn w:val="a"/>
    <w:link w:val="a8"/>
    <w:rsid w:val="00BD7A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D7A5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1C55"/>
    <w:pPr>
      <w:ind w:left="720"/>
      <w:contextualSpacing/>
    </w:pPr>
  </w:style>
  <w:style w:type="paragraph" w:customStyle="1" w:styleId="ConsPlusNormal">
    <w:name w:val="ConsPlusNormal"/>
    <w:rsid w:val="004F47F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rsid w:val="00337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Balloon Text"/>
    <w:basedOn w:val="a"/>
    <w:link w:val="a8"/>
    <w:rsid w:val="00BD7A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D7A5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1C55"/>
    <w:pPr>
      <w:ind w:left="720"/>
      <w:contextualSpacing/>
    </w:pPr>
  </w:style>
  <w:style w:type="paragraph" w:customStyle="1" w:styleId="ConsPlusNormal">
    <w:name w:val="ConsPlusNormal"/>
    <w:rsid w:val="004F47F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E86B-5E8A-4B64-BF5C-91F51416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vorotnikova</dc:creator>
  <cp:lastModifiedBy>Гематдинова Марина Николаевна</cp:lastModifiedBy>
  <cp:revision>5</cp:revision>
  <cp:lastPrinted>2020-11-16T11:54:00Z</cp:lastPrinted>
  <dcterms:created xsi:type="dcterms:W3CDTF">2020-11-27T10:07:00Z</dcterms:created>
  <dcterms:modified xsi:type="dcterms:W3CDTF">2021-01-11T10:51:00Z</dcterms:modified>
</cp:coreProperties>
</file>