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CE7C87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E7C87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CE7C8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CE7C87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E7C87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E7C87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CE7C87">
        <w:rPr>
          <w:rFonts w:ascii="PT Astra Serif" w:hAnsi="PT Astra Serif"/>
          <w:sz w:val="18"/>
          <w:szCs w:val="18"/>
        </w:rPr>
        <w:t>Соборная</w:t>
      </w:r>
      <w:proofErr w:type="gramEnd"/>
      <w:r w:rsidRPr="00CE7C87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CE7C87">
        <w:rPr>
          <w:rFonts w:ascii="PT Astra Serif" w:hAnsi="PT Astra Serif"/>
          <w:sz w:val="18"/>
          <w:szCs w:val="18"/>
          <w:lang w:val="en-US"/>
        </w:rPr>
        <w:t>e</w:t>
      </w:r>
      <w:r w:rsidRPr="00CE7C87">
        <w:rPr>
          <w:rFonts w:ascii="PT Astra Serif" w:hAnsi="PT Astra Serif"/>
          <w:sz w:val="18"/>
          <w:szCs w:val="18"/>
        </w:rPr>
        <w:t>-</w:t>
      </w:r>
      <w:r w:rsidRPr="00CE7C87">
        <w:rPr>
          <w:rFonts w:ascii="PT Astra Serif" w:hAnsi="PT Astra Serif"/>
          <w:sz w:val="18"/>
          <w:szCs w:val="18"/>
          <w:lang w:val="en-US"/>
        </w:rPr>
        <w:t>mail</w:t>
      </w:r>
      <w:r w:rsidRPr="00CE7C87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CE7C87">
          <w:rPr>
            <w:rStyle w:val="ae"/>
            <w:rFonts w:ascii="PT Astra Serif" w:hAnsi="PT Astra Serif"/>
            <w:sz w:val="18"/>
            <w:szCs w:val="18"/>
          </w:rPr>
          <w:t>@</w:t>
        </w:r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CE7C87">
          <w:rPr>
            <w:rStyle w:val="ae"/>
            <w:rFonts w:ascii="PT Astra Serif" w:hAnsi="PT Astra Serif"/>
            <w:sz w:val="18"/>
            <w:szCs w:val="18"/>
          </w:rPr>
          <w:t>.</w:t>
        </w:r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CE7C87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CE7C87">
          <w:rPr>
            <w:rStyle w:val="ae"/>
            <w:rFonts w:ascii="PT Astra Serif" w:hAnsi="PT Astra Serif"/>
            <w:sz w:val="18"/>
            <w:szCs w:val="18"/>
          </w:rPr>
          <w:t>://</w:t>
        </w:r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CE7C87">
          <w:rPr>
            <w:rStyle w:val="ae"/>
            <w:rFonts w:ascii="PT Astra Serif" w:hAnsi="PT Astra Serif"/>
            <w:sz w:val="18"/>
            <w:szCs w:val="18"/>
          </w:rPr>
          <w:t>.</w:t>
        </w:r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CE7C87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CE7C87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CE7C87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E7C87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CE7C8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CE7C87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CE7C87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CE7C87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CE7C87" w:rsidRDefault="00463CA1" w:rsidP="004A303A">
      <w:pPr>
        <w:jc w:val="center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AD5F14" w:rsidRPr="00CE7C87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4A303A" w:rsidRPr="00CE7C87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AD5F14" w:rsidRPr="00CE7C87">
        <w:rPr>
          <w:rFonts w:ascii="PT Astra Serif" w:hAnsi="PT Astra Serif"/>
          <w:b/>
          <w:sz w:val="28"/>
          <w:szCs w:val="28"/>
        </w:rPr>
        <w:t>»</w:t>
      </w:r>
    </w:p>
    <w:p w:rsidR="0091518C" w:rsidRPr="00CE7C87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CE7C87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CE7C87" w:rsidRDefault="00AE6065" w:rsidP="00AD5F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CE7C87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CE7C87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4A303A" w:rsidRPr="00CE7C87">
        <w:rPr>
          <w:rFonts w:ascii="PT Astra Serif" w:hAnsi="PT Astra Serif"/>
          <w:sz w:val="28"/>
          <w:szCs w:val="28"/>
        </w:rPr>
        <w:t> </w:t>
      </w:r>
      <w:r w:rsidR="00110B7D" w:rsidRPr="00CE7C87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CE7C87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A303A" w:rsidRPr="00CE7C87"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 xml:space="preserve">проведении оценки регулирующего воздействия проектов нормативных </w:t>
      </w:r>
      <w:proofErr w:type="gramStart"/>
      <w:r w:rsidRPr="00CE7C87">
        <w:rPr>
          <w:rFonts w:ascii="PT Astra Serif" w:hAnsi="PT Astra Serif"/>
          <w:sz w:val="28"/>
          <w:szCs w:val="28"/>
        </w:rPr>
        <w:t>правовых актов Ульяновской области, утверждённого постановлением Правительства Ульяновской области от 16.12.2013 №</w:t>
      </w:r>
      <w:r w:rsidR="00217BE9" w:rsidRPr="00CE7C87">
        <w:rPr>
          <w:rFonts w:ascii="PT Astra Serif" w:hAnsi="PT Astra Serif"/>
          <w:sz w:val="28"/>
          <w:szCs w:val="28"/>
        </w:rPr>
        <w:t xml:space="preserve"> </w:t>
      </w:r>
      <w:r w:rsidRPr="00CE7C87">
        <w:rPr>
          <w:rFonts w:ascii="PT Astra Serif" w:hAnsi="PT Astra Serif"/>
          <w:sz w:val="28"/>
          <w:szCs w:val="28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</w:t>
      </w:r>
      <w:proofErr w:type="gramEnd"/>
      <w:r w:rsidRPr="00CE7C87">
        <w:rPr>
          <w:rFonts w:ascii="PT Astra Serif" w:hAnsi="PT Astra Serif"/>
          <w:sz w:val="28"/>
          <w:szCs w:val="28"/>
        </w:rPr>
        <w:t xml:space="preserve"> области» проект </w:t>
      </w:r>
      <w:r w:rsidR="00AD5F14" w:rsidRPr="00CE7C87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4A303A" w:rsidRPr="00CE7C87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AD5F14" w:rsidRPr="00CE7C87">
        <w:rPr>
          <w:rFonts w:ascii="PT Astra Serif" w:hAnsi="PT Astra Serif"/>
          <w:sz w:val="28"/>
          <w:szCs w:val="28"/>
        </w:rPr>
        <w:t>»</w:t>
      </w:r>
      <w:r w:rsidR="00F52740" w:rsidRPr="00CE7C87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EC7336" w:rsidRPr="00CE7C87">
        <w:rPr>
          <w:rFonts w:ascii="PT Astra Serif" w:hAnsi="PT Astra Serif"/>
          <w:sz w:val="28"/>
          <w:szCs w:val="28"/>
        </w:rPr>
        <w:t>строительства и архитектуры</w:t>
      </w:r>
      <w:r w:rsidR="00413050" w:rsidRPr="00CE7C8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740" w:rsidRPr="00CE7C87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Pr="00CE7C87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E7C87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CE7C87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CE7C87">
        <w:rPr>
          <w:rFonts w:ascii="PT Astra Serif" w:hAnsi="PT Astra Serif"/>
          <w:b/>
          <w:sz w:val="28"/>
          <w:szCs w:val="28"/>
        </w:rPr>
        <w:t>регулирования.</w:t>
      </w:r>
    </w:p>
    <w:p w:rsidR="00843A55" w:rsidRPr="00CE7C87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CE7C87">
        <w:rPr>
          <w:rFonts w:ascii="PT Astra Serif" w:hAnsi="PT Astra Serif"/>
          <w:sz w:val="28"/>
          <w:szCs w:val="28"/>
        </w:rPr>
        <w:t xml:space="preserve"> </w:t>
      </w:r>
      <w:r w:rsidR="001F7A71" w:rsidRPr="00CE7C87">
        <w:rPr>
          <w:rFonts w:ascii="PT Astra Serif" w:hAnsi="PT Astra Serif"/>
          <w:sz w:val="28"/>
          <w:szCs w:val="28"/>
        </w:rPr>
        <w:t xml:space="preserve">соответствии </w:t>
      </w:r>
      <w:r w:rsidR="00EC7336" w:rsidRPr="00CE7C87">
        <w:rPr>
          <w:rFonts w:ascii="PT Astra Serif" w:hAnsi="PT Astra Serif"/>
          <w:sz w:val="28"/>
          <w:szCs w:val="28"/>
        </w:rPr>
        <w:t>с</w:t>
      </w:r>
      <w:r w:rsidR="004A303A" w:rsidRPr="00CE7C87">
        <w:rPr>
          <w:rFonts w:ascii="PT Astra Serif" w:hAnsi="PT Astra Serif"/>
          <w:sz w:val="28"/>
          <w:szCs w:val="28"/>
        </w:rPr>
        <w:t>о статьями 39.33-39.34 Земельного кодекса Российской Федерации, Федеральным законом от 06.04.2011 № 63-ФЗ «Об электронной подписи» и</w:t>
      </w:r>
      <w:r w:rsidR="00843A55" w:rsidRPr="00CE7C87"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</w:t>
      </w:r>
      <w:r w:rsidR="00843A55" w:rsidRPr="00CE7C87">
        <w:rPr>
          <w:rFonts w:ascii="PT Astra Serif" w:hAnsi="PT Astra Serif"/>
          <w:sz w:val="28"/>
          <w:szCs w:val="28"/>
        </w:rPr>
        <w:lastRenderedPageBreak/>
        <w:t>находящихся в</w:t>
      </w:r>
      <w:r w:rsidR="004A303A" w:rsidRPr="00CE7C87">
        <w:rPr>
          <w:rFonts w:ascii="PT Astra Serif" w:hAnsi="PT Astra Serif"/>
          <w:sz w:val="28"/>
          <w:szCs w:val="28"/>
        </w:rPr>
        <w:t> </w:t>
      </w:r>
      <w:r w:rsidR="00843A55" w:rsidRPr="00CE7C87">
        <w:rPr>
          <w:rFonts w:ascii="PT Astra Serif" w:hAnsi="PT Astra Serif"/>
          <w:sz w:val="28"/>
          <w:szCs w:val="28"/>
        </w:rPr>
        <w:t>государственной или муниципальной собственности»</w:t>
      </w:r>
      <w:r w:rsidR="00D00366" w:rsidRPr="00CE7C87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 27.11.</w:t>
      </w:r>
      <w:r w:rsidR="0028254E">
        <w:rPr>
          <w:rFonts w:ascii="PT Astra Serif" w:hAnsi="PT Astra Serif"/>
          <w:sz w:val="28"/>
          <w:szCs w:val="28"/>
        </w:rPr>
        <w:t>2</w:t>
      </w:r>
      <w:r w:rsidR="00D00366" w:rsidRPr="00CE7C87">
        <w:rPr>
          <w:rFonts w:ascii="PT Astra Serif" w:hAnsi="PT Astra Serif"/>
          <w:sz w:val="28"/>
          <w:szCs w:val="28"/>
        </w:rPr>
        <w:t>014 № 1244)</w:t>
      </w:r>
      <w:r w:rsidR="00843A55" w:rsidRPr="00CE7C87">
        <w:rPr>
          <w:rFonts w:ascii="PT Astra Serif" w:hAnsi="PT Astra Serif"/>
          <w:sz w:val="28"/>
          <w:szCs w:val="28"/>
        </w:rPr>
        <w:t>.</w:t>
      </w:r>
      <w:proofErr w:type="gramEnd"/>
    </w:p>
    <w:p w:rsidR="00E5389E" w:rsidRPr="00CE7C87" w:rsidRDefault="00E5389E" w:rsidP="00E5389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Представленным проектом акта вносятся изменения:</w:t>
      </w:r>
    </w:p>
    <w:p w:rsidR="00843A55" w:rsidRPr="00CE7C87" w:rsidRDefault="00CC2116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E7C87">
        <w:rPr>
          <w:rFonts w:ascii="PT Astra Serif" w:hAnsi="PT Astra Serif"/>
          <w:sz w:val="28"/>
          <w:szCs w:val="28"/>
        </w:rPr>
        <w:t xml:space="preserve">В </w:t>
      </w:r>
      <w:r w:rsidR="00843A55" w:rsidRPr="00CE7C87">
        <w:rPr>
          <w:rFonts w:ascii="PT Astra Serif" w:hAnsi="PT Astra Serif"/>
          <w:sz w:val="28"/>
          <w:szCs w:val="28"/>
        </w:rPr>
        <w:t>постановление Правительства Ульяновской области от 18.12.2015 №</w:t>
      </w:r>
      <w:r w:rsidRPr="00CE7C87">
        <w:rPr>
          <w:rFonts w:ascii="PT Astra Serif" w:hAnsi="PT Astra Serif"/>
          <w:sz w:val="28"/>
          <w:szCs w:val="28"/>
        </w:rPr>
        <w:t> </w:t>
      </w:r>
      <w:r w:rsidR="00843A55" w:rsidRPr="00CE7C87">
        <w:rPr>
          <w:rFonts w:ascii="PT Astra Serif" w:hAnsi="PT Astra Serif"/>
          <w:sz w:val="28"/>
          <w:szCs w:val="28"/>
        </w:rPr>
        <w:t>682-П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</w:t>
      </w:r>
      <w:r w:rsidRPr="00CE7C87">
        <w:rPr>
          <w:rFonts w:ascii="PT Astra Serif" w:hAnsi="PT Astra Serif"/>
          <w:sz w:val="28"/>
          <w:szCs w:val="28"/>
        </w:rPr>
        <w:t> </w:t>
      </w:r>
      <w:r w:rsidR="00843A55" w:rsidRPr="00CE7C87">
        <w:rPr>
          <w:rFonts w:ascii="PT Astra Serif" w:hAnsi="PT Astra Serif"/>
          <w:sz w:val="28"/>
          <w:szCs w:val="28"/>
        </w:rPr>
        <w:t>предоставления земельных участков и установления сервитутов, публичных сервитутов»</w:t>
      </w:r>
      <w:r w:rsidR="00C322B4" w:rsidRPr="00CE7C87">
        <w:rPr>
          <w:rFonts w:ascii="PT Astra Serif" w:hAnsi="PT Astra Serif"/>
          <w:sz w:val="28"/>
          <w:szCs w:val="28"/>
        </w:rPr>
        <w:t xml:space="preserve"> (далее – постановление Прави</w:t>
      </w:r>
      <w:r w:rsidRPr="00CE7C87">
        <w:rPr>
          <w:rFonts w:ascii="PT Astra Serif" w:hAnsi="PT Astra Serif"/>
          <w:sz w:val="28"/>
          <w:szCs w:val="28"/>
        </w:rPr>
        <w:t>тельства Ульяновской области от</w:t>
      </w:r>
      <w:proofErr w:type="gramEnd"/>
      <w:r w:rsidRPr="00CE7C87">
        <w:rPr>
          <w:rFonts w:ascii="PT Astra Serif" w:hAnsi="PT Astra Serif"/>
          <w:sz w:val="28"/>
          <w:szCs w:val="28"/>
        </w:rPr>
        <w:t> </w:t>
      </w:r>
      <w:proofErr w:type="gramStart"/>
      <w:r w:rsidRPr="00CE7C87">
        <w:rPr>
          <w:rFonts w:ascii="PT Astra Serif" w:hAnsi="PT Astra Serif"/>
          <w:sz w:val="28"/>
          <w:szCs w:val="28"/>
        </w:rPr>
        <w:t>1</w:t>
      </w:r>
      <w:r w:rsidR="00C322B4" w:rsidRPr="00CE7C87">
        <w:rPr>
          <w:rFonts w:ascii="PT Astra Serif" w:hAnsi="PT Astra Serif"/>
          <w:sz w:val="28"/>
          <w:szCs w:val="28"/>
        </w:rPr>
        <w:t>8.12.2015 № 682-П)</w:t>
      </w:r>
      <w:r w:rsidR="0028254E">
        <w:rPr>
          <w:rFonts w:ascii="PT Astra Serif" w:hAnsi="PT Astra Serif"/>
          <w:sz w:val="28"/>
          <w:szCs w:val="28"/>
        </w:rPr>
        <w:t>,</w:t>
      </w:r>
      <w:r w:rsidR="00E5389E" w:rsidRPr="00CE7C87">
        <w:rPr>
          <w:rFonts w:ascii="PT Astra Serif" w:hAnsi="PT Astra Serif"/>
          <w:sz w:val="28"/>
          <w:szCs w:val="28"/>
        </w:rPr>
        <w:t xml:space="preserve"> в том числе</w:t>
      </w:r>
      <w:r w:rsidR="000A3D88">
        <w:rPr>
          <w:rFonts w:ascii="PT Astra Serif" w:hAnsi="PT Astra Serif"/>
          <w:sz w:val="28"/>
          <w:szCs w:val="28"/>
        </w:rPr>
        <w:t xml:space="preserve"> дополняются</w:t>
      </w:r>
      <w:r w:rsidR="00843A55" w:rsidRPr="00CE7C87">
        <w:rPr>
          <w:rFonts w:ascii="PT Astra Serif" w:hAnsi="PT Astra Serif"/>
          <w:sz w:val="28"/>
          <w:szCs w:val="28"/>
        </w:rPr>
        <w:t>:</w:t>
      </w:r>
      <w:proofErr w:type="gramEnd"/>
    </w:p>
    <w:p w:rsidR="00843A55" w:rsidRPr="00CE7C87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- </w:t>
      </w:r>
      <w:r w:rsidR="00F04004" w:rsidRPr="00CE7C87">
        <w:rPr>
          <w:rFonts w:ascii="PT Astra Serif" w:hAnsi="PT Astra Serif"/>
          <w:sz w:val="28"/>
          <w:szCs w:val="28"/>
        </w:rPr>
        <w:t xml:space="preserve">содержание </w:t>
      </w:r>
      <w:r w:rsidR="00CE32E0" w:rsidRPr="00CE7C87">
        <w:rPr>
          <w:rFonts w:ascii="PT Astra Serif" w:hAnsi="PT Astra Serif"/>
          <w:sz w:val="28"/>
          <w:szCs w:val="28"/>
        </w:rPr>
        <w:t>заявлени</w:t>
      </w:r>
      <w:r w:rsidR="00F04004" w:rsidRPr="00CE7C87">
        <w:rPr>
          <w:rFonts w:ascii="PT Astra Serif" w:hAnsi="PT Astra Serif"/>
          <w:sz w:val="28"/>
          <w:szCs w:val="28"/>
        </w:rPr>
        <w:t>я</w:t>
      </w:r>
      <w:r w:rsidR="00134CDC" w:rsidRPr="00CE7C87">
        <w:rPr>
          <w:rFonts w:ascii="PT Astra Serif" w:hAnsi="PT Astra Serif"/>
          <w:sz w:val="28"/>
          <w:szCs w:val="28"/>
        </w:rPr>
        <w:t xml:space="preserve"> </w:t>
      </w:r>
      <w:r w:rsidR="00E2214D" w:rsidRPr="00657282">
        <w:rPr>
          <w:rFonts w:ascii="PT Astra Serif" w:hAnsi="PT Astra Serif"/>
          <w:sz w:val="28"/>
          <w:szCs w:val="28"/>
        </w:rPr>
        <w:t>о выдаче разрешения на</w:t>
      </w:r>
      <w:r w:rsidR="00E2214D">
        <w:rPr>
          <w:rFonts w:ascii="PT Astra Serif" w:hAnsi="PT Astra Serif"/>
          <w:sz w:val="28"/>
          <w:szCs w:val="28"/>
        </w:rPr>
        <w:t> </w:t>
      </w:r>
      <w:r w:rsidR="00E2214D" w:rsidRPr="00657282">
        <w:rPr>
          <w:rFonts w:ascii="PT Astra Serif" w:hAnsi="PT Astra Serif"/>
          <w:sz w:val="28"/>
          <w:szCs w:val="28"/>
        </w:rPr>
        <w:t>исп</w:t>
      </w:r>
      <w:r w:rsidR="00E2214D">
        <w:rPr>
          <w:rFonts w:ascii="PT Astra Serif" w:hAnsi="PT Astra Serif"/>
          <w:sz w:val="28"/>
          <w:szCs w:val="28"/>
        </w:rPr>
        <w:t>ользование земель или земельных участков</w:t>
      </w:r>
      <w:r w:rsidRPr="00CE7C87">
        <w:rPr>
          <w:rFonts w:ascii="PT Astra Serif" w:hAnsi="PT Astra Serif"/>
          <w:sz w:val="28"/>
          <w:szCs w:val="28"/>
        </w:rPr>
        <w:t>;</w:t>
      </w:r>
    </w:p>
    <w:p w:rsidR="00843A55" w:rsidRPr="00CE7C87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- </w:t>
      </w:r>
      <w:r w:rsidR="00F04004" w:rsidRPr="00CE7C87">
        <w:rPr>
          <w:rFonts w:ascii="PT Astra Serif" w:hAnsi="PT Astra Serif"/>
          <w:sz w:val="28"/>
          <w:szCs w:val="28"/>
        </w:rPr>
        <w:t>содержание решения об использовании земель или земельных участков</w:t>
      </w:r>
      <w:r w:rsidRPr="00CE7C87">
        <w:rPr>
          <w:rFonts w:ascii="PT Astra Serif" w:hAnsi="PT Astra Serif"/>
          <w:sz w:val="28"/>
          <w:szCs w:val="28"/>
        </w:rPr>
        <w:t>;</w:t>
      </w:r>
    </w:p>
    <w:p w:rsidR="00843A55" w:rsidRPr="00CE7C87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- </w:t>
      </w:r>
      <w:r w:rsidR="00FE044B" w:rsidRPr="00CE7C87">
        <w:rPr>
          <w:rFonts w:ascii="PT Astra Serif" w:hAnsi="PT Astra Serif"/>
          <w:sz w:val="28"/>
          <w:szCs w:val="28"/>
        </w:rPr>
        <w:t>перечень случаев, в результате которых прекращается использование земель или земельных участков</w:t>
      </w:r>
      <w:r w:rsidR="007A2D98" w:rsidRPr="00CE7C87">
        <w:rPr>
          <w:rFonts w:ascii="PT Astra Serif" w:hAnsi="PT Astra Serif"/>
          <w:sz w:val="28"/>
          <w:szCs w:val="28"/>
        </w:rPr>
        <w:t>.</w:t>
      </w:r>
    </w:p>
    <w:p w:rsidR="007A2D98" w:rsidRPr="00CE7C87" w:rsidRDefault="007A2D98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Также </w:t>
      </w:r>
      <w:r w:rsidR="00DB0B5E" w:rsidRPr="00CE7C87">
        <w:rPr>
          <w:rFonts w:ascii="PT Astra Serif" w:hAnsi="PT Astra Serif"/>
          <w:sz w:val="28"/>
          <w:szCs w:val="28"/>
        </w:rPr>
        <w:t xml:space="preserve">проектом акта </w:t>
      </w:r>
      <w:r w:rsidRPr="00CE7C87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CC2116" w:rsidRPr="00CE7C87" w:rsidRDefault="00CC2116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2. В постановление Правительства Ульяновской области от 16.06.2015 № 278-П «Об определении Порядка учёта наёмных домов социального использования и земельных участков, предоставленных или предназначенных для их строительства» (далее – постановление Правительства Ульяновской области от 16.06.</w:t>
      </w:r>
      <w:r w:rsidR="007A2D98" w:rsidRPr="00CE7C87">
        <w:rPr>
          <w:rFonts w:ascii="PT Astra Serif" w:hAnsi="PT Astra Serif"/>
          <w:sz w:val="28"/>
          <w:szCs w:val="28"/>
        </w:rPr>
        <w:t>2</w:t>
      </w:r>
      <w:r w:rsidRPr="00CE7C87">
        <w:rPr>
          <w:rFonts w:ascii="PT Astra Serif" w:hAnsi="PT Astra Serif"/>
          <w:sz w:val="28"/>
          <w:szCs w:val="28"/>
        </w:rPr>
        <w:t xml:space="preserve">015 № 278-П) в части </w:t>
      </w:r>
      <w:r w:rsidR="00070E59" w:rsidRPr="00CE7C87">
        <w:rPr>
          <w:rFonts w:ascii="PT Astra Serif" w:hAnsi="PT Astra Serif"/>
          <w:sz w:val="28"/>
          <w:szCs w:val="28"/>
        </w:rPr>
        <w:t xml:space="preserve">приведения </w:t>
      </w:r>
      <w:r w:rsidR="007A2D98" w:rsidRPr="00CE7C87">
        <w:rPr>
          <w:rFonts w:ascii="PT Astra Serif" w:hAnsi="PT Astra Serif"/>
          <w:sz w:val="28"/>
          <w:szCs w:val="28"/>
        </w:rPr>
        <w:t xml:space="preserve">используемой </w:t>
      </w:r>
      <w:r w:rsidR="00070E59" w:rsidRPr="00CE7C87">
        <w:rPr>
          <w:rFonts w:ascii="PT Astra Serif" w:hAnsi="PT Astra Serif"/>
          <w:sz w:val="28"/>
          <w:szCs w:val="28"/>
        </w:rPr>
        <w:t>терминологии в соответствие с федеральным законодательством.</w:t>
      </w:r>
    </w:p>
    <w:p w:rsidR="00843A55" w:rsidRPr="00CE7C87" w:rsidRDefault="00843A55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CE7C87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 xml:space="preserve">В целом принятие проекта акта направлено </w:t>
      </w:r>
      <w:r w:rsidR="002B141D" w:rsidRPr="00CE7C87">
        <w:rPr>
          <w:rFonts w:ascii="PT Astra Serif" w:hAnsi="PT Astra Serif"/>
          <w:sz w:val="28"/>
          <w:szCs w:val="28"/>
        </w:rPr>
        <w:t xml:space="preserve">на </w:t>
      </w:r>
      <w:r w:rsidR="003C7447" w:rsidRPr="00CE7C87">
        <w:rPr>
          <w:rFonts w:ascii="PT Astra Serif" w:hAnsi="PT Astra Serif"/>
          <w:sz w:val="28"/>
          <w:szCs w:val="28"/>
        </w:rPr>
        <w:t>совершенствование порядка и условий размещения объектов,</w:t>
      </w:r>
      <w:r w:rsidR="000A3D88">
        <w:rPr>
          <w:rFonts w:ascii="PT Astra Serif" w:hAnsi="PT Astra Serif"/>
          <w:sz w:val="28"/>
          <w:szCs w:val="28"/>
        </w:rPr>
        <w:t xml:space="preserve"> </w:t>
      </w:r>
      <w:r w:rsidR="000A3D88" w:rsidRPr="00CE7C87">
        <w:rPr>
          <w:rFonts w:ascii="PT Astra Serif" w:hAnsi="PT Astra Serif"/>
          <w:sz w:val="28"/>
          <w:szCs w:val="28"/>
        </w:rPr>
        <w:t>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 предоставления земельных участков и установления сервитутов, публичных сервитутов</w:t>
      </w:r>
      <w:r w:rsidR="000A3D88">
        <w:rPr>
          <w:rFonts w:ascii="PT Astra Serif" w:hAnsi="PT Astra Serif"/>
          <w:sz w:val="28"/>
          <w:szCs w:val="28"/>
        </w:rPr>
        <w:t>,</w:t>
      </w:r>
      <w:r w:rsidR="003C7447" w:rsidRPr="00CE7C87">
        <w:rPr>
          <w:rFonts w:ascii="PT Astra Serif" w:hAnsi="PT Astra Serif"/>
          <w:sz w:val="28"/>
          <w:szCs w:val="28"/>
        </w:rPr>
        <w:t xml:space="preserve"> </w:t>
      </w:r>
      <w:r w:rsidR="00DB0B5E" w:rsidRPr="00CE7C87">
        <w:rPr>
          <w:rFonts w:ascii="PT Astra Serif" w:hAnsi="PT Astra Serif"/>
          <w:sz w:val="28"/>
          <w:szCs w:val="28"/>
        </w:rPr>
        <w:t>а также актуализацию порядка учёта наёмных домов социального</w:t>
      </w:r>
      <w:proofErr w:type="gramEnd"/>
      <w:r w:rsidR="00DB0B5E" w:rsidRPr="00CE7C87">
        <w:rPr>
          <w:rFonts w:ascii="PT Astra Serif" w:hAnsi="PT Astra Serif"/>
          <w:sz w:val="28"/>
          <w:szCs w:val="28"/>
        </w:rPr>
        <w:t xml:space="preserve"> использования и земельных участков, предоставленных или предназначенных для их строительства</w:t>
      </w:r>
      <w:r w:rsidR="003C7447" w:rsidRPr="00CE7C87">
        <w:rPr>
          <w:rFonts w:ascii="PT Astra Serif" w:hAnsi="PT Astra Serif"/>
          <w:sz w:val="28"/>
          <w:szCs w:val="28"/>
        </w:rPr>
        <w:t>.</w:t>
      </w:r>
    </w:p>
    <w:p w:rsidR="00CE7E1C" w:rsidRPr="00CE7C87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E7C87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2</w:t>
      </w:r>
      <w:r w:rsidRPr="00CE7C87">
        <w:rPr>
          <w:rFonts w:ascii="PT Astra Serif" w:hAnsi="PT Astra Serif"/>
          <w:b/>
        </w:rPr>
        <w:t>.</w:t>
      </w:r>
      <w:r w:rsidRPr="00CE7C87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CE7C87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CE7C87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8254E">
        <w:rPr>
          <w:rFonts w:ascii="PT Astra Serif" w:hAnsi="PT Astra Serif"/>
          <w:b/>
          <w:sz w:val="28"/>
          <w:szCs w:val="28"/>
        </w:rPr>
        <w:t> </w:t>
      </w:r>
      <w:r w:rsidRPr="00CE7C87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321694" w:rsidRPr="00CE7C87" w:rsidRDefault="00321694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>В соответствии с п. 3 постановления Правительства Российской Федерации от 27.11.2014 № 1244 в заявлении о выдаче разрешения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</w:t>
      </w:r>
      <w:r w:rsidR="00D00366" w:rsidRPr="00CE7C87"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 xml:space="preserve">земель из состава земель населённых пунктов, предоставленных </w:t>
      </w:r>
      <w:r w:rsidRPr="00CE7C87">
        <w:rPr>
          <w:rFonts w:ascii="PT Astra Serif" w:hAnsi="PT Astra Serif"/>
          <w:sz w:val="28"/>
          <w:szCs w:val="28"/>
        </w:rPr>
        <w:lastRenderedPageBreak/>
        <w:t>для</w:t>
      </w:r>
      <w:r w:rsidR="00D00366" w:rsidRPr="00CE7C87"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>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CE7C87">
        <w:rPr>
          <w:rFonts w:ascii="PT Astra Serif" w:hAnsi="PT Astra Serif"/>
          <w:sz w:val="28"/>
          <w:szCs w:val="28"/>
        </w:rPr>
        <w:t xml:space="preserve"> обороны, безопасности и земель иного специального назначения (за исключением земель, указанных в пункте 3 части 2 статьи 23 Лесного кодекса Российской Федерации), в отно</w:t>
      </w:r>
      <w:r w:rsidR="00D00366" w:rsidRPr="00CE7C87">
        <w:rPr>
          <w:rFonts w:ascii="PT Astra Serif" w:hAnsi="PT Astra Serif"/>
          <w:sz w:val="28"/>
          <w:szCs w:val="28"/>
        </w:rPr>
        <w:t xml:space="preserve">шении которых подано заявление, </w:t>
      </w:r>
      <w:r w:rsidRPr="00CE7C87">
        <w:rPr>
          <w:rFonts w:ascii="PT Astra Serif" w:hAnsi="PT Astra Serif"/>
          <w:sz w:val="28"/>
          <w:szCs w:val="28"/>
        </w:rPr>
        <w:t>- в случае такой необходимости.</w:t>
      </w:r>
    </w:p>
    <w:p w:rsidR="00D00366" w:rsidRPr="00CE7C87" w:rsidRDefault="00083451" w:rsidP="00D0036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В</w:t>
      </w:r>
      <w:r w:rsidR="00D00366" w:rsidRPr="00CE7C87">
        <w:rPr>
          <w:rFonts w:ascii="PT Astra Serif" w:hAnsi="PT Astra Serif"/>
          <w:sz w:val="28"/>
          <w:szCs w:val="28"/>
        </w:rPr>
        <w:t xml:space="preserve"> соответствии с п. 8 постановления Правительства Российской Федерации от 27.11.2014 № 1244 решение о выдаче разрешения </w:t>
      </w:r>
      <w:r w:rsidRPr="00CE7C87">
        <w:rPr>
          <w:rFonts w:ascii="PT Astra Serif" w:hAnsi="PT Astra Serif"/>
          <w:sz w:val="28"/>
          <w:szCs w:val="28"/>
        </w:rPr>
        <w:t>также должно</w:t>
      </w:r>
      <w:r w:rsidR="00D00366" w:rsidRPr="00CE7C87">
        <w:rPr>
          <w:rFonts w:ascii="PT Astra Serif" w:hAnsi="PT Astra Serif"/>
          <w:sz w:val="28"/>
          <w:szCs w:val="28"/>
        </w:rPr>
        <w:t xml:space="preserve"> содержать согласование осуществления рубок деревьев, кустарников, расположенны</w:t>
      </w:r>
      <w:r w:rsidRPr="00CE7C87">
        <w:rPr>
          <w:rFonts w:ascii="PT Astra Serif" w:hAnsi="PT Astra Serif"/>
          <w:sz w:val="28"/>
          <w:szCs w:val="28"/>
        </w:rPr>
        <w:t>х в границах земельного участка</w:t>
      </w:r>
      <w:r w:rsidR="00D00366" w:rsidRPr="00CE7C87">
        <w:rPr>
          <w:rFonts w:ascii="PT Astra Serif" w:hAnsi="PT Astra Serif"/>
          <w:sz w:val="28"/>
          <w:szCs w:val="28"/>
        </w:rPr>
        <w:t>.</w:t>
      </w:r>
    </w:p>
    <w:p w:rsidR="003C7A82" w:rsidRPr="00CE7C87" w:rsidRDefault="003C7A82" w:rsidP="00D0036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Действующая редакция постановления Правительства Ульяновской области от 18.12.2015 № 682-П не учитывает данных положений федерального нормативного правового акта.</w:t>
      </w:r>
    </w:p>
    <w:p w:rsidR="00430903" w:rsidRPr="00CE7C87" w:rsidRDefault="00430903" w:rsidP="00D0036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Кроме того, по мнению разработчика акта, </w:t>
      </w:r>
      <w:r w:rsidR="00A723CC" w:rsidRPr="00CE7C87">
        <w:rPr>
          <w:rFonts w:ascii="PT Astra Serif" w:hAnsi="PT Astra Serif"/>
          <w:sz w:val="28"/>
          <w:szCs w:val="28"/>
        </w:rPr>
        <w:t>перечень случаев прекращения использования земель или земельных участков</w:t>
      </w:r>
      <w:r w:rsidR="003C7A82" w:rsidRPr="00CE7C87">
        <w:rPr>
          <w:rFonts w:ascii="PT Astra Serif" w:hAnsi="PT Astra Serif"/>
          <w:sz w:val="28"/>
          <w:szCs w:val="28"/>
        </w:rPr>
        <w:t>, установленных постановлением Правительства Ульяновской области от 18.12.2015 № 682-П,</w:t>
      </w:r>
      <w:r w:rsidR="00A723CC" w:rsidRPr="00CE7C87">
        <w:rPr>
          <w:rFonts w:ascii="PT Astra Serif" w:hAnsi="PT Astra Serif"/>
          <w:sz w:val="28"/>
          <w:szCs w:val="28"/>
        </w:rPr>
        <w:t xml:space="preserve"> </w:t>
      </w:r>
      <w:r w:rsidR="003C7A82" w:rsidRPr="00CE7C87">
        <w:rPr>
          <w:rFonts w:ascii="PT Astra Serif" w:hAnsi="PT Astra Serif"/>
          <w:sz w:val="28"/>
          <w:szCs w:val="28"/>
        </w:rPr>
        <w:t xml:space="preserve">необходимо дополнить </w:t>
      </w:r>
      <w:r w:rsidR="00A723CC" w:rsidRPr="00CE7C87">
        <w:rPr>
          <w:rFonts w:ascii="PT Astra Serif" w:hAnsi="PT Astra Serif"/>
          <w:sz w:val="28"/>
          <w:szCs w:val="28"/>
        </w:rPr>
        <w:t>случаями смерти гражданина, прекращения юридическим лицом или индивидуальным предпринимателем</w:t>
      </w:r>
      <w:r w:rsidR="003C7A82" w:rsidRPr="00CE7C87">
        <w:rPr>
          <w:rFonts w:ascii="PT Astra Serif" w:hAnsi="PT Astra Serif"/>
          <w:sz w:val="28"/>
          <w:szCs w:val="28"/>
        </w:rPr>
        <w:t>, которым выдано разрешение на использование земель или земельных участков, своей</w:t>
      </w:r>
      <w:r w:rsidR="00A723CC" w:rsidRPr="00CE7C87">
        <w:rPr>
          <w:rFonts w:ascii="PT Astra Serif" w:hAnsi="PT Astra Serif"/>
          <w:sz w:val="28"/>
          <w:szCs w:val="28"/>
        </w:rPr>
        <w:t xml:space="preserve"> деятельности.</w:t>
      </w:r>
    </w:p>
    <w:p w:rsidR="003C7A82" w:rsidRPr="00CE7C87" w:rsidRDefault="0061336D" w:rsidP="00D0036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На</w:t>
      </w:r>
      <w:r w:rsidR="005014E6" w:rsidRPr="00CE7C87">
        <w:rPr>
          <w:rFonts w:ascii="PT Astra Serif" w:hAnsi="PT Astra Serif"/>
          <w:sz w:val="28"/>
          <w:szCs w:val="28"/>
        </w:rPr>
        <w:t xml:space="preserve"> </w:t>
      </w:r>
      <w:r w:rsidRPr="00CE7C87">
        <w:rPr>
          <w:rFonts w:ascii="PT Astra Serif" w:hAnsi="PT Astra Serif"/>
          <w:sz w:val="28"/>
          <w:szCs w:val="28"/>
        </w:rPr>
        <w:t xml:space="preserve">основании </w:t>
      </w:r>
      <w:r w:rsidR="005014E6" w:rsidRPr="00CE7C87">
        <w:rPr>
          <w:rFonts w:ascii="PT Astra Serif" w:hAnsi="PT Astra Serif"/>
          <w:sz w:val="28"/>
          <w:szCs w:val="28"/>
        </w:rPr>
        <w:t>стать</w:t>
      </w:r>
      <w:r w:rsidRPr="00CE7C87">
        <w:rPr>
          <w:rFonts w:ascii="PT Astra Serif" w:hAnsi="PT Astra Serif"/>
          <w:sz w:val="28"/>
          <w:szCs w:val="28"/>
        </w:rPr>
        <w:t>и</w:t>
      </w:r>
      <w:r w:rsidR="005014E6" w:rsidRPr="00CE7C87">
        <w:rPr>
          <w:rFonts w:ascii="PT Astra Serif" w:hAnsi="PT Astra Serif"/>
          <w:sz w:val="28"/>
          <w:szCs w:val="28"/>
        </w:rPr>
        <w:t xml:space="preserve"> 5 Федерального закона от 06.04.2011 № 63-ФЗ «Об</w:t>
      </w:r>
      <w:r w:rsidRPr="00CE7C87">
        <w:rPr>
          <w:rFonts w:ascii="PT Astra Serif" w:hAnsi="PT Astra Serif"/>
          <w:sz w:val="28"/>
          <w:szCs w:val="28"/>
        </w:rPr>
        <w:t> </w:t>
      </w:r>
      <w:r w:rsidR="005014E6" w:rsidRPr="00CE7C87">
        <w:rPr>
          <w:rFonts w:ascii="PT Astra Serif" w:hAnsi="PT Astra Serif"/>
          <w:sz w:val="28"/>
          <w:szCs w:val="28"/>
        </w:rPr>
        <w:t xml:space="preserve">электронной подписи» видами электронных подписей являются простая электронная подпись и усиленная электронная подпись. </w:t>
      </w:r>
    </w:p>
    <w:p w:rsidR="005014E6" w:rsidRPr="00CE7C87" w:rsidRDefault="005014E6" w:rsidP="005014E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По мнению разработчика акта в постановлении Правительства Ульяновской области от 16.06.2015 № 278-П необходимо привести терминологию об электронной подписи в соответствие с вышеуказанным федеральным законом.</w:t>
      </w:r>
    </w:p>
    <w:p w:rsidR="0089796B" w:rsidRPr="00CE7C87" w:rsidRDefault="0061336D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>В связи с этим</w:t>
      </w:r>
      <w:r w:rsidR="0089796B" w:rsidRPr="00CE7C87">
        <w:rPr>
          <w:rFonts w:ascii="PT Astra Serif" w:hAnsi="PT Astra Serif"/>
          <w:sz w:val="28"/>
          <w:szCs w:val="28"/>
        </w:rPr>
        <w:t>, по мнению разработчика акта, данная ситуация ограничивает сбалансированное развитие всех сфер оказываемых населению возмездных услуг и не позволяет создать полноценную социально ориентированную рыночную среду и наиболее полное удовлетворение спроса населения в пределах территориальной доступности, а также не позволяет сбалансировать интересы участников гражданского оборота на использование земельных участков, обеспечения конкурентоспособности и исключения злоупотребле</w:t>
      </w:r>
      <w:r w:rsidR="006A79AD">
        <w:rPr>
          <w:rFonts w:ascii="PT Astra Serif" w:hAnsi="PT Astra Serif"/>
          <w:sz w:val="28"/>
          <w:szCs w:val="28"/>
        </w:rPr>
        <w:t>ния разрешением на использование</w:t>
      </w:r>
      <w:r w:rsidR="0089796B" w:rsidRPr="00CE7C87">
        <w:rPr>
          <w:rFonts w:ascii="PT Astra Serif" w:hAnsi="PT Astra Serif"/>
          <w:sz w:val="28"/>
          <w:szCs w:val="28"/>
        </w:rPr>
        <w:t xml:space="preserve"> земель</w:t>
      </w:r>
      <w:proofErr w:type="gramEnd"/>
      <w:r w:rsidR="0089796B" w:rsidRPr="00CE7C87">
        <w:rPr>
          <w:rFonts w:ascii="PT Astra Serif" w:hAnsi="PT Astra Serif"/>
          <w:sz w:val="28"/>
          <w:szCs w:val="28"/>
        </w:rPr>
        <w:t xml:space="preserve"> и земельных участков.</w:t>
      </w:r>
    </w:p>
    <w:p w:rsidR="006E74BD" w:rsidRPr="00CE7C87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046B49" w:rsidRPr="00CE7C87">
        <w:rPr>
          <w:rFonts w:ascii="PT Astra Serif" w:hAnsi="PT Astra Serif"/>
          <w:sz w:val="28"/>
          <w:szCs w:val="28"/>
        </w:rPr>
        <w:t xml:space="preserve">устранение </w:t>
      </w:r>
      <w:r w:rsidR="0061336D" w:rsidRPr="00CE7C87">
        <w:rPr>
          <w:rFonts w:ascii="PT Astra Serif" w:hAnsi="PT Astra Serif"/>
          <w:sz w:val="28"/>
          <w:szCs w:val="28"/>
        </w:rPr>
        <w:t xml:space="preserve">правовой неопределённости в сфере </w:t>
      </w:r>
      <w:r w:rsidR="00576864" w:rsidRPr="00CE7C87">
        <w:rPr>
          <w:rFonts w:ascii="PT Astra Serif" w:hAnsi="PT Astra Serif"/>
          <w:sz w:val="28"/>
          <w:szCs w:val="28"/>
        </w:rPr>
        <w:t>рег</w:t>
      </w:r>
      <w:bookmarkStart w:id="0" w:name="_GoBack"/>
      <w:bookmarkEnd w:id="0"/>
      <w:r w:rsidR="00576864" w:rsidRPr="00CE7C87">
        <w:rPr>
          <w:rFonts w:ascii="PT Astra Serif" w:hAnsi="PT Astra Serif"/>
          <w:sz w:val="28"/>
          <w:szCs w:val="28"/>
        </w:rPr>
        <w:t xml:space="preserve">улирования вопросов </w:t>
      </w:r>
      <w:r w:rsidR="00046B49" w:rsidRPr="00CE7C87">
        <w:rPr>
          <w:rFonts w:ascii="PT Astra Serif" w:hAnsi="PT Astra Serif"/>
          <w:sz w:val="28"/>
          <w:szCs w:val="28"/>
        </w:rPr>
        <w:t>оборота земельных участков, а также совершенствование общественных отношений, возникающих в данной сфере</w:t>
      </w:r>
      <w:r w:rsidR="007A58C9" w:rsidRPr="00CE7C87">
        <w:rPr>
          <w:rFonts w:ascii="PT Astra Serif" w:hAnsi="PT Astra Serif"/>
          <w:sz w:val="28"/>
          <w:szCs w:val="28"/>
        </w:rPr>
        <w:t>.</w:t>
      </w:r>
    </w:p>
    <w:p w:rsidR="00290F57" w:rsidRPr="00CE7C8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E7C8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CE7C87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CE7C87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CE7C87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CE7C87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CE7C87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CE7C87">
        <w:rPr>
          <w:rFonts w:ascii="PT Astra Serif" w:hAnsi="PT Astra Serif"/>
          <w:sz w:val="28"/>
          <w:szCs w:val="28"/>
        </w:rPr>
        <w:t>регулирования явля</w:t>
      </w:r>
      <w:r w:rsidR="00AA11E5" w:rsidRPr="00CE7C87">
        <w:rPr>
          <w:rFonts w:ascii="PT Astra Serif" w:hAnsi="PT Astra Serif"/>
          <w:sz w:val="28"/>
          <w:szCs w:val="28"/>
        </w:rPr>
        <w:t>е</w:t>
      </w:r>
      <w:r w:rsidRPr="00CE7C87">
        <w:rPr>
          <w:rFonts w:ascii="PT Astra Serif" w:hAnsi="PT Astra Serif"/>
          <w:sz w:val="28"/>
          <w:szCs w:val="28"/>
        </w:rPr>
        <w:t>тся:</w:t>
      </w:r>
    </w:p>
    <w:p w:rsidR="00284368" w:rsidRPr="00CE7C87" w:rsidRDefault="00284368" w:rsidP="00284368">
      <w:pPr>
        <w:tabs>
          <w:tab w:val="left" w:pos="8316"/>
          <w:tab w:val="right" w:pos="9638"/>
        </w:tabs>
        <w:ind w:firstLine="709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ab/>
      </w:r>
    </w:p>
    <w:p w:rsidR="00764D36" w:rsidRPr="00CE7C87" w:rsidRDefault="00284368" w:rsidP="00284368">
      <w:pPr>
        <w:tabs>
          <w:tab w:val="left" w:pos="8316"/>
          <w:tab w:val="right" w:pos="9638"/>
        </w:tabs>
        <w:ind w:firstLine="709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lastRenderedPageBreak/>
        <w:tab/>
      </w:r>
      <w:r w:rsidR="00A804AA" w:rsidRPr="00CE7C87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CE7C87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CE7C87" w:rsidTr="00284368">
        <w:tc>
          <w:tcPr>
            <w:tcW w:w="4219" w:type="dxa"/>
          </w:tcPr>
          <w:p w:rsidR="00390379" w:rsidRPr="00CE7C8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CE7C87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CE7C8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CE7C8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CE7C87" w:rsidTr="00284368">
        <w:trPr>
          <w:trHeight w:val="1287"/>
        </w:trPr>
        <w:tc>
          <w:tcPr>
            <w:tcW w:w="4219" w:type="dxa"/>
          </w:tcPr>
          <w:p w:rsidR="00AA11E5" w:rsidRPr="00CE7C87" w:rsidRDefault="00576864" w:rsidP="009F4B6E">
            <w:pPr>
              <w:jc w:val="both"/>
              <w:rPr>
                <w:rFonts w:ascii="PT Astra Serif" w:hAnsi="PT Astra Serif"/>
              </w:rPr>
            </w:pPr>
            <w:r w:rsidRPr="00CE7C87">
              <w:rPr>
                <w:rFonts w:ascii="PT Astra Serif" w:hAnsi="PT Astra Serif"/>
              </w:rPr>
              <w:t>Совершенствование порядка и</w:t>
            </w:r>
            <w:r w:rsidR="00284368" w:rsidRPr="00CE7C87">
              <w:rPr>
                <w:rFonts w:ascii="PT Astra Serif" w:hAnsi="PT Astra Serif"/>
              </w:rPr>
              <w:t> </w:t>
            </w:r>
            <w:proofErr w:type="spellStart"/>
            <w:r w:rsidRPr="00CE7C87">
              <w:rPr>
                <w:rFonts w:ascii="PT Astra Serif" w:hAnsi="PT Astra Serif"/>
              </w:rPr>
              <w:t>усло</w:t>
            </w:r>
            <w:r w:rsidR="00284368" w:rsidRPr="00CE7C87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t>вий</w:t>
            </w:r>
            <w:proofErr w:type="spellEnd"/>
            <w:r w:rsidRPr="00CE7C87">
              <w:rPr>
                <w:rFonts w:ascii="PT Astra Serif" w:hAnsi="PT Astra Serif"/>
              </w:rPr>
              <w:t xml:space="preserve"> размещения объектов, </w:t>
            </w:r>
            <w:r w:rsidR="009F4B6E" w:rsidRPr="009F4B6E">
              <w:rPr>
                <w:rFonts w:ascii="PT Astra Serif" w:hAnsi="PT Astra Serif"/>
              </w:rPr>
              <w:t>виды которых установлены Правительством Российской Федерации, на землях или земел</w:t>
            </w:r>
            <w:r w:rsidR="009F4B6E">
              <w:rPr>
                <w:rFonts w:ascii="PT Astra Serif" w:hAnsi="PT Astra Serif"/>
              </w:rPr>
              <w:t>ьных участках, находящихся в </w:t>
            </w:r>
            <w:r w:rsidR="009F4B6E" w:rsidRPr="009F4B6E">
              <w:rPr>
                <w:rFonts w:ascii="PT Astra Serif" w:hAnsi="PT Astra Serif"/>
              </w:rPr>
              <w:t xml:space="preserve">государственной собственности Ульяновской области, муниципальной собственности, а также на земельных участках, государственная </w:t>
            </w:r>
            <w:proofErr w:type="spellStart"/>
            <w:r w:rsidR="009F4B6E" w:rsidRPr="009F4B6E">
              <w:rPr>
                <w:rFonts w:ascii="PT Astra Serif" w:hAnsi="PT Astra Serif"/>
              </w:rPr>
              <w:t>собствен</w:t>
            </w:r>
            <w:r w:rsidR="009F4B6E">
              <w:rPr>
                <w:rFonts w:ascii="PT Astra Serif" w:hAnsi="PT Astra Serif"/>
              </w:rPr>
              <w:t>-</w:t>
            </w:r>
            <w:r w:rsidR="009F4B6E" w:rsidRPr="009F4B6E">
              <w:rPr>
                <w:rFonts w:ascii="PT Astra Serif" w:hAnsi="PT Astra Serif"/>
              </w:rPr>
              <w:t>ность</w:t>
            </w:r>
            <w:proofErr w:type="spellEnd"/>
            <w:r w:rsidR="009F4B6E" w:rsidRPr="009F4B6E">
              <w:rPr>
                <w:rFonts w:ascii="PT Astra Serif" w:hAnsi="PT Astra Serif"/>
              </w:rPr>
              <w:t xml:space="preserve"> на которые не разграничена, без предоставления земельных участков и</w:t>
            </w:r>
            <w:r w:rsidR="009F4B6E">
              <w:rPr>
                <w:rFonts w:ascii="PT Astra Serif" w:hAnsi="PT Astra Serif"/>
              </w:rPr>
              <w:t> </w:t>
            </w:r>
            <w:r w:rsidR="009F4B6E" w:rsidRPr="009F4B6E">
              <w:rPr>
                <w:rFonts w:ascii="PT Astra Serif" w:hAnsi="PT Astra Serif"/>
              </w:rPr>
              <w:t xml:space="preserve">установления сервитутов, </w:t>
            </w:r>
            <w:proofErr w:type="spellStart"/>
            <w:r w:rsidR="009F4B6E" w:rsidRPr="009F4B6E">
              <w:rPr>
                <w:rFonts w:ascii="PT Astra Serif" w:hAnsi="PT Astra Serif"/>
              </w:rPr>
              <w:t>публич</w:t>
            </w:r>
            <w:r w:rsidR="009F4B6E">
              <w:rPr>
                <w:rFonts w:ascii="PT Astra Serif" w:hAnsi="PT Astra Serif"/>
              </w:rPr>
              <w:t>-</w:t>
            </w:r>
            <w:r w:rsidR="009F4B6E" w:rsidRPr="009F4B6E">
              <w:rPr>
                <w:rFonts w:ascii="PT Astra Serif" w:hAnsi="PT Astra Serif"/>
              </w:rPr>
              <w:t>ных</w:t>
            </w:r>
            <w:proofErr w:type="spellEnd"/>
            <w:r w:rsidR="009F4B6E" w:rsidRPr="009F4B6E">
              <w:rPr>
                <w:rFonts w:ascii="PT Astra Serif" w:hAnsi="PT Astra Serif"/>
              </w:rPr>
              <w:t xml:space="preserve"> сервитутов</w:t>
            </w:r>
            <w:r w:rsidR="009F4B6E">
              <w:rPr>
                <w:rFonts w:ascii="PT Astra Serif" w:hAnsi="PT Astra Serif"/>
              </w:rPr>
              <w:t xml:space="preserve">, </w:t>
            </w:r>
            <w:r w:rsidR="00284368" w:rsidRPr="00CE7C87">
              <w:rPr>
                <w:rFonts w:ascii="PT Astra Serif" w:hAnsi="PT Astra Serif"/>
              </w:rPr>
              <w:t>актуализация порядка учёта наёмных домов социального использования и земельных участков, предоставленных или предназначен</w:t>
            </w:r>
            <w:r w:rsidR="009F4B6E">
              <w:rPr>
                <w:rFonts w:ascii="PT Astra Serif" w:hAnsi="PT Astra Serif"/>
              </w:rPr>
              <w:t>-</w:t>
            </w:r>
            <w:proofErr w:type="spellStart"/>
            <w:r w:rsidR="00284368" w:rsidRPr="00CE7C87">
              <w:rPr>
                <w:rFonts w:ascii="PT Astra Serif" w:hAnsi="PT Astra Serif"/>
              </w:rPr>
              <w:t>ных</w:t>
            </w:r>
            <w:proofErr w:type="spellEnd"/>
            <w:r w:rsidR="00284368" w:rsidRPr="00CE7C87">
              <w:rPr>
                <w:rFonts w:ascii="PT Astra Serif" w:hAnsi="PT Astra Serif"/>
              </w:rPr>
              <w:t xml:space="preserve"> </w:t>
            </w:r>
            <w:proofErr w:type="gramStart"/>
            <w:r w:rsidR="00284368" w:rsidRPr="00CE7C87">
              <w:rPr>
                <w:rFonts w:ascii="PT Astra Serif" w:hAnsi="PT Astra Serif"/>
              </w:rPr>
              <w:t>для</w:t>
            </w:r>
            <w:proofErr w:type="gramEnd"/>
            <w:r w:rsidR="00284368" w:rsidRPr="00CE7C87">
              <w:rPr>
                <w:rFonts w:ascii="PT Astra Serif" w:hAnsi="PT Astra Serif"/>
              </w:rPr>
              <w:t xml:space="preserve"> </w:t>
            </w:r>
            <w:proofErr w:type="gramStart"/>
            <w:r w:rsidR="00284368" w:rsidRPr="00CE7C87">
              <w:rPr>
                <w:rFonts w:ascii="PT Astra Serif" w:hAnsi="PT Astra Serif"/>
              </w:rPr>
              <w:t>их</w:t>
            </w:r>
            <w:proofErr w:type="gramEnd"/>
            <w:r w:rsidR="00284368" w:rsidRPr="00CE7C87">
              <w:rPr>
                <w:rFonts w:ascii="PT Astra Serif" w:hAnsi="PT Astra Serif"/>
              </w:rPr>
              <w:t xml:space="preserve"> строительства</w:t>
            </w:r>
          </w:p>
        </w:tc>
        <w:tc>
          <w:tcPr>
            <w:tcW w:w="2552" w:type="dxa"/>
          </w:tcPr>
          <w:p w:rsidR="00AA11E5" w:rsidRPr="00CE7C87" w:rsidRDefault="00833227" w:rsidP="00833227">
            <w:pPr>
              <w:jc w:val="center"/>
              <w:rPr>
                <w:rFonts w:ascii="PT Astra Serif" w:hAnsi="PT Astra Serif"/>
              </w:rPr>
            </w:pPr>
            <w:r w:rsidRPr="00CE7C87">
              <w:rPr>
                <w:rFonts w:ascii="PT Astra Serif" w:hAnsi="PT Astra Serif"/>
              </w:rPr>
              <w:t>2020</w:t>
            </w:r>
          </w:p>
        </w:tc>
        <w:tc>
          <w:tcPr>
            <w:tcW w:w="3057" w:type="dxa"/>
          </w:tcPr>
          <w:p w:rsidR="00AA11E5" w:rsidRPr="00CE7C87" w:rsidRDefault="00833227" w:rsidP="00E67211">
            <w:pPr>
              <w:jc w:val="center"/>
              <w:rPr>
                <w:rFonts w:ascii="PT Astra Serif" w:hAnsi="PT Astra Serif"/>
              </w:rPr>
            </w:pPr>
            <w:r w:rsidRPr="00CE7C87">
              <w:rPr>
                <w:rFonts w:ascii="PT Astra Serif" w:hAnsi="PT Astra Serif"/>
              </w:rPr>
              <w:t>-</w:t>
            </w:r>
          </w:p>
        </w:tc>
      </w:tr>
    </w:tbl>
    <w:p w:rsidR="00390379" w:rsidRPr="00CE7C87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CE7C87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E7C87">
        <w:rPr>
          <w:rFonts w:ascii="PT Astra Serif" w:hAnsi="PT Astra Serif"/>
          <w:sz w:val="28"/>
          <w:szCs w:val="28"/>
        </w:rPr>
        <w:t>.</w:t>
      </w:r>
    </w:p>
    <w:p w:rsidR="00CE7C87" w:rsidRPr="00CE7C87" w:rsidRDefault="00062C18" w:rsidP="00CE7C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4016B6" w:rsidRPr="00CE7C87">
        <w:rPr>
          <w:rFonts w:ascii="PT Astra Serif" w:hAnsi="PT Astra Serif"/>
          <w:sz w:val="28"/>
          <w:szCs w:val="28"/>
        </w:rPr>
        <w:t xml:space="preserve">части </w:t>
      </w:r>
      <w:r w:rsidR="00E169B7" w:rsidRPr="00CE7C87">
        <w:rPr>
          <w:rFonts w:ascii="PT Astra Serif" w:hAnsi="PT Astra Serif"/>
          <w:sz w:val="28"/>
          <w:szCs w:val="28"/>
        </w:rPr>
        <w:t>регулирования вопросов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собственности, муниципальной собственности, а также на земельных участках, государственная собственность на которые не</w:t>
      </w:r>
      <w:r w:rsidR="00886E27">
        <w:rPr>
          <w:rFonts w:ascii="PT Astra Serif" w:hAnsi="PT Astra Serif"/>
          <w:sz w:val="28"/>
          <w:szCs w:val="28"/>
        </w:rPr>
        <w:t> </w:t>
      </w:r>
      <w:r w:rsidR="00E169B7" w:rsidRPr="00CE7C87">
        <w:rPr>
          <w:rFonts w:ascii="PT Astra Serif" w:hAnsi="PT Astra Serif"/>
          <w:sz w:val="28"/>
          <w:szCs w:val="28"/>
        </w:rPr>
        <w:t>разграничена, без предоставления земельных участков и установления сервитутов, публичных сервитутов, установлено, что в</w:t>
      </w:r>
      <w:r w:rsidR="00886E27">
        <w:rPr>
          <w:rFonts w:ascii="PT Astra Serif" w:hAnsi="PT Astra Serif"/>
          <w:sz w:val="28"/>
          <w:szCs w:val="28"/>
        </w:rPr>
        <w:t xml:space="preserve"> большинстве</w:t>
      </w:r>
      <w:r w:rsidR="00BB6537" w:rsidRPr="00CE7C87">
        <w:rPr>
          <w:rFonts w:ascii="PT Astra Serif" w:hAnsi="PT Astra Serif"/>
          <w:sz w:val="28"/>
          <w:szCs w:val="28"/>
        </w:rPr>
        <w:t xml:space="preserve"> </w:t>
      </w:r>
      <w:r w:rsidR="004016B6" w:rsidRPr="00CE7C87">
        <w:rPr>
          <w:rFonts w:ascii="PT Astra Serif" w:hAnsi="PT Astra Serif"/>
          <w:sz w:val="28"/>
          <w:szCs w:val="28"/>
        </w:rPr>
        <w:t>субъект</w:t>
      </w:r>
      <w:r w:rsidR="00886E27">
        <w:rPr>
          <w:rFonts w:ascii="PT Astra Serif" w:hAnsi="PT Astra Serif"/>
          <w:sz w:val="28"/>
          <w:szCs w:val="28"/>
        </w:rPr>
        <w:t>ов</w:t>
      </w:r>
      <w:r w:rsidR="004016B6" w:rsidRPr="00CE7C87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BB6537" w:rsidRPr="00CE7C87">
        <w:rPr>
          <w:rFonts w:ascii="PT Astra Serif" w:hAnsi="PT Astra Serif"/>
          <w:sz w:val="28"/>
          <w:szCs w:val="28"/>
        </w:rPr>
        <w:t>принято схожее правовое регулирование.</w:t>
      </w:r>
      <w:proofErr w:type="gramEnd"/>
      <w:r w:rsidR="00BB6537" w:rsidRPr="00CE7C87">
        <w:rPr>
          <w:rFonts w:ascii="PT Astra Serif" w:hAnsi="PT Astra Serif"/>
          <w:sz w:val="28"/>
          <w:szCs w:val="28"/>
        </w:rPr>
        <w:t xml:space="preserve"> Так, например:</w:t>
      </w:r>
    </w:p>
    <w:p w:rsidR="00CE7C87" w:rsidRPr="00CE7C87" w:rsidRDefault="00CE7C87" w:rsidP="00CE7C8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268"/>
      </w:tblGrid>
      <w:tr w:rsidR="00CE7C87" w:rsidRPr="00CE7C87" w:rsidTr="00CE7C87">
        <w:tc>
          <w:tcPr>
            <w:tcW w:w="4503" w:type="dxa"/>
          </w:tcPr>
          <w:p w:rsidR="00CE7C87" w:rsidRPr="00CE7C87" w:rsidRDefault="00CE7C87" w:rsidP="00CE7C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>Субъект РФ/  Реквизиты НПА</w:t>
            </w:r>
          </w:p>
        </w:tc>
        <w:tc>
          <w:tcPr>
            <w:tcW w:w="5244" w:type="dxa"/>
          </w:tcPr>
          <w:p w:rsidR="00CE7C87" w:rsidRPr="00CE7C87" w:rsidRDefault="00CE7C87" w:rsidP="00CE7C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CE7C87" w:rsidRPr="00CE7C87" w:rsidTr="00CE7C87">
        <w:tc>
          <w:tcPr>
            <w:tcW w:w="4503" w:type="dxa"/>
          </w:tcPr>
          <w:p w:rsidR="00CE7C87" w:rsidRPr="00CE7C87" w:rsidRDefault="00CE7C87" w:rsidP="00CE7C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CE7C87">
              <w:rPr>
                <w:rFonts w:ascii="PT Astra Serif" w:hAnsi="PT Astra Serif"/>
                <w:b/>
              </w:rPr>
              <w:t>Архангельская область</w:t>
            </w:r>
          </w:p>
          <w:p w:rsidR="00CE7C87" w:rsidRPr="00CE7C87" w:rsidRDefault="00CE7C87" w:rsidP="00CE7C87">
            <w:pPr>
              <w:jc w:val="both"/>
              <w:rPr>
                <w:rFonts w:ascii="PT Astra Serif" w:hAnsi="PT Astra Serif"/>
              </w:rPr>
            </w:pPr>
            <w:r w:rsidRPr="00CE7C87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CE7C87">
              <w:rPr>
                <w:rFonts w:ascii="PT Astra Serif" w:hAnsi="PT Astra Serif"/>
              </w:rPr>
              <w:t>Архан</w:t>
            </w:r>
            <w:r w:rsidR="00886E27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t>гельской</w:t>
            </w:r>
            <w:proofErr w:type="spellEnd"/>
            <w:proofErr w:type="gramEnd"/>
            <w:r w:rsidRPr="00CE7C87">
              <w:rPr>
                <w:rFonts w:ascii="PT Astra Serif" w:hAnsi="PT Astra Serif"/>
              </w:rPr>
              <w:t xml:space="preserve"> области</w:t>
            </w:r>
            <w:r w:rsidR="00886E27">
              <w:rPr>
                <w:rFonts w:ascii="PT Astra Serif" w:hAnsi="PT Astra Serif"/>
              </w:rPr>
              <w:t xml:space="preserve"> </w:t>
            </w:r>
            <w:r w:rsidRPr="00CE7C87">
              <w:rPr>
                <w:rFonts w:ascii="PT Astra Serif" w:hAnsi="PT Astra Serif"/>
              </w:rPr>
              <w:t>от 17</w:t>
            </w:r>
            <w:r w:rsidR="00886E27">
              <w:rPr>
                <w:rFonts w:ascii="PT Astra Serif" w:hAnsi="PT Astra Serif"/>
              </w:rPr>
              <w:t>.03.</w:t>
            </w:r>
            <w:r w:rsidRPr="00CE7C87">
              <w:rPr>
                <w:rFonts w:ascii="PT Astra Serif" w:hAnsi="PT Astra Serif"/>
              </w:rPr>
              <w:t>2015</w:t>
            </w:r>
            <w:r w:rsidR="00886E27">
              <w:rPr>
                <w:rFonts w:ascii="PT Astra Serif" w:hAnsi="PT Astra Serif"/>
              </w:rPr>
              <w:t xml:space="preserve"> №</w:t>
            </w:r>
            <w:r w:rsidRPr="00CE7C87">
              <w:rPr>
                <w:rFonts w:ascii="PT Astra Serif" w:hAnsi="PT Astra Serif"/>
              </w:rPr>
              <w:t xml:space="preserve"> 103-пп</w:t>
            </w:r>
          </w:p>
          <w:p w:rsidR="00CE7C87" w:rsidRPr="00CE7C87" w:rsidRDefault="00886E27" w:rsidP="00806AC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CE7C87" w:rsidRPr="00CE7C87">
              <w:rPr>
                <w:rFonts w:ascii="PT Astra Serif" w:hAnsi="PT Astra Serif"/>
              </w:rPr>
              <w:t xml:space="preserve">Об утверждении Порядка и условий размещения объектов, виды которых установлены Правительством </w:t>
            </w:r>
            <w:proofErr w:type="gramStart"/>
            <w:r w:rsidR="00CE7C87" w:rsidRPr="00CE7C87">
              <w:rPr>
                <w:rFonts w:ascii="PT Astra Serif" w:hAnsi="PT Astra Serif"/>
              </w:rPr>
              <w:t>Россий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CE7C87" w:rsidRPr="00CE7C87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="00CE7C87" w:rsidRPr="00CE7C87">
              <w:rPr>
                <w:rFonts w:ascii="PT Astra Serif" w:hAnsi="PT Astra Serif"/>
              </w:rPr>
              <w:t xml:space="preserve"> Федерации, на землях или земельных участках, находящихся в</w:t>
            </w:r>
            <w:r w:rsidR="00806ACC">
              <w:rPr>
                <w:rFonts w:ascii="PT Astra Serif" w:hAnsi="PT Astra Serif"/>
              </w:rPr>
              <w:t> </w:t>
            </w:r>
            <w:r w:rsidR="00CE7C87" w:rsidRPr="00CE7C87">
              <w:rPr>
                <w:rFonts w:ascii="PT Astra Serif" w:hAnsi="PT Astra Serif"/>
              </w:rPr>
              <w:t>государственной или муниципальной собственности, без предоставления земель или земельных участков и</w:t>
            </w:r>
            <w:r w:rsidR="00806ACC">
              <w:rPr>
                <w:rFonts w:ascii="PT Astra Serif" w:hAnsi="PT Astra Serif"/>
              </w:rPr>
              <w:t> </w:t>
            </w:r>
            <w:r w:rsidR="00CE7C87" w:rsidRPr="00CE7C87">
              <w:rPr>
                <w:rFonts w:ascii="PT Astra Serif" w:hAnsi="PT Astra Serif"/>
              </w:rPr>
              <w:t>установления сервитута, публичного сервитута</w:t>
            </w:r>
            <w:r w:rsidR="00806ACC"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CE7C87" w:rsidRPr="00CE7C87" w:rsidRDefault="00CE7C87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E7C87">
              <w:rPr>
                <w:rFonts w:ascii="PT Astra Serif" w:hAnsi="PT Astra Serif"/>
                <w:color w:val="22272F"/>
                <w:shd w:val="clear" w:color="auto" w:fill="FFFFFF"/>
              </w:rPr>
              <w:t xml:space="preserve">В заявлении о выдаче разрешения на </w:t>
            </w:r>
            <w:proofErr w:type="spellStart"/>
            <w:proofErr w:type="gramStart"/>
            <w:r w:rsidRPr="00CE7C87">
              <w:rPr>
                <w:rFonts w:ascii="PT Astra Serif" w:hAnsi="PT Astra Serif"/>
                <w:color w:val="22272F"/>
                <w:shd w:val="clear" w:color="auto" w:fill="FFFFFF"/>
              </w:rPr>
              <w:t>разме</w:t>
            </w:r>
            <w:r w:rsidR="00806ACC">
              <w:rPr>
                <w:rFonts w:ascii="PT Astra Serif" w:hAnsi="PT Astra Serif"/>
                <w:color w:val="22272F"/>
                <w:shd w:val="clear" w:color="auto" w:fill="FFFFFF"/>
              </w:rPr>
              <w:t>-</w:t>
            </w:r>
            <w:r w:rsidRPr="00CE7C87">
              <w:rPr>
                <w:rFonts w:ascii="PT Astra Serif" w:hAnsi="PT Astra Serif"/>
                <w:color w:val="22272F"/>
                <w:shd w:val="clear" w:color="auto" w:fill="FFFFFF"/>
              </w:rPr>
              <w:t>щение</w:t>
            </w:r>
            <w:proofErr w:type="spellEnd"/>
            <w:proofErr w:type="gramEnd"/>
            <w:r w:rsidRPr="00CE7C87">
              <w:rPr>
                <w:rFonts w:ascii="PT Astra Serif" w:hAnsi="PT Astra Serif"/>
                <w:color w:val="22272F"/>
                <w:shd w:val="clear" w:color="auto" w:fill="FFFFFF"/>
              </w:rPr>
              <w:t xml:space="preserve"> объектов указывается инф</w:t>
            </w:r>
            <w:r w:rsidR="00806ACC">
              <w:rPr>
                <w:rFonts w:ascii="PT Astra Serif" w:hAnsi="PT Astra Serif"/>
                <w:color w:val="22272F"/>
                <w:shd w:val="clear" w:color="auto" w:fill="FFFFFF"/>
              </w:rPr>
              <w:t>ормация о н</w:t>
            </w:r>
            <w:r w:rsidRPr="00CE7C87">
              <w:rPr>
                <w:rFonts w:ascii="PT Astra Serif" w:hAnsi="PT Astra Serif"/>
                <w:color w:val="22272F"/>
                <w:shd w:val="clear" w:color="auto" w:fill="FFFFFF"/>
              </w:rPr>
              <w:t>еобходимости </w:t>
            </w:r>
            <w:r w:rsidRPr="00CE7C87">
              <w:rPr>
                <w:rFonts w:ascii="PT Astra Serif" w:hAnsi="PT Astra Serif"/>
                <w:color w:val="22272F"/>
              </w:rPr>
              <w:t>осуществления рубок деревьев</w:t>
            </w:r>
            <w:r w:rsidRPr="00CE7C87">
              <w:rPr>
                <w:rFonts w:ascii="PT Astra Serif" w:hAnsi="PT Astra Serif"/>
                <w:color w:val="22272F"/>
                <w:shd w:val="clear" w:color="auto" w:fill="FFFFFF"/>
              </w:rPr>
              <w:t>, кустарников, расположенных в границах земельного участка, части земельного участка или земель, - в случае такой необходимости, за исключением земель лесного фонда и лесных участков</w:t>
            </w:r>
          </w:p>
        </w:tc>
      </w:tr>
      <w:tr w:rsidR="00CE7C87" w:rsidRPr="00CE7C87" w:rsidTr="00CE7C87">
        <w:tc>
          <w:tcPr>
            <w:tcW w:w="4503" w:type="dxa"/>
          </w:tcPr>
          <w:p w:rsidR="00CE7C87" w:rsidRPr="00CE7C87" w:rsidRDefault="00CE7C87" w:rsidP="00CE7C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Кировская область</w:t>
            </w:r>
          </w:p>
          <w:p w:rsidR="00CE7C87" w:rsidRPr="00CE7C87" w:rsidRDefault="00CE7C87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E7C87">
              <w:rPr>
                <w:rFonts w:ascii="PT Astra Serif" w:hAnsi="PT Astra Serif"/>
              </w:rPr>
              <w:t xml:space="preserve">Постановление Правительства </w:t>
            </w:r>
            <w:r w:rsidR="00806ACC">
              <w:rPr>
                <w:rFonts w:ascii="PT Astra Serif" w:hAnsi="PT Astra Serif"/>
              </w:rPr>
              <w:t>К</w:t>
            </w:r>
            <w:r w:rsidRPr="00CE7C87">
              <w:rPr>
                <w:rFonts w:ascii="PT Astra Serif" w:hAnsi="PT Astra Serif"/>
              </w:rPr>
              <w:t>иров</w:t>
            </w:r>
            <w:r w:rsidR="00806ACC">
              <w:rPr>
                <w:rFonts w:ascii="PT Astra Serif" w:hAnsi="PT Astra Serif"/>
              </w:rPr>
              <w:t>-</w:t>
            </w:r>
            <w:proofErr w:type="spellStart"/>
            <w:r w:rsidRPr="00CE7C87">
              <w:rPr>
                <w:rFonts w:ascii="PT Astra Serif" w:hAnsi="PT Astra Serif"/>
              </w:rPr>
              <w:lastRenderedPageBreak/>
              <w:t>ской</w:t>
            </w:r>
            <w:proofErr w:type="spellEnd"/>
            <w:r w:rsidRPr="00CE7C87">
              <w:rPr>
                <w:rFonts w:ascii="PT Astra Serif" w:hAnsi="PT Astra Serif"/>
              </w:rPr>
              <w:t xml:space="preserve"> области от 27</w:t>
            </w:r>
            <w:r w:rsidR="00806ACC">
              <w:rPr>
                <w:rFonts w:ascii="PT Astra Serif" w:hAnsi="PT Astra Serif"/>
              </w:rPr>
              <w:t>.11.</w:t>
            </w:r>
            <w:r w:rsidRPr="00CE7C87">
              <w:rPr>
                <w:rFonts w:ascii="PT Astra Serif" w:hAnsi="PT Astra Serif"/>
              </w:rPr>
              <w:t xml:space="preserve">2019 </w:t>
            </w:r>
            <w:r w:rsidR="00806ACC">
              <w:rPr>
                <w:rFonts w:ascii="PT Astra Serif" w:hAnsi="PT Astra Serif"/>
              </w:rPr>
              <w:t>№</w:t>
            </w:r>
            <w:r w:rsidRPr="00CE7C87">
              <w:rPr>
                <w:rFonts w:ascii="PT Astra Serif" w:hAnsi="PT Astra Serif"/>
              </w:rPr>
              <w:t xml:space="preserve"> 604-п</w:t>
            </w:r>
            <w:r w:rsidR="00806ACC">
              <w:rPr>
                <w:rFonts w:ascii="PT Astra Serif" w:hAnsi="PT Astra Serif"/>
              </w:rPr>
              <w:t xml:space="preserve"> «</w:t>
            </w:r>
            <w:r w:rsidRPr="00CE7C87">
              <w:rPr>
                <w:rFonts w:ascii="PT Astra Serif" w:hAnsi="PT Astra Serif"/>
              </w:rPr>
              <w:t>Об</w:t>
            </w:r>
            <w:r w:rsidR="00806ACC">
              <w:rPr>
                <w:rFonts w:ascii="PT Astra Serif" w:hAnsi="PT Astra Serif"/>
              </w:rPr>
              <w:t> </w:t>
            </w:r>
            <w:r w:rsidRPr="00CE7C87">
              <w:rPr>
                <w:rFonts w:ascii="PT Astra Serif" w:hAnsi="PT Astra Serif"/>
              </w:rPr>
              <w:t xml:space="preserve">утверждении Порядка и условий размещения на территории Кировской области объектов, которые могут быть размещены на землях или земельных участках, находящихся в </w:t>
            </w:r>
            <w:proofErr w:type="spellStart"/>
            <w:r w:rsidRPr="00CE7C87">
              <w:rPr>
                <w:rFonts w:ascii="PT Astra Serif" w:hAnsi="PT Astra Serif"/>
              </w:rPr>
              <w:t>государствен</w:t>
            </w:r>
            <w:proofErr w:type="spellEnd"/>
            <w:r w:rsidR="00806ACC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t>ной, муниципальной собственности или государственная собственность на кото</w:t>
            </w:r>
            <w:r w:rsidR="00806ACC">
              <w:rPr>
                <w:rFonts w:ascii="PT Astra Serif" w:hAnsi="PT Astra Serif"/>
              </w:rPr>
              <w:t>-</w:t>
            </w:r>
            <w:proofErr w:type="spellStart"/>
            <w:r w:rsidRPr="00CE7C87">
              <w:rPr>
                <w:rFonts w:ascii="PT Astra Serif" w:hAnsi="PT Astra Serif"/>
              </w:rPr>
              <w:t>рые</w:t>
            </w:r>
            <w:proofErr w:type="spellEnd"/>
            <w:r w:rsidRPr="00CE7C87">
              <w:rPr>
                <w:rFonts w:ascii="PT Astra Serif" w:hAnsi="PT Astra Serif"/>
              </w:rPr>
              <w:t xml:space="preserve"> не разграничена, без предоставления земельных участков и установления сервитутов, публичного сервитута</w:t>
            </w:r>
            <w:r w:rsidR="00806ACC">
              <w:rPr>
                <w:rFonts w:ascii="PT Astra Serif" w:hAnsi="PT Astra Serif"/>
              </w:rPr>
              <w:t>»</w:t>
            </w:r>
            <w:proofErr w:type="gramEnd"/>
          </w:p>
        </w:tc>
        <w:tc>
          <w:tcPr>
            <w:tcW w:w="5244" w:type="dxa"/>
          </w:tcPr>
          <w:p w:rsidR="00CE7C87" w:rsidRPr="00CE7C87" w:rsidRDefault="00CE7C87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E7C87">
              <w:rPr>
                <w:rFonts w:ascii="PT Astra Serif" w:hAnsi="PT Astra Serif"/>
              </w:rPr>
              <w:lastRenderedPageBreak/>
              <w:t xml:space="preserve">В заявлении указываются информация о </w:t>
            </w:r>
            <w:proofErr w:type="spellStart"/>
            <w:r w:rsidRPr="00CE7C87">
              <w:rPr>
                <w:rFonts w:ascii="PT Astra Serif" w:hAnsi="PT Astra Serif"/>
              </w:rPr>
              <w:t>необхо</w:t>
            </w:r>
            <w:r w:rsidR="00806ACC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t>димости</w:t>
            </w:r>
            <w:proofErr w:type="spellEnd"/>
            <w:r w:rsidRPr="00CE7C87">
              <w:rPr>
                <w:rFonts w:ascii="PT Astra Serif" w:hAnsi="PT Astra Serif"/>
              </w:rPr>
              <w:t xml:space="preserve"> осуществления рубок деревьев, </w:t>
            </w:r>
            <w:proofErr w:type="spellStart"/>
            <w:r w:rsidRPr="00CE7C87">
              <w:rPr>
                <w:rFonts w:ascii="PT Astra Serif" w:hAnsi="PT Astra Serif"/>
              </w:rPr>
              <w:t>кустар</w:t>
            </w:r>
            <w:r w:rsidR="00806ACC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lastRenderedPageBreak/>
              <w:t>ников</w:t>
            </w:r>
            <w:proofErr w:type="spellEnd"/>
            <w:r w:rsidRPr="00CE7C87">
              <w:rPr>
                <w:rFonts w:ascii="PT Astra Serif" w:hAnsi="PT Astra Serif"/>
              </w:rPr>
              <w:t>, расположенных в границах земельного участка, части земельного участка или земель из</w:t>
            </w:r>
            <w:r w:rsidR="00806ACC">
              <w:rPr>
                <w:rFonts w:ascii="PT Astra Serif" w:hAnsi="PT Astra Serif"/>
              </w:rPr>
              <w:t> </w:t>
            </w:r>
            <w:r w:rsidRPr="00CE7C87">
              <w:rPr>
                <w:rFonts w:ascii="PT Astra Serif" w:hAnsi="PT Astra Serif"/>
              </w:rPr>
              <w:t xml:space="preserve">состава земель промышленности, энергетики, транспорта, связи, радиовещания, телевидения, информатики, земель для обеспечения </w:t>
            </w:r>
            <w:proofErr w:type="spellStart"/>
            <w:r w:rsidRPr="00CE7C87">
              <w:rPr>
                <w:rFonts w:ascii="PT Astra Serif" w:hAnsi="PT Astra Serif"/>
              </w:rPr>
              <w:t>косми</w:t>
            </w:r>
            <w:proofErr w:type="spellEnd"/>
            <w:r w:rsidR="00806ACC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t xml:space="preserve">ческой деятельности, земель обороны, </w:t>
            </w:r>
            <w:proofErr w:type="spellStart"/>
            <w:r w:rsidRPr="00CE7C87">
              <w:rPr>
                <w:rFonts w:ascii="PT Astra Serif" w:hAnsi="PT Astra Serif"/>
              </w:rPr>
              <w:t>безопас</w:t>
            </w:r>
            <w:r w:rsidR="00806ACC">
              <w:rPr>
                <w:rFonts w:ascii="PT Astra Serif" w:hAnsi="PT Astra Serif"/>
              </w:rPr>
              <w:t>-</w:t>
            </w:r>
            <w:r w:rsidRPr="00CE7C87">
              <w:rPr>
                <w:rFonts w:ascii="PT Astra Serif" w:hAnsi="PT Astra Serif"/>
              </w:rPr>
              <w:t>ности</w:t>
            </w:r>
            <w:proofErr w:type="spellEnd"/>
            <w:r w:rsidRPr="00CE7C87">
              <w:rPr>
                <w:rFonts w:ascii="PT Astra Serif" w:hAnsi="PT Astra Serif"/>
              </w:rPr>
              <w:t xml:space="preserve"> и земель иного специального назначения, в отношении которых подано заявление, </w:t>
            </w:r>
            <w:r w:rsidR="00806ACC">
              <w:rPr>
                <w:rFonts w:ascii="PT Astra Serif" w:hAnsi="PT Astra Serif"/>
              </w:rPr>
              <w:t xml:space="preserve">                    </w:t>
            </w:r>
            <w:r w:rsidRPr="00CE7C87">
              <w:rPr>
                <w:rFonts w:ascii="PT Astra Serif" w:hAnsi="PT Astra Serif"/>
              </w:rPr>
              <w:t>- в случае такой необходимости</w:t>
            </w:r>
            <w:proofErr w:type="gramEnd"/>
          </w:p>
        </w:tc>
      </w:tr>
      <w:tr w:rsidR="00CE7C87" w:rsidRPr="00CE7C87" w:rsidTr="00CE7C87">
        <w:tc>
          <w:tcPr>
            <w:tcW w:w="4503" w:type="dxa"/>
          </w:tcPr>
          <w:p w:rsidR="00806ACC" w:rsidRPr="00806ACC" w:rsidRDefault="00806ACC" w:rsidP="00806A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Мурманская область</w:t>
            </w:r>
          </w:p>
          <w:p w:rsidR="00CE7C87" w:rsidRPr="00CE7C87" w:rsidRDefault="00A9307F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07F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A9307F">
              <w:rPr>
                <w:rFonts w:ascii="PT Astra Serif" w:hAnsi="PT Astra Serif"/>
              </w:rPr>
              <w:t>Мурман</w:t>
            </w:r>
            <w:r w:rsidR="00806ACC">
              <w:rPr>
                <w:rFonts w:ascii="PT Astra Serif" w:hAnsi="PT Astra Serif"/>
              </w:rPr>
              <w:t>-</w:t>
            </w:r>
            <w:r w:rsidRPr="00A9307F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A9307F">
              <w:rPr>
                <w:rFonts w:ascii="PT Astra Serif" w:hAnsi="PT Astra Serif"/>
              </w:rPr>
              <w:t xml:space="preserve"> области от 14</w:t>
            </w:r>
            <w:r w:rsidR="00806ACC">
              <w:rPr>
                <w:rFonts w:ascii="PT Astra Serif" w:hAnsi="PT Astra Serif"/>
              </w:rPr>
              <w:t>.04.</w:t>
            </w:r>
            <w:r w:rsidRPr="00A9307F">
              <w:rPr>
                <w:rFonts w:ascii="PT Astra Serif" w:hAnsi="PT Astra Serif"/>
              </w:rPr>
              <w:t xml:space="preserve">2016 </w:t>
            </w:r>
            <w:r w:rsidR="00806ACC">
              <w:rPr>
                <w:rFonts w:ascii="PT Astra Serif" w:hAnsi="PT Astra Serif"/>
              </w:rPr>
              <w:t>№</w:t>
            </w:r>
            <w:r w:rsidRPr="00A9307F">
              <w:rPr>
                <w:rFonts w:ascii="PT Astra Serif" w:hAnsi="PT Astra Serif"/>
              </w:rPr>
              <w:t xml:space="preserve"> 160-ПП</w:t>
            </w:r>
            <w:r w:rsidR="00806ACC">
              <w:rPr>
                <w:rFonts w:ascii="PT Astra Serif" w:hAnsi="PT Astra Serif"/>
              </w:rPr>
              <w:t xml:space="preserve"> «</w:t>
            </w:r>
            <w:r w:rsidRPr="00A9307F">
              <w:rPr>
                <w:rFonts w:ascii="PT Astra Serif" w:hAnsi="PT Astra Serif"/>
              </w:rPr>
              <w:t>Об утверждении Порядка и условий размещения объектов на землях или земельных участках, находящихся в</w:t>
            </w:r>
            <w:r w:rsidR="00806ACC">
              <w:rPr>
                <w:rFonts w:ascii="PT Astra Serif" w:hAnsi="PT Astra Serif"/>
              </w:rPr>
              <w:t> </w:t>
            </w:r>
            <w:r w:rsidRPr="00A9307F">
              <w:rPr>
                <w:rFonts w:ascii="PT Astra Serif" w:hAnsi="PT Astra Serif"/>
              </w:rPr>
              <w:t>государственной или муниципальной собственности, без предоставления земельных участков и установления сервитутов на территории Мурманской области</w:t>
            </w:r>
            <w:r w:rsidR="00806ACC"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CE7C87" w:rsidRPr="00CE7C87" w:rsidRDefault="00806ACC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з</w:t>
            </w:r>
            <w:r w:rsidR="00CE7C87" w:rsidRPr="00CE7C87">
              <w:rPr>
                <w:rFonts w:ascii="PT Astra Serif" w:hAnsi="PT Astra Serif"/>
              </w:rPr>
              <w:t>аявлени</w:t>
            </w:r>
            <w:r>
              <w:rPr>
                <w:rFonts w:ascii="PT Astra Serif" w:hAnsi="PT Astra Serif"/>
              </w:rPr>
              <w:t>и</w:t>
            </w:r>
            <w:r w:rsidR="00CE7C87" w:rsidRPr="00CE7C87">
              <w:rPr>
                <w:rFonts w:ascii="PT Astra Serif" w:hAnsi="PT Astra Serif"/>
              </w:rPr>
              <w:t xml:space="preserve"> о выдаче разрешения на </w:t>
            </w:r>
            <w:proofErr w:type="spellStart"/>
            <w:proofErr w:type="gramStart"/>
            <w:r w:rsidR="00CE7C87" w:rsidRPr="00CE7C87">
              <w:rPr>
                <w:rFonts w:ascii="PT Astra Serif" w:hAnsi="PT Astra Serif"/>
              </w:rPr>
              <w:t>размеще</w:t>
            </w:r>
            <w:r>
              <w:rPr>
                <w:rFonts w:ascii="PT Astra Serif" w:hAnsi="PT Astra Serif"/>
              </w:rPr>
              <w:t>-</w:t>
            </w:r>
            <w:r w:rsidR="00CE7C87" w:rsidRPr="00CE7C87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="00CE7C87" w:rsidRPr="00CE7C87">
              <w:rPr>
                <w:rFonts w:ascii="PT Astra Serif" w:hAnsi="PT Astra Serif"/>
              </w:rPr>
              <w:t xml:space="preserve"> объекта </w:t>
            </w:r>
            <w:r>
              <w:rPr>
                <w:rFonts w:ascii="PT Astra Serif" w:hAnsi="PT Astra Serif"/>
              </w:rPr>
              <w:t>указывается</w:t>
            </w:r>
            <w:r w:rsidR="00CE7C87" w:rsidRPr="00CE7C87">
              <w:rPr>
                <w:rFonts w:ascii="PT Astra Serif" w:hAnsi="PT Astra Serif"/>
              </w:rPr>
              <w:t xml:space="preserve"> информация о </w:t>
            </w:r>
            <w:proofErr w:type="spellStart"/>
            <w:r w:rsidR="00CE7C87" w:rsidRPr="00CE7C87">
              <w:rPr>
                <w:rFonts w:ascii="PT Astra Serif" w:hAnsi="PT Astra Serif"/>
              </w:rPr>
              <w:t>необхо</w:t>
            </w:r>
            <w:r>
              <w:rPr>
                <w:rFonts w:ascii="PT Astra Serif" w:hAnsi="PT Astra Serif"/>
              </w:rPr>
              <w:t>-</w:t>
            </w:r>
            <w:r w:rsidR="00CE7C87" w:rsidRPr="00CE7C87">
              <w:rPr>
                <w:rFonts w:ascii="PT Astra Serif" w:hAnsi="PT Astra Serif"/>
              </w:rPr>
              <w:t>димости</w:t>
            </w:r>
            <w:proofErr w:type="spellEnd"/>
            <w:r w:rsidR="00CE7C87" w:rsidRPr="00CE7C87">
              <w:rPr>
                <w:rFonts w:ascii="PT Astra Serif" w:hAnsi="PT Astra Serif"/>
              </w:rPr>
              <w:t xml:space="preserve"> осуществления рубок деревьев, </w:t>
            </w:r>
            <w:proofErr w:type="spellStart"/>
            <w:r w:rsidR="00CE7C87" w:rsidRPr="00CE7C87">
              <w:rPr>
                <w:rFonts w:ascii="PT Astra Serif" w:hAnsi="PT Astra Serif"/>
              </w:rPr>
              <w:t>кустар</w:t>
            </w:r>
            <w:r>
              <w:rPr>
                <w:rFonts w:ascii="PT Astra Serif" w:hAnsi="PT Astra Serif"/>
              </w:rPr>
              <w:t>-</w:t>
            </w:r>
            <w:r w:rsidR="00CE7C87" w:rsidRPr="00CE7C87">
              <w:rPr>
                <w:rFonts w:ascii="PT Astra Serif" w:hAnsi="PT Astra Serif"/>
              </w:rPr>
              <w:t>ников</w:t>
            </w:r>
            <w:proofErr w:type="spellEnd"/>
            <w:r w:rsidR="00CE7C87" w:rsidRPr="00CE7C87">
              <w:rPr>
                <w:rFonts w:ascii="PT Astra Serif" w:hAnsi="PT Astra Serif"/>
              </w:rPr>
              <w:t>, расположенных в границах земельного участка, части земельного участка или земель, в</w:t>
            </w:r>
            <w:r>
              <w:rPr>
                <w:rFonts w:ascii="PT Astra Serif" w:hAnsi="PT Astra Serif"/>
              </w:rPr>
              <w:t> </w:t>
            </w:r>
            <w:r w:rsidR="00CE7C87" w:rsidRPr="00CE7C87">
              <w:rPr>
                <w:rFonts w:ascii="PT Astra Serif" w:hAnsi="PT Astra Serif"/>
              </w:rPr>
              <w:t xml:space="preserve">отношении которых подано заявление, </w:t>
            </w:r>
            <w:r>
              <w:rPr>
                <w:rFonts w:ascii="PT Astra Serif" w:hAnsi="PT Astra Serif"/>
              </w:rPr>
              <w:t xml:space="preserve">                        </w:t>
            </w:r>
            <w:r w:rsidR="00CE7C87" w:rsidRPr="00CE7C87">
              <w:rPr>
                <w:rFonts w:ascii="PT Astra Serif" w:hAnsi="PT Astra Serif"/>
              </w:rPr>
              <w:t>- в случае такой необходимости</w:t>
            </w:r>
          </w:p>
        </w:tc>
      </w:tr>
      <w:tr w:rsidR="00CE7C87" w:rsidRPr="00CE7C87" w:rsidTr="00CE7C87">
        <w:tc>
          <w:tcPr>
            <w:tcW w:w="4503" w:type="dxa"/>
          </w:tcPr>
          <w:p w:rsidR="00806ACC" w:rsidRPr="00806ACC" w:rsidRDefault="00806ACC" w:rsidP="00806A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Саратовская область</w:t>
            </w:r>
          </w:p>
          <w:p w:rsidR="00CE7C87" w:rsidRPr="00CE7C87" w:rsidRDefault="00A9307F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07F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A9307F">
              <w:rPr>
                <w:rFonts w:ascii="PT Astra Serif" w:hAnsi="PT Astra Serif"/>
              </w:rPr>
              <w:t>Сарато</w:t>
            </w:r>
            <w:r w:rsidR="00806ACC">
              <w:rPr>
                <w:rFonts w:ascii="PT Astra Serif" w:hAnsi="PT Astra Serif"/>
              </w:rPr>
              <w:t>-</w:t>
            </w:r>
            <w:r w:rsidRPr="00A9307F">
              <w:rPr>
                <w:rFonts w:ascii="PT Astra Serif" w:hAnsi="PT Astra Serif"/>
              </w:rPr>
              <w:t>вской</w:t>
            </w:r>
            <w:proofErr w:type="spellEnd"/>
            <w:proofErr w:type="gramEnd"/>
            <w:r w:rsidRPr="00A9307F">
              <w:rPr>
                <w:rFonts w:ascii="PT Astra Serif" w:hAnsi="PT Astra Serif"/>
              </w:rPr>
              <w:t xml:space="preserve"> области от 27</w:t>
            </w:r>
            <w:r w:rsidR="00806ACC">
              <w:rPr>
                <w:rFonts w:ascii="PT Astra Serif" w:hAnsi="PT Astra Serif"/>
              </w:rPr>
              <w:t>.02.</w:t>
            </w:r>
            <w:r w:rsidRPr="00A9307F">
              <w:rPr>
                <w:rFonts w:ascii="PT Astra Serif" w:hAnsi="PT Astra Serif"/>
              </w:rPr>
              <w:t xml:space="preserve">2015 </w:t>
            </w:r>
            <w:r w:rsidR="00806ACC">
              <w:rPr>
                <w:rFonts w:ascii="PT Astra Serif" w:hAnsi="PT Astra Serif"/>
              </w:rPr>
              <w:t>№</w:t>
            </w:r>
            <w:r w:rsidRPr="00A9307F">
              <w:rPr>
                <w:rFonts w:ascii="PT Astra Serif" w:hAnsi="PT Astra Serif"/>
              </w:rPr>
              <w:t xml:space="preserve"> 79-П</w:t>
            </w:r>
            <w:r w:rsidR="00806ACC">
              <w:rPr>
                <w:rFonts w:ascii="PT Astra Serif" w:hAnsi="PT Astra Serif"/>
              </w:rPr>
              <w:t xml:space="preserve"> «</w:t>
            </w:r>
            <w:r w:rsidRPr="00A9307F">
              <w:rPr>
                <w:rFonts w:ascii="PT Astra Serif" w:hAnsi="PT Astra Serif"/>
              </w:rPr>
              <w:t>Об</w:t>
            </w:r>
            <w:r w:rsidR="00806ACC">
              <w:rPr>
                <w:rFonts w:ascii="PT Astra Serif" w:hAnsi="PT Astra Serif"/>
              </w:rPr>
              <w:t> </w:t>
            </w:r>
            <w:r w:rsidRPr="00A9307F">
              <w:rPr>
                <w:rFonts w:ascii="PT Astra Serif" w:hAnsi="PT Astra Serif"/>
              </w:rPr>
              <w:t>утверждении Положения о порядке и условиях размещения объектов на</w:t>
            </w:r>
            <w:r w:rsidR="00806ACC">
              <w:rPr>
                <w:rFonts w:ascii="PT Astra Serif" w:hAnsi="PT Astra Serif"/>
              </w:rPr>
              <w:t> </w:t>
            </w:r>
            <w:r w:rsidRPr="00A9307F">
              <w:rPr>
                <w:rFonts w:ascii="PT Astra Serif" w:hAnsi="PT Astra Serif"/>
              </w:rPr>
              <w:t xml:space="preserve">землях или земельных участках, </w:t>
            </w:r>
            <w:proofErr w:type="spellStart"/>
            <w:r w:rsidRPr="00A9307F">
              <w:rPr>
                <w:rFonts w:ascii="PT Astra Serif" w:hAnsi="PT Astra Serif"/>
              </w:rPr>
              <w:t>нахо</w:t>
            </w:r>
            <w:r w:rsidR="00806ACC">
              <w:rPr>
                <w:rFonts w:ascii="PT Astra Serif" w:hAnsi="PT Astra Serif"/>
              </w:rPr>
              <w:t>-</w:t>
            </w:r>
            <w:r w:rsidRPr="00A9307F">
              <w:rPr>
                <w:rFonts w:ascii="PT Astra Serif" w:hAnsi="PT Astra Serif"/>
              </w:rPr>
              <w:t>дящихся</w:t>
            </w:r>
            <w:proofErr w:type="spellEnd"/>
            <w:r w:rsidRPr="00A9307F">
              <w:rPr>
                <w:rFonts w:ascii="PT Astra Serif" w:hAnsi="PT Astra Serif"/>
              </w:rPr>
              <w:t xml:space="preserve"> в государственной или </w:t>
            </w:r>
            <w:proofErr w:type="spellStart"/>
            <w:r w:rsidRPr="00A9307F">
              <w:rPr>
                <w:rFonts w:ascii="PT Astra Serif" w:hAnsi="PT Astra Serif"/>
              </w:rPr>
              <w:t>муници</w:t>
            </w:r>
            <w:r w:rsidR="00806ACC">
              <w:rPr>
                <w:rFonts w:ascii="PT Astra Serif" w:hAnsi="PT Astra Serif"/>
              </w:rPr>
              <w:t>-</w:t>
            </w:r>
            <w:r w:rsidRPr="00A9307F">
              <w:rPr>
                <w:rFonts w:ascii="PT Astra Serif" w:hAnsi="PT Astra Serif"/>
              </w:rPr>
              <w:t>пальной</w:t>
            </w:r>
            <w:proofErr w:type="spellEnd"/>
            <w:r w:rsidRPr="00A9307F">
              <w:rPr>
                <w:rFonts w:ascii="PT Astra Serif" w:hAnsi="PT Astra Serif"/>
              </w:rPr>
              <w:t xml:space="preserve"> собственности, без </w:t>
            </w:r>
            <w:proofErr w:type="spellStart"/>
            <w:r w:rsidRPr="00A9307F">
              <w:rPr>
                <w:rFonts w:ascii="PT Astra Serif" w:hAnsi="PT Astra Serif"/>
              </w:rPr>
              <w:t>предостав</w:t>
            </w:r>
            <w:r w:rsidR="00806ACC">
              <w:rPr>
                <w:rFonts w:ascii="PT Astra Serif" w:hAnsi="PT Astra Serif"/>
              </w:rPr>
              <w:t>-</w:t>
            </w:r>
            <w:r w:rsidRPr="00A9307F">
              <w:rPr>
                <w:rFonts w:ascii="PT Astra Serif" w:hAnsi="PT Astra Serif"/>
              </w:rPr>
              <w:t>ления</w:t>
            </w:r>
            <w:proofErr w:type="spellEnd"/>
            <w:r w:rsidRPr="00A9307F">
              <w:rPr>
                <w:rFonts w:ascii="PT Astra Serif" w:hAnsi="PT Astra Serif"/>
              </w:rPr>
              <w:t xml:space="preserve"> земельных участков и </w:t>
            </w:r>
            <w:proofErr w:type="spellStart"/>
            <w:r w:rsidRPr="00A9307F">
              <w:rPr>
                <w:rFonts w:ascii="PT Astra Serif" w:hAnsi="PT Astra Serif"/>
              </w:rPr>
              <w:t>установ</w:t>
            </w:r>
            <w:r w:rsidR="00806ACC">
              <w:rPr>
                <w:rFonts w:ascii="PT Astra Serif" w:hAnsi="PT Astra Serif"/>
              </w:rPr>
              <w:t>-</w:t>
            </w:r>
            <w:r w:rsidRPr="00A9307F">
              <w:rPr>
                <w:rFonts w:ascii="PT Astra Serif" w:hAnsi="PT Astra Serif"/>
              </w:rPr>
              <w:t>ления</w:t>
            </w:r>
            <w:proofErr w:type="spellEnd"/>
            <w:r w:rsidRPr="00A9307F">
              <w:rPr>
                <w:rFonts w:ascii="PT Astra Serif" w:hAnsi="PT Astra Serif"/>
              </w:rPr>
              <w:t xml:space="preserve"> сервитутов</w:t>
            </w:r>
            <w:r w:rsidR="00806ACC">
              <w:rPr>
                <w:rFonts w:ascii="PT Astra Serif" w:hAnsi="PT Astra Serif"/>
              </w:rPr>
              <w:t>»</w:t>
            </w:r>
          </w:p>
        </w:tc>
        <w:tc>
          <w:tcPr>
            <w:tcW w:w="5244" w:type="dxa"/>
          </w:tcPr>
          <w:p w:rsidR="00CE7C87" w:rsidRPr="00A9307F" w:rsidRDefault="00A9307F" w:rsidP="00806A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>В заявлении должны быть указаны: информация о необходимости осуществления рубок деревьев, кустарников, расположенных в границах земель</w:t>
            </w:r>
            <w:r w:rsidR="00806ACC">
              <w:rPr>
                <w:rFonts w:ascii="PT Astra Serif" w:hAnsi="PT Astra Serif"/>
                <w:color w:val="22272F"/>
                <w:shd w:val="clear" w:color="auto" w:fill="FFFFFF"/>
              </w:rPr>
              <w:t>-</w:t>
            </w:r>
            <w:proofErr w:type="spellStart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>ного</w:t>
            </w:r>
            <w:proofErr w:type="spellEnd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 xml:space="preserve"> участка, части земельного участка или</w:t>
            </w:r>
            <w:r w:rsidR="00806ACC">
              <w:rPr>
                <w:rFonts w:ascii="PT Astra Serif" w:hAnsi="PT Astra Serif"/>
                <w:color w:val="22272F"/>
                <w:shd w:val="clear" w:color="auto" w:fill="FFFFFF"/>
              </w:rPr>
              <w:t xml:space="preserve"> земель из состава земель населё</w:t>
            </w:r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>нных пунктов, предоставленных для обеспечения обороны и</w:t>
            </w:r>
            <w:r w:rsidR="00806ACC">
              <w:rPr>
                <w:rFonts w:ascii="PT Astra Serif" w:hAnsi="PT Astra Serif"/>
                <w:color w:val="22272F"/>
                <w:shd w:val="clear" w:color="auto" w:fill="FFFFFF"/>
              </w:rPr>
              <w:t> </w:t>
            </w:r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 xml:space="preserve">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      </w:r>
            <w:proofErr w:type="spellStart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>специ</w:t>
            </w:r>
            <w:r w:rsidR="00806ACC">
              <w:rPr>
                <w:rFonts w:ascii="PT Astra Serif" w:hAnsi="PT Astra Serif"/>
                <w:color w:val="22272F"/>
                <w:shd w:val="clear" w:color="auto" w:fill="FFFFFF"/>
              </w:rPr>
              <w:t>-</w:t>
            </w:r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>ального</w:t>
            </w:r>
            <w:proofErr w:type="spellEnd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 xml:space="preserve"> назначения (за исключением земель, указанных в пункте</w:t>
            </w:r>
            <w:proofErr w:type="gramEnd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 xml:space="preserve"> </w:t>
            </w:r>
            <w:proofErr w:type="gramStart"/>
            <w:r w:rsidRPr="00A9307F">
              <w:rPr>
                <w:rFonts w:ascii="PT Astra Serif" w:hAnsi="PT Astra Serif"/>
                <w:color w:val="22272F"/>
                <w:shd w:val="clear" w:color="auto" w:fill="FFFFFF"/>
              </w:rPr>
              <w:t>3 части 2 статьи 23 Лесного кодекса Российской Федерации), в отношении которых подано заявление, - в случае такой необходимости</w:t>
            </w:r>
            <w:proofErr w:type="gramEnd"/>
          </w:p>
        </w:tc>
      </w:tr>
    </w:tbl>
    <w:p w:rsidR="00CE7C87" w:rsidRDefault="00CE7C87" w:rsidP="00CE7C8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86E27" w:rsidRDefault="00886E27" w:rsidP="00886E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>части определения п</w:t>
      </w:r>
      <w:r w:rsidRPr="00CE7C87">
        <w:rPr>
          <w:rFonts w:ascii="PT Astra Serif" w:hAnsi="PT Astra Serif"/>
          <w:sz w:val="28"/>
          <w:szCs w:val="28"/>
        </w:rPr>
        <w:t>орядка учёта наёмных домов социального использования и</w:t>
      </w:r>
      <w:r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 xml:space="preserve">земельных участков, предоставленных или предназначенных для их </w:t>
      </w:r>
      <w:r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 xml:space="preserve">строительства,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CE7C87">
        <w:rPr>
          <w:rFonts w:ascii="PT Astra Serif" w:hAnsi="PT Astra Serif"/>
          <w:sz w:val="28"/>
          <w:szCs w:val="28"/>
        </w:rPr>
        <w:t>установлено, что во многих субъектах Российской Федерации принято схожее правовое регулирование. Так, например:</w:t>
      </w:r>
    </w:p>
    <w:p w:rsidR="00886E27" w:rsidRDefault="00886E27" w:rsidP="00886E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C70B5">
        <w:rPr>
          <w:rFonts w:ascii="PT Astra Serif" w:hAnsi="PT Astra Serif"/>
          <w:sz w:val="28"/>
          <w:szCs w:val="28"/>
        </w:rPr>
        <w:t>п</w:t>
      </w:r>
      <w:r w:rsidRPr="00886E27">
        <w:rPr>
          <w:rFonts w:ascii="PT Astra Serif" w:hAnsi="PT Astra Serif"/>
          <w:sz w:val="28"/>
          <w:szCs w:val="28"/>
        </w:rPr>
        <w:t>остановление Правительства Курганской области</w:t>
      </w:r>
      <w:r w:rsidR="006C70B5">
        <w:rPr>
          <w:rFonts w:ascii="PT Astra Serif" w:hAnsi="PT Astra Serif"/>
          <w:sz w:val="28"/>
          <w:szCs w:val="28"/>
        </w:rPr>
        <w:t xml:space="preserve"> </w:t>
      </w:r>
      <w:r w:rsidRPr="00886E27">
        <w:rPr>
          <w:rFonts w:ascii="PT Astra Serif" w:hAnsi="PT Astra Serif"/>
          <w:sz w:val="28"/>
          <w:szCs w:val="28"/>
        </w:rPr>
        <w:t>от 10</w:t>
      </w:r>
      <w:r w:rsidR="006C70B5">
        <w:rPr>
          <w:rFonts w:ascii="PT Astra Serif" w:hAnsi="PT Astra Serif"/>
          <w:sz w:val="28"/>
          <w:szCs w:val="28"/>
        </w:rPr>
        <w:t>.09.</w:t>
      </w:r>
      <w:r w:rsidRPr="00886E27">
        <w:rPr>
          <w:rFonts w:ascii="PT Astra Serif" w:hAnsi="PT Astra Serif"/>
          <w:sz w:val="28"/>
          <w:szCs w:val="28"/>
        </w:rPr>
        <w:t xml:space="preserve">2019 </w:t>
      </w:r>
      <w:r w:rsidR="006C70B5">
        <w:rPr>
          <w:rFonts w:ascii="PT Astra Serif" w:hAnsi="PT Astra Serif"/>
          <w:sz w:val="28"/>
          <w:szCs w:val="28"/>
        </w:rPr>
        <w:t>№</w:t>
      </w:r>
      <w:r w:rsidRPr="00886E27">
        <w:rPr>
          <w:rFonts w:ascii="PT Astra Serif" w:hAnsi="PT Astra Serif"/>
          <w:sz w:val="28"/>
          <w:szCs w:val="28"/>
        </w:rPr>
        <w:t xml:space="preserve"> 325</w:t>
      </w:r>
      <w:r w:rsidR="006C70B5">
        <w:rPr>
          <w:rFonts w:ascii="PT Astra Serif" w:hAnsi="PT Astra Serif"/>
          <w:sz w:val="28"/>
          <w:szCs w:val="28"/>
        </w:rPr>
        <w:t xml:space="preserve"> «Об утверждении Порядка учё</w:t>
      </w:r>
      <w:r w:rsidRPr="00886E27">
        <w:rPr>
          <w:rFonts w:ascii="PT Astra Serif" w:hAnsi="PT Astra Serif"/>
          <w:sz w:val="28"/>
          <w:szCs w:val="28"/>
        </w:rPr>
        <w:t>та на</w:t>
      </w:r>
      <w:r w:rsidR="006C70B5">
        <w:rPr>
          <w:rFonts w:ascii="PT Astra Serif" w:hAnsi="PT Astra Serif"/>
          <w:sz w:val="28"/>
          <w:szCs w:val="28"/>
        </w:rPr>
        <w:t>ё</w:t>
      </w:r>
      <w:r w:rsidRPr="00886E27">
        <w:rPr>
          <w:rFonts w:ascii="PT Astra Serif" w:hAnsi="PT Astra Serif"/>
          <w:sz w:val="28"/>
          <w:szCs w:val="28"/>
        </w:rPr>
        <w:t>мных домов социального использования и</w:t>
      </w:r>
      <w:r w:rsidR="006C70B5">
        <w:rPr>
          <w:rFonts w:ascii="PT Astra Serif" w:hAnsi="PT Astra Serif"/>
          <w:sz w:val="28"/>
          <w:szCs w:val="28"/>
        </w:rPr>
        <w:t> </w:t>
      </w:r>
      <w:r w:rsidRPr="00886E27">
        <w:rPr>
          <w:rFonts w:ascii="PT Astra Serif" w:hAnsi="PT Astra Serif"/>
          <w:sz w:val="28"/>
          <w:szCs w:val="28"/>
        </w:rPr>
        <w:t>земельных участков, предоставленных или предназначенных для их</w:t>
      </w:r>
      <w:r w:rsidR="006C70B5">
        <w:rPr>
          <w:rFonts w:ascii="PT Astra Serif" w:hAnsi="PT Astra Serif"/>
          <w:sz w:val="28"/>
          <w:szCs w:val="28"/>
        </w:rPr>
        <w:t> </w:t>
      </w:r>
      <w:r w:rsidRPr="00886E27">
        <w:rPr>
          <w:rFonts w:ascii="PT Astra Serif" w:hAnsi="PT Astra Serif"/>
          <w:sz w:val="28"/>
          <w:szCs w:val="28"/>
        </w:rPr>
        <w:t>строительства</w:t>
      </w:r>
      <w:r w:rsidR="006C70B5">
        <w:rPr>
          <w:rFonts w:ascii="PT Astra Serif" w:hAnsi="PT Astra Serif"/>
          <w:sz w:val="28"/>
          <w:szCs w:val="28"/>
        </w:rPr>
        <w:t>»;</w:t>
      </w:r>
    </w:p>
    <w:p w:rsidR="00886E27" w:rsidRDefault="006C70B5" w:rsidP="00886E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886E27" w:rsidRPr="00886E27">
        <w:rPr>
          <w:rFonts w:ascii="PT Astra Serif" w:hAnsi="PT Astra Serif"/>
          <w:sz w:val="28"/>
          <w:szCs w:val="28"/>
        </w:rPr>
        <w:t xml:space="preserve">остановление Правительства Удмуртской Республики от </w:t>
      </w:r>
      <w:r>
        <w:rPr>
          <w:rFonts w:ascii="PT Astra Serif" w:hAnsi="PT Astra Serif"/>
          <w:sz w:val="28"/>
          <w:szCs w:val="28"/>
        </w:rPr>
        <w:t>0</w:t>
      </w:r>
      <w:r w:rsidR="00886E27" w:rsidRPr="00886E2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.09.</w:t>
      </w:r>
      <w:r w:rsidR="00886E27" w:rsidRPr="00886E27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 </w:t>
      </w:r>
      <w:r w:rsidR="00886E27" w:rsidRPr="00886E27">
        <w:rPr>
          <w:rFonts w:ascii="PT Astra Serif" w:hAnsi="PT Astra Serif"/>
          <w:sz w:val="28"/>
          <w:szCs w:val="28"/>
        </w:rPr>
        <w:t>375</w:t>
      </w:r>
      <w:r>
        <w:rPr>
          <w:rFonts w:ascii="PT Astra Serif" w:hAnsi="PT Astra Serif"/>
          <w:sz w:val="28"/>
          <w:szCs w:val="28"/>
        </w:rPr>
        <w:t xml:space="preserve"> «</w:t>
      </w:r>
      <w:r w:rsidR="00886E27" w:rsidRPr="00886E27">
        <w:rPr>
          <w:rFonts w:ascii="PT Astra Serif" w:hAnsi="PT Astra Serif"/>
          <w:sz w:val="28"/>
          <w:szCs w:val="28"/>
        </w:rPr>
        <w:t>Об утверждении Порядка уч</w:t>
      </w:r>
      <w:r>
        <w:rPr>
          <w:rFonts w:ascii="PT Astra Serif" w:hAnsi="PT Astra Serif"/>
          <w:sz w:val="28"/>
          <w:szCs w:val="28"/>
        </w:rPr>
        <w:t>ё</w:t>
      </w:r>
      <w:r w:rsidR="00886E27" w:rsidRPr="00886E27">
        <w:rPr>
          <w:rFonts w:ascii="PT Astra Serif" w:hAnsi="PT Astra Serif"/>
          <w:sz w:val="28"/>
          <w:szCs w:val="28"/>
        </w:rPr>
        <w:t>та на</w:t>
      </w:r>
      <w:r>
        <w:rPr>
          <w:rFonts w:ascii="PT Astra Serif" w:hAnsi="PT Astra Serif"/>
          <w:sz w:val="28"/>
          <w:szCs w:val="28"/>
        </w:rPr>
        <w:t>ё</w:t>
      </w:r>
      <w:r w:rsidR="00886E27" w:rsidRPr="00886E27">
        <w:rPr>
          <w:rFonts w:ascii="PT Astra Serif" w:hAnsi="PT Astra Serif"/>
          <w:sz w:val="28"/>
          <w:szCs w:val="28"/>
        </w:rPr>
        <w:t xml:space="preserve">мных домов социального </w:t>
      </w:r>
      <w:r w:rsidR="00886E27" w:rsidRPr="00886E27">
        <w:rPr>
          <w:rFonts w:ascii="PT Astra Serif" w:hAnsi="PT Astra Serif"/>
          <w:sz w:val="28"/>
          <w:szCs w:val="28"/>
        </w:rPr>
        <w:lastRenderedPageBreak/>
        <w:t>использования и земельных участков, предоставленных или предназначенных для их строительства, на территории Удмуртской Республики</w:t>
      </w:r>
      <w:r>
        <w:rPr>
          <w:rFonts w:ascii="PT Astra Serif" w:hAnsi="PT Astra Serif"/>
          <w:sz w:val="28"/>
          <w:szCs w:val="28"/>
        </w:rPr>
        <w:t>»;</w:t>
      </w:r>
    </w:p>
    <w:p w:rsidR="00886E27" w:rsidRDefault="006C70B5" w:rsidP="00886E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886E27" w:rsidRPr="00886E27">
        <w:rPr>
          <w:rFonts w:ascii="PT Astra Serif" w:hAnsi="PT Astra Serif"/>
          <w:sz w:val="28"/>
          <w:szCs w:val="28"/>
        </w:rPr>
        <w:t>остановление Правительства Республики Тыва от 12</w:t>
      </w:r>
      <w:r>
        <w:rPr>
          <w:rFonts w:ascii="PT Astra Serif" w:hAnsi="PT Astra Serif"/>
          <w:sz w:val="28"/>
          <w:szCs w:val="28"/>
        </w:rPr>
        <w:t>.04.</w:t>
      </w:r>
      <w:r w:rsidR="00886E27" w:rsidRPr="00886E27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="00886E27" w:rsidRPr="00886E27">
        <w:rPr>
          <w:rFonts w:ascii="PT Astra Serif" w:hAnsi="PT Astra Serif"/>
          <w:sz w:val="28"/>
          <w:szCs w:val="28"/>
        </w:rPr>
        <w:t xml:space="preserve"> 169 </w:t>
      </w:r>
      <w:r>
        <w:rPr>
          <w:rFonts w:ascii="PT Astra Serif" w:hAnsi="PT Astra Serif"/>
          <w:sz w:val="28"/>
          <w:szCs w:val="28"/>
        </w:rPr>
        <w:t>«</w:t>
      </w:r>
      <w:r w:rsidR="00886E27" w:rsidRPr="00886E27">
        <w:rPr>
          <w:rFonts w:ascii="PT Astra Serif" w:hAnsi="PT Astra Serif"/>
          <w:sz w:val="28"/>
          <w:szCs w:val="28"/>
        </w:rPr>
        <w:t>Об утверждении Порядка уч</w:t>
      </w:r>
      <w:r>
        <w:rPr>
          <w:rFonts w:ascii="PT Astra Serif" w:hAnsi="PT Astra Serif"/>
          <w:sz w:val="28"/>
          <w:szCs w:val="28"/>
        </w:rPr>
        <w:t>ё</w:t>
      </w:r>
      <w:r w:rsidR="00886E27" w:rsidRPr="00886E27">
        <w:rPr>
          <w:rFonts w:ascii="PT Astra Serif" w:hAnsi="PT Astra Serif"/>
          <w:sz w:val="28"/>
          <w:szCs w:val="28"/>
        </w:rPr>
        <w:t>та на</w:t>
      </w:r>
      <w:r>
        <w:rPr>
          <w:rFonts w:ascii="PT Astra Serif" w:hAnsi="PT Astra Serif"/>
          <w:sz w:val="28"/>
          <w:szCs w:val="28"/>
        </w:rPr>
        <w:t>ё</w:t>
      </w:r>
      <w:r w:rsidR="00886E27" w:rsidRPr="00886E27">
        <w:rPr>
          <w:rFonts w:ascii="PT Astra Serif" w:hAnsi="PT Astra Serif"/>
          <w:sz w:val="28"/>
          <w:szCs w:val="28"/>
        </w:rPr>
        <w:t>мных домов социального использования и</w:t>
      </w:r>
      <w:r>
        <w:rPr>
          <w:rFonts w:ascii="PT Astra Serif" w:hAnsi="PT Astra Serif"/>
          <w:sz w:val="28"/>
          <w:szCs w:val="28"/>
        </w:rPr>
        <w:t> </w:t>
      </w:r>
      <w:r w:rsidR="00886E27" w:rsidRPr="00886E27">
        <w:rPr>
          <w:rFonts w:ascii="PT Astra Serif" w:hAnsi="PT Astra Serif"/>
          <w:sz w:val="28"/>
          <w:szCs w:val="28"/>
        </w:rPr>
        <w:t>земельных участков, предоставленных или предназначенных для их</w:t>
      </w:r>
      <w:r w:rsidR="008B766D">
        <w:rPr>
          <w:rFonts w:ascii="PT Astra Serif" w:hAnsi="PT Astra Serif"/>
          <w:sz w:val="28"/>
          <w:szCs w:val="28"/>
        </w:rPr>
        <w:t> </w:t>
      </w:r>
      <w:r w:rsidR="00886E27" w:rsidRPr="00886E27">
        <w:rPr>
          <w:rFonts w:ascii="PT Astra Serif" w:hAnsi="PT Astra Serif"/>
          <w:sz w:val="28"/>
          <w:szCs w:val="28"/>
        </w:rPr>
        <w:t xml:space="preserve">строительства, на территории Республики Тыва и о признании </w:t>
      </w:r>
      <w:proofErr w:type="gramStart"/>
      <w:r w:rsidR="00886E27" w:rsidRPr="00886E27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886E27" w:rsidRPr="00886E27">
        <w:rPr>
          <w:rFonts w:ascii="PT Astra Serif" w:hAnsi="PT Astra Serif"/>
          <w:sz w:val="28"/>
          <w:szCs w:val="28"/>
        </w:rPr>
        <w:t xml:space="preserve"> силу постановления Правительства Республики Тыва от 31</w:t>
      </w:r>
      <w:r w:rsidR="008B766D">
        <w:rPr>
          <w:rFonts w:ascii="PT Astra Serif" w:hAnsi="PT Astra Serif"/>
          <w:sz w:val="28"/>
          <w:szCs w:val="28"/>
        </w:rPr>
        <w:t>.07.</w:t>
      </w:r>
      <w:r w:rsidR="00886E27" w:rsidRPr="00886E27">
        <w:rPr>
          <w:rFonts w:ascii="PT Astra Serif" w:hAnsi="PT Astra Serif"/>
          <w:sz w:val="28"/>
          <w:szCs w:val="28"/>
        </w:rPr>
        <w:t xml:space="preserve">2015 </w:t>
      </w:r>
      <w:r w:rsidR="008B766D">
        <w:rPr>
          <w:rFonts w:ascii="PT Astra Serif" w:hAnsi="PT Astra Serif"/>
          <w:sz w:val="28"/>
          <w:szCs w:val="28"/>
        </w:rPr>
        <w:t>№</w:t>
      </w:r>
      <w:r w:rsidR="00886E27" w:rsidRPr="00886E27">
        <w:rPr>
          <w:rFonts w:ascii="PT Astra Serif" w:hAnsi="PT Astra Serif"/>
          <w:sz w:val="28"/>
          <w:szCs w:val="28"/>
        </w:rPr>
        <w:t xml:space="preserve"> 374</w:t>
      </w:r>
      <w:r w:rsidR="008B766D">
        <w:rPr>
          <w:rFonts w:ascii="PT Astra Serif" w:hAnsi="PT Astra Serif"/>
          <w:sz w:val="28"/>
          <w:szCs w:val="28"/>
        </w:rPr>
        <w:t>»;</w:t>
      </w:r>
    </w:p>
    <w:p w:rsidR="00CE7C87" w:rsidRPr="00CE7C87" w:rsidRDefault="008B766D" w:rsidP="005313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886E27" w:rsidRPr="00886E27">
        <w:rPr>
          <w:rFonts w:ascii="PT Astra Serif" w:hAnsi="PT Astra Serif"/>
          <w:sz w:val="28"/>
          <w:szCs w:val="28"/>
        </w:rPr>
        <w:t>остановление Правительства Тульской области от 12</w:t>
      </w:r>
      <w:r>
        <w:rPr>
          <w:rFonts w:ascii="PT Astra Serif" w:hAnsi="PT Astra Serif"/>
          <w:sz w:val="28"/>
          <w:szCs w:val="28"/>
        </w:rPr>
        <w:t>.04.</w:t>
      </w:r>
      <w:r w:rsidR="00886E27" w:rsidRPr="00886E27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="00886E27" w:rsidRPr="00886E27">
        <w:rPr>
          <w:rFonts w:ascii="PT Astra Serif" w:hAnsi="PT Astra Serif"/>
          <w:sz w:val="28"/>
          <w:szCs w:val="28"/>
        </w:rPr>
        <w:t xml:space="preserve"> 132 </w:t>
      </w:r>
      <w:r>
        <w:rPr>
          <w:rFonts w:ascii="PT Astra Serif" w:hAnsi="PT Astra Serif"/>
          <w:sz w:val="28"/>
          <w:szCs w:val="28"/>
        </w:rPr>
        <w:t>«</w:t>
      </w:r>
      <w:r w:rsidR="00886E27" w:rsidRPr="00886E27">
        <w:rPr>
          <w:rFonts w:ascii="PT Astra Serif" w:hAnsi="PT Astra Serif"/>
          <w:sz w:val="28"/>
          <w:szCs w:val="28"/>
        </w:rPr>
        <w:t>Об утверждении Порядка уч</w:t>
      </w:r>
      <w:r>
        <w:rPr>
          <w:rFonts w:ascii="PT Astra Serif" w:hAnsi="PT Astra Serif"/>
          <w:sz w:val="28"/>
          <w:szCs w:val="28"/>
        </w:rPr>
        <w:t>ё</w:t>
      </w:r>
      <w:r w:rsidR="00886E27" w:rsidRPr="00886E27">
        <w:rPr>
          <w:rFonts w:ascii="PT Astra Serif" w:hAnsi="PT Astra Serif"/>
          <w:sz w:val="28"/>
          <w:szCs w:val="28"/>
        </w:rPr>
        <w:t>та на</w:t>
      </w:r>
      <w:r>
        <w:rPr>
          <w:rFonts w:ascii="PT Astra Serif" w:hAnsi="PT Astra Serif"/>
          <w:sz w:val="28"/>
          <w:szCs w:val="28"/>
        </w:rPr>
        <w:t>ё</w:t>
      </w:r>
      <w:r w:rsidR="00886E27" w:rsidRPr="00886E27">
        <w:rPr>
          <w:rFonts w:ascii="PT Astra Serif" w:hAnsi="PT Astra Serif"/>
          <w:sz w:val="28"/>
          <w:szCs w:val="28"/>
        </w:rPr>
        <w:t>мных домов социального использования и</w:t>
      </w:r>
      <w:r>
        <w:rPr>
          <w:rFonts w:ascii="PT Astra Serif" w:hAnsi="PT Astra Serif"/>
          <w:sz w:val="28"/>
          <w:szCs w:val="28"/>
        </w:rPr>
        <w:t> </w:t>
      </w:r>
      <w:r w:rsidR="00886E27" w:rsidRPr="00886E27">
        <w:rPr>
          <w:rFonts w:ascii="PT Astra Serif" w:hAnsi="PT Astra Serif"/>
          <w:sz w:val="28"/>
          <w:szCs w:val="28"/>
        </w:rPr>
        <w:t>земельных участков, предоставленных или предназначенных для их</w:t>
      </w:r>
      <w:r>
        <w:rPr>
          <w:rFonts w:ascii="PT Astra Serif" w:hAnsi="PT Astra Serif"/>
          <w:sz w:val="28"/>
          <w:szCs w:val="28"/>
        </w:rPr>
        <w:t> </w:t>
      </w:r>
      <w:r w:rsidR="00886E27" w:rsidRPr="00886E27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>».</w:t>
      </w:r>
    </w:p>
    <w:p w:rsidR="00E169B7" w:rsidRPr="00CE7C87" w:rsidRDefault="005A247C" w:rsidP="005313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8B766D"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756A85" w:rsidRPr="00CE7C87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5</w:t>
      </w:r>
      <w:r w:rsidR="008911F8" w:rsidRPr="00CE7C87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CE7C87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CE7C87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CE7C87">
        <w:rPr>
          <w:rFonts w:ascii="PT Astra Serif" w:hAnsi="PT Astra Serif"/>
          <w:b/>
          <w:sz w:val="28"/>
          <w:szCs w:val="28"/>
        </w:rPr>
        <w:t>.</w:t>
      </w:r>
    </w:p>
    <w:p w:rsidR="00561BB8" w:rsidRPr="00561BB8" w:rsidRDefault="00561BB8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61BB8">
        <w:rPr>
          <w:rFonts w:ascii="PT Astra Serif" w:hAnsi="PT Astra Serif"/>
          <w:sz w:val="28"/>
          <w:szCs w:val="28"/>
        </w:rPr>
        <w:t xml:space="preserve">В соответствии с п. 3 статьи 39.36 Земельного кодекса Российской Федерации порядок и условия </w:t>
      </w:r>
      <w:r w:rsidR="00EB3906">
        <w:rPr>
          <w:rFonts w:ascii="PT Astra Serif" w:hAnsi="PT Astra Serif"/>
          <w:sz w:val="28"/>
          <w:szCs w:val="28"/>
        </w:rPr>
        <w:t xml:space="preserve">размещения объектов, </w:t>
      </w:r>
      <w:r w:rsidRPr="00561BB8">
        <w:rPr>
          <w:rFonts w:ascii="PT Astra Serif" w:hAnsi="PT Astra Serif"/>
          <w:sz w:val="28"/>
          <w:szCs w:val="28"/>
        </w:rPr>
        <w:t>раз</w:t>
      </w:r>
      <w:r>
        <w:rPr>
          <w:rFonts w:ascii="PT Astra Serif" w:hAnsi="PT Astra Serif"/>
          <w:sz w:val="28"/>
          <w:szCs w:val="28"/>
        </w:rPr>
        <w:t>мещение которых может осуществляться на землях или земельных участках, находящихся в</w:t>
      </w:r>
      <w:r w:rsidR="00EB390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сервитутов, публичного сервитута, устанавливаются </w:t>
      </w:r>
      <w:r w:rsidRPr="00561BB8">
        <w:rPr>
          <w:rFonts w:ascii="PT Astra Serif" w:hAnsi="PT Astra Serif"/>
          <w:sz w:val="28"/>
          <w:szCs w:val="28"/>
        </w:rPr>
        <w:t>нормативным правовым акто</w:t>
      </w:r>
      <w:r w:rsidR="00EB3906">
        <w:rPr>
          <w:rFonts w:ascii="PT Astra Serif" w:hAnsi="PT Astra Serif"/>
          <w:sz w:val="28"/>
          <w:szCs w:val="28"/>
        </w:rPr>
        <w:t>м</w:t>
      </w:r>
      <w:r w:rsidRPr="00561BB8">
        <w:rPr>
          <w:rFonts w:ascii="PT Astra Serif" w:hAnsi="PT Astra Serif"/>
          <w:sz w:val="28"/>
          <w:szCs w:val="28"/>
        </w:rPr>
        <w:t xml:space="preserve"> субъекта Российской Федерации.</w:t>
      </w:r>
    </w:p>
    <w:p w:rsidR="00C731CE" w:rsidRPr="00CE7C87" w:rsidRDefault="00561BB8" w:rsidP="00C731CE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561BB8">
        <w:rPr>
          <w:rFonts w:ascii="PT Astra Serif" w:hAnsi="PT Astra Serif"/>
          <w:sz w:val="28"/>
          <w:szCs w:val="28"/>
        </w:rPr>
        <w:t>Принятие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731CE" w:rsidRPr="00CE7C87">
        <w:rPr>
          <w:rStyle w:val="aa"/>
          <w:rFonts w:ascii="PT Astra Serif" w:hAnsi="PT Astra Serif"/>
          <w:b w:val="0"/>
          <w:sz w:val="28"/>
          <w:szCs w:val="28"/>
        </w:rPr>
        <w:t xml:space="preserve">проекта акта позволит привести </w:t>
      </w:r>
      <w:r w:rsidR="00EB3906" w:rsidRPr="00CE7C87">
        <w:rPr>
          <w:rFonts w:ascii="PT Astra Serif" w:hAnsi="PT Astra Serif"/>
          <w:sz w:val="28"/>
          <w:szCs w:val="28"/>
        </w:rPr>
        <w:t>постановление Правительства Ульяновской области от 18.12.2015 № 682-П</w:t>
      </w:r>
      <w:r w:rsidR="00EB3906" w:rsidRPr="00CE7C87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="00C731CE" w:rsidRPr="00CE7C87">
        <w:rPr>
          <w:rStyle w:val="aa"/>
          <w:rFonts w:ascii="PT Astra Serif" w:hAnsi="PT Astra Serif"/>
          <w:b w:val="0"/>
          <w:sz w:val="28"/>
          <w:szCs w:val="28"/>
        </w:rPr>
        <w:t>в соответствие с</w:t>
      </w:r>
      <w:r w:rsidR="001E7162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="00EB3906">
        <w:rPr>
          <w:rStyle w:val="aa"/>
          <w:rFonts w:ascii="PT Astra Serif" w:hAnsi="PT Astra Serif"/>
          <w:b w:val="0"/>
          <w:sz w:val="28"/>
          <w:szCs w:val="28"/>
        </w:rPr>
        <w:t xml:space="preserve">Земельным кодексом Российской Федерации и </w:t>
      </w:r>
      <w:r w:rsidR="00C731CE" w:rsidRPr="00CE7C87">
        <w:rPr>
          <w:rStyle w:val="aa"/>
          <w:rFonts w:ascii="PT Astra Serif" w:hAnsi="PT Astra Serif"/>
          <w:b w:val="0"/>
          <w:sz w:val="28"/>
          <w:szCs w:val="28"/>
        </w:rPr>
        <w:t>постановлением Правительства Российской Федерации от 27.11.2014 № 1244</w:t>
      </w:r>
      <w:r w:rsidR="00EB3906">
        <w:rPr>
          <w:rStyle w:val="aa"/>
          <w:rFonts w:ascii="PT Astra Serif" w:hAnsi="PT Astra Serif"/>
          <w:b w:val="0"/>
          <w:sz w:val="28"/>
          <w:szCs w:val="28"/>
        </w:rPr>
        <w:t xml:space="preserve">, а также </w:t>
      </w:r>
      <w:r w:rsidR="00EB3906" w:rsidRPr="00CE7C87">
        <w:rPr>
          <w:rFonts w:ascii="PT Astra Serif" w:hAnsi="PT Astra Serif"/>
          <w:sz w:val="28"/>
          <w:szCs w:val="28"/>
        </w:rPr>
        <w:t>постановлени</w:t>
      </w:r>
      <w:r w:rsidR="00EB3906">
        <w:rPr>
          <w:rFonts w:ascii="PT Astra Serif" w:hAnsi="PT Astra Serif"/>
          <w:sz w:val="28"/>
          <w:szCs w:val="28"/>
        </w:rPr>
        <w:t>е</w:t>
      </w:r>
      <w:r w:rsidR="00EB3906" w:rsidRPr="00CE7C87">
        <w:rPr>
          <w:rFonts w:ascii="PT Astra Serif" w:hAnsi="PT Astra Serif"/>
          <w:sz w:val="28"/>
          <w:szCs w:val="28"/>
        </w:rPr>
        <w:t xml:space="preserve"> Правительства Ульяновской области от 16.06.2015 № 278-П</w:t>
      </w:r>
      <w:r w:rsidR="00EB3906">
        <w:rPr>
          <w:rFonts w:ascii="PT Astra Serif" w:hAnsi="PT Astra Serif"/>
          <w:sz w:val="28"/>
          <w:szCs w:val="28"/>
        </w:rPr>
        <w:t xml:space="preserve"> в соответствие с </w:t>
      </w:r>
      <w:r w:rsidR="00EB3906" w:rsidRPr="00CE7C87">
        <w:rPr>
          <w:rFonts w:ascii="PT Astra Serif" w:hAnsi="PT Astra Serif"/>
          <w:sz w:val="28"/>
          <w:szCs w:val="28"/>
        </w:rPr>
        <w:t>Федеральн</w:t>
      </w:r>
      <w:r w:rsidR="00EB3906">
        <w:rPr>
          <w:rFonts w:ascii="PT Astra Serif" w:hAnsi="PT Astra Serif"/>
          <w:sz w:val="28"/>
          <w:szCs w:val="28"/>
        </w:rPr>
        <w:t>ым</w:t>
      </w:r>
      <w:r w:rsidR="00EB3906" w:rsidRPr="00CE7C87">
        <w:rPr>
          <w:rFonts w:ascii="PT Astra Serif" w:hAnsi="PT Astra Serif"/>
          <w:sz w:val="28"/>
          <w:szCs w:val="28"/>
        </w:rPr>
        <w:t xml:space="preserve"> закон</w:t>
      </w:r>
      <w:r w:rsidR="00EB3906">
        <w:rPr>
          <w:rFonts w:ascii="PT Astra Serif" w:hAnsi="PT Astra Serif"/>
          <w:sz w:val="28"/>
          <w:szCs w:val="28"/>
        </w:rPr>
        <w:t>ом</w:t>
      </w:r>
      <w:r w:rsidR="00EB3906" w:rsidRPr="00CE7C87">
        <w:rPr>
          <w:rFonts w:ascii="PT Astra Serif" w:hAnsi="PT Astra Serif"/>
          <w:sz w:val="28"/>
          <w:szCs w:val="28"/>
        </w:rPr>
        <w:t xml:space="preserve"> от 06.04.2011 № 63-ФЗ «Об электронной подписи»</w:t>
      </w:r>
      <w:r w:rsidR="00C731CE" w:rsidRPr="00CE7C87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353472" w:rsidRPr="00CE7C87" w:rsidRDefault="00353472" w:rsidP="00353472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CE7C87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E2214D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CE7C87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353472" w:rsidRPr="00CE7C87" w:rsidRDefault="00353472" w:rsidP="00353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E2214D"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CE7C87">
        <w:rPr>
          <w:rFonts w:ascii="PT Astra Serif" w:hAnsi="PT Astra Serif"/>
        </w:rPr>
        <w:t xml:space="preserve"> </w:t>
      </w:r>
      <w:r w:rsidRPr="00CE7C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C731CE" w:rsidRPr="00CE7C87">
        <w:rPr>
          <w:rFonts w:ascii="PT Astra Serif" w:hAnsi="PT Astra Serif"/>
          <w:sz w:val="28"/>
          <w:szCs w:val="28"/>
        </w:rPr>
        <w:t>привести действующи</w:t>
      </w:r>
      <w:r w:rsidR="00EB3906">
        <w:rPr>
          <w:rFonts w:ascii="PT Astra Serif" w:hAnsi="PT Astra Serif"/>
          <w:sz w:val="28"/>
          <w:szCs w:val="28"/>
        </w:rPr>
        <w:t xml:space="preserve">е нормативные правовые акты в сфере </w:t>
      </w:r>
      <w:r w:rsidR="00EB3906" w:rsidRPr="00CE7C87">
        <w:rPr>
          <w:rFonts w:ascii="PT Astra Serif" w:hAnsi="PT Astra Serif"/>
          <w:sz w:val="28"/>
          <w:szCs w:val="28"/>
        </w:rPr>
        <w:t>регулирования вопросов оборота земельных участков</w:t>
      </w:r>
      <w:r w:rsidR="00C731CE" w:rsidRPr="00CE7C87">
        <w:rPr>
          <w:rFonts w:ascii="PT Astra Serif" w:hAnsi="PT Astra Serif"/>
          <w:sz w:val="28"/>
          <w:szCs w:val="28"/>
        </w:rPr>
        <w:t xml:space="preserve"> </w:t>
      </w:r>
      <w:r w:rsidR="009B39B8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C731CE" w:rsidRPr="00CE7C87">
        <w:rPr>
          <w:rFonts w:ascii="PT Astra Serif" w:hAnsi="PT Astra Serif"/>
          <w:sz w:val="28"/>
          <w:szCs w:val="28"/>
        </w:rPr>
        <w:t>в</w:t>
      </w:r>
      <w:r w:rsidR="009B39B8">
        <w:rPr>
          <w:rFonts w:ascii="PT Astra Serif" w:hAnsi="PT Astra Serif"/>
          <w:sz w:val="28"/>
          <w:szCs w:val="28"/>
        </w:rPr>
        <w:t> </w:t>
      </w:r>
      <w:r w:rsidR="00C731CE" w:rsidRPr="00CE7C87">
        <w:rPr>
          <w:rFonts w:ascii="PT Astra Serif" w:hAnsi="PT Astra Serif"/>
          <w:sz w:val="28"/>
          <w:szCs w:val="28"/>
        </w:rPr>
        <w:t xml:space="preserve">соответствии с нормами федерального </w:t>
      </w:r>
      <w:r w:rsidR="00EB3906">
        <w:rPr>
          <w:rFonts w:ascii="PT Astra Serif" w:hAnsi="PT Astra Serif"/>
          <w:sz w:val="28"/>
          <w:szCs w:val="28"/>
        </w:rPr>
        <w:t>законодательства</w:t>
      </w:r>
      <w:r w:rsidR="00C731CE" w:rsidRPr="00CE7C87">
        <w:rPr>
          <w:rFonts w:ascii="PT Astra Serif" w:hAnsi="PT Astra Serif"/>
          <w:sz w:val="28"/>
          <w:szCs w:val="28"/>
        </w:rPr>
        <w:t>.</w:t>
      </w:r>
    </w:p>
    <w:p w:rsidR="00353472" w:rsidRPr="00CE7C87" w:rsidRDefault="00353472" w:rsidP="00353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836304" w:rsidRPr="00CE7C87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CE7C87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6</w:t>
      </w:r>
      <w:r w:rsidR="000B1967" w:rsidRPr="00CE7C87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CE7C87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</w:t>
      </w:r>
      <w:r w:rsidRPr="00CE7C87">
        <w:rPr>
          <w:rFonts w:ascii="PT Astra Serif" w:hAnsi="PT Astra Serif"/>
          <w:sz w:val="28"/>
          <w:szCs w:val="28"/>
        </w:rPr>
        <w:lastRenderedPageBreak/>
        <w:t>рассматриваемым правовым регулированием, являются</w:t>
      </w:r>
      <w:r w:rsidR="00015397" w:rsidRPr="00CE7C87">
        <w:rPr>
          <w:rFonts w:ascii="PT Astra Serif" w:hAnsi="PT Astra Serif"/>
          <w:sz w:val="28"/>
          <w:szCs w:val="28"/>
        </w:rPr>
        <w:t xml:space="preserve"> </w:t>
      </w:r>
      <w:r w:rsidR="00353472" w:rsidRPr="00CE7C87">
        <w:rPr>
          <w:rFonts w:ascii="PT Astra Serif" w:hAnsi="PT Astra Serif"/>
          <w:sz w:val="28"/>
          <w:szCs w:val="28"/>
        </w:rPr>
        <w:t>физические лица, индивидуальные предприниматели и юридические лица.</w:t>
      </w:r>
    </w:p>
    <w:p w:rsidR="00353472" w:rsidRPr="00CE7C87" w:rsidRDefault="00353472" w:rsidP="00353472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E7C87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правового регулирования разработчиком не представлена.</w:t>
      </w:r>
    </w:p>
    <w:p w:rsidR="0069468C" w:rsidRPr="00CE7C87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CE7C87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7</w:t>
      </w:r>
      <w:r w:rsidR="008911F8" w:rsidRPr="00CE7C87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CE7C87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CE7C87">
        <w:rPr>
          <w:rFonts w:ascii="PT Astra Serif" w:hAnsi="PT Astra Serif"/>
          <w:b/>
          <w:sz w:val="28"/>
          <w:szCs w:val="28"/>
        </w:rPr>
        <w:t>.</w:t>
      </w:r>
    </w:p>
    <w:p w:rsidR="00C0729A" w:rsidRPr="00CE7C87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4E5847" w:rsidRPr="00CE7C87">
        <w:rPr>
          <w:rFonts w:ascii="PT Astra Serif" w:hAnsi="PT Astra Serif"/>
          <w:sz w:val="28"/>
          <w:szCs w:val="28"/>
        </w:rPr>
        <w:t xml:space="preserve">ния концепции регулирования (с </w:t>
      </w:r>
      <w:r w:rsidR="00A40D9A">
        <w:rPr>
          <w:rFonts w:ascii="PT Astra Serif" w:hAnsi="PT Astra Serif"/>
          <w:sz w:val="28"/>
          <w:szCs w:val="28"/>
        </w:rPr>
        <w:t>13</w:t>
      </w:r>
      <w:r w:rsidRPr="00CE7C87">
        <w:rPr>
          <w:rFonts w:ascii="PT Astra Serif" w:hAnsi="PT Astra Serif"/>
          <w:sz w:val="28"/>
          <w:szCs w:val="28"/>
        </w:rPr>
        <w:t>.</w:t>
      </w:r>
      <w:r w:rsidR="00A40D9A">
        <w:rPr>
          <w:rFonts w:ascii="PT Astra Serif" w:hAnsi="PT Astra Serif"/>
          <w:sz w:val="28"/>
          <w:szCs w:val="28"/>
        </w:rPr>
        <w:t>10</w:t>
      </w:r>
      <w:r w:rsidRPr="00CE7C87">
        <w:rPr>
          <w:rFonts w:ascii="PT Astra Serif" w:hAnsi="PT Astra Serif"/>
          <w:sz w:val="28"/>
          <w:szCs w:val="28"/>
        </w:rPr>
        <w:t xml:space="preserve">.2020 по </w:t>
      </w:r>
      <w:r w:rsidR="00A40D9A">
        <w:rPr>
          <w:rFonts w:ascii="PT Astra Serif" w:hAnsi="PT Astra Serif"/>
          <w:sz w:val="28"/>
          <w:szCs w:val="28"/>
        </w:rPr>
        <w:t>22</w:t>
      </w:r>
      <w:r w:rsidRPr="00CE7C87">
        <w:rPr>
          <w:rFonts w:ascii="PT Astra Serif" w:hAnsi="PT Astra Serif"/>
          <w:sz w:val="28"/>
          <w:szCs w:val="28"/>
        </w:rPr>
        <w:t>.</w:t>
      </w:r>
      <w:r w:rsidR="00A40D9A">
        <w:rPr>
          <w:rFonts w:ascii="PT Astra Serif" w:hAnsi="PT Astra Serif"/>
          <w:sz w:val="28"/>
          <w:szCs w:val="28"/>
        </w:rPr>
        <w:t>10</w:t>
      </w:r>
      <w:r w:rsidRPr="00CE7C87">
        <w:rPr>
          <w:rFonts w:ascii="PT Astra Serif" w:hAnsi="PT Astra Serif"/>
          <w:sz w:val="28"/>
          <w:szCs w:val="28"/>
        </w:rPr>
        <w:t xml:space="preserve">.2020), разработчиком акта проект акта и </w:t>
      </w:r>
      <w:r w:rsidR="004E5847" w:rsidRPr="00CE7C87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A40D9A">
        <w:rPr>
          <w:rFonts w:ascii="PT Astra Serif" w:hAnsi="PT Astra Serif"/>
          <w:sz w:val="28"/>
          <w:szCs w:val="28"/>
        </w:rPr>
        <w:t>23</w:t>
      </w:r>
      <w:r w:rsidRPr="00CE7C87">
        <w:rPr>
          <w:rFonts w:ascii="PT Astra Serif" w:hAnsi="PT Astra Serif"/>
          <w:sz w:val="28"/>
          <w:szCs w:val="28"/>
        </w:rPr>
        <w:t>.</w:t>
      </w:r>
      <w:r w:rsidR="00A40D9A">
        <w:rPr>
          <w:rFonts w:ascii="PT Astra Serif" w:hAnsi="PT Astra Serif"/>
          <w:sz w:val="28"/>
          <w:szCs w:val="28"/>
        </w:rPr>
        <w:t>10</w:t>
      </w:r>
      <w:r w:rsidRPr="00CE7C87">
        <w:rPr>
          <w:rFonts w:ascii="PT Astra Serif" w:hAnsi="PT Astra Serif"/>
          <w:sz w:val="28"/>
          <w:szCs w:val="28"/>
        </w:rPr>
        <w:t>.2020 по</w:t>
      </w:r>
      <w:r w:rsidR="00A40D9A">
        <w:rPr>
          <w:rFonts w:ascii="PT Astra Serif" w:hAnsi="PT Astra Serif"/>
          <w:sz w:val="28"/>
          <w:szCs w:val="28"/>
        </w:rPr>
        <w:t xml:space="preserve"> 06.11</w:t>
      </w:r>
      <w:r w:rsidRPr="00CE7C87">
        <w:rPr>
          <w:rFonts w:ascii="PT Astra Serif" w:hAnsi="PT Astra Serif"/>
          <w:sz w:val="28"/>
          <w:szCs w:val="28"/>
        </w:rPr>
        <w:t>.2020 на</w:t>
      </w:r>
      <w:r w:rsidR="00A40D9A">
        <w:rPr>
          <w:rFonts w:ascii="PT Astra Serif" w:hAnsi="PT Astra Serif"/>
          <w:sz w:val="28"/>
          <w:szCs w:val="28"/>
        </w:rPr>
        <w:t> </w:t>
      </w:r>
      <w:r w:rsidRPr="00CE7C87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CE7C87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E7C87">
        <w:rPr>
          <w:rFonts w:ascii="PT Astra Serif" w:hAnsi="PT Astra Serif"/>
          <w:sz w:val="28"/>
          <w:szCs w:val="28"/>
        </w:rPr>
        <w:t>.</w:t>
      </w:r>
    </w:p>
    <w:p w:rsidR="00325C4B" w:rsidRPr="00CE7C87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E7C87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Pr="00CE7C87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5E2352" w:rsidRPr="00CE7C87">
        <w:rPr>
          <w:rFonts w:ascii="PT Astra Serif" w:hAnsi="PT Astra Serif"/>
          <w:sz w:val="28"/>
          <w:szCs w:val="28"/>
        </w:rPr>
        <w:t xml:space="preserve">правовому </w:t>
      </w:r>
      <w:r w:rsidRPr="00CE7C87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AA70C2" w:rsidRPr="00CE7C87" w:rsidRDefault="00AA70C2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CE7C87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7C87">
        <w:rPr>
          <w:rFonts w:ascii="PT Astra Serif" w:hAnsi="PT Astra Serif"/>
          <w:b/>
          <w:sz w:val="28"/>
          <w:szCs w:val="28"/>
        </w:rPr>
        <w:t>8</w:t>
      </w:r>
      <w:r w:rsidR="004473E0" w:rsidRPr="00CE7C87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CE7C87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 w:rsidRPr="00CE7C87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CE7C87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D63901">
        <w:rPr>
          <w:rFonts w:ascii="PT Astra Serif" w:hAnsi="PT Astra Serif"/>
          <w:color w:val="000000"/>
          <w:sz w:val="28"/>
          <w:szCs w:val="28"/>
        </w:rPr>
        <w:t> </w:t>
      </w:r>
      <w:r w:rsidRPr="00CE7C87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CE7C87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Pr="00CE7C87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Pr="00CE7C8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Pr="00CE7C8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Pr="00CE7C87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Начальник управления</w:t>
      </w:r>
      <w:r w:rsidR="00344146" w:rsidRPr="00CE7C87">
        <w:rPr>
          <w:rFonts w:ascii="PT Astra Serif" w:hAnsi="PT Astra Serif"/>
          <w:sz w:val="28"/>
          <w:szCs w:val="28"/>
        </w:rPr>
        <w:t xml:space="preserve"> </w:t>
      </w:r>
      <w:r w:rsidR="00A27C53" w:rsidRPr="00CE7C87">
        <w:rPr>
          <w:rFonts w:ascii="PT Astra Serif" w:hAnsi="PT Astra Serif"/>
          <w:sz w:val="28"/>
          <w:szCs w:val="28"/>
        </w:rPr>
        <w:t>контроля</w:t>
      </w:r>
      <w:r w:rsidRPr="00CE7C87">
        <w:rPr>
          <w:rFonts w:ascii="PT Astra Serif" w:hAnsi="PT Astra Serif"/>
          <w:sz w:val="28"/>
          <w:szCs w:val="28"/>
        </w:rPr>
        <w:t xml:space="preserve"> </w:t>
      </w:r>
      <w:r w:rsidR="00A27C53" w:rsidRPr="00CE7C87">
        <w:rPr>
          <w:rFonts w:ascii="PT Astra Serif" w:hAnsi="PT Astra Serif"/>
          <w:sz w:val="28"/>
          <w:szCs w:val="28"/>
        </w:rPr>
        <w:t>(</w:t>
      </w:r>
      <w:r w:rsidRPr="00CE7C87">
        <w:rPr>
          <w:rFonts w:ascii="PT Astra Serif" w:hAnsi="PT Astra Serif"/>
          <w:sz w:val="28"/>
          <w:szCs w:val="28"/>
        </w:rPr>
        <w:t>надзора</w:t>
      </w:r>
      <w:r w:rsidR="00A27C53" w:rsidRPr="00CE7C87">
        <w:rPr>
          <w:rFonts w:ascii="PT Astra Serif" w:hAnsi="PT Astra Serif"/>
          <w:sz w:val="28"/>
          <w:szCs w:val="28"/>
        </w:rPr>
        <w:t>)</w:t>
      </w:r>
    </w:p>
    <w:p w:rsidR="00344146" w:rsidRPr="00CE7C87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CE7C87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CE7C87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CE7C8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CE7C87">
        <w:rPr>
          <w:rFonts w:ascii="PT Astra Serif" w:hAnsi="PT Astra Serif"/>
          <w:sz w:val="28"/>
          <w:szCs w:val="28"/>
        </w:rPr>
        <w:t xml:space="preserve"> </w:t>
      </w:r>
      <w:r w:rsidR="00375AF8" w:rsidRPr="00CE7C87">
        <w:rPr>
          <w:rFonts w:ascii="PT Astra Serif" w:hAnsi="PT Astra Serif"/>
          <w:sz w:val="28"/>
          <w:szCs w:val="28"/>
        </w:rPr>
        <w:t xml:space="preserve">         </w:t>
      </w:r>
      <w:r w:rsidR="00F0794E" w:rsidRPr="00CE7C87">
        <w:rPr>
          <w:rFonts w:ascii="PT Astra Serif" w:hAnsi="PT Astra Serif"/>
          <w:sz w:val="28"/>
          <w:szCs w:val="28"/>
        </w:rPr>
        <w:t xml:space="preserve">  </w:t>
      </w:r>
      <w:r w:rsidR="00EA7009" w:rsidRPr="00CE7C87">
        <w:rPr>
          <w:rFonts w:ascii="PT Astra Serif" w:hAnsi="PT Astra Serif"/>
          <w:sz w:val="28"/>
          <w:szCs w:val="28"/>
        </w:rPr>
        <w:t xml:space="preserve">   </w:t>
      </w:r>
      <w:r w:rsidR="00344146" w:rsidRPr="00CE7C87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CE7C87">
        <w:rPr>
          <w:rFonts w:ascii="PT Astra Serif" w:hAnsi="PT Astra Serif"/>
          <w:sz w:val="28"/>
          <w:szCs w:val="28"/>
        </w:rPr>
        <w:t xml:space="preserve"> </w:t>
      </w:r>
      <w:r w:rsidR="00F0794E" w:rsidRPr="00CE7C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 w:rsidRPr="00CE7C87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Pr="00CE7C87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120B7" w:rsidRPr="00CE7C87" w:rsidRDefault="00E120B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Pr="00CE7C87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Pr="00CE7C87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Pr="00CE7C87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Pr="00CE7C87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Pr="00CE7C87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E0BAB" w:rsidRPr="00D63901" w:rsidRDefault="00E270E5" w:rsidP="004F44D2">
      <w:pPr>
        <w:jc w:val="both"/>
        <w:rPr>
          <w:rFonts w:ascii="PT Astra Serif" w:hAnsi="PT Astra Serif"/>
          <w:sz w:val="22"/>
          <w:szCs w:val="22"/>
        </w:rPr>
      </w:pPr>
      <w:r w:rsidRPr="00D63901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D63901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D63901">
        <w:rPr>
          <w:rFonts w:ascii="PT Astra Serif" w:hAnsi="PT Astra Serif"/>
          <w:sz w:val="22"/>
          <w:szCs w:val="22"/>
        </w:rPr>
        <w:t>58-91-</w:t>
      </w:r>
      <w:r w:rsidR="009C38FF" w:rsidRPr="00D63901">
        <w:rPr>
          <w:rFonts w:ascii="PT Astra Serif" w:hAnsi="PT Astra Serif"/>
          <w:sz w:val="22"/>
          <w:szCs w:val="22"/>
        </w:rPr>
        <w:t>5</w:t>
      </w:r>
      <w:r w:rsidR="00E270E5" w:rsidRPr="00D63901">
        <w:rPr>
          <w:rFonts w:ascii="PT Astra Serif" w:hAnsi="PT Astra Serif"/>
          <w:sz w:val="22"/>
          <w:szCs w:val="22"/>
        </w:rPr>
        <w:t>2</w:t>
      </w:r>
    </w:p>
    <w:sectPr w:rsidR="005216D2" w:rsidRPr="00D63901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F" w:rsidRDefault="007D610F">
      <w:r>
        <w:separator/>
      </w:r>
    </w:p>
  </w:endnote>
  <w:endnote w:type="continuationSeparator" w:id="0">
    <w:p w:rsidR="007D610F" w:rsidRDefault="007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F" w:rsidRDefault="007D610F">
      <w:r>
        <w:separator/>
      </w:r>
    </w:p>
  </w:footnote>
  <w:footnote w:type="continuationSeparator" w:id="0">
    <w:p w:rsidR="007D610F" w:rsidRDefault="007D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9AD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B49"/>
    <w:rsid w:val="00046DB7"/>
    <w:rsid w:val="000474E3"/>
    <w:rsid w:val="000515B0"/>
    <w:rsid w:val="0005464E"/>
    <w:rsid w:val="000624A5"/>
    <w:rsid w:val="000626BE"/>
    <w:rsid w:val="0006282D"/>
    <w:rsid w:val="00062870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0E59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451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D88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4CDC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B776B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162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254E"/>
    <w:rsid w:val="00283130"/>
    <w:rsid w:val="00284368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41D"/>
    <w:rsid w:val="002B1EEC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1694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472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A7D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447"/>
    <w:rsid w:val="003C7A82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03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2C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203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03A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5847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14E6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3F9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1BB8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76864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47C"/>
    <w:rsid w:val="005A26BD"/>
    <w:rsid w:val="005A2AED"/>
    <w:rsid w:val="005A34C5"/>
    <w:rsid w:val="005A4487"/>
    <w:rsid w:val="005A4AF2"/>
    <w:rsid w:val="005A57DC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336D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9AD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0B5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DD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2D98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C6540"/>
    <w:rsid w:val="007D087A"/>
    <w:rsid w:val="007D0914"/>
    <w:rsid w:val="007D0E96"/>
    <w:rsid w:val="007D5E12"/>
    <w:rsid w:val="007D610F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6ACC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3227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A55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E2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96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66D"/>
    <w:rsid w:val="008B7868"/>
    <w:rsid w:val="008C08FA"/>
    <w:rsid w:val="008C22D3"/>
    <w:rsid w:val="008C268A"/>
    <w:rsid w:val="008C5367"/>
    <w:rsid w:val="008C6FD6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0D9A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3188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708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9B8"/>
    <w:rsid w:val="009B3C14"/>
    <w:rsid w:val="009B641E"/>
    <w:rsid w:val="009B7C8E"/>
    <w:rsid w:val="009C05CF"/>
    <w:rsid w:val="009C0C7A"/>
    <w:rsid w:val="009C0CC8"/>
    <w:rsid w:val="009C271B"/>
    <w:rsid w:val="009C38FF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4B6E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9A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02D7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23CC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07F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5F14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2971"/>
    <w:rsid w:val="00BB36BB"/>
    <w:rsid w:val="00BB3EFF"/>
    <w:rsid w:val="00BB40E7"/>
    <w:rsid w:val="00BB52B4"/>
    <w:rsid w:val="00BB572C"/>
    <w:rsid w:val="00BB6537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2B4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8EB"/>
    <w:rsid w:val="00C60AD4"/>
    <w:rsid w:val="00C63426"/>
    <w:rsid w:val="00C654DE"/>
    <w:rsid w:val="00C669F4"/>
    <w:rsid w:val="00C6711A"/>
    <w:rsid w:val="00C67CAB"/>
    <w:rsid w:val="00C70334"/>
    <w:rsid w:val="00C70AD8"/>
    <w:rsid w:val="00C731C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2116"/>
    <w:rsid w:val="00CC3F7D"/>
    <w:rsid w:val="00CC4BB4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7BC"/>
    <w:rsid w:val="00CE2B34"/>
    <w:rsid w:val="00CE32E0"/>
    <w:rsid w:val="00CE3BCC"/>
    <w:rsid w:val="00CE458A"/>
    <w:rsid w:val="00CE7C87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366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901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0B5E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183E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69B7"/>
    <w:rsid w:val="00E174A7"/>
    <w:rsid w:val="00E20170"/>
    <w:rsid w:val="00E20FE9"/>
    <w:rsid w:val="00E21725"/>
    <w:rsid w:val="00E2214D"/>
    <w:rsid w:val="00E24188"/>
    <w:rsid w:val="00E247C1"/>
    <w:rsid w:val="00E26214"/>
    <w:rsid w:val="00E27023"/>
    <w:rsid w:val="00E270E5"/>
    <w:rsid w:val="00E27C21"/>
    <w:rsid w:val="00E30385"/>
    <w:rsid w:val="00E30959"/>
    <w:rsid w:val="00E30E46"/>
    <w:rsid w:val="00E33B2D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89E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0F2B"/>
    <w:rsid w:val="00EB1861"/>
    <w:rsid w:val="00EB1B6E"/>
    <w:rsid w:val="00EB3473"/>
    <w:rsid w:val="00EB3906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4004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12A7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44B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9F0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3200-E5E4-44FC-9127-1E3E0166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2016</Words>
  <Characters>15994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17975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38</cp:revision>
  <cp:lastPrinted>2020-11-19T06:06:00Z</cp:lastPrinted>
  <dcterms:created xsi:type="dcterms:W3CDTF">2020-11-17T13:03:00Z</dcterms:created>
  <dcterms:modified xsi:type="dcterms:W3CDTF">2020-11-19T06:13:00Z</dcterms:modified>
</cp:coreProperties>
</file>