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CE" w:rsidRPr="00C2380C" w:rsidRDefault="003E17CE" w:rsidP="00F3222C">
      <w:pPr>
        <w:shd w:val="clear" w:color="auto" w:fill="FFFFFF"/>
        <w:ind w:left="4962"/>
        <w:jc w:val="center"/>
        <w:rPr>
          <w:rFonts w:ascii="PT Astra Serif" w:hAnsi="PT Astra Serif"/>
          <w:sz w:val="28"/>
          <w:szCs w:val="28"/>
        </w:rPr>
      </w:pPr>
      <w:r w:rsidRPr="00C2380C">
        <w:rPr>
          <w:rFonts w:ascii="PT Astra Serif" w:hAnsi="PT Astra Serif"/>
          <w:sz w:val="28"/>
          <w:szCs w:val="28"/>
        </w:rPr>
        <w:t>УТВЕРЖДЕНО</w:t>
      </w:r>
    </w:p>
    <w:p w:rsidR="003E17CE" w:rsidRPr="00C2380C" w:rsidRDefault="00502DC5" w:rsidP="00F3222C">
      <w:pPr>
        <w:shd w:val="clear" w:color="auto" w:fill="FFFFFF"/>
        <w:ind w:left="49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распоряжением</w:t>
      </w:r>
      <w:r w:rsidR="003E17CE" w:rsidRPr="00C2380C">
        <w:rPr>
          <w:rFonts w:ascii="PT Astra Serif" w:hAnsi="PT Astra Serif"/>
          <w:sz w:val="28"/>
          <w:szCs w:val="28"/>
        </w:rPr>
        <w:t xml:space="preserve"> Министерства энергетики, </w:t>
      </w:r>
      <w:r w:rsidR="000B03A1" w:rsidRPr="00C2380C">
        <w:rPr>
          <w:rFonts w:ascii="PT Astra Serif" w:hAnsi="PT Astra Serif"/>
          <w:sz w:val="28"/>
          <w:szCs w:val="28"/>
        </w:rPr>
        <w:t>жилищно-коммунального комплексаи городской среды</w:t>
      </w:r>
    </w:p>
    <w:p w:rsidR="003E17CE" w:rsidRDefault="003E17CE" w:rsidP="00F3222C">
      <w:pPr>
        <w:shd w:val="clear" w:color="auto" w:fill="FFFFFF"/>
        <w:ind w:left="4962"/>
        <w:jc w:val="center"/>
        <w:rPr>
          <w:rFonts w:ascii="PT Astra Serif" w:hAnsi="PT Astra Serif"/>
          <w:sz w:val="28"/>
          <w:szCs w:val="28"/>
        </w:rPr>
      </w:pPr>
      <w:r w:rsidRPr="00C2380C">
        <w:rPr>
          <w:rFonts w:ascii="PT Astra Serif" w:hAnsi="PT Astra Serif"/>
          <w:sz w:val="28"/>
          <w:szCs w:val="28"/>
        </w:rPr>
        <w:t>Ульяновской области</w:t>
      </w:r>
    </w:p>
    <w:p w:rsidR="00F3222C" w:rsidRPr="008A03F8" w:rsidRDefault="005F618B" w:rsidP="00F3222C">
      <w:pPr>
        <w:ind w:left="4962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  <w:u w:val="single"/>
        </w:rPr>
        <w:t>0</w:t>
      </w:r>
      <w:bookmarkStart w:id="0" w:name="_GoBack"/>
      <w:bookmarkEnd w:id="0"/>
      <w:r w:rsidRPr="005F618B">
        <w:rPr>
          <w:rFonts w:ascii="PT Astra Serif" w:hAnsi="PT Astra Serif"/>
          <w:sz w:val="28"/>
          <w:szCs w:val="28"/>
          <w:u w:val="single"/>
        </w:rPr>
        <w:t>7.02.2020</w:t>
      </w:r>
      <w:r w:rsidR="00F3222C" w:rsidRPr="008A03F8">
        <w:rPr>
          <w:rFonts w:ascii="PT Astra Serif" w:hAnsi="PT Astra Serif"/>
          <w:sz w:val="28"/>
          <w:szCs w:val="28"/>
        </w:rPr>
        <w:t xml:space="preserve"> № </w:t>
      </w:r>
      <w:r w:rsidRPr="005F618B">
        <w:rPr>
          <w:rFonts w:ascii="PT Astra Serif" w:hAnsi="PT Astra Serif"/>
          <w:sz w:val="28"/>
          <w:szCs w:val="28"/>
          <w:u w:val="single"/>
        </w:rPr>
        <w:t>14-о</w:t>
      </w:r>
      <w:r>
        <w:rPr>
          <w:rFonts w:ascii="PT Astra Serif" w:hAnsi="PT Astra Serif"/>
          <w:sz w:val="28"/>
          <w:szCs w:val="28"/>
          <w:u w:val="single"/>
        </w:rPr>
        <w:t>д</w:t>
      </w:r>
    </w:p>
    <w:p w:rsidR="00F3222C" w:rsidRDefault="00F3222C" w:rsidP="00C2380C">
      <w:pPr>
        <w:shd w:val="clear" w:color="auto" w:fill="FFFFFF"/>
        <w:ind w:left="4962"/>
        <w:jc w:val="center"/>
        <w:rPr>
          <w:rFonts w:ascii="PT Astra Serif" w:hAnsi="PT Astra Serif"/>
          <w:sz w:val="28"/>
          <w:szCs w:val="28"/>
        </w:rPr>
      </w:pPr>
    </w:p>
    <w:p w:rsidR="0044528F" w:rsidRPr="00C2380C" w:rsidRDefault="0044528F" w:rsidP="00C2380C">
      <w:pPr>
        <w:shd w:val="clear" w:color="auto" w:fill="FFFFFF"/>
        <w:ind w:left="4962"/>
        <w:jc w:val="center"/>
        <w:rPr>
          <w:rFonts w:ascii="PT Astra Serif" w:hAnsi="PT Astra Serif"/>
          <w:sz w:val="28"/>
          <w:szCs w:val="28"/>
        </w:rPr>
      </w:pPr>
    </w:p>
    <w:p w:rsidR="00502DC5" w:rsidRDefault="00502DC5" w:rsidP="0044528F">
      <w:pPr>
        <w:pStyle w:val="a6"/>
        <w:spacing w:line="276" w:lineRule="auto"/>
        <w:ind w:firstLine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ИЗВЕЩЕНИЕ</w:t>
      </w:r>
    </w:p>
    <w:p w:rsidR="00502DC5" w:rsidRDefault="00902EFA" w:rsidP="0044528F">
      <w:pPr>
        <w:pStyle w:val="a6"/>
        <w:spacing w:line="276" w:lineRule="auto"/>
        <w:ind w:firstLine="0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</w:t>
      </w:r>
      <w:r w:rsidR="00502DC5" w:rsidRPr="00C62627">
        <w:rPr>
          <w:rFonts w:ascii="PT Astra Serif" w:hAnsi="PT Astra Serif"/>
          <w:b/>
          <w:bCs/>
          <w:sz w:val="28"/>
          <w:szCs w:val="28"/>
        </w:rPr>
        <w:t xml:space="preserve"> проведении конкурсного отбора инвестиционных проектов</w:t>
      </w:r>
      <w:r w:rsidR="0044528F">
        <w:rPr>
          <w:rFonts w:ascii="PT Astra Serif" w:hAnsi="PT Astra Serif"/>
          <w:b/>
          <w:bCs/>
          <w:sz w:val="28"/>
          <w:szCs w:val="28"/>
        </w:rPr>
        <w:br/>
      </w:r>
      <w:r w:rsidR="00502DC5" w:rsidRPr="00C62627">
        <w:rPr>
          <w:rFonts w:ascii="PT Astra Serif" w:hAnsi="PT Astra Serif"/>
          <w:b/>
          <w:bCs/>
          <w:sz w:val="28"/>
          <w:szCs w:val="28"/>
        </w:rPr>
        <w:t xml:space="preserve">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</w:t>
      </w:r>
      <w:r w:rsidR="00502DC5">
        <w:rPr>
          <w:rFonts w:ascii="PT Astra Serif" w:hAnsi="PT Astra Serif"/>
          <w:b/>
          <w:bCs/>
          <w:sz w:val="28"/>
          <w:szCs w:val="28"/>
        </w:rPr>
        <w:br/>
      </w:r>
      <w:r w:rsidR="00502DC5" w:rsidRPr="00C62627">
        <w:rPr>
          <w:rFonts w:ascii="PT Astra Serif" w:hAnsi="PT Astra Serif"/>
          <w:b/>
          <w:bCs/>
          <w:sz w:val="28"/>
          <w:szCs w:val="28"/>
        </w:rPr>
        <w:t>на розничных рынках, в схему и программу перспективного развития электроэнергетики Ульяновской области на 2021-2025 годы</w:t>
      </w:r>
    </w:p>
    <w:p w:rsidR="00502DC5" w:rsidRDefault="00502DC5" w:rsidP="006E176D">
      <w:pPr>
        <w:spacing w:line="276" w:lineRule="auto"/>
        <w:rPr>
          <w:rFonts w:ascii="PT Astra Serif" w:hAnsi="PT Astra Serif"/>
          <w:bCs/>
          <w:sz w:val="28"/>
          <w:szCs w:val="28"/>
        </w:rPr>
      </w:pPr>
    </w:p>
    <w:p w:rsidR="00502DC5" w:rsidRPr="00502DC5" w:rsidRDefault="00E46C12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1.</w:t>
      </w:r>
      <w:r w:rsidR="006B1528">
        <w:rPr>
          <w:rFonts w:ascii="PT Astra Serif" w:hAnsi="PT Astra Serif"/>
          <w:bCs/>
          <w:sz w:val="28"/>
          <w:szCs w:val="28"/>
        </w:rPr>
        <w:t> 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Организатором конкурсного отбора выступает Министерство энергетики, </w:t>
      </w:r>
      <w:r>
        <w:rPr>
          <w:rFonts w:ascii="PT Astra Serif" w:hAnsi="PT Astra Serif"/>
          <w:bCs/>
          <w:sz w:val="28"/>
          <w:szCs w:val="28"/>
        </w:rPr>
        <w:t>жилищно-коммунального комплекса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 и городской среды Улья</w:t>
      </w:r>
      <w:r>
        <w:rPr>
          <w:rFonts w:ascii="PT Astra Serif" w:hAnsi="PT Astra Serif"/>
          <w:bCs/>
          <w:sz w:val="28"/>
          <w:szCs w:val="28"/>
        </w:rPr>
        <w:t>н</w:t>
      </w:r>
      <w:r w:rsidR="00502DC5" w:rsidRPr="00502DC5">
        <w:rPr>
          <w:rFonts w:ascii="PT Astra Serif" w:hAnsi="PT Astra Serif"/>
          <w:bCs/>
          <w:sz w:val="28"/>
          <w:szCs w:val="28"/>
        </w:rPr>
        <w:t>овской области</w:t>
      </w:r>
      <w:r>
        <w:rPr>
          <w:rFonts w:ascii="PT Astra Serif" w:hAnsi="PT Astra Serif"/>
          <w:bCs/>
          <w:sz w:val="28"/>
          <w:szCs w:val="28"/>
        </w:rPr>
        <w:t>.</w:t>
      </w:r>
    </w:p>
    <w:p w:rsidR="00502DC5" w:rsidRPr="00502DC5" w:rsidRDefault="005D723E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Место</w:t>
      </w:r>
      <w:r w:rsidR="00502DC5" w:rsidRPr="00502DC5">
        <w:rPr>
          <w:rFonts w:ascii="PT Astra Serif" w:hAnsi="PT Astra Serif"/>
          <w:bCs/>
          <w:sz w:val="28"/>
          <w:szCs w:val="28"/>
        </w:rPr>
        <w:t>нахождени</w:t>
      </w:r>
      <w:r>
        <w:rPr>
          <w:rFonts w:ascii="PT Astra Serif" w:hAnsi="PT Astra Serif"/>
          <w:bCs/>
          <w:sz w:val="28"/>
          <w:szCs w:val="28"/>
        </w:rPr>
        <w:t>е</w:t>
      </w:r>
      <w:r w:rsidR="00DA221F">
        <w:rPr>
          <w:rFonts w:ascii="PT Astra Serif" w:hAnsi="PT Astra Serif"/>
          <w:bCs/>
          <w:sz w:val="28"/>
          <w:szCs w:val="28"/>
        </w:rPr>
        <w:t>: 432017</w:t>
      </w:r>
      <w:r w:rsidR="00502DC5" w:rsidRPr="00502DC5">
        <w:rPr>
          <w:rFonts w:ascii="PT Astra Serif" w:hAnsi="PT Astra Serif"/>
          <w:bCs/>
          <w:sz w:val="28"/>
          <w:szCs w:val="28"/>
        </w:rPr>
        <w:t>, г. Ульяновск, ул. Спасская, д.3.</w:t>
      </w:r>
    </w:p>
    <w:p w:rsidR="00502DC5" w:rsidRPr="00502DC5" w:rsidRDefault="00DA221F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Почтовый адрес: 432017</w:t>
      </w:r>
      <w:r w:rsidR="00502DC5" w:rsidRPr="00502DC5">
        <w:rPr>
          <w:rFonts w:ascii="PT Astra Serif" w:hAnsi="PT Astra Serif"/>
          <w:bCs/>
          <w:sz w:val="28"/>
          <w:szCs w:val="28"/>
        </w:rPr>
        <w:t>, г. Ульяновск, ул. Спасская, д.3</w:t>
      </w:r>
    </w:p>
    <w:p w:rsidR="00502DC5" w:rsidRPr="00502DC5" w:rsidRDefault="00502DC5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 xml:space="preserve">Адрес электронной почты: </w:t>
      </w:r>
      <w:r w:rsidR="006D3F2C" w:rsidRPr="006D3F2C">
        <w:rPr>
          <w:rFonts w:ascii="PT Astra Serif" w:hAnsi="PT Astra Serif"/>
          <w:bCs/>
          <w:sz w:val="28"/>
          <w:szCs w:val="28"/>
        </w:rPr>
        <w:t>410346@mail.ru</w:t>
      </w:r>
    </w:p>
    <w:p w:rsidR="00502DC5" w:rsidRPr="00502DC5" w:rsidRDefault="00502DC5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 xml:space="preserve">Номер </w:t>
      </w:r>
      <w:r w:rsidR="005D723E">
        <w:rPr>
          <w:rFonts w:ascii="PT Astra Serif" w:hAnsi="PT Astra Serif"/>
          <w:bCs/>
          <w:sz w:val="28"/>
          <w:szCs w:val="28"/>
        </w:rPr>
        <w:t xml:space="preserve">контактного телефона: +7 (8422) </w:t>
      </w:r>
      <w:r w:rsidR="006D3F2C">
        <w:rPr>
          <w:rFonts w:ascii="PT Astra Serif" w:hAnsi="PT Astra Serif"/>
          <w:bCs/>
          <w:sz w:val="28"/>
          <w:szCs w:val="28"/>
        </w:rPr>
        <w:t>73-79-36</w:t>
      </w:r>
    </w:p>
    <w:p w:rsidR="00502DC5" w:rsidRPr="00502DC5" w:rsidRDefault="00502DC5" w:rsidP="006E176D">
      <w:pPr>
        <w:spacing w:line="276" w:lineRule="auto"/>
        <w:jc w:val="both"/>
        <w:rPr>
          <w:rFonts w:ascii="PT Astra Serif" w:hAnsi="PT Astra Serif"/>
          <w:bCs/>
          <w:sz w:val="28"/>
          <w:szCs w:val="28"/>
        </w:rPr>
      </w:pPr>
    </w:p>
    <w:p w:rsidR="00502DC5" w:rsidRPr="00502DC5" w:rsidRDefault="005D723E" w:rsidP="006E176D">
      <w:pPr>
        <w:spacing w:line="276" w:lineRule="auto"/>
        <w:ind w:firstLine="567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2. 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Требования к форме и составу заявки </w:t>
      </w:r>
      <w:r>
        <w:rPr>
          <w:rFonts w:ascii="PT Astra Serif" w:hAnsi="PT Astra Serif"/>
          <w:bCs/>
          <w:sz w:val="28"/>
          <w:szCs w:val="28"/>
        </w:rPr>
        <w:t xml:space="preserve">на участие в конкурсном отборе, 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требования, которым должны соответствовать участники конкурсного отбора (далее – Участник), перечень документов, представляемых Участниками для участия в конкурсном отборе, </w:t>
      </w:r>
      <w:r w:rsidR="00A17EB3">
        <w:rPr>
          <w:rFonts w:ascii="PT Astra Serif" w:hAnsi="PT Astra Serif"/>
          <w:bCs/>
          <w:sz w:val="28"/>
          <w:szCs w:val="28"/>
        </w:rPr>
        <w:t xml:space="preserve">порядок предоставления конкурсных заявок, 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порядок определения победителя конкурсного отбора определены Положением о порядке и условиях 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(мощности) планируется на розничных рынках, в схему развития электроэнергетики Ульяновской области, а также </w:t>
      </w:r>
      <w:r>
        <w:rPr>
          <w:rFonts w:ascii="PT Astra Serif" w:hAnsi="PT Astra Serif"/>
          <w:bCs/>
          <w:sz w:val="28"/>
          <w:szCs w:val="28"/>
        </w:rPr>
        <w:br/>
      </w:r>
      <w:r w:rsidR="00502DC5" w:rsidRPr="00502DC5">
        <w:rPr>
          <w:rFonts w:ascii="PT Astra Serif" w:hAnsi="PT Astra Serif"/>
          <w:bCs/>
          <w:sz w:val="28"/>
          <w:szCs w:val="28"/>
        </w:rPr>
        <w:t>о требованиях к соответствующим инвестиционным проектам и о критериях их отбора</w:t>
      </w:r>
      <w:r>
        <w:rPr>
          <w:rFonts w:ascii="PT Astra Serif" w:hAnsi="PT Astra Serif"/>
          <w:bCs/>
          <w:sz w:val="28"/>
          <w:szCs w:val="28"/>
        </w:rPr>
        <w:t xml:space="preserve">, </w:t>
      </w:r>
      <w:r w:rsidR="00502DC5" w:rsidRPr="00502DC5">
        <w:rPr>
          <w:rFonts w:ascii="PT Astra Serif" w:hAnsi="PT Astra Serif"/>
          <w:bCs/>
          <w:sz w:val="28"/>
          <w:szCs w:val="28"/>
        </w:rPr>
        <w:t>утвер</w:t>
      </w:r>
      <w:r>
        <w:rPr>
          <w:rFonts w:ascii="PT Astra Serif" w:hAnsi="PT Astra Serif"/>
          <w:bCs/>
          <w:sz w:val="28"/>
          <w:szCs w:val="28"/>
        </w:rPr>
        <w:t>ждённым</w:t>
      </w:r>
      <w:r w:rsidR="00502DC5" w:rsidRPr="00502DC5">
        <w:rPr>
          <w:rFonts w:ascii="PT Astra Serif" w:hAnsi="PT Astra Serif"/>
          <w:bCs/>
          <w:sz w:val="28"/>
          <w:szCs w:val="28"/>
        </w:rPr>
        <w:t xml:space="preserve"> постановлением Правительства Ульяновской области </w:t>
      </w:r>
      <w:r>
        <w:rPr>
          <w:rFonts w:ascii="PT Astra Serif" w:hAnsi="PT Astra Serif"/>
          <w:bCs/>
          <w:sz w:val="28"/>
          <w:szCs w:val="28"/>
        </w:rPr>
        <w:br/>
      </w:r>
      <w:r w:rsidR="00502DC5" w:rsidRPr="00502DC5">
        <w:rPr>
          <w:rFonts w:ascii="PT Astra Serif" w:hAnsi="PT Astra Serif"/>
          <w:bCs/>
          <w:sz w:val="28"/>
          <w:szCs w:val="28"/>
        </w:rPr>
        <w:t>№591-П от 18 ноября 2019 г</w:t>
      </w:r>
      <w:r>
        <w:rPr>
          <w:rFonts w:ascii="PT Astra Serif" w:hAnsi="PT Astra Serif"/>
          <w:bCs/>
          <w:sz w:val="28"/>
          <w:szCs w:val="28"/>
        </w:rPr>
        <w:t>ода «</w:t>
      </w:r>
      <w:r w:rsidRPr="005D723E">
        <w:rPr>
          <w:rFonts w:ascii="PT Astra Serif" w:hAnsi="PT Astra Serif"/>
          <w:bCs/>
          <w:sz w:val="28"/>
          <w:szCs w:val="28"/>
        </w:rPr>
        <w:t xml:space="preserve">Об утверждении Положения о порядке </w:t>
      </w:r>
      <w:r w:rsidR="00E55C90">
        <w:rPr>
          <w:rFonts w:ascii="PT Astra Serif" w:hAnsi="PT Astra Serif"/>
          <w:bCs/>
          <w:sz w:val="28"/>
          <w:szCs w:val="28"/>
        </w:rPr>
        <w:br/>
      </w:r>
      <w:r w:rsidRPr="005D723E">
        <w:rPr>
          <w:rFonts w:ascii="PT Astra Serif" w:hAnsi="PT Astra Serif"/>
          <w:bCs/>
          <w:sz w:val="28"/>
          <w:szCs w:val="28"/>
        </w:rPr>
        <w:t xml:space="preserve">и условияхпроведения конкурсных отборов по включению генерирующих объектов, функционирующих на основе использования возобновляемых источников энергии, в отношении которых продажа электрической энергии </w:t>
      </w:r>
      <w:r w:rsidRPr="005D723E">
        <w:rPr>
          <w:rFonts w:ascii="PT Astra Serif" w:hAnsi="PT Astra Serif"/>
          <w:bCs/>
          <w:sz w:val="28"/>
          <w:szCs w:val="28"/>
        </w:rPr>
        <w:lastRenderedPageBreak/>
        <w:t>(мощности) планируется на розничных рынках, в схему развития электроэнергетики Ульяновской</w:t>
      </w:r>
      <w:r>
        <w:rPr>
          <w:rFonts w:ascii="PT Astra Serif" w:hAnsi="PT Astra Serif"/>
          <w:bCs/>
          <w:sz w:val="28"/>
          <w:szCs w:val="28"/>
        </w:rPr>
        <w:t xml:space="preserve"> области, а также о требованиях </w:t>
      </w:r>
      <w:r w:rsidR="00E55C90">
        <w:rPr>
          <w:rFonts w:ascii="PT Astra Serif" w:hAnsi="PT Astra Serif"/>
          <w:bCs/>
          <w:sz w:val="28"/>
          <w:szCs w:val="28"/>
        </w:rPr>
        <w:br/>
      </w:r>
      <w:r w:rsidRPr="005D723E">
        <w:rPr>
          <w:rFonts w:ascii="PT Astra Serif" w:hAnsi="PT Astra Serif"/>
          <w:bCs/>
          <w:sz w:val="28"/>
          <w:szCs w:val="28"/>
        </w:rPr>
        <w:t>к соответствующим инвестиционным проектам и о критериях их отбора</w:t>
      </w:r>
      <w:r>
        <w:rPr>
          <w:rFonts w:ascii="PT Astra Serif" w:hAnsi="PT Astra Serif"/>
          <w:bCs/>
          <w:sz w:val="28"/>
          <w:szCs w:val="28"/>
        </w:rPr>
        <w:t>»</w:t>
      </w:r>
      <w:r w:rsidR="00502DC5" w:rsidRPr="00502DC5">
        <w:rPr>
          <w:rFonts w:ascii="PT Astra Serif" w:hAnsi="PT Astra Serif"/>
          <w:bCs/>
          <w:sz w:val="28"/>
          <w:szCs w:val="28"/>
        </w:rPr>
        <w:t>.</w:t>
      </w:r>
    </w:p>
    <w:p w:rsidR="005D723E" w:rsidRDefault="005D723E" w:rsidP="006E176D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</w:p>
    <w:p w:rsidR="00502DC5" w:rsidRPr="00502DC5" w:rsidRDefault="005D723E" w:rsidP="006E176D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3. </w:t>
      </w:r>
      <w:r w:rsidR="00502DC5" w:rsidRPr="00502DC5">
        <w:rPr>
          <w:rFonts w:ascii="PT Astra Serif" w:hAnsi="PT Astra Serif"/>
          <w:bCs/>
          <w:sz w:val="28"/>
          <w:szCs w:val="28"/>
        </w:rPr>
        <w:t>Срок предоставления конкурсн</w:t>
      </w:r>
      <w:r w:rsidR="00A17EB3">
        <w:rPr>
          <w:rFonts w:ascii="PT Astra Serif" w:hAnsi="PT Astra Serif"/>
          <w:bCs/>
          <w:sz w:val="28"/>
          <w:szCs w:val="28"/>
        </w:rPr>
        <w:t>ых заявок</w:t>
      </w:r>
      <w:r w:rsidR="00502DC5" w:rsidRPr="00502DC5">
        <w:rPr>
          <w:rFonts w:ascii="PT Astra Serif" w:hAnsi="PT Astra Serif"/>
          <w:bCs/>
          <w:sz w:val="28"/>
          <w:szCs w:val="28"/>
        </w:rPr>
        <w:t>:</w:t>
      </w:r>
    </w:p>
    <w:p w:rsidR="00502DC5" w:rsidRPr="00502DC5" w:rsidRDefault="00502DC5" w:rsidP="006E176D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>- начало подачи заявок – 8-00 часов 1</w:t>
      </w:r>
      <w:r w:rsidR="00E87908">
        <w:rPr>
          <w:rFonts w:ascii="PT Astra Serif" w:hAnsi="PT Astra Serif"/>
          <w:bCs/>
          <w:sz w:val="28"/>
          <w:szCs w:val="28"/>
        </w:rPr>
        <w:t>2</w:t>
      </w:r>
      <w:r w:rsidRPr="00502DC5">
        <w:rPr>
          <w:rFonts w:ascii="PT Astra Serif" w:hAnsi="PT Astra Serif"/>
          <w:bCs/>
          <w:sz w:val="28"/>
          <w:szCs w:val="28"/>
        </w:rPr>
        <w:t xml:space="preserve"> февраля 2020 года;</w:t>
      </w:r>
    </w:p>
    <w:p w:rsidR="00502DC5" w:rsidRPr="00502DC5" w:rsidRDefault="00502DC5" w:rsidP="006E176D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>- окончание подачи заявок – 16-30 часов 1</w:t>
      </w:r>
      <w:r w:rsidR="00E87908">
        <w:rPr>
          <w:rFonts w:ascii="PT Astra Serif" w:hAnsi="PT Astra Serif"/>
          <w:bCs/>
          <w:sz w:val="28"/>
          <w:szCs w:val="28"/>
        </w:rPr>
        <w:t>3</w:t>
      </w:r>
      <w:r w:rsidRPr="00502DC5">
        <w:rPr>
          <w:rFonts w:ascii="PT Astra Serif" w:hAnsi="PT Astra Serif"/>
          <w:bCs/>
          <w:sz w:val="28"/>
          <w:szCs w:val="28"/>
        </w:rPr>
        <w:t xml:space="preserve"> марта 2020 года. </w:t>
      </w:r>
    </w:p>
    <w:p w:rsidR="00502DC5" w:rsidRPr="00502DC5" w:rsidRDefault="00502DC5" w:rsidP="006E176D">
      <w:pPr>
        <w:spacing w:line="276" w:lineRule="auto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>Место предоставления зая</w:t>
      </w:r>
      <w:r w:rsidR="00DA221F">
        <w:rPr>
          <w:rFonts w:ascii="PT Astra Serif" w:hAnsi="PT Astra Serif"/>
          <w:bCs/>
          <w:sz w:val="28"/>
          <w:szCs w:val="28"/>
        </w:rPr>
        <w:t>вок на участие в конкурсе: 432017</w:t>
      </w:r>
      <w:r w:rsidRPr="00502DC5">
        <w:rPr>
          <w:rFonts w:ascii="PT Astra Serif" w:hAnsi="PT Astra Serif"/>
          <w:bCs/>
          <w:sz w:val="28"/>
          <w:szCs w:val="28"/>
        </w:rPr>
        <w:t xml:space="preserve">, </w:t>
      </w:r>
      <w:r w:rsidR="005D723E">
        <w:rPr>
          <w:rFonts w:ascii="PT Astra Serif" w:hAnsi="PT Astra Serif"/>
          <w:bCs/>
          <w:sz w:val="28"/>
          <w:szCs w:val="28"/>
        </w:rPr>
        <w:br/>
      </w:r>
      <w:r w:rsidRPr="00502DC5">
        <w:rPr>
          <w:rFonts w:ascii="PT Astra Serif" w:hAnsi="PT Astra Serif"/>
          <w:bCs/>
          <w:sz w:val="28"/>
          <w:szCs w:val="28"/>
        </w:rPr>
        <w:t xml:space="preserve">г. Ульяновск, ул. Спасская, д.3, 2 этаж, кабинет 207, Министерство энергетики, </w:t>
      </w:r>
      <w:r w:rsidR="005D723E">
        <w:rPr>
          <w:rFonts w:ascii="PT Astra Serif" w:hAnsi="PT Astra Serif"/>
          <w:bCs/>
          <w:sz w:val="28"/>
          <w:szCs w:val="28"/>
        </w:rPr>
        <w:t>жилищно-коммунального комплекса</w:t>
      </w:r>
      <w:r w:rsidRPr="00502DC5">
        <w:rPr>
          <w:rFonts w:ascii="PT Astra Serif" w:hAnsi="PT Astra Serif"/>
          <w:bCs/>
          <w:sz w:val="28"/>
          <w:szCs w:val="28"/>
        </w:rPr>
        <w:t xml:space="preserve"> и городской среды Ульяновской области.</w:t>
      </w:r>
    </w:p>
    <w:p w:rsidR="005833FC" w:rsidRDefault="00502DC5" w:rsidP="006E176D">
      <w:pPr>
        <w:spacing w:line="276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502DC5">
        <w:rPr>
          <w:rFonts w:ascii="PT Astra Serif" w:hAnsi="PT Astra Serif"/>
          <w:bCs/>
          <w:sz w:val="28"/>
          <w:szCs w:val="28"/>
        </w:rPr>
        <w:t xml:space="preserve">Вскрытие конвертов с заявками на участие в конкурсном отборе </w:t>
      </w:r>
      <w:r w:rsidR="00E55C90">
        <w:rPr>
          <w:rFonts w:ascii="PT Astra Serif" w:hAnsi="PT Astra Serif"/>
          <w:bCs/>
          <w:sz w:val="28"/>
          <w:szCs w:val="28"/>
        </w:rPr>
        <w:br/>
      </w:r>
      <w:r w:rsidRPr="00502DC5">
        <w:rPr>
          <w:rFonts w:ascii="PT Astra Serif" w:hAnsi="PT Astra Serif"/>
          <w:bCs/>
          <w:sz w:val="28"/>
          <w:szCs w:val="28"/>
        </w:rPr>
        <w:t>и рассмотрение заявок на предмет допуска к участию в конкурсном отборе состоится 1</w:t>
      </w:r>
      <w:r w:rsidR="00E87908">
        <w:rPr>
          <w:rFonts w:ascii="PT Astra Serif" w:hAnsi="PT Astra Serif"/>
          <w:bCs/>
          <w:sz w:val="28"/>
          <w:szCs w:val="28"/>
        </w:rPr>
        <w:t>6</w:t>
      </w:r>
      <w:r w:rsidRPr="00502DC5">
        <w:rPr>
          <w:rFonts w:ascii="PT Astra Serif" w:hAnsi="PT Astra Serif"/>
          <w:bCs/>
          <w:sz w:val="28"/>
          <w:szCs w:val="28"/>
        </w:rPr>
        <w:t xml:space="preserve"> марта 2020 года в 10-00 часов по адресу: Ульяновская область, </w:t>
      </w:r>
      <w:r w:rsidR="005D723E">
        <w:rPr>
          <w:rFonts w:ascii="PT Astra Serif" w:hAnsi="PT Astra Serif"/>
          <w:bCs/>
          <w:sz w:val="28"/>
          <w:szCs w:val="28"/>
        </w:rPr>
        <w:br/>
      </w:r>
      <w:r w:rsidRPr="00502DC5">
        <w:rPr>
          <w:rFonts w:ascii="PT Astra Serif" w:hAnsi="PT Astra Serif"/>
          <w:bCs/>
          <w:sz w:val="28"/>
          <w:szCs w:val="28"/>
        </w:rPr>
        <w:t xml:space="preserve">г. Ульяновск, ул. Спасская, д.3, 2 этаж, кабинет 207, Министерство энергетики,  </w:t>
      </w:r>
      <w:r w:rsidR="005D723E">
        <w:rPr>
          <w:rFonts w:ascii="PT Astra Serif" w:hAnsi="PT Astra Serif"/>
          <w:bCs/>
          <w:sz w:val="28"/>
          <w:szCs w:val="28"/>
        </w:rPr>
        <w:t>жилищно-коммунального комплекса</w:t>
      </w:r>
      <w:r w:rsidRPr="00502DC5">
        <w:rPr>
          <w:rFonts w:ascii="PT Astra Serif" w:hAnsi="PT Astra Serif"/>
          <w:bCs/>
          <w:sz w:val="28"/>
          <w:szCs w:val="28"/>
        </w:rPr>
        <w:t xml:space="preserve"> и городской среды Ульяновской области.</w:t>
      </w:r>
    </w:p>
    <w:p w:rsidR="005833FC" w:rsidRDefault="005833FC" w:rsidP="00E46C12">
      <w:pPr>
        <w:jc w:val="both"/>
        <w:rPr>
          <w:rFonts w:ascii="PT Astra Serif" w:hAnsi="PT Astra Serif"/>
          <w:sz w:val="28"/>
          <w:szCs w:val="28"/>
        </w:rPr>
      </w:pPr>
    </w:p>
    <w:p w:rsidR="005D723E" w:rsidRDefault="005D723E" w:rsidP="00E46C12">
      <w:pPr>
        <w:jc w:val="both"/>
        <w:rPr>
          <w:rFonts w:ascii="PT Astra Serif" w:hAnsi="PT Astra Serif"/>
          <w:sz w:val="28"/>
          <w:szCs w:val="28"/>
        </w:rPr>
      </w:pPr>
    </w:p>
    <w:p w:rsidR="005D723E" w:rsidRDefault="005D723E" w:rsidP="00E46C12">
      <w:pPr>
        <w:jc w:val="both"/>
        <w:rPr>
          <w:rFonts w:ascii="PT Astra Serif" w:hAnsi="PT Astra Serif"/>
          <w:sz w:val="28"/>
          <w:szCs w:val="28"/>
        </w:rPr>
      </w:pPr>
    </w:p>
    <w:p w:rsidR="0028326C" w:rsidRPr="00C2380C" w:rsidRDefault="005833FC" w:rsidP="005833FC">
      <w:pPr>
        <w:jc w:val="center"/>
        <w:rPr>
          <w:rFonts w:ascii="PT Astra Serif" w:hAnsi="PT Astra Serif"/>
          <w:bCs/>
          <w:sz w:val="28"/>
          <w:szCs w:val="28"/>
        </w:rPr>
      </w:pPr>
      <w:r>
        <w:rPr>
          <w:rFonts w:eastAsia="Microsoft YaHei"/>
          <w:sz w:val="16"/>
          <w:szCs w:val="16"/>
        </w:rPr>
        <w:t>______________________________</w:t>
      </w:r>
      <w:r w:rsidRPr="002D44D8">
        <w:rPr>
          <w:rFonts w:eastAsia="Microsoft YaHei"/>
          <w:sz w:val="16"/>
          <w:szCs w:val="16"/>
        </w:rPr>
        <w:t>__</w:t>
      </w:r>
    </w:p>
    <w:sectPr w:rsidR="0028326C" w:rsidRPr="00C2380C" w:rsidSect="00C2380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CE6" w:rsidRDefault="00483CE6" w:rsidP="00C2380C">
      <w:r>
        <w:separator/>
      </w:r>
    </w:p>
  </w:endnote>
  <w:endnote w:type="continuationSeparator" w:id="1">
    <w:p w:rsidR="00483CE6" w:rsidRDefault="00483CE6" w:rsidP="00C23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CE6" w:rsidRDefault="00483CE6" w:rsidP="00C2380C">
      <w:r>
        <w:separator/>
      </w:r>
    </w:p>
  </w:footnote>
  <w:footnote w:type="continuationSeparator" w:id="1">
    <w:p w:rsidR="00483CE6" w:rsidRDefault="00483CE6" w:rsidP="00C23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94472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2380C" w:rsidRPr="00C2380C" w:rsidRDefault="005B4AF5">
        <w:pPr>
          <w:pStyle w:val="a9"/>
          <w:jc w:val="center"/>
          <w:rPr>
            <w:rFonts w:ascii="PT Astra Serif" w:hAnsi="PT Astra Serif"/>
            <w:sz w:val="28"/>
            <w:szCs w:val="28"/>
          </w:rPr>
        </w:pPr>
        <w:r w:rsidRPr="00C2380C">
          <w:rPr>
            <w:rFonts w:ascii="PT Astra Serif" w:hAnsi="PT Astra Serif"/>
            <w:sz w:val="28"/>
            <w:szCs w:val="28"/>
          </w:rPr>
          <w:fldChar w:fldCharType="begin"/>
        </w:r>
        <w:r w:rsidR="00C2380C" w:rsidRPr="00C2380C">
          <w:rPr>
            <w:rFonts w:ascii="PT Astra Serif" w:hAnsi="PT Astra Serif"/>
            <w:sz w:val="28"/>
            <w:szCs w:val="28"/>
          </w:rPr>
          <w:instrText>PAGE   \* MERGEFORMAT</w:instrText>
        </w:r>
        <w:r w:rsidRPr="00C2380C">
          <w:rPr>
            <w:rFonts w:ascii="PT Astra Serif" w:hAnsi="PT Astra Serif"/>
            <w:sz w:val="28"/>
            <w:szCs w:val="28"/>
          </w:rPr>
          <w:fldChar w:fldCharType="separate"/>
        </w:r>
        <w:r w:rsidR="008C6E7C">
          <w:rPr>
            <w:rFonts w:ascii="PT Astra Serif" w:hAnsi="PT Astra Serif"/>
            <w:noProof/>
            <w:sz w:val="28"/>
            <w:szCs w:val="28"/>
          </w:rPr>
          <w:t>2</w:t>
        </w:r>
        <w:r w:rsidRPr="00C2380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C2380C" w:rsidRDefault="00C2380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E2233"/>
    <w:multiLevelType w:val="multilevel"/>
    <w:tmpl w:val="FE44FEC2"/>
    <w:lvl w:ilvl="0">
      <w:start w:val="1"/>
      <w:numFmt w:val="decimal"/>
      <w:suff w:val="space"/>
      <w:lvlText w:val="%1."/>
      <w:lvlJc w:val="lef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964" w:hanging="567"/>
      </w:pPr>
      <w:rPr>
        <w:rFonts w:hint="default"/>
      </w:rPr>
    </w:lvl>
    <w:lvl w:ilvl="2">
      <w:start w:val="1"/>
      <w:numFmt w:val="none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none"/>
      <w:lvlRestart w:val="0"/>
      <w:suff w:val="space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none"/>
      <w:lvlRestart w:val="2"/>
      <w:suff w:val="space"/>
      <w:lvlText w:val=""/>
      <w:lvlJc w:val="left"/>
      <w:pPr>
        <w:ind w:left="0" w:hanging="32767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none"/>
      <w:lvlText w:val="%6"/>
      <w:lvlJc w:val="left"/>
      <w:pPr>
        <w:tabs>
          <w:tab w:val="num" w:pos="13"/>
        </w:tabs>
        <w:ind w:left="13" w:hanging="432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57"/>
        </w:tabs>
        <w:ind w:left="157" w:hanging="288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301"/>
        </w:tabs>
        <w:ind w:left="301" w:hanging="432"/>
      </w:pPr>
      <w:rPr>
        <w:rFonts w:hint="default"/>
      </w:rPr>
    </w:lvl>
    <w:lvl w:ilvl="8">
      <w:start w:val="1"/>
      <w:numFmt w:val="none"/>
      <w:lvlText w:val="%9"/>
      <w:lvlJc w:val="right"/>
      <w:pPr>
        <w:tabs>
          <w:tab w:val="num" w:pos="445"/>
        </w:tabs>
        <w:ind w:left="445" w:hanging="14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73076"/>
    <w:rsid w:val="00012EFA"/>
    <w:rsid w:val="00024AD3"/>
    <w:rsid w:val="000B03A1"/>
    <w:rsid w:val="00164391"/>
    <w:rsid w:val="001F1463"/>
    <w:rsid w:val="00200DC6"/>
    <w:rsid w:val="002250D6"/>
    <w:rsid w:val="0025721C"/>
    <w:rsid w:val="00267287"/>
    <w:rsid w:val="0028326C"/>
    <w:rsid w:val="002E3415"/>
    <w:rsid w:val="00301D14"/>
    <w:rsid w:val="00301DF6"/>
    <w:rsid w:val="00330695"/>
    <w:rsid w:val="003347BD"/>
    <w:rsid w:val="003568C8"/>
    <w:rsid w:val="003E17CE"/>
    <w:rsid w:val="0044528F"/>
    <w:rsid w:val="00445925"/>
    <w:rsid w:val="00483CE6"/>
    <w:rsid w:val="004B1B5C"/>
    <w:rsid w:val="004F1779"/>
    <w:rsid w:val="00502DC5"/>
    <w:rsid w:val="0056789E"/>
    <w:rsid w:val="005833FC"/>
    <w:rsid w:val="005B4975"/>
    <w:rsid w:val="005B4AF5"/>
    <w:rsid w:val="005C545B"/>
    <w:rsid w:val="005D723E"/>
    <w:rsid w:val="005F618B"/>
    <w:rsid w:val="00645101"/>
    <w:rsid w:val="00647DAB"/>
    <w:rsid w:val="006B1528"/>
    <w:rsid w:val="006D3F2C"/>
    <w:rsid w:val="006E176D"/>
    <w:rsid w:val="007B4378"/>
    <w:rsid w:val="007F0530"/>
    <w:rsid w:val="00841D61"/>
    <w:rsid w:val="00877A1D"/>
    <w:rsid w:val="00884FD1"/>
    <w:rsid w:val="008C6E7C"/>
    <w:rsid w:val="00902EFA"/>
    <w:rsid w:val="009D7E78"/>
    <w:rsid w:val="009F0010"/>
    <w:rsid w:val="00A11B81"/>
    <w:rsid w:val="00A17EB3"/>
    <w:rsid w:val="00AC028B"/>
    <w:rsid w:val="00AD721D"/>
    <w:rsid w:val="00B22B28"/>
    <w:rsid w:val="00B352E4"/>
    <w:rsid w:val="00B62274"/>
    <w:rsid w:val="00BA2D66"/>
    <w:rsid w:val="00BA4B4F"/>
    <w:rsid w:val="00C0048F"/>
    <w:rsid w:val="00C2380C"/>
    <w:rsid w:val="00C75C03"/>
    <w:rsid w:val="00D66C3D"/>
    <w:rsid w:val="00D73076"/>
    <w:rsid w:val="00D77018"/>
    <w:rsid w:val="00D86D80"/>
    <w:rsid w:val="00DA221F"/>
    <w:rsid w:val="00DE5533"/>
    <w:rsid w:val="00E46C12"/>
    <w:rsid w:val="00E55C90"/>
    <w:rsid w:val="00E87908"/>
    <w:rsid w:val="00F3222C"/>
    <w:rsid w:val="00F85B4A"/>
    <w:rsid w:val="00FE0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B4AF5"/>
    <w:rPr>
      <w:color w:val="0000FF"/>
      <w:u w:val="none"/>
    </w:rPr>
  </w:style>
  <w:style w:type="paragraph" w:customStyle="1" w:styleId="1">
    <w:name w:val="Пункт1"/>
    <w:autoRedefine/>
    <w:rsid w:val="005B4AF5"/>
    <w:pPr>
      <w:spacing w:before="240"/>
      <w:jc w:val="both"/>
      <w:outlineLvl w:val="0"/>
    </w:pPr>
    <w:rPr>
      <w:sz w:val="24"/>
    </w:rPr>
  </w:style>
  <w:style w:type="paragraph" w:styleId="a4">
    <w:name w:val="Title"/>
    <w:basedOn w:val="a"/>
    <w:next w:val="a"/>
    <w:qFormat/>
    <w:rsid w:val="005B4AF5"/>
    <w:pPr>
      <w:spacing w:before="360" w:after="360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a5">
    <w:name w:val="Тема"/>
    <w:basedOn w:val="a6"/>
    <w:next w:val="a6"/>
    <w:rsid w:val="005B4AF5"/>
    <w:pPr>
      <w:ind w:firstLine="0"/>
      <w:jc w:val="left"/>
    </w:pPr>
    <w:rPr>
      <w:szCs w:val="20"/>
    </w:rPr>
  </w:style>
  <w:style w:type="paragraph" w:customStyle="1" w:styleId="2">
    <w:name w:val="Пункт2"/>
    <w:autoRedefine/>
    <w:rsid w:val="005B4AF5"/>
    <w:pPr>
      <w:spacing w:before="120"/>
      <w:outlineLvl w:val="1"/>
    </w:pPr>
    <w:rPr>
      <w:sz w:val="24"/>
    </w:rPr>
  </w:style>
  <w:style w:type="paragraph" w:styleId="a6">
    <w:name w:val="Normal Indent"/>
    <w:basedOn w:val="a"/>
    <w:rsid w:val="005B4AF5"/>
    <w:pPr>
      <w:ind w:firstLine="567"/>
      <w:jc w:val="both"/>
    </w:pPr>
  </w:style>
  <w:style w:type="character" w:styleId="a7">
    <w:name w:val="FollowedHyperlink"/>
    <w:basedOn w:val="a0"/>
    <w:rsid w:val="005B4AF5"/>
    <w:rPr>
      <w:color w:val="800080"/>
      <w:u w:val="none"/>
    </w:rPr>
  </w:style>
  <w:style w:type="character" w:customStyle="1" w:styleId="Scoolbook">
    <w:name w:val="_Scoolbook_шрифт"/>
    <w:basedOn w:val="a0"/>
    <w:rsid w:val="005B4AF5"/>
    <w:rPr>
      <w:rFonts w:ascii="Century Schoolbook" w:hAnsi="Century Schoolbook"/>
    </w:rPr>
  </w:style>
  <w:style w:type="paragraph" w:customStyle="1" w:styleId="a8">
    <w:name w:val="ДатаС"/>
    <w:basedOn w:val="a"/>
    <w:autoRedefine/>
    <w:rsid w:val="00C75C03"/>
    <w:pPr>
      <w:spacing w:before="120" w:after="120"/>
      <w:ind w:right="680"/>
      <w:jc w:val="center"/>
    </w:pPr>
    <w:rPr>
      <w:color w:val="80808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38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8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238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80C"/>
    <w:rPr>
      <w:sz w:val="24"/>
      <w:szCs w:val="24"/>
    </w:rPr>
  </w:style>
  <w:style w:type="paragraph" w:styleId="ad">
    <w:name w:val="Balloon Text"/>
    <w:basedOn w:val="a"/>
    <w:link w:val="ae"/>
    <w:rsid w:val="006451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51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none"/>
    </w:rPr>
  </w:style>
  <w:style w:type="paragraph" w:customStyle="1" w:styleId="1">
    <w:name w:val="Пункт1"/>
    <w:autoRedefine/>
    <w:pPr>
      <w:spacing w:before="240"/>
      <w:jc w:val="both"/>
      <w:outlineLvl w:val="0"/>
    </w:pPr>
    <w:rPr>
      <w:sz w:val="24"/>
    </w:rPr>
  </w:style>
  <w:style w:type="paragraph" w:styleId="a4">
    <w:name w:val="Title"/>
    <w:basedOn w:val="a"/>
    <w:next w:val="a"/>
    <w:qFormat/>
    <w:pPr>
      <w:spacing w:before="360" w:after="360"/>
      <w:jc w:val="center"/>
    </w:pPr>
    <w:rPr>
      <w:rFonts w:cs="Arial"/>
      <w:b/>
      <w:bCs/>
      <w:kern w:val="28"/>
      <w:sz w:val="32"/>
      <w:szCs w:val="32"/>
    </w:rPr>
  </w:style>
  <w:style w:type="paragraph" w:customStyle="1" w:styleId="a5">
    <w:name w:val="Тема"/>
    <w:basedOn w:val="a6"/>
    <w:next w:val="a6"/>
    <w:pPr>
      <w:ind w:firstLine="0"/>
      <w:jc w:val="left"/>
    </w:pPr>
    <w:rPr>
      <w:szCs w:val="20"/>
    </w:rPr>
  </w:style>
  <w:style w:type="paragraph" w:customStyle="1" w:styleId="2">
    <w:name w:val="Пункт2"/>
    <w:autoRedefine/>
    <w:pPr>
      <w:spacing w:before="120"/>
      <w:outlineLvl w:val="1"/>
    </w:pPr>
    <w:rPr>
      <w:sz w:val="24"/>
    </w:rPr>
  </w:style>
  <w:style w:type="paragraph" w:styleId="a6">
    <w:name w:val="Normal Indent"/>
    <w:basedOn w:val="a"/>
    <w:pPr>
      <w:ind w:firstLine="567"/>
      <w:jc w:val="both"/>
    </w:pPr>
  </w:style>
  <w:style w:type="character" w:styleId="a7">
    <w:name w:val="FollowedHyperlink"/>
    <w:basedOn w:val="a0"/>
    <w:rPr>
      <w:color w:val="800080"/>
      <w:u w:val="none"/>
    </w:rPr>
  </w:style>
  <w:style w:type="character" w:customStyle="1" w:styleId="Scoolbook">
    <w:name w:val="_Scoolbook_шрифт"/>
    <w:basedOn w:val="a0"/>
    <w:rPr>
      <w:rFonts w:ascii="Century Schoolbook" w:hAnsi="Century Schoolbook"/>
    </w:rPr>
  </w:style>
  <w:style w:type="paragraph" w:customStyle="1" w:styleId="a8">
    <w:name w:val="ДатаС"/>
    <w:basedOn w:val="a"/>
    <w:autoRedefine/>
    <w:rsid w:val="00C75C03"/>
    <w:pPr>
      <w:spacing w:before="120" w:after="120"/>
      <w:ind w:right="680"/>
      <w:jc w:val="center"/>
    </w:pPr>
    <w:rPr>
      <w:color w:val="808080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C2380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2380C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238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2380C"/>
    <w:rPr>
      <w:sz w:val="24"/>
      <w:szCs w:val="24"/>
    </w:rPr>
  </w:style>
  <w:style w:type="paragraph" w:styleId="ad">
    <w:name w:val="Balloon Text"/>
    <w:basedOn w:val="a"/>
    <w:link w:val="ae"/>
    <w:rsid w:val="0064510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45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энергетики и тарифов Липецокой области</Company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Голобурдин</dc:creator>
  <cp:keywords>стандартная/форматирование</cp:keywords>
  <cp:lastModifiedBy>Olga Brenduk</cp:lastModifiedBy>
  <cp:revision>2</cp:revision>
  <cp:lastPrinted>2020-02-06T15:10:00Z</cp:lastPrinted>
  <dcterms:created xsi:type="dcterms:W3CDTF">2020-02-07T12:01:00Z</dcterms:created>
  <dcterms:modified xsi:type="dcterms:W3CDTF">2020-02-07T12:01:00Z</dcterms:modified>
</cp:coreProperties>
</file>