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99" w:rsidRDefault="00077899" w:rsidP="00077899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  <w:r>
        <w:rPr>
          <w:rFonts w:ascii="PT Astra Serif" w:hAnsi="PT Astra Serif" w:cs="Times New Roman"/>
          <w:sz w:val="28"/>
          <w:szCs w:val="28"/>
        </w:rPr>
        <w:br/>
      </w:r>
    </w:p>
    <w:p w:rsidR="00077899" w:rsidRDefault="00077899" w:rsidP="00077899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77899" w:rsidRDefault="00077899" w:rsidP="00077899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077899" w:rsidRDefault="00077899" w:rsidP="0007789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77899" w:rsidRDefault="00077899" w:rsidP="0007789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077899" w:rsidRDefault="00077899" w:rsidP="0007789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77899" w:rsidRDefault="00077899" w:rsidP="00077899">
      <w:pPr>
        <w:pStyle w:val="ConsPlusTitle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 предоставлении иных межбюджетных трансфертов</w:t>
      </w:r>
    </w:p>
    <w:p w:rsidR="00077899" w:rsidRDefault="00077899" w:rsidP="00077899">
      <w:pPr>
        <w:pStyle w:val="ConsPlusTitle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бюджетам поселений </w:t>
      </w:r>
    </w:p>
    <w:p w:rsidR="00077899" w:rsidRDefault="00077899" w:rsidP="00077899">
      <w:pPr>
        <w:pStyle w:val="ConsPlusTitle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 городских округов Ульяновской области в целях финансового обеспечения расходных обязательств, связанных с установкой</w:t>
      </w:r>
    </w:p>
    <w:p w:rsidR="00077899" w:rsidRDefault="00077899" w:rsidP="0007789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элементов благоустройства</w:t>
      </w:r>
    </w:p>
    <w:p w:rsidR="00077899" w:rsidRDefault="00077899" w:rsidP="0007789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77899" w:rsidRDefault="00077899" w:rsidP="0007789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соответствии со статьёй 139¹ Бюджетного кодекса Российской Федерации Правительство Ульяновской области п о с т а н о в л я е т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077899" w:rsidRDefault="00077899" w:rsidP="0007789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Предоставлять в 2019 - 2021 годах иные межбюджетные трансферты из областного бюджета Ульяновской области бюджетам поселений                   и городских округов Ульяновской области в целях финансового обеспечения расходных обязательств, связанных с установкой элементов благоустройства.</w:t>
      </w:r>
    </w:p>
    <w:p w:rsidR="00077899" w:rsidRDefault="00077899" w:rsidP="0007789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Утвердить прилагаемое Положение о порядке предоставления иных межбюджетных трансфертов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 с установкой элементов благоустройства.</w:t>
      </w:r>
    </w:p>
    <w:p w:rsidR="00077899" w:rsidRDefault="00077899" w:rsidP="0007789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Финансовое обеспечение расходных обязательств, связанных                   с исполнением настоящего постановления, осуществлять в пределах бюджетных ассигнований, предусмотренных в областном бюджете Ульяновской области на финансовый год и на плановый период, и лимитов бюджетных обязательств на предоставление указанных иных межбюджетных трансфертов, доведённых до Министерства энергетики, жилищно-коммунального комплекса и городской среды Ульяновской области                  как получателя средств областного бюджета Ульяновской области.</w:t>
      </w:r>
    </w:p>
    <w:p w:rsidR="00077899" w:rsidRDefault="00077899" w:rsidP="0007789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77899" w:rsidRDefault="00077899" w:rsidP="0007789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7899" w:rsidRDefault="00077899" w:rsidP="0007789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7899" w:rsidRDefault="00077899" w:rsidP="0007789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7899" w:rsidRDefault="00077899" w:rsidP="00077899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077899" w:rsidRDefault="00077899" w:rsidP="000778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А.А.Смекалин</w:t>
      </w:r>
    </w:p>
    <w:p w:rsidR="00077899" w:rsidRDefault="00077899" w:rsidP="0007789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77899" w:rsidRDefault="00077899" w:rsidP="0007789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77899" w:rsidRDefault="00077899" w:rsidP="00077899"/>
    <w:p w:rsidR="00077899" w:rsidRDefault="00077899" w:rsidP="00C85BAE">
      <w:pPr>
        <w:pStyle w:val="ConsPlusTitlePage"/>
        <w:jc w:val="center"/>
        <w:rPr>
          <w:rFonts w:ascii="PT Astra Serif" w:hAnsi="PT Astra Serif" w:cs="Times New Roman"/>
          <w:sz w:val="28"/>
          <w:szCs w:val="28"/>
        </w:rPr>
      </w:pPr>
    </w:p>
    <w:p w:rsidR="00DB3D36" w:rsidRPr="009B744C" w:rsidRDefault="00DB3D36" w:rsidP="00C85BAE">
      <w:pPr>
        <w:pStyle w:val="ConsPlusTitlePag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9B744C">
        <w:rPr>
          <w:rFonts w:ascii="PT Astra Serif" w:hAnsi="PT Astra Serif" w:cs="Times New Roman"/>
          <w:sz w:val="28"/>
          <w:szCs w:val="28"/>
        </w:rPr>
        <w:lastRenderedPageBreak/>
        <w:t>У</w:t>
      </w:r>
      <w:r w:rsidR="00FE0C6D" w:rsidRPr="009B744C">
        <w:rPr>
          <w:rFonts w:ascii="PT Astra Serif" w:hAnsi="PT Astra Serif" w:cs="Times New Roman"/>
          <w:sz w:val="28"/>
          <w:szCs w:val="28"/>
        </w:rPr>
        <w:t>ТВЕРЖДЕНО</w:t>
      </w:r>
    </w:p>
    <w:p w:rsidR="00DB3D36" w:rsidRPr="009B744C" w:rsidRDefault="007145A9" w:rsidP="00FE0C6D">
      <w:pPr>
        <w:pStyle w:val="ConsPlusNormal"/>
        <w:ind w:left="495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DB3D36" w:rsidRPr="009B744C">
        <w:rPr>
          <w:rFonts w:ascii="PT Astra Serif" w:hAnsi="PT Astra Serif" w:cs="Times New Roman"/>
          <w:sz w:val="28"/>
          <w:szCs w:val="28"/>
        </w:rPr>
        <w:t>остановлениемПравительства Ульяновской области</w:t>
      </w:r>
    </w:p>
    <w:p w:rsidR="00DB3D36" w:rsidRPr="009B744C" w:rsidRDefault="00DB3D36" w:rsidP="0006278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9B744C">
        <w:rPr>
          <w:rFonts w:ascii="PT Astra Serif" w:hAnsi="PT Astra Serif" w:cs="Times New Roman"/>
          <w:sz w:val="28"/>
          <w:szCs w:val="28"/>
        </w:rPr>
        <w:t xml:space="preserve">от </w:t>
      </w:r>
      <w:r w:rsidR="00AF1838" w:rsidRPr="009B744C">
        <w:rPr>
          <w:rFonts w:ascii="PT Astra Serif" w:hAnsi="PT Astra Serif" w:cs="Times New Roman"/>
          <w:sz w:val="28"/>
          <w:szCs w:val="28"/>
        </w:rPr>
        <w:t>____ ________</w:t>
      </w:r>
      <w:r w:rsidRPr="009B744C">
        <w:rPr>
          <w:rFonts w:ascii="PT Astra Serif" w:hAnsi="PT Astra Serif" w:cs="Times New Roman"/>
          <w:sz w:val="28"/>
          <w:szCs w:val="28"/>
        </w:rPr>
        <w:t>201</w:t>
      </w:r>
      <w:r w:rsidR="00DE7188" w:rsidRPr="009B744C">
        <w:rPr>
          <w:rFonts w:ascii="PT Astra Serif" w:hAnsi="PT Astra Serif" w:cs="Times New Roman"/>
          <w:sz w:val="28"/>
          <w:szCs w:val="28"/>
        </w:rPr>
        <w:t>9</w:t>
      </w:r>
      <w:r w:rsidR="0033271E">
        <w:rPr>
          <w:rFonts w:ascii="PT Astra Serif" w:hAnsi="PT Astra Serif" w:cs="Times New Roman"/>
          <w:sz w:val="28"/>
          <w:szCs w:val="28"/>
        </w:rPr>
        <w:t>№</w:t>
      </w:r>
      <w:r w:rsidR="00AF1838" w:rsidRPr="009B744C">
        <w:rPr>
          <w:rFonts w:ascii="PT Astra Serif" w:hAnsi="PT Astra Serif" w:cs="Times New Roman"/>
          <w:sz w:val="28"/>
          <w:szCs w:val="28"/>
        </w:rPr>
        <w:t>____</w:t>
      </w:r>
    </w:p>
    <w:p w:rsidR="001D2D6D" w:rsidRPr="009B744C" w:rsidRDefault="001D2D6D" w:rsidP="001D2D6D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D2D6D" w:rsidRPr="009B744C" w:rsidRDefault="001D2D6D" w:rsidP="001D2D6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B744C">
        <w:rPr>
          <w:rFonts w:ascii="PT Astra Serif" w:hAnsi="PT Astra Serif" w:cs="Times New Roman"/>
          <w:b/>
          <w:sz w:val="28"/>
          <w:szCs w:val="28"/>
        </w:rPr>
        <w:t>П</w:t>
      </w:r>
      <w:r w:rsidR="00DE7188" w:rsidRPr="009B744C">
        <w:rPr>
          <w:rFonts w:ascii="PT Astra Serif" w:hAnsi="PT Astra Serif" w:cs="Times New Roman"/>
          <w:b/>
          <w:sz w:val="28"/>
          <w:szCs w:val="28"/>
        </w:rPr>
        <w:t>ОЛОЖЕНИЕ</w:t>
      </w:r>
    </w:p>
    <w:p w:rsidR="00DB3D36" w:rsidRPr="009B744C" w:rsidRDefault="00DB3D3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D2D6D" w:rsidRPr="009B744C" w:rsidRDefault="000D7A64" w:rsidP="0033271E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1" w:name="P32"/>
      <w:bookmarkEnd w:id="1"/>
      <w:r w:rsidRPr="009B744C">
        <w:rPr>
          <w:rFonts w:ascii="PT Astra Serif" w:hAnsi="PT Astra Serif"/>
          <w:bCs/>
          <w:sz w:val="28"/>
          <w:szCs w:val="28"/>
        </w:rPr>
        <w:t>о</w:t>
      </w:r>
      <w:r w:rsidR="00FE0C6D" w:rsidRPr="009B744C">
        <w:rPr>
          <w:rFonts w:ascii="PT Astra Serif" w:hAnsi="PT Astra Serif"/>
          <w:bCs/>
          <w:sz w:val="28"/>
          <w:szCs w:val="28"/>
        </w:rPr>
        <w:t xml:space="preserve"> порядке</w:t>
      </w:r>
      <w:r w:rsidR="00676A14" w:rsidRPr="009B744C">
        <w:rPr>
          <w:rFonts w:ascii="PT Astra Serif" w:hAnsi="PT Astra Serif"/>
          <w:bCs/>
          <w:sz w:val="28"/>
          <w:szCs w:val="28"/>
        </w:rPr>
        <w:t xml:space="preserve"> предоставлени</w:t>
      </w:r>
      <w:r w:rsidRPr="009B744C">
        <w:rPr>
          <w:rFonts w:ascii="PT Astra Serif" w:hAnsi="PT Astra Serif"/>
          <w:bCs/>
          <w:sz w:val="28"/>
          <w:szCs w:val="28"/>
        </w:rPr>
        <w:t>я</w:t>
      </w:r>
      <w:r w:rsidR="00676A14" w:rsidRPr="009B744C">
        <w:rPr>
          <w:rFonts w:ascii="PT Astra Serif" w:hAnsi="PT Astra Serif"/>
          <w:bCs/>
          <w:sz w:val="28"/>
          <w:szCs w:val="28"/>
        </w:rPr>
        <w:t xml:space="preserve"> иных межбюджетных трансфертовиз областного бюджета Ульяновской области бюджет</w:t>
      </w:r>
      <w:r w:rsidR="0033271E">
        <w:rPr>
          <w:rFonts w:ascii="PT Astra Serif" w:hAnsi="PT Astra Serif"/>
          <w:bCs/>
          <w:sz w:val="28"/>
          <w:szCs w:val="28"/>
        </w:rPr>
        <w:t xml:space="preserve">ам поселенийи городских округов </w:t>
      </w:r>
      <w:r w:rsidR="0072690D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33271E">
        <w:rPr>
          <w:rFonts w:ascii="PT Astra Serif" w:hAnsi="PT Astra Serif"/>
          <w:bCs/>
          <w:sz w:val="28"/>
          <w:szCs w:val="28"/>
        </w:rPr>
        <w:t xml:space="preserve">в целях финансового обеспечения расходных обязательств, </w:t>
      </w:r>
      <w:r w:rsidR="00FE0C6D" w:rsidRPr="009B744C">
        <w:rPr>
          <w:rFonts w:ascii="PT Astra Serif" w:hAnsi="PT Astra Serif" w:cs="Times New Roman"/>
          <w:sz w:val="28"/>
          <w:szCs w:val="28"/>
        </w:rPr>
        <w:t>связанных с установкой элементов благоустройства</w:t>
      </w:r>
    </w:p>
    <w:p w:rsidR="00FE0C6D" w:rsidRPr="00934B6E" w:rsidRDefault="00FE0C6D" w:rsidP="00934B6E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B3D36" w:rsidRPr="009B744C" w:rsidRDefault="00DB3D36" w:rsidP="00AC5209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B744C">
        <w:rPr>
          <w:rFonts w:ascii="PT Astra Serif" w:hAnsi="PT Astra Serif" w:cs="Times New Roman"/>
          <w:sz w:val="28"/>
          <w:szCs w:val="28"/>
        </w:rPr>
        <w:t xml:space="preserve">1. </w:t>
      </w:r>
      <w:r w:rsidR="00934B6E" w:rsidRPr="00934B6E">
        <w:rPr>
          <w:rFonts w:ascii="PT Astra Serif" w:hAnsi="PT Astra Serif" w:cs="Times New Roman"/>
          <w:sz w:val="28"/>
          <w:szCs w:val="28"/>
        </w:rPr>
        <w:t xml:space="preserve">Настоящее Положение устанавливает порядок предоставления иных межбюджетных трансфертов из областного бюджета Ульяновской области (далее - областной бюджет) бюджетам </w:t>
      </w:r>
      <w:r w:rsidR="00934B6E">
        <w:rPr>
          <w:rFonts w:ascii="PT Astra Serif" w:hAnsi="PT Astra Serif" w:cs="Times New Roman"/>
          <w:sz w:val="28"/>
          <w:szCs w:val="28"/>
        </w:rPr>
        <w:t xml:space="preserve">поселений и городских округов </w:t>
      </w:r>
      <w:r w:rsidR="00934B6E" w:rsidRPr="00934B6E">
        <w:rPr>
          <w:rFonts w:ascii="PT Astra Serif" w:hAnsi="PT Astra Serif" w:cs="Times New Roman"/>
          <w:sz w:val="28"/>
          <w:szCs w:val="28"/>
        </w:rPr>
        <w:t>Ульяновской области (дале</w:t>
      </w:r>
      <w:r w:rsidR="00934B6E">
        <w:rPr>
          <w:rFonts w:ascii="PT Astra Serif" w:hAnsi="PT Astra Serif" w:cs="Times New Roman"/>
          <w:sz w:val="28"/>
          <w:szCs w:val="28"/>
        </w:rPr>
        <w:t>е – местные бюджеты</w:t>
      </w:r>
      <w:r w:rsidR="00934B6E" w:rsidRPr="00934B6E">
        <w:rPr>
          <w:rFonts w:ascii="PT Astra Serif" w:hAnsi="PT Astra Serif" w:cs="Times New Roman"/>
          <w:sz w:val="28"/>
          <w:szCs w:val="28"/>
        </w:rPr>
        <w:t xml:space="preserve">) иных межбюджетных трансфертов в целях финансового обеспечения расходных обязательств, связанных с </w:t>
      </w:r>
      <w:r w:rsidR="00AC5209" w:rsidRPr="009B744C">
        <w:rPr>
          <w:rFonts w:ascii="PT Astra Serif" w:hAnsi="PT Astra Serif" w:cs="Times New Roman"/>
          <w:sz w:val="28"/>
          <w:szCs w:val="28"/>
        </w:rPr>
        <w:t xml:space="preserve"> установкой элементов благоустройства </w:t>
      </w:r>
      <w:r w:rsidR="00A74ABF" w:rsidRPr="009B744C">
        <w:rPr>
          <w:rFonts w:ascii="PT Astra Serif" w:hAnsi="PT Astra Serif" w:cs="Times New Roman"/>
          <w:sz w:val="28"/>
          <w:szCs w:val="28"/>
        </w:rPr>
        <w:t>(</w:t>
      </w:r>
      <w:r w:rsidRPr="009B744C">
        <w:rPr>
          <w:rFonts w:ascii="PT Astra Serif" w:hAnsi="PT Astra Serif" w:cs="Times New Roman"/>
          <w:sz w:val="28"/>
          <w:szCs w:val="28"/>
        </w:rPr>
        <w:t xml:space="preserve">далее </w:t>
      </w:r>
      <w:r w:rsidR="003D2007">
        <w:rPr>
          <w:rFonts w:ascii="PT Astra Serif" w:hAnsi="PT Astra Serif" w:cs="Times New Roman"/>
          <w:sz w:val="28"/>
          <w:szCs w:val="28"/>
        </w:rPr>
        <w:t>–</w:t>
      </w:r>
      <w:r w:rsidRPr="009B744C">
        <w:rPr>
          <w:rFonts w:ascii="PT Astra Serif" w:hAnsi="PT Astra Serif" w:cs="Times New Roman"/>
          <w:sz w:val="28"/>
          <w:szCs w:val="28"/>
        </w:rPr>
        <w:t>иные межбюджетные трансферты).</w:t>
      </w:r>
    </w:p>
    <w:p w:rsidR="00DB3D36" w:rsidRDefault="00DB3D36" w:rsidP="009B744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B744C">
        <w:rPr>
          <w:rFonts w:ascii="PT Astra Serif" w:hAnsi="PT Astra Serif" w:cs="Times New Roman"/>
          <w:sz w:val="28"/>
          <w:szCs w:val="28"/>
        </w:rPr>
        <w:t xml:space="preserve">2.Иные межбюджетные трансферты предоставляются </w:t>
      </w:r>
      <w:r w:rsidR="00934B6E">
        <w:rPr>
          <w:rFonts w:ascii="PT Astra Serif" w:hAnsi="PT Astra Serif" w:cs="Times New Roman"/>
          <w:sz w:val="28"/>
          <w:szCs w:val="28"/>
        </w:rPr>
        <w:t xml:space="preserve">местным бюджетам </w:t>
      </w:r>
      <w:r w:rsidRPr="009B744C">
        <w:rPr>
          <w:rFonts w:ascii="PT Astra Serif" w:hAnsi="PT Astra Serif" w:cs="Times New Roman"/>
          <w:sz w:val="28"/>
          <w:szCs w:val="28"/>
        </w:rPr>
        <w:t xml:space="preserve">в пределах бюджетных ассигнований, предусмотренных в областном бюджете Ульяновской области на </w:t>
      </w:r>
      <w:r w:rsidR="007145A9">
        <w:rPr>
          <w:rFonts w:ascii="PT Astra Serif" w:hAnsi="PT Astra Serif" w:cs="Times New Roman"/>
          <w:sz w:val="28"/>
          <w:szCs w:val="28"/>
        </w:rPr>
        <w:t xml:space="preserve">соответствующий </w:t>
      </w:r>
      <w:r w:rsidR="00213FFE">
        <w:rPr>
          <w:rFonts w:ascii="PT Astra Serif" w:hAnsi="PT Astra Serif" w:cs="Times New Roman"/>
          <w:sz w:val="28"/>
          <w:szCs w:val="28"/>
        </w:rPr>
        <w:t>финансовый</w:t>
      </w:r>
      <w:r w:rsidRPr="009B744C">
        <w:rPr>
          <w:rFonts w:ascii="PT Astra Serif" w:hAnsi="PT Astra Serif" w:cs="Times New Roman"/>
          <w:sz w:val="28"/>
          <w:szCs w:val="28"/>
        </w:rPr>
        <w:t xml:space="preserve"> год и плановый период, и лимитов бюджетных обязательств на предоставление иных межбюджетных трансфертов, довед</w:t>
      </w:r>
      <w:r w:rsidR="00856DB9">
        <w:rPr>
          <w:rFonts w:ascii="PT Astra Serif" w:hAnsi="PT Astra Serif" w:cs="Times New Roman"/>
          <w:sz w:val="28"/>
          <w:szCs w:val="28"/>
        </w:rPr>
        <w:t>ё</w:t>
      </w:r>
      <w:r w:rsidRPr="009B744C">
        <w:rPr>
          <w:rFonts w:ascii="PT Astra Serif" w:hAnsi="PT Astra Serif" w:cs="Times New Roman"/>
          <w:sz w:val="28"/>
          <w:szCs w:val="28"/>
        </w:rPr>
        <w:t xml:space="preserve">нных до </w:t>
      </w:r>
      <w:r w:rsidR="00FE0C6D" w:rsidRPr="009B744C">
        <w:rPr>
          <w:rFonts w:ascii="PT Astra Serif" w:hAnsi="PT Astra Serif" w:cs="Times New Roman"/>
          <w:sz w:val="28"/>
          <w:szCs w:val="28"/>
        </w:rPr>
        <w:t xml:space="preserve">Министерства энергетики, жилищно-коммунального комплекса и городской среды </w:t>
      </w:r>
      <w:r w:rsidR="0069077D" w:rsidRPr="009B744C">
        <w:rPr>
          <w:rFonts w:ascii="PT Astra Serif" w:hAnsi="PT Astra Serif" w:cs="Times New Roman"/>
          <w:sz w:val="28"/>
          <w:szCs w:val="28"/>
        </w:rPr>
        <w:t>У</w:t>
      </w:r>
      <w:r w:rsidRPr="009B744C">
        <w:rPr>
          <w:rFonts w:ascii="PT Astra Serif" w:hAnsi="PT Astra Serif" w:cs="Times New Roman"/>
          <w:sz w:val="28"/>
          <w:szCs w:val="28"/>
        </w:rPr>
        <w:t xml:space="preserve">льяновской области (далее - </w:t>
      </w:r>
      <w:r w:rsidR="00FE0C6D" w:rsidRPr="009B744C">
        <w:rPr>
          <w:rFonts w:ascii="PT Astra Serif" w:hAnsi="PT Astra Serif" w:cs="Times New Roman"/>
          <w:sz w:val="28"/>
          <w:szCs w:val="28"/>
        </w:rPr>
        <w:t>Министерство</w:t>
      </w:r>
      <w:r w:rsidRPr="009B744C">
        <w:rPr>
          <w:rFonts w:ascii="PT Astra Serif" w:hAnsi="PT Astra Serif" w:cs="Times New Roman"/>
          <w:sz w:val="28"/>
          <w:szCs w:val="28"/>
        </w:rPr>
        <w:t xml:space="preserve">) как </w:t>
      </w:r>
      <w:r w:rsidR="00934B6E">
        <w:rPr>
          <w:rFonts w:ascii="PT Astra Serif" w:hAnsi="PT Astra Serif" w:cs="Times New Roman"/>
          <w:sz w:val="28"/>
          <w:szCs w:val="28"/>
        </w:rPr>
        <w:t>п</w:t>
      </w:r>
      <w:r w:rsidRPr="009B744C">
        <w:rPr>
          <w:rFonts w:ascii="PT Astra Serif" w:hAnsi="PT Astra Serif" w:cs="Times New Roman"/>
          <w:sz w:val="28"/>
          <w:szCs w:val="28"/>
        </w:rPr>
        <w:t>олучателя средств областного бюджета Ульяновской области.</w:t>
      </w:r>
    </w:p>
    <w:p w:rsidR="00FD5077" w:rsidRPr="00FD5077" w:rsidRDefault="009B744C" w:rsidP="006C7CF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FD5077">
        <w:rPr>
          <w:rFonts w:ascii="PT Astra Serif" w:hAnsi="PT Astra Serif" w:cs="Times New Roman"/>
          <w:sz w:val="28"/>
          <w:szCs w:val="28"/>
        </w:rPr>
        <w:t>Объё</w:t>
      </w:r>
      <w:r w:rsidR="00FD5077" w:rsidRPr="00FD5077">
        <w:rPr>
          <w:rFonts w:ascii="PT Astra Serif" w:hAnsi="PT Astra Serif" w:cs="Times New Roman"/>
          <w:sz w:val="28"/>
          <w:szCs w:val="28"/>
        </w:rPr>
        <w:t>м иных межбюджетных трансфертов, предоставляемых местному бюджету, определяется по следующей формуле:</w:t>
      </w:r>
    </w:p>
    <w:p w:rsid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V</w:t>
      </w:r>
      <w:r w:rsidRPr="006E76A0">
        <w:rPr>
          <w:rFonts w:ascii="PT Astra Serif" w:hAnsi="PT Astra Serif" w:cs="Times New Roman"/>
          <w:sz w:val="28"/>
          <w:szCs w:val="28"/>
        </w:rPr>
        <w:t>=</w:t>
      </w:r>
      <w:r>
        <w:rPr>
          <w:rFonts w:ascii="PT Astra Serif" w:hAnsi="PT Astra Serif" w:cs="Times New Roman"/>
          <w:sz w:val="28"/>
          <w:szCs w:val="28"/>
        </w:rPr>
        <w:t xml:space="preserve"> С</w:t>
      </w:r>
      <w:r w:rsidRPr="00FD5077">
        <w:rPr>
          <w:rFonts w:ascii="PT Astra Serif" w:hAnsi="PT Astra Serif" w:cs="Times New Roman"/>
          <w:sz w:val="28"/>
          <w:szCs w:val="28"/>
        </w:rPr>
        <w:t>x</w:t>
      </w:r>
      <w:r>
        <w:rPr>
          <w:rFonts w:ascii="PT Astra Serif" w:hAnsi="PT Astra Serif" w:cs="Times New Roman"/>
          <w:sz w:val="28"/>
          <w:szCs w:val="28"/>
        </w:rPr>
        <w:t>К, где</w:t>
      </w:r>
      <w:r w:rsidRPr="006E76A0">
        <w:rPr>
          <w:rFonts w:ascii="PT Astra Serif" w:hAnsi="PT Astra Serif" w:cs="Times New Roman"/>
          <w:sz w:val="28"/>
          <w:szCs w:val="28"/>
        </w:rPr>
        <w:t>:</w:t>
      </w:r>
    </w:p>
    <w:p w:rsid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6E76A0"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>общий объём иных межбюджетных трансфертов, предоставляемых бюджету муниципального образования</w:t>
      </w:r>
      <w:r w:rsidRPr="006E76A0">
        <w:rPr>
          <w:rFonts w:ascii="PT Astra Serif" w:hAnsi="PT Astra Serif" w:cs="Times New Roman"/>
          <w:sz w:val="28"/>
          <w:szCs w:val="28"/>
        </w:rPr>
        <w:t>;</w:t>
      </w:r>
    </w:p>
    <w:p w:rsidR="00FD5077" w:rsidRPr="0072690D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– стоимость единицы малой архитектурной формы</w:t>
      </w:r>
      <w:r w:rsidRPr="0072690D">
        <w:rPr>
          <w:rFonts w:ascii="PT Astra Serif" w:hAnsi="PT Astra Serif" w:cs="Times New Roman"/>
          <w:sz w:val="28"/>
          <w:szCs w:val="28"/>
        </w:rPr>
        <w:t>;</w:t>
      </w:r>
    </w:p>
    <w:p w:rsidR="00FD5077" w:rsidRPr="00EC0B1B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– количество элементов малых архитектурных форм.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 xml:space="preserve">4. Иные межбюджетные трансферты предоставляются на основании соглашения о предоставлении иных межбюджетных трансфертов (далее </w:t>
      </w:r>
      <w:r w:rsidR="00C017AB">
        <w:rPr>
          <w:rFonts w:ascii="PT Astra Serif" w:hAnsi="PT Astra Serif" w:cs="Times New Roman"/>
          <w:sz w:val="28"/>
          <w:szCs w:val="28"/>
        </w:rPr>
        <w:t>–</w:t>
      </w:r>
      <w:r w:rsidRPr="00FD5077">
        <w:rPr>
          <w:rFonts w:ascii="PT Astra Serif" w:hAnsi="PT Astra Serif" w:cs="Times New Roman"/>
          <w:sz w:val="28"/>
          <w:szCs w:val="28"/>
        </w:rPr>
        <w:t xml:space="preserve"> Соглашение), заключаемого Министерством с местной администрацией муниципального образования (далее </w:t>
      </w:r>
      <w:r w:rsidR="00C017AB">
        <w:rPr>
          <w:rFonts w:ascii="PT Astra Serif" w:hAnsi="PT Astra Serif" w:cs="Times New Roman"/>
          <w:sz w:val="28"/>
          <w:szCs w:val="28"/>
        </w:rPr>
        <w:t>–</w:t>
      </w:r>
      <w:r w:rsidRPr="00FD5077">
        <w:rPr>
          <w:rFonts w:ascii="PT Astra Serif" w:hAnsi="PT Astra Serif" w:cs="Times New Roman"/>
          <w:sz w:val="28"/>
          <w:szCs w:val="28"/>
        </w:rPr>
        <w:t xml:space="preserve"> получатель), в котором предусматриваются следующие условия: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1) цель предоставления иных межбюджетных трансфертов;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2) сроки предоставления иных межбюджетных трансфертов;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3) объем иных межбюджетных трансфертов;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 xml:space="preserve">4) порядок осуществления контроля за соблюдением условий </w:t>
      </w:r>
      <w:r w:rsidRPr="00FD5077">
        <w:rPr>
          <w:rFonts w:ascii="PT Astra Serif" w:hAnsi="PT Astra Serif" w:cs="Times New Roman"/>
          <w:sz w:val="28"/>
          <w:szCs w:val="28"/>
        </w:rPr>
        <w:lastRenderedPageBreak/>
        <w:t>Соглашения;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5) порядок возврата иных межбюджетных трансфертов в случае установления по итогам проверок, провед</w:t>
      </w:r>
      <w:r w:rsidR="00C017AB">
        <w:rPr>
          <w:rFonts w:ascii="PT Astra Serif" w:hAnsi="PT Astra Serif" w:cs="Times New Roman"/>
          <w:sz w:val="28"/>
          <w:szCs w:val="28"/>
        </w:rPr>
        <w:t>ё</w:t>
      </w:r>
      <w:r w:rsidRPr="00FD5077">
        <w:rPr>
          <w:rFonts w:ascii="PT Astra Serif" w:hAnsi="PT Astra Serif" w:cs="Times New Roman"/>
          <w:sz w:val="28"/>
          <w:szCs w:val="28"/>
        </w:rPr>
        <w:t>нных Министерством и органами государственного финансового контроля, факта нарушений получателями условий и порядка предоставления иных межбюджетных трансфертов.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 xml:space="preserve">5. Для получения иных межбюджетных трансфертов получатель один раз в полугодие не позднее 15 </w:t>
      </w:r>
      <w:r w:rsidR="00C017AB">
        <w:rPr>
          <w:rFonts w:ascii="PT Astra Serif" w:hAnsi="PT Astra Serif" w:cs="Times New Roman"/>
          <w:sz w:val="28"/>
          <w:szCs w:val="28"/>
        </w:rPr>
        <w:t>числа месяца, следующего за отчё</w:t>
      </w:r>
      <w:r w:rsidRPr="00FD5077">
        <w:rPr>
          <w:rFonts w:ascii="PT Astra Serif" w:hAnsi="PT Astra Serif" w:cs="Times New Roman"/>
          <w:sz w:val="28"/>
          <w:szCs w:val="28"/>
        </w:rPr>
        <w:t xml:space="preserve">тным периодом (за второе полугодие до 20 декабря текущего календарного года), представляет в Министерство заявку на предоставление иных межбюджетных трансфертов (далее </w:t>
      </w:r>
      <w:r w:rsidR="00C017AB">
        <w:rPr>
          <w:rFonts w:ascii="PT Astra Serif" w:hAnsi="PT Astra Serif" w:cs="Times New Roman"/>
          <w:sz w:val="28"/>
          <w:szCs w:val="28"/>
        </w:rPr>
        <w:t>–</w:t>
      </w:r>
      <w:r w:rsidRPr="00FD5077">
        <w:rPr>
          <w:rFonts w:ascii="PT Astra Serif" w:hAnsi="PT Astra Serif" w:cs="Times New Roman"/>
          <w:sz w:val="28"/>
          <w:szCs w:val="28"/>
        </w:rPr>
        <w:t xml:space="preserve"> заявка), составленную по форме, утвержд</w:t>
      </w:r>
      <w:r w:rsidR="00C017AB">
        <w:rPr>
          <w:rFonts w:ascii="PT Astra Serif" w:hAnsi="PT Astra Serif" w:cs="Times New Roman"/>
          <w:sz w:val="28"/>
          <w:szCs w:val="28"/>
        </w:rPr>
        <w:t>ё</w:t>
      </w:r>
      <w:r w:rsidRPr="00FD5077">
        <w:rPr>
          <w:rFonts w:ascii="PT Astra Serif" w:hAnsi="PT Astra Serif" w:cs="Times New Roman"/>
          <w:sz w:val="28"/>
          <w:szCs w:val="28"/>
        </w:rPr>
        <w:t>нной Министерством, с приложением копий доку</w:t>
      </w:r>
      <w:r w:rsidR="00C017AB">
        <w:rPr>
          <w:rFonts w:ascii="PT Astra Serif" w:hAnsi="PT Astra Serif" w:cs="Times New Roman"/>
          <w:sz w:val="28"/>
          <w:szCs w:val="28"/>
        </w:rPr>
        <w:t xml:space="preserve">ментов, подтверждающих </w:t>
      </w:r>
      <w:r w:rsidR="00DE6B0D">
        <w:rPr>
          <w:rFonts w:ascii="PT Astra Serif" w:hAnsi="PT Astra Serif" w:cs="Times New Roman"/>
          <w:sz w:val="28"/>
          <w:szCs w:val="28"/>
        </w:rPr>
        <w:t xml:space="preserve">расходные обязательства </w:t>
      </w:r>
      <w:r w:rsidR="009D5FFE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Pr="00FD5077">
        <w:rPr>
          <w:rFonts w:ascii="PT Astra Serif" w:hAnsi="PT Astra Serif" w:cs="Times New Roman"/>
          <w:sz w:val="28"/>
          <w:szCs w:val="28"/>
        </w:rPr>
        <w:t xml:space="preserve">на </w:t>
      </w:r>
      <w:r w:rsidR="00DE6B0D">
        <w:rPr>
          <w:rFonts w:ascii="PT Astra Serif" w:hAnsi="PT Astra Serif" w:cs="Times New Roman"/>
          <w:sz w:val="28"/>
          <w:szCs w:val="28"/>
        </w:rPr>
        <w:t>установку элементов благоустройства</w:t>
      </w:r>
      <w:r w:rsidRPr="00FD5077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C017AB">
        <w:rPr>
          <w:rFonts w:ascii="PT Astra Serif" w:hAnsi="PT Astra Serif" w:cs="Times New Roman"/>
          <w:sz w:val="28"/>
          <w:szCs w:val="28"/>
        </w:rPr>
        <w:t>–</w:t>
      </w:r>
      <w:r w:rsidRPr="00FD5077">
        <w:rPr>
          <w:rFonts w:ascii="PT Astra Serif" w:hAnsi="PT Astra Serif" w:cs="Times New Roman"/>
          <w:sz w:val="28"/>
          <w:szCs w:val="28"/>
        </w:rPr>
        <w:t xml:space="preserve"> копии документов).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Министерство в течение 10 календарных дней со дня поступления заявки проверяет полноту и достоверность сведений о произвед</w:t>
      </w:r>
      <w:r w:rsidR="00C017AB">
        <w:rPr>
          <w:rFonts w:ascii="PT Astra Serif" w:hAnsi="PT Astra Serif" w:cs="Times New Roman"/>
          <w:sz w:val="28"/>
          <w:szCs w:val="28"/>
        </w:rPr>
        <w:t>ё</w:t>
      </w:r>
      <w:r w:rsidRPr="00FD5077">
        <w:rPr>
          <w:rFonts w:ascii="PT Astra Serif" w:hAnsi="PT Astra Serif" w:cs="Times New Roman"/>
          <w:sz w:val="28"/>
          <w:szCs w:val="28"/>
        </w:rPr>
        <w:t>нных расходах, содержащихся в представленных получателем копиях документов, и принимает решение о предоставлении иных межбюджетных трансфертов либо об отказе в предоставлении иных межбюджетных трансфертов.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Основаниями для принятия Министерством решения об отказе в предоставлении иных межбюджетных трансфертов является представление получателем к</w:t>
      </w:r>
      <w:r w:rsidR="00C017AB">
        <w:rPr>
          <w:rFonts w:ascii="PT Astra Serif" w:hAnsi="PT Astra Serif" w:cs="Times New Roman"/>
          <w:sz w:val="28"/>
          <w:szCs w:val="28"/>
        </w:rPr>
        <w:t>опий документов не в полном объё</w:t>
      </w:r>
      <w:r w:rsidRPr="00FD5077">
        <w:rPr>
          <w:rFonts w:ascii="PT Astra Serif" w:hAnsi="PT Astra Serif" w:cs="Times New Roman"/>
          <w:sz w:val="28"/>
          <w:szCs w:val="28"/>
        </w:rPr>
        <w:t>ме и (или) наличие в копиях документов неполных и (или) недостоверных сведений.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6. В случае принятия решения о предоставлении получателю иных межбюджетных трансфертов Министерство не позднее 15 рабочих дней со дня принятия указанного решения осуществляет перечисление иных межбюджетных трансфертов с лицевого счета Министерства, открытого в Министерстве финансов Уль</w:t>
      </w:r>
      <w:r w:rsidR="00C017AB">
        <w:rPr>
          <w:rFonts w:ascii="PT Astra Serif" w:hAnsi="PT Astra Serif" w:cs="Times New Roman"/>
          <w:sz w:val="28"/>
          <w:szCs w:val="28"/>
        </w:rPr>
        <w:t>яновской области, на лицевой счё</w:t>
      </w:r>
      <w:r w:rsidRPr="00FD5077">
        <w:rPr>
          <w:rFonts w:ascii="PT Astra Serif" w:hAnsi="PT Astra Serif" w:cs="Times New Roman"/>
          <w:sz w:val="28"/>
          <w:szCs w:val="28"/>
        </w:rPr>
        <w:t>т администратора доходов местного бюджета, открытый в территориальном органе Федерального казначейства, предназначенный для отражения операций, связанных с администрированием доходов местного бюджета, всоответствии с Соглашением.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7. В случае принятия решения об отказе в предоставлении иных межбюджетных трансфертов Министерство в течение 10 рабочих дней со дня принятия такого решения уведомляет об этом получателя с указанием обстоятельств, послуживших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8. Получатель вправе повторно представить заявку с приложением копий документов в случае устранения обстоятельств, послуживших основанием для принятия Министерством решения об отказе в предоставлении иных межбюджетных трансфертов.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9. Министерство и органы государственного финансового контроля осуществляют обязательную проверку соблюдения получателями условий и порядка предоставления иных межбюджетных трансфертов.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lastRenderedPageBreak/>
        <w:t>10. В случае нарушения получателем условий, установленных при предоставлении иных межбюджетных трансфертов, либо установления факта представл</w:t>
      </w:r>
      <w:r w:rsidR="00C017AB">
        <w:rPr>
          <w:rFonts w:ascii="PT Astra Serif" w:hAnsi="PT Astra Serif" w:cs="Times New Roman"/>
          <w:sz w:val="28"/>
          <w:szCs w:val="28"/>
        </w:rPr>
        <w:t>ения ложных или намеренно искажё</w:t>
      </w:r>
      <w:r w:rsidRPr="00FD5077">
        <w:rPr>
          <w:rFonts w:ascii="PT Astra Serif" w:hAnsi="PT Astra Serif" w:cs="Times New Roman"/>
          <w:sz w:val="28"/>
          <w:szCs w:val="28"/>
        </w:rPr>
        <w:t>нных сведений Министерство обеспечивает возврат иных межбюджетных трансфертов в областной</w:t>
      </w:r>
      <w:r w:rsidR="00C017AB">
        <w:rPr>
          <w:rFonts w:ascii="PT Astra Serif" w:hAnsi="PT Astra Serif" w:cs="Times New Roman"/>
          <w:sz w:val="28"/>
          <w:szCs w:val="28"/>
        </w:rPr>
        <w:t xml:space="preserve"> бюджет Ульяновской области путё</w:t>
      </w:r>
      <w:r w:rsidRPr="00FD5077">
        <w:rPr>
          <w:rFonts w:ascii="PT Astra Serif" w:hAnsi="PT Astra Serif" w:cs="Times New Roman"/>
          <w:sz w:val="28"/>
          <w:szCs w:val="28"/>
        </w:rPr>
        <w:t>м направления получателю в срок, не превышающий 30 календарных дней со дня установления нарушений, требования о необходимости возврата иных межбюджетных трансфертов в течение 10 календарных дней со дня получения указанного требования.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Возврат иных межбюджетных трансфертов осуществляется на лицевой сч</w:t>
      </w:r>
      <w:r w:rsidR="00C017AB">
        <w:rPr>
          <w:rFonts w:ascii="PT Astra Serif" w:hAnsi="PT Astra Serif" w:cs="Times New Roman"/>
          <w:sz w:val="28"/>
          <w:szCs w:val="28"/>
        </w:rPr>
        <w:t>ё</w:t>
      </w:r>
      <w:r w:rsidRPr="00FD5077">
        <w:rPr>
          <w:rFonts w:ascii="PT Astra Serif" w:hAnsi="PT Astra Serif" w:cs="Times New Roman"/>
          <w:sz w:val="28"/>
          <w:szCs w:val="28"/>
        </w:rPr>
        <w:t>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D5077">
        <w:rPr>
          <w:rFonts w:ascii="PT Astra Serif" w:hAnsi="PT Astra Serif" w:cs="Times New Roman"/>
          <w:sz w:val="28"/>
          <w:szCs w:val="28"/>
        </w:rPr>
        <w:t>В случае отказа или уклонения получателя от добровольного возврата иных межбюджетных трансфертов в областной бюджет Ульяновской области Министерство принимает меры по их принудительному взысканию в установленном законодательством порядке.</w:t>
      </w:r>
    </w:p>
    <w:p w:rsidR="00FD5077" w:rsidRPr="00FD5077" w:rsidRDefault="00FD5077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651C91" w:rsidRPr="009B744C" w:rsidRDefault="00651C91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EF2509" w:rsidRPr="009B744C" w:rsidRDefault="00651C91" w:rsidP="00FD5077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9B744C">
        <w:rPr>
          <w:rFonts w:ascii="PT Astra Serif" w:hAnsi="PT Astra Serif" w:cs="Times New Roman"/>
          <w:sz w:val="28"/>
          <w:szCs w:val="28"/>
        </w:rPr>
        <w:tab/>
      </w:r>
      <w:r w:rsidRPr="009B744C">
        <w:rPr>
          <w:rFonts w:ascii="PT Astra Serif" w:hAnsi="PT Astra Serif" w:cs="Times New Roman"/>
          <w:sz w:val="28"/>
          <w:szCs w:val="28"/>
        </w:rPr>
        <w:tab/>
      </w:r>
      <w:r w:rsidRPr="009B744C">
        <w:rPr>
          <w:rFonts w:ascii="PT Astra Serif" w:hAnsi="PT Astra Serif" w:cs="Times New Roman"/>
          <w:sz w:val="28"/>
          <w:szCs w:val="28"/>
        </w:rPr>
        <w:tab/>
      </w:r>
      <w:r w:rsidRPr="009B744C">
        <w:rPr>
          <w:rFonts w:ascii="PT Astra Serif" w:hAnsi="PT Astra Serif" w:cs="Times New Roman"/>
          <w:sz w:val="28"/>
          <w:szCs w:val="28"/>
        </w:rPr>
        <w:tab/>
        <w:t>__________________</w:t>
      </w:r>
    </w:p>
    <w:sectPr w:rsidR="00EF2509" w:rsidRPr="009B744C" w:rsidSect="00BA1A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88" w:rsidRDefault="00DD0488" w:rsidP="00BA1AE8">
      <w:pPr>
        <w:spacing w:after="0" w:line="240" w:lineRule="auto"/>
      </w:pPr>
      <w:r>
        <w:separator/>
      </w:r>
    </w:p>
  </w:endnote>
  <w:endnote w:type="continuationSeparator" w:id="1">
    <w:p w:rsidR="00DD0488" w:rsidRDefault="00DD0488" w:rsidP="00B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88" w:rsidRDefault="00DD0488" w:rsidP="00BA1AE8">
      <w:pPr>
        <w:spacing w:after="0" w:line="240" w:lineRule="auto"/>
      </w:pPr>
      <w:r>
        <w:separator/>
      </w:r>
    </w:p>
  </w:footnote>
  <w:footnote w:type="continuationSeparator" w:id="1">
    <w:p w:rsidR="00DD0488" w:rsidRDefault="00DD0488" w:rsidP="00BA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E8" w:rsidRPr="00BA1AE8" w:rsidRDefault="00BA1AE8">
    <w:pPr>
      <w:pStyle w:val="a3"/>
      <w:jc w:val="center"/>
      <w:rPr>
        <w:rFonts w:ascii="PT Astra Serif" w:hAnsi="PT Astra Serif"/>
        <w:sz w:val="28"/>
        <w:szCs w:val="28"/>
      </w:rPr>
    </w:pPr>
  </w:p>
  <w:p w:rsidR="00BA1AE8" w:rsidRDefault="00BA1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3D36"/>
    <w:rsid w:val="0005499F"/>
    <w:rsid w:val="0006278C"/>
    <w:rsid w:val="00077899"/>
    <w:rsid w:val="0008347C"/>
    <w:rsid w:val="000B2DB1"/>
    <w:rsid w:val="000C60B0"/>
    <w:rsid w:val="000D7A64"/>
    <w:rsid w:val="000E05DB"/>
    <w:rsid w:val="0018440E"/>
    <w:rsid w:val="001B7D2F"/>
    <w:rsid w:val="001C5AD7"/>
    <w:rsid w:val="001D2D6D"/>
    <w:rsid w:val="001F114D"/>
    <w:rsid w:val="00207BAC"/>
    <w:rsid w:val="00213FFE"/>
    <w:rsid w:val="0022381A"/>
    <w:rsid w:val="002F428D"/>
    <w:rsid w:val="0033271E"/>
    <w:rsid w:val="003739F2"/>
    <w:rsid w:val="003C6550"/>
    <w:rsid w:val="003D2007"/>
    <w:rsid w:val="003D25AD"/>
    <w:rsid w:val="003E722D"/>
    <w:rsid w:val="004C37A4"/>
    <w:rsid w:val="004C41C2"/>
    <w:rsid w:val="005C0188"/>
    <w:rsid w:val="005F1576"/>
    <w:rsid w:val="005F62F6"/>
    <w:rsid w:val="00613B93"/>
    <w:rsid w:val="0061576A"/>
    <w:rsid w:val="0063015D"/>
    <w:rsid w:val="00651C91"/>
    <w:rsid w:val="00676A14"/>
    <w:rsid w:val="0069077D"/>
    <w:rsid w:val="006C7CF7"/>
    <w:rsid w:val="006E76A0"/>
    <w:rsid w:val="006F0B04"/>
    <w:rsid w:val="006F5C67"/>
    <w:rsid w:val="007009EC"/>
    <w:rsid w:val="007145A9"/>
    <w:rsid w:val="0072690D"/>
    <w:rsid w:val="007639EB"/>
    <w:rsid w:val="00764915"/>
    <w:rsid w:val="00787A51"/>
    <w:rsid w:val="007D4228"/>
    <w:rsid w:val="00814907"/>
    <w:rsid w:val="00827DF7"/>
    <w:rsid w:val="00853999"/>
    <w:rsid w:val="00856DB9"/>
    <w:rsid w:val="00904118"/>
    <w:rsid w:val="00934B6E"/>
    <w:rsid w:val="009A3019"/>
    <w:rsid w:val="009B1E46"/>
    <w:rsid w:val="009B6373"/>
    <w:rsid w:val="009B744C"/>
    <w:rsid w:val="009D5FFE"/>
    <w:rsid w:val="009E6F2F"/>
    <w:rsid w:val="00A031C3"/>
    <w:rsid w:val="00A13D9A"/>
    <w:rsid w:val="00A51D5E"/>
    <w:rsid w:val="00A65CA6"/>
    <w:rsid w:val="00A74ABF"/>
    <w:rsid w:val="00A774F3"/>
    <w:rsid w:val="00AA336A"/>
    <w:rsid w:val="00AB285E"/>
    <w:rsid w:val="00AC5209"/>
    <w:rsid w:val="00AF1838"/>
    <w:rsid w:val="00AF622D"/>
    <w:rsid w:val="00B24EF4"/>
    <w:rsid w:val="00B3678A"/>
    <w:rsid w:val="00BA1AE8"/>
    <w:rsid w:val="00BB4CB4"/>
    <w:rsid w:val="00BC3762"/>
    <w:rsid w:val="00BE1F25"/>
    <w:rsid w:val="00BF5611"/>
    <w:rsid w:val="00C017AB"/>
    <w:rsid w:val="00C65EE0"/>
    <w:rsid w:val="00C85BAE"/>
    <w:rsid w:val="00CB34D4"/>
    <w:rsid w:val="00DA2AC3"/>
    <w:rsid w:val="00DB3D36"/>
    <w:rsid w:val="00DD0488"/>
    <w:rsid w:val="00DE6B0D"/>
    <w:rsid w:val="00DE7188"/>
    <w:rsid w:val="00DF5359"/>
    <w:rsid w:val="00DF57E4"/>
    <w:rsid w:val="00DF7B5D"/>
    <w:rsid w:val="00E064DD"/>
    <w:rsid w:val="00E11E65"/>
    <w:rsid w:val="00E2604A"/>
    <w:rsid w:val="00E302D3"/>
    <w:rsid w:val="00E85570"/>
    <w:rsid w:val="00E86917"/>
    <w:rsid w:val="00EA1AED"/>
    <w:rsid w:val="00EC0B1B"/>
    <w:rsid w:val="00EE1413"/>
    <w:rsid w:val="00EF2509"/>
    <w:rsid w:val="00F40C77"/>
    <w:rsid w:val="00F676C4"/>
    <w:rsid w:val="00FB663E"/>
    <w:rsid w:val="00FD5077"/>
    <w:rsid w:val="00FE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7">
    <w:name w:val="Font Style27"/>
    <w:rsid w:val="00E85570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BA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AE8"/>
  </w:style>
  <w:style w:type="paragraph" w:styleId="a5">
    <w:name w:val="footer"/>
    <w:basedOn w:val="a"/>
    <w:link w:val="a6"/>
    <w:uiPriority w:val="99"/>
    <w:unhideWhenUsed/>
    <w:rsid w:val="00BA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AE8"/>
  </w:style>
  <w:style w:type="character" w:styleId="a7">
    <w:name w:val="Hyperlink"/>
    <w:basedOn w:val="a0"/>
    <w:uiPriority w:val="99"/>
    <w:semiHidden/>
    <w:unhideWhenUsed/>
    <w:rsid w:val="00934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7">
    <w:name w:val="Font Style27"/>
    <w:rsid w:val="00E85570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BA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AE8"/>
  </w:style>
  <w:style w:type="paragraph" w:styleId="a5">
    <w:name w:val="footer"/>
    <w:basedOn w:val="a"/>
    <w:link w:val="a6"/>
    <w:uiPriority w:val="99"/>
    <w:unhideWhenUsed/>
    <w:rsid w:val="00BA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AE8"/>
  </w:style>
  <w:style w:type="character" w:styleId="a7">
    <w:name w:val="Hyperlink"/>
    <w:basedOn w:val="a0"/>
    <w:uiPriority w:val="99"/>
    <w:semiHidden/>
    <w:unhideWhenUsed/>
    <w:rsid w:val="00934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EBB6-F342-43AB-89D9-9BECDE9B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u54</dc:creator>
  <cp:lastModifiedBy>Olga Brenduk</cp:lastModifiedBy>
  <cp:revision>2</cp:revision>
  <cp:lastPrinted>2019-09-25T12:50:00Z</cp:lastPrinted>
  <dcterms:created xsi:type="dcterms:W3CDTF">2019-10-10T11:58:00Z</dcterms:created>
  <dcterms:modified xsi:type="dcterms:W3CDTF">2019-10-10T11:58:00Z</dcterms:modified>
</cp:coreProperties>
</file>