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83E" w:rsidRPr="00DE4BC0" w:rsidRDefault="0080683E" w:rsidP="00DE4BC0">
      <w:pPr>
        <w:pStyle w:val="headertext"/>
        <w:suppressAutoHyphens/>
        <w:spacing w:before="0" w:beforeAutospacing="0" w:after="0" w:afterAutospacing="0"/>
        <w:jc w:val="right"/>
        <w:rPr>
          <w:bCs/>
          <w:sz w:val="28"/>
          <w:szCs w:val="28"/>
        </w:rPr>
      </w:pPr>
      <w:r w:rsidRPr="00DE4BC0">
        <w:rPr>
          <w:bCs/>
          <w:sz w:val="28"/>
          <w:szCs w:val="28"/>
        </w:rPr>
        <w:t>проект</w:t>
      </w:r>
    </w:p>
    <w:p w:rsidR="0080683E" w:rsidRPr="00DE4BC0" w:rsidRDefault="0080683E" w:rsidP="00DE4BC0">
      <w:pPr>
        <w:pStyle w:val="headertext"/>
        <w:suppressAutoHyphens/>
        <w:spacing w:before="0" w:beforeAutospacing="0" w:after="0" w:afterAutospacing="0"/>
        <w:jc w:val="center"/>
        <w:rPr>
          <w:bCs/>
          <w:sz w:val="28"/>
          <w:szCs w:val="28"/>
        </w:rPr>
      </w:pPr>
    </w:p>
    <w:p w:rsidR="0080683E" w:rsidRPr="00DE4BC0" w:rsidRDefault="0080683E" w:rsidP="00DE4BC0">
      <w:pPr>
        <w:pStyle w:val="headertext"/>
        <w:suppressAutoHyphens/>
        <w:spacing w:before="0" w:beforeAutospacing="0" w:after="0" w:afterAutospacing="0"/>
        <w:jc w:val="center"/>
        <w:rPr>
          <w:bCs/>
          <w:sz w:val="28"/>
          <w:szCs w:val="28"/>
        </w:rPr>
      </w:pPr>
    </w:p>
    <w:p w:rsidR="0080683E" w:rsidRPr="00DE4BC0" w:rsidRDefault="0080683E" w:rsidP="00DE4BC0">
      <w:pPr>
        <w:pStyle w:val="headertext"/>
        <w:suppressAutoHyphens/>
        <w:spacing w:before="0" w:beforeAutospacing="0" w:after="0" w:afterAutospacing="0"/>
        <w:jc w:val="center"/>
        <w:rPr>
          <w:bCs/>
          <w:sz w:val="28"/>
          <w:szCs w:val="28"/>
        </w:rPr>
      </w:pPr>
    </w:p>
    <w:p w:rsidR="0080683E" w:rsidRDefault="0080683E" w:rsidP="00DE4BC0">
      <w:pPr>
        <w:pStyle w:val="headertext"/>
        <w:suppressAutoHyphens/>
        <w:spacing w:before="0" w:beforeAutospacing="0" w:after="0" w:afterAutospacing="0"/>
        <w:jc w:val="center"/>
        <w:rPr>
          <w:b/>
          <w:bCs/>
          <w:sz w:val="28"/>
          <w:szCs w:val="28"/>
        </w:rPr>
      </w:pPr>
      <w:r w:rsidRPr="00DE4BC0">
        <w:rPr>
          <w:b/>
          <w:bCs/>
          <w:sz w:val="28"/>
          <w:szCs w:val="28"/>
        </w:rPr>
        <w:t>ПРАВИТЕЛЬСТВО УЛЬЯНОВСКОЙ ОБЛАСТИ</w:t>
      </w:r>
    </w:p>
    <w:p w:rsidR="00DE4BC0" w:rsidRPr="00DE4BC0" w:rsidRDefault="00DE4BC0" w:rsidP="00DE4BC0">
      <w:pPr>
        <w:pStyle w:val="headertext"/>
        <w:suppressAutoHyphens/>
        <w:spacing w:before="0" w:beforeAutospacing="0" w:after="0" w:afterAutospacing="0"/>
        <w:jc w:val="center"/>
        <w:rPr>
          <w:b/>
          <w:bCs/>
          <w:sz w:val="28"/>
          <w:szCs w:val="28"/>
        </w:rPr>
      </w:pPr>
    </w:p>
    <w:p w:rsidR="0080683E" w:rsidRPr="00DE4BC0" w:rsidRDefault="0080683E" w:rsidP="00DE4BC0">
      <w:pPr>
        <w:pStyle w:val="headertext"/>
        <w:suppressAutoHyphens/>
        <w:spacing w:before="0" w:beforeAutospacing="0" w:after="0" w:afterAutospacing="0"/>
        <w:jc w:val="center"/>
        <w:rPr>
          <w:b/>
          <w:bCs/>
          <w:sz w:val="28"/>
          <w:szCs w:val="28"/>
        </w:rPr>
      </w:pPr>
      <w:proofErr w:type="gramStart"/>
      <w:r w:rsidRPr="00DE4BC0">
        <w:rPr>
          <w:b/>
          <w:bCs/>
          <w:sz w:val="28"/>
          <w:szCs w:val="28"/>
        </w:rPr>
        <w:t>П</w:t>
      </w:r>
      <w:proofErr w:type="gramEnd"/>
      <w:r w:rsidRPr="00DE4BC0">
        <w:rPr>
          <w:b/>
          <w:bCs/>
          <w:sz w:val="28"/>
          <w:szCs w:val="28"/>
        </w:rPr>
        <w:t xml:space="preserve"> О С Т А Н О В Л Е Н И Е</w:t>
      </w:r>
    </w:p>
    <w:p w:rsidR="0080683E" w:rsidRPr="00DE4BC0" w:rsidRDefault="0080683E" w:rsidP="00DE4BC0">
      <w:pPr>
        <w:pStyle w:val="headertext"/>
        <w:suppressAutoHyphens/>
        <w:spacing w:before="0" w:beforeAutospacing="0" w:after="0" w:afterAutospacing="0"/>
        <w:jc w:val="center"/>
        <w:rPr>
          <w:bCs/>
          <w:sz w:val="28"/>
          <w:szCs w:val="28"/>
        </w:rPr>
      </w:pPr>
    </w:p>
    <w:p w:rsidR="0080683E" w:rsidRPr="00DE4BC0" w:rsidRDefault="0080683E" w:rsidP="00DE4BC0">
      <w:pPr>
        <w:pStyle w:val="headertext"/>
        <w:suppressAutoHyphens/>
        <w:spacing w:before="0" w:beforeAutospacing="0" w:after="0" w:afterAutospacing="0"/>
        <w:jc w:val="center"/>
        <w:rPr>
          <w:b/>
          <w:bCs/>
          <w:sz w:val="28"/>
          <w:szCs w:val="28"/>
        </w:rPr>
      </w:pPr>
    </w:p>
    <w:p w:rsidR="0080683E" w:rsidRPr="00DE4BC0" w:rsidRDefault="0080683E" w:rsidP="00DE4BC0">
      <w:pPr>
        <w:pStyle w:val="headertext"/>
        <w:suppressAutoHyphens/>
        <w:spacing w:before="0" w:beforeAutospacing="0" w:after="0" w:afterAutospacing="0"/>
        <w:jc w:val="center"/>
        <w:rPr>
          <w:b/>
          <w:bCs/>
          <w:sz w:val="28"/>
          <w:szCs w:val="28"/>
        </w:rPr>
      </w:pPr>
    </w:p>
    <w:p w:rsidR="0080683E" w:rsidRPr="00DE4BC0" w:rsidRDefault="0080683E" w:rsidP="00DE4BC0">
      <w:pPr>
        <w:pStyle w:val="headertext"/>
        <w:suppressAutoHyphens/>
        <w:spacing w:before="0" w:beforeAutospacing="0" w:after="0" w:afterAutospacing="0"/>
        <w:jc w:val="center"/>
        <w:rPr>
          <w:b/>
          <w:bCs/>
          <w:sz w:val="28"/>
          <w:szCs w:val="28"/>
        </w:rPr>
      </w:pPr>
    </w:p>
    <w:p w:rsidR="0080683E" w:rsidRPr="00DE4BC0" w:rsidRDefault="0080683E" w:rsidP="00DE4BC0">
      <w:pPr>
        <w:pStyle w:val="headertext"/>
        <w:suppressAutoHyphens/>
        <w:spacing w:before="0" w:beforeAutospacing="0" w:after="0" w:afterAutospacing="0"/>
        <w:jc w:val="center"/>
        <w:rPr>
          <w:b/>
          <w:bCs/>
          <w:sz w:val="28"/>
          <w:szCs w:val="28"/>
        </w:rPr>
      </w:pPr>
    </w:p>
    <w:p w:rsidR="0080683E" w:rsidRPr="00DE4BC0" w:rsidRDefault="0080683E" w:rsidP="008351CF">
      <w:pPr>
        <w:autoSpaceDE w:val="0"/>
        <w:autoSpaceDN w:val="0"/>
        <w:adjustRightInd w:val="0"/>
        <w:spacing w:after="0" w:line="230" w:lineRule="auto"/>
        <w:jc w:val="center"/>
        <w:rPr>
          <w:rFonts w:ascii="Times New Roman" w:hAnsi="Times New Roman" w:cs="Times New Roman"/>
          <w:b/>
          <w:sz w:val="28"/>
          <w:szCs w:val="28"/>
        </w:rPr>
      </w:pPr>
      <w:r w:rsidRPr="00DE4BC0">
        <w:rPr>
          <w:rFonts w:ascii="Times New Roman" w:hAnsi="Times New Roman" w:cs="Times New Roman"/>
          <w:b/>
          <w:sz w:val="28"/>
          <w:szCs w:val="28"/>
        </w:rPr>
        <w:t xml:space="preserve">О предоставлении </w:t>
      </w:r>
      <w:r w:rsidR="00FE72D2">
        <w:rPr>
          <w:rFonts w:ascii="Times New Roman" w:hAnsi="Times New Roman" w:cs="Times New Roman"/>
          <w:b/>
          <w:sz w:val="28"/>
          <w:szCs w:val="28"/>
        </w:rPr>
        <w:t xml:space="preserve">и распределении </w:t>
      </w:r>
      <w:r w:rsidRPr="00DE4BC0">
        <w:rPr>
          <w:rFonts w:ascii="Times New Roman" w:hAnsi="Times New Roman" w:cs="Times New Roman"/>
          <w:b/>
          <w:sz w:val="28"/>
          <w:szCs w:val="28"/>
        </w:rPr>
        <w:t xml:space="preserve">иных межбюджетных трансфертов </w:t>
      </w:r>
      <w:r w:rsidR="00FE72D2">
        <w:rPr>
          <w:rFonts w:ascii="Times New Roman" w:hAnsi="Times New Roman" w:cs="Times New Roman"/>
          <w:b/>
          <w:sz w:val="28"/>
          <w:szCs w:val="28"/>
        </w:rPr>
        <w:br/>
      </w:r>
      <w:r w:rsidRPr="00DE4BC0">
        <w:rPr>
          <w:rFonts w:ascii="Times New Roman" w:hAnsi="Times New Roman" w:cs="Times New Roman"/>
          <w:b/>
          <w:sz w:val="28"/>
          <w:szCs w:val="28"/>
        </w:rPr>
        <w:t xml:space="preserve">из областного бюджета Ульяновской области бюджетам муниципальных образований Ульяновской области </w:t>
      </w:r>
      <w:r w:rsidR="00A0592B" w:rsidRPr="00DE4BC0">
        <w:rPr>
          <w:rFonts w:ascii="Times New Roman" w:hAnsi="Times New Roman" w:cs="Times New Roman"/>
          <w:b/>
          <w:sz w:val="28"/>
          <w:szCs w:val="28"/>
        </w:rPr>
        <w:t>в целях</w:t>
      </w:r>
      <w:r w:rsidRPr="00DE4BC0">
        <w:rPr>
          <w:rFonts w:ascii="Times New Roman" w:hAnsi="Times New Roman" w:cs="Times New Roman"/>
          <w:b/>
          <w:sz w:val="28"/>
          <w:szCs w:val="28"/>
        </w:rPr>
        <w:t xml:space="preserve"> финансово</w:t>
      </w:r>
      <w:r w:rsidR="00A0592B" w:rsidRPr="00DE4BC0">
        <w:rPr>
          <w:rFonts w:ascii="Times New Roman" w:hAnsi="Times New Roman" w:cs="Times New Roman"/>
          <w:b/>
          <w:sz w:val="28"/>
          <w:szCs w:val="28"/>
        </w:rPr>
        <w:t>го</w:t>
      </w:r>
      <w:r w:rsidRPr="00DE4BC0">
        <w:rPr>
          <w:rFonts w:ascii="Times New Roman" w:hAnsi="Times New Roman" w:cs="Times New Roman"/>
          <w:b/>
          <w:sz w:val="28"/>
          <w:szCs w:val="28"/>
        </w:rPr>
        <w:t xml:space="preserve"> обеспечени</w:t>
      </w:r>
      <w:r w:rsidR="00A0592B" w:rsidRPr="00DE4BC0">
        <w:rPr>
          <w:rFonts w:ascii="Times New Roman" w:hAnsi="Times New Roman" w:cs="Times New Roman"/>
          <w:b/>
          <w:sz w:val="28"/>
          <w:szCs w:val="28"/>
        </w:rPr>
        <w:t>я</w:t>
      </w:r>
      <w:r w:rsidRPr="00DE4BC0">
        <w:rPr>
          <w:rFonts w:ascii="Times New Roman" w:hAnsi="Times New Roman" w:cs="Times New Roman"/>
          <w:b/>
          <w:sz w:val="28"/>
          <w:szCs w:val="28"/>
        </w:rPr>
        <w:t xml:space="preserve"> расходных обязательств, связанных с приобретением автомобилей для </w:t>
      </w:r>
      <w:r w:rsidR="00FE72D2">
        <w:rPr>
          <w:rFonts w:ascii="Times New Roman" w:hAnsi="Times New Roman" w:cs="Times New Roman"/>
          <w:b/>
          <w:sz w:val="28"/>
          <w:szCs w:val="28"/>
        </w:rPr>
        <w:t xml:space="preserve">осуществления </w:t>
      </w:r>
      <w:r w:rsidRPr="00DE4BC0">
        <w:rPr>
          <w:rFonts w:ascii="Times New Roman" w:hAnsi="Times New Roman" w:cs="Times New Roman"/>
          <w:b/>
          <w:sz w:val="28"/>
          <w:szCs w:val="28"/>
        </w:rPr>
        <w:t>перевозки инвалидов</w:t>
      </w:r>
    </w:p>
    <w:p w:rsidR="0080683E" w:rsidRPr="00DE4BC0" w:rsidRDefault="0080683E" w:rsidP="008351CF">
      <w:pPr>
        <w:pStyle w:val="ConsPlusCell"/>
        <w:suppressAutoHyphens/>
        <w:spacing w:line="230" w:lineRule="auto"/>
        <w:ind w:firstLine="709"/>
        <w:jc w:val="both"/>
        <w:rPr>
          <w:rFonts w:ascii="Times New Roman" w:hAnsi="Times New Roman" w:cs="Times New Roman"/>
          <w:sz w:val="28"/>
          <w:szCs w:val="28"/>
        </w:rPr>
      </w:pPr>
    </w:p>
    <w:p w:rsidR="007B3D6B" w:rsidRPr="00DE4BC0" w:rsidRDefault="007B3D6B" w:rsidP="008351CF">
      <w:pPr>
        <w:pStyle w:val="ConsPlusCell"/>
        <w:suppressAutoHyphens/>
        <w:spacing w:line="230" w:lineRule="auto"/>
        <w:ind w:firstLine="709"/>
        <w:jc w:val="both"/>
        <w:rPr>
          <w:rFonts w:ascii="Times New Roman" w:hAnsi="Times New Roman" w:cs="Times New Roman"/>
          <w:sz w:val="28"/>
          <w:szCs w:val="28"/>
        </w:rPr>
      </w:pPr>
    </w:p>
    <w:p w:rsidR="007B3D6B" w:rsidRPr="00DE4BC0" w:rsidRDefault="007B3D6B" w:rsidP="008351CF">
      <w:pPr>
        <w:pStyle w:val="ConsPlusNormal"/>
        <w:spacing w:line="230" w:lineRule="auto"/>
        <w:ind w:firstLine="709"/>
        <w:jc w:val="both"/>
        <w:rPr>
          <w:rFonts w:ascii="Times New Roman" w:hAnsi="Times New Roman" w:cs="Times New Roman"/>
          <w:sz w:val="28"/>
          <w:szCs w:val="28"/>
        </w:rPr>
      </w:pPr>
      <w:r w:rsidRPr="00DE4BC0">
        <w:rPr>
          <w:rFonts w:ascii="Times New Roman" w:hAnsi="Times New Roman" w:cs="Times New Roman"/>
          <w:sz w:val="28"/>
          <w:szCs w:val="28"/>
        </w:rPr>
        <w:t xml:space="preserve">В соответствии со </w:t>
      </w:r>
      <w:hyperlink r:id="rId9" w:history="1">
        <w:r w:rsidRPr="00DE4BC0">
          <w:rPr>
            <w:rFonts w:ascii="Times New Roman" w:hAnsi="Times New Roman" w:cs="Times New Roman"/>
            <w:sz w:val="28"/>
            <w:szCs w:val="28"/>
          </w:rPr>
          <w:t>статьёй 139</w:t>
        </w:r>
        <w:r w:rsidR="00352D9E">
          <w:rPr>
            <w:rFonts w:ascii="Times New Roman" w:hAnsi="Times New Roman" w:cs="Times New Roman"/>
            <w:sz w:val="28"/>
            <w:szCs w:val="28"/>
          </w:rPr>
          <w:t>.</w:t>
        </w:r>
        <w:r w:rsidRPr="00DE4BC0">
          <w:rPr>
            <w:rFonts w:ascii="Times New Roman" w:hAnsi="Times New Roman" w:cs="Times New Roman"/>
            <w:sz w:val="28"/>
            <w:szCs w:val="28"/>
          </w:rPr>
          <w:t>1</w:t>
        </w:r>
      </w:hyperlink>
      <w:r w:rsidRPr="00DE4BC0">
        <w:rPr>
          <w:rFonts w:ascii="Times New Roman" w:hAnsi="Times New Roman" w:cs="Times New Roman"/>
          <w:sz w:val="28"/>
          <w:szCs w:val="28"/>
        </w:rPr>
        <w:t xml:space="preserve"> Бюджетного кодекса Российской Федерации</w:t>
      </w:r>
      <w:r w:rsidR="00352D9E">
        <w:rPr>
          <w:rFonts w:ascii="Times New Roman" w:hAnsi="Times New Roman" w:cs="Times New Roman"/>
          <w:sz w:val="28"/>
          <w:szCs w:val="28"/>
        </w:rPr>
        <w:t xml:space="preserve"> и статьёй 20 Закона Ульяновской области от 04.10.2011 </w:t>
      </w:r>
      <w:r w:rsidR="00352D9E">
        <w:rPr>
          <w:rFonts w:ascii="Times New Roman" w:hAnsi="Times New Roman" w:cs="Times New Roman"/>
          <w:sz w:val="28"/>
          <w:szCs w:val="28"/>
        </w:rPr>
        <w:br/>
        <w:t>«О межбюджетных отношениях в Ульяновской области»</w:t>
      </w:r>
      <w:r w:rsidRPr="00DE4BC0">
        <w:rPr>
          <w:rFonts w:ascii="Times New Roman" w:hAnsi="Times New Roman" w:cs="Times New Roman"/>
          <w:sz w:val="28"/>
          <w:szCs w:val="28"/>
        </w:rPr>
        <w:t xml:space="preserve"> Правительство Ульяновской области </w:t>
      </w:r>
      <w:proofErr w:type="gramStart"/>
      <w:r w:rsidRPr="00DE4BC0">
        <w:rPr>
          <w:rFonts w:ascii="Times New Roman" w:hAnsi="Times New Roman" w:cs="Times New Roman"/>
          <w:sz w:val="28"/>
          <w:szCs w:val="28"/>
        </w:rPr>
        <w:t>п</w:t>
      </w:r>
      <w:proofErr w:type="gramEnd"/>
      <w:r w:rsidRPr="00DE4BC0">
        <w:rPr>
          <w:rFonts w:ascii="Times New Roman" w:hAnsi="Times New Roman" w:cs="Times New Roman"/>
          <w:sz w:val="28"/>
          <w:szCs w:val="28"/>
        </w:rPr>
        <w:t xml:space="preserve"> о с т а н о в л я е т:</w:t>
      </w:r>
    </w:p>
    <w:p w:rsidR="00606F51" w:rsidRPr="00DE4BC0" w:rsidRDefault="00606F51" w:rsidP="008351CF">
      <w:pPr>
        <w:pStyle w:val="ConsPlusNormal"/>
        <w:spacing w:line="230" w:lineRule="auto"/>
        <w:ind w:firstLine="709"/>
        <w:jc w:val="both"/>
        <w:rPr>
          <w:rFonts w:ascii="Times New Roman" w:hAnsi="Times New Roman" w:cs="Times New Roman"/>
          <w:sz w:val="28"/>
          <w:szCs w:val="28"/>
        </w:rPr>
      </w:pPr>
      <w:r w:rsidRPr="00DE4BC0">
        <w:rPr>
          <w:rFonts w:ascii="Times New Roman" w:hAnsi="Times New Roman" w:cs="Times New Roman"/>
          <w:sz w:val="28"/>
          <w:szCs w:val="28"/>
        </w:rPr>
        <w:t xml:space="preserve">1. Утвердить </w:t>
      </w:r>
      <w:r w:rsidR="00A0592B" w:rsidRPr="00DE4BC0">
        <w:rPr>
          <w:rFonts w:ascii="Times New Roman" w:hAnsi="Times New Roman" w:cs="Times New Roman"/>
          <w:sz w:val="28"/>
          <w:szCs w:val="28"/>
        </w:rPr>
        <w:t xml:space="preserve">прилагаемое Положение о порядке </w:t>
      </w:r>
      <w:r w:rsidRPr="00DE4BC0">
        <w:rPr>
          <w:rFonts w:ascii="Times New Roman" w:hAnsi="Times New Roman" w:cs="Times New Roman"/>
          <w:sz w:val="28"/>
          <w:szCs w:val="28"/>
        </w:rPr>
        <w:t xml:space="preserve"> предоставления </w:t>
      </w:r>
      <w:r w:rsidR="00C50F74">
        <w:rPr>
          <w:rFonts w:ascii="Times New Roman" w:hAnsi="Times New Roman" w:cs="Times New Roman"/>
          <w:sz w:val="28"/>
          <w:szCs w:val="28"/>
        </w:rPr>
        <w:br/>
        <w:t xml:space="preserve">и распределения </w:t>
      </w:r>
      <w:r w:rsidRPr="00DE4BC0">
        <w:rPr>
          <w:rFonts w:ascii="Times New Roman" w:hAnsi="Times New Roman" w:cs="Times New Roman"/>
          <w:sz w:val="28"/>
          <w:szCs w:val="28"/>
        </w:rPr>
        <w:t xml:space="preserve">иных межбюджетных трансфертов из областного бюджета Ульяновской области бюджетам муниципальных образований Ульяновской области </w:t>
      </w:r>
      <w:r w:rsidR="00A0592B" w:rsidRPr="00DE4BC0">
        <w:rPr>
          <w:rFonts w:ascii="Times New Roman" w:hAnsi="Times New Roman" w:cs="Times New Roman"/>
          <w:sz w:val="28"/>
          <w:szCs w:val="28"/>
        </w:rPr>
        <w:t>в целях</w:t>
      </w:r>
      <w:r w:rsidRPr="00DE4BC0">
        <w:rPr>
          <w:rFonts w:ascii="Times New Roman" w:hAnsi="Times New Roman" w:cs="Times New Roman"/>
          <w:sz w:val="28"/>
          <w:szCs w:val="28"/>
        </w:rPr>
        <w:t xml:space="preserve"> финансово</w:t>
      </w:r>
      <w:r w:rsidR="00A0592B" w:rsidRPr="00DE4BC0">
        <w:rPr>
          <w:rFonts w:ascii="Times New Roman" w:hAnsi="Times New Roman" w:cs="Times New Roman"/>
          <w:sz w:val="28"/>
          <w:szCs w:val="28"/>
        </w:rPr>
        <w:t>го</w:t>
      </w:r>
      <w:r w:rsidRPr="00DE4BC0">
        <w:rPr>
          <w:rFonts w:ascii="Times New Roman" w:hAnsi="Times New Roman" w:cs="Times New Roman"/>
          <w:sz w:val="28"/>
          <w:szCs w:val="28"/>
        </w:rPr>
        <w:t xml:space="preserve"> обеспечени</w:t>
      </w:r>
      <w:r w:rsidR="00A0592B" w:rsidRPr="00DE4BC0">
        <w:rPr>
          <w:rFonts w:ascii="Times New Roman" w:hAnsi="Times New Roman" w:cs="Times New Roman"/>
          <w:sz w:val="28"/>
          <w:szCs w:val="28"/>
        </w:rPr>
        <w:t>я</w:t>
      </w:r>
      <w:r w:rsidRPr="00DE4BC0">
        <w:rPr>
          <w:rFonts w:ascii="Times New Roman" w:hAnsi="Times New Roman" w:cs="Times New Roman"/>
          <w:sz w:val="28"/>
          <w:szCs w:val="28"/>
        </w:rPr>
        <w:t xml:space="preserve"> расходных обязательств, связанных </w:t>
      </w:r>
      <w:r w:rsidR="00C50F74">
        <w:rPr>
          <w:rFonts w:ascii="Times New Roman" w:hAnsi="Times New Roman" w:cs="Times New Roman"/>
          <w:sz w:val="28"/>
          <w:szCs w:val="28"/>
        </w:rPr>
        <w:br/>
      </w:r>
      <w:r w:rsidRPr="00DE4BC0">
        <w:rPr>
          <w:rFonts w:ascii="Times New Roman" w:hAnsi="Times New Roman" w:cs="Times New Roman"/>
          <w:sz w:val="28"/>
          <w:szCs w:val="28"/>
        </w:rPr>
        <w:t xml:space="preserve">с приобретением автомобилей для </w:t>
      </w:r>
      <w:r w:rsidR="00C50F74">
        <w:rPr>
          <w:rFonts w:ascii="Times New Roman" w:hAnsi="Times New Roman" w:cs="Times New Roman"/>
          <w:sz w:val="28"/>
          <w:szCs w:val="28"/>
        </w:rPr>
        <w:t xml:space="preserve">осуществления </w:t>
      </w:r>
      <w:r w:rsidRPr="00DE4BC0">
        <w:rPr>
          <w:rFonts w:ascii="Times New Roman" w:hAnsi="Times New Roman" w:cs="Times New Roman"/>
          <w:sz w:val="28"/>
          <w:szCs w:val="28"/>
        </w:rPr>
        <w:t>перевозки инвалидов</w:t>
      </w:r>
      <w:r w:rsidR="00943A29" w:rsidRPr="00DE4BC0">
        <w:rPr>
          <w:rFonts w:ascii="Times New Roman" w:hAnsi="Times New Roman" w:cs="Times New Roman"/>
          <w:sz w:val="28"/>
          <w:szCs w:val="28"/>
        </w:rPr>
        <w:t xml:space="preserve"> </w:t>
      </w:r>
      <w:r w:rsidRPr="00DE4BC0">
        <w:rPr>
          <w:rFonts w:ascii="Times New Roman" w:hAnsi="Times New Roman" w:cs="Times New Roman"/>
          <w:sz w:val="28"/>
          <w:szCs w:val="28"/>
        </w:rPr>
        <w:t xml:space="preserve">(далее – </w:t>
      </w:r>
      <w:r w:rsidR="00A0592B" w:rsidRPr="00DE4BC0">
        <w:rPr>
          <w:rFonts w:ascii="Times New Roman" w:hAnsi="Times New Roman" w:cs="Times New Roman"/>
          <w:sz w:val="28"/>
          <w:szCs w:val="28"/>
        </w:rPr>
        <w:t>Положение</w:t>
      </w:r>
      <w:r w:rsidR="00A512BB" w:rsidRPr="00DE4BC0">
        <w:rPr>
          <w:rFonts w:ascii="Times New Roman" w:hAnsi="Times New Roman" w:cs="Times New Roman"/>
          <w:sz w:val="28"/>
          <w:szCs w:val="28"/>
        </w:rPr>
        <w:t xml:space="preserve"> и иные межбюджетные трансферты</w:t>
      </w:r>
      <w:r w:rsidR="00985015">
        <w:rPr>
          <w:rFonts w:ascii="Times New Roman" w:hAnsi="Times New Roman" w:cs="Times New Roman"/>
          <w:sz w:val="28"/>
          <w:szCs w:val="28"/>
        </w:rPr>
        <w:t>,</w:t>
      </w:r>
      <w:r w:rsidR="00A512BB" w:rsidRPr="00DE4BC0">
        <w:rPr>
          <w:rFonts w:ascii="Times New Roman" w:hAnsi="Times New Roman" w:cs="Times New Roman"/>
          <w:sz w:val="28"/>
          <w:szCs w:val="28"/>
        </w:rPr>
        <w:t xml:space="preserve"> соответственно</w:t>
      </w:r>
      <w:r w:rsidRPr="00DE4BC0">
        <w:rPr>
          <w:rFonts w:ascii="Times New Roman" w:hAnsi="Times New Roman" w:cs="Times New Roman"/>
          <w:sz w:val="28"/>
          <w:szCs w:val="28"/>
        </w:rPr>
        <w:t>).</w:t>
      </w:r>
    </w:p>
    <w:p w:rsidR="00606F51" w:rsidRPr="00DE4BC0" w:rsidRDefault="00606F51" w:rsidP="008351CF">
      <w:pPr>
        <w:pStyle w:val="ConsPlusNormal"/>
        <w:spacing w:line="230" w:lineRule="auto"/>
        <w:ind w:firstLine="709"/>
        <w:jc w:val="both"/>
        <w:rPr>
          <w:rFonts w:ascii="Times New Roman" w:hAnsi="Times New Roman" w:cs="Times New Roman"/>
          <w:sz w:val="28"/>
          <w:szCs w:val="28"/>
        </w:rPr>
      </w:pPr>
      <w:r w:rsidRPr="00DE4BC0">
        <w:rPr>
          <w:rFonts w:ascii="Times New Roman" w:hAnsi="Times New Roman" w:cs="Times New Roman"/>
          <w:sz w:val="28"/>
          <w:szCs w:val="28"/>
        </w:rPr>
        <w:t>2. Предоставить в 2019-202</w:t>
      </w:r>
      <w:r w:rsidR="00A0592B" w:rsidRPr="00DE4BC0">
        <w:rPr>
          <w:rFonts w:ascii="Times New Roman" w:hAnsi="Times New Roman" w:cs="Times New Roman"/>
          <w:sz w:val="28"/>
          <w:szCs w:val="28"/>
        </w:rPr>
        <w:t>1</w:t>
      </w:r>
      <w:r w:rsidRPr="00DE4BC0">
        <w:rPr>
          <w:rFonts w:ascii="Times New Roman" w:hAnsi="Times New Roman" w:cs="Times New Roman"/>
          <w:sz w:val="28"/>
          <w:szCs w:val="28"/>
        </w:rPr>
        <w:t xml:space="preserve"> годах иные межбюджетные трансферты бюджетам муниципальных образований</w:t>
      </w:r>
      <w:r w:rsidR="00A512BB" w:rsidRPr="00DE4BC0">
        <w:rPr>
          <w:rFonts w:ascii="Times New Roman" w:hAnsi="Times New Roman" w:cs="Times New Roman"/>
          <w:sz w:val="28"/>
          <w:szCs w:val="28"/>
        </w:rPr>
        <w:t xml:space="preserve"> </w:t>
      </w:r>
      <w:r w:rsidR="00C50F74">
        <w:rPr>
          <w:rFonts w:ascii="Times New Roman" w:hAnsi="Times New Roman" w:cs="Times New Roman"/>
          <w:sz w:val="28"/>
          <w:szCs w:val="28"/>
        </w:rPr>
        <w:t xml:space="preserve">Ульяновской области </w:t>
      </w:r>
      <w:r w:rsidR="00A512BB" w:rsidRPr="00DE4BC0">
        <w:rPr>
          <w:rFonts w:ascii="Times New Roman" w:hAnsi="Times New Roman" w:cs="Times New Roman"/>
          <w:sz w:val="28"/>
          <w:szCs w:val="28"/>
        </w:rPr>
        <w:t xml:space="preserve">в соответствии </w:t>
      </w:r>
      <w:r w:rsidR="00C50F74">
        <w:rPr>
          <w:rFonts w:ascii="Times New Roman" w:hAnsi="Times New Roman" w:cs="Times New Roman"/>
          <w:sz w:val="28"/>
          <w:szCs w:val="28"/>
        </w:rPr>
        <w:br/>
      </w:r>
      <w:r w:rsidR="00A512BB" w:rsidRPr="00DE4BC0">
        <w:rPr>
          <w:rFonts w:ascii="Times New Roman" w:hAnsi="Times New Roman" w:cs="Times New Roman"/>
          <w:sz w:val="28"/>
          <w:szCs w:val="28"/>
        </w:rPr>
        <w:t xml:space="preserve">с </w:t>
      </w:r>
      <w:r w:rsidR="00A0592B" w:rsidRPr="00DE4BC0">
        <w:rPr>
          <w:rFonts w:ascii="Times New Roman" w:hAnsi="Times New Roman" w:cs="Times New Roman"/>
          <w:sz w:val="28"/>
          <w:szCs w:val="28"/>
        </w:rPr>
        <w:t>Положением</w:t>
      </w:r>
      <w:r w:rsidR="00A512BB" w:rsidRPr="00DE4BC0">
        <w:rPr>
          <w:rFonts w:ascii="Times New Roman" w:hAnsi="Times New Roman" w:cs="Times New Roman"/>
          <w:sz w:val="28"/>
          <w:szCs w:val="28"/>
        </w:rPr>
        <w:t>.</w:t>
      </w:r>
      <w:r w:rsidRPr="00DE4BC0">
        <w:rPr>
          <w:rFonts w:ascii="Times New Roman" w:hAnsi="Times New Roman" w:cs="Times New Roman"/>
          <w:sz w:val="28"/>
          <w:szCs w:val="28"/>
        </w:rPr>
        <w:t xml:space="preserve"> </w:t>
      </w:r>
    </w:p>
    <w:p w:rsidR="00A0592B" w:rsidRPr="00DE4BC0" w:rsidRDefault="00D03003" w:rsidP="008351CF">
      <w:pPr>
        <w:spacing w:after="0" w:line="230" w:lineRule="auto"/>
        <w:ind w:firstLine="709"/>
        <w:jc w:val="both"/>
        <w:rPr>
          <w:rFonts w:ascii="Times New Roman" w:hAnsi="Times New Roman" w:cs="Times New Roman"/>
          <w:sz w:val="28"/>
          <w:szCs w:val="28"/>
        </w:rPr>
      </w:pPr>
      <w:r w:rsidRPr="00DE4BC0">
        <w:rPr>
          <w:rFonts w:ascii="Times New Roman" w:hAnsi="Times New Roman" w:cs="Times New Roman"/>
          <w:sz w:val="28"/>
          <w:szCs w:val="28"/>
        </w:rPr>
        <w:t xml:space="preserve">3. </w:t>
      </w:r>
      <w:proofErr w:type="gramStart"/>
      <w:r w:rsidR="00A0592B" w:rsidRPr="00DE4BC0">
        <w:rPr>
          <w:rFonts w:ascii="Times New Roman" w:hAnsi="Times New Roman" w:cs="Times New Roman"/>
          <w:sz w:val="28"/>
          <w:szCs w:val="28"/>
        </w:rPr>
        <w:t xml:space="preserve">Финансовое обеспечение расходных обязательств, </w:t>
      </w:r>
      <w:r w:rsidR="00C50F74">
        <w:rPr>
          <w:rFonts w:ascii="Times New Roman" w:hAnsi="Times New Roman" w:cs="Times New Roman"/>
          <w:sz w:val="28"/>
          <w:szCs w:val="28"/>
        </w:rPr>
        <w:t xml:space="preserve">связанных </w:t>
      </w:r>
      <w:r w:rsidR="00C50F74">
        <w:rPr>
          <w:rFonts w:ascii="Times New Roman" w:hAnsi="Times New Roman" w:cs="Times New Roman"/>
          <w:sz w:val="28"/>
          <w:szCs w:val="28"/>
        </w:rPr>
        <w:br/>
        <w:t xml:space="preserve">с исполнением </w:t>
      </w:r>
      <w:r w:rsidR="00A0592B" w:rsidRPr="00DE4BC0">
        <w:rPr>
          <w:rFonts w:ascii="Times New Roman" w:hAnsi="Times New Roman" w:cs="Times New Roman"/>
          <w:sz w:val="28"/>
          <w:szCs w:val="28"/>
        </w:rPr>
        <w:t>настоящ</w:t>
      </w:r>
      <w:r w:rsidR="00C50F74">
        <w:rPr>
          <w:rFonts w:ascii="Times New Roman" w:hAnsi="Times New Roman" w:cs="Times New Roman"/>
          <w:sz w:val="28"/>
          <w:szCs w:val="28"/>
        </w:rPr>
        <w:t>его</w:t>
      </w:r>
      <w:r w:rsidR="00A0592B" w:rsidRPr="00DE4BC0">
        <w:rPr>
          <w:rFonts w:ascii="Times New Roman" w:hAnsi="Times New Roman" w:cs="Times New Roman"/>
          <w:sz w:val="28"/>
          <w:szCs w:val="28"/>
        </w:rPr>
        <w:t xml:space="preserve"> постановлени</w:t>
      </w:r>
      <w:r w:rsidR="00C50F74">
        <w:rPr>
          <w:rFonts w:ascii="Times New Roman" w:hAnsi="Times New Roman" w:cs="Times New Roman"/>
          <w:sz w:val="28"/>
          <w:szCs w:val="28"/>
        </w:rPr>
        <w:t>я</w:t>
      </w:r>
      <w:r w:rsidR="00A0592B" w:rsidRPr="00DE4BC0">
        <w:rPr>
          <w:rFonts w:ascii="Times New Roman" w:hAnsi="Times New Roman" w:cs="Times New Roman"/>
          <w:sz w:val="28"/>
          <w:szCs w:val="28"/>
        </w:rPr>
        <w:t>, осуществлять в пределах бюджетных ассигнований, предусмотренных в областном бюджете Ульяновской</w:t>
      </w:r>
      <w:r w:rsidR="00C50F74">
        <w:rPr>
          <w:rFonts w:ascii="Times New Roman" w:hAnsi="Times New Roman" w:cs="Times New Roman"/>
          <w:sz w:val="28"/>
          <w:szCs w:val="28"/>
        </w:rPr>
        <w:t xml:space="preserve"> облас</w:t>
      </w:r>
      <w:r w:rsidR="00A0592B" w:rsidRPr="00DE4BC0">
        <w:rPr>
          <w:rFonts w:ascii="Times New Roman" w:hAnsi="Times New Roman" w:cs="Times New Roman"/>
          <w:sz w:val="28"/>
          <w:szCs w:val="28"/>
        </w:rPr>
        <w:t>ти</w:t>
      </w:r>
      <w:r w:rsidR="00C50F74">
        <w:rPr>
          <w:rFonts w:ascii="Times New Roman" w:hAnsi="Times New Roman" w:cs="Times New Roman"/>
          <w:sz w:val="28"/>
          <w:szCs w:val="28"/>
        </w:rPr>
        <w:t xml:space="preserve"> </w:t>
      </w:r>
      <w:r w:rsidR="00A0592B" w:rsidRPr="00DE4BC0">
        <w:rPr>
          <w:rFonts w:ascii="Times New Roman" w:hAnsi="Times New Roman" w:cs="Times New Roman"/>
          <w:sz w:val="28"/>
          <w:szCs w:val="28"/>
        </w:rPr>
        <w:t xml:space="preserve">на 2019 финансовый год и на плановый период 2020 </w:t>
      </w:r>
      <w:r w:rsidR="00C50F74">
        <w:rPr>
          <w:rFonts w:ascii="Times New Roman" w:hAnsi="Times New Roman" w:cs="Times New Roman"/>
          <w:sz w:val="28"/>
          <w:szCs w:val="28"/>
        </w:rPr>
        <w:br/>
      </w:r>
      <w:r w:rsidR="00A0592B" w:rsidRPr="00DE4BC0">
        <w:rPr>
          <w:rFonts w:ascii="Times New Roman" w:hAnsi="Times New Roman" w:cs="Times New Roman"/>
          <w:sz w:val="28"/>
          <w:szCs w:val="28"/>
        </w:rPr>
        <w:t>и 2021 годов, и лимитов бюджетных обязательств на предоставление указанных иных межбюджетных трансфертов, доведённых до Министерства семейной, демографической политики и социального благополучия Ульяновской области как получателя средств областного бюджета Ульяновской области.</w:t>
      </w:r>
      <w:proofErr w:type="gramEnd"/>
    </w:p>
    <w:p w:rsidR="008351CF" w:rsidRDefault="008351CF" w:rsidP="008351CF">
      <w:pPr>
        <w:spacing w:after="0" w:line="230" w:lineRule="auto"/>
        <w:ind w:firstLine="709"/>
        <w:jc w:val="both"/>
        <w:rPr>
          <w:rFonts w:ascii="Times New Roman" w:hAnsi="Times New Roman"/>
          <w:sz w:val="28"/>
          <w:szCs w:val="28"/>
        </w:rPr>
      </w:pPr>
      <w:r>
        <w:rPr>
          <w:rFonts w:ascii="Times New Roman" w:hAnsi="Times New Roman"/>
          <w:sz w:val="28"/>
          <w:szCs w:val="28"/>
        </w:rPr>
        <w:t xml:space="preserve">4. </w:t>
      </w:r>
      <w:r w:rsidRPr="00883517">
        <w:rPr>
          <w:rFonts w:ascii="Times New Roman" w:hAnsi="Times New Roman"/>
          <w:sz w:val="28"/>
          <w:szCs w:val="28"/>
        </w:rPr>
        <w:t>Настоящее постановление вступает в силу на следующий день после дня его официального опубликования.</w:t>
      </w:r>
    </w:p>
    <w:p w:rsidR="0080683E" w:rsidRDefault="0080683E" w:rsidP="008351CF">
      <w:pPr>
        <w:autoSpaceDE w:val="0"/>
        <w:autoSpaceDN w:val="0"/>
        <w:adjustRightInd w:val="0"/>
        <w:spacing w:after="0" w:line="230" w:lineRule="auto"/>
        <w:jc w:val="both"/>
        <w:outlineLvl w:val="0"/>
        <w:rPr>
          <w:rFonts w:ascii="Times New Roman" w:hAnsi="Times New Roman" w:cs="Times New Roman"/>
          <w:sz w:val="28"/>
          <w:szCs w:val="28"/>
        </w:rPr>
      </w:pPr>
    </w:p>
    <w:p w:rsidR="008351CF" w:rsidRPr="00DE4BC0" w:rsidRDefault="008351CF" w:rsidP="008351CF">
      <w:pPr>
        <w:autoSpaceDE w:val="0"/>
        <w:autoSpaceDN w:val="0"/>
        <w:adjustRightInd w:val="0"/>
        <w:spacing w:after="0" w:line="230" w:lineRule="auto"/>
        <w:jc w:val="both"/>
        <w:outlineLvl w:val="0"/>
        <w:rPr>
          <w:rFonts w:ascii="Times New Roman" w:hAnsi="Times New Roman" w:cs="Times New Roman"/>
          <w:sz w:val="28"/>
          <w:szCs w:val="28"/>
        </w:rPr>
      </w:pPr>
    </w:p>
    <w:p w:rsidR="0080683E" w:rsidRPr="00DE4BC0" w:rsidRDefault="0080683E" w:rsidP="008351CF">
      <w:pPr>
        <w:autoSpaceDE w:val="0"/>
        <w:autoSpaceDN w:val="0"/>
        <w:adjustRightInd w:val="0"/>
        <w:spacing w:after="0" w:line="230" w:lineRule="auto"/>
        <w:jc w:val="both"/>
        <w:outlineLvl w:val="0"/>
        <w:rPr>
          <w:rFonts w:ascii="Times New Roman" w:hAnsi="Times New Roman" w:cs="Times New Roman"/>
          <w:sz w:val="28"/>
          <w:szCs w:val="28"/>
        </w:rPr>
      </w:pPr>
      <w:r w:rsidRPr="00DE4BC0">
        <w:rPr>
          <w:rFonts w:ascii="Times New Roman" w:hAnsi="Times New Roman" w:cs="Times New Roman"/>
          <w:sz w:val="28"/>
          <w:szCs w:val="28"/>
        </w:rPr>
        <w:t>Председатель</w:t>
      </w:r>
    </w:p>
    <w:p w:rsidR="0080683E" w:rsidRPr="00DE4BC0" w:rsidRDefault="0080683E" w:rsidP="008351CF">
      <w:pPr>
        <w:autoSpaceDE w:val="0"/>
        <w:autoSpaceDN w:val="0"/>
        <w:adjustRightInd w:val="0"/>
        <w:spacing w:after="0" w:line="230" w:lineRule="auto"/>
        <w:jc w:val="both"/>
        <w:outlineLvl w:val="0"/>
        <w:rPr>
          <w:rFonts w:ascii="Times New Roman" w:hAnsi="Times New Roman" w:cs="Times New Roman"/>
          <w:sz w:val="28"/>
          <w:szCs w:val="28"/>
        </w:rPr>
      </w:pPr>
      <w:r w:rsidRPr="00DE4BC0">
        <w:rPr>
          <w:rFonts w:ascii="Times New Roman" w:hAnsi="Times New Roman" w:cs="Times New Roman"/>
          <w:sz w:val="28"/>
          <w:szCs w:val="28"/>
        </w:rPr>
        <w:t xml:space="preserve">Правительства  области                                                                    </w:t>
      </w:r>
      <w:proofErr w:type="spellStart"/>
      <w:r w:rsidRPr="00DE4BC0">
        <w:rPr>
          <w:rFonts w:ascii="Times New Roman" w:hAnsi="Times New Roman" w:cs="Times New Roman"/>
          <w:sz w:val="28"/>
          <w:szCs w:val="28"/>
        </w:rPr>
        <w:t>А.А.Смекалин</w:t>
      </w:r>
      <w:proofErr w:type="spellEnd"/>
    </w:p>
    <w:p w:rsidR="0080683E" w:rsidRPr="00DE4BC0" w:rsidRDefault="0080683E" w:rsidP="00DE4BC0">
      <w:pPr>
        <w:autoSpaceDE w:val="0"/>
        <w:autoSpaceDN w:val="0"/>
        <w:adjustRightInd w:val="0"/>
        <w:spacing w:after="0" w:line="240" w:lineRule="auto"/>
        <w:outlineLvl w:val="0"/>
        <w:rPr>
          <w:rFonts w:ascii="Times New Roman" w:hAnsi="Times New Roman" w:cs="Times New Roman"/>
          <w:sz w:val="28"/>
          <w:szCs w:val="28"/>
        </w:rPr>
        <w:sectPr w:rsidR="0080683E" w:rsidRPr="00DE4BC0" w:rsidSect="008876FE">
          <w:headerReference w:type="default" r:id="rId10"/>
          <w:pgSz w:w="11906" w:h="16838"/>
          <w:pgMar w:top="1134" w:right="567" w:bottom="1134" w:left="1701" w:header="425" w:footer="0" w:gutter="0"/>
          <w:cols w:space="720"/>
          <w:noEndnote/>
          <w:titlePg/>
          <w:docGrid w:linePitch="299"/>
        </w:sectPr>
      </w:pPr>
    </w:p>
    <w:p w:rsidR="00985015" w:rsidRDefault="00985015" w:rsidP="007934B2">
      <w:pPr>
        <w:autoSpaceDE w:val="0"/>
        <w:autoSpaceDN w:val="0"/>
        <w:adjustRightInd w:val="0"/>
        <w:spacing w:after="0" w:line="240" w:lineRule="auto"/>
        <w:ind w:left="5954"/>
        <w:jc w:val="center"/>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УТВЕРЖДЕНО:</w:t>
      </w:r>
      <w:r w:rsidR="0080683E" w:rsidRPr="00DE4BC0">
        <w:rPr>
          <w:rFonts w:ascii="Times New Roman" w:hAnsi="Times New Roman" w:cs="Times New Roman"/>
          <w:sz w:val="28"/>
          <w:szCs w:val="28"/>
        </w:rPr>
        <w:t xml:space="preserve"> </w:t>
      </w:r>
    </w:p>
    <w:p w:rsidR="0080683E" w:rsidRPr="00DE4BC0" w:rsidRDefault="0080683E" w:rsidP="007934B2">
      <w:pPr>
        <w:autoSpaceDE w:val="0"/>
        <w:autoSpaceDN w:val="0"/>
        <w:adjustRightInd w:val="0"/>
        <w:spacing w:after="0" w:line="240" w:lineRule="auto"/>
        <w:ind w:left="5954"/>
        <w:jc w:val="center"/>
        <w:outlineLvl w:val="0"/>
        <w:rPr>
          <w:rFonts w:ascii="Times New Roman" w:hAnsi="Times New Roman" w:cs="Times New Roman"/>
          <w:sz w:val="28"/>
          <w:szCs w:val="28"/>
        </w:rPr>
      </w:pPr>
      <w:r w:rsidRPr="00DE4BC0">
        <w:rPr>
          <w:rFonts w:ascii="Times New Roman" w:hAnsi="Times New Roman" w:cs="Times New Roman"/>
          <w:sz w:val="28"/>
          <w:szCs w:val="28"/>
        </w:rPr>
        <w:t>постановлени</w:t>
      </w:r>
      <w:r w:rsidR="00985015">
        <w:rPr>
          <w:rFonts w:ascii="Times New Roman" w:hAnsi="Times New Roman" w:cs="Times New Roman"/>
          <w:sz w:val="28"/>
          <w:szCs w:val="28"/>
        </w:rPr>
        <w:t>ем</w:t>
      </w:r>
      <w:r w:rsidRPr="00DE4BC0">
        <w:rPr>
          <w:rFonts w:ascii="Times New Roman" w:hAnsi="Times New Roman" w:cs="Times New Roman"/>
          <w:sz w:val="28"/>
          <w:szCs w:val="28"/>
        </w:rPr>
        <w:t xml:space="preserve"> Правительства</w:t>
      </w:r>
    </w:p>
    <w:p w:rsidR="0080683E" w:rsidRPr="00DE4BC0" w:rsidRDefault="0080683E" w:rsidP="007934B2">
      <w:pPr>
        <w:autoSpaceDE w:val="0"/>
        <w:autoSpaceDN w:val="0"/>
        <w:adjustRightInd w:val="0"/>
        <w:spacing w:after="0" w:line="240" w:lineRule="auto"/>
        <w:ind w:left="5954"/>
        <w:jc w:val="center"/>
        <w:outlineLvl w:val="0"/>
        <w:rPr>
          <w:rFonts w:ascii="Times New Roman" w:hAnsi="Times New Roman" w:cs="Times New Roman"/>
          <w:sz w:val="28"/>
          <w:szCs w:val="28"/>
        </w:rPr>
      </w:pPr>
      <w:r w:rsidRPr="00DE4BC0">
        <w:rPr>
          <w:rFonts w:ascii="Times New Roman" w:hAnsi="Times New Roman" w:cs="Times New Roman"/>
          <w:sz w:val="28"/>
          <w:szCs w:val="28"/>
        </w:rPr>
        <w:t>Ульяновской области</w:t>
      </w:r>
    </w:p>
    <w:p w:rsidR="007934B2" w:rsidRDefault="007934B2" w:rsidP="007934B2">
      <w:pPr>
        <w:autoSpaceDE w:val="0"/>
        <w:autoSpaceDN w:val="0"/>
        <w:adjustRightInd w:val="0"/>
        <w:spacing w:after="0" w:line="240" w:lineRule="auto"/>
        <w:ind w:left="5954"/>
        <w:jc w:val="center"/>
        <w:outlineLvl w:val="0"/>
        <w:rPr>
          <w:rFonts w:ascii="Times New Roman" w:hAnsi="Times New Roman"/>
          <w:sz w:val="28"/>
          <w:szCs w:val="28"/>
        </w:rPr>
      </w:pPr>
    </w:p>
    <w:p w:rsidR="0080683E" w:rsidRPr="00DE4BC0" w:rsidRDefault="007934B2" w:rsidP="007934B2">
      <w:pPr>
        <w:autoSpaceDE w:val="0"/>
        <w:autoSpaceDN w:val="0"/>
        <w:adjustRightInd w:val="0"/>
        <w:spacing w:after="0" w:line="240" w:lineRule="auto"/>
        <w:ind w:left="5954"/>
        <w:jc w:val="center"/>
        <w:outlineLvl w:val="0"/>
        <w:rPr>
          <w:rFonts w:ascii="Times New Roman" w:hAnsi="Times New Roman" w:cs="Times New Roman"/>
          <w:sz w:val="28"/>
          <w:szCs w:val="28"/>
        </w:rPr>
      </w:pPr>
      <w:r>
        <w:rPr>
          <w:rFonts w:ascii="Times New Roman" w:hAnsi="Times New Roman"/>
          <w:sz w:val="28"/>
          <w:szCs w:val="28"/>
        </w:rPr>
        <w:t xml:space="preserve">от                         №                   </w:t>
      </w:r>
    </w:p>
    <w:p w:rsidR="00862FAA" w:rsidRPr="00DE4BC0" w:rsidRDefault="00862FAA" w:rsidP="00DE4BC0">
      <w:pPr>
        <w:autoSpaceDE w:val="0"/>
        <w:autoSpaceDN w:val="0"/>
        <w:adjustRightInd w:val="0"/>
        <w:spacing w:after="0" w:line="240" w:lineRule="auto"/>
        <w:ind w:firstLine="6237"/>
        <w:jc w:val="right"/>
        <w:outlineLvl w:val="0"/>
        <w:rPr>
          <w:rFonts w:ascii="Times New Roman" w:hAnsi="Times New Roman" w:cs="Times New Roman"/>
          <w:sz w:val="28"/>
          <w:szCs w:val="28"/>
        </w:rPr>
      </w:pPr>
    </w:p>
    <w:p w:rsidR="0080683E" w:rsidRPr="00DE4BC0" w:rsidRDefault="0080683E" w:rsidP="00DE4BC0">
      <w:pPr>
        <w:spacing w:line="240" w:lineRule="auto"/>
        <w:rPr>
          <w:rFonts w:ascii="Times New Roman" w:hAnsi="Times New Roman" w:cs="Times New Roman"/>
          <w:sz w:val="28"/>
          <w:szCs w:val="28"/>
        </w:rPr>
      </w:pPr>
    </w:p>
    <w:p w:rsidR="00295DC8" w:rsidRPr="00985015" w:rsidRDefault="00A0592B" w:rsidP="00DE4BC0">
      <w:pPr>
        <w:autoSpaceDE w:val="0"/>
        <w:autoSpaceDN w:val="0"/>
        <w:adjustRightInd w:val="0"/>
        <w:spacing w:after="0" w:line="240" w:lineRule="auto"/>
        <w:jc w:val="center"/>
        <w:rPr>
          <w:rFonts w:ascii="Times New Roman" w:hAnsi="Times New Roman" w:cs="Times New Roman"/>
          <w:b/>
          <w:sz w:val="28"/>
          <w:szCs w:val="28"/>
        </w:rPr>
      </w:pPr>
      <w:r w:rsidRPr="00985015">
        <w:rPr>
          <w:rFonts w:ascii="Times New Roman" w:hAnsi="Times New Roman" w:cs="Times New Roman"/>
          <w:b/>
          <w:sz w:val="28"/>
          <w:szCs w:val="28"/>
        </w:rPr>
        <w:t>ПОЛОЖЕНИЕ</w:t>
      </w:r>
    </w:p>
    <w:p w:rsidR="00295DC8" w:rsidRPr="00985015" w:rsidRDefault="00A0592B" w:rsidP="00DE4BC0">
      <w:pPr>
        <w:autoSpaceDE w:val="0"/>
        <w:autoSpaceDN w:val="0"/>
        <w:adjustRightInd w:val="0"/>
        <w:spacing w:after="0" w:line="240" w:lineRule="auto"/>
        <w:jc w:val="center"/>
        <w:rPr>
          <w:rFonts w:ascii="Times New Roman" w:hAnsi="Times New Roman" w:cs="Times New Roman"/>
          <w:b/>
          <w:sz w:val="28"/>
          <w:szCs w:val="28"/>
        </w:rPr>
      </w:pPr>
      <w:r w:rsidRPr="00985015">
        <w:rPr>
          <w:rFonts w:ascii="Times New Roman" w:hAnsi="Times New Roman" w:cs="Times New Roman"/>
          <w:b/>
          <w:sz w:val="28"/>
          <w:szCs w:val="28"/>
        </w:rPr>
        <w:t xml:space="preserve">о порядке </w:t>
      </w:r>
      <w:r w:rsidR="00295DC8" w:rsidRPr="00985015">
        <w:rPr>
          <w:rFonts w:ascii="Times New Roman" w:hAnsi="Times New Roman" w:cs="Times New Roman"/>
          <w:b/>
          <w:sz w:val="28"/>
          <w:szCs w:val="28"/>
        </w:rPr>
        <w:t xml:space="preserve">предоставления </w:t>
      </w:r>
      <w:r w:rsidR="00C50F74">
        <w:rPr>
          <w:rFonts w:ascii="Times New Roman" w:hAnsi="Times New Roman" w:cs="Times New Roman"/>
          <w:b/>
          <w:sz w:val="28"/>
          <w:szCs w:val="28"/>
        </w:rPr>
        <w:t xml:space="preserve">и распределения </w:t>
      </w:r>
      <w:r w:rsidR="00295DC8" w:rsidRPr="00985015">
        <w:rPr>
          <w:rFonts w:ascii="Times New Roman" w:hAnsi="Times New Roman" w:cs="Times New Roman"/>
          <w:b/>
          <w:sz w:val="28"/>
          <w:szCs w:val="28"/>
        </w:rPr>
        <w:t>иных межбюджетных трансфертов</w:t>
      </w:r>
      <w:r w:rsidR="00C50F74">
        <w:rPr>
          <w:rFonts w:ascii="Times New Roman" w:hAnsi="Times New Roman" w:cs="Times New Roman"/>
          <w:b/>
          <w:sz w:val="28"/>
          <w:szCs w:val="28"/>
        </w:rPr>
        <w:t xml:space="preserve"> </w:t>
      </w:r>
      <w:r w:rsidR="00295DC8" w:rsidRPr="00985015">
        <w:rPr>
          <w:rFonts w:ascii="Times New Roman" w:hAnsi="Times New Roman" w:cs="Times New Roman"/>
          <w:b/>
          <w:sz w:val="28"/>
          <w:szCs w:val="28"/>
        </w:rPr>
        <w:t>из областного бюджета Ульяновской области бюджетам</w:t>
      </w:r>
    </w:p>
    <w:p w:rsidR="00295DC8" w:rsidRPr="00985015" w:rsidRDefault="00295DC8" w:rsidP="00C50F74">
      <w:pPr>
        <w:autoSpaceDE w:val="0"/>
        <w:autoSpaceDN w:val="0"/>
        <w:adjustRightInd w:val="0"/>
        <w:spacing w:after="0" w:line="240" w:lineRule="auto"/>
        <w:jc w:val="center"/>
        <w:rPr>
          <w:rFonts w:ascii="Times New Roman" w:hAnsi="Times New Roman" w:cs="Times New Roman"/>
          <w:b/>
          <w:sz w:val="28"/>
          <w:szCs w:val="28"/>
        </w:rPr>
      </w:pPr>
      <w:r w:rsidRPr="00985015">
        <w:rPr>
          <w:rFonts w:ascii="Times New Roman" w:hAnsi="Times New Roman" w:cs="Times New Roman"/>
          <w:b/>
          <w:sz w:val="28"/>
          <w:szCs w:val="28"/>
        </w:rPr>
        <w:t>муниципальных образований Ульяновской области</w:t>
      </w:r>
      <w:r w:rsidR="00C50F74">
        <w:rPr>
          <w:rFonts w:ascii="Times New Roman" w:hAnsi="Times New Roman" w:cs="Times New Roman"/>
          <w:b/>
          <w:sz w:val="28"/>
          <w:szCs w:val="28"/>
        </w:rPr>
        <w:t xml:space="preserve"> </w:t>
      </w:r>
      <w:r w:rsidR="00A0592B" w:rsidRPr="00985015">
        <w:rPr>
          <w:rFonts w:ascii="Times New Roman" w:hAnsi="Times New Roman" w:cs="Times New Roman"/>
          <w:b/>
          <w:sz w:val="28"/>
          <w:szCs w:val="28"/>
        </w:rPr>
        <w:t>в целях</w:t>
      </w:r>
      <w:r w:rsidRPr="00985015">
        <w:rPr>
          <w:rFonts w:ascii="Times New Roman" w:hAnsi="Times New Roman" w:cs="Times New Roman"/>
          <w:b/>
          <w:sz w:val="28"/>
          <w:szCs w:val="28"/>
        </w:rPr>
        <w:t xml:space="preserve"> финансово</w:t>
      </w:r>
      <w:r w:rsidR="00A0592B" w:rsidRPr="00985015">
        <w:rPr>
          <w:rFonts w:ascii="Times New Roman" w:hAnsi="Times New Roman" w:cs="Times New Roman"/>
          <w:b/>
          <w:sz w:val="28"/>
          <w:szCs w:val="28"/>
        </w:rPr>
        <w:t>го</w:t>
      </w:r>
      <w:r w:rsidRPr="00985015">
        <w:rPr>
          <w:rFonts w:ascii="Times New Roman" w:hAnsi="Times New Roman" w:cs="Times New Roman"/>
          <w:b/>
          <w:sz w:val="28"/>
          <w:szCs w:val="28"/>
        </w:rPr>
        <w:t xml:space="preserve"> обеспечени</w:t>
      </w:r>
      <w:r w:rsidR="00A0592B" w:rsidRPr="00985015">
        <w:rPr>
          <w:rFonts w:ascii="Times New Roman" w:hAnsi="Times New Roman" w:cs="Times New Roman"/>
          <w:b/>
          <w:sz w:val="28"/>
          <w:szCs w:val="28"/>
        </w:rPr>
        <w:t>я</w:t>
      </w:r>
      <w:r w:rsidRPr="00985015">
        <w:rPr>
          <w:rFonts w:ascii="Times New Roman" w:hAnsi="Times New Roman" w:cs="Times New Roman"/>
          <w:b/>
          <w:sz w:val="28"/>
          <w:szCs w:val="28"/>
        </w:rPr>
        <w:t xml:space="preserve"> расходных обязательств, связанных</w:t>
      </w:r>
      <w:r w:rsidR="00C50F74">
        <w:rPr>
          <w:rFonts w:ascii="Times New Roman" w:hAnsi="Times New Roman" w:cs="Times New Roman"/>
          <w:b/>
          <w:sz w:val="28"/>
          <w:szCs w:val="28"/>
        </w:rPr>
        <w:t xml:space="preserve"> </w:t>
      </w:r>
      <w:r w:rsidRPr="00985015">
        <w:rPr>
          <w:rFonts w:ascii="Times New Roman" w:hAnsi="Times New Roman" w:cs="Times New Roman"/>
          <w:b/>
          <w:sz w:val="28"/>
          <w:szCs w:val="28"/>
        </w:rPr>
        <w:t xml:space="preserve">с приобретением автомобилей для </w:t>
      </w:r>
      <w:r w:rsidR="00C50F74">
        <w:rPr>
          <w:rFonts w:ascii="Times New Roman" w:hAnsi="Times New Roman" w:cs="Times New Roman"/>
          <w:b/>
          <w:sz w:val="28"/>
          <w:szCs w:val="28"/>
        </w:rPr>
        <w:t xml:space="preserve">осуществления </w:t>
      </w:r>
      <w:r w:rsidRPr="00985015">
        <w:rPr>
          <w:rFonts w:ascii="Times New Roman" w:hAnsi="Times New Roman" w:cs="Times New Roman"/>
          <w:b/>
          <w:sz w:val="28"/>
          <w:szCs w:val="28"/>
        </w:rPr>
        <w:t>перевозки инвалидов</w:t>
      </w:r>
    </w:p>
    <w:p w:rsidR="00295DC8" w:rsidRPr="00DE4BC0" w:rsidRDefault="00295DC8" w:rsidP="00DE4BC0">
      <w:pPr>
        <w:autoSpaceDE w:val="0"/>
        <w:autoSpaceDN w:val="0"/>
        <w:adjustRightInd w:val="0"/>
        <w:spacing w:after="0" w:line="240" w:lineRule="auto"/>
        <w:ind w:firstLine="709"/>
        <w:jc w:val="both"/>
        <w:rPr>
          <w:rFonts w:ascii="Times New Roman" w:hAnsi="Times New Roman" w:cs="Times New Roman"/>
          <w:sz w:val="28"/>
          <w:szCs w:val="28"/>
          <w:highlight w:val="green"/>
        </w:rPr>
      </w:pPr>
    </w:p>
    <w:p w:rsidR="00295DC8" w:rsidRDefault="00295DC8" w:rsidP="00DE4BC0">
      <w:pPr>
        <w:autoSpaceDE w:val="0"/>
        <w:autoSpaceDN w:val="0"/>
        <w:adjustRightInd w:val="0"/>
        <w:spacing w:after="0" w:line="240" w:lineRule="auto"/>
        <w:ind w:firstLine="709"/>
        <w:jc w:val="both"/>
        <w:rPr>
          <w:rFonts w:ascii="Times New Roman" w:hAnsi="Times New Roman" w:cs="Times New Roman"/>
          <w:sz w:val="28"/>
          <w:szCs w:val="28"/>
        </w:rPr>
      </w:pPr>
      <w:r w:rsidRPr="00DE4BC0">
        <w:rPr>
          <w:rFonts w:ascii="Times New Roman" w:hAnsi="Times New Roman" w:cs="Times New Roman"/>
          <w:sz w:val="28"/>
          <w:szCs w:val="28"/>
        </w:rPr>
        <w:t xml:space="preserve">1. </w:t>
      </w:r>
      <w:proofErr w:type="gramStart"/>
      <w:r w:rsidRPr="00DE4BC0">
        <w:rPr>
          <w:rFonts w:ascii="Times New Roman" w:hAnsi="Times New Roman" w:cs="Times New Roman"/>
          <w:sz w:val="28"/>
          <w:szCs w:val="28"/>
        </w:rPr>
        <w:t>Настоящ</w:t>
      </w:r>
      <w:r w:rsidR="00F66418" w:rsidRPr="00DE4BC0">
        <w:rPr>
          <w:rFonts w:ascii="Times New Roman" w:hAnsi="Times New Roman" w:cs="Times New Roman"/>
          <w:sz w:val="28"/>
          <w:szCs w:val="28"/>
        </w:rPr>
        <w:t>ее</w:t>
      </w:r>
      <w:r w:rsidRPr="00DE4BC0">
        <w:rPr>
          <w:rFonts w:ascii="Times New Roman" w:hAnsi="Times New Roman" w:cs="Times New Roman"/>
          <w:sz w:val="28"/>
          <w:szCs w:val="28"/>
        </w:rPr>
        <w:t xml:space="preserve"> </w:t>
      </w:r>
      <w:r w:rsidR="00F66418" w:rsidRPr="00DE4BC0">
        <w:rPr>
          <w:rFonts w:ascii="Times New Roman" w:hAnsi="Times New Roman" w:cs="Times New Roman"/>
          <w:sz w:val="28"/>
          <w:szCs w:val="28"/>
        </w:rPr>
        <w:t>Положение</w:t>
      </w:r>
      <w:r w:rsidRPr="00DE4BC0">
        <w:rPr>
          <w:rFonts w:ascii="Times New Roman" w:hAnsi="Times New Roman" w:cs="Times New Roman"/>
          <w:sz w:val="28"/>
          <w:szCs w:val="28"/>
        </w:rPr>
        <w:t xml:space="preserve"> устанавливают порядок предоставления </w:t>
      </w:r>
      <w:r w:rsidRPr="00DE4BC0">
        <w:rPr>
          <w:rFonts w:ascii="Times New Roman" w:hAnsi="Times New Roman" w:cs="Times New Roman"/>
          <w:sz w:val="28"/>
          <w:szCs w:val="28"/>
        </w:rPr>
        <w:br/>
        <w:t xml:space="preserve">и распределения из областного бюджета Ульяновской области (далее – областной бюджет) бюджетам муниципальных образований Ульяновской области (далее – местные бюджеты и муниципальные образования соответственно) </w:t>
      </w:r>
      <w:r w:rsidR="00867F58" w:rsidRPr="00DE4BC0">
        <w:rPr>
          <w:rFonts w:ascii="Times New Roman" w:hAnsi="Times New Roman" w:cs="Times New Roman"/>
          <w:sz w:val="28"/>
          <w:szCs w:val="28"/>
        </w:rPr>
        <w:t xml:space="preserve">иных </w:t>
      </w:r>
      <w:r w:rsidRPr="00DE4BC0">
        <w:rPr>
          <w:rFonts w:ascii="Times New Roman" w:hAnsi="Times New Roman" w:cs="Times New Roman"/>
          <w:sz w:val="28"/>
          <w:szCs w:val="28"/>
        </w:rPr>
        <w:t>межбюджетных трансфер</w:t>
      </w:r>
      <w:r w:rsidR="00867F58" w:rsidRPr="00DE4BC0">
        <w:rPr>
          <w:rFonts w:ascii="Times New Roman" w:hAnsi="Times New Roman" w:cs="Times New Roman"/>
          <w:sz w:val="28"/>
          <w:szCs w:val="28"/>
        </w:rPr>
        <w:t>т</w:t>
      </w:r>
      <w:r w:rsidRPr="00DE4BC0">
        <w:rPr>
          <w:rFonts w:ascii="Times New Roman" w:hAnsi="Times New Roman" w:cs="Times New Roman"/>
          <w:sz w:val="28"/>
          <w:szCs w:val="28"/>
        </w:rPr>
        <w:t xml:space="preserve">ов </w:t>
      </w:r>
      <w:r w:rsidR="00A0592B" w:rsidRPr="00DE4BC0">
        <w:rPr>
          <w:rFonts w:ascii="Times New Roman" w:hAnsi="Times New Roman" w:cs="Times New Roman"/>
          <w:sz w:val="28"/>
          <w:szCs w:val="28"/>
        </w:rPr>
        <w:t>в целях</w:t>
      </w:r>
      <w:r w:rsidRPr="00DE4BC0">
        <w:rPr>
          <w:rFonts w:ascii="Times New Roman" w:hAnsi="Times New Roman" w:cs="Times New Roman"/>
          <w:sz w:val="28"/>
          <w:szCs w:val="28"/>
        </w:rPr>
        <w:t xml:space="preserve"> финансово</w:t>
      </w:r>
      <w:r w:rsidR="00A0592B" w:rsidRPr="00DE4BC0">
        <w:rPr>
          <w:rFonts w:ascii="Times New Roman" w:hAnsi="Times New Roman" w:cs="Times New Roman"/>
          <w:sz w:val="28"/>
          <w:szCs w:val="28"/>
        </w:rPr>
        <w:t>го</w:t>
      </w:r>
      <w:r w:rsidRPr="00DE4BC0">
        <w:rPr>
          <w:rFonts w:ascii="Times New Roman" w:hAnsi="Times New Roman" w:cs="Times New Roman"/>
          <w:sz w:val="28"/>
          <w:szCs w:val="28"/>
        </w:rPr>
        <w:t xml:space="preserve"> обеспечени</w:t>
      </w:r>
      <w:r w:rsidR="00A0592B" w:rsidRPr="00DE4BC0">
        <w:rPr>
          <w:rFonts w:ascii="Times New Roman" w:hAnsi="Times New Roman" w:cs="Times New Roman"/>
          <w:sz w:val="28"/>
          <w:szCs w:val="28"/>
        </w:rPr>
        <w:t>я</w:t>
      </w:r>
      <w:r w:rsidRPr="00DE4BC0">
        <w:rPr>
          <w:rFonts w:ascii="Times New Roman" w:hAnsi="Times New Roman" w:cs="Times New Roman"/>
          <w:sz w:val="28"/>
          <w:szCs w:val="28"/>
        </w:rPr>
        <w:t xml:space="preserve"> расходных обязательств, связанных с приобретением автомобилей для </w:t>
      </w:r>
      <w:r w:rsidR="00CD05DD" w:rsidRPr="00DE4BC0">
        <w:rPr>
          <w:rFonts w:ascii="Times New Roman" w:hAnsi="Times New Roman" w:cs="Times New Roman"/>
          <w:sz w:val="28"/>
          <w:szCs w:val="28"/>
        </w:rPr>
        <w:t xml:space="preserve">осуществления </w:t>
      </w:r>
      <w:r w:rsidR="00B836FD" w:rsidRPr="00DE4BC0">
        <w:rPr>
          <w:rFonts w:ascii="Times New Roman" w:hAnsi="Times New Roman" w:cs="Times New Roman"/>
          <w:sz w:val="28"/>
          <w:szCs w:val="28"/>
        </w:rPr>
        <w:t xml:space="preserve">бесплатной </w:t>
      </w:r>
      <w:r w:rsidRPr="00DE4BC0">
        <w:rPr>
          <w:rFonts w:ascii="Times New Roman" w:hAnsi="Times New Roman" w:cs="Times New Roman"/>
          <w:sz w:val="28"/>
          <w:szCs w:val="28"/>
        </w:rPr>
        <w:t>перевозки инвалидов, в том числе детей-инвалидов</w:t>
      </w:r>
      <w:r w:rsidR="008C3D64" w:rsidRPr="00DE4BC0">
        <w:rPr>
          <w:rFonts w:ascii="Times New Roman" w:hAnsi="Times New Roman" w:cs="Times New Roman"/>
          <w:sz w:val="28"/>
          <w:szCs w:val="28"/>
        </w:rPr>
        <w:t xml:space="preserve">, и сопровождающих их лиц </w:t>
      </w:r>
      <w:r w:rsidR="00904438" w:rsidRPr="00DE4BC0">
        <w:rPr>
          <w:rFonts w:ascii="Times New Roman" w:hAnsi="Times New Roman" w:cs="Times New Roman"/>
          <w:sz w:val="28"/>
          <w:szCs w:val="28"/>
        </w:rPr>
        <w:t>до государственных и муниципальных учреждений</w:t>
      </w:r>
      <w:r w:rsidR="00FD02E7" w:rsidRPr="00DE4BC0">
        <w:rPr>
          <w:rFonts w:ascii="Times New Roman" w:hAnsi="Times New Roman" w:cs="Times New Roman"/>
          <w:sz w:val="28"/>
          <w:szCs w:val="28"/>
        </w:rPr>
        <w:t>, расположенных на</w:t>
      </w:r>
      <w:proofErr w:type="gramEnd"/>
      <w:r w:rsidR="00FD02E7" w:rsidRPr="00DE4BC0">
        <w:rPr>
          <w:rFonts w:ascii="Times New Roman" w:hAnsi="Times New Roman" w:cs="Times New Roman"/>
          <w:sz w:val="28"/>
          <w:szCs w:val="28"/>
        </w:rPr>
        <w:t xml:space="preserve"> территории</w:t>
      </w:r>
      <w:r w:rsidR="00FC613C" w:rsidRPr="00DE4BC0">
        <w:rPr>
          <w:rFonts w:ascii="Times New Roman" w:hAnsi="Times New Roman" w:cs="Times New Roman"/>
          <w:sz w:val="28"/>
          <w:szCs w:val="28"/>
        </w:rPr>
        <w:t xml:space="preserve"> Ульяновской области</w:t>
      </w:r>
      <w:r w:rsidR="008C3D64" w:rsidRPr="00DE4BC0">
        <w:rPr>
          <w:rFonts w:ascii="Times New Roman" w:hAnsi="Times New Roman" w:cs="Times New Roman"/>
          <w:sz w:val="28"/>
          <w:szCs w:val="28"/>
        </w:rPr>
        <w:t>, с учётом приоритетности перевозок до учреждений, предоставляющих услуги по реабилитации (</w:t>
      </w:r>
      <w:proofErr w:type="spellStart"/>
      <w:r w:rsidR="008C3D64" w:rsidRPr="00DE4BC0">
        <w:rPr>
          <w:rFonts w:ascii="Times New Roman" w:hAnsi="Times New Roman" w:cs="Times New Roman"/>
          <w:sz w:val="28"/>
          <w:szCs w:val="28"/>
        </w:rPr>
        <w:t>абилитации</w:t>
      </w:r>
      <w:proofErr w:type="spellEnd"/>
      <w:r w:rsidR="008C3D64" w:rsidRPr="00DE4BC0">
        <w:rPr>
          <w:rFonts w:ascii="Times New Roman" w:hAnsi="Times New Roman" w:cs="Times New Roman"/>
          <w:sz w:val="28"/>
          <w:szCs w:val="28"/>
        </w:rPr>
        <w:t xml:space="preserve">) инвалидов, в том числе детей-инвалидов  </w:t>
      </w:r>
      <w:r w:rsidR="00904438" w:rsidRPr="00DE4BC0">
        <w:rPr>
          <w:rFonts w:ascii="Times New Roman" w:hAnsi="Times New Roman" w:cs="Times New Roman"/>
          <w:sz w:val="28"/>
          <w:szCs w:val="28"/>
        </w:rPr>
        <w:t xml:space="preserve"> </w:t>
      </w:r>
      <w:r w:rsidRPr="00DE4BC0">
        <w:rPr>
          <w:rFonts w:ascii="Times New Roman" w:hAnsi="Times New Roman" w:cs="Times New Roman"/>
          <w:sz w:val="28"/>
          <w:szCs w:val="28"/>
        </w:rPr>
        <w:t xml:space="preserve">(далее – </w:t>
      </w:r>
      <w:r w:rsidR="00867F58" w:rsidRPr="00DE4BC0">
        <w:rPr>
          <w:rFonts w:ascii="Times New Roman" w:hAnsi="Times New Roman" w:cs="Times New Roman"/>
          <w:sz w:val="28"/>
          <w:szCs w:val="28"/>
        </w:rPr>
        <w:t xml:space="preserve">иные </w:t>
      </w:r>
      <w:r w:rsidR="002E2A08" w:rsidRPr="00DE4BC0">
        <w:rPr>
          <w:rFonts w:ascii="Times New Roman" w:hAnsi="Times New Roman" w:cs="Times New Roman"/>
          <w:sz w:val="28"/>
          <w:szCs w:val="28"/>
        </w:rPr>
        <w:t>межбюджетные трансфер</w:t>
      </w:r>
      <w:r w:rsidR="00867F58" w:rsidRPr="00DE4BC0">
        <w:rPr>
          <w:rFonts w:ascii="Times New Roman" w:hAnsi="Times New Roman" w:cs="Times New Roman"/>
          <w:sz w:val="28"/>
          <w:szCs w:val="28"/>
        </w:rPr>
        <w:t>т</w:t>
      </w:r>
      <w:r w:rsidR="002E2A08" w:rsidRPr="00DE4BC0">
        <w:rPr>
          <w:rFonts w:ascii="Times New Roman" w:hAnsi="Times New Roman" w:cs="Times New Roman"/>
          <w:sz w:val="28"/>
          <w:szCs w:val="28"/>
        </w:rPr>
        <w:t>ы</w:t>
      </w:r>
      <w:r w:rsidRPr="00DE4BC0">
        <w:rPr>
          <w:rFonts w:ascii="Times New Roman" w:hAnsi="Times New Roman" w:cs="Times New Roman"/>
          <w:sz w:val="28"/>
          <w:szCs w:val="28"/>
        </w:rPr>
        <w:t>)</w:t>
      </w:r>
      <w:r w:rsidR="007C044E" w:rsidRPr="00DE4BC0">
        <w:rPr>
          <w:rFonts w:ascii="Times New Roman" w:hAnsi="Times New Roman" w:cs="Times New Roman"/>
          <w:sz w:val="28"/>
          <w:szCs w:val="28"/>
        </w:rPr>
        <w:t>.</w:t>
      </w:r>
    </w:p>
    <w:p w:rsidR="003840F9" w:rsidRDefault="003840F9" w:rsidP="003840F9">
      <w:pPr>
        <w:spacing w:after="0" w:line="240" w:lineRule="auto"/>
        <w:ind w:firstLine="709"/>
        <w:jc w:val="both"/>
        <w:rPr>
          <w:rFonts w:ascii="Times New Roman" w:hAnsi="Times New Roman" w:cs="Times New Roman"/>
          <w:sz w:val="28"/>
          <w:szCs w:val="28"/>
        </w:rPr>
      </w:pPr>
      <w:r>
        <w:rPr>
          <w:rFonts w:ascii="Times New Roman" w:hAnsi="Times New Roman"/>
          <w:sz w:val="28"/>
          <w:szCs w:val="28"/>
        </w:rPr>
        <w:t>2. Иные межбюджетные трансферты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иных межбюджетных трансфертов, доведённых до Министерства как получателя средств областного бюджета.</w:t>
      </w:r>
    </w:p>
    <w:p w:rsidR="003840F9" w:rsidRPr="00DE4BC0" w:rsidRDefault="003840F9" w:rsidP="003840F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объём средств, предусмотренный</w:t>
      </w:r>
      <w:r w:rsidRPr="00B115CF">
        <w:rPr>
          <w:rFonts w:ascii="Times New Roman" w:hAnsi="Times New Roman" w:cs="Times New Roman"/>
          <w:sz w:val="28"/>
          <w:szCs w:val="28"/>
        </w:rPr>
        <w:t xml:space="preserve"> для предоставления </w:t>
      </w:r>
      <w:r>
        <w:rPr>
          <w:rFonts w:ascii="Times New Roman" w:hAnsi="Times New Roman" w:cs="Times New Roman"/>
          <w:sz w:val="28"/>
          <w:szCs w:val="28"/>
        </w:rPr>
        <w:t xml:space="preserve">иных межбюджетных трансфертов, меньше объёма средств, необходимого для </w:t>
      </w:r>
      <w:r w:rsidRPr="003014D5">
        <w:rPr>
          <w:rFonts w:ascii="Times New Roman" w:hAnsi="Times New Roman" w:cs="Times New Roman"/>
          <w:sz w:val="28"/>
          <w:szCs w:val="28"/>
        </w:rPr>
        <w:t>предоставления иных межбюджетных трансфертов всем муниципальным</w:t>
      </w:r>
      <w:r>
        <w:rPr>
          <w:rFonts w:ascii="Times New Roman" w:hAnsi="Times New Roman" w:cs="Times New Roman"/>
          <w:sz w:val="28"/>
          <w:szCs w:val="28"/>
        </w:rPr>
        <w:t xml:space="preserve"> образованиям, в отношении которых  </w:t>
      </w:r>
      <w:r w:rsidRPr="00DE4BC0">
        <w:rPr>
          <w:rFonts w:ascii="Times New Roman" w:hAnsi="Times New Roman" w:cs="Times New Roman"/>
          <w:sz w:val="28"/>
          <w:szCs w:val="28"/>
        </w:rPr>
        <w:t>по итогам заседания Конкурсн</w:t>
      </w:r>
      <w:r>
        <w:rPr>
          <w:rFonts w:ascii="Times New Roman" w:hAnsi="Times New Roman" w:cs="Times New Roman"/>
          <w:sz w:val="28"/>
          <w:szCs w:val="28"/>
        </w:rPr>
        <w:t>ой</w:t>
      </w:r>
      <w:r w:rsidRPr="00DE4BC0">
        <w:rPr>
          <w:rFonts w:ascii="Times New Roman" w:hAnsi="Times New Roman" w:cs="Times New Roman"/>
          <w:sz w:val="28"/>
          <w:szCs w:val="28"/>
        </w:rPr>
        <w:t xml:space="preserve"> комисси</w:t>
      </w:r>
      <w:r>
        <w:rPr>
          <w:rFonts w:ascii="Times New Roman" w:hAnsi="Times New Roman" w:cs="Times New Roman"/>
          <w:sz w:val="28"/>
          <w:szCs w:val="28"/>
        </w:rPr>
        <w:t xml:space="preserve">и </w:t>
      </w:r>
      <w:r w:rsidRPr="00DE4BC0">
        <w:rPr>
          <w:rFonts w:ascii="Times New Roman" w:hAnsi="Times New Roman" w:cs="Times New Roman"/>
          <w:sz w:val="28"/>
          <w:szCs w:val="28"/>
        </w:rPr>
        <w:t>по отбору проектов нормативных правовых актов муниципальных образований (далее – Конкурсная комиссия)</w:t>
      </w:r>
      <w:r>
        <w:rPr>
          <w:rFonts w:ascii="Times New Roman" w:hAnsi="Times New Roman" w:cs="Times New Roman"/>
          <w:sz w:val="28"/>
          <w:szCs w:val="28"/>
        </w:rPr>
        <w:t xml:space="preserve"> принято решение </w:t>
      </w:r>
      <w:r>
        <w:rPr>
          <w:rFonts w:ascii="Times New Roman" w:hAnsi="Times New Roman" w:cs="Times New Roman"/>
          <w:sz w:val="28"/>
          <w:szCs w:val="28"/>
        </w:rPr>
        <w:br/>
        <w:t xml:space="preserve">о предоставлении иного межбюджетного трансферта, то предоставление иных межбюджетных трансфертов осуществляется в порядке очерёдности, установленной  </w:t>
      </w:r>
      <w:r w:rsidRPr="00DE4BC0">
        <w:rPr>
          <w:rFonts w:ascii="Times New Roman" w:hAnsi="Times New Roman" w:cs="Times New Roman"/>
          <w:sz w:val="28"/>
          <w:szCs w:val="28"/>
        </w:rPr>
        <w:t>по</w:t>
      </w:r>
      <w:proofErr w:type="gramEnd"/>
      <w:r w:rsidRPr="00DE4BC0">
        <w:rPr>
          <w:rFonts w:ascii="Times New Roman" w:hAnsi="Times New Roman" w:cs="Times New Roman"/>
          <w:sz w:val="28"/>
          <w:szCs w:val="28"/>
        </w:rPr>
        <w:t xml:space="preserve"> итогам заседания Конкурсн</w:t>
      </w:r>
      <w:r>
        <w:rPr>
          <w:rFonts w:ascii="Times New Roman" w:hAnsi="Times New Roman" w:cs="Times New Roman"/>
          <w:sz w:val="28"/>
          <w:szCs w:val="28"/>
        </w:rPr>
        <w:t>ой</w:t>
      </w:r>
      <w:r w:rsidRPr="00DE4BC0">
        <w:rPr>
          <w:rFonts w:ascii="Times New Roman" w:hAnsi="Times New Roman" w:cs="Times New Roman"/>
          <w:sz w:val="28"/>
          <w:szCs w:val="28"/>
        </w:rPr>
        <w:t xml:space="preserve"> комисси</w:t>
      </w:r>
      <w:r>
        <w:rPr>
          <w:rFonts w:ascii="Times New Roman" w:hAnsi="Times New Roman" w:cs="Times New Roman"/>
          <w:sz w:val="28"/>
          <w:szCs w:val="28"/>
        </w:rPr>
        <w:t>и.</w:t>
      </w:r>
    </w:p>
    <w:p w:rsidR="003840F9" w:rsidRPr="00DE4BC0" w:rsidRDefault="003840F9" w:rsidP="00DE4BC0">
      <w:pPr>
        <w:autoSpaceDE w:val="0"/>
        <w:autoSpaceDN w:val="0"/>
        <w:adjustRightInd w:val="0"/>
        <w:spacing w:after="0" w:line="240" w:lineRule="auto"/>
        <w:ind w:firstLine="709"/>
        <w:jc w:val="both"/>
        <w:rPr>
          <w:rFonts w:ascii="Times New Roman" w:hAnsi="Times New Roman" w:cs="Times New Roman"/>
          <w:sz w:val="28"/>
          <w:szCs w:val="28"/>
        </w:rPr>
      </w:pPr>
    </w:p>
    <w:p w:rsidR="00FC613C" w:rsidRPr="00DE4BC0" w:rsidRDefault="003840F9" w:rsidP="00DE4B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295DC8" w:rsidRPr="00DE4BC0">
        <w:rPr>
          <w:rFonts w:ascii="Times New Roman" w:hAnsi="Times New Roman" w:cs="Times New Roman"/>
          <w:sz w:val="28"/>
          <w:szCs w:val="28"/>
        </w:rPr>
        <w:t>. Критери</w:t>
      </w:r>
      <w:r w:rsidR="00FC613C" w:rsidRPr="00DE4BC0">
        <w:rPr>
          <w:rFonts w:ascii="Times New Roman" w:hAnsi="Times New Roman" w:cs="Times New Roman"/>
          <w:sz w:val="28"/>
          <w:szCs w:val="28"/>
        </w:rPr>
        <w:t>я</w:t>
      </w:r>
      <w:r w:rsidR="00295DC8" w:rsidRPr="00DE4BC0">
        <w:rPr>
          <w:rFonts w:ascii="Times New Roman" w:hAnsi="Times New Roman" w:cs="Times New Roman"/>
          <w:sz w:val="28"/>
          <w:szCs w:val="28"/>
        </w:rPr>
        <w:t>м</w:t>
      </w:r>
      <w:r w:rsidR="00FC613C" w:rsidRPr="00DE4BC0">
        <w:rPr>
          <w:rFonts w:ascii="Times New Roman" w:hAnsi="Times New Roman" w:cs="Times New Roman"/>
          <w:sz w:val="28"/>
          <w:szCs w:val="28"/>
        </w:rPr>
        <w:t>и</w:t>
      </w:r>
      <w:r w:rsidR="00295DC8" w:rsidRPr="00DE4BC0">
        <w:rPr>
          <w:rFonts w:ascii="Times New Roman" w:hAnsi="Times New Roman" w:cs="Times New Roman"/>
          <w:sz w:val="28"/>
          <w:szCs w:val="28"/>
        </w:rPr>
        <w:t xml:space="preserve"> отбора муниципальных образований для предоставления </w:t>
      </w:r>
      <w:r w:rsidR="00867F58" w:rsidRPr="00DE4BC0">
        <w:rPr>
          <w:rFonts w:ascii="Times New Roman" w:hAnsi="Times New Roman" w:cs="Times New Roman"/>
          <w:sz w:val="28"/>
          <w:szCs w:val="28"/>
        </w:rPr>
        <w:t xml:space="preserve">иных </w:t>
      </w:r>
      <w:r w:rsidR="002E2A08" w:rsidRPr="00DE4BC0">
        <w:rPr>
          <w:rFonts w:ascii="Times New Roman" w:hAnsi="Times New Roman" w:cs="Times New Roman"/>
          <w:sz w:val="28"/>
          <w:szCs w:val="28"/>
        </w:rPr>
        <w:t>межбюджетных трансфер</w:t>
      </w:r>
      <w:r w:rsidR="00867F58" w:rsidRPr="00DE4BC0">
        <w:rPr>
          <w:rFonts w:ascii="Times New Roman" w:hAnsi="Times New Roman" w:cs="Times New Roman"/>
          <w:sz w:val="28"/>
          <w:szCs w:val="28"/>
        </w:rPr>
        <w:t>т</w:t>
      </w:r>
      <w:r w:rsidR="002E2A08" w:rsidRPr="00DE4BC0">
        <w:rPr>
          <w:rFonts w:ascii="Times New Roman" w:hAnsi="Times New Roman" w:cs="Times New Roman"/>
          <w:sz w:val="28"/>
          <w:szCs w:val="28"/>
        </w:rPr>
        <w:t>ов</w:t>
      </w:r>
      <w:r w:rsidR="00295DC8" w:rsidRPr="00DE4BC0">
        <w:rPr>
          <w:rFonts w:ascii="Times New Roman" w:hAnsi="Times New Roman" w:cs="Times New Roman"/>
          <w:sz w:val="28"/>
          <w:szCs w:val="28"/>
        </w:rPr>
        <w:t xml:space="preserve"> явля</w:t>
      </w:r>
      <w:r w:rsidR="00FC613C" w:rsidRPr="00DE4BC0">
        <w:rPr>
          <w:rFonts w:ascii="Times New Roman" w:hAnsi="Times New Roman" w:cs="Times New Roman"/>
          <w:sz w:val="28"/>
          <w:szCs w:val="28"/>
        </w:rPr>
        <w:t>ю</w:t>
      </w:r>
      <w:r w:rsidR="00295DC8" w:rsidRPr="00DE4BC0">
        <w:rPr>
          <w:rFonts w:ascii="Times New Roman" w:hAnsi="Times New Roman" w:cs="Times New Roman"/>
          <w:sz w:val="28"/>
          <w:szCs w:val="28"/>
        </w:rPr>
        <w:t>тся</w:t>
      </w:r>
      <w:r w:rsidR="00FC613C" w:rsidRPr="00DE4BC0">
        <w:rPr>
          <w:rFonts w:ascii="Times New Roman" w:hAnsi="Times New Roman" w:cs="Times New Roman"/>
          <w:sz w:val="28"/>
          <w:szCs w:val="28"/>
        </w:rPr>
        <w:t>:</w:t>
      </w:r>
    </w:p>
    <w:p w:rsidR="00904438" w:rsidRPr="00DE4BC0" w:rsidRDefault="00AB1955" w:rsidP="00DE4BC0">
      <w:pPr>
        <w:spacing w:after="0" w:line="240" w:lineRule="auto"/>
        <w:ind w:firstLine="709"/>
        <w:jc w:val="both"/>
        <w:rPr>
          <w:rFonts w:ascii="Times New Roman" w:hAnsi="Times New Roman" w:cs="Times New Roman"/>
          <w:sz w:val="28"/>
          <w:szCs w:val="28"/>
        </w:rPr>
      </w:pPr>
      <w:proofErr w:type="gramStart"/>
      <w:r w:rsidRPr="00DE4BC0">
        <w:rPr>
          <w:rFonts w:ascii="Times New Roman" w:hAnsi="Times New Roman" w:cs="Times New Roman"/>
          <w:sz w:val="28"/>
          <w:szCs w:val="28"/>
        </w:rPr>
        <w:t xml:space="preserve">1) </w:t>
      </w:r>
      <w:r w:rsidR="00295DC8" w:rsidRPr="00DE4BC0">
        <w:rPr>
          <w:rFonts w:ascii="Times New Roman" w:hAnsi="Times New Roman" w:cs="Times New Roman"/>
          <w:sz w:val="28"/>
          <w:szCs w:val="28"/>
        </w:rPr>
        <w:t xml:space="preserve">наличие </w:t>
      </w:r>
      <w:r w:rsidR="00616540" w:rsidRPr="00DE4BC0">
        <w:rPr>
          <w:rFonts w:ascii="Times New Roman" w:hAnsi="Times New Roman" w:cs="Times New Roman"/>
          <w:sz w:val="28"/>
          <w:szCs w:val="28"/>
        </w:rPr>
        <w:t xml:space="preserve">проекта </w:t>
      </w:r>
      <w:r w:rsidR="00904438" w:rsidRPr="00DE4BC0">
        <w:rPr>
          <w:rFonts w:ascii="Times New Roman" w:hAnsi="Times New Roman" w:cs="Times New Roman"/>
          <w:sz w:val="28"/>
          <w:szCs w:val="28"/>
        </w:rPr>
        <w:t xml:space="preserve">нормативного правового акта муниципального образования, </w:t>
      </w:r>
      <w:r w:rsidR="00295DC8" w:rsidRPr="00DE4BC0">
        <w:rPr>
          <w:rFonts w:ascii="Times New Roman" w:hAnsi="Times New Roman" w:cs="Times New Roman"/>
          <w:sz w:val="28"/>
          <w:szCs w:val="28"/>
        </w:rPr>
        <w:t xml:space="preserve">предусматривающего </w:t>
      </w:r>
      <w:r w:rsidR="00904438" w:rsidRPr="00DE4BC0">
        <w:rPr>
          <w:rFonts w:ascii="Times New Roman" w:hAnsi="Times New Roman" w:cs="Times New Roman"/>
          <w:sz w:val="28"/>
          <w:szCs w:val="28"/>
        </w:rPr>
        <w:t xml:space="preserve">порядок осуществления на территории муниципального образования </w:t>
      </w:r>
      <w:r w:rsidR="00B836FD" w:rsidRPr="00DE4BC0">
        <w:rPr>
          <w:rFonts w:ascii="Times New Roman" w:hAnsi="Times New Roman" w:cs="Times New Roman"/>
          <w:sz w:val="28"/>
          <w:szCs w:val="28"/>
        </w:rPr>
        <w:t xml:space="preserve">бесплатной </w:t>
      </w:r>
      <w:r w:rsidR="00FA1D92" w:rsidRPr="00DE4BC0">
        <w:rPr>
          <w:rFonts w:ascii="Times New Roman" w:hAnsi="Times New Roman" w:cs="Times New Roman"/>
          <w:sz w:val="28"/>
          <w:szCs w:val="28"/>
        </w:rPr>
        <w:t>перевозки инвалидов, в том числе детей-инвалидов</w:t>
      </w:r>
      <w:r w:rsidR="008C3D64" w:rsidRPr="00DE4BC0">
        <w:rPr>
          <w:rFonts w:ascii="Times New Roman" w:hAnsi="Times New Roman" w:cs="Times New Roman"/>
          <w:sz w:val="28"/>
          <w:szCs w:val="28"/>
        </w:rPr>
        <w:t>, и сопровождающих их лиц</w:t>
      </w:r>
      <w:r w:rsidR="00FA1D92" w:rsidRPr="00DE4BC0">
        <w:rPr>
          <w:rFonts w:ascii="Times New Roman" w:hAnsi="Times New Roman" w:cs="Times New Roman"/>
          <w:sz w:val="28"/>
          <w:szCs w:val="28"/>
        </w:rPr>
        <w:t xml:space="preserve"> до государственных </w:t>
      </w:r>
      <w:r w:rsidR="005332C0">
        <w:rPr>
          <w:rFonts w:ascii="Times New Roman" w:hAnsi="Times New Roman" w:cs="Times New Roman"/>
          <w:sz w:val="28"/>
          <w:szCs w:val="28"/>
        </w:rPr>
        <w:br/>
      </w:r>
      <w:r w:rsidR="00FA1D92" w:rsidRPr="00DE4BC0">
        <w:rPr>
          <w:rFonts w:ascii="Times New Roman" w:hAnsi="Times New Roman" w:cs="Times New Roman"/>
          <w:sz w:val="28"/>
          <w:szCs w:val="28"/>
        </w:rPr>
        <w:t>и муниципальных учреждений, расположенных на территории Ульяновской области</w:t>
      </w:r>
      <w:r w:rsidR="00616540" w:rsidRPr="00DE4BC0">
        <w:rPr>
          <w:rFonts w:ascii="Times New Roman" w:hAnsi="Times New Roman" w:cs="Times New Roman"/>
          <w:sz w:val="28"/>
          <w:szCs w:val="28"/>
        </w:rPr>
        <w:t>, предоставленного в Министерство семейной, демографической политики и социального благополучия Ульяновской области (далее – Министерство) в срок</w:t>
      </w:r>
      <w:r w:rsidR="002726E0">
        <w:rPr>
          <w:rFonts w:ascii="Times New Roman" w:hAnsi="Times New Roman" w:cs="Times New Roman"/>
          <w:sz w:val="28"/>
          <w:szCs w:val="28"/>
        </w:rPr>
        <w:t xml:space="preserve"> до 1 августа в 2019 и 2020 годах и</w:t>
      </w:r>
      <w:proofErr w:type="gramEnd"/>
      <w:r w:rsidR="002726E0">
        <w:rPr>
          <w:rFonts w:ascii="Times New Roman" w:hAnsi="Times New Roman" w:cs="Times New Roman"/>
          <w:sz w:val="28"/>
          <w:szCs w:val="28"/>
        </w:rPr>
        <w:t xml:space="preserve"> до 1 мая в 2021 году</w:t>
      </w:r>
      <w:r w:rsidR="003A7CE5" w:rsidRPr="00DE4BC0">
        <w:rPr>
          <w:rFonts w:ascii="Times New Roman" w:hAnsi="Times New Roman" w:cs="Times New Roman"/>
          <w:sz w:val="28"/>
          <w:szCs w:val="28"/>
        </w:rPr>
        <w:t xml:space="preserve"> (далее – проект нормативного правового акта муниципального образования)</w:t>
      </w:r>
      <w:r w:rsidR="00FC613C" w:rsidRPr="00DE4BC0">
        <w:rPr>
          <w:rFonts w:ascii="Times New Roman" w:hAnsi="Times New Roman" w:cs="Times New Roman"/>
          <w:sz w:val="28"/>
          <w:szCs w:val="28"/>
        </w:rPr>
        <w:t>;</w:t>
      </w:r>
    </w:p>
    <w:p w:rsidR="008E4B09" w:rsidRPr="00DE4BC0" w:rsidRDefault="00AB1955" w:rsidP="00DE4BC0">
      <w:pPr>
        <w:spacing w:after="0" w:line="240" w:lineRule="auto"/>
        <w:ind w:firstLine="709"/>
        <w:jc w:val="both"/>
        <w:rPr>
          <w:rFonts w:ascii="Times New Roman" w:hAnsi="Times New Roman" w:cs="Times New Roman"/>
          <w:sz w:val="28"/>
          <w:szCs w:val="28"/>
        </w:rPr>
      </w:pPr>
      <w:r w:rsidRPr="00DE4BC0">
        <w:rPr>
          <w:rFonts w:ascii="Times New Roman" w:hAnsi="Times New Roman" w:cs="Times New Roman"/>
          <w:sz w:val="28"/>
          <w:szCs w:val="28"/>
        </w:rPr>
        <w:t xml:space="preserve">2) </w:t>
      </w:r>
      <w:r w:rsidR="00FC613C" w:rsidRPr="00DE4BC0">
        <w:rPr>
          <w:rFonts w:ascii="Times New Roman" w:hAnsi="Times New Roman" w:cs="Times New Roman"/>
          <w:sz w:val="28"/>
          <w:szCs w:val="28"/>
        </w:rPr>
        <w:t xml:space="preserve">расположение на территории муниципального образования </w:t>
      </w:r>
      <w:r w:rsidR="002376FF" w:rsidRPr="00DE4BC0">
        <w:rPr>
          <w:rFonts w:ascii="Times New Roman" w:hAnsi="Times New Roman" w:cs="Times New Roman"/>
          <w:sz w:val="28"/>
          <w:szCs w:val="28"/>
        </w:rPr>
        <w:t xml:space="preserve">обособленного </w:t>
      </w:r>
      <w:r w:rsidR="00AF012B" w:rsidRPr="00DE4BC0">
        <w:rPr>
          <w:rFonts w:ascii="Times New Roman" w:hAnsi="Times New Roman" w:cs="Times New Roman"/>
          <w:sz w:val="28"/>
          <w:szCs w:val="28"/>
        </w:rPr>
        <w:t>структурного подразделения организации</w:t>
      </w:r>
      <w:r w:rsidR="00FC613C" w:rsidRPr="00DE4BC0">
        <w:rPr>
          <w:rFonts w:ascii="Times New Roman" w:hAnsi="Times New Roman" w:cs="Times New Roman"/>
          <w:sz w:val="28"/>
          <w:szCs w:val="28"/>
        </w:rPr>
        <w:t>, подведомственной Министерству, предоставляющей услуги по реабилитации (</w:t>
      </w:r>
      <w:proofErr w:type="spellStart"/>
      <w:r w:rsidR="00FC613C" w:rsidRPr="00DE4BC0">
        <w:rPr>
          <w:rFonts w:ascii="Times New Roman" w:hAnsi="Times New Roman" w:cs="Times New Roman"/>
          <w:sz w:val="28"/>
          <w:szCs w:val="28"/>
        </w:rPr>
        <w:t>абилитации</w:t>
      </w:r>
      <w:proofErr w:type="spellEnd"/>
      <w:r w:rsidR="00FC613C" w:rsidRPr="00DE4BC0">
        <w:rPr>
          <w:rFonts w:ascii="Times New Roman" w:hAnsi="Times New Roman" w:cs="Times New Roman"/>
          <w:sz w:val="28"/>
          <w:szCs w:val="28"/>
        </w:rPr>
        <w:t>) детей-инвалидов</w:t>
      </w:r>
      <w:r w:rsidR="008E4B09" w:rsidRPr="00DE4BC0">
        <w:rPr>
          <w:rFonts w:ascii="Times New Roman" w:hAnsi="Times New Roman" w:cs="Times New Roman"/>
          <w:sz w:val="28"/>
          <w:szCs w:val="28"/>
        </w:rPr>
        <w:t>;</w:t>
      </w:r>
    </w:p>
    <w:p w:rsidR="009302EB" w:rsidRDefault="008E4B09" w:rsidP="00DE4BC0">
      <w:pPr>
        <w:spacing w:after="0" w:line="240" w:lineRule="auto"/>
        <w:ind w:firstLine="709"/>
        <w:jc w:val="both"/>
        <w:rPr>
          <w:rFonts w:ascii="Times New Roman" w:hAnsi="Times New Roman" w:cs="Times New Roman"/>
          <w:sz w:val="28"/>
          <w:szCs w:val="28"/>
        </w:rPr>
      </w:pPr>
      <w:r w:rsidRPr="00DE4BC0">
        <w:rPr>
          <w:rFonts w:ascii="Times New Roman" w:hAnsi="Times New Roman" w:cs="Times New Roman"/>
          <w:sz w:val="28"/>
          <w:szCs w:val="28"/>
        </w:rPr>
        <w:t xml:space="preserve">3) отсутствие </w:t>
      </w:r>
      <w:r w:rsidR="00FB3683" w:rsidRPr="00DE4BC0">
        <w:rPr>
          <w:rFonts w:ascii="Times New Roman" w:hAnsi="Times New Roman" w:cs="Times New Roman"/>
          <w:sz w:val="28"/>
          <w:szCs w:val="28"/>
        </w:rPr>
        <w:t xml:space="preserve">на территории муниципального образования </w:t>
      </w:r>
      <w:r w:rsidR="00002728" w:rsidRPr="00DE4BC0">
        <w:rPr>
          <w:rFonts w:ascii="Times New Roman" w:hAnsi="Times New Roman" w:cs="Times New Roman"/>
          <w:sz w:val="28"/>
          <w:szCs w:val="28"/>
        </w:rPr>
        <w:t>услуг</w:t>
      </w:r>
      <w:r w:rsidR="00FB3683" w:rsidRPr="00DE4BC0">
        <w:rPr>
          <w:rFonts w:ascii="Times New Roman" w:hAnsi="Times New Roman" w:cs="Times New Roman"/>
          <w:sz w:val="28"/>
          <w:szCs w:val="28"/>
        </w:rPr>
        <w:t xml:space="preserve"> </w:t>
      </w:r>
      <w:r w:rsidR="00FB3683" w:rsidRPr="00DE4BC0">
        <w:rPr>
          <w:rFonts w:ascii="Times New Roman" w:hAnsi="Times New Roman" w:cs="Times New Roman"/>
          <w:sz w:val="28"/>
          <w:szCs w:val="28"/>
        </w:rPr>
        <w:br/>
        <w:t xml:space="preserve">по </w:t>
      </w:r>
      <w:r w:rsidR="00DE4BC0" w:rsidRPr="00DE4BC0">
        <w:rPr>
          <w:rFonts w:ascii="Times New Roman" w:hAnsi="Times New Roman" w:cs="Times New Roman"/>
          <w:sz w:val="28"/>
          <w:szCs w:val="28"/>
        </w:rPr>
        <w:t xml:space="preserve">бесплатной </w:t>
      </w:r>
      <w:r w:rsidR="00FB3683" w:rsidRPr="00DE4BC0">
        <w:rPr>
          <w:rFonts w:ascii="Times New Roman" w:hAnsi="Times New Roman" w:cs="Times New Roman"/>
          <w:sz w:val="28"/>
          <w:szCs w:val="28"/>
        </w:rPr>
        <w:t>перевозке инвалидов, в том числе детей-инвалидов</w:t>
      </w:r>
      <w:r w:rsidR="00616540" w:rsidRPr="00DE4BC0">
        <w:rPr>
          <w:rFonts w:ascii="Times New Roman" w:hAnsi="Times New Roman" w:cs="Times New Roman"/>
          <w:sz w:val="28"/>
          <w:szCs w:val="28"/>
        </w:rPr>
        <w:t>.</w:t>
      </w:r>
    </w:p>
    <w:p w:rsidR="00C01300" w:rsidRDefault="003840F9" w:rsidP="00C013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01300">
        <w:rPr>
          <w:rFonts w:ascii="Times New Roman" w:hAnsi="Times New Roman" w:cs="Times New Roman"/>
          <w:sz w:val="28"/>
          <w:szCs w:val="28"/>
        </w:rPr>
        <w:t xml:space="preserve">. </w:t>
      </w:r>
      <w:r w:rsidR="00C01300" w:rsidRPr="00DE4BC0">
        <w:rPr>
          <w:rFonts w:ascii="Times New Roman" w:hAnsi="Times New Roman" w:cs="Times New Roman"/>
          <w:sz w:val="28"/>
          <w:szCs w:val="28"/>
        </w:rPr>
        <w:t>Решение о предоставлении в 2019-2021 годах иных межбюджетных трансфертов</w:t>
      </w:r>
      <w:r w:rsidR="00C01300">
        <w:rPr>
          <w:rFonts w:ascii="Times New Roman" w:hAnsi="Times New Roman" w:cs="Times New Roman"/>
          <w:sz w:val="28"/>
          <w:szCs w:val="28"/>
        </w:rPr>
        <w:t xml:space="preserve">, включая установление очерёдности муниципальных образований на предоставление иных межбюджетных трансфертов по годам, </w:t>
      </w:r>
      <w:r w:rsidR="00C01300" w:rsidRPr="00DE4BC0">
        <w:rPr>
          <w:rFonts w:ascii="Times New Roman" w:hAnsi="Times New Roman" w:cs="Times New Roman"/>
          <w:sz w:val="28"/>
          <w:szCs w:val="28"/>
        </w:rPr>
        <w:t>принимается по итогам заседания Конкурсн</w:t>
      </w:r>
      <w:r>
        <w:rPr>
          <w:rFonts w:ascii="Times New Roman" w:hAnsi="Times New Roman" w:cs="Times New Roman"/>
          <w:sz w:val="28"/>
          <w:szCs w:val="28"/>
        </w:rPr>
        <w:t>ой</w:t>
      </w:r>
      <w:r w:rsidR="00C01300" w:rsidRPr="00DE4BC0">
        <w:rPr>
          <w:rFonts w:ascii="Times New Roman" w:hAnsi="Times New Roman" w:cs="Times New Roman"/>
          <w:sz w:val="28"/>
          <w:szCs w:val="28"/>
        </w:rPr>
        <w:t xml:space="preserve"> комисси</w:t>
      </w:r>
      <w:r>
        <w:rPr>
          <w:rFonts w:ascii="Times New Roman" w:hAnsi="Times New Roman" w:cs="Times New Roman"/>
          <w:sz w:val="28"/>
          <w:szCs w:val="28"/>
        </w:rPr>
        <w:t>и</w:t>
      </w:r>
      <w:r w:rsidR="00C01300" w:rsidRPr="00DE4BC0">
        <w:rPr>
          <w:rFonts w:ascii="Times New Roman" w:hAnsi="Times New Roman" w:cs="Times New Roman"/>
          <w:sz w:val="28"/>
          <w:szCs w:val="28"/>
        </w:rPr>
        <w:t xml:space="preserve">, состав и регламент работы которой утверждается распоряжением  Министерства. </w:t>
      </w:r>
    </w:p>
    <w:p w:rsidR="00C01300" w:rsidRDefault="00C01300" w:rsidP="00C013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DE4BC0">
        <w:rPr>
          <w:rFonts w:ascii="Times New Roman" w:hAnsi="Times New Roman" w:cs="Times New Roman"/>
          <w:sz w:val="28"/>
          <w:szCs w:val="28"/>
        </w:rPr>
        <w:t>тбор проектов нормативных правовых актов муниципальных образований</w:t>
      </w:r>
      <w:r>
        <w:rPr>
          <w:rFonts w:ascii="Times New Roman" w:hAnsi="Times New Roman" w:cs="Times New Roman"/>
          <w:sz w:val="28"/>
          <w:szCs w:val="28"/>
        </w:rPr>
        <w:t xml:space="preserve"> осуществляется с учётом:</w:t>
      </w:r>
    </w:p>
    <w:p w:rsidR="00C01300" w:rsidRDefault="00C01300" w:rsidP="00C01300">
      <w:pPr>
        <w:spacing w:after="0" w:line="240" w:lineRule="auto"/>
        <w:ind w:firstLine="709"/>
        <w:jc w:val="both"/>
        <w:rPr>
          <w:rFonts w:ascii="Times New Roman" w:hAnsi="Times New Roman" w:cs="Times New Roman"/>
          <w:sz w:val="28"/>
          <w:szCs w:val="28"/>
        </w:rPr>
      </w:pPr>
      <w:r w:rsidRPr="00DE4BC0">
        <w:rPr>
          <w:rFonts w:ascii="Times New Roman" w:hAnsi="Times New Roman" w:cs="Times New Roman"/>
          <w:sz w:val="28"/>
          <w:szCs w:val="28"/>
        </w:rPr>
        <w:t xml:space="preserve"> </w:t>
      </w:r>
      <w:r>
        <w:rPr>
          <w:rFonts w:ascii="Times New Roman" w:hAnsi="Times New Roman" w:cs="Times New Roman"/>
          <w:sz w:val="28"/>
          <w:szCs w:val="28"/>
        </w:rPr>
        <w:t>наличия в них положений, предусматривающих</w:t>
      </w:r>
      <w:r w:rsidRPr="00DE4BC0">
        <w:rPr>
          <w:rFonts w:ascii="Times New Roman" w:hAnsi="Times New Roman" w:cs="Times New Roman"/>
          <w:sz w:val="28"/>
          <w:szCs w:val="28"/>
        </w:rPr>
        <w:t xml:space="preserve"> приоритетност</w:t>
      </w:r>
      <w:r>
        <w:rPr>
          <w:rFonts w:ascii="Times New Roman" w:hAnsi="Times New Roman" w:cs="Times New Roman"/>
          <w:sz w:val="28"/>
          <w:szCs w:val="28"/>
        </w:rPr>
        <w:t>ь</w:t>
      </w:r>
      <w:r w:rsidRPr="00DE4BC0">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предоставления услуг по </w:t>
      </w:r>
      <w:r w:rsidRPr="00DE4BC0">
        <w:rPr>
          <w:rFonts w:ascii="Times New Roman" w:hAnsi="Times New Roman" w:cs="Times New Roman"/>
          <w:sz w:val="28"/>
          <w:szCs w:val="28"/>
        </w:rPr>
        <w:t>перевозк</w:t>
      </w:r>
      <w:r>
        <w:rPr>
          <w:rFonts w:ascii="Times New Roman" w:hAnsi="Times New Roman" w:cs="Times New Roman"/>
          <w:sz w:val="28"/>
          <w:szCs w:val="28"/>
        </w:rPr>
        <w:t>е детей-инвалидов</w:t>
      </w:r>
      <w:r w:rsidRPr="00DE4BC0">
        <w:rPr>
          <w:rFonts w:ascii="Times New Roman" w:hAnsi="Times New Roman" w:cs="Times New Roman"/>
          <w:sz w:val="28"/>
          <w:szCs w:val="28"/>
        </w:rPr>
        <w:t xml:space="preserve"> до </w:t>
      </w:r>
      <w:r>
        <w:rPr>
          <w:rFonts w:ascii="Times New Roman" w:hAnsi="Times New Roman" w:cs="Times New Roman"/>
          <w:sz w:val="28"/>
          <w:szCs w:val="28"/>
        </w:rPr>
        <w:t>организаций (обособленных структурных подразделений организаций)</w:t>
      </w:r>
      <w:r w:rsidRPr="00DE4BC0">
        <w:rPr>
          <w:rFonts w:ascii="Times New Roman" w:hAnsi="Times New Roman" w:cs="Times New Roman"/>
          <w:sz w:val="28"/>
          <w:szCs w:val="28"/>
        </w:rPr>
        <w:t>, предоставляющих услуги по реабилитации (</w:t>
      </w:r>
      <w:proofErr w:type="spellStart"/>
      <w:r w:rsidRPr="00DE4BC0">
        <w:rPr>
          <w:rFonts w:ascii="Times New Roman" w:hAnsi="Times New Roman" w:cs="Times New Roman"/>
          <w:sz w:val="28"/>
          <w:szCs w:val="28"/>
        </w:rPr>
        <w:t>абилитации</w:t>
      </w:r>
      <w:proofErr w:type="spellEnd"/>
      <w:r w:rsidRPr="00DE4BC0">
        <w:rPr>
          <w:rFonts w:ascii="Times New Roman" w:hAnsi="Times New Roman" w:cs="Times New Roman"/>
          <w:sz w:val="28"/>
          <w:szCs w:val="28"/>
        </w:rPr>
        <w:t>) инвалидов</w:t>
      </w:r>
      <w:r>
        <w:rPr>
          <w:rFonts w:ascii="Times New Roman" w:hAnsi="Times New Roman" w:cs="Times New Roman"/>
          <w:sz w:val="28"/>
          <w:szCs w:val="28"/>
        </w:rPr>
        <w:t xml:space="preserve"> и (или)</w:t>
      </w:r>
      <w:r w:rsidRPr="00DE4BC0">
        <w:rPr>
          <w:rFonts w:ascii="Times New Roman" w:hAnsi="Times New Roman" w:cs="Times New Roman"/>
          <w:sz w:val="28"/>
          <w:szCs w:val="28"/>
        </w:rPr>
        <w:t xml:space="preserve"> детей-инвалидов</w:t>
      </w:r>
      <w:r>
        <w:rPr>
          <w:rFonts w:ascii="Times New Roman" w:hAnsi="Times New Roman" w:cs="Times New Roman"/>
          <w:sz w:val="28"/>
          <w:szCs w:val="28"/>
        </w:rPr>
        <w:t xml:space="preserve">; </w:t>
      </w:r>
    </w:p>
    <w:p w:rsidR="00C01300" w:rsidRDefault="00C01300" w:rsidP="00C013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численности инвалидов, в том числе детей-инвалидов, проживающих </w:t>
      </w:r>
      <w:r>
        <w:rPr>
          <w:rFonts w:ascii="Times New Roman" w:hAnsi="Times New Roman" w:cs="Times New Roman"/>
          <w:sz w:val="28"/>
          <w:szCs w:val="28"/>
        </w:rPr>
        <w:br/>
        <w:t>на территории муниципального образования.</w:t>
      </w:r>
    </w:p>
    <w:p w:rsidR="00295DC8" w:rsidRDefault="003840F9" w:rsidP="00DE4B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95DC8" w:rsidRPr="00DE4BC0">
        <w:rPr>
          <w:rFonts w:ascii="Times New Roman" w:hAnsi="Times New Roman" w:cs="Times New Roman"/>
          <w:sz w:val="28"/>
          <w:szCs w:val="28"/>
        </w:rPr>
        <w:t xml:space="preserve">. Распределение </w:t>
      </w:r>
      <w:r w:rsidR="00867F58" w:rsidRPr="00DE4BC0">
        <w:rPr>
          <w:rFonts w:ascii="Times New Roman" w:hAnsi="Times New Roman" w:cs="Times New Roman"/>
          <w:sz w:val="28"/>
          <w:szCs w:val="28"/>
        </w:rPr>
        <w:t xml:space="preserve">иных </w:t>
      </w:r>
      <w:r w:rsidR="002E2A08" w:rsidRPr="00DE4BC0">
        <w:rPr>
          <w:rFonts w:ascii="Times New Roman" w:hAnsi="Times New Roman" w:cs="Times New Roman"/>
          <w:sz w:val="28"/>
          <w:szCs w:val="28"/>
        </w:rPr>
        <w:t>межбюджетных трансфер</w:t>
      </w:r>
      <w:r w:rsidR="00867F58" w:rsidRPr="00DE4BC0">
        <w:rPr>
          <w:rFonts w:ascii="Times New Roman" w:hAnsi="Times New Roman" w:cs="Times New Roman"/>
          <w:sz w:val="28"/>
          <w:szCs w:val="28"/>
        </w:rPr>
        <w:t>т</w:t>
      </w:r>
      <w:r w:rsidR="002E2A08" w:rsidRPr="00DE4BC0">
        <w:rPr>
          <w:rFonts w:ascii="Times New Roman" w:hAnsi="Times New Roman" w:cs="Times New Roman"/>
          <w:sz w:val="28"/>
          <w:szCs w:val="28"/>
        </w:rPr>
        <w:t>ов</w:t>
      </w:r>
      <w:r w:rsidR="00295DC8" w:rsidRPr="00DE4BC0">
        <w:rPr>
          <w:rFonts w:ascii="Times New Roman" w:hAnsi="Times New Roman" w:cs="Times New Roman"/>
          <w:sz w:val="28"/>
          <w:szCs w:val="28"/>
        </w:rPr>
        <w:t xml:space="preserve"> между муниципальными образованиями осуществляется по следующей методике:</w:t>
      </w:r>
    </w:p>
    <w:p w:rsidR="00D0098E" w:rsidRDefault="00D0098E" w:rsidP="00DE4BC0">
      <w:pPr>
        <w:spacing w:after="0" w:line="240" w:lineRule="auto"/>
        <w:ind w:firstLine="709"/>
        <w:jc w:val="both"/>
        <w:rPr>
          <w:rFonts w:ascii="Times New Roman" w:hAnsi="Times New Roman" w:cs="Times New Roman"/>
          <w:sz w:val="28"/>
          <w:szCs w:val="28"/>
        </w:rPr>
      </w:pPr>
      <w:r w:rsidRPr="00DE4BC0">
        <w:rPr>
          <w:rFonts w:ascii="Times New Roman" w:hAnsi="Times New Roman" w:cs="Times New Roman"/>
          <w:sz w:val="28"/>
          <w:szCs w:val="28"/>
        </w:rPr>
        <w:t>Размер иного межбюджетного трансферта</w:t>
      </w:r>
      <w:r>
        <w:rPr>
          <w:rFonts w:ascii="Times New Roman" w:hAnsi="Times New Roman" w:cs="Times New Roman"/>
          <w:sz w:val="28"/>
          <w:szCs w:val="28"/>
        </w:rPr>
        <w:t>, предоставляемого местному бюджету,  определяется</w:t>
      </w:r>
      <w:r w:rsidRPr="00DE4BC0">
        <w:rPr>
          <w:rFonts w:ascii="Times New Roman" w:hAnsi="Times New Roman" w:cs="Times New Roman"/>
          <w:sz w:val="28"/>
          <w:szCs w:val="28"/>
        </w:rPr>
        <w:t xml:space="preserve"> </w:t>
      </w:r>
      <w:r>
        <w:rPr>
          <w:rFonts w:ascii="Times New Roman" w:hAnsi="Times New Roman" w:cs="Times New Roman"/>
          <w:sz w:val="28"/>
          <w:szCs w:val="28"/>
        </w:rPr>
        <w:t xml:space="preserve">по формуле:  </w:t>
      </w:r>
      <w:r w:rsidRPr="00DE4BC0">
        <w:rPr>
          <w:rFonts w:ascii="Times New Roman" w:hAnsi="Times New Roman" w:cs="Times New Roman"/>
          <w:sz w:val="28"/>
          <w:szCs w:val="28"/>
        </w:rPr>
        <w:t xml:space="preserve"> </w:t>
      </w:r>
    </w:p>
    <w:p w:rsidR="00335E49" w:rsidRDefault="005132A8" w:rsidP="00DE4B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K</w:t>
      </w:r>
      <w:r w:rsidRPr="005132A8">
        <w:rPr>
          <w:rFonts w:ascii="Times New Roman" w:hAnsi="Times New Roman" w:cs="Times New Roman"/>
          <w:sz w:val="28"/>
          <w:szCs w:val="28"/>
        </w:rPr>
        <w:t xml:space="preserve"> = </w:t>
      </w:r>
      <w:r>
        <w:rPr>
          <w:rFonts w:ascii="Times New Roman" w:hAnsi="Times New Roman" w:cs="Times New Roman"/>
          <w:sz w:val="28"/>
          <w:szCs w:val="28"/>
          <w:lang w:val="en-US"/>
        </w:rPr>
        <w:t>P</w:t>
      </w:r>
      <w:r w:rsidRPr="005132A8">
        <w:rPr>
          <w:rFonts w:ascii="Times New Roman" w:hAnsi="Times New Roman" w:cs="Times New Roman"/>
          <w:sz w:val="28"/>
          <w:szCs w:val="28"/>
        </w:rPr>
        <w:t xml:space="preserve"> / </w:t>
      </w:r>
      <w:r>
        <w:rPr>
          <w:rFonts w:ascii="Times New Roman" w:hAnsi="Times New Roman" w:cs="Times New Roman"/>
          <w:sz w:val="28"/>
          <w:szCs w:val="28"/>
          <w:lang w:val="en-US"/>
        </w:rPr>
        <w:t>D</w:t>
      </w:r>
      <w:r>
        <w:rPr>
          <w:rFonts w:ascii="Times New Roman" w:hAnsi="Times New Roman" w:cs="Times New Roman"/>
          <w:sz w:val="28"/>
          <w:szCs w:val="28"/>
        </w:rPr>
        <w:t>, где</w:t>
      </w:r>
    </w:p>
    <w:p w:rsidR="00B115CF" w:rsidRPr="00B115CF" w:rsidRDefault="005132A8" w:rsidP="00B115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P</w:t>
      </w:r>
      <w:r>
        <w:rPr>
          <w:rFonts w:ascii="Times New Roman" w:hAnsi="Times New Roman" w:cs="Times New Roman"/>
          <w:sz w:val="28"/>
          <w:szCs w:val="28"/>
        </w:rPr>
        <w:t xml:space="preserve"> – </w:t>
      </w:r>
      <w:proofErr w:type="gramStart"/>
      <w:r w:rsidR="00B115CF" w:rsidRPr="00B115CF">
        <w:rPr>
          <w:rFonts w:ascii="Times New Roman" w:hAnsi="Times New Roman" w:cs="Times New Roman"/>
          <w:sz w:val="28"/>
          <w:szCs w:val="28"/>
        </w:rPr>
        <w:t>общий</w:t>
      </w:r>
      <w:proofErr w:type="gramEnd"/>
      <w:r w:rsidR="00B115CF" w:rsidRPr="00B115CF">
        <w:rPr>
          <w:rFonts w:ascii="Times New Roman" w:hAnsi="Times New Roman" w:cs="Times New Roman"/>
          <w:sz w:val="28"/>
          <w:szCs w:val="28"/>
        </w:rPr>
        <w:t xml:space="preserve"> объем бюджетных ассигнований областного бюджета для предоставления </w:t>
      </w:r>
      <w:r w:rsidR="00B115CF">
        <w:rPr>
          <w:rFonts w:ascii="Times New Roman" w:hAnsi="Times New Roman" w:cs="Times New Roman"/>
          <w:sz w:val="28"/>
          <w:szCs w:val="28"/>
        </w:rPr>
        <w:t>иных межбюджетных трансфертов</w:t>
      </w:r>
      <w:r w:rsidR="00B115CF" w:rsidRPr="00B115CF">
        <w:rPr>
          <w:rFonts w:ascii="Times New Roman" w:hAnsi="Times New Roman" w:cs="Times New Roman"/>
          <w:sz w:val="28"/>
          <w:szCs w:val="28"/>
        </w:rPr>
        <w:t xml:space="preserve"> местным бюджетам</w:t>
      </w:r>
      <w:r w:rsidR="00B115CF">
        <w:rPr>
          <w:rFonts w:ascii="Times New Roman" w:hAnsi="Times New Roman" w:cs="Times New Roman"/>
          <w:sz w:val="28"/>
          <w:szCs w:val="28"/>
        </w:rPr>
        <w:t>;</w:t>
      </w:r>
    </w:p>
    <w:p w:rsidR="00066F3D" w:rsidRDefault="005132A8" w:rsidP="00066F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xml:space="preserve"> – количество </w:t>
      </w:r>
      <w:r w:rsidR="00B115CF">
        <w:rPr>
          <w:rFonts w:ascii="Times New Roman" w:hAnsi="Times New Roman" w:cs="Times New Roman"/>
          <w:sz w:val="28"/>
          <w:szCs w:val="28"/>
        </w:rPr>
        <w:t xml:space="preserve">муниципальных образований, </w:t>
      </w:r>
      <w:r w:rsidR="00C01300">
        <w:rPr>
          <w:rFonts w:ascii="Times New Roman" w:hAnsi="Times New Roman" w:cs="Times New Roman"/>
          <w:sz w:val="28"/>
          <w:szCs w:val="28"/>
        </w:rPr>
        <w:t>соответствующие</w:t>
      </w:r>
      <w:r w:rsidR="00B115CF">
        <w:rPr>
          <w:rFonts w:ascii="Times New Roman" w:hAnsi="Times New Roman" w:cs="Times New Roman"/>
          <w:sz w:val="28"/>
          <w:szCs w:val="28"/>
        </w:rPr>
        <w:t xml:space="preserve"> к</w:t>
      </w:r>
      <w:r w:rsidR="00B115CF" w:rsidRPr="00DE4BC0">
        <w:rPr>
          <w:rFonts w:ascii="Times New Roman" w:hAnsi="Times New Roman" w:cs="Times New Roman"/>
          <w:sz w:val="28"/>
          <w:szCs w:val="28"/>
        </w:rPr>
        <w:t>ритериям отбора</w:t>
      </w:r>
      <w:r w:rsidR="00B115CF">
        <w:rPr>
          <w:rFonts w:ascii="Times New Roman" w:hAnsi="Times New Roman" w:cs="Times New Roman"/>
          <w:sz w:val="28"/>
          <w:szCs w:val="28"/>
        </w:rPr>
        <w:t xml:space="preserve">, указанным в пункте 2 настоящего Положения, </w:t>
      </w:r>
      <w:r w:rsidR="00C01300">
        <w:rPr>
          <w:rFonts w:ascii="Times New Roman" w:hAnsi="Times New Roman" w:cs="Times New Roman"/>
          <w:sz w:val="28"/>
          <w:szCs w:val="28"/>
        </w:rPr>
        <w:t xml:space="preserve">и </w:t>
      </w:r>
      <w:r w:rsidR="00B115CF">
        <w:rPr>
          <w:rFonts w:ascii="Times New Roman" w:hAnsi="Times New Roman" w:cs="Times New Roman"/>
          <w:sz w:val="28"/>
          <w:szCs w:val="28"/>
        </w:rPr>
        <w:t xml:space="preserve">проекты нормативных правовых актов которых </w:t>
      </w:r>
      <w:r w:rsidR="00466747">
        <w:rPr>
          <w:rFonts w:ascii="Times New Roman" w:hAnsi="Times New Roman" w:cs="Times New Roman"/>
          <w:sz w:val="28"/>
          <w:szCs w:val="28"/>
        </w:rPr>
        <w:t>получили</w:t>
      </w:r>
      <w:r w:rsidR="00066F3D">
        <w:rPr>
          <w:rFonts w:ascii="Times New Roman" w:hAnsi="Times New Roman" w:cs="Times New Roman"/>
          <w:sz w:val="28"/>
          <w:szCs w:val="28"/>
        </w:rPr>
        <w:t xml:space="preserve"> положительн</w:t>
      </w:r>
      <w:r w:rsidR="003014D5">
        <w:rPr>
          <w:rFonts w:ascii="Times New Roman" w:hAnsi="Times New Roman" w:cs="Times New Roman"/>
          <w:sz w:val="28"/>
          <w:szCs w:val="28"/>
        </w:rPr>
        <w:t>ые</w:t>
      </w:r>
      <w:r w:rsidR="00066F3D">
        <w:rPr>
          <w:rFonts w:ascii="Times New Roman" w:hAnsi="Times New Roman" w:cs="Times New Roman"/>
          <w:sz w:val="28"/>
          <w:szCs w:val="28"/>
        </w:rPr>
        <w:t xml:space="preserve"> заключени</w:t>
      </w:r>
      <w:r w:rsidR="003014D5">
        <w:rPr>
          <w:rFonts w:ascii="Times New Roman" w:hAnsi="Times New Roman" w:cs="Times New Roman"/>
          <w:sz w:val="28"/>
          <w:szCs w:val="28"/>
        </w:rPr>
        <w:t>я</w:t>
      </w:r>
      <w:r w:rsidR="00066F3D">
        <w:rPr>
          <w:rFonts w:ascii="Times New Roman" w:hAnsi="Times New Roman" w:cs="Times New Roman"/>
          <w:sz w:val="28"/>
          <w:szCs w:val="28"/>
        </w:rPr>
        <w:t xml:space="preserve"> </w:t>
      </w:r>
      <w:r w:rsidR="00066F3D" w:rsidRPr="00DE4BC0">
        <w:rPr>
          <w:rFonts w:ascii="Times New Roman" w:hAnsi="Times New Roman" w:cs="Times New Roman"/>
          <w:sz w:val="28"/>
          <w:szCs w:val="28"/>
        </w:rPr>
        <w:t>по итога</w:t>
      </w:r>
      <w:r w:rsidR="00C01300">
        <w:rPr>
          <w:rFonts w:ascii="Times New Roman" w:hAnsi="Times New Roman" w:cs="Times New Roman"/>
          <w:sz w:val="28"/>
          <w:szCs w:val="28"/>
        </w:rPr>
        <w:t>м заседания Конкурсной комиссии.</w:t>
      </w:r>
    </w:p>
    <w:p w:rsidR="00C01300" w:rsidRDefault="003840F9" w:rsidP="00C013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01300">
        <w:rPr>
          <w:rFonts w:ascii="Times New Roman" w:hAnsi="Times New Roman" w:cs="Times New Roman"/>
          <w:sz w:val="28"/>
          <w:szCs w:val="28"/>
        </w:rPr>
        <w:t>. Иные м</w:t>
      </w:r>
      <w:r w:rsidR="00C01300" w:rsidRPr="00DE4BC0">
        <w:rPr>
          <w:rFonts w:ascii="Times New Roman" w:hAnsi="Times New Roman" w:cs="Times New Roman"/>
          <w:sz w:val="28"/>
          <w:szCs w:val="28"/>
        </w:rPr>
        <w:t>ежбюджетны</w:t>
      </w:r>
      <w:r w:rsidR="00C01300">
        <w:rPr>
          <w:rFonts w:ascii="Times New Roman" w:hAnsi="Times New Roman" w:cs="Times New Roman"/>
          <w:sz w:val="28"/>
          <w:szCs w:val="28"/>
        </w:rPr>
        <w:t>е</w:t>
      </w:r>
      <w:r w:rsidR="00C01300" w:rsidRPr="00DE4BC0">
        <w:rPr>
          <w:rFonts w:ascii="Times New Roman" w:hAnsi="Times New Roman" w:cs="Times New Roman"/>
          <w:sz w:val="28"/>
          <w:szCs w:val="28"/>
        </w:rPr>
        <w:t xml:space="preserve"> трансферт</w:t>
      </w:r>
      <w:r w:rsidR="00C01300">
        <w:rPr>
          <w:rFonts w:ascii="Times New Roman" w:hAnsi="Times New Roman" w:cs="Times New Roman"/>
          <w:sz w:val="28"/>
          <w:szCs w:val="28"/>
        </w:rPr>
        <w:t>ы предоставляются</w:t>
      </w:r>
      <w:r w:rsidR="00C01300" w:rsidRPr="00DE4BC0">
        <w:rPr>
          <w:rFonts w:ascii="Times New Roman" w:hAnsi="Times New Roman" w:cs="Times New Roman"/>
          <w:sz w:val="28"/>
          <w:szCs w:val="28"/>
        </w:rPr>
        <w:t xml:space="preserve"> </w:t>
      </w:r>
      <w:r w:rsidR="00C01300">
        <w:rPr>
          <w:rFonts w:ascii="Times New Roman" w:hAnsi="Times New Roman" w:cs="Times New Roman"/>
          <w:sz w:val="28"/>
          <w:szCs w:val="28"/>
        </w:rPr>
        <w:t>местным бюджетам однократно.</w:t>
      </w:r>
    </w:p>
    <w:p w:rsidR="00883EE8" w:rsidRPr="00DE4BC0" w:rsidRDefault="003840F9" w:rsidP="00DE4B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883EE8" w:rsidRPr="00DE4BC0">
        <w:rPr>
          <w:rFonts w:ascii="Times New Roman" w:hAnsi="Times New Roman" w:cs="Times New Roman"/>
          <w:sz w:val="28"/>
          <w:szCs w:val="28"/>
        </w:rPr>
        <w:t xml:space="preserve">. Распределение иных межбюджетных трансфертов между местными бюджетами устанавливается законом об областном бюджете </w:t>
      </w:r>
      <w:r w:rsidR="006A40A1" w:rsidRPr="00DE4BC0">
        <w:rPr>
          <w:rFonts w:ascii="Times New Roman" w:hAnsi="Times New Roman" w:cs="Times New Roman"/>
          <w:sz w:val="28"/>
          <w:szCs w:val="28"/>
        </w:rPr>
        <w:br/>
      </w:r>
      <w:r w:rsidR="00883EE8" w:rsidRPr="00DE4BC0">
        <w:rPr>
          <w:rFonts w:ascii="Times New Roman" w:hAnsi="Times New Roman" w:cs="Times New Roman"/>
          <w:sz w:val="28"/>
          <w:szCs w:val="28"/>
        </w:rPr>
        <w:t xml:space="preserve">на </w:t>
      </w:r>
      <w:r w:rsidR="002F7D8E" w:rsidRPr="00DE4BC0">
        <w:rPr>
          <w:rFonts w:ascii="Times New Roman" w:hAnsi="Times New Roman" w:cs="Times New Roman"/>
          <w:sz w:val="28"/>
          <w:szCs w:val="28"/>
        </w:rPr>
        <w:t>с</w:t>
      </w:r>
      <w:r w:rsidR="00883EE8" w:rsidRPr="00DE4BC0">
        <w:rPr>
          <w:rFonts w:ascii="Times New Roman" w:hAnsi="Times New Roman" w:cs="Times New Roman"/>
          <w:sz w:val="28"/>
          <w:szCs w:val="28"/>
        </w:rPr>
        <w:t>оответствующий финансовый год и плановый период.</w:t>
      </w:r>
    </w:p>
    <w:p w:rsidR="00295DC8" w:rsidRPr="00DE4BC0" w:rsidRDefault="00C01300" w:rsidP="00DE4BC0">
      <w:pPr>
        <w:autoSpaceDE w:val="0"/>
        <w:autoSpaceDN w:val="0"/>
        <w:adjustRightInd w:val="0"/>
        <w:spacing w:after="0" w:line="240" w:lineRule="auto"/>
        <w:ind w:firstLine="709"/>
        <w:jc w:val="both"/>
        <w:rPr>
          <w:rFonts w:ascii="Times New Roman" w:hAnsi="Times New Roman" w:cs="Times New Roman"/>
          <w:sz w:val="28"/>
          <w:szCs w:val="28"/>
        </w:rPr>
      </w:pPr>
      <w:bookmarkStart w:id="0" w:name="Par176"/>
      <w:bookmarkEnd w:id="0"/>
      <w:r>
        <w:rPr>
          <w:rFonts w:ascii="Times New Roman" w:hAnsi="Times New Roman" w:cs="Times New Roman"/>
          <w:sz w:val="28"/>
          <w:szCs w:val="28"/>
        </w:rPr>
        <w:t>8</w:t>
      </w:r>
      <w:r w:rsidR="00295DC8" w:rsidRPr="00DE4BC0">
        <w:rPr>
          <w:rFonts w:ascii="Times New Roman" w:hAnsi="Times New Roman" w:cs="Times New Roman"/>
          <w:sz w:val="28"/>
          <w:szCs w:val="28"/>
        </w:rPr>
        <w:t xml:space="preserve">. Условиями предоставления и расходования </w:t>
      </w:r>
      <w:r w:rsidR="003019DD" w:rsidRPr="00DE4BC0">
        <w:rPr>
          <w:rFonts w:ascii="Times New Roman" w:hAnsi="Times New Roman" w:cs="Times New Roman"/>
          <w:sz w:val="28"/>
          <w:szCs w:val="28"/>
        </w:rPr>
        <w:t>ин</w:t>
      </w:r>
      <w:r w:rsidR="00CD2A94" w:rsidRPr="00DE4BC0">
        <w:rPr>
          <w:rFonts w:ascii="Times New Roman" w:hAnsi="Times New Roman" w:cs="Times New Roman"/>
          <w:sz w:val="28"/>
          <w:szCs w:val="28"/>
        </w:rPr>
        <w:t>ого</w:t>
      </w:r>
      <w:r w:rsidR="003019DD" w:rsidRPr="00DE4BC0">
        <w:rPr>
          <w:rFonts w:ascii="Times New Roman" w:hAnsi="Times New Roman" w:cs="Times New Roman"/>
          <w:sz w:val="28"/>
          <w:szCs w:val="28"/>
        </w:rPr>
        <w:t xml:space="preserve"> </w:t>
      </w:r>
      <w:r w:rsidR="002E6C9F" w:rsidRPr="00DE4BC0">
        <w:rPr>
          <w:rFonts w:ascii="Times New Roman" w:hAnsi="Times New Roman" w:cs="Times New Roman"/>
          <w:sz w:val="28"/>
          <w:szCs w:val="28"/>
        </w:rPr>
        <w:t>межбюджетн</w:t>
      </w:r>
      <w:r w:rsidR="00CD2A94" w:rsidRPr="00DE4BC0">
        <w:rPr>
          <w:rFonts w:ascii="Times New Roman" w:hAnsi="Times New Roman" w:cs="Times New Roman"/>
          <w:sz w:val="28"/>
          <w:szCs w:val="28"/>
        </w:rPr>
        <w:t>ого</w:t>
      </w:r>
      <w:r w:rsidR="002E6C9F" w:rsidRPr="00DE4BC0">
        <w:rPr>
          <w:rFonts w:ascii="Times New Roman" w:hAnsi="Times New Roman" w:cs="Times New Roman"/>
          <w:sz w:val="28"/>
          <w:szCs w:val="28"/>
        </w:rPr>
        <w:t xml:space="preserve"> трансфер</w:t>
      </w:r>
      <w:r w:rsidR="003019DD" w:rsidRPr="00DE4BC0">
        <w:rPr>
          <w:rFonts w:ascii="Times New Roman" w:hAnsi="Times New Roman" w:cs="Times New Roman"/>
          <w:sz w:val="28"/>
          <w:szCs w:val="28"/>
        </w:rPr>
        <w:t>т</w:t>
      </w:r>
      <w:r w:rsidR="00CD2A94" w:rsidRPr="00DE4BC0">
        <w:rPr>
          <w:rFonts w:ascii="Times New Roman" w:hAnsi="Times New Roman" w:cs="Times New Roman"/>
          <w:sz w:val="28"/>
          <w:szCs w:val="28"/>
        </w:rPr>
        <w:t>а</w:t>
      </w:r>
      <w:r w:rsidR="00295DC8" w:rsidRPr="00DE4BC0">
        <w:rPr>
          <w:rFonts w:ascii="Times New Roman" w:hAnsi="Times New Roman" w:cs="Times New Roman"/>
          <w:sz w:val="28"/>
          <w:szCs w:val="28"/>
        </w:rPr>
        <w:t xml:space="preserve"> являются:</w:t>
      </w:r>
    </w:p>
    <w:p w:rsidR="00295DC8" w:rsidRPr="00DE4BC0" w:rsidRDefault="00AB1955" w:rsidP="00DE4BC0">
      <w:pPr>
        <w:autoSpaceDE w:val="0"/>
        <w:autoSpaceDN w:val="0"/>
        <w:adjustRightInd w:val="0"/>
        <w:spacing w:after="0" w:line="240" w:lineRule="auto"/>
        <w:ind w:firstLine="709"/>
        <w:jc w:val="both"/>
        <w:rPr>
          <w:rFonts w:ascii="Times New Roman" w:hAnsi="Times New Roman" w:cs="Times New Roman"/>
          <w:sz w:val="28"/>
          <w:szCs w:val="28"/>
        </w:rPr>
      </w:pPr>
      <w:r w:rsidRPr="00DE4BC0">
        <w:rPr>
          <w:rFonts w:ascii="Times New Roman" w:hAnsi="Times New Roman" w:cs="Times New Roman"/>
          <w:sz w:val="28"/>
          <w:szCs w:val="28"/>
        </w:rPr>
        <w:t xml:space="preserve">1) </w:t>
      </w:r>
      <w:r w:rsidR="00295DC8" w:rsidRPr="00DE4BC0">
        <w:rPr>
          <w:rFonts w:ascii="Times New Roman" w:hAnsi="Times New Roman" w:cs="Times New Roman"/>
          <w:sz w:val="28"/>
          <w:szCs w:val="28"/>
        </w:rPr>
        <w:t xml:space="preserve">наличие </w:t>
      </w:r>
      <w:r w:rsidR="00CA7007" w:rsidRPr="00DE4BC0">
        <w:rPr>
          <w:rFonts w:ascii="Times New Roman" w:hAnsi="Times New Roman" w:cs="Times New Roman"/>
          <w:sz w:val="28"/>
          <w:szCs w:val="28"/>
        </w:rPr>
        <w:t>нормативного правового акта</w:t>
      </w:r>
      <w:r w:rsidR="00CD05DD" w:rsidRPr="00DE4BC0">
        <w:rPr>
          <w:rFonts w:ascii="Times New Roman" w:hAnsi="Times New Roman" w:cs="Times New Roman"/>
          <w:sz w:val="28"/>
          <w:szCs w:val="28"/>
        </w:rPr>
        <w:t xml:space="preserve"> муниципального образования</w:t>
      </w:r>
      <w:r w:rsidR="00CD56DC" w:rsidRPr="00DE4BC0">
        <w:rPr>
          <w:rFonts w:ascii="Times New Roman" w:hAnsi="Times New Roman" w:cs="Times New Roman"/>
          <w:sz w:val="28"/>
          <w:szCs w:val="28"/>
        </w:rPr>
        <w:t xml:space="preserve">, указанного в подпункте 1 пункта 2  настоящего Положения, </w:t>
      </w:r>
      <w:r w:rsidR="00CA7007" w:rsidRPr="00DE4BC0">
        <w:rPr>
          <w:rFonts w:ascii="Times New Roman" w:hAnsi="Times New Roman" w:cs="Times New Roman"/>
          <w:sz w:val="28"/>
          <w:szCs w:val="28"/>
        </w:rPr>
        <w:t xml:space="preserve"> </w:t>
      </w:r>
      <w:r w:rsidR="0053686A" w:rsidRPr="00DE4BC0">
        <w:rPr>
          <w:rFonts w:ascii="Times New Roman" w:hAnsi="Times New Roman" w:cs="Times New Roman"/>
          <w:sz w:val="28"/>
          <w:szCs w:val="28"/>
        </w:rPr>
        <w:t xml:space="preserve">проект которого </w:t>
      </w:r>
      <w:r w:rsidR="006B2815" w:rsidRPr="00DE4BC0">
        <w:rPr>
          <w:rFonts w:ascii="Times New Roman" w:hAnsi="Times New Roman" w:cs="Times New Roman"/>
          <w:sz w:val="28"/>
          <w:szCs w:val="28"/>
        </w:rPr>
        <w:t>прошёл конкурсный отбор по итогам заседания Конкурсной комиссии</w:t>
      </w:r>
      <w:r w:rsidR="00295DC8" w:rsidRPr="00DE4BC0">
        <w:rPr>
          <w:rFonts w:ascii="Times New Roman" w:hAnsi="Times New Roman" w:cs="Times New Roman"/>
          <w:sz w:val="28"/>
          <w:szCs w:val="28"/>
        </w:rPr>
        <w:t>;</w:t>
      </w:r>
    </w:p>
    <w:p w:rsidR="00883EE8" w:rsidRPr="00DE4BC0" w:rsidRDefault="00AB1955" w:rsidP="00DE4BC0">
      <w:pPr>
        <w:spacing w:after="0" w:line="240" w:lineRule="auto"/>
        <w:ind w:firstLine="709"/>
        <w:jc w:val="both"/>
        <w:rPr>
          <w:rFonts w:ascii="Times New Roman" w:hAnsi="Times New Roman" w:cs="Times New Roman"/>
          <w:sz w:val="28"/>
          <w:szCs w:val="28"/>
        </w:rPr>
      </w:pPr>
      <w:r w:rsidRPr="00DE4BC0">
        <w:rPr>
          <w:rFonts w:ascii="Times New Roman" w:hAnsi="Times New Roman" w:cs="Times New Roman"/>
          <w:sz w:val="28"/>
          <w:szCs w:val="28"/>
        </w:rPr>
        <w:t xml:space="preserve">2) </w:t>
      </w:r>
      <w:r w:rsidR="003A7CE5" w:rsidRPr="00DE4BC0">
        <w:rPr>
          <w:rFonts w:ascii="Times New Roman" w:hAnsi="Times New Roman" w:cs="Times New Roman"/>
          <w:sz w:val="28"/>
          <w:szCs w:val="28"/>
        </w:rPr>
        <w:t>наличие</w:t>
      </w:r>
      <w:r w:rsidR="002E6C9F" w:rsidRPr="00DE4BC0">
        <w:rPr>
          <w:rFonts w:ascii="Times New Roman" w:hAnsi="Times New Roman" w:cs="Times New Roman"/>
          <w:sz w:val="28"/>
          <w:szCs w:val="28"/>
        </w:rPr>
        <w:t xml:space="preserve"> соглашения </w:t>
      </w:r>
      <w:r w:rsidR="003A7CE5" w:rsidRPr="00DE4BC0">
        <w:rPr>
          <w:rFonts w:ascii="Times New Roman" w:hAnsi="Times New Roman" w:cs="Times New Roman"/>
          <w:sz w:val="28"/>
          <w:szCs w:val="28"/>
        </w:rPr>
        <w:t>о предоставлении иных межбюджетных трансфертов (далее – соглашение), заключаемого Министерством с местной администрацией муниципального образования (далее – получатель)</w:t>
      </w:r>
      <w:r w:rsidR="007C044E" w:rsidRPr="00DE4BC0">
        <w:rPr>
          <w:rFonts w:ascii="Times New Roman" w:hAnsi="Times New Roman" w:cs="Times New Roman"/>
          <w:sz w:val="28"/>
          <w:szCs w:val="28"/>
        </w:rPr>
        <w:t>.</w:t>
      </w:r>
    </w:p>
    <w:p w:rsidR="008876FE" w:rsidRDefault="00C01300" w:rsidP="00DE4B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C044E" w:rsidRPr="00DE4BC0">
        <w:rPr>
          <w:rFonts w:ascii="Times New Roman" w:hAnsi="Times New Roman" w:cs="Times New Roman"/>
          <w:sz w:val="28"/>
          <w:szCs w:val="28"/>
        </w:rPr>
        <w:t xml:space="preserve">. Иные межбюджетные трансферты предоставляются на основании соглашения, </w:t>
      </w:r>
      <w:r w:rsidR="00D6026A">
        <w:rPr>
          <w:rFonts w:ascii="Times New Roman" w:hAnsi="Times New Roman" w:cs="Times New Roman"/>
          <w:sz w:val="28"/>
          <w:szCs w:val="28"/>
        </w:rPr>
        <w:t>которое должно содержать</w:t>
      </w:r>
      <w:r w:rsidR="007C044E" w:rsidRPr="00DE4BC0">
        <w:rPr>
          <w:rFonts w:ascii="Times New Roman" w:hAnsi="Times New Roman" w:cs="Times New Roman"/>
          <w:sz w:val="28"/>
          <w:szCs w:val="28"/>
        </w:rPr>
        <w:t xml:space="preserve"> следующие условия:</w:t>
      </w:r>
    </w:p>
    <w:p w:rsidR="00D6026A" w:rsidRDefault="00D6026A" w:rsidP="00DE4B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объём иного межбюджетного трансферта, условия и порядок </w:t>
      </w:r>
      <w:r w:rsidR="00635D6D">
        <w:rPr>
          <w:rFonts w:ascii="Times New Roman" w:hAnsi="Times New Roman" w:cs="Times New Roman"/>
          <w:sz w:val="28"/>
          <w:szCs w:val="28"/>
        </w:rPr>
        <w:br/>
      </w:r>
      <w:r>
        <w:rPr>
          <w:rFonts w:ascii="Times New Roman" w:hAnsi="Times New Roman" w:cs="Times New Roman"/>
          <w:sz w:val="28"/>
          <w:szCs w:val="28"/>
        </w:rPr>
        <w:t>их предоставления, в том числе сроки перечисления;</w:t>
      </w:r>
    </w:p>
    <w:p w:rsidR="005B1A07" w:rsidRDefault="00D6026A" w:rsidP="00DE4B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перечень документов, предоставляемых получателем для перечисления иного межбюджетного трансфе</w:t>
      </w:r>
      <w:r w:rsidR="00D40FEF">
        <w:rPr>
          <w:rFonts w:ascii="Times New Roman" w:hAnsi="Times New Roman" w:cs="Times New Roman"/>
          <w:sz w:val="28"/>
          <w:szCs w:val="28"/>
        </w:rPr>
        <w:t>р</w:t>
      </w:r>
      <w:r>
        <w:rPr>
          <w:rFonts w:ascii="Times New Roman" w:hAnsi="Times New Roman" w:cs="Times New Roman"/>
          <w:sz w:val="28"/>
          <w:szCs w:val="28"/>
        </w:rPr>
        <w:t>та</w:t>
      </w:r>
      <w:r w:rsidR="00D40FEF">
        <w:rPr>
          <w:rFonts w:ascii="Times New Roman" w:hAnsi="Times New Roman" w:cs="Times New Roman"/>
          <w:sz w:val="28"/>
          <w:szCs w:val="28"/>
        </w:rPr>
        <w:t xml:space="preserve">, сведения о порядке и сроках их </w:t>
      </w:r>
      <w:r w:rsidR="005B1A07">
        <w:rPr>
          <w:rFonts w:ascii="Times New Roman" w:hAnsi="Times New Roman" w:cs="Times New Roman"/>
          <w:sz w:val="28"/>
          <w:szCs w:val="28"/>
        </w:rPr>
        <w:t>проверки Министерством;</w:t>
      </w:r>
    </w:p>
    <w:p w:rsidR="005B1A07" w:rsidRDefault="005B1A07" w:rsidP="00DE4B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порядок, сроки и форма предоставления получателем отчётности </w:t>
      </w:r>
      <w:r w:rsidR="00510FC1">
        <w:rPr>
          <w:rFonts w:ascii="Times New Roman" w:hAnsi="Times New Roman" w:cs="Times New Roman"/>
          <w:sz w:val="28"/>
          <w:szCs w:val="28"/>
        </w:rPr>
        <w:br/>
      </w:r>
      <w:r>
        <w:rPr>
          <w:rFonts w:ascii="Times New Roman" w:hAnsi="Times New Roman" w:cs="Times New Roman"/>
          <w:sz w:val="28"/>
          <w:szCs w:val="28"/>
        </w:rPr>
        <w:t>о результатах использования иного межбюджетного трансферта;</w:t>
      </w:r>
    </w:p>
    <w:p w:rsidR="005B1A07" w:rsidRDefault="005B1A07" w:rsidP="00DE4B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порядок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соглашения;</w:t>
      </w:r>
    </w:p>
    <w:p w:rsidR="005B1A07" w:rsidRDefault="005B1A07" w:rsidP="00DE4B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порядок и сроки возврата иного межбюджетного трансферта </w:t>
      </w:r>
      <w:r w:rsidR="00510FC1">
        <w:rPr>
          <w:rFonts w:ascii="Times New Roman" w:hAnsi="Times New Roman" w:cs="Times New Roman"/>
          <w:sz w:val="28"/>
          <w:szCs w:val="28"/>
        </w:rPr>
        <w:br/>
      </w:r>
      <w:bookmarkStart w:id="1" w:name="_GoBack"/>
      <w:bookmarkEnd w:id="1"/>
      <w:r>
        <w:rPr>
          <w:rFonts w:ascii="Times New Roman" w:hAnsi="Times New Roman" w:cs="Times New Roman"/>
          <w:sz w:val="28"/>
          <w:szCs w:val="28"/>
        </w:rPr>
        <w:t>в областной бюджет.</w:t>
      </w:r>
    </w:p>
    <w:p w:rsidR="00295DC8" w:rsidRPr="00DE4BC0" w:rsidRDefault="00C01300" w:rsidP="00DE4B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95DC8" w:rsidRPr="00DE4BC0">
        <w:rPr>
          <w:rFonts w:ascii="Times New Roman" w:hAnsi="Times New Roman" w:cs="Times New Roman"/>
          <w:sz w:val="28"/>
          <w:szCs w:val="28"/>
        </w:rPr>
        <w:t xml:space="preserve">. </w:t>
      </w:r>
      <w:r w:rsidR="0053686A" w:rsidRPr="00DE4BC0">
        <w:rPr>
          <w:rFonts w:ascii="Times New Roman" w:hAnsi="Times New Roman" w:cs="Times New Roman"/>
          <w:sz w:val="28"/>
          <w:szCs w:val="28"/>
        </w:rPr>
        <w:t>Министерство</w:t>
      </w:r>
      <w:r w:rsidR="00295DC8" w:rsidRPr="00DE4BC0">
        <w:rPr>
          <w:rFonts w:ascii="Times New Roman" w:hAnsi="Times New Roman" w:cs="Times New Roman"/>
          <w:sz w:val="28"/>
          <w:szCs w:val="28"/>
        </w:rPr>
        <w:t xml:space="preserve"> в течение 10 дней со дня поступления </w:t>
      </w:r>
      <w:r w:rsidR="00635D6D" w:rsidRPr="00DE4BC0">
        <w:rPr>
          <w:rFonts w:ascii="Times New Roman" w:hAnsi="Times New Roman" w:cs="Times New Roman"/>
          <w:sz w:val="28"/>
          <w:szCs w:val="28"/>
        </w:rPr>
        <w:t>нормативного правового акта муниципального образования</w:t>
      </w:r>
      <w:r w:rsidR="00295DC8" w:rsidRPr="00DE4BC0">
        <w:rPr>
          <w:rFonts w:ascii="Times New Roman" w:hAnsi="Times New Roman" w:cs="Times New Roman"/>
          <w:sz w:val="28"/>
          <w:szCs w:val="28"/>
        </w:rPr>
        <w:t>, указанн</w:t>
      </w:r>
      <w:r w:rsidR="00635D6D">
        <w:rPr>
          <w:rFonts w:ascii="Times New Roman" w:hAnsi="Times New Roman" w:cs="Times New Roman"/>
          <w:sz w:val="28"/>
          <w:szCs w:val="28"/>
        </w:rPr>
        <w:t>ого</w:t>
      </w:r>
      <w:r w:rsidR="00295DC8" w:rsidRPr="00DE4BC0">
        <w:rPr>
          <w:rFonts w:ascii="Times New Roman" w:hAnsi="Times New Roman" w:cs="Times New Roman"/>
          <w:sz w:val="28"/>
          <w:szCs w:val="28"/>
        </w:rPr>
        <w:t xml:space="preserve"> в </w:t>
      </w:r>
      <w:r w:rsidR="00635D6D">
        <w:rPr>
          <w:rFonts w:ascii="Times New Roman" w:hAnsi="Times New Roman" w:cs="Times New Roman"/>
          <w:sz w:val="28"/>
          <w:szCs w:val="28"/>
        </w:rPr>
        <w:t xml:space="preserve">подпункте 1 </w:t>
      </w:r>
      <w:hyperlink r:id="rId11" w:anchor="sub_1006" w:history="1">
        <w:r w:rsidR="00295DC8" w:rsidRPr="00DE4BC0">
          <w:rPr>
            <w:rStyle w:val="a4"/>
            <w:rFonts w:ascii="Times New Roman" w:hAnsi="Times New Roman" w:cs="Times New Roman"/>
            <w:color w:val="auto"/>
            <w:sz w:val="28"/>
            <w:szCs w:val="28"/>
            <w:u w:val="none"/>
          </w:rPr>
          <w:t>пункт</w:t>
        </w:r>
        <w:r w:rsidR="00635D6D">
          <w:rPr>
            <w:rStyle w:val="a4"/>
            <w:rFonts w:ascii="Times New Roman" w:hAnsi="Times New Roman" w:cs="Times New Roman"/>
            <w:color w:val="auto"/>
            <w:sz w:val="28"/>
            <w:szCs w:val="28"/>
            <w:u w:val="none"/>
          </w:rPr>
          <w:t>а</w:t>
        </w:r>
        <w:r w:rsidR="00295DC8" w:rsidRPr="00DE4BC0">
          <w:rPr>
            <w:rStyle w:val="a4"/>
            <w:rFonts w:ascii="Times New Roman" w:hAnsi="Times New Roman" w:cs="Times New Roman"/>
            <w:color w:val="auto"/>
            <w:sz w:val="28"/>
            <w:szCs w:val="28"/>
            <w:u w:val="none"/>
          </w:rPr>
          <w:t xml:space="preserve"> </w:t>
        </w:r>
      </w:hyperlink>
      <w:r w:rsidR="00635D6D">
        <w:rPr>
          <w:rStyle w:val="a4"/>
          <w:rFonts w:ascii="Times New Roman" w:hAnsi="Times New Roman" w:cs="Times New Roman"/>
          <w:color w:val="auto"/>
          <w:sz w:val="28"/>
          <w:szCs w:val="28"/>
          <w:u w:val="none"/>
        </w:rPr>
        <w:t>8</w:t>
      </w:r>
      <w:r w:rsidR="00295DC8" w:rsidRPr="00DE4BC0">
        <w:rPr>
          <w:rFonts w:ascii="Times New Roman" w:hAnsi="Times New Roman" w:cs="Times New Roman"/>
          <w:sz w:val="28"/>
          <w:szCs w:val="28"/>
        </w:rPr>
        <w:t xml:space="preserve"> настоящ</w:t>
      </w:r>
      <w:r w:rsidR="002F7D8E" w:rsidRPr="00DE4BC0">
        <w:rPr>
          <w:rFonts w:ascii="Times New Roman" w:hAnsi="Times New Roman" w:cs="Times New Roman"/>
          <w:sz w:val="28"/>
          <w:szCs w:val="28"/>
        </w:rPr>
        <w:t>его</w:t>
      </w:r>
      <w:r w:rsidR="00295DC8" w:rsidRPr="00DE4BC0">
        <w:rPr>
          <w:rFonts w:ascii="Times New Roman" w:hAnsi="Times New Roman" w:cs="Times New Roman"/>
          <w:sz w:val="28"/>
          <w:szCs w:val="28"/>
        </w:rPr>
        <w:t xml:space="preserve"> </w:t>
      </w:r>
      <w:r w:rsidR="002F7D8E" w:rsidRPr="00DE4BC0">
        <w:rPr>
          <w:rFonts w:ascii="Times New Roman" w:hAnsi="Times New Roman" w:cs="Times New Roman"/>
          <w:sz w:val="28"/>
          <w:szCs w:val="28"/>
        </w:rPr>
        <w:t>Положения</w:t>
      </w:r>
      <w:r w:rsidR="00295DC8" w:rsidRPr="00DE4BC0">
        <w:rPr>
          <w:rFonts w:ascii="Times New Roman" w:hAnsi="Times New Roman" w:cs="Times New Roman"/>
          <w:sz w:val="28"/>
          <w:szCs w:val="28"/>
        </w:rPr>
        <w:t xml:space="preserve">, осуществляет </w:t>
      </w:r>
      <w:r w:rsidR="00635D6D">
        <w:rPr>
          <w:rFonts w:ascii="Times New Roman" w:hAnsi="Times New Roman" w:cs="Times New Roman"/>
          <w:sz w:val="28"/>
          <w:szCs w:val="28"/>
        </w:rPr>
        <w:t xml:space="preserve">его </w:t>
      </w:r>
      <w:r w:rsidR="00295DC8" w:rsidRPr="00DE4BC0">
        <w:rPr>
          <w:rFonts w:ascii="Times New Roman" w:hAnsi="Times New Roman" w:cs="Times New Roman"/>
          <w:sz w:val="28"/>
          <w:szCs w:val="28"/>
        </w:rPr>
        <w:t xml:space="preserve">проверку и принимает решение </w:t>
      </w:r>
      <w:r w:rsidR="00635D6D">
        <w:rPr>
          <w:rFonts w:ascii="Times New Roman" w:hAnsi="Times New Roman" w:cs="Times New Roman"/>
          <w:sz w:val="28"/>
          <w:szCs w:val="28"/>
        </w:rPr>
        <w:br/>
      </w:r>
      <w:r w:rsidR="00295DC8" w:rsidRPr="00DE4BC0">
        <w:rPr>
          <w:rFonts w:ascii="Times New Roman" w:hAnsi="Times New Roman" w:cs="Times New Roman"/>
          <w:sz w:val="28"/>
          <w:szCs w:val="28"/>
        </w:rPr>
        <w:t xml:space="preserve">о заключении соглашения и о предоставлении </w:t>
      </w:r>
      <w:r w:rsidR="00CD2A94" w:rsidRPr="00DE4BC0">
        <w:rPr>
          <w:rFonts w:ascii="Times New Roman" w:hAnsi="Times New Roman" w:cs="Times New Roman"/>
          <w:sz w:val="28"/>
          <w:szCs w:val="28"/>
        </w:rPr>
        <w:t>иного межбюджетного трансферта</w:t>
      </w:r>
      <w:r w:rsidR="00295DC8" w:rsidRPr="00DE4BC0">
        <w:rPr>
          <w:rFonts w:ascii="Times New Roman" w:hAnsi="Times New Roman" w:cs="Times New Roman"/>
          <w:sz w:val="28"/>
          <w:szCs w:val="28"/>
        </w:rPr>
        <w:t xml:space="preserve"> или об отказе в предоставлении </w:t>
      </w:r>
      <w:r w:rsidR="00CD2A94" w:rsidRPr="00DE4BC0">
        <w:rPr>
          <w:rFonts w:ascii="Times New Roman" w:hAnsi="Times New Roman" w:cs="Times New Roman"/>
          <w:sz w:val="28"/>
          <w:szCs w:val="28"/>
        </w:rPr>
        <w:t>иного межбюджетного трансферта</w:t>
      </w:r>
      <w:r w:rsidR="00295DC8" w:rsidRPr="00DE4BC0">
        <w:rPr>
          <w:rFonts w:ascii="Times New Roman" w:hAnsi="Times New Roman" w:cs="Times New Roman"/>
          <w:sz w:val="28"/>
          <w:szCs w:val="28"/>
        </w:rPr>
        <w:t>.</w:t>
      </w:r>
    </w:p>
    <w:p w:rsidR="00295DC8" w:rsidRDefault="00295DC8" w:rsidP="00DE4BC0">
      <w:pPr>
        <w:pStyle w:val="a3"/>
        <w:spacing w:before="0" w:beforeAutospacing="0" w:after="0" w:afterAutospacing="0"/>
        <w:ind w:firstLine="709"/>
        <w:jc w:val="both"/>
        <w:rPr>
          <w:sz w:val="28"/>
          <w:szCs w:val="28"/>
          <w:lang w:eastAsia="en-US"/>
        </w:rPr>
      </w:pPr>
      <w:r w:rsidRPr="00DE4BC0">
        <w:rPr>
          <w:sz w:val="28"/>
          <w:szCs w:val="28"/>
          <w:lang w:eastAsia="en-US"/>
        </w:rPr>
        <w:t xml:space="preserve">Основаниями для принятия </w:t>
      </w:r>
      <w:r w:rsidR="00CD2A94" w:rsidRPr="00DE4BC0">
        <w:rPr>
          <w:sz w:val="28"/>
          <w:szCs w:val="28"/>
          <w:lang w:eastAsia="en-US"/>
        </w:rPr>
        <w:t>Министерством</w:t>
      </w:r>
      <w:r w:rsidRPr="00DE4BC0">
        <w:rPr>
          <w:sz w:val="28"/>
          <w:szCs w:val="28"/>
          <w:lang w:eastAsia="en-US"/>
        </w:rPr>
        <w:t xml:space="preserve"> решения об отказе </w:t>
      </w:r>
      <w:r w:rsidR="0058445B" w:rsidRPr="00DE4BC0">
        <w:rPr>
          <w:sz w:val="28"/>
          <w:szCs w:val="28"/>
          <w:lang w:eastAsia="en-US"/>
        </w:rPr>
        <w:br/>
      </w:r>
      <w:r w:rsidRPr="00DE4BC0">
        <w:rPr>
          <w:sz w:val="28"/>
          <w:szCs w:val="28"/>
          <w:lang w:eastAsia="en-US"/>
        </w:rPr>
        <w:t xml:space="preserve">в предоставлении </w:t>
      </w:r>
      <w:r w:rsidR="00CD2A94" w:rsidRPr="00DE4BC0">
        <w:rPr>
          <w:sz w:val="28"/>
          <w:szCs w:val="28"/>
        </w:rPr>
        <w:t>иного межбюджетного трансферта</w:t>
      </w:r>
      <w:r w:rsidRPr="00DE4BC0">
        <w:rPr>
          <w:sz w:val="28"/>
          <w:szCs w:val="28"/>
          <w:lang w:eastAsia="en-US"/>
        </w:rPr>
        <w:t xml:space="preserve"> являются:</w:t>
      </w:r>
    </w:p>
    <w:p w:rsidR="00894026" w:rsidRDefault="00295DC8" w:rsidP="00DE4BC0">
      <w:pPr>
        <w:pStyle w:val="a3"/>
        <w:spacing w:before="0" w:beforeAutospacing="0" w:after="0" w:afterAutospacing="0"/>
        <w:ind w:firstLine="709"/>
        <w:jc w:val="both"/>
        <w:rPr>
          <w:sz w:val="28"/>
          <w:szCs w:val="28"/>
        </w:rPr>
      </w:pPr>
      <w:r w:rsidRPr="00DE4BC0">
        <w:rPr>
          <w:sz w:val="28"/>
          <w:szCs w:val="28"/>
          <w:lang w:eastAsia="en-US"/>
        </w:rPr>
        <w:t xml:space="preserve">несоответствие муниципального образования </w:t>
      </w:r>
      <w:r w:rsidR="00894026">
        <w:rPr>
          <w:sz w:val="28"/>
          <w:szCs w:val="28"/>
          <w:lang w:eastAsia="en-US"/>
        </w:rPr>
        <w:t>к</w:t>
      </w:r>
      <w:r w:rsidR="00894026" w:rsidRPr="00DE4BC0">
        <w:rPr>
          <w:sz w:val="28"/>
          <w:szCs w:val="28"/>
        </w:rPr>
        <w:t xml:space="preserve">ритериям отбора муниципальных образований для предоставления </w:t>
      </w:r>
      <w:r w:rsidR="00894026">
        <w:rPr>
          <w:sz w:val="28"/>
          <w:szCs w:val="28"/>
        </w:rPr>
        <w:t xml:space="preserve">и (или) </w:t>
      </w:r>
      <w:r w:rsidR="00894026" w:rsidRPr="00DE4BC0">
        <w:rPr>
          <w:sz w:val="28"/>
          <w:szCs w:val="28"/>
          <w:lang w:eastAsia="en-US"/>
        </w:rPr>
        <w:t>условиям предоставления иных межбюджетных трансфертов</w:t>
      </w:r>
      <w:r w:rsidR="00894026">
        <w:rPr>
          <w:sz w:val="28"/>
          <w:szCs w:val="28"/>
          <w:lang w:eastAsia="en-US"/>
        </w:rPr>
        <w:t>, указанным в пунктах 2 и 5 настоящего Положения</w:t>
      </w:r>
      <w:r w:rsidR="00894026">
        <w:rPr>
          <w:sz w:val="28"/>
          <w:szCs w:val="28"/>
        </w:rPr>
        <w:t>;</w:t>
      </w:r>
    </w:p>
    <w:p w:rsidR="00295DC8" w:rsidRPr="00DE4BC0" w:rsidRDefault="00295DC8" w:rsidP="00DE4BC0">
      <w:pPr>
        <w:pStyle w:val="a3"/>
        <w:spacing w:before="0" w:beforeAutospacing="0" w:after="0" w:afterAutospacing="0"/>
        <w:ind w:firstLine="709"/>
        <w:jc w:val="both"/>
        <w:rPr>
          <w:sz w:val="28"/>
          <w:szCs w:val="28"/>
          <w:lang w:eastAsia="en-US"/>
        </w:rPr>
      </w:pPr>
      <w:r w:rsidRPr="00DE4BC0">
        <w:rPr>
          <w:sz w:val="28"/>
          <w:szCs w:val="28"/>
          <w:lang w:eastAsia="en-US"/>
        </w:rPr>
        <w:t xml:space="preserve">непредставление </w:t>
      </w:r>
      <w:r w:rsidR="00635D6D" w:rsidRPr="00DE4BC0">
        <w:rPr>
          <w:sz w:val="28"/>
          <w:szCs w:val="28"/>
        </w:rPr>
        <w:t>нормативного правового акта муниципального образования, указанн</w:t>
      </w:r>
      <w:r w:rsidR="00635D6D">
        <w:rPr>
          <w:sz w:val="28"/>
          <w:szCs w:val="28"/>
        </w:rPr>
        <w:t>ого</w:t>
      </w:r>
      <w:r w:rsidR="00635D6D" w:rsidRPr="00DE4BC0">
        <w:rPr>
          <w:sz w:val="28"/>
          <w:szCs w:val="28"/>
        </w:rPr>
        <w:t xml:space="preserve"> в </w:t>
      </w:r>
      <w:r w:rsidR="00635D6D">
        <w:rPr>
          <w:sz w:val="28"/>
          <w:szCs w:val="28"/>
        </w:rPr>
        <w:t xml:space="preserve">подпункте 1 </w:t>
      </w:r>
      <w:hyperlink r:id="rId12" w:anchor="sub_1006" w:history="1">
        <w:r w:rsidR="00635D6D" w:rsidRPr="00DE4BC0">
          <w:rPr>
            <w:rStyle w:val="a4"/>
            <w:color w:val="auto"/>
            <w:sz w:val="28"/>
            <w:szCs w:val="28"/>
            <w:u w:val="none"/>
          </w:rPr>
          <w:t>пункт</w:t>
        </w:r>
        <w:r w:rsidR="00635D6D">
          <w:rPr>
            <w:rStyle w:val="a4"/>
            <w:color w:val="auto"/>
            <w:sz w:val="28"/>
            <w:szCs w:val="28"/>
            <w:u w:val="none"/>
          </w:rPr>
          <w:t>а</w:t>
        </w:r>
        <w:r w:rsidR="00635D6D" w:rsidRPr="00DE4BC0">
          <w:rPr>
            <w:rStyle w:val="a4"/>
            <w:color w:val="auto"/>
            <w:sz w:val="28"/>
            <w:szCs w:val="28"/>
            <w:u w:val="none"/>
          </w:rPr>
          <w:t xml:space="preserve"> </w:t>
        </w:r>
      </w:hyperlink>
      <w:r w:rsidR="00635D6D">
        <w:rPr>
          <w:rStyle w:val="a4"/>
          <w:color w:val="auto"/>
          <w:sz w:val="28"/>
          <w:szCs w:val="28"/>
          <w:u w:val="none"/>
        </w:rPr>
        <w:t>8</w:t>
      </w:r>
      <w:r w:rsidR="00635D6D" w:rsidRPr="00DE4BC0">
        <w:rPr>
          <w:sz w:val="28"/>
          <w:szCs w:val="28"/>
        </w:rPr>
        <w:t xml:space="preserve"> настоящего Положения</w:t>
      </w:r>
      <w:r w:rsidRPr="00DE4BC0">
        <w:rPr>
          <w:sz w:val="28"/>
          <w:szCs w:val="28"/>
          <w:lang w:eastAsia="en-US"/>
        </w:rPr>
        <w:t>;</w:t>
      </w:r>
    </w:p>
    <w:p w:rsidR="00295DC8" w:rsidRDefault="00295DC8" w:rsidP="00DE4BC0">
      <w:pPr>
        <w:pStyle w:val="a3"/>
        <w:spacing w:before="0" w:beforeAutospacing="0" w:after="0" w:afterAutospacing="0"/>
        <w:ind w:firstLine="709"/>
        <w:jc w:val="both"/>
        <w:rPr>
          <w:sz w:val="28"/>
          <w:szCs w:val="28"/>
          <w:lang w:eastAsia="en-US"/>
        </w:rPr>
      </w:pPr>
      <w:r w:rsidRPr="00DE4BC0">
        <w:rPr>
          <w:sz w:val="28"/>
          <w:szCs w:val="28"/>
          <w:lang w:eastAsia="en-US"/>
        </w:rPr>
        <w:t>наличие в представленн</w:t>
      </w:r>
      <w:r w:rsidR="00635D6D">
        <w:rPr>
          <w:sz w:val="28"/>
          <w:szCs w:val="28"/>
          <w:lang w:eastAsia="en-US"/>
        </w:rPr>
        <w:t>ом</w:t>
      </w:r>
      <w:r w:rsidRPr="00DE4BC0">
        <w:rPr>
          <w:sz w:val="28"/>
          <w:szCs w:val="28"/>
          <w:lang w:eastAsia="en-US"/>
        </w:rPr>
        <w:t xml:space="preserve"> </w:t>
      </w:r>
      <w:r w:rsidR="00635D6D" w:rsidRPr="00DE4BC0">
        <w:rPr>
          <w:sz w:val="28"/>
          <w:szCs w:val="28"/>
        </w:rPr>
        <w:t>нормативно</w:t>
      </w:r>
      <w:r w:rsidR="00635D6D">
        <w:rPr>
          <w:sz w:val="28"/>
          <w:szCs w:val="28"/>
        </w:rPr>
        <w:t xml:space="preserve">м </w:t>
      </w:r>
      <w:r w:rsidR="00635D6D" w:rsidRPr="00DE4BC0">
        <w:rPr>
          <w:sz w:val="28"/>
          <w:szCs w:val="28"/>
        </w:rPr>
        <w:t>правово</w:t>
      </w:r>
      <w:r w:rsidR="00635D6D">
        <w:rPr>
          <w:sz w:val="28"/>
          <w:szCs w:val="28"/>
        </w:rPr>
        <w:t>м</w:t>
      </w:r>
      <w:r w:rsidR="00635D6D" w:rsidRPr="00DE4BC0">
        <w:rPr>
          <w:sz w:val="28"/>
          <w:szCs w:val="28"/>
        </w:rPr>
        <w:t xml:space="preserve"> акт</w:t>
      </w:r>
      <w:r w:rsidR="00635D6D">
        <w:rPr>
          <w:sz w:val="28"/>
          <w:szCs w:val="28"/>
        </w:rPr>
        <w:t>е</w:t>
      </w:r>
      <w:r w:rsidR="00635D6D" w:rsidRPr="00DE4BC0">
        <w:rPr>
          <w:sz w:val="28"/>
          <w:szCs w:val="28"/>
        </w:rPr>
        <w:t xml:space="preserve"> муниципального образования</w:t>
      </w:r>
      <w:r w:rsidRPr="00DE4BC0">
        <w:rPr>
          <w:sz w:val="28"/>
          <w:szCs w:val="28"/>
          <w:lang w:eastAsia="en-US"/>
        </w:rPr>
        <w:t xml:space="preserve"> неполных и (или) недостоверных сведений</w:t>
      </w:r>
      <w:r w:rsidR="0055577A">
        <w:rPr>
          <w:sz w:val="28"/>
          <w:szCs w:val="28"/>
          <w:lang w:eastAsia="en-US"/>
        </w:rPr>
        <w:t>;</w:t>
      </w:r>
    </w:p>
    <w:p w:rsidR="0055577A" w:rsidRPr="00DE4BC0" w:rsidRDefault="0055577A" w:rsidP="00DE4BC0">
      <w:pPr>
        <w:pStyle w:val="a3"/>
        <w:spacing w:before="0" w:beforeAutospacing="0" w:after="0" w:afterAutospacing="0"/>
        <w:ind w:firstLine="709"/>
        <w:jc w:val="both"/>
        <w:rPr>
          <w:sz w:val="28"/>
          <w:szCs w:val="28"/>
          <w:lang w:eastAsia="en-US"/>
        </w:rPr>
      </w:pPr>
      <w:r>
        <w:rPr>
          <w:sz w:val="28"/>
          <w:szCs w:val="28"/>
          <w:lang w:eastAsia="en-US"/>
        </w:rPr>
        <w:t>предоставление ранее иного межбюджетного трансферта.</w:t>
      </w:r>
    </w:p>
    <w:p w:rsidR="00295DC8" w:rsidRPr="00DE4BC0" w:rsidRDefault="00295DC8" w:rsidP="00DE4BC0">
      <w:pPr>
        <w:pStyle w:val="a3"/>
        <w:spacing w:before="0" w:beforeAutospacing="0" w:after="0" w:afterAutospacing="0"/>
        <w:ind w:firstLine="709"/>
        <w:jc w:val="both"/>
        <w:rPr>
          <w:sz w:val="28"/>
          <w:szCs w:val="28"/>
          <w:lang w:eastAsia="en-US"/>
        </w:rPr>
      </w:pPr>
      <w:r w:rsidRPr="00DE4BC0">
        <w:rPr>
          <w:sz w:val="28"/>
          <w:szCs w:val="28"/>
          <w:lang w:eastAsia="en-US"/>
        </w:rPr>
        <w:t xml:space="preserve">Не позднее 5 рабочих дней со дня принятия соответствующего решения </w:t>
      </w:r>
      <w:r w:rsidR="00CD2A94" w:rsidRPr="00DE4BC0">
        <w:rPr>
          <w:sz w:val="28"/>
          <w:szCs w:val="28"/>
          <w:lang w:eastAsia="en-US"/>
        </w:rPr>
        <w:t xml:space="preserve">Министерство </w:t>
      </w:r>
      <w:r w:rsidRPr="00DE4BC0">
        <w:rPr>
          <w:sz w:val="28"/>
          <w:szCs w:val="28"/>
          <w:lang w:eastAsia="en-US"/>
        </w:rPr>
        <w:t xml:space="preserve">направляет </w:t>
      </w:r>
      <w:r w:rsidR="00003172">
        <w:rPr>
          <w:sz w:val="28"/>
          <w:szCs w:val="28"/>
          <w:lang w:eastAsia="en-US"/>
        </w:rPr>
        <w:t xml:space="preserve">получателю </w:t>
      </w:r>
      <w:r w:rsidRPr="00DE4BC0">
        <w:rPr>
          <w:sz w:val="28"/>
          <w:szCs w:val="28"/>
          <w:lang w:eastAsia="en-US"/>
        </w:rPr>
        <w:t xml:space="preserve"> уведомление о принятом решении. </w:t>
      </w:r>
      <w:proofErr w:type="gramStart"/>
      <w:r w:rsidRPr="00DE4BC0">
        <w:rPr>
          <w:sz w:val="28"/>
          <w:szCs w:val="28"/>
          <w:lang w:eastAsia="en-US"/>
        </w:rPr>
        <w:t xml:space="preserve">При этом в случае принятия </w:t>
      </w:r>
      <w:r w:rsidR="00CD2A94" w:rsidRPr="00DE4BC0">
        <w:rPr>
          <w:sz w:val="28"/>
          <w:szCs w:val="28"/>
          <w:lang w:eastAsia="en-US"/>
        </w:rPr>
        <w:t>Министерством</w:t>
      </w:r>
      <w:r w:rsidRPr="00DE4BC0">
        <w:rPr>
          <w:sz w:val="28"/>
          <w:szCs w:val="28"/>
          <w:lang w:eastAsia="en-US"/>
        </w:rPr>
        <w:t xml:space="preserve"> решения об отказе </w:t>
      </w:r>
      <w:r w:rsidR="006A40A1" w:rsidRPr="00DE4BC0">
        <w:rPr>
          <w:sz w:val="28"/>
          <w:szCs w:val="28"/>
          <w:lang w:eastAsia="en-US"/>
        </w:rPr>
        <w:br/>
      </w:r>
      <w:r w:rsidRPr="00DE4BC0">
        <w:rPr>
          <w:sz w:val="28"/>
          <w:szCs w:val="28"/>
          <w:lang w:eastAsia="en-US"/>
        </w:rPr>
        <w:t xml:space="preserve">в предоставлении </w:t>
      </w:r>
      <w:r w:rsidR="00BD4558" w:rsidRPr="00DE4BC0">
        <w:rPr>
          <w:sz w:val="28"/>
          <w:szCs w:val="28"/>
          <w:lang w:eastAsia="en-US"/>
        </w:rPr>
        <w:t>иных межбюджетных трансфертов</w:t>
      </w:r>
      <w:r w:rsidRPr="00DE4BC0">
        <w:rPr>
          <w:sz w:val="28"/>
          <w:szCs w:val="28"/>
          <w:lang w:eastAsia="en-US"/>
        </w:rPr>
        <w:t xml:space="preserve"> в уведомлении</w:t>
      </w:r>
      <w:proofErr w:type="gramEnd"/>
      <w:r w:rsidRPr="00DE4BC0">
        <w:rPr>
          <w:sz w:val="28"/>
          <w:szCs w:val="28"/>
          <w:lang w:eastAsia="en-US"/>
        </w:rPr>
        <w:t xml:space="preserve"> излагаются обстоятельства, послужившие основанием для его принятия. Уведомление </w:t>
      </w:r>
      <w:r w:rsidRPr="00DE4BC0">
        <w:rPr>
          <w:sz w:val="28"/>
          <w:szCs w:val="28"/>
          <w:lang w:eastAsia="en-US"/>
        </w:rPr>
        <w:lastRenderedPageBreak/>
        <w:t>должно быть произведено в форме, обеспечивающей возможность подтверждения факта уведомления.</w:t>
      </w:r>
    </w:p>
    <w:p w:rsidR="00B26FB1" w:rsidRPr="00DE4BC0" w:rsidRDefault="00C01300" w:rsidP="00DE4BC0">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11</w:t>
      </w:r>
      <w:r w:rsidR="00B26FB1" w:rsidRPr="00DE4BC0">
        <w:rPr>
          <w:rFonts w:ascii="Times New Roman" w:hAnsi="Times New Roman" w:cs="Times New Roman"/>
          <w:sz w:val="28"/>
          <w:szCs w:val="28"/>
          <w:lang w:eastAsia="en-US"/>
        </w:rPr>
        <w:t xml:space="preserve">. Иные межбюджетные трансферты перечисляются в установленном законодательством порядке с лицевого счета Министерства, открытого </w:t>
      </w:r>
      <w:r w:rsidR="00B26FB1" w:rsidRPr="00DE4BC0">
        <w:rPr>
          <w:rFonts w:ascii="Times New Roman" w:hAnsi="Times New Roman" w:cs="Times New Roman"/>
          <w:sz w:val="28"/>
          <w:szCs w:val="28"/>
          <w:lang w:eastAsia="en-US"/>
        </w:rPr>
        <w:br/>
        <w:t xml:space="preserve">в Министерстве финансов Ульяновской области, на лицевой счёт администратора доходов местного бюджета, открытый в территориальном органе Федерального казначейства, предназначенный для отражения операций, связанных с администрированием доходов местного бюджета в соответствии </w:t>
      </w:r>
      <w:r w:rsidR="006A40A1" w:rsidRPr="00DE4BC0">
        <w:rPr>
          <w:rFonts w:ascii="Times New Roman" w:hAnsi="Times New Roman" w:cs="Times New Roman"/>
          <w:sz w:val="28"/>
          <w:szCs w:val="28"/>
          <w:lang w:eastAsia="en-US"/>
        </w:rPr>
        <w:br/>
      </w:r>
      <w:r w:rsidR="00B26FB1" w:rsidRPr="00DE4BC0">
        <w:rPr>
          <w:rFonts w:ascii="Times New Roman" w:hAnsi="Times New Roman" w:cs="Times New Roman"/>
          <w:sz w:val="28"/>
          <w:szCs w:val="28"/>
          <w:lang w:eastAsia="en-US"/>
        </w:rPr>
        <w:t>с соглашением.</w:t>
      </w:r>
    </w:p>
    <w:p w:rsidR="00B26FB1" w:rsidRPr="00DE4BC0" w:rsidRDefault="00B26FB1" w:rsidP="00DE4BC0">
      <w:pPr>
        <w:pStyle w:val="ConsPlusNormal"/>
        <w:ind w:firstLine="709"/>
        <w:jc w:val="both"/>
        <w:rPr>
          <w:rFonts w:ascii="Times New Roman" w:hAnsi="Times New Roman" w:cs="Times New Roman"/>
          <w:sz w:val="28"/>
          <w:szCs w:val="28"/>
          <w:lang w:eastAsia="en-US"/>
        </w:rPr>
      </w:pPr>
      <w:r w:rsidRPr="00DE4BC0">
        <w:rPr>
          <w:rFonts w:ascii="Times New Roman" w:hAnsi="Times New Roman" w:cs="Times New Roman"/>
          <w:sz w:val="28"/>
          <w:szCs w:val="28"/>
          <w:lang w:eastAsia="en-US"/>
        </w:rPr>
        <w:t xml:space="preserve">Учёт операций, связанных с использованием иных межбюджетных трансфертов, осуществляется на лицевом счёте получателя, открытом </w:t>
      </w:r>
      <w:r w:rsidR="0058445B" w:rsidRPr="00DE4BC0">
        <w:rPr>
          <w:rFonts w:ascii="Times New Roman" w:hAnsi="Times New Roman" w:cs="Times New Roman"/>
          <w:sz w:val="28"/>
          <w:szCs w:val="28"/>
          <w:lang w:eastAsia="en-US"/>
        </w:rPr>
        <w:br/>
      </w:r>
      <w:r w:rsidRPr="00DE4BC0">
        <w:rPr>
          <w:rFonts w:ascii="Times New Roman" w:hAnsi="Times New Roman" w:cs="Times New Roman"/>
          <w:sz w:val="28"/>
          <w:szCs w:val="28"/>
          <w:lang w:eastAsia="en-US"/>
        </w:rPr>
        <w:t>в территориальном органе Федерального казначейства или финансовом органе муниципального образования.</w:t>
      </w:r>
    </w:p>
    <w:p w:rsidR="00B26FB1" w:rsidRPr="00DE4BC0" w:rsidRDefault="00C01300" w:rsidP="00DE4BC0">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12</w:t>
      </w:r>
      <w:r w:rsidR="00B26FB1" w:rsidRPr="00DE4BC0">
        <w:rPr>
          <w:rFonts w:ascii="Times New Roman" w:hAnsi="Times New Roman" w:cs="Times New Roman"/>
          <w:sz w:val="28"/>
          <w:szCs w:val="28"/>
          <w:lang w:eastAsia="en-US"/>
        </w:rPr>
        <w:t xml:space="preserve">. Иные межбюджетные трансферты носят целевой характер </w:t>
      </w:r>
      <w:r w:rsidR="0058445B" w:rsidRPr="00DE4BC0">
        <w:rPr>
          <w:rFonts w:ascii="Times New Roman" w:hAnsi="Times New Roman" w:cs="Times New Roman"/>
          <w:sz w:val="28"/>
          <w:szCs w:val="28"/>
          <w:lang w:eastAsia="en-US"/>
        </w:rPr>
        <w:br/>
      </w:r>
      <w:r w:rsidR="00B26FB1" w:rsidRPr="00DE4BC0">
        <w:rPr>
          <w:rFonts w:ascii="Times New Roman" w:hAnsi="Times New Roman" w:cs="Times New Roman"/>
          <w:sz w:val="28"/>
          <w:szCs w:val="28"/>
          <w:lang w:eastAsia="en-US"/>
        </w:rPr>
        <w:t>и не могут быть использованы на другие цели.</w:t>
      </w:r>
    </w:p>
    <w:p w:rsidR="00B26FB1" w:rsidRPr="00DE4BC0" w:rsidRDefault="00B26FB1" w:rsidP="00DE4BC0">
      <w:pPr>
        <w:pStyle w:val="ConsPlusNormal"/>
        <w:ind w:firstLine="709"/>
        <w:jc w:val="both"/>
        <w:rPr>
          <w:rFonts w:ascii="Times New Roman" w:hAnsi="Times New Roman" w:cs="Times New Roman"/>
          <w:sz w:val="28"/>
          <w:szCs w:val="28"/>
          <w:lang w:eastAsia="en-US"/>
        </w:rPr>
      </w:pPr>
      <w:r w:rsidRPr="00DE4BC0">
        <w:rPr>
          <w:rFonts w:ascii="Times New Roman" w:hAnsi="Times New Roman" w:cs="Times New Roman"/>
          <w:sz w:val="28"/>
          <w:szCs w:val="28"/>
          <w:lang w:eastAsia="en-US"/>
        </w:rPr>
        <w:t>1</w:t>
      </w:r>
      <w:r w:rsidR="007934B2">
        <w:rPr>
          <w:rFonts w:ascii="Times New Roman" w:hAnsi="Times New Roman" w:cs="Times New Roman"/>
          <w:sz w:val="28"/>
          <w:szCs w:val="28"/>
          <w:lang w:eastAsia="en-US"/>
        </w:rPr>
        <w:t>3</w:t>
      </w:r>
      <w:r w:rsidRPr="00DE4BC0">
        <w:rPr>
          <w:rFonts w:ascii="Times New Roman" w:hAnsi="Times New Roman" w:cs="Times New Roman"/>
          <w:sz w:val="28"/>
          <w:szCs w:val="28"/>
          <w:lang w:eastAsia="en-US"/>
        </w:rPr>
        <w:t>. Получатель несёт ответственность за нецелевое использование иных межбюджетных трансфертов.</w:t>
      </w:r>
    </w:p>
    <w:p w:rsidR="006A40A1" w:rsidRPr="00DE4BC0" w:rsidRDefault="00B26FB1" w:rsidP="00DE4BC0">
      <w:pPr>
        <w:pStyle w:val="ConsPlusNormal"/>
        <w:ind w:firstLine="709"/>
        <w:jc w:val="both"/>
        <w:rPr>
          <w:rFonts w:ascii="Times New Roman" w:hAnsi="Times New Roman" w:cs="Times New Roman"/>
          <w:sz w:val="28"/>
          <w:szCs w:val="28"/>
          <w:lang w:eastAsia="en-US"/>
        </w:rPr>
      </w:pPr>
      <w:r w:rsidRPr="00DE4BC0">
        <w:rPr>
          <w:rFonts w:ascii="Times New Roman" w:hAnsi="Times New Roman" w:cs="Times New Roman"/>
          <w:sz w:val="28"/>
          <w:szCs w:val="28"/>
          <w:lang w:eastAsia="en-US"/>
        </w:rPr>
        <w:t>1</w:t>
      </w:r>
      <w:r w:rsidR="007934B2">
        <w:rPr>
          <w:rFonts w:ascii="Times New Roman" w:hAnsi="Times New Roman" w:cs="Times New Roman"/>
          <w:sz w:val="28"/>
          <w:szCs w:val="28"/>
          <w:lang w:eastAsia="en-US"/>
        </w:rPr>
        <w:t>4</w:t>
      </w:r>
      <w:r w:rsidRPr="00DE4BC0">
        <w:rPr>
          <w:rFonts w:ascii="Times New Roman" w:hAnsi="Times New Roman" w:cs="Times New Roman"/>
          <w:sz w:val="28"/>
          <w:szCs w:val="28"/>
          <w:lang w:eastAsia="en-US"/>
        </w:rPr>
        <w:t xml:space="preserve">. </w:t>
      </w:r>
      <w:r w:rsidR="006A40A1" w:rsidRPr="00DE4BC0">
        <w:rPr>
          <w:rFonts w:ascii="Times New Roman" w:hAnsi="Times New Roman" w:cs="Times New Roman"/>
          <w:sz w:val="28"/>
          <w:szCs w:val="28"/>
          <w:lang w:eastAsia="en-US"/>
        </w:rPr>
        <w:t>Министерство и органы государственного финансового контроля осуществляют обязательную проверку соблюдения получателями условий, целей и порядка предоставления иных межбюджетных трансфертов.</w:t>
      </w:r>
    </w:p>
    <w:p w:rsidR="00B26FB1" w:rsidRPr="00DE4BC0" w:rsidRDefault="00B26FB1" w:rsidP="00DE4BC0">
      <w:pPr>
        <w:pStyle w:val="ConsPlusNormal"/>
        <w:ind w:firstLine="709"/>
        <w:jc w:val="both"/>
        <w:rPr>
          <w:rFonts w:ascii="Times New Roman" w:hAnsi="Times New Roman" w:cs="Times New Roman"/>
          <w:sz w:val="28"/>
          <w:szCs w:val="28"/>
          <w:lang w:eastAsia="en-US"/>
        </w:rPr>
      </w:pPr>
      <w:r w:rsidRPr="00DE4BC0">
        <w:rPr>
          <w:rFonts w:ascii="Times New Roman" w:hAnsi="Times New Roman" w:cs="Times New Roman"/>
          <w:sz w:val="28"/>
          <w:szCs w:val="28"/>
          <w:lang w:eastAsia="en-US"/>
        </w:rPr>
        <w:t>1</w:t>
      </w:r>
      <w:r w:rsidR="007934B2">
        <w:rPr>
          <w:rFonts w:ascii="Times New Roman" w:hAnsi="Times New Roman" w:cs="Times New Roman"/>
          <w:sz w:val="28"/>
          <w:szCs w:val="28"/>
          <w:lang w:eastAsia="en-US"/>
        </w:rPr>
        <w:t>5</w:t>
      </w:r>
      <w:r w:rsidRPr="00DE4BC0">
        <w:rPr>
          <w:rFonts w:ascii="Times New Roman" w:hAnsi="Times New Roman" w:cs="Times New Roman"/>
          <w:sz w:val="28"/>
          <w:szCs w:val="28"/>
          <w:lang w:eastAsia="en-US"/>
        </w:rPr>
        <w:t xml:space="preserve">. </w:t>
      </w:r>
      <w:proofErr w:type="gramStart"/>
      <w:r w:rsidRPr="00DE4BC0">
        <w:rPr>
          <w:rFonts w:ascii="Times New Roman" w:hAnsi="Times New Roman" w:cs="Times New Roman"/>
          <w:sz w:val="28"/>
          <w:szCs w:val="28"/>
          <w:lang w:eastAsia="en-US"/>
        </w:rPr>
        <w:t>В случае нарушения получателем условий, установленных при предоставлении иных межбюджетных трансфертов, либо установления факта представления ложных или намеренно искажённых сведений Министерство обеспечивает возврат иных межбюджетных трансфертов в областной бюджет путём направления получателю в срок, не превышающий 30 календарных дней со дня установления нарушений, требования о необходимости возврата иных межбюджетных трансфертов в течение 10 календарных дней со дня получения указанного требования.</w:t>
      </w:r>
      <w:proofErr w:type="gramEnd"/>
    </w:p>
    <w:p w:rsidR="00B26FB1" w:rsidRPr="00DE4BC0" w:rsidRDefault="00B26FB1" w:rsidP="00DE4BC0">
      <w:pPr>
        <w:pStyle w:val="ConsPlusNormal"/>
        <w:ind w:firstLine="709"/>
        <w:jc w:val="both"/>
        <w:rPr>
          <w:rFonts w:ascii="Times New Roman" w:hAnsi="Times New Roman" w:cs="Times New Roman"/>
          <w:sz w:val="28"/>
          <w:szCs w:val="28"/>
          <w:lang w:eastAsia="en-US"/>
        </w:rPr>
      </w:pPr>
      <w:r w:rsidRPr="00DE4BC0">
        <w:rPr>
          <w:rFonts w:ascii="Times New Roman" w:hAnsi="Times New Roman" w:cs="Times New Roman"/>
          <w:sz w:val="28"/>
          <w:szCs w:val="28"/>
          <w:lang w:eastAsia="en-US"/>
        </w:rPr>
        <w:t>Возврат иных межбюджетных трансфертов осуществляется на лицевой счёт Министерства с последующим перечислением в доход областного бюджета в установленном законодательством порядке.</w:t>
      </w:r>
    </w:p>
    <w:p w:rsidR="00B26FB1" w:rsidRPr="00DE4BC0" w:rsidRDefault="00B26FB1" w:rsidP="00DE4BC0">
      <w:pPr>
        <w:pStyle w:val="ConsPlusNormal"/>
        <w:ind w:firstLine="709"/>
        <w:jc w:val="both"/>
        <w:rPr>
          <w:rFonts w:ascii="Times New Roman" w:hAnsi="Times New Roman" w:cs="Times New Roman"/>
          <w:sz w:val="28"/>
          <w:szCs w:val="28"/>
          <w:lang w:eastAsia="en-US"/>
        </w:rPr>
      </w:pPr>
      <w:r w:rsidRPr="00DE4BC0">
        <w:rPr>
          <w:rFonts w:ascii="Times New Roman" w:hAnsi="Times New Roman" w:cs="Times New Roman"/>
          <w:sz w:val="28"/>
          <w:szCs w:val="28"/>
          <w:lang w:eastAsia="en-US"/>
        </w:rPr>
        <w:t>1</w:t>
      </w:r>
      <w:r w:rsidR="007934B2">
        <w:rPr>
          <w:rFonts w:ascii="Times New Roman" w:hAnsi="Times New Roman" w:cs="Times New Roman"/>
          <w:sz w:val="28"/>
          <w:szCs w:val="28"/>
          <w:lang w:eastAsia="en-US"/>
        </w:rPr>
        <w:t>6</w:t>
      </w:r>
      <w:r w:rsidRPr="00DE4BC0">
        <w:rPr>
          <w:rFonts w:ascii="Times New Roman" w:hAnsi="Times New Roman" w:cs="Times New Roman"/>
          <w:sz w:val="28"/>
          <w:szCs w:val="28"/>
          <w:lang w:eastAsia="en-US"/>
        </w:rPr>
        <w:t>. Не использованный по состоянию на 1 января текущего финансового года остаток иных межбюджетных трансфертов подлежит возврату на лицевой счёт Министерства с последующим перечислением в доход областного бюджета в установленном законодательством порядке.</w:t>
      </w:r>
    </w:p>
    <w:p w:rsidR="00B26FB1" w:rsidRPr="00DE4BC0" w:rsidRDefault="00B26FB1" w:rsidP="00DE4BC0">
      <w:pPr>
        <w:pStyle w:val="ConsPlusNormal"/>
        <w:ind w:firstLine="709"/>
        <w:jc w:val="both"/>
        <w:rPr>
          <w:rFonts w:ascii="Times New Roman" w:hAnsi="Times New Roman" w:cs="Times New Roman"/>
          <w:sz w:val="28"/>
          <w:szCs w:val="28"/>
          <w:lang w:eastAsia="en-US"/>
        </w:rPr>
      </w:pPr>
      <w:r w:rsidRPr="00DE4BC0">
        <w:rPr>
          <w:rFonts w:ascii="Times New Roman" w:hAnsi="Times New Roman" w:cs="Times New Roman"/>
          <w:sz w:val="28"/>
          <w:szCs w:val="28"/>
          <w:lang w:eastAsia="en-US"/>
        </w:rPr>
        <w:t>1</w:t>
      </w:r>
      <w:r w:rsidR="007934B2">
        <w:rPr>
          <w:rFonts w:ascii="Times New Roman" w:hAnsi="Times New Roman" w:cs="Times New Roman"/>
          <w:sz w:val="28"/>
          <w:szCs w:val="28"/>
          <w:lang w:eastAsia="en-US"/>
        </w:rPr>
        <w:t>7</w:t>
      </w:r>
      <w:r w:rsidRPr="00DE4BC0">
        <w:rPr>
          <w:rFonts w:ascii="Times New Roman" w:hAnsi="Times New Roman" w:cs="Times New Roman"/>
          <w:sz w:val="28"/>
          <w:szCs w:val="28"/>
          <w:lang w:eastAsia="en-US"/>
        </w:rPr>
        <w:t xml:space="preserve">. В случае отказа или уклонения получателя от добровольного возврата иных межбюджетных трансфертов или их остатков в областной бюджет Министерство принимает меры по их принудительному взысканию </w:t>
      </w:r>
      <w:r w:rsidR="0058445B" w:rsidRPr="00DE4BC0">
        <w:rPr>
          <w:rFonts w:ascii="Times New Roman" w:hAnsi="Times New Roman" w:cs="Times New Roman"/>
          <w:sz w:val="28"/>
          <w:szCs w:val="28"/>
          <w:lang w:eastAsia="en-US"/>
        </w:rPr>
        <w:br/>
      </w:r>
      <w:r w:rsidRPr="00DE4BC0">
        <w:rPr>
          <w:rFonts w:ascii="Times New Roman" w:hAnsi="Times New Roman" w:cs="Times New Roman"/>
          <w:sz w:val="28"/>
          <w:szCs w:val="28"/>
          <w:lang w:eastAsia="en-US"/>
        </w:rPr>
        <w:t>в установленном законодательством порядке.</w:t>
      </w:r>
    </w:p>
    <w:p w:rsidR="00B26FB1" w:rsidRPr="00DE4BC0" w:rsidRDefault="00B26FB1" w:rsidP="00DE4BC0">
      <w:pPr>
        <w:autoSpaceDE w:val="0"/>
        <w:autoSpaceDN w:val="0"/>
        <w:adjustRightInd w:val="0"/>
        <w:spacing w:after="0" w:line="240" w:lineRule="auto"/>
        <w:ind w:firstLine="709"/>
        <w:jc w:val="center"/>
        <w:rPr>
          <w:rFonts w:ascii="Times New Roman" w:hAnsi="Times New Roman" w:cs="Times New Roman"/>
          <w:sz w:val="28"/>
          <w:szCs w:val="28"/>
          <w:highlight w:val="green"/>
        </w:rPr>
      </w:pPr>
    </w:p>
    <w:p w:rsidR="00295DC8" w:rsidRPr="00DE4BC0" w:rsidRDefault="00295DC8" w:rsidP="00DE4BC0">
      <w:pPr>
        <w:autoSpaceDE w:val="0"/>
        <w:autoSpaceDN w:val="0"/>
        <w:adjustRightInd w:val="0"/>
        <w:spacing w:after="0" w:line="240" w:lineRule="auto"/>
        <w:ind w:firstLine="709"/>
        <w:jc w:val="center"/>
        <w:rPr>
          <w:rFonts w:ascii="Times New Roman" w:hAnsi="Times New Roman" w:cs="Times New Roman"/>
          <w:sz w:val="28"/>
          <w:szCs w:val="28"/>
        </w:rPr>
      </w:pPr>
      <w:r w:rsidRPr="00DE4BC0">
        <w:rPr>
          <w:rFonts w:ascii="Times New Roman" w:hAnsi="Times New Roman" w:cs="Times New Roman"/>
          <w:sz w:val="28"/>
          <w:szCs w:val="28"/>
        </w:rPr>
        <w:t>________________</w:t>
      </w:r>
    </w:p>
    <w:sectPr w:rsidR="00295DC8" w:rsidRPr="00DE4BC0" w:rsidSect="008876FE">
      <w:pgSz w:w="11906" w:h="16838"/>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4CE" w:rsidRDefault="002714CE">
      <w:pPr>
        <w:spacing w:after="0" w:line="240" w:lineRule="auto"/>
      </w:pPr>
      <w:r>
        <w:separator/>
      </w:r>
    </w:p>
  </w:endnote>
  <w:endnote w:type="continuationSeparator" w:id="0">
    <w:p w:rsidR="002714CE" w:rsidRDefault="00271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4CE" w:rsidRDefault="002714CE">
      <w:pPr>
        <w:spacing w:after="0" w:line="240" w:lineRule="auto"/>
      </w:pPr>
      <w:r>
        <w:separator/>
      </w:r>
    </w:p>
  </w:footnote>
  <w:footnote w:type="continuationSeparator" w:id="0">
    <w:p w:rsidR="002714CE" w:rsidRDefault="00271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73848"/>
      <w:docPartObj>
        <w:docPartGallery w:val="Page Numbers (Top of Page)"/>
        <w:docPartUnique/>
      </w:docPartObj>
    </w:sdtPr>
    <w:sdtEndPr>
      <w:rPr>
        <w:rFonts w:ascii="Times New Roman" w:hAnsi="Times New Roman" w:cs="Times New Roman"/>
        <w:sz w:val="28"/>
        <w:szCs w:val="28"/>
      </w:rPr>
    </w:sdtEndPr>
    <w:sdtContent>
      <w:p w:rsidR="005D44B6" w:rsidRPr="00F9489C" w:rsidRDefault="0079172C">
        <w:pPr>
          <w:pStyle w:val="a6"/>
          <w:jc w:val="center"/>
          <w:rPr>
            <w:rFonts w:ascii="Times New Roman" w:hAnsi="Times New Roman" w:cs="Times New Roman"/>
            <w:sz w:val="28"/>
            <w:szCs w:val="28"/>
          </w:rPr>
        </w:pPr>
        <w:r w:rsidRPr="00F9489C">
          <w:rPr>
            <w:rFonts w:ascii="Times New Roman" w:hAnsi="Times New Roman" w:cs="Times New Roman"/>
            <w:sz w:val="28"/>
            <w:szCs w:val="28"/>
          </w:rPr>
          <w:fldChar w:fldCharType="begin"/>
        </w:r>
        <w:r w:rsidRPr="00F9489C">
          <w:rPr>
            <w:rFonts w:ascii="Times New Roman" w:hAnsi="Times New Roman" w:cs="Times New Roman"/>
            <w:sz w:val="28"/>
            <w:szCs w:val="28"/>
          </w:rPr>
          <w:instrText>PAGE   \* MERGEFORMAT</w:instrText>
        </w:r>
        <w:r w:rsidRPr="00F9489C">
          <w:rPr>
            <w:rFonts w:ascii="Times New Roman" w:hAnsi="Times New Roman" w:cs="Times New Roman"/>
            <w:sz w:val="28"/>
            <w:szCs w:val="28"/>
          </w:rPr>
          <w:fldChar w:fldCharType="separate"/>
        </w:r>
        <w:r w:rsidR="00510FC1">
          <w:rPr>
            <w:rFonts w:ascii="Times New Roman" w:hAnsi="Times New Roman" w:cs="Times New Roman"/>
            <w:noProof/>
            <w:sz w:val="28"/>
            <w:szCs w:val="28"/>
          </w:rPr>
          <w:t>3</w:t>
        </w:r>
        <w:r w:rsidRPr="00F9489C">
          <w:rPr>
            <w:rFonts w:ascii="Times New Roman" w:hAnsi="Times New Roman" w:cs="Times New Roman"/>
            <w:sz w:val="28"/>
            <w:szCs w:val="28"/>
          </w:rPr>
          <w:fldChar w:fldCharType="end"/>
        </w:r>
      </w:p>
    </w:sdtContent>
  </w:sdt>
  <w:p w:rsidR="005D44B6" w:rsidRDefault="002714C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63229"/>
    <w:multiLevelType w:val="hybridMultilevel"/>
    <w:tmpl w:val="9BB2A908"/>
    <w:lvl w:ilvl="0" w:tplc="A816F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59E"/>
    <w:rsid w:val="00001FCB"/>
    <w:rsid w:val="00002728"/>
    <w:rsid w:val="00003172"/>
    <w:rsid w:val="00021348"/>
    <w:rsid w:val="00034D72"/>
    <w:rsid w:val="000367DD"/>
    <w:rsid w:val="000465DC"/>
    <w:rsid w:val="000506E8"/>
    <w:rsid w:val="00052252"/>
    <w:rsid w:val="00066F3D"/>
    <w:rsid w:val="000A5D4A"/>
    <w:rsid w:val="000C377E"/>
    <w:rsid w:val="000E25D0"/>
    <w:rsid w:val="0011633F"/>
    <w:rsid w:val="0012208F"/>
    <w:rsid w:val="00140A3C"/>
    <w:rsid w:val="00165C94"/>
    <w:rsid w:val="00175413"/>
    <w:rsid w:val="001E5354"/>
    <w:rsid w:val="00204F59"/>
    <w:rsid w:val="002376FF"/>
    <w:rsid w:val="002714CE"/>
    <w:rsid w:val="002726E0"/>
    <w:rsid w:val="002867B7"/>
    <w:rsid w:val="00293E30"/>
    <w:rsid w:val="00295DC8"/>
    <w:rsid w:val="002B6C8A"/>
    <w:rsid w:val="002E2A08"/>
    <w:rsid w:val="002E6C9F"/>
    <w:rsid w:val="002F7D8E"/>
    <w:rsid w:val="003014D5"/>
    <w:rsid w:val="003019DD"/>
    <w:rsid w:val="003149DD"/>
    <w:rsid w:val="00314CCE"/>
    <w:rsid w:val="003159EA"/>
    <w:rsid w:val="00335E49"/>
    <w:rsid w:val="00352D9E"/>
    <w:rsid w:val="0036299C"/>
    <w:rsid w:val="00380E56"/>
    <w:rsid w:val="00382320"/>
    <w:rsid w:val="003840F9"/>
    <w:rsid w:val="003A7CE5"/>
    <w:rsid w:val="003D2B75"/>
    <w:rsid w:val="003E099D"/>
    <w:rsid w:val="00427E1F"/>
    <w:rsid w:val="00466747"/>
    <w:rsid w:val="0047042D"/>
    <w:rsid w:val="0047456C"/>
    <w:rsid w:val="004964B2"/>
    <w:rsid w:val="00510FC1"/>
    <w:rsid w:val="005132A8"/>
    <w:rsid w:val="00522C29"/>
    <w:rsid w:val="005332C0"/>
    <w:rsid w:val="0053538E"/>
    <w:rsid w:val="0053686A"/>
    <w:rsid w:val="00550ED2"/>
    <w:rsid w:val="0055577A"/>
    <w:rsid w:val="00572233"/>
    <w:rsid w:val="0058445B"/>
    <w:rsid w:val="00590CA7"/>
    <w:rsid w:val="005B1A07"/>
    <w:rsid w:val="005D0258"/>
    <w:rsid w:val="005D289D"/>
    <w:rsid w:val="005F16CA"/>
    <w:rsid w:val="00606F51"/>
    <w:rsid w:val="00616540"/>
    <w:rsid w:val="0062247D"/>
    <w:rsid w:val="00635D6D"/>
    <w:rsid w:val="0066071B"/>
    <w:rsid w:val="00664B1A"/>
    <w:rsid w:val="006729A6"/>
    <w:rsid w:val="0068355D"/>
    <w:rsid w:val="00686E3F"/>
    <w:rsid w:val="00696B56"/>
    <w:rsid w:val="006A40A1"/>
    <w:rsid w:val="006B2815"/>
    <w:rsid w:val="006D4C65"/>
    <w:rsid w:val="006E1D9C"/>
    <w:rsid w:val="00761978"/>
    <w:rsid w:val="00767787"/>
    <w:rsid w:val="0079172C"/>
    <w:rsid w:val="007934B2"/>
    <w:rsid w:val="007B15EB"/>
    <w:rsid w:val="007B3D6B"/>
    <w:rsid w:val="007C044E"/>
    <w:rsid w:val="007C6714"/>
    <w:rsid w:val="008033B9"/>
    <w:rsid w:val="0080683E"/>
    <w:rsid w:val="00810DFE"/>
    <w:rsid w:val="008165F6"/>
    <w:rsid w:val="008351CF"/>
    <w:rsid w:val="00862FAA"/>
    <w:rsid w:val="00867F58"/>
    <w:rsid w:val="00883EE8"/>
    <w:rsid w:val="008876FE"/>
    <w:rsid w:val="00894026"/>
    <w:rsid w:val="008B2DA6"/>
    <w:rsid w:val="008C3D64"/>
    <w:rsid w:val="008E4B09"/>
    <w:rsid w:val="00904438"/>
    <w:rsid w:val="009302EB"/>
    <w:rsid w:val="00943A29"/>
    <w:rsid w:val="009564D0"/>
    <w:rsid w:val="00960202"/>
    <w:rsid w:val="00971A6C"/>
    <w:rsid w:val="009755C5"/>
    <w:rsid w:val="00985015"/>
    <w:rsid w:val="009E0D91"/>
    <w:rsid w:val="00A0592B"/>
    <w:rsid w:val="00A417C3"/>
    <w:rsid w:val="00A512BB"/>
    <w:rsid w:val="00A532DE"/>
    <w:rsid w:val="00A83F68"/>
    <w:rsid w:val="00A94F7B"/>
    <w:rsid w:val="00AA2672"/>
    <w:rsid w:val="00AA2DDF"/>
    <w:rsid w:val="00AA5F0B"/>
    <w:rsid w:val="00AB02C4"/>
    <w:rsid w:val="00AB1955"/>
    <w:rsid w:val="00AD56F5"/>
    <w:rsid w:val="00AD7A00"/>
    <w:rsid w:val="00AF012B"/>
    <w:rsid w:val="00AF32DC"/>
    <w:rsid w:val="00B115CF"/>
    <w:rsid w:val="00B23098"/>
    <w:rsid w:val="00B26FB1"/>
    <w:rsid w:val="00B3559E"/>
    <w:rsid w:val="00B51444"/>
    <w:rsid w:val="00B51D70"/>
    <w:rsid w:val="00B645A4"/>
    <w:rsid w:val="00B64D43"/>
    <w:rsid w:val="00B70E88"/>
    <w:rsid w:val="00B836FD"/>
    <w:rsid w:val="00B933F5"/>
    <w:rsid w:val="00BB099F"/>
    <w:rsid w:val="00BC0634"/>
    <w:rsid w:val="00BD37AF"/>
    <w:rsid w:val="00BD4558"/>
    <w:rsid w:val="00C01300"/>
    <w:rsid w:val="00C10BD2"/>
    <w:rsid w:val="00C257BC"/>
    <w:rsid w:val="00C30036"/>
    <w:rsid w:val="00C50F74"/>
    <w:rsid w:val="00C758F1"/>
    <w:rsid w:val="00C86E5E"/>
    <w:rsid w:val="00CA7007"/>
    <w:rsid w:val="00CD05DD"/>
    <w:rsid w:val="00CD2A94"/>
    <w:rsid w:val="00CD56DC"/>
    <w:rsid w:val="00CE70FB"/>
    <w:rsid w:val="00D0098E"/>
    <w:rsid w:val="00D03003"/>
    <w:rsid w:val="00D0348E"/>
    <w:rsid w:val="00D11846"/>
    <w:rsid w:val="00D1315F"/>
    <w:rsid w:val="00D332FC"/>
    <w:rsid w:val="00D40FEF"/>
    <w:rsid w:val="00D537D0"/>
    <w:rsid w:val="00D6026A"/>
    <w:rsid w:val="00D8085E"/>
    <w:rsid w:val="00DB012A"/>
    <w:rsid w:val="00DC0BC5"/>
    <w:rsid w:val="00DC6D1B"/>
    <w:rsid w:val="00DE4BC0"/>
    <w:rsid w:val="00E16783"/>
    <w:rsid w:val="00E31FAC"/>
    <w:rsid w:val="00E33753"/>
    <w:rsid w:val="00E4583B"/>
    <w:rsid w:val="00E90C55"/>
    <w:rsid w:val="00F1733B"/>
    <w:rsid w:val="00F32295"/>
    <w:rsid w:val="00F34C51"/>
    <w:rsid w:val="00F53C6B"/>
    <w:rsid w:val="00F5684F"/>
    <w:rsid w:val="00F66418"/>
    <w:rsid w:val="00FA1D92"/>
    <w:rsid w:val="00FA4462"/>
    <w:rsid w:val="00FB3683"/>
    <w:rsid w:val="00FC613C"/>
    <w:rsid w:val="00FC652D"/>
    <w:rsid w:val="00FD02E7"/>
    <w:rsid w:val="00FE3BF4"/>
    <w:rsid w:val="00FE7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755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
    <w:uiPriority w:val="99"/>
    <w:unhideWhenUsed/>
    <w:qFormat/>
    <w:rsid w:val="00001F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01FCB"/>
    <w:rPr>
      <w:color w:val="0000FF"/>
      <w:u w:val="single"/>
    </w:rPr>
  </w:style>
  <w:style w:type="paragraph" w:customStyle="1" w:styleId="ConsPlusNormal">
    <w:name w:val="ConsPlusNormal"/>
    <w:link w:val="ConsPlusNormal0"/>
    <w:qFormat/>
    <w:rsid w:val="000506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06E8"/>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basedOn w:val="a0"/>
    <w:link w:val="ConsPlusNormal"/>
    <w:locked/>
    <w:rsid w:val="00295DC8"/>
    <w:rPr>
      <w:rFonts w:ascii="Calibri" w:eastAsia="Times New Roman" w:hAnsi="Calibri" w:cs="Calibri"/>
      <w:szCs w:val="20"/>
      <w:lang w:eastAsia="ru-RU"/>
    </w:rPr>
  </w:style>
  <w:style w:type="character" w:customStyle="1" w:styleId="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locked/>
    <w:rsid w:val="00295DC8"/>
    <w:rPr>
      <w:rFonts w:ascii="Times New Roman" w:eastAsia="Times New Roman" w:hAnsi="Times New Roman" w:cs="Times New Roman"/>
      <w:sz w:val="24"/>
      <w:szCs w:val="24"/>
      <w:lang w:eastAsia="ru-RU"/>
    </w:rPr>
  </w:style>
  <w:style w:type="paragraph" w:styleId="a5">
    <w:name w:val="List Paragraph"/>
    <w:basedOn w:val="a"/>
    <w:uiPriority w:val="34"/>
    <w:qFormat/>
    <w:rsid w:val="00CA7007"/>
    <w:pPr>
      <w:ind w:left="720"/>
      <w:contextualSpacing/>
    </w:pPr>
  </w:style>
  <w:style w:type="paragraph" w:styleId="a6">
    <w:name w:val="header"/>
    <w:basedOn w:val="a"/>
    <w:link w:val="a7"/>
    <w:uiPriority w:val="99"/>
    <w:unhideWhenUsed/>
    <w:rsid w:val="008068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683E"/>
  </w:style>
  <w:style w:type="paragraph" w:customStyle="1" w:styleId="headertext">
    <w:name w:val="headertext"/>
    <w:basedOn w:val="a"/>
    <w:uiPriority w:val="99"/>
    <w:rsid w:val="00806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806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8068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footer"/>
    <w:basedOn w:val="a"/>
    <w:link w:val="a9"/>
    <w:uiPriority w:val="99"/>
    <w:unhideWhenUsed/>
    <w:rsid w:val="00AF01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012B"/>
  </w:style>
  <w:style w:type="character" w:customStyle="1" w:styleId="20">
    <w:name w:val="Заголовок 2 Знак"/>
    <w:basedOn w:val="a0"/>
    <w:link w:val="2"/>
    <w:uiPriority w:val="9"/>
    <w:rsid w:val="009755C5"/>
    <w:rPr>
      <w:rFonts w:ascii="Times New Roman" w:eastAsia="Times New Roman" w:hAnsi="Times New Roman" w:cs="Times New Roman"/>
      <w:b/>
      <w:bCs/>
      <w:sz w:val="36"/>
      <w:szCs w:val="36"/>
      <w:lang w:eastAsia="ru-RU"/>
    </w:rPr>
  </w:style>
  <w:style w:type="paragraph" w:styleId="aa">
    <w:name w:val="Balloon Text"/>
    <w:basedOn w:val="a"/>
    <w:link w:val="ab"/>
    <w:uiPriority w:val="99"/>
    <w:semiHidden/>
    <w:unhideWhenUsed/>
    <w:rsid w:val="00AD56F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D56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755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
    <w:uiPriority w:val="99"/>
    <w:unhideWhenUsed/>
    <w:qFormat/>
    <w:rsid w:val="00001F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01FCB"/>
    <w:rPr>
      <w:color w:val="0000FF"/>
      <w:u w:val="single"/>
    </w:rPr>
  </w:style>
  <w:style w:type="paragraph" w:customStyle="1" w:styleId="ConsPlusNormal">
    <w:name w:val="ConsPlusNormal"/>
    <w:link w:val="ConsPlusNormal0"/>
    <w:qFormat/>
    <w:rsid w:val="000506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06E8"/>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basedOn w:val="a0"/>
    <w:link w:val="ConsPlusNormal"/>
    <w:locked/>
    <w:rsid w:val="00295DC8"/>
    <w:rPr>
      <w:rFonts w:ascii="Calibri" w:eastAsia="Times New Roman" w:hAnsi="Calibri" w:cs="Calibri"/>
      <w:szCs w:val="20"/>
      <w:lang w:eastAsia="ru-RU"/>
    </w:rPr>
  </w:style>
  <w:style w:type="character" w:customStyle="1" w:styleId="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locked/>
    <w:rsid w:val="00295DC8"/>
    <w:rPr>
      <w:rFonts w:ascii="Times New Roman" w:eastAsia="Times New Roman" w:hAnsi="Times New Roman" w:cs="Times New Roman"/>
      <w:sz w:val="24"/>
      <w:szCs w:val="24"/>
      <w:lang w:eastAsia="ru-RU"/>
    </w:rPr>
  </w:style>
  <w:style w:type="paragraph" w:styleId="a5">
    <w:name w:val="List Paragraph"/>
    <w:basedOn w:val="a"/>
    <w:uiPriority w:val="34"/>
    <w:qFormat/>
    <w:rsid w:val="00CA7007"/>
    <w:pPr>
      <w:ind w:left="720"/>
      <w:contextualSpacing/>
    </w:pPr>
  </w:style>
  <w:style w:type="paragraph" w:styleId="a6">
    <w:name w:val="header"/>
    <w:basedOn w:val="a"/>
    <w:link w:val="a7"/>
    <w:uiPriority w:val="99"/>
    <w:unhideWhenUsed/>
    <w:rsid w:val="008068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683E"/>
  </w:style>
  <w:style w:type="paragraph" w:customStyle="1" w:styleId="headertext">
    <w:name w:val="headertext"/>
    <w:basedOn w:val="a"/>
    <w:uiPriority w:val="99"/>
    <w:rsid w:val="00806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806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8068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footer"/>
    <w:basedOn w:val="a"/>
    <w:link w:val="a9"/>
    <w:uiPriority w:val="99"/>
    <w:unhideWhenUsed/>
    <w:rsid w:val="00AF01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012B"/>
  </w:style>
  <w:style w:type="character" w:customStyle="1" w:styleId="20">
    <w:name w:val="Заголовок 2 Знак"/>
    <w:basedOn w:val="a0"/>
    <w:link w:val="2"/>
    <w:uiPriority w:val="9"/>
    <w:rsid w:val="009755C5"/>
    <w:rPr>
      <w:rFonts w:ascii="Times New Roman" w:eastAsia="Times New Roman" w:hAnsi="Times New Roman" w:cs="Times New Roman"/>
      <w:b/>
      <w:bCs/>
      <w:sz w:val="36"/>
      <w:szCs w:val="36"/>
      <w:lang w:eastAsia="ru-RU"/>
    </w:rPr>
  </w:style>
  <w:style w:type="paragraph" w:styleId="aa">
    <w:name w:val="Balloon Text"/>
    <w:basedOn w:val="a"/>
    <w:link w:val="ab"/>
    <w:uiPriority w:val="99"/>
    <w:semiHidden/>
    <w:unhideWhenUsed/>
    <w:rsid w:val="00AD56F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D56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24678">
      <w:bodyDiv w:val="1"/>
      <w:marLeft w:val="0"/>
      <w:marRight w:val="0"/>
      <w:marTop w:val="0"/>
      <w:marBottom w:val="0"/>
      <w:divBdr>
        <w:top w:val="none" w:sz="0" w:space="0" w:color="auto"/>
        <w:left w:val="none" w:sz="0" w:space="0" w:color="auto"/>
        <w:bottom w:val="none" w:sz="0" w:space="0" w:color="auto"/>
        <w:right w:val="none" w:sz="0" w:space="0" w:color="auto"/>
      </w:divBdr>
      <w:divsChild>
        <w:div w:id="276568706">
          <w:marLeft w:val="0"/>
          <w:marRight w:val="0"/>
          <w:marTop w:val="0"/>
          <w:marBottom w:val="0"/>
          <w:divBdr>
            <w:top w:val="none" w:sz="0" w:space="0" w:color="auto"/>
            <w:left w:val="none" w:sz="0" w:space="0" w:color="auto"/>
            <w:bottom w:val="none" w:sz="0" w:space="0" w:color="auto"/>
            <w:right w:val="none" w:sz="0" w:space="0" w:color="auto"/>
          </w:divBdr>
          <w:divsChild>
            <w:div w:id="532571884">
              <w:marLeft w:val="0"/>
              <w:marRight w:val="0"/>
              <w:marTop w:val="0"/>
              <w:marBottom w:val="0"/>
              <w:divBdr>
                <w:top w:val="none" w:sz="0" w:space="0" w:color="auto"/>
                <w:left w:val="none" w:sz="0" w:space="0" w:color="auto"/>
                <w:bottom w:val="none" w:sz="0" w:space="0" w:color="auto"/>
                <w:right w:val="none" w:sz="0" w:space="0" w:color="auto"/>
              </w:divBdr>
            </w:div>
          </w:divsChild>
        </w:div>
        <w:div w:id="2143645786">
          <w:marLeft w:val="0"/>
          <w:marRight w:val="0"/>
          <w:marTop w:val="0"/>
          <w:marBottom w:val="0"/>
          <w:divBdr>
            <w:top w:val="none" w:sz="0" w:space="0" w:color="auto"/>
            <w:left w:val="none" w:sz="0" w:space="0" w:color="auto"/>
            <w:bottom w:val="none" w:sz="0" w:space="0" w:color="auto"/>
            <w:right w:val="none" w:sz="0" w:space="0" w:color="auto"/>
          </w:divBdr>
        </w:div>
        <w:div w:id="1569220694">
          <w:marLeft w:val="0"/>
          <w:marRight w:val="0"/>
          <w:marTop w:val="0"/>
          <w:marBottom w:val="0"/>
          <w:divBdr>
            <w:top w:val="none" w:sz="0" w:space="0" w:color="auto"/>
            <w:left w:val="none" w:sz="0" w:space="0" w:color="auto"/>
            <w:bottom w:val="none" w:sz="0" w:space="0" w:color="auto"/>
            <w:right w:val="none" w:sz="0" w:space="0" w:color="auto"/>
          </w:divBdr>
        </w:div>
      </w:divsChild>
    </w:div>
    <w:div w:id="1584602718">
      <w:bodyDiv w:val="1"/>
      <w:marLeft w:val="0"/>
      <w:marRight w:val="0"/>
      <w:marTop w:val="0"/>
      <w:marBottom w:val="0"/>
      <w:divBdr>
        <w:top w:val="none" w:sz="0" w:space="0" w:color="auto"/>
        <w:left w:val="none" w:sz="0" w:space="0" w:color="auto"/>
        <w:bottom w:val="none" w:sz="0" w:space="0" w:color="auto"/>
        <w:right w:val="none" w:sz="0" w:space="0" w:color="auto"/>
      </w:divBdr>
      <w:divsChild>
        <w:div w:id="993726696">
          <w:marLeft w:val="0"/>
          <w:marRight w:val="0"/>
          <w:marTop w:val="0"/>
          <w:marBottom w:val="0"/>
          <w:divBdr>
            <w:top w:val="none" w:sz="0" w:space="0" w:color="auto"/>
            <w:left w:val="none" w:sz="0" w:space="0" w:color="auto"/>
            <w:bottom w:val="none" w:sz="0" w:space="0" w:color="auto"/>
            <w:right w:val="none" w:sz="0" w:space="0" w:color="auto"/>
          </w:divBdr>
          <w:divsChild>
            <w:div w:id="1583904704">
              <w:marLeft w:val="0"/>
              <w:marRight w:val="0"/>
              <w:marTop w:val="0"/>
              <w:marBottom w:val="0"/>
              <w:divBdr>
                <w:top w:val="none" w:sz="0" w:space="0" w:color="auto"/>
                <w:left w:val="none" w:sz="0" w:space="0" w:color="auto"/>
                <w:bottom w:val="none" w:sz="0" w:space="0" w:color="auto"/>
                <w:right w:val="none" w:sz="0" w:space="0" w:color="auto"/>
              </w:divBdr>
            </w:div>
          </w:divsChild>
        </w:div>
        <w:div w:id="630985170">
          <w:marLeft w:val="0"/>
          <w:marRight w:val="0"/>
          <w:marTop w:val="0"/>
          <w:marBottom w:val="0"/>
          <w:divBdr>
            <w:top w:val="none" w:sz="0" w:space="0" w:color="auto"/>
            <w:left w:val="none" w:sz="0" w:space="0" w:color="auto"/>
            <w:bottom w:val="none" w:sz="0" w:space="0" w:color="auto"/>
            <w:right w:val="none" w:sz="0" w:space="0" w:color="auto"/>
          </w:divBdr>
        </w:div>
        <w:div w:id="1125196583">
          <w:marLeft w:val="0"/>
          <w:marRight w:val="0"/>
          <w:marTop w:val="0"/>
          <w:marBottom w:val="0"/>
          <w:divBdr>
            <w:top w:val="none" w:sz="0" w:space="0" w:color="auto"/>
            <w:left w:val="none" w:sz="0" w:space="0" w:color="auto"/>
            <w:bottom w:val="none" w:sz="0" w:space="0" w:color="auto"/>
            <w:right w:val="none" w:sz="0" w:space="0" w:color="auto"/>
          </w:divBdr>
        </w:div>
      </w:divsChild>
    </w:div>
    <w:div w:id="206170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aw.ulgov.ru/doc/135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ulgov.ru/doc/13595"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49648C629FA42C2E395FB7761A85C9DA7B6EE38460455420AB4646EA1D4D1EE8121735F8FCF199E4ECF1C169E7A1BA357EFBFDA240F1e3ZC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D1881-A1D6-443C-8002-677138CE4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5</Pages>
  <Words>1761</Words>
  <Characters>10040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Николаевна Смирнова</dc:creator>
  <cp:lastModifiedBy>Лариса Николаевна Смирнова</cp:lastModifiedBy>
  <cp:revision>70</cp:revision>
  <cp:lastPrinted>2019-03-21T06:03:00Z</cp:lastPrinted>
  <dcterms:created xsi:type="dcterms:W3CDTF">2019-02-19T12:25:00Z</dcterms:created>
  <dcterms:modified xsi:type="dcterms:W3CDTF">2019-05-07T07:33:00Z</dcterms:modified>
</cp:coreProperties>
</file>