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DE" w:rsidRDefault="00890DDE" w:rsidP="00890DDE">
      <w:pPr>
        <w:widowControl w:val="0"/>
        <w:shd w:val="clear" w:color="auto" w:fill="FFFFFF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890DDE" w:rsidRDefault="00890DDE" w:rsidP="00890DDE">
      <w:pPr>
        <w:widowControl w:val="0"/>
        <w:shd w:val="clear" w:color="auto" w:fill="FFFFFF"/>
        <w:jc w:val="right"/>
        <w:rPr>
          <w:sz w:val="32"/>
          <w:szCs w:val="32"/>
        </w:rPr>
      </w:pPr>
    </w:p>
    <w:p w:rsidR="00890DDE" w:rsidRPr="00531E3C" w:rsidRDefault="00890DDE" w:rsidP="00890DDE">
      <w:pPr>
        <w:jc w:val="center"/>
        <w:rPr>
          <w:sz w:val="32"/>
          <w:szCs w:val="32"/>
        </w:rPr>
      </w:pPr>
      <w:r w:rsidRPr="00531E3C">
        <w:rPr>
          <w:sz w:val="32"/>
          <w:szCs w:val="32"/>
        </w:rPr>
        <w:t>ПРАВИТЕЛЬСТВО УЛЬЯНОВСКОЙ ОБЛАСТИ</w:t>
      </w:r>
    </w:p>
    <w:p w:rsidR="00890DDE" w:rsidRPr="00531E3C" w:rsidRDefault="00890DDE" w:rsidP="00890DDE">
      <w:pPr>
        <w:jc w:val="center"/>
        <w:rPr>
          <w:sz w:val="32"/>
          <w:szCs w:val="32"/>
        </w:rPr>
      </w:pPr>
    </w:p>
    <w:p w:rsidR="00890DDE" w:rsidRPr="00531E3C" w:rsidRDefault="00890DDE" w:rsidP="00890DDE">
      <w:pPr>
        <w:jc w:val="center"/>
        <w:rPr>
          <w:sz w:val="32"/>
          <w:szCs w:val="32"/>
        </w:rPr>
      </w:pPr>
      <w:r w:rsidRPr="00531E3C">
        <w:rPr>
          <w:sz w:val="32"/>
          <w:szCs w:val="32"/>
        </w:rPr>
        <w:t>ПОСТАНОВЛЕНИЕ</w:t>
      </w:r>
    </w:p>
    <w:p w:rsidR="00890DDE" w:rsidRDefault="00890DDE" w:rsidP="00890DDE">
      <w:pPr>
        <w:jc w:val="center"/>
      </w:pPr>
    </w:p>
    <w:p w:rsidR="006B0E97" w:rsidRDefault="006B0E97" w:rsidP="006B0E97">
      <w:pPr>
        <w:spacing w:line="240" w:lineRule="auto"/>
        <w:ind w:left="7080" w:firstLine="708"/>
      </w:pPr>
    </w:p>
    <w:p w:rsidR="00BE3F33" w:rsidRDefault="006B0E97" w:rsidP="00BE3F3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b/>
        </w:rPr>
      </w:pPr>
      <w:r w:rsidRPr="006B0E97">
        <w:rPr>
          <w:b/>
        </w:rPr>
        <w:t xml:space="preserve">О внесении изменений в </w:t>
      </w:r>
      <w:r w:rsidR="00BE3F33">
        <w:rPr>
          <w:b/>
        </w:rPr>
        <w:t>постановление Правительства Ульяновской области от 15.01.2018 № 8-П</w:t>
      </w:r>
    </w:p>
    <w:p w:rsidR="00BE3F33" w:rsidRDefault="00BE3F33" w:rsidP="00BE3F3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E3F33" w:rsidRDefault="00BE3F33" w:rsidP="006B0E97">
      <w:pPr>
        <w:spacing w:line="240" w:lineRule="auto"/>
        <w:jc w:val="center"/>
        <w:rPr>
          <w:b/>
        </w:rPr>
      </w:pPr>
    </w:p>
    <w:p w:rsidR="00B23784" w:rsidRDefault="006B0E97" w:rsidP="00B23784">
      <w:pPr>
        <w:spacing w:after="0" w:line="240" w:lineRule="auto"/>
        <w:jc w:val="both"/>
      </w:pPr>
      <w:r>
        <w:tab/>
        <w:t>Правительство Ульяновской области п</w:t>
      </w:r>
      <w:r w:rsidR="00EF131B">
        <w:t xml:space="preserve"> </w:t>
      </w:r>
      <w:r>
        <w:t>о</w:t>
      </w:r>
      <w:r w:rsidR="00EF131B">
        <w:t xml:space="preserve"> </w:t>
      </w:r>
      <w:r>
        <w:t>с</w:t>
      </w:r>
      <w:r w:rsidR="00EF131B">
        <w:t xml:space="preserve"> </w:t>
      </w:r>
      <w:r>
        <w:t>т</w:t>
      </w:r>
      <w:r w:rsidR="00EF131B">
        <w:t xml:space="preserve"> </w:t>
      </w:r>
      <w:r>
        <w:t>а</w:t>
      </w:r>
      <w:r w:rsidR="00EF131B">
        <w:t xml:space="preserve"> </w:t>
      </w:r>
      <w:r>
        <w:t>н</w:t>
      </w:r>
      <w:r w:rsidR="00EF131B">
        <w:t xml:space="preserve"> </w:t>
      </w:r>
      <w:r>
        <w:t>о</w:t>
      </w:r>
      <w:r w:rsidR="00EF131B">
        <w:t xml:space="preserve"> </w:t>
      </w:r>
      <w:r>
        <w:t>в</w:t>
      </w:r>
      <w:r w:rsidR="00EF131B">
        <w:t xml:space="preserve"> </w:t>
      </w:r>
      <w:r>
        <w:t>л</w:t>
      </w:r>
      <w:r w:rsidR="00EF131B">
        <w:t xml:space="preserve"> </w:t>
      </w:r>
      <w:r>
        <w:t>я</w:t>
      </w:r>
      <w:r w:rsidR="00EF131B">
        <w:t xml:space="preserve"> </w:t>
      </w:r>
      <w:r>
        <w:t>е</w:t>
      </w:r>
      <w:r w:rsidR="00EF131B">
        <w:t xml:space="preserve"> </w:t>
      </w:r>
      <w:r>
        <w:t>т:</w:t>
      </w:r>
    </w:p>
    <w:p w:rsidR="00B23784" w:rsidRDefault="00B23784" w:rsidP="00B23784">
      <w:pPr>
        <w:spacing w:after="0" w:line="240" w:lineRule="auto"/>
        <w:ind w:firstLine="709"/>
        <w:jc w:val="both"/>
      </w:pPr>
      <w:r>
        <w:t xml:space="preserve">1. </w:t>
      </w:r>
      <w:r w:rsidR="00BE3F33">
        <w:t xml:space="preserve">Внести в </w:t>
      </w:r>
      <w:r w:rsidR="00EF131B">
        <w:t xml:space="preserve">Правила </w:t>
      </w:r>
      <w:r w:rsidR="00EF131B" w:rsidRPr="00B23784">
        <w:t>формирования, ведения и утверждения регионального перечня (классификатора) государственных (муниципальных) услуг, не включённых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 и выполнение которых предусмотрено нормативными правовыми актами Ульяновской области (муниципальными правовыми актами муниципальных образований Ульяновской области)</w:t>
      </w:r>
      <w:r w:rsidR="00EF131B">
        <w:t xml:space="preserve">, утверждённые </w:t>
      </w:r>
      <w:r w:rsidR="00BE3F33">
        <w:t>постановление</w:t>
      </w:r>
      <w:r w:rsidR="00EF131B">
        <w:t>м</w:t>
      </w:r>
      <w:r w:rsidR="00BE3F33">
        <w:t xml:space="preserve"> Правительства Ульяновской области от 15.01.2018 № 8-П «Об утверждении Правил</w:t>
      </w:r>
      <w:r w:rsidRPr="00B23784">
        <w:t xml:space="preserve"> формирования, ведения и утверждения регионального перечня (классификатора) государственных (муниципальных) услуг, не включённых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 и выполнение которых предусмотрено нормативными правовыми актами Ульяновской области (муниципальными правовыми актами муниципальных образований Ульяновской области)</w:t>
      </w:r>
      <w:r w:rsidR="00BE3F33">
        <w:t>» следующие изменения:</w:t>
      </w:r>
    </w:p>
    <w:p w:rsidR="00014FEB" w:rsidRDefault="00BE3F33" w:rsidP="00014FEB">
      <w:pPr>
        <w:spacing w:after="0" w:line="240" w:lineRule="auto"/>
        <w:ind w:firstLine="709"/>
        <w:jc w:val="both"/>
      </w:pPr>
      <w:r>
        <w:t xml:space="preserve">1) </w:t>
      </w:r>
      <w:r w:rsidR="00014FEB">
        <w:t>в пункте 8 первое предложение исключить;</w:t>
      </w:r>
    </w:p>
    <w:p w:rsidR="00014FEB" w:rsidRDefault="00014FEB" w:rsidP="00014FEB">
      <w:pPr>
        <w:pStyle w:val="a3"/>
        <w:spacing w:line="240" w:lineRule="auto"/>
        <w:ind w:left="0" w:firstLine="708"/>
        <w:jc w:val="both"/>
      </w:pPr>
      <w:r>
        <w:t>2) пункт 9 изложить в следующей редакции:</w:t>
      </w:r>
    </w:p>
    <w:p w:rsidR="00014FEB" w:rsidRDefault="00014FEB" w:rsidP="00014FEB">
      <w:pPr>
        <w:pStyle w:val="a3"/>
        <w:spacing w:line="240" w:lineRule="auto"/>
        <w:ind w:left="0" w:firstLine="708"/>
        <w:jc w:val="both"/>
      </w:pPr>
      <w:r>
        <w:t xml:space="preserve">«9. Совокупность реестровых записей подписывается усиленной квалифицированной электронной подписью </w:t>
      </w:r>
      <w:r w:rsidR="00EF131B">
        <w:t>Министра финансов Ульяновской области либо лица, исполняющего его обязанности.</w:t>
      </w:r>
    </w:p>
    <w:p w:rsidR="00014FEB" w:rsidRDefault="00EF131B" w:rsidP="00014FEB">
      <w:pPr>
        <w:pStyle w:val="a3"/>
        <w:spacing w:line="240" w:lineRule="auto"/>
        <w:ind w:left="0" w:firstLine="708"/>
        <w:jc w:val="both"/>
      </w:pPr>
      <w:r>
        <w:t>Подписанная совокупность</w:t>
      </w:r>
      <w:r w:rsidR="00014FEB">
        <w:t xml:space="preserve"> реестровы</w:t>
      </w:r>
      <w:r>
        <w:t>х</w:t>
      </w:r>
      <w:r w:rsidR="00014FEB">
        <w:t xml:space="preserve"> запис</w:t>
      </w:r>
      <w:r>
        <w:t>ей образуе</w:t>
      </w:r>
      <w:r w:rsidR="00014FEB">
        <w:t>т региональный перечень.»;</w:t>
      </w:r>
    </w:p>
    <w:p w:rsidR="00014FEB" w:rsidRDefault="00014FEB" w:rsidP="00014FEB">
      <w:pPr>
        <w:pStyle w:val="a3"/>
        <w:spacing w:line="240" w:lineRule="auto"/>
        <w:ind w:left="0" w:firstLine="708"/>
        <w:jc w:val="both"/>
      </w:pPr>
      <w:r>
        <w:t>3) пункт 10 признать утратившим силу;</w:t>
      </w:r>
    </w:p>
    <w:p w:rsidR="00014FEB" w:rsidRDefault="00014FEB" w:rsidP="00014FEB">
      <w:pPr>
        <w:pStyle w:val="a3"/>
        <w:spacing w:line="240" w:lineRule="auto"/>
        <w:ind w:left="0" w:firstLine="708"/>
        <w:jc w:val="both"/>
      </w:pPr>
      <w:r>
        <w:t>4) абзац третий пункта 12 изложить в следующей редакции:</w:t>
      </w:r>
    </w:p>
    <w:p w:rsidR="00014FEB" w:rsidRDefault="00014FEB" w:rsidP="00014FEB">
      <w:pPr>
        <w:pStyle w:val="a3"/>
        <w:spacing w:line="240" w:lineRule="auto"/>
        <w:ind w:left="0" w:firstLine="708"/>
        <w:jc w:val="both"/>
      </w:pPr>
      <w:r>
        <w:lastRenderedPageBreak/>
        <w:t xml:space="preserve">«Вновь образованные (изменённые) реестровые записи подлежат согласованию с Министерством в </w:t>
      </w:r>
      <w:r w:rsidR="00EF131B">
        <w:t>порядке, установленном</w:t>
      </w:r>
      <w:r>
        <w:t xml:space="preserve"> пунктом</w:t>
      </w:r>
      <w:r w:rsidR="00143539">
        <w:br/>
      </w:r>
      <w:r>
        <w:t xml:space="preserve"> 7 настоящих Правил.»;</w:t>
      </w:r>
    </w:p>
    <w:p w:rsidR="00014FEB" w:rsidRDefault="00014FEB" w:rsidP="00014FEB">
      <w:pPr>
        <w:pStyle w:val="a3"/>
        <w:spacing w:line="240" w:lineRule="auto"/>
        <w:ind w:left="0" w:firstLine="708"/>
        <w:jc w:val="both"/>
      </w:pPr>
      <w:r>
        <w:t>5) пункт 13 изложить в следующей редакции:</w:t>
      </w:r>
    </w:p>
    <w:p w:rsidR="00014FEB" w:rsidRDefault="00014FEB" w:rsidP="00014FEB">
      <w:pPr>
        <w:pStyle w:val="a3"/>
        <w:spacing w:line="240" w:lineRule="auto"/>
        <w:ind w:left="0" w:firstLine="708"/>
        <w:jc w:val="both"/>
      </w:pPr>
      <w:r>
        <w:t xml:space="preserve">«13. Совокупность вновь образованных реестровых записей, изменённых реестровых записей и признанных утратившими силу реестровых записей (предыдущих версий изменённых реестровых записей), подписанных </w:t>
      </w:r>
      <w:r w:rsidR="00EA7C06">
        <w:t xml:space="preserve">Министром финансов Ульяновской области либо лицом, исполняющим его обязанности, </w:t>
      </w:r>
      <w:r>
        <w:t xml:space="preserve">и не включённых в утверждённый региональный перечень, образуют изменения, которые вносятся в региональный перечень. Изменения в региональный перечень подписываются в </w:t>
      </w:r>
      <w:r w:rsidR="00EA7C06">
        <w:t>порядке, установленном</w:t>
      </w:r>
      <w:r>
        <w:t xml:space="preserve"> пунктом 9 настоящих Правил.»;</w:t>
      </w:r>
    </w:p>
    <w:p w:rsidR="00014FEB" w:rsidRDefault="00014FEB" w:rsidP="00014FEB">
      <w:pPr>
        <w:pStyle w:val="a3"/>
        <w:spacing w:line="240" w:lineRule="auto"/>
        <w:ind w:left="0" w:firstLine="708"/>
        <w:jc w:val="both"/>
      </w:pPr>
      <w:r>
        <w:t>6) в пункте 18:</w:t>
      </w:r>
    </w:p>
    <w:p w:rsidR="00014FEB" w:rsidRDefault="00014FEB" w:rsidP="00014FEB">
      <w:pPr>
        <w:pStyle w:val="a3"/>
        <w:spacing w:line="240" w:lineRule="auto"/>
        <w:ind w:left="0" w:firstLine="708"/>
        <w:jc w:val="both"/>
      </w:pPr>
      <w:r>
        <w:t>а) в абза</w:t>
      </w:r>
      <w:r w:rsidR="00EA7C06">
        <w:t>це втором слова «подпунктах «а»</w:t>
      </w:r>
      <w:r>
        <w:t xml:space="preserve">-«в» </w:t>
      </w:r>
      <w:r w:rsidR="00EA7C06">
        <w:t xml:space="preserve"> заменить словами «подпунктах 1-3</w:t>
      </w:r>
      <w:r>
        <w:t>»;</w:t>
      </w:r>
    </w:p>
    <w:p w:rsidR="00014FEB" w:rsidRDefault="00014FEB" w:rsidP="00014FEB">
      <w:pPr>
        <w:pStyle w:val="a3"/>
        <w:spacing w:before="240" w:line="240" w:lineRule="auto"/>
        <w:ind w:left="0" w:firstLine="708"/>
        <w:jc w:val="both"/>
      </w:pPr>
      <w:r>
        <w:t>б) в абзаце третьем слова «уполномоченный орган» заменить словами «Министерство».</w:t>
      </w:r>
    </w:p>
    <w:p w:rsidR="00014FEB" w:rsidRDefault="00014FEB" w:rsidP="00014FEB">
      <w:pPr>
        <w:pStyle w:val="a3"/>
        <w:spacing w:before="240" w:line="240" w:lineRule="auto"/>
        <w:ind w:left="0" w:firstLine="708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014FEB" w:rsidRDefault="00014FEB" w:rsidP="00014FEB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</w:p>
    <w:p w:rsidR="00143539" w:rsidRDefault="00143539" w:rsidP="00014FEB">
      <w:pPr>
        <w:autoSpaceDE w:val="0"/>
        <w:autoSpaceDN w:val="0"/>
        <w:adjustRightInd w:val="0"/>
        <w:spacing w:before="240" w:after="0" w:line="240" w:lineRule="auto"/>
        <w:ind w:firstLine="540"/>
        <w:jc w:val="both"/>
      </w:pPr>
    </w:p>
    <w:p w:rsidR="00014FEB" w:rsidRDefault="00014FEB" w:rsidP="00014FE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14FEB" w:rsidRDefault="00014FEB" w:rsidP="00014FEB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Председатель </w:t>
      </w:r>
    </w:p>
    <w:p w:rsidR="00014FEB" w:rsidRDefault="00014FEB" w:rsidP="00014FEB">
      <w:pPr>
        <w:autoSpaceDE w:val="0"/>
        <w:autoSpaceDN w:val="0"/>
        <w:adjustRightInd w:val="0"/>
        <w:spacing w:after="0" w:line="240" w:lineRule="auto"/>
        <w:jc w:val="both"/>
      </w:pPr>
      <w:r>
        <w:t>Правительства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А.А.Смекалин</w:t>
      </w:r>
    </w:p>
    <w:p w:rsidR="00014FEB" w:rsidRDefault="00014FEB" w:rsidP="00014FE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14FEB" w:rsidRDefault="00014FEB" w:rsidP="00014FEB">
      <w:pPr>
        <w:pStyle w:val="a3"/>
        <w:spacing w:line="240" w:lineRule="auto"/>
        <w:ind w:left="0" w:firstLine="708"/>
        <w:jc w:val="both"/>
      </w:pPr>
    </w:p>
    <w:p w:rsidR="00014FEB" w:rsidRDefault="00014FEB" w:rsidP="00014FEB">
      <w:pPr>
        <w:spacing w:line="240" w:lineRule="auto"/>
        <w:jc w:val="both"/>
      </w:pPr>
    </w:p>
    <w:p w:rsidR="00B23784" w:rsidRDefault="00B23784" w:rsidP="00B237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23784" w:rsidRDefault="00B23784" w:rsidP="00B237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23784" w:rsidRDefault="00B23784" w:rsidP="00B237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3784" w:rsidTr="00B23784">
        <w:tc>
          <w:tcPr>
            <w:tcW w:w="4785" w:type="dxa"/>
          </w:tcPr>
          <w:p w:rsidR="00B23784" w:rsidRDefault="00B23784" w:rsidP="00B237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B23784" w:rsidRDefault="00B23784" w:rsidP="00B2378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1110" w:rsidRDefault="00E5178C" w:rsidP="00014FEB">
      <w:pPr>
        <w:spacing w:after="0" w:line="240" w:lineRule="auto"/>
        <w:jc w:val="both"/>
      </w:pPr>
      <w:r>
        <w:tab/>
      </w:r>
    </w:p>
    <w:p w:rsidR="001068B5" w:rsidRDefault="001068B5" w:rsidP="00FB3705">
      <w:pPr>
        <w:pStyle w:val="a3"/>
        <w:spacing w:line="240" w:lineRule="auto"/>
        <w:ind w:left="0" w:firstLine="708"/>
        <w:jc w:val="both"/>
      </w:pPr>
    </w:p>
    <w:p w:rsidR="003A546B" w:rsidRDefault="003A546B" w:rsidP="00FB3705">
      <w:pPr>
        <w:pStyle w:val="a3"/>
        <w:spacing w:line="240" w:lineRule="auto"/>
        <w:ind w:left="0" w:firstLine="708"/>
        <w:jc w:val="both"/>
      </w:pPr>
    </w:p>
    <w:p w:rsidR="00FB3705" w:rsidRDefault="00FB3705" w:rsidP="00FB3705">
      <w:pPr>
        <w:ind w:firstLine="708"/>
      </w:pPr>
    </w:p>
    <w:p w:rsidR="00FE5913" w:rsidRDefault="00FE5913" w:rsidP="00FE5913">
      <w:pPr>
        <w:spacing w:line="240" w:lineRule="auto"/>
        <w:jc w:val="both"/>
      </w:pPr>
    </w:p>
    <w:p w:rsidR="00FE5913" w:rsidRDefault="00FE5913" w:rsidP="00FE5913">
      <w:pPr>
        <w:spacing w:line="240" w:lineRule="auto"/>
        <w:jc w:val="both"/>
      </w:pPr>
    </w:p>
    <w:p w:rsidR="00FE5913" w:rsidRDefault="00FE5913" w:rsidP="00FE5913">
      <w:pPr>
        <w:spacing w:line="240" w:lineRule="auto"/>
        <w:jc w:val="both"/>
      </w:pPr>
    </w:p>
    <w:p w:rsidR="00FE5913" w:rsidRDefault="00FE5913" w:rsidP="00FE5913">
      <w:pPr>
        <w:spacing w:line="240" w:lineRule="auto"/>
        <w:jc w:val="both"/>
      </w:pPr>
    </w:p>
    <w:p w:rsidR="00B23784" w:rsidRDefault="00B23784" w:rsidP="00B23784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B23784" w:rsidRDefault="00B23784" w:rsidP="00B23784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B23784" w:rsidRDefault="00B23784" w:rsidP="00B23784">
      <w:pPr>
        <w:autoSpaceDE w:val="0"/>
        <w:autoSpaceDN w:val="0"/>
        <w:adjustRightInd w:val="0"/>
        <w:spacing w:after="0" w:line="240" w:lineRule="auto"/>
        <w:ind w:firstLine="540"/>
        <w:jc w:val="right"/>
      </w:pPr>
    </w:p>
    <w:p w:rsidR="00B23784" w:rsidRDefault="00B23784" w:rsidP="00B2378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23784" w:rsidRPr="00B23784" w:rsidRDefault="00B23784" w:rsidP="00B23784">
      <w:pPr>
        <w:spacing w:after="0" w:line="240" w:lineRule="auto"/>
        <w:ind w:firstLine="709"/>
        <w:jc w:val="both"/>
      </w:pPr>
    </w:p>
    <w:p w:rsidR="00B23784" w:rsidRDefault="00B23784" w:rsidP="00B2378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B23784" w:rsidRPr="006B0E97" w:rsidRDefault="00B23784" w:rsidP="00B23784">
      <w:pPr>
        <w:pStyle w:val="a3"/>
        <w:spacing w:line="240" w:lineRule="auto"/>
        <w:ind w:left="1068"/>
        <w:jc w:val="both"/>
      </w:pPr>
    </w:p>
    <w:sectPr w:rsidR="00B23784" w:rsidRPr="006B0E97" w:rsidSect="00143539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55" w:rsidRDefault="00F24655" w:rsidP="00143539">
      <w:pPr>
        <w:spacing w:after="0" w:line="240" w:lineRule="auto"/>
      </w:pPr>
      <w:r>
        <w:separator/>
      </w:r>
    </w:p>
  </w:endnote>
  <w:endnote w:type="continuationSeparator" w:id="1">
    <w:p w:rsidR="00F24655" w:rsidRDefault="00F24655" w:rsidP="0014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55" w:rsidRDefault="00F24655" w:rsidP="00143539">
      <w:pPr>
        <w:spacing w:after="0" w:line="240" w:lineRule="auto"/>
      </w:pPr>
      <w:r>
        <w:separator/>
      </w:r>
    </w:p>
  </w:footnote>
  <w:footnote w:type="continuationSeparator" w:id="1">
    <w:p w:rsidR="00F24655" w:rsidRDefault="00F24655" w:rsidP="0014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810704"/>
      <w:docPartObj>
        <w:docPartGallery w:val="Page Numbers (Top of Page)"/>
        <w:docPartUnique/>
      </w:docPartObj>
    </w:sdtPr>
    <w:sdtContent>
      <w:p w:rsidR="00143539" w:rsidRDefault="000174C6">
        <w:pPr>
          <w:pStyle w:val="a5"/>
          <w:jc w:val="center"/>
        </w:pPr>
        <w:fldSimple w:instr=" PAGE   \* MERGEFORMAT ">
          <w:r w:rsidR="00F31A90">
            <w:rPr>
              <w:noProof/>
            </w:rPr>
            <w:t>3</w:t>
          </w:r>
        </w:fldSimple>
      </w:p>
    </w:sdtContent>
  </w:sdt>
  <w:p w:rsidR="00143539" w:rsidRDefault="0014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C58"/>
    <w:multiLevelType w:val="hybridMultilevel"/>
    <w:tmpl w:val="C7EAD5FA"/>
    <w:lvl w:ilvl="0" w:tplc="083E6C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95373E"/>
    <w:multiLevelType w:val="hybridMultilevel"/>
    <w:tmpl w:val="09B237CC"/>
    <w:lvl w:ilvl="0" w:tplc="0118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9D4C2D"/>
    <w:multiLevelType w:val="hybridMultilevel"/>
    <w:tmpl w:val="2AB612A2"/>
    <w:lvl w:ilvl="0" w:tplc="8E946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E97FEC"/>
    <w:multiLevelType w:val="hybridMultilevel"/>
    <w:tmpl w:val="47F63BDC"/>
    <w:lvl w:ilvl="0" w:tplc="D6B0A21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7D1CC7"/>
    <w:multiLevelType w:val="hybridMultilevel"/>
    <w:tmpl w:val="1DAEF316"/>
    <w:lvl w:ilvl="0" w:tplc="5630F34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3303AE"/>
    <w:multiLevelType w:val="hybridMultilevel"/>
    <w:tmpl w:val="3D54202E"/>
    <w:lvl w:ilvl="0" w:tplc="B88A3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885EDD"/>
    <w:multiLevelType w:val="hybridMultilevel"/>
    <w:tmpl w:val="CFC695CC"/>
    <w:lvl w:ilvl="0" w:tplc="14FE9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E97"/>
    <w:rsid w:val="00014FEB"/>
    <w:rsid w:val="000174C6"/>
    <w:rsid w:val="000805C6"/>
    <w:rsid w:val="001068B5"/>
    <w:rsid w:val="00143539"/>
    <w:rsid w:val="00173833"/>
    <w:rsid w:val="001E04CE"/>
    <w:rsid w:val="00272BF6"/>
    <w:rsid w:val="002A2104"/>
    <w:rsid w:val="002F7113"/>
    <w:rsid w:val="00304FBD"/>
    <w:rsid w:val="003A546B"/>
    <w:rsid w:val="003D448F"/>
    <w:rsid w:val="004553B3"/>
    <w:rsid w:val="00502CCD"/>
    <w:rsid w:val="00575D7E"/>
    <w:rsid w:val="00676B04"/>
    <w:rsid w:val="006B0E97"/>
    <w:rsid w:val="007213C7"/>
    <w:rsid w:val="00735DE5"/>
    <w:rsid w:val="007D2971"/>
    <w:rsid w:val="00830CE8"/>
    <w:rsid w:val="00867F19"/>
    <w:rsid w:val="00890DDE"/>
    <w:rsid w:val="008B1110"/>
    <w:rsid w:val="0092235C"/>
    <w:rsid w:val="00943A79"/>
    <w:rsid w:val="009C0E6E"/>
    <w:rsid w:val="00A46EB9"/>
    <w:rsid w:val="00A7571A"/>
    <w:rsid w:val="00B23784"/>
    <w:rsid w:val="00BA5522"/>
    <w:rsid w:val="00BE08EA"/>
    <w:rsid w:val="00BE3F33"/>
    <w:rsid w:val="00C0197F"/>
    <w:rsid w:val="00C25CA8"/>
    <w:rsid w:val="00C9667D"/>
    <w:rsid w:val="00CE74FE"/>
    <w:rsid w:val="00D014EE"/>
    <w:rsid w:val="00D329C5"/>
    <w:rsid w:val="00DE0801"/>
    <w:rsid w:val="00E06280"/>
    <w:rsid w:val="00E5178C"/>
    <w:rsid w:val="00E54637"/>
    <w:rsid w:val="00E63034"/>
    <w:rsid w:val="00E83F33"/>
    <w:rsid w:val="00EA53B0"/>
    <w:rsid w:val="00EA7C06"/>
    <w:rsid w:val="00EF131B"/>
    <w:rsid w:val="00F140BB"/>
    <w:rsid w:val="00F24655"/>
    <w:rsid w:val="00F31A90"/>
    <w:rsid w:val="00F368FC"/>
    <w:rsid w:val="00F738B8"/>
    <w:rsid w:val="00FB3705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784"/>
    <w:pPr>
      <w:ind w:left="720"/>
      <w:contextualSpacing/>
    </w:pPr>
  </w:style>
  <w:style w:type="table" w:styleId="a4">
    <w:name w:val="Table Grid"/>
    <w:basedOn w:val="a1"/>
    <w:uiPriority w:val="59"/>
    <w:rsid w:val="00B2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539"/>
  </w:style>
  <w:style w:type="paragraph" w:styleId="a7">
    <w:name w:val="footer"/>
    <w:basedOn w:val="a"/>
    <w:link w:val="a8"/>
    <w:uiPriority w:val="99"/>
    <w:semiHidden/>
    <w:unhideWhenUsed/>
    <w:rsid w:val="00143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3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63579-85B2-4FC4-82EA-8F5482CE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u55</dc:creator>
  <cp:lastModifiedBy>Olga Brenduk</cp:lastModifiedBy>
  <cp:revision>2</cp:revision>
  <cp:lastPrinted>2019-03-18T11:55:00Z</cp:lastPrinted>
  <dcterms:created xsi:type="dcterms:W3CDTF">2019-03-22T05:57:00Z</dcterms:created>
  <dcterms:modified xsi:type="dcterms:W3CDTF">2019-03-22T05:57:00Z</dcterms:modified>
</cp:coreProperties>
</file>