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FC" w:rsidRPr="00685DFC" w:rsidRDefault="00685DFC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FC">
        <w:rPr>
          <w:rFonts w:ascii="Times New Roman" w:hAnsi="Times New Roman" w:cs="Times New Roman"/>
          <w:b/>
          <w:sz w:val="28"/>
          <w:szCs w:val="28"/>
        </w:rPr>
        <w:t xml:space="preserve">Обзор </w:t>
      </w:r>
    </w:p>
    <w:p w:rsidR="00685DFC" w:rsidRPr="00685DFC" w:rsidRDefault="00685DFC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FC">
        <w:rPr>
          <w:rFonts w:ascii="Times New Roman" w:hAnsi="Times New Roman" w:cs="Times New Roman"/>
          <w:b/>
          <w:sz w:val="28"/>
          <w:szCs w:val="28"/>
        </w:rPr>
        <w:t xml:space="preserve">обращений граждан и организаций, </w:t>
      </w:r>
    </w:p>
    <w:p w:rsidR="00685DFC" w:rsidRPr="00685DFC" w:rsidRDefault="00685DFC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FC">
        <w:rPr>
          <w:rFonts w:ascii="Times New Roman" w:hAnsi="Times New Roman" w:cs="Times New Roman"/>
          <w:b/>
          <w:sz w:val="28"/>
          <w:szCs w:val="28"/>
        </w:rPr>
        <w:t xml:space="preserve">поступивших в адрес Губернатора и Правительства </w:t>
      </w:r>
    </w:p>
    <w:p w:rsidR="00144790" w:rsidRDefault="00685DFC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FC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в </w:t>
      </w:r>
      <w:r w:rsidR="00256BA7">
        <w:rPr>
          <w:rFonts w:ascii="Times New Roman" w:hAnsi="Times New Roman" w:cs="Times New Roman"/>
          <w:b/>
          <w:sz w:val="28"/>
          <w:szCs w:val="28"/>
        </w:rPr>
        <w:t>феврале 2019 года</w:t>
      </w:r>
    </w:p>
    <w:p w:rsidR="00685DFC" w:rsidRDefault="00685DFC" w:rsidP="0068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C5" w:rsidRDefault="00685DFC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0BC2">
        <w:rPr>
          <w:rFonts w:ascii="Times New Roman" w:hAnsi="Times New Roman" w:cs="Times New Roman"/>
          <w:sz w:val="28"/>
          <w:szCs w:val="28"/>
        </w:rPr>
        <w:t>марте 2018 года</w:t>
      </w:r>
      <w:r>
        <w:rPr>
          <w:rFonts w:ascii="Times New Roman" w:hAnsi="Times New Roman" w:cs="Times New Roman"/>
          <w:sz w:val="28"/>
          <w:szCs w:val="28"/>
        </w:rPr>
        <w:t xml:space="preserve"> в адрес Губернатора и Правительства Ульяновской области поступило </w:t>
      </w:r>
      <w:r w:rsidR="007D0BC2">
        <w:rPr>
          <w:rFonts w:ascii="Times New Roman" w:hAnsi="Times New Roman" w:cs="Times New Roman"/>
          <w:sz w:val="28"/>
          <w:szCs w:val="28"/>
        </w:rPr>
        <w:t>1</w:t>
      </w:r>
      <w:r w:rsidR="002176C5">
        <w:rPr>
          <w:rFonts w:ascii="Times New Roman" w:hAnsi="Times New Roman" w:cs="Times New Roman"/>
          <w:sz w:val="28"/>
          <w:szCs w:val="28"/>
        </w:rPr>
        <w:t>149</w:t>
      </w:r>
      <w:r w:rsidR="007D0BC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35F5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граждан и организаций, в которых поставлено 1</w:t>
      </w:r>
      <w:r w:rsidR="002176C5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 xml:space="preserve"> вопросов.</w:t>
      </w:r>
      <w:r w:rsidR="00C74055">
        <w:rPr>
          <w:rFonts w:ascii="Times New Roman" w:hAnsi="Times New Roman" w:cs="Times New Roman"/>
          <w:sz w:val="28"/>
          <w:szCs w:val="28"/>
        </w:rPr>
        <w:t>Их</w:t>
      </w:r>
      <w:r w:rsidR="00475C2E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3D0931">
        <w:rPr>
          <w:rFonts w:ascii="Times New Roman" w:hAnsi="Times New Roman" w:cs="Times New Roman"/>
          <w:sz w:val="28"/>
          <w:szCs w:val="28"/>
        </w:rPr>
        <w:t>увеличилось</w:t>
      </w:r>
      <w:r w:rsidR="002176C5">
        <w:rPr>
          <w:rFonts w:ascii="Times New Roman" w:hAnsi="Times New Roman" w:cs="Times New Roman"/>
          <w:sz w:val="28"/>
          <w:szCs w:val="28"/>
        </w:rPr>
        <w:t>на 4,0%</w:t>
      </w:r>
      <w:r w:rsidR="00475C2E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2176C5">
        <w:rPr>
          <w:rFonts w:ascii="Times New Roman" w:hAnsi="Times New Roman" w:cs="Times New Roman"/>
          <w:sz w:val="28"/>
          <w:szCs w:val="28"/>
        </w:rPr>
        <w:t>аналогичным периодом прошлого года (1100 обращений).</w:t>
      </w:r>
    </w:p>
    <w:p w:rsidR="00335F57" w:rsidRDefault="00BB736E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4DE1">
        <w:rPr>
          <w:rFonts w:ascii="Times New Roman" w:hAnsi="Times New Roman" w:cs="Times New Roman"/>
          <w:sz w:val="28"/>
          <w:szCs w:val="28"/>
        </w:rPr>
        <w:t xml:space="preserve">ост </w:t>
      </w:r>
      <w:r w:rsidR="00475C2E">
        <w:rPr>
          <w:rFonts w:ascii="Times New Roman" w:hAnsi="Times New Roman" w:cs="Times New Roman"/>
          <w:sz w:val="28"/>
          <w:szCs w:val="28"/>
        </w:rPr>
        <w:t xml:space="preserve">общего количества </w:t>
      </w:r>
      <w:r w:rsidR="003A68BB">
        <w:rPr>
          <w:rFonts w:ascii="Times New Roman" w:hAnsi="Times New Roman" w:cs="Times New Roman"/>
          <w:sz w:val="28"/>
          <w:szCs w:val="28"/>
        </w:rPr>
        <w:t>обращений</w:t>
      </w:r>
      <w:r w:rsidR="00475C2E">
        <w:rPr>
          <w:rFonts w:ascii="Times New Roman" w:hAnsi="Times New Roman" w:cs="Times New Roman"/>
          <w:sz w:val="28"/>
          <w:szCs w:val="28"/>
        </w:rPr>
        <w:t xml:space="preserve"> от населения </w:t>
      </w:r>
      <w:r w:rsidR="005A66A2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="00335F57">
        <w:rPr>
          <w:rFonts w:ascii="Times New Roman" w:hAnsi="Times New Roman" w:cs="Times New Roman"/>
          <w:sz w:val="28"/>
          <w:szCs w:val="28"/>
        </w:rPr>
        <w:t>февраля 2018 года</w:t>
      </w:r>
      <w:r>
        <w:rPr>
          <w:rFonts w:ascii="Times New Roman" w:hAnsi="Times New Roman" w:cs="Times New Roman"/>
          <w:sz w:val="28"/>
          <w:szCs w:val="28"/>
        </w:rPr>
        <w:t>явился закономерным итогом</w:t>
      </w:r>
      <w:r w:rsidR="005A66A2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35F57">
        <w:rPr>
          <w:rFonts w:ascii="Times New Roman" w:hAnsi="Times New Roman" w:cs="Times New Roman"/>
          <w:sz w:val="28"/>
          <w:szCs w:val="28"/>
        </w:rPr>
        <w:t>на 11,5%</w:t>
      </w:r>
      <w:r w:rsidR="005A66A2">
        <w:rPr>
          <w:rFonts w:ascii="Times New Roman" w:hAnsi="Times New Roman" w:cs="Times New Roman"/>
          <w:sz w:val="28"/>
          <w:szCs w:val="28"/>
        </w:rPr>
        <w:t xml:space="preserve"> количества обращений в форме электронного документа</w:t>
      </w:r>
      <w:r w:rsidR="00AB5346">
        <w:rPr>
          <w:rFonts w:ascii="Times New Roman" w:hAnsi="Times New Roman" w:cs="Times New Roman"/>
          <w:sz w:val="28"/>
          <w:szCs w:val="28"/>
        </w:rPr>
        <w:t xml:space="preserve">, </w:t>
      </w:r>
      <w:r w:rsidR="00335F57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AB5346">
        <w:rPr>
          <w:rFonts w:ascii="Times New Roman" w:hAnsi="Times New Roman" w:cs="Times New Roman"/>
          <w:sz w:val="28"/>
          <w:szCs w:val="28"/>
        </w:rPr>
        <w:t>через сервис «Личный кабинет»</w:t>
      </w:r>
      <w:r w:rsidR="00335F57">
        <w:rPr>
          <w:rFonts w:ascii="Times New Roman" w:hAnsi="Times New Roman" w:cs="Times New Roman"/>
          <w:sz w:val="28"/>
          <w:szCs w:val="28"/>
        </w:rPr>
        <w:t xml:space="preserve"> и виртуальную приёмную</w:t>
      </w:r>
      <w:r w:rsidR="00AB5346">
        <w:rPr>
          <w:rFonts w:ascii="Times New Roman" w:hAnsi="Times New Roman" w:cs="Times New Roman"/>
          <w:sz w:val="28"/>
          <w:szCs w:val="28"/>
        </w:rPr>
        <w:t xml:space="preserve"> на официальном сайте Губернатора и Правительства Ульяновской области</w:t>
      </w:r>
      <w:r w:rsidR="005A66A2">
        <w:rPr>
          <w:rFonts w:ascii="Times New Roman" w:hAnsi="Times New Roman" w:cs="Times New Roman"/>
          <w:sz w:val="28"/>
          <w:szCs w:val="28"/>
        </w:rPr>
        <w:t xml:space="preserve"> (</w:t>
      </w:r>
      <w:r w:rsidR="00335F57">
        <w:rPr>
          <w:rFonts w:ascii="Times New Roman" w:hAnsi="Times New Roman" w:cs="Times New Roman"/>
          <w:sz w:val="28"/>
          <w:szCs w:val="28"/>
        </w:rPr>
        <w:t>617 против 546)</w:t>
      </w:r>
      <w:r w:rsidR="00C74055">
        <w:rPr>
          <w:rFonts w:ascii="Times New Roman" w:hAnsi="Times New Roman" w:cs="Times New Roman"/>
          <w:sz w:val="28"/>
          <w:szCs w:val="28"/>
        </w:rPr>
        <w:t>,</w:t>
      </w:r>
      <w:r w:rsidR="00335F57">
        <w:rPr>
          <w:rFonts w:ascii="Times New Roman" w:hAnsi="Times New Roman" w:cs="Times New Roman"/>
          <w:sz w:val="28"/>
          <w:szCs w:val="28"/>
        </w:rPr>
        <w:t xml:space="preserve">                 на фоне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одновременного </w:t>
      </w:r>
      <w:r w:rsidR="00335F57">
        <w:rPr>
          <w:rFonts w:ascii="Times New Roman" w:hAnsi="Times New Roman" w:cs="Times New Roman"/>
          <w:sz w:val="28"/>
          <w:szCs w:val="28"/>
        </w:rPr>
        <w:t xml:space="preserve">уменьшения на 9,0% </w:t>
      </w:r>
      <w:r>
        <w:rPr>
          <w:rFonts w:ascii="Times New Roman" w:hAnsi="Times New Roman" w:cs="Times New Roman"/>
          <w:sz w:val="28"/>
          <w:szCs w:val="28"/>
        </w:rPr>
        <w:t>числа</w:t>
      </w:r>
      <w:r w:rsidR="00335F57">
        <w:rPr>
          <w:rFonts w:ascii="Times New Roman" w:hAnsi="Times New Roman" w:cs="Times New Roman"/>
          <w:sz w:val="28"/>
          <w:szCs w:val="28"/>
        </w:rPr>
        <w:t xml:space="preserve"> устных обращений, поступающих в ходе личных приёмов должностных лиц администрации Губернатора Ульяновской области и Правительства Ульяновской области, а такжена постоянно действующую информационно-справочную телефонную линию Губернатора и Правительства Ульяновской области (122 против 134),на 2,0%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35F57">
        <w:rPr>
          <w:rFonts w:ascii="Times New Roman" w:hAnsi="Times New Roman" w:cs="Times New Roman"/>
          <w:sz w:val="28"/>
          <w:szCs w:val="28"/>
        </w:rPr>
        <w:t xml:space="preserve"> письменных обращений, направленных </w:t>
      </w:r>
      <w:r w:rsidR="0030662C">
        <w:rPr>
          <w:rFonts w:ascii="Times New Roman" w:hAnsi="Times New Roman" w:cs="Times New Roman"/>
          <w:sz w:val="28"/>
          <w:szCs w:val="28"/>
        </w:rPr>
        <w:t>«</w:t>
      </w:r>
      <w:r w:rsidR="00335F57">
        <w:rPr>
          <w:rFonts w:ascii="Times New Roman" w:hAnsi="Times New Roman" w:cs="Times New Roman"/>
          <w:sz w:val="28"/>
          <w:szCs w:val="28"/>
        </w:rPr>
        <w:t>традиционной почтой</w:t>
      </w:r>
      <w:r w:rsidR="0030662C">
        <w:rPr>
          <w:rFonts w:ascii="Times New Roman" w:hAnsi="Times New Roman" w:cs="Times New Roman"/>
          <w:sz w:val="28"/>
          <w:szCs w:val="28"/>
        </w:rPr>
        <w:t>»</w:t>
      </w:r>
      <w:r w:rsidR="00335F57">
        <w:rPr>
          <w:rFonts w:ascii="Times New Roman" w:hAnsi="Times New Roman" w:cs="Times New Roman"/>
          <w:sz w:val="28"/>
          <w:szCs w:val="28"/>
        </w:rPr>
        <w:t xml:space="preserve"> (410 против 420)</w:t>
      </w:r>
      <w:r w:rsidR="0030662C">
        <w:rPr>
          <w:rFonts w:ascii="Times New Roman" w:hAnsi="Times New Roman" w:cs="Times New Roman"/>
          <w:sz w:val="28"/>
          <w:szCs w:val="28"/>
        </w:rPr>
        <w:t>.</w:t>
      </w:r>
    </w:p>
    <w:p w:rsidR="009253BF" w:rsidRDefault="009253BF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«оцифрованных обращений» в текущем периоде составляет более 54,0% от общего объёма корреспонденции от граждан.</w:t>
      </w:r>
    </w:p>
    <w:p w:rsidR="0030662C" w:rsidRDefault="0030662C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 w:rsidR="00A911D1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тренд на цифровой прогресс является определяющим фактором почти во всех сферах жизнедеятельности человека                                      и государственное управление не является исключением.</w:t>
      </w:r>
    </w:p>
    <w:p w:rsidR="0030662C" w:rsidRDefault="00A911EC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</w:t>
      </w:r>
      <w:r w:rsidR="00C74055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показатель активности</w:t>
      </w:r>
      <w:r w:rsidR="00642C9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74055">
        <w:rPr>
          <w:rFonts w:ascii="Times New Roman" w:hAnsi="Times New Roman" w:cs="Times New Roman"/>
          <w:sz w:val="28"/>
          <w:szCs w:val="28"/>
        </w:rPr>
        <w:t xml:space="preserve">по </w:t>
      </w:r>
      <w:r w:rsidR="00001308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642C93">
        <w:rPr>
          <w:rFonts w:ascii="Times New Roman" w:hAnsi="Times New Roman" w:cs="Times New Roman"/>
          <w:sz w:val="28"/>
          <w:szCs w:val="28"/>
        </w:rPr>
        <w:t>в расчёте на 10 тысяч населения</w:t>
      </w:r>
      <w:r w:rsidR="0030662C">
        <w:rPr>
          <w:rFonts w:ascii="Times New Roman" w:hAnsi="Times New Roman" w:cs="Times New Roman"/>
          <w:sz w:val="28"/>
          <w:szCs w:val="28"/>
        </w:rPr>
        <w:t>составил 9,2, это на 4,0% меньше аналогичного показателя за февраль прошлого года.</w:t>
      </w:r>
    </w:p>
    <w:p w:rsidR="00A911D1" w:rsidRDefault="00B93C6F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положительной тенденции </w:t>
      </w:r>
      <w:r w:rsidR="00BB736E">
        <w:rPr>
          <w:rFonts w:ascii="Times New Roman" w:hAnsi="Times New Roman" w:cs="Times New Roman"/>
          <w:sz w:val="28"/>
          <w:szCs w:val="28"/>
        </w:rPr>
        <w:t xml:space="preserve">в обзорном периоде </w:t>
      </w:r>
      <w:r>
        <w:rPr>
          <w:rFonts w:ascii="Times New Roman" w:hAnsi="Times New Roman" w:cs="Times New Roman"/>
          <w:sz w:val="28"/>
          <w:szCs w:val="28"/>
        </w:rPr>
        <w:t>следует отметить сокращение</w:t>
      </w:r>
      <w:r w:rsidR="00BB736E">
        <w:rPr>
          <w:rFonts w:ascii="Times New Roman" w:hAnsi="Times New Roman" w:cs="Times New Roman"/>
          <w:sz w:val="28"/>
          <w:szCs w:val="28"/>
        </w:rPr>
        <w:t>в 1,4 раза</w:t>
      </w:r>
      <w:r w:rsidR="00A911D1">
        <w:rPr>
          <w:rFonts w:ascii="Times New Roman" w:hAnsi="Times New Roman" w:cs="Times New Roman"/>
          <w:sz w:val="28"/>
          <w:szCs w:val="28"/>
        </w:rPr>
        <w:t xml:space="preserve"> относительно февраля прошлого года</w:t>
      </w:r>
      <w:r w:rsidR="00BB736E">
        <w:rPr>
          <w:rFonts w:ascii="Times New Roman" w:hAnsi="Times New Roman" w:cs="Times New Roman"/>
          <w:sz w:val="28"/>
          <w:szCs w:val="28"/>
        </w:rPr>
        <w:t xml:space="preserve"> объёма</w:t>
      </w:r>
      <w:r w:rsidR="00A911D1">
        <w:rPr>
          <w:rFonts w:ascii="Times New Roman" w:hAnsi="Times New Roman" w:cs="Times New Roman"/>
          <w:sz w:val="28"/>
          <w:szCs w:val="28"/>
        </w:rPr>
        <w:t>:</w:t>
      </w:r>
    </w:p>
    <w:p w:rsidR="00A911D1" w:rsidRDefault="00A911D1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коллективных обращений, направленных  гражданами в Правительство Ульяновской области (21 против 30):</w:t>
      </w:r>
    </w:p>
    <w:p w:rsidR="00A911D1" w:rsidRDefault="00A911D1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обращений, адресованных жителями Ульяновской области                         главе государства (220 против 299).</w:t>
      </w:r>
    </w:p>
    <w:p w:rsidR="00A911D1" w:rsidRDefault="00A911D1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важно отметить, что доля обращений, направленных Президенту Российской Федерации, от общего объёма почты, поступившей  от граждан, также уменьшилась с 27,0% в феврале 2018 года до 19,0% </w:t>
      </w:r>
      <w:r w:rsidR="00BB736E">
        <w:rPr>
          <w:rFonts w:ascii="Times New Roman" w:hAnsi="Times New Roman" w:cs="Times New Roman"/>
          <w:sz w:val="28"/>
          <w:szCs w:val="28"/>
        </w:rPr>
        <w:t xml:space="preserve">                  в </w:t>
      </w:r>
      <w:r>
        <w:rPr>
          <w:rFonts w:ascii="Times New Roman" w:hAnsi="Times New Roman" w:cs="Times New Roman"/>
          <w:sz w:val="28"/>
          <w:szCs w:val="28"/>
        </w:rPr>
        <w:t>феврале текущего года.</w:t>
      </w:r>
    </w:p>
    <w:p w:rsidR="00AE40AA" w:rsidRDefault="00BB736E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</w:t>
      </w:r>
      <w:r w:rsidR="00AE4DE1">
        <w:rPr>
          <w:rFonts w:ascii="Times New Roman" w:hAnsi="Times New Roman" w:cs="Times New Roman"/>
          <w:sz w:val="28"/>
          <w:szCs w:val="28"/>
        </w:rPr>
        <w:t>озитивным фактором является</w:t>
      </w:r>
      <w:r>
        <w:rPr>
          <w:rFonts w:ascii="Times New Roman" w:hAnsi="Times New Roman" w:cs="Times New Roman"/>
          <w:sz w:val="28"/>
          <w:szCs w:val="28"/>
        </w:rPr>
        <w:t xml:space="preserve">рост </w:t>
      </w:r>
      <w:r w:rsidR="00AE40AA">
        <w:rPr>
          <w:rFonts w:ascii="Times New Roman" w:hAnsi="Times New Roman" w:cs="Times New Roman"/>
          <w:sz w:val="28"/>
          <w:szCs w:val="28"/>
        </w:rPr>
        <w:t xml:space="preserve"> в 1,5 раза количества предложений, разработанных и направленных жителями региона Губернатору Ульяновской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40AA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года.</w:t>
      </w:r>
    </w:p>
    <w:p w:rsidR="00AE40AA" w:rsidRDefault="00AE40AA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предложения, поступившие от граждан и организаций в феврале текущего года, </w:t>
      </w:r>
      <w:r w:rsidR="00BB736E">
        <w:rPr>
          <w:rFonts w:ascii="Times New Roman" w:hAnsi="Times New Roman" w:cs="Times New Roman"/>
          <w:sz w:val="28"/>
          <w:szCs w:val="28"/>
        </w:rPr>
        <w:t xml:space="preserve">все без исключения были нацелены на улучшение качества жизни жителей региона и </w:t>
      </w:r>
      <w:r>
        <w:rPr>
          <w:rFonts w:ascii="Times New Roman" w:hAnsi="Times New Roman" w:cs="Times New Roman"/>
          <w:sz w:val="28"/>
          <w:szCs w:val="28"/>
        </w:rPr>
        <w:t>касались</w:t>
      </w:r>
      <w:r w:rsidR="00BB736E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вопросов развития туризма</w:t>
      </w:r>
      <w:r w:rsidR="00514764">
        <w:rPr>
          <w:rFonts w:ascii="Times New Roman" w:hAnsi="Times New Roman" w:cs="Times New Roman"/>
          <w:sz w:val="28"/>
          <w:szCs w:val="28"/>
        </w:rPr>
        <w:t xml:space="preserve">(новые туристические маршруты по национальному парку </w:t>
      </w:r>
      <w:r w:rsidR="00514764">
        <w:rPr>
          <w:rFonts w:ascii="Times New Roman" w:hAnsi="Times New Roman" w:cs="Times New Roman"/>
          <w:sz w:val="28"/>
          <w:szCs w:val="28"/>
        </w:rPr>
        <w:lastRenderedPageBreak/>
        <w:t>«Сенгилеевск</w:t>
      </w:r>
      <w:r w:rsidR="009D771E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514764">
        <w:rPr>
          <w:rFonts w:ascii="Times New Roman" w:hAnsi="Times New Roman" w:cs="Times New Roman"/>
          <w:sz w:val="28"/>
          <w:szCs w:val="28"/>
        </w:rPr>
        <w:t>й горы»)</w:t>
      </w:r>
      <w:r>
        <w:rPr>
          <w:rFonts w:ascii="Times New Roman" w:hAnsi="Times New Roman" w:cs="Times New Roman"/>
          <w:sz w:val="28"/>
          <w:szCs w:val="28"/>
        </w:rPr>
        <w:t>, спорта</w:t>
      </w:r>
      <w:r w:rsidR="00514764">
        <w:rPr>
          <w:rFonts w:ascii="Times New Roman" w:hAnsi="Times New Roman" w:cs="Times New Roman"/>
          <w:sz w:val="28"/>
          <w:szCs w:val="28"/>
        </w:rPr>
        <w:t xml:space="preserve"> высоких достижений (подготовка спортсменов до олимпийского уровня)</w:t>
      </w:r>
      <w:r>
        <w:rPr>
          <w:rFonts w:ascii="Times New Roman" w:hAnsi="Times New Roman" w:cs="Times New Roman"/>
          <w:sz w:val="28"/>
          <w:szCs w:val="28"/>
        </w:rPr>
        <w:t>, образования</w:t>
      </w:r>
      <w:r w:rsidR="00514764">
        <w:rPr>
          <w:rFonts w:ascii="Times New Roman" w:hAnsi="Times New Roman" w:cs="Times New Roman"/>
          <w:sz w:val="28"/>
          <w:szCs w:val="28"/>
        </w:rPr>
        <w:t xml:space="preserve"> (проекты «Безопасный детский сад» и «Безопасная школа»), </w:t>
      </w:r>
      <w:r>
        <w:rPr>
          <w:rFonts w:ascii="Times New Roman" w:hAnsi="Times New Roman" w:cs="Times New Roman"/>
          <w:sz w:val="28"/>
          <w:szCs w:val="28"/>
        </w:rPr>
        <w:t>а также коммунально-бытового хозяйства (</w:t>
      </w:r>
      <w:r w:rsidR="00BB736E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14764">
        <w:rPr>
          <w:rFonts w:ascii="Times New Roman" w:hAnsi="Times New Roman" w:cs="Times New Roman"/>
          <w:sz w:val="28"/>
          <w:szCs w:val="28"/>
        </w:rPr>
        <w:t>«</w:t>
      </w:r>
      <w:r w:rsidR="00BB736E">
        <w:rPr>
          <w:rFonts w:ascii="Times New Roman" w:hAnsi="Times New Roman" w:cs="Times New Roman"/>
          <w:sz w:val="28"/>
          <w:szCs w:val="28"/>
        </w:rPr>
        <w:t>М</w:t>
      </w:r>
      <w:r w:rsidR="00514764">
        <w:rPr>
          <w:rFonts w:ascii="Times New Roman" w:hAnsi="Times New Roman" w:cs="Times New Roman"/>
          <w:sz w:val="28"/>
          <w:szCs w:val="28"/>
        </w:rPr>
        <w:t>усорн</w:t>
      </w:r>
      <w:r w:rsidR="00BB736E">
        <w:rPr>
          <w:rFonts w:ascii="Times New Roman" w:hAnsi="Times New Roman" w:cs="Times New Roman"/>
          <w:sz w:val="28"/>
          <w:szCs w:val="28"/>
        </w:rPr>
        <w:t>ой</w:t>
      </w:r>
      <w:r w:rsidR="00514764">
        <w:rPr>
          <w:rFonts w:ascii="Times New Roman" w:hAnsi="Times New Roman" w:cs="Times New Roman"/>
          <w:sz w:val="28"/>
          <w:szCs w:val="28"/>
        </w:rPr>
        <w:t xml:space="preserve"> реформ</w:t>
      </w:r>
      <w:r w:rsidR="00BB736E">
        <w:rPr>
          <w:rFonts w:ascii="Times New Roman" w:hAnsi="Times New Roman" w:cs="Times New Roman"/>
          <w:sz w:val="28"/>
          <w:szCs w:val="28"/>
        </w:rPr>
        <w:t>ы</w:t>
      </w:r>
      <w:r w:rsidR="005147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76869" w:rsidRDefault="006B3022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рейтинг вопросов, поставленных в обращениях                            жителей Ульяновской обла</w:t>
      </w:r>
      <w:r w:rsidR="00C74055">
        <w:rPr>
          <w:rFonts w:ascii="Times New Roman" w:hAnsi="Times New Roman" w:cs="Times New Roman"/>
          <w:sz w:val="28"/>
          <w:szCs w:val="28"/>
        </w:rPr>
        <w:t>сти, выглядит следующим образом.</w:t>
      </w:r>
    </w:p>
    <w:p w:rsidR="00C74055" w:rsidRDefault="006B3022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первой позиции</w:t>
      </w:r>
      <w:r w:rsidR="00AE4DE1">
        <w:rPr>
          <w:rFonts w:ascii="Times New Roman" w:hAnsi="Times New Roman" w:cs="Times New Roman"/>
          <w:sz w:val="28"/>
          <w:szCs w:val="28"/>
        </w:rPr>
        <w:t xml:space="preserve"> рейтинга </w:t>
      </w:r>
      <w:r w:rsidR="00C74055">
        <w:rPr>
          <w:rFonts w:ascii="Times New Roman" w:hAnsi="Times New Roman" w:cs="Times New Roman"/>
          <w:sz w:val="28"/>
          <w:szCs w:val="28"/>
        </w:rPr>
        <w:t>традиционно</w:t>
      </w:r>
      <w:r>
        <w:rPr>
          <w:rFonts w:ascii="Times New Roman" w:hAnsi="Times New Roman" w:cs="Times New Roman"/>
          <w:sz w:val="28"/>
          <w:szCs w:val="28"/>
        </w:rPr>
        <w:t xml:space="preserve"> значатся вопросы раздела «</w:t>
      </w:r>
      <w:r w:rsidR="006F4125">
        <w:rPr>
          <w:rFonts w:ascii="Times New Roman" w:hAnsi="Times New Roman" w:cs="Times New Roman"/>
          <w:sz w:val="28"/>
          <w:szCs w:val="28"/>
        </w:rPr>
        <w:t>Жилище</w:t>
      </w:r>
      <w:r>
        <w:rPr>
          <w:rFonts w:ascii="Times New Roman" w:hAnsi="Times New Roman" w:cs="Times New Roman"/>
          <w:sz w:val="28"/>
          <w:szCs w:val="28"/>
        </w:rPr>
        <w:t>»(</w:t>
      </w:r>
      <w:r w:rsidR="006F4125">
        <w:rPr>
          <w:rFonts w:ascii="Times New Roman" w:hAnsi="Times New Roman" w:cs="Times New Roman"/>
          <w:sz w:val="28"/>
          <w:szCs w:val="28"/>
        </w:rPr>
        <w:t>31</w:t>
      </w:r>
      <w:r w:rsidR="00A53F2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от общего объёма почты), в котором преобладают вопросы </w:t>
      </w:r>
      <w:r w:rsidR="006F4125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001308">
        <w:rPr>
          <w:rFonts w:ascii="Times New Roman" w:hAnsi="Times New Roman" w:cs="Times New Roman"/>
          <w:sz w:val="28"/>
          <w:szCs w:val="28"/>
        </w:rPr>
        <w:t>жилищно-коммунальных услуг</w:t>
      </w:r>
      <w:r w:rsidR="006F4125">
        <w:rPr>
          <w:rFonts w:ascii="Times New Roman" w:hAnsi="Times New Roman" w:cs="Times New Roman"/>
          <w:sz w:val="28"/>
          <w:szCs w:val="28"/>
        </w:rPr>
        <w:t xml:space="preserve">, </w:t>
      </w:r>
      <w:r w:rsidR="00514764">
        <w:rPr>
          <w:rFonts w:ascii="Times New Roman" w:hAnsi="Times New Roman" w:cs="Times New Roman"/>
          <w:sz w:val="28"/>
          <w:szCs w:val="28"/>
        </w:rPr>
        <w:t>раздельного сбора ТБО,</w:t>
      </w:r>
      <w:r w:rsidR="00C74055">
        <w:rPr>
          <w:rFonts w:ascii="Times New Roman" w:hAnsi="Times New Roman" w:cs="Times New Roman"/>
          <w:sz w:val="28"/>
          <w:szCs w:val="28"/>
        </w:rPr>
        <w:t xml:space="preserve"> сезонные темы </w:t>
      </w:r>
      <w:r w:rsidR="006F4125">
        <w:rPr>
          <w:rFonts w:ascii="Times New Roman" w:hAnsi="Times New Roman" w:cs="Times New Roman"/>
          <w:sz w:val="28"/>
          <w:szCs w:val="28"/>
        </w:rPr>
        <w:t>содержания общего имущества</w:t>
      </w:r>
      <w:r w:rsidR="00C74055">
        <w:rPr>
          <w:rFonts w:ascii="Times New Roman" w:hAnsi="Times New Roman" w:cs="Times New Roman"/>
          <w:sz w:val="28"/>
          <w:szCs w:val="28"/>
        </w:rPr>
        <w:t xml:space="preserve"> многоквартирных домов и другие.</w:t>
      </w:r>
    </w:p>
    <w:p w:rsidR="00514764" w:rsidRDefault="006B3022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Вторую строчку рейтинга занимают вопросы тематического блока «</w:t>
      </w:r>
      <w:r w:rsidR="003E6CE1">
        <w:rPr>
          <w:rFonts w:ascii="Times New Roman" w:hAnsi="Times New Roman" w:cs="Times New Roman"/>
          <w:sz w:val="28"/>
          <w:szCs w:val="28"/>
        </w:rPr>
        <w:t>Хозяйственная деятельность</w:t>
      </w:r>
      <w:r w:rsidR="00F14167">
        <w:rPr>
          <w:rFonts w:ascii="Times New Roman" w:hAnsi="Times New Roman" w:cs="Times New Roman"/>
          <w:sz w:val="28"/>
          <w:szCs w:val="28"/>
        </w:rPr>
        <w:t>»</w:t>
      </w:r>
      <w:r w:rsidR="00514764">
        <w:rPr>
          <w:rFonts w:ascii="Times New Roman" w:hAnsi="Times New Roman" w:cs="Times New Roman"/>
          <w:sz w:val="28"/>
          <w:szCs w:val="28"/>
        </w:rPr>
        <w:t xml:space="preserve"> (22</w:t>
      </w:r>
      <w:r w:rsidR="00A53F29">
        <w:rPr>
          <w:rFonts w:ascii="Times New Roman" w:hAnsi="Times New Roman" w:cs="Times New Roman"/>
          <w:sz w:val="28"/>
          <w:szCs w:val="28"/>
        </w:rPr>
        <w:t>,0</w:t>
      </w:r>
      <w:r w:rsidR="00514764">
        <w:rPr>
          <w:rFonts w:ascii="Times New Roman" w:hAnsi="Times New Roman" w:cs="Times New Roman"/>
          <w:sz w:val="28"/>
          <w:szCs w:val="28"/>
        </w:rPr>
        <w:t>%).</w:t>
      </w:r>
      <w:r w:rsidR="003969C4">
        <w:rPr>
          <w:rFonts w:ascii="Times New Roman" w:hAnsi="Times New Roman" w:cs="Times New Roman"/>
          <w:sz w:val="28"/>
          <w:szCs w:val="28"/>
        </w:rPr>
        <w:t xml:space="preserve">В данном разделе превалируют проблемы </w:t>
      </w:r>
      <w:r w:rsidR="003E6CE1">
        <w:rPr>
          <w:rFonts w:ascii="Times New Roman" w:hAnsi="Times New Roman" w:cs="Times New Roman"/>
          <w:sz w:val="28"/>
          <w:szCs w:val="28"/>
        </w:rPr>
        <w:t>комплексного благоуст</w:t>
      </w:r>
      <w:r w:rsidR="00C74055">
        <w:rPr>
          <w:rFonts w:ascii="Times New Roman" w:hAnsi="Times New Roman" w:cs="Times New Roman"/>
          <w:sz w:val="28"/>
          <w:szCs w:val="28"/>
        </w:rPr>
        <w:t>ройства городов и посёлков (</w:t>
      </w:r>
      <w:r w:rsidR="00514764">
        <w:rPr>
          <w:rFonts w:ascii="Times New Roman" w:hAnsi="Times New Roman" w:cs="Times New Roman"/>
          <w:sz w:val="28"/>
          <w:szCs w:val="28"/>
        </w:rPr>
        <w:t>города Ульяновск, Димитровград</w:t>
      </w:r>
      <w:r w:rsidR="00C74055">
        <w:rPr>
          <w:rFonts w:ascii="Times New Roman" w:hAnsi="Times New Roman" w:cs="Times New Roman"/>
          <w:sz w:val="28"/>
          <w:szCs w:val="28"/>
        </w:rPr>
        <w:t xml:space="preserve">); </w:t>
      </w:r>
      <w:r w:rsidR="003E6CE1">
        <w:rPr>
          <w:rFonts w:ascii="Times New Roman" w:hAnsi="Times New Roman" w:cs="Times New Roman"/>
          <w:sz w:val="28"/>
          <w:szCs w:val="28"/>
        </w:rPr>
        <w:t xml:space="preserve"> эксплуатации и сохранности автомобильных дорог (</w:t>
      </w:r>
      <w:r w:rsidR="00514764">
        <w:rPr>
          <w:rFonts w:ascii="Times New Roman" w:hAnsi="Times New Roman" w:cs="Times New Roman"/>
          <w:sz w:val="28"/>
          <w:szCs w:val="28"/>
        </w:rPr>
        <w:t>город</w:t>
      </w:r>
      <w:r w:rsidR="003E6CE1">
        <w:rPr>
          <w:rFonts w:ascii="Times New Roman" w:hAnsi="Times New Roman" w:cs="Times New Roman"/>
          <w:sz w:val="28"/>
          <w:szCs w:val="28"/>
        </w:rPr>
        <w:t xml:space="preserve"> Ульяновск</w:t>
      </w:r>
      <w:r w:rsidR="00514764">
        <w:rPr>
          <w:rFonts w:ascii="Times New Roman" w:hAnsi="Times New Roman" w:cs="Times New Roman"/>
          <w:sz w:val="28"/>
          <w:szCs w:val="28"/>
        </w:rPr>
        <w:t>, Ульяновский район).</w:t>
      </w:r>
    </w:p>
    <w:p w:rsidR="00514764" w:rsidRDefault="003969C4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третьей позиции </w:t>
      </w:r>
      <w:r w:rsidR="00AE4DE1">
        <w:rPr>
          <w:rFonts w:ascii="Times New Roman" w:hAnsi="Times New Roman" w:cs="Times New Roman"/>
          <w:sz w:val="28"/>
          <w:szCs w:val="28"/>
        </w:rPr>
        <w:t xml:space="preserve">рейтинга </w:t>
      </w:r>
      <w:r w:rsidR="00F14167">
        <w:rPr>
          <w:rFonts w:ascii="Times New Roman" w:hAnsi="Times New Roman" w:cs="Times New Roman"/>
          <w:sz w:val="28"/>
          <w:szCs w:val="28"/>
        </w:rPr>
        <w:t xml:space="preserve">обозначились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F14167">
        <w:rPr>
          <w:rFonts w:ascii="Times New Roman" w:hAnsi="Times New Roman" w:cs="Times New Roman"/>
          <w:sz w:val="28"/>
          <w:szCs w:val="28"/>
        </w:rPr>
        <w:t>ы</w:t>
      </w:r>
      <w:r w:rsidR="00C74055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4167">
        <w:rPr>
          <w:rFonts w:ascii="Times New Roman" w:hAnsi="Times New Roman" w:cs="Times New Roman"/>
          <w:sz w:val="28"/>
          <w:szCs w:val="28"/>
        </w:rPr>
        <w:t>Социальное обеспечение. Социальное страхование»</w:t>
      </w:r>
      <w:r w:rsidR="00A53F29">
        <w:rPr>
          <w:rFonts w:ascii="Times New Roman" w:hAnsi="Times New Roman" w:cs="Times New Roman"/>
          <w:sz w:val="28"/>
          <w:szCs w:val="28"/>
        </w:rPr>
        <w:t xml:space="preserve"> (13,0%)  </w:t>
      </w:r>
      <w:r w:rsidR="00F14167">
        <w:rPr>
          <w:rFonts w:ascii="Times New Roman" w:hAnsi="Times New Roman" w:cs="Times New Roman"/>
          <w:sz w:val="28"/>
          <w:szCs w:val="28"/>
        </w:rPr>
        <w:t xml:space="preserve">В рамках данного раздела граждане </w:t>
      </w:r>
      <w:r w:rsidR="00BB736E">
        <w:rPr>
          <w:rFonts w:ascii="Times New Roman" w:hAnsi="Times New Roman" w:cs="Times New Roman"/>
          <w:sz w:val="28"/>
          <w:szCs w:val="28"/>
        </w:rPr>
        <w:t xml:space="preserve">проявляют интерес  к темам </w:t>
      </w:r>
      <w:r w:rsidR="00F14167">
        <w:rPr>
          <w:rFonts w:ascii="Times New Roman" w:hAnsi="Times New Roman" w:cs="Times New Roman"/>
          <w:sz w:val="28"/>
          <w:szCs w:val="28"/>
        </w:rPr>
        <w:t>предоставления дополнительных льгот, установленных нормативными правовыми актами субъекта Российской Федерации</w:t>
      </w:r>
      <w:r w:rsidR="00BB736E">
        <w:rPr>
          <w:rFonts w:ascii="Times New Roman" w:hAnsi="Times New Roman" w:cs="Times New Roman"/>
          <w:sz w:val="28"/>
          <w:szCs w:val="28"/>
        </w:rPr>
        <w:t>, оказания материальной помощи в связи с трудной жизненной ситуацией.</w:t>
      </w:r>
    </w:p>
    <w:p w:rsidR="00CA1A56" w:rsidRDefault="00333024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обращений, направленных в Правительство Ульяновской области в обзорном периоде, на предмет  результативности их рассмотрения показал следующее.</w:t>
      </w:r>
    </w:p>
    <w:p w:rsidR="00CC0A60" w:rsidRDefault="00A53F29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25,0% </w:t>
      </w:r>
      <w:r w:rsidR="00E7055D">
        <w:rPr>
          <w:rFonts w:ascii="Times New Roman" w:hAnsi="Times New Roman" w:cs="Times New Roman"/>
          <w:sz w:val="28"/>
          <w:szCs w:val="28"/>
        </w:rPr>
        <w:t>обращений  от общего объёма находятсяв работе, 42 %  –  направлено в соответствии с ч. 3 ст. 8 Федерального закона от 02.05.2006 № 59-ФЗ «О порядке рассмотрения обращений граждан Российской Федерации»</w:t>
      </w:r>
      <w:r w:rsidR="00286516">
        <w:rPr>
          <w:rFonts w:ascii="Times New Roman" w:hAnsi="Times New Roman" w:cs="Times New Roman"/>
          <w:sz w:val="28"/>
          <w:szCs w:val="28"/>
        </w:rPr>
        <w:t xml:space="preserve"> по компетенции в</w:t>
      </w:r>
      <w:r w:rsidR="00B902F2">
        <w:rPr>
          <w:rFonts w:ascii="Times New Roman" w:hAnsi="Times New Roman" w:cs="Times New Roman"/>
          <w:sz w:val="28"/>
          <w:szCs w:val="28"/>
        </w:rPr>
        <w:t xml:space="preserve"> территориальные органы федеральных органов государственной власти,</w:t>
      </w:r>
      <w:r w:rsidR="00286516">
        <w:rPr>
          <w:rFonts w:ascii="Times New Roman" w:hAnsi="Times New Roman" w:cs="Times New Roman"/>
          <w:sz w:val="28"/>
          <w:szCs w:val="28"/>
        </w:rPr>
        <w:t xml:space="preserve"> исполнительные органы государственной власти Ульяновской области и органы местного самоуправления </w:t>
      </w:r>
      <w:r w:rsidR="00AE4DE1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0E4712">
        <w:rPr>
          <w:rFonts w:ascii="Times New Roman" w:hAnsi="Times New Roman" w:cs="Times New Roman"/>
          <w:sz w:val="28"/>
          <w:szCs w:val="28"/>
        </w:rPr>
        <w:t>Ульяновской области для рассмотрения.</w:t>
      </w:r>
      <w:r>
        <w:rPr>
          <w:rFonts w:ascii="Times New Roman" w:hAnsi="Times New Roman" w:cs="Times New Roman"/>
          <w:sz w:val="28"/>
          <w:szCs w:val="28"/>
        </w:rPr>
        <w:t xml:space="preserve">По 33,0% </w:t>
      </w:r>
      <w:r w:rsidR="00BB736E">
        <w:rPr>
          <w:rFonts w:ascii="Times New Roman" w:hAnsi="Times New Roman" w:cs="Times New Roman"/>
          <w:sz w:val="28"/>
          <w:szCs w:val="28"/>
        </w:rPr>
        <w:t xml:space="preserve">– </w:t>
      </w:r>
      <w:r w:rsidR="00CC0A60">
        <w:rPr>
          <w:rFonts w:ascii="Times New Roman" w:hAnsi="Times New Roman" w:cs="Times New Roman"/>
          <w:sz w:val="28"/>
          <w:szCs w:val="28"/>
        </w:rPr>
        <w:t xml:space="preserve">меры приняты в полном объёме и </w:t>
      </w:r>
      <w:r w:rsidR="00C33D14">
        <w:rPr>
          <w:rFonts w:ascii="Times New Roman" w:hAnsi="Times New Roman" w:cs="Times New Roman"/>
          <w:sz w:val="28"/>
          <w:szCs w:val="28"/>
        </w:rPr>
        <w:t>заявителям</w:t>
      </w:r>
      <w:r w:rsidR="00CC0A60">
        <w:rPr>
          <w:rFonts w:ascii="Times New Roman" w:hAnsi="Times New Roman" w:cs="Times New Roman"/>
          <w:sz w:val="28"/>
          <w:szCs w:val="28"/>
        </w:rPr>
        <w:t xml:space="preserve"> даны разъяснения в соответствии </w:t>
      </w:r>
      <w:r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CC0A60">
        <w:rPr>
          <w:rFonts w:ascii="Times New Roman" w:hAnsi="Times New Roman" w:cs="Times New Roman"/>
          <w:sz w:val="28"/>
          <w:szCs w:val="28"/>
        </w:rPr>
        <w:t>.</w:t>
      </w:r>
    </w:p>
    <w:p w:rsidR="00CC0A60" w:rsidRDefault="00B902F2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2F2">
        <w:rPr>
          <w:rFonts w:ascii="Times New Roman" w:hAnsi="Times New Roman" w:cs="Times New Roman"/>
          <w:sz w:val="28"/>
          <w:szCs w:val="28"/>
        </w:rPr>
        <w:t xml:space="preserve">Также в </w:t>
      </w:r>
      <w:r w:rsidR="00CC0A60">
        <w:rPr>
          <w:rFonts w:ascii="Times New Roman" w:hAnsi="Times New Roman" w:cs="Times New Roman"/>
          <w:sz w:val="28"/>
          <w:szCs w:val="28"/>
        </w:rPr>
        <w:t>феврале</w:t>
      </w:r>
      <w:r w:rsidR="00D52701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Pr="00B902F2">
        <w:rPr>
          <w:rFonts w:ascii="Times New Roman" w:hAnsi="Times New Roman" w:cs="Times New Roman"/>
          <w:sz w:val="28"/>
          <w:szCs w:val="28"/>
        </w:rPr>
        <w:t xml:space="preserve"> Губернатором Ульяновской области был проведён личный приём граждан в приёмной </w:t>
      </w:r>
      <w:r w:rsidR="00D74381">
        <w:rPr>
          <w:rFonts w:ascii="Times New Roman" w:hAnsi="Times New Roman" w:cs="Times New Roman"/>
          <w:sz w:val="28"/>
          <w:szCs w:val="28"/>
        </w:rPr>
        <w:t>Губернатора                                  и Правительства</w:t>
      </w:r>
      <w:r w:rsidRPr="00B902F2">
        <w:rPr>
          <w:rFonts w:ascii="Times New Roman" w:hAnsi="Times New Roman" w:cs="Times New Roman"/>
          <w:sz w:val="28"/>
          <w:szCs w:val="28"/>
        </w:rPr>
        <w:t xml:space="preserve"> Ульяновской области, в ходе которого</w:t>
      </w:r>
      <w:r w:rsidR="00D46149">
        <w:rPr>
          <w:rFonts w:ascii="Times New Roman" w:hAnsi="Times New Roman" w:cs="Times New Roman"/>
          <w:sz w:val="28"/>
          <w:szCs w:val="28"/>
        </w:rPr>
        <w:t>, в том числе</w:t>
      </w:r>
      <w:r w:rsidRPr="00B902F2">
        <w:rPr>
          <w:rFonts w:ascii="Times New Roman" w:hAnsi="Times New Roman" w:cs="Times New Roman"/>
          <w:sz w:val="28"/>
          <w:szCs w:val="28"/>
        </w:rPr>
        <w:t xml:space="preserve"> были рассмотрены вопросы </w:t>
      </w:r>
      <w:r w:rsidR="00CC0A60">
        <w:rPr>
          <w:rFonts w:ascii="Times New Roman" w:hAnsi="Times New Roman" w:cs="Times New Roman"/>
          <w:sz w:val="28"/>
          <w:szCs w:val="28"/>
        </w:rPr>
        <w:t>сохранения производственных отделов в апте</w:t>
      </w:r>
      <w:r w:rsidR="00C33D14">
        <w:rPr>
          <w:rFonts w:ascii="Times New Roman" w:hAnsi="Times New Roman" w:cs="Times New Roman"/>
          <w:sz w:val="28"/>
          <w:szCs w:val="28"/>
        </w:rPr>
        <w:t>чной сети</w:t>
      </w:r>
      <w:r w:rsidR="00CC0A60">
        <w:rPr>
          <w:rFonts w:ascii="Times New Roman" w:hAnsi="Times New Roman" w:cs="Times New Roman"/>
          <w:sz w:val="28"/>
          <w:szCs w:val="28"/>
        </w:rPr>
        <w:t xml:space="preserve"> города в целях обеспечения населения экстемпоральной продукцией</w:t>
      </w:r>
      <w:r w:rsidR="000B4C3B">
        <w:rPr>
          <w:rFonts w:ascii="Times New Roman" w:hAnsi="Times New Roman" w:cs="Times New Roman"/>
          <w:sz w:val="28"/>
          <w:szCs w:val="28"/>
        </w:rPr>
        <w:t>,</w:t>
      </w:r>
      <w:r w:rsidR="000B4C3B" w:rsidRPr="000B4C3B">
        <w:rPr>
          <w:rFonts w:ascii="Times New Roman" w:hAnsi="Times New Roman" w:cs="Times New Roman"/>
          <w:sz w:val="28"/>
          <w:szCs w:val="28"/>
        </w:rPr>
        <w:t>организации транспортной</w:t>
      </w:r>
      <w:r w:rsidR="000B4C3B">
        <w:rPr>
          <w:rFonts w:ascii="Times New Roman" w:hAnsi="Times New Roman" w:cs="Times New Roman"/>
          <w:sz w:val="28"/>
          <w:szCs w:val="28"/>
        </w:rPr>
        <w:t xml:space="preserve"> доступности для населения микрорайона «Юго-запад» Засвияжского района города Ульяновска, предоставления учреждений культуры на безвозмездной основе для проведения концертных мероприятий </w:t>
      </w:r>
      <w:r w:rsidR="00C33D14">
        <w:rPr>
          <w:rFonts w:ascii="Times New Roman" w:hAnsi="Times New Roman" w:cs="Times New Roman"/>
          <w:sz w:val="28"/>
          <w:szCs w:val="28"/>
        </w:rPr>
        <w:t xml:space="preserve">с </w:t>
      </w:r>
      <w:r w:rsidR="000B4C3B">
        <w:rPr>
          <w:rFonts w:ascii="Times New Roman" w:hAnsi="Times New Roman" w:cs="Times New Roman"/>
          <w:sz w:val="28"/>
          <w:szCs w:val="28"/>
        </w:rPr>
        <w:t>участием детских и юношеских танцевальных коллективов и другие.</w:t>
      </w:r>
    </w:p>
    <w:p w:rsidR="00D74381" w:rsidRDefault="000B4C3B" w:rsidP="00C33D1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половины </w:t>
      </w:r>
      <w:r w:rsidR="00D46149">
        <w:rPr>
          <w:rFonts w:ascii="Times New Roman" w:hAnsi="Times New Roman" w:cs="Times New Roman"/>
          <w:sz w:val="28"/>
          <w:szCs w:val="28"/>
        </w:rPr>
        <w:t xml:space="preserve">заявленных гражданами вопросов были </w:t>
      </w:r>
      <w:r w:rsidR="00C33D14">
        <w:rPr>
          <w:rFonts w:ascii="Times New Roman" w:hAnsi="Times New Roman" w:cs="Times New Roman"/>
          <w:sz w:val="28"/>
          <w:szCs w:val="28"/>
        </w:rPr>
        <w:t xml:space="preserve">решены </w:t>
      </w:r>
      <w:r w:rsidR="00D46149">
        <w:rPr>
          <w:rFonts w:ascii="Times New Roman" w:hAnsi="Times New Roman" w:cs="Times New Roman"/>
          <w:sz w:val="28"/>
          <w:szCs w:val="28"/>
        </w:rPr>
        <w:t>положительнонепосредственно в ходе личного приёма, оставшиеся – поставленына личный контроль Губернатора Ульяновской области.</w:t>
      </w:r>
    </w:p>
    <w:p w:rsidR="00D74381" w:rsidRDefault="00D74381" w:rsidP="00C33D14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4381" w:rsidSect="0097056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E10" w:rsidRDefault="00456E10" w:rsidP="00970562">
      <w:pPr>
        <w:spacing w:after="0" w:line="240" w:lineRule="auto"/>
      </w:pPr>
      <w:r>
        <w:separator/>
      </w:r>
    </w:p>
  </w:endnote>
  <w:endnote w:type="continuationSeparator" w:id="1">
    <w:p w:rsidR="00456E10" w:rsidRDefault="00456E10" w:rsidP="0097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E10" w:rsidRDefault="00456E10" w:rsidP="00970562">
      <w:pPr>
        <w:spacing w:after="0" w:line="240" w:lineRule="auto"/>
      </w:pPr>
      <w:r>
        <w:separator/>
      </w:r>
    </w:p>
  </w:footnote>
  <w:footnote w:type="continuationSeparator" w:id="1">
    <w:p w:rsidR="00456E10" w:rsidRDefault="00456E10" w:rsidP="0097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9271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0562" w:rsidRPr="00970562" w:rsidRDefault="006E191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05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0562" w:rsidRPr="009705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05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1D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05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0562" w:rsidRDefault="009705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DFC"/>
    <w:rsid w:val="00001308"/>
    <w:rsid w:val="00021F20"/>
    <w:rsid w:val="0007424C"/>
    <w:rsid w:val="000B4C3B"/>
    <w:rsid w:val="000E4712"/>
    <w:rsid w:val="00144790"/>
    <w:rsid w:val="002176C5"/>
    <w:rsid w:val="00240ECB"/>
    <w:rsid w:val="00256BA7"/>
    <w:rsid w:val="00286516"/>
    <w:rsid w:val="0030662C"/>
    <w:rsid w:val="00333024"/>
    <w:rsid w:val="00335F57"/>
    <w:rsid w:val="0037049D"/>
    <w:rsid w:val="003969C4"/>
    <w:rsid w:val="003A68BB"/>
    <w:rsid w:val="003D0931"/>
    <w:rsid w:val="003E2F59"/>
    <w:rsid w:val="003E6CE1"/>
    <w:rsid w:val="00456E10"/>
    <w:rsid w:val="00475C2E"/>
    <w:rsid w:val="004D1895"/>
    <w:rsid w:val="00514764"/>
    <w:rsid w:val="00520312"/>
    <w:rsid w:val="00580E3E"/>
    <w:rsid w:val="00585D8E"/>
    <w:rsid w:val="005A66A2"/>
    <w:rsid w:val="005B1D5E"/>
    <w:rsid w:val="006100C2"/>
    <w:rsid w:val="00642C93"/>
    <w:rsid w:val="00673D83"/>
    <w:rsid w:val="00685DFC"/>
    <w:rsid w:val="006B3022"/>
    <w:rsid w:val="006E191E"/>
    <w:rsid w:val="006F4125"/>
    <w:rsid w:val="00735D9F"/>
    <w:rsid w:val="00735E56"/>
    <w:rsid w:val="007410F4"/>
    <w:rsid w:val="00776869"/>
    <w:rsid w:val="0079721D"/>
    <w:rsid w:val="007D0BC2"/>
    <w:rsid w:val="00835E38"/>
    <w:rsid w:val="00916D18"/>
    <w:rsid w:val="009253BF"/>
    <w:rsid w:val="00970562"/>
    <w:rsid w:val="00975576"/>
    <w:rsid w:val="009D771E"/>
    <w:rsid w:val="00A11AEE"/>
    <w:rsid w:val="00A53F29"/>
    <w:rsid w:val="00A72AFE"/>
    <w:rsid w:val="00A911D1"/>
    <w:rsid w:val="00A911EC"/>
    <w:rsid w:val="00AB5346"/>
    <w:rsid w:val="00AC38C2"/>
    <w:rsid w:val="00AE40AA"/>
    <w:rsid w:val="00AE4DE1"/>
    <w:rsid w:val="00B06D6F"/>
    <w:rsid w:val="00B902F2"/>
    <w:rsid w:val="00B93C6F"/>
    <w:rsid w:val="00BA7F50"/>
    <w:rsid w:val="00BB736E"/>
    <w:rsid w:val="00C32FF5"/>
    <w:rsid w:val="00C33D14"/>
    <w:rsid w:val="00C74055"/>
    <w:rsid w:val="00CA1A56"/>
    <w:rsid w:val="00CC0A60"/>
    <w:rsid w:val="00D44B57"/>
    <w:rsid w:val="00D46149"/>
    <w:rsid w:val="00D52701"/>
    <w:rsid w:val="00D74381"/>
    <w:rsid w:val="00D919E9"/>
    <w:rsid w:val="00DE46DA"/>
    <w:rsid w:val="00DE5BAD"/>
    <w:rsid w:val="00E12F60"/>
    <w:rsid w:val="00E703B3"/>
    <w:rsid w:val="00E7055D"/>
    <w:rsid w:val="00F14167"/>
    <w:rsid w:val="00F3435C"/>
    <w:rsid w:val="00FD54FA"/>
    <w:rsid w:val="00FE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562"/>
  </w:style>
  <w:style w:type="paragraph" w:styleId="a5">
    <w:name w:val="footer"/>
    <w:basedOn w:val="a"/>
    <w:link w:val="a6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562"/>
  </w:style>
  <w:style w:type="paragraph" w:styleId="a7">
    <w:name w:val="Balloon Text"/>
    <w:basedOn w:val="a"/>
    <w:link w:val="a8"/>
    <w:uiPriority w:val="99"/>
    <w:semiHidden/>
    <w:unhideWhenUsed/>
    <w:rsid w:val="00A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562"/>
  </w:style>
  <w:style w:type="paragraph" w:styleId="a5">
    <w:name w:val="footer"/>
    <w:basedOn w:val="a"/>
    <w:link w:val="a6"/>
    <w:uiPriority w:val="99"/>
    <w:unhideWhenUsed/>
    <w:rsid w:val="00970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562"/>
  </w:style>
  <w:style w:type="paragraph" w:styleId="a7">
    <w:name w:val="Balloon Text"/>
    <w:basedOn w:val="a"/>
    <w:link w:val="a8"/>
    <w:uiPriority w:val="99"/>
    <w:semiHidden/>
    <w:unhideWhenUsed/>
    <w:rsid w:val="00A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Зульфия Шамилевна</dc:creator>
  <cp:lastModifiedBy>Olga Brenduk</cp:lastModifiedBy>
  <cp:revision>2</cp:revision>
  <cp:lastPrinted>2019-03-01T12:30:00Z</cp:lastPrinted>
  <dcterms:created xsi:type="dcterms:W3CDTF">2019-03-04T06:04:00Z</dcterms:created>
  <dcterms:modified xsi:type="dcterms:W3CDTF">2019-03-04T06:04:00Z</dcterms:modified>
</cp:coreProperties>
</file>