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F1" w:rsidRPr="008437B2" w:rsidRDefault="00610F35" w:rsidP="00610F35">
      <w:pPr>
        <w:spacing w:after="0" w:line="23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0F35" w:rsidRDefault="00610F35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35" w:rsidRDefault="00610F35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54" w:rsidRDefault="00610F35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УЛЬЯНОСКОЙ ОБЛАСТИ</w:t>
      </w:r>
    </w:p>
    <w:p w:rsidR="00333154" w:rsidRDefault="00333154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54" w:rsidRDefault="00610F35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33154" w:rsidRDefault="00333154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54" w:rsidRDefault="00333154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54" w:rsidRDefault="00333154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54" w:rsidRDefault="00333154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F1" w:rsidRPr="008437B2" w:rsidRDefault="004D59F1" w:rsidP="0033315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D59F1" w:rsidRPr="008437B2" w:rsidRDefault="004D59F1" w:rsidP="0010665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B2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 от 14.07.2014 № 298-П</w:t>
      </w:r>
      <w:r w:rsidR="00B62289" w:rsidRPr="00843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9F1" w:rsidRPr="008437B2" w:rsidRDefault="004D59F1" w:rsidP="00333154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F1" w:rsidRPr="008437B2" w:rsidRDefault="004D59F1" w:rsidP="0033315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B2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8808D3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п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о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с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т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а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н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о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в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л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я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е</w:t>
      </w:r>
      <w:r w:rsidR="00574D8D" w:rsidRPr="008437B2">
        <w:rPr>
          <w:rFonts w:ascii="Times New Roman" w:hAnsi="Times New Roman" w:cs="Times New Roman"/>
          <w:sz w:val="28"/>
          <w:szCs w:val="28"/>
        </w:rPr>
        <w:t xml:space="preserve"> </w:t>
      </w:r>
      <w:r w:rsidRPr="008437B2">
        <w:rPr>
          <w:rFonts w:ascii="Times New Roman" w:hAnsi="Times New Roman" w:cs="Times New Roman"/>
          <w:sz w:val="28"/>
          <w:szCs w:val="28"/>
        </w:rPr>
        <w:t>т:</w:t>
      </w:r>
    </w:p>
    <w:p w:rsidR="004D59F1" w:rsidRPr="00333154" w:rsidRDefault="00FC0E35" w:rsidP="00333154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315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725A63" w:rsidRPr="0033315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4D59F1" w:rsidRPr="00333154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725A63" w:rsidRPr="0033315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4D59F1" w:rsidRPr="00333154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 w:rsidR="00725A63" w:rsidRPr="0033315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D59F1" w:rsidRPr="00333154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Ульяновской области </w:t>
      </w:r>
      <w:r w:rsidR="00EC185E" w:rsidRPr="00333154">
        <w:rPr>
          <w:rFonts w:ascii="Times New Roman" w:hAnsi="Times New Roman" w:cs="Times New Roman"/>
          <w:spacing w:val="-4"/>
          <w:sz w:val="28"/>
          <w:szCs w:val="28"/>
        </w:rPr>
        <w:br/>
      </w:r>
      <w:r w:rsidR="004D59F1" w:rsidRPr="00333154">
        <w:rPr>
          <w:rFonts w:ascii="Times New Roman" w:hAnsi="Times New Roman" w:cs="Times New Roman"/>
          <w:spacing w:val="-4"/>
          <w:sz w:val="28"/>
          <w:szCs w:val="28"/>
        </w:rPr>
        <w:t>от 14.07.2014 № 298-П «О разработке и утверждении административных регламентов предоставления государственных услуг» следующие изменения:</w:t>
      </w:r>
    </w:p>
    <w:p w:rsidR="00B604EF" w:rsidRPr="00333154" w:rsidRDefault="00D361FD" w:rsidP="00706197">
      <w:pPr>
        <w:pStyle w:val="a7"/>
        <w:spacing w:after="0" w:line="23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3154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B36569" w:rsidRPr="0033315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B604EF" w:rsidRPr="00333154"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B36569" w:rsidRPr="0033315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604EF" w:rsidRPr="00333154">
        <w:rPr>
          <w:rFonts w:ascii="Times New Roman" w:hAnsi="Times New Roman" w:cs="Times New Roman"/>
          <w:spacing w:val="-4"/>
          <w:sz w:val="28"/>
          <w:szCs w:val="28"/>
        </w:rPr>
        <w:t xml:space="preserve"> № 1</w:t>
      </w:r>
      <w:r w:rsidR="00B36569" w:rsidRPr="0033315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361A1" w:rsidRDefault="004F6612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1FCA" w:rsidRPr="00F11FC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11FCA">
        <w:rPr>
          <w:rFonts w:ascii="Times New Roman" w:hAnsi="Times New Roman" w:cs="Times New Roman"/>
          <w:sz w:val="28"/>
          <w:szCs w:val="28"/>
        </w:rPr>
        <w:t>седьмой</w:t>
      </w:r>
      <w:r w:rsidR="00F11FCA" w:rsidRPr="00F11FCA">
        <w:rPr>
          <w:rFonts w:ascii="Times New Roman" w:hAnsi="Times New Roman" w:cs="Times New Roman"/>
          <w:sz w:val="28"/>
          <w:szCs w:val="28"/>
        </w:rPr>
        <w:t xml:space="preserve"> </w:t>
      </w:r>
      <w:r w:rsidR="00F11FCA">
        <w:rPr>
          <w:rFonts w:ascii="Times New Roman" w:hAnsi="Times New Roman" w:cs="Times New Roman"/>
          <w:sz w:val="28"/>
          <w:szCs w:val="28"/>
        </w:rPr>
        <w:t xml:space="preserve">пункта 1.4 </w:t>
      </w:r>
      <w:r w:rsidR="00AF64EF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F11FCA">
        <w:rPr>
          <w:rFonts w:ascii="Times New Roman" w:hAnsi="Times New Roman" w:cs="Times New Roman"/>
          <w:sz w:val="28"/>
          <w:szCs w:val="28"/>
        </w:rPr>
        <w:t>после слов «</w:t>
      </w:r>
      <w:r w:rsidR="00F11FCA" w:rsidRPr="00F11FCA">
        <w:rPr>
          <w:rFonts w:ascii="Times New Roman" w:hAnsi="Times New Roman" w:cs="Times New Roman"/>
          <w:sz w:val="28"/>
          <w:szCs w:val="28"/>
        </w:rPr>
        <w:t>соответствующего полномочия</w:t>
      </w:r>
      <w:r w:rsidR="00F11FCA">
        <w:rPr>
          <w:rFonts w:ascii="Times New Roman" w:hAnsi="Times New Roman" w:cs="Times New Roman"/>
          <w:sz w:val="28"/>
          <w:szCs w:val="28"/>
        </w:rPr>
        <w:t>»</w:t>
      </w:r>
      <w:r w:rsidR="00F11FCA" w:rsidRPr="00F11FC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F11FCA">
        <w:rPr>
          <w:rFonts w:ascii="Times New Roman" w:hAnsi="Times New Roman" w:cs="Times New Roman"/>
          <w:sz w:val="28"/>
          <w:szCs w:val="28"/>
        </w:rPr>
        <w:t>«, утверждё</w:t>
      </w:r>
      <w:r w:rsidR="00F11FCA" w:rsidRPr="00F11FCA">
        <w:rPr>
          <w:rFonts w:ascii="Times New Roman" w:hAnsi="Times New Roman" w:cs="Times New Roman"/>
          <w:sz w:val="28"/>
          <w:szCs w:val="28"/>
        </w:rPr>
        <w:t xml:space="preserve">нным нормативным правовым актом </w:t>
      </w:r>
      <w:r w:rsidR="00F11FCA">
        <w:rPr>
          <w:rFonts w:ascii="Times New Roman" w:hAnsi="Times New Roman" w:cs="Times New Roman"/>
          <w:sz w:val="28"/>
          <w:szCs w:val="28"/>
        </w:rPr>
        <w:t>органа исполнительной власти,»;</w:t>
      </w:r>
    </w:p>
    <w:p w:rsidR="00AF64EF" w:rsidRDefault="003C5295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F64EF">
        <w:rPr>
          <w:rFonts w:ascii="Times New Roman" w:hAnsi="Times New Roman" w:cs="Times New Roman"/>
          <w:sz w:val="28"/>
          <w:szCs w:val="28"/>
        </w:rPr>
        <w:t>в разделе 2:</w:t>
      </w:r>
    </w:p>
    <w:p w:rsidR="00EB6A18" w:rsidRDefault="00EB6A18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2.4: </w:t>
      </w:r>
    </w:p>
    <w:p w:rsidR="004F6612" w:rsidRDefault="003C5295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13 изложить в следующей редакции:</w:t>
      </w:r>
    </w:p>
    <w:p w:rsidR="003C2C76" w:rsidRDefault="003C5295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показатели доступности и качества государственных услуг. </w:t>
      </w:r>
      <w:r w:rsidR="001D6F32">
        <w:rPr>
          <w:rFonts w:ascii="Times New Roman" w:hAnsi="Times New Roman" w:cs="Times New Roman"/>
          <w:sz w:val="28"/>
          <w:szCs w:val="28"/>
        </w:rPr>
        <w:br/>
      </w:r>
      <w:r w:rsidR="003C2C76">
        <w:rPr>
          <w:rFonts w:ascii="Times New Roman" w:hAnsi="Times New Roman" w:cs="Times New Roman"/>
          <w:sz w:val="28"/>
          <w:szCs w:val="28"/>
        </w:rPr>
        <w:t xml:space="preserve">В данном подразделе, </w:t>
      </w:r>
      <w:r w:rsidR="003C2C76" w:rsidRPr="003C2C7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C2C76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3C2C76" w:rsidRDefault="003C2C76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7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C76" w:rsidRDefault="003C2C76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76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A18" w:rsidRDefault="003C2C76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76">
        <w:rPr>
          <w:rFonts w:ascii="Times New Roman" w:hAnsi="Times New Roman" w:cs="Times New Roman"/>
          <w:sz w:val="28"/>
          <w:szCs w:val="28"/>
        </w:rPr>
        <w:t xml:space="preserve">возможность либо невозможность получения государственной услуги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3C2C76">
        <w:rPr>
          <w:rFonts w:ascii="Times New Roman" w:hAnsi="Times New Roman" w:cs="Times New Roman"/>
          <w:sz w:val="28"/>
          <w:szCs w:val="28"/>
        </w:rPr>
        <w:t>в многофункциональн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C2C7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107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том числе в полном объёме</w:t>
      </w:r>
      <w:r w:rsidR="00E107C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2C76">
        <w:rPr>
          <w:rFonts w:ascii="Times New Roman" w:hAnsi="Times New Roman" w:cs="Times New Roman"/>
          <w:sz w:val="28"/>
          <w:szCs w:val="28"/>
        </w:rPr>
        <w:t>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C76">
        <w:rPr>
          <w:rFonts w:ascii="Times New Roman" w:hAnsi="Times New Roman" w:cs="Times New Roman"/>
          <w:sz w:val="28"/>
          <w:szCs w:val="28"/>
        </w:rPr>
        <w:t xml:space="preserve">посредством запроса о предоставлении нескольких государственных </w:t>
      </w:r>
      <w:r w:rsidR="001D6F32">
        <w:rPr>
          <w:rFonts w:ascii="Times New Roman" w:hAnsi="Times New Roman" w:cs="Times New Roman"/>
          <w:sz w:val="28"/>
          <w:szCs w:val="28"/>
        </w:rPr>
        <w:t xml:space="preserve">и (или) муниципальных </w:t>
      </w:r>
      <w:r w:rsidRPr="003C2C76">
        <w:rPr>
          <w:rFonts w:ascii="Times New Roman" w:hAnsi="Times New Roman" w:cs="Times New Roman"/>
          <w:sz w:val="28"/>
          <w:szCs w:val="28"/>
        </w:rPr>
        <w:t>услуг, предусмотренного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2C76">
        <w:rPr>
          <w:rFonts w:ascii="Times New Roman" w:hAnsi="Times New Roman" w:cs="Times New Roman"/>
          <w:sz w:val="28"/>
          <w:szCs w:val="28"/>
        </w:rPr>
        <w:t xml:space="preserve">й 15.1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3C2C7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C7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B6A18">
        <w:rPr>
          <w:rFonts w:ascii="Times New Roman" w:hAnsi="Times New Roman" w:cs="Times New Roman"/>
          <w:sz w:val="28"/>
          <w:szCs w:val="28"/>
        </w:rPr>
        <w:t xml:space="preserve"> (далее – комплексный запрос)</w:t>
      </w:r>
      <w:r w:rsidR="00E107CF">
        <w:rPr>
          <w:rFonts w:ascii="Times New Roman" w:hAnsi="Times New Roman" w:cs="Times New Roman"/>
          <w:sz w:val="28"/>
          <w:szCs w:val="28"/>
        </w:rPr>
        <w:t xml:space="preserve">. </w:t>
      </w:r>
      <w:r w:rsidR="00E107CF" w:rsidRPr="00E107CF">
        <w:rPr>
          <w:rFonts w:ascii="Times New Roman" w:hAnsi="Times New Roman" w:cs="Times New Roman"/>
          <w:sz w:val="28"/>
          <w:szCs w:val="28"/>
        </w:rPr>
        <w:t>Предоставление в многофункциональных центрах государственными корпорациями государственных услуг не осуществляется</w:t>
      </w:r>
      <w:r w:rsidR="001D6F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6A18" w:rsidRDefault="00EB6A18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14 дополнить абзацем вторым следующего содержания:</w:t>
      </w:r>
    </w:p>
    <w:p w:rsidR="003C2C76" w:rsidRDefault="00EB6A18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6A18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государственной услуги в электронной форме указываются виды электронной подписи, которые допускаются к использованию при обращении за получением государст</w:t>
      </w:r>
      <w:r>
        <w:rPr>
          <w:rFonts w:ascii="Times New Roman" w:hAnsi="Times New Roman" w:cs="Times New Roman"/>
          <w:sz w:val="28"/>
          <w:szCs w:val="28"/>
        </w:rPr>
        <w:t>венной услуги, в том числе с учё</w:t>
      </w:r>
      <w:r w:rsidRPr="00EB6A18">
        <w:rPr>
          <w:rFonts w:ascii="Times New Roman" w:hAnsi="Times New Roman" w:cs="Times New Roman"/>
          <w:sz w:val="28"/>
          <w:szCs w:val="28"/>
        </w:rPr>
        <w:t>том права заявителя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B6A18">
        <w:rPr>
          <w:rFonts w:ascii="Times New Roman" w:hAnsi="Times New Roman" w:cs="Times New Roman"/>
          <w:sz w:val="28"/>
          <w:szCs w:val="28"/>
        </w:rPr>
        <w:t xml:space="preserve">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EB6A18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услуг, утверждё</w:t>
      </w:r>
      <w:r w:rsidRPr="00EB6A18">
        <w:rPr>
          <w:rFonts w:ascii="Times New Roman" w:hAnsi="Times New Roman" w:cs="Times New Roman"/>
          <w:sz w:val="28"/>
          <w:szCs w:val="28"/>
        </w:rPr>
        <w:t xml:space="preserve">нными </w:t>
      </w:r>
      <w:r w:rsidRPr="00EB6A18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.06.2012 №</w:t>
      </w:r>
      <w:r w:rsidRPr="00EB6A18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B6A18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6A18" w:rsidRDefault="00253F0E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27953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27953">
        <w:rPr>
          <w:rFonts w:ascii="Times New Roman" w:hAnsi="Times New Roman" w:cs="Times New Roman"/>
          <w:sz w:val="28"/>
          <w:szCs w:val="28"/>
        </w:rPr>
        <w:t>: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3F0E">
        <w:rPr>
          <w:rFonts w:ascii="Times New Roman" w:hAnsi="Times New Roman" w:cs="Times New Roman"/>
          <w:sz w:val="28"/>
          <w:szCs w:val="28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центрах, состоит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из подразделов, соответствующих количеству административных процедур</w:t>
      </w:r>
      <w:r w:rsidR="00640E0D">
        <w:rPr>
          <w:rFonts w:ascii="Times New Roman" w:hAnsi="Times New Roman" w:cs="Times New Roman"/>
          <w:sz w:val="28"/>
          <w:szCs w:val="28"/>
        </w:rPr>
        <w:t xml:space="preserve"> – </w:t>
      </w:r>
      <w:r w:rsidRPr="00253F0E">
        <w:rPr>
          <w:rFonts w:ascii="Times New Roman" w:hAnsi="Times New Roman" w:cs="Times New Roman"/>
          <w:sz w:val="28"/>
          <w:szCs w:val="28"/>
        </w:rPr>
        <w:t xml:space="preserve">логически обособленных последовательностей административных действий при предоставлении государственной услуги, имеющих конечный результат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и выделяемых в рамках предоставления государственной услуги. В начале раздела указывается исчерпывающий перечень административных</w:t>
      </w:r>
      <w:r w:rsidR="00640E0D">
        <w:rPr>
          <w:rFonts w:ascii="Times New Roman" w:hAnsi="Times New Roman" w:cs="Times New Roman"/>
          <w:sz w:val="28"/>
          <w:szCs w:val="28"/>
        </w:rPr>
        <w:t xml:space="preserve"> процедур, выполняемых органами исполнительной власти, </w:t>
      </w:r>
      <w:r w:rsidRPr="00253F0E">
        <w:rPr>
          <w:rFonts w:ascii="Times New Roman" w:hAnsi="Times New Roman" w:cs="Times New Roman"/>
          <w:sz w:val="28"/>
          <w:szCs w:val="28"/>
        </w:rPr>
        <w:t>отдельно указывается перечень административных процедур при предоставлении государственной услуги в электронной форме, процедур, выполняемых многофункциональными центрами, а также процедур, выполняемых при исправлении допущенных опечаток и (или) ошибок в выданных в результате предоставления государственной услуги документах.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>Раздел должен содержать, в том числе:</w:t>
      </w:r>
    </w:p>
    <w:p w:rsidR="00640E0D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0E0D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органами исполнительной власти;</w:t>
      </w:r>
    </w:p>
    <w:p w:rsidR="00253F0E" w:rsidRPr="00253F0E" w:rsidRDefault="00640E0D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3F0E" w:rsidRPr="00253F0E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="00253F0E" w:rsidRPr="00253F0E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портала, Регионального портала, административных процедур в соответствии с положениями статьи 10 Федерального закона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="00253F0E" w:rsidRPr="00253F0E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53F0E">
        <w:rPr>
          <w:rFonts w:ascii="Times New Roman" w:hAnsi="Times New Roman" w:cs="Times New Roman"/>
          <w:sz w:val="28"/>
          <w:szCs w:val="28"/>
        </w:rPr>
        <w:t>№</w:t>
      </w:r>
      <w:r w:rsidR="00253F0E" w:rsidRPr="00253F0E">
        <w:rPr>
          <w:rFonts w:ascii="Times New Roman" w:hAnsi="Times New Roman" w:cs="Times New Roman"/>
          <w:sz w:val="28"/>
          <w:szCs w:val="28"/>
        </w:rPr>
        <w:t xml:space="preserve"> 210-Ф</w:t>
      </w:r>
      <w:r w:rsidR="00253F0E">
        <w:rPr>
          <w:rFonts w:ascii="Times New Roman" w:hAnsi="Times New Roman" w:cs="Times New Roman"/>
          <w:sz w:val="28"/>
          <w:szCs w:val="28"/>
        </w:rPr>
        <w:t>З «</w:t>
      </w:r>
      <w:r w:rsidR="00253F0E" w:rsidRPr="00253F0E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="00253F0E" w:rsidRPr="00253F0E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253F0E">
        <w:rPr>
          <w:rFonts w:ascii="Times New Roman" w:hAnsi="Times New Roman" w:cs="Times New Roman"/>
          <w:sz w:val="28"/>
          <w:szCs w:val="28"/>
        </w:rPr>
        <w:t>»</w:t>
      </w:r>
      <w:r w:rsidR="00253F0E" w:rsidRPr="00253F0E">
        <w:rPr>
          <w:rFonts w:ascii="Times New Roman" w:hAnsi="Times New Roman" w:cs="Times New Roman"/>
          <w:sz w:val="28"/>
          <w:szCs w:val="28"/>
        </w:rPr>
        <w:t>, а именно: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 xml:space="preserve">а) предоставления в установленном порядке информации заявителям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и обеспечение доступа заявителей к сведениям о государственных услугах;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 xml:space="preserve">б) подачи запроса о предоставлении государственной услуги и иных документов, необходимых для предоставления государственной услуги,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и приема таких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 xml:space="preserve">в) получения заявителем сведений о ходе выполнения запроса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 xml:space="preserve">г) взаимодействия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3F0E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3F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F0E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>д) получения заявителем результата предоставления государственной услуги, если иное не установлено федеральным законом;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lastRenderedPageBreak/>
        <w:t>е) иных действий, необходимых для предоставления государственной услуги;</w:t>
      </w:r>
    </w:p>
    <w:p w:rsidR="00253F0E" w:rsidRPr="00253F0E" w:rsidRDefault="00640E0D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F0E">
        <w:rPr>
          <w:rFonts w:ascii="Times New Roman" w:hAnsi="Times New Roman" w:cs="Times New Roman"/>
          <w:sz w:val="28"/>
          <w:szCs w:val="28"/>
        </w:rPr>
        <w:t xml:space="preserve">) </w:t>
      </w:r>
      <w:r w:rsidR="00253F0E" w:rsidRPr="00253F0E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</w:t>
      </w:r>
      <w:r w:rsidR="00253F0E"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 w:rsidR="00253F0E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3F0E">
        <w:rPr>
          <w:rFonts w:ascii="Times New Roman" w:hAnsi="Times New Roman" w:cs="Times New Roman"/>
          <w:sz w:val="28"/>
          <w:szCs w:val="28"/>
        </w:rPr>
        <w:t>функциональными</w:t>
      </w:r>
      <w:proofErr w:type="gramEnd"/>
      <w:r w:rsidR="00253F0E">
        <w:rPr>
          <w:rFonts w:ascii="Times New Roman" w:hAnsi="Times New Roman" w:cs="Times New Roman"/>
          <w:sz w:val="28"/>
          <w:szCs w:val="28"/>
        </w:rPr>
        <w:t xml:space="preserve"> центрами.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процедур, выполняемых многофункциональными центрами, в данном разделе обязательно в отношении государственных услуг, включенных в перечень государственных услуг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части 6 статьи 15 Федерального закона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253F0E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F0E">
        <w:rPr>
          <w:rFonts w:ascii="Times New Roman" w:hAnsi="Times New Roman" w:cs="Times New Roman"/>
          <w:sz w:val="28"/>
          <w:szCs w:val="28"/>
        </w:rPr>
        <w:t>.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 xml:space="preserve">В разделе описывается порядок выполнения многофункциональными центрами следующих административных процедур (в случае, если государственная услуга предоставляется посредством обращения заявителя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в многофункциональный центр):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>а)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приё</w:t>
      </w:r>
      <w:r w:rsidRPr="00253F0E">
        <w:rPr>
          <w:rFonts w:ascii="Times New Roman" w:hAnsi="Times New Roman" w:cs="Times New Roman"/>
          <w:sz w:val="28"/>
          <w:szCs w:val="28"/>
        </w:rPr>
        <w:t>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>в)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услуги;</w:t>
      </w:r>
    </w:p>
    <w:p w:rsidR="00253F0E" w:rsidRPr="00253F0E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>г)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власти;</w:t>
      </w:r>
    </w:p>
    <w:p w:rsidR="008649AB" w:rsidRDefault="00253F0E" w:rsidP="008649A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8649AB">
        <w:rPr>
          <w:rFonts w:ascii="Times New Roman" w:hAnsi="Times New Roman" w:cs="Times New Roman"/>
          <w:sz w:val="28"/>
          <w:szCs w:val="28"/>
        </w:rPr>
        <w:t>процедуры. В подпункте может содержаться</w:t>
      </w:r>
      <w:r w:rsidR="008649AB" w:rsidRPr="00F27953">
        <w:rPr>
          <w:rFonts w:ascii="Times New Roman" w:hAnsi="Times New Roman" w:cs="Times New Roman"/>
          <w:sz w:val="28"/>
          <w:szCs w:val="28"/>
        </w:rPr>
        <w:t xml:space="preserve"> описание административных процедур, выполняемых многофункциональны</w:t>
      </w:r>
      <w:r w:rsidR="008649AB">
        <w:rPr>
          <w:rFonts w:ascii="Times New Roman" w:hAnsi="Times New Roman" w:cs="Times New Roman"/>
          <w:sz w:val="28"/>
          <w:szCs w:val="28"/>
        </w:rPr>
        <w:t>ми</w:t>
      </w:r>
      <w:r w:rsidR="008649AB" w:rsidRPr="00F2795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49AB">
        <w:rPr>
          <w:rFonts w:ascii="Times New Roman" w:hAnsi="Times New Roman" w:cs="Times New Roman"/>
          <w:sz w:val="28"/>
          <w:szCs w:val="28"/>
        </w:rPr>
        <w:t>ами</w:t>
      </w:r>
      <w:r w:rsidR="008649AB" w:rsidRPr="00F27953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полном объ</w:t>
      </w:r>
      <w:r w:rsidR="008649AB">
        <w:rPr>
          <w:rFonts w:ascii="Times New Roman" w:hAnsi="Times New Roman" w:cs="Times New Roman"/>
          <w:sz w:val="28"/>
          <w:szCs w:val="28"/>
        </w:rPr>
        <w:t>ё</w:t>
      </w:r>
      <w:r w:rsidR="008649AB" w:rsidRPr="00F27953">
        <w:rPr>
          <w:rFonts w:ascii="Times New Roman" w:hAnsi="Times New Roman" w:cs="Times New Roman"/>
          <w:sz w:val="28"/>
          <w:szCs w:val="28"/>
        </w:rPr>
        <w:t>ме</w:t>
      </w:r>
      <w:r w:rsidR="008649AB">
        <w:rPr>
          <w:rFonts w:ascii="Times New Roman" w:hAnsi="Times New Roman" w:cs="Times New Roman"/>
          <w:sz w:val="28"/>
          <w:szCs w:val="28"/>
        </w:rPr>
        <w:t>,</w:t>
      </w:r>
      <w:r w:rsidR="008649AB" w:rsidRPr="00F27953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посредством комплексного запроса</w:t>
      </w:r>
      <w:r w:rsidR="008649AB">
        <w:rPr>
          <w:rFonts w:ascii="Times New Roman" w:hAnsi="Times New Roman" w:cs="Times New Roman"/>
          <w:sz w:val="28"/>
          <w:szCs w:val="28"/>
        </w:rPr>
        <w:t xml:space="preserve">,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="008649AB" w:rsidRPr="008649AB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="0010665A">
        <w:rPr>
          <w:rFonts w:ascii="Times New Roman" w:hAnsi="Times New Roman" w:cs="Times New Roman"/>
          <w:sz w:val="28"/>
          <w:szCs w:val="28"/>
        </w:rPr>
        <w:t>;</w:t>
      </w:r>
    </w:p>
    <w:p w:rsidR="00640E0D" w:rsidRDefault="00253F0E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53F0E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 xml:space="preserve">на основании утверждаемой органом исполнительной власти по согласованию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 xml:space="preserve">с Управлением Федеральной службы безопасности Российской Федерации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 xml:space="preserve">по Ульяновской области модели угроз безопасности информации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информационной системе, используемой в целях приема обращений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Pr="00253F0E">
        <w:rPr>
          <w:rFonts w:ascii="Times New Roman" w:hAnsi="Times New Roman" w:cs="Times New Roman"/>
          <w:sz w:val="28"/>
          <w:szCs w:val="28"/>
        </w:rPr>
        <w:t>за получением государственной услуги и (или) предоставления такой услуги</w:t>
      </w:r>
      <w:r w:rsidR="00640E0D">
        <w:rPr>
          <w:rFonts w:ascii="Times New Roman" w:hAnsi="Times New Roman" w:cs="Times New Roman"/>
          <w:sz w:val="28"/>
          <w:szCs w:val="28"/>
        </w:rPr>
        <w:t>;</w:t>
      </w:r>
    </w:p>
    <w:p w:rsidR="00253F0E" w:rsidRPr="00253F0E" w:rsidRDefault="00640E0D" w:rsidP="00253F0E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F0E">
        <w:rPr>
          <w:rFonts w:ascii="Times New Roman" w:hAnsi="Times New Roman" w:cs="Times New Roman"/>
          <w:sz w:val="28"/>
          <w:szCs w:val="28"/>
        </w:rPr>
        <w:t xml:space="preserve">) </w:t>
      </w:r>
      <w:r w:rsidR="00253F0E" w:rsidRPr="00253F0E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(или) ошибок </w:t>
      </w:r>
      <w:r w:rsidR="00AF64EF">
        <w:rPr>
          <w:rFonts w:ascii="Times New Roman" w:hAnsi="Times New Roman" w:cs="Times New Roman"/>
          <w:sz w:val="28"/>
          <w:szCs w:val="28"/>
        </w:rPr>
        <w:br/>
      </w:r>
      <w:r w:rsidR="00253F0E" w:rsidRPr="00253F0E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 услуги документах.</w:t>
      </w:r>
      <w:r w:rsidR="00253F0E">
        <w:rPr>
          <w:rFonts w:ascii="Times New Roman" w:hAnsi="Times New Roman" w:cs="Times New Roman"/>
          <w:sz w:val="28"/>
          <w:szCs w:val="28"/>
        </w:rPr>
        <w:t>»;</w:t>
      </w:r>
    </w:p>
    <w:p w:rsidR="00257D41" w:rsidRDefault="00EA174D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B2">
        <w:rPr>
          <w:rFonts w:ascii="Times New Roman" w:hAnsi="Times New Roman" w:cs="Times New Roman"/>
          <w:sz w:val="28"/>
          <w:szCs w:val="28"/>
        </w:rPr>
        <w:t>2</w:t>
      </w:r>
      <w:r w:rsidR="009B58F3" w:rsidRPr="008437B2">
        <w:rPr>
          <w:rFonts w:ascii="Times New Roman" w:hAnsi="Times New Roman" w:cs="Times New Roman"/>
          <w:sz w:val="28"/>
          <w:szCs w:val="28"/>
        </w:rPr>
        <w:t xml:space="preserve">) </w:t>
      </w:r>
      <w:r w:rsidR="00257D41">
        <w:rPr>
          <w:rFonts w:ascii="Times New Roman" w:hAnsi="Times New Roman" w:cs="Times New Roman"/>
          <w:sz w:val="28"/>
          <w:szCs w:val="28"/>
        </w:rPr>
        <w:t xml:space="preserve">в </w:t>
      </w:r>
      <w:r w:rsidR="009B58F3" w:rsidRPr="008437B2">
        <w:rPr>
          <w:rFonts w:ascii="Times New Roman" w:hAnsi="Times New Roman" w:cs="Times New Roman"/>
          <w:sz w:val="28"/>
          <w:szCs w:val="28"/>
        </w:rPr>
        <w:t>приложени</w:t>
      </w:r>
      <w:r w:rsidR="00257D41">
        <w:rPr>
          <w:rFonts w:ascii="Times New Roman" w:hAnsi="Times New Roman" w:cs="Times New Roman"/>
          <w:sz w:val="28"/>
          <w:szCs w:val="28"/>
        </w:rPr>
        <w:t>и</w:t>
      </w:r>
      <w:r w:rsidR="002D3235" w:rsidRPr="008437B2">
        <w:rPr>
          <w:rFonts w:ascii="Times New Roman" w:hAnsi="Times New Roman" w:cs="Times New Roman"/>
          <w:sz w:val="28"/>
          <w:szCs w:val="28"/>
        </w:rPr>
        <w:t xml:space="preserve"> № 2</w:t>
      </w:r>
      <w:r w:rsidR="00913E9F" w:rsidRPr="008437B2">
        <w:rPr>
          <w:rFonts w:ascii="Times New Roman" w:hAnsi="Times New Roman" w:cs="Times New Roman"/>
          <w:sz w:val="28"/>
          <w:szCs w:val="28"/>
        </w:rPr>
        <w:t>:</w:t>
      </w:r>
      <w:r w:rsidR="00D32517" w:rsidRPr="0084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17" w:rsidRDefault="00257D41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 слова «настоящим Порядком» заменить словами «</w:t>
      </w:r>
      <w:r w:rsidRPr="00257D4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57D41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государственных услуг, утверждаем</w:t>
      </w:r>
      <w:r w:rsidR="001D6F32">
        <w:rPr>
          <w:rFonts w:ascii="Times New Roman" w:hAnsi="Times New Roman" w:cs="Times New Roman"/>
          <w:sz w:val="28"/>
          <w:szCs w:val="28"/>
        </w:rPr>
        <w:t>ым</w:t>
      </w:r>
      <w:r w:rsidRPr="00257D41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7D41" w:rsidRDefault="00257D41" w:rsidP="002170F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257D41" w:rsidRPr="008437B2" w:rsidRDefault="00257D41" w:rsidP="00257D4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4EF">
        <w:rPr>
          <w:rFonts w:ascii="Times New Roman" w:hAnsi="Times New Roman" w:cs="Times New Roman"/>
          <w:sz w:val="28"/>
          <w:szCs w:val="28"/>
        </w:rPr>
        <w:t xml:space="preserve">4. </w:t>
      </w:r>
      <w:r w:rsidRPr="00257D41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государственной услуги при условии соответствующих изменений </w:t>
      </w:r>
      <w:r w:rsidR="001D6F3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57D41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регулирующих </w:t>
      </w:r>
      <w:r w:rsidR="009361A1">
        <w:rPr>
          <w:rFonts w:ascii="Times New Roman" w:hAnsi="Times New Roman" w:cs="Times New Roman"/>
          <w:sz w:val="28"/>
          <w:szCs w:val="28"/>
        </w:rPr>
        <w:t>порядок</w:t>
      </w:r>
      <w:r w:rsidR="009361A1" w:rsidRPr="009361A1">
        <w:t xml:space="preserve"> </w:t>
      </w:r>
      <w:r w:rsidR="009361A1" w:rsidRPr="009361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D6F3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361A1" w:rsidRPr="009361A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361A1">
        <w:rPr>
          <w:rFonts w:ascii="Times New Roman" w:hAnsi="Times New Roman" w:cs="Times New Roman"/>
          <w:sz w:val="28"/>
          <w:szCs w:val="28"/>
        </w:rPr>
        <w:t>,</w:t>
      </w:r>
      <w:r w:rsidRPr="00257D41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либо проект изменений в административный регламент направляется на экспертизу в уполномоченную организацию </w:t>
      </w:r>
      <w:r w:rsidR="009361A1">
        <w:rPr>
          <w:rFonts w:ascii="Times New Roman" w:hAnsi="Times New Roman" w:cs="Times New Roman"/>
          <w:sz w:val="28"/>
          <w:szCs w:val="28"/>
        </w:rPr>
        <w:t xml:space="preserve">с приложением проектов </w:t>
      </w:r>
      <w:r w:rsidR="009361A1" w:rsidRPr="009361A1">
        <w:rPr>
          <w:rFonts w:ascii="Times New Roman" w:hAnsi="Times New Roman" w:cs="Times New Roman"/>
          <w:sz w:val="28"/>
          <w:szCs w:val="28"/>
        </w:rPr>
        <w:t>иных нормативных правовых актов, регулирующих порядок предоставления соответствующей государственной услуги.</w:t>
      </w:r>
      <w:r w:rsidR="009361A1">
        <w:rPr>
          <w:rFonts w:ascii="Times New Roman" w:hAnsi="Times New Roman" w:cs="Times New Roman"/>
          <w:sz w:val="28"/>
          <w:szCs w:val="28"/>
        </w:rPr>
        <w:t>»</w:t>
      </w:r>
      <w:r w:rsidR="004F6612">
        <w:rPr>
          <w:rFonts w:ascii="Times New Roman" w:hAnsi="Times New Roman" w:cs="Times New Roman"/>
          <w:sz w:val="28"/>
          <w:szCs w:val="28"/>
        </w:rPr>
        <w:t>.</w:t>
      </w:r>
    </w:p>
    <w:p w:rsidR="002D20DF" w:rsidRPr="008437B2" w:rsidRDefault="0010665A" w:rsidP="0033315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2289" w:rsidRPr="008437B2">
        <w:rPr>
          <w:rFonts w:ascii="Times New Roman" w:hAnsi="Times New Roman" w:cs="Times New Roman"/>
          <w:sz w:val="28"/>
          <w:szCs w:val="28"/>
        </w:rPr>
        <w:t xml:space="preserve">. </w:t>
      </w:r>
      <w:r w:rsidR="002D20DF" w:rsidRPr="008437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32517" w:rsidRDefault="00D32517" w:rsidP="00345FA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DDB" w:rsidRPr="008437B2" w:rsidRDefault="00520DDB" w:rsidP="00345FA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89" w:rsidRPr="008437B2" w:rsidRDefault="00B62289" w:rsidP="00345FA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DDB" w:rsidRPr="008437B2" w:rsidRDefault="00520DDB" w:rsidP="0052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2289" w:rsidRPr="008437B2" w:rsidRDefault="00520DDB" w:rsidP="0052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B2"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20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2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446A0D" w:rsidRPr="00DB0656" w:rsidRDefault="00446A0D" w:rsidP="00345FA7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46A0D" w:rsidRPr="00DB0656" w:rsidSect="00333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91" w:rsidRDefault="00E62891" w:rsidP="004D59F1">
      <w:pPr>
        <w:spacing w:after="0" w:line="240" w:lineRule="auto"/>
      </w:pPr>
      <w:r>
        <w:separator/>
      </w:r>
    </w:p>
  </w:endnote>
  <w:endnote w:type="continuationSeparator" w:id="0">
    <w:p w:rsidR="00E62891" w:rsidRDefault="00E62891" w:rsidP="004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82" w:rsidRDefault="00D841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82" w:rsidRDefault="00D84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BD" w:rsidRPr="00D84182" w:rsidRDefault="009653BD" w:rsidP="00D84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91" w:rsidRDefault="00E62891" w:rsidP="004D59F1">
      <w:pPr>
        <w:spacing w:after="0" w:line="240" w:lineRule="auto"/>
      </w:pPr>
      <w:r>
        <w:separator/>
      </w:r>
    </w:p>
  </w:footnote>
  <w:footnote w:type="continuationSeparator" w:id="0">
    <w:p w:rsidR="00E62891" w:rsidRDefault="00E62891" w:rsidP="004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82" w:rsidRDefault="00D84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395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59F1" w:rsidRPr="004D59F1" w:rsidRDefault="004D59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59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59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59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11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D59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82" w:rsidRDefault="00D841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027CF"/>
    <w:multiLevelType w:val="hybridMultilevel"/>
    <w:tmpl w:val="A2B0D766"/>
    <w:lvl w:ilvl="0" w:tplc="1E2AA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04"/>
    <w:rsid w:val="00014254"/>
    <w:rsid w:val="0001706F"/>
    <w:rsid w:val="000350A5"/>
    <w:rsid w:val="000364B2"/>
    <w:rsid w:val="0004227C"/>
    <w:rsid w:val="00044190"/>
    <w:rsid w:val="00060A04"/>
    <w:rsid w:val="000618A9"/>
    <w:rsid w:val="00066733"/>
    <w:rsid w:val="00080289"/>
    <w:rsid w:val="000A10EC"/>
    <w:rsid w:val="000B36F8"/>
    <w:rsid w:val="000C6DEB"/>
    <w:rsid w:val="000D1C6C"/>
    <w:rsid w:val="000D1EC0"/>
    <w:rsid w:val="000D24F5"/>
    <w:rsid w:val="000D68DF"/>
    <w:rsid w:val="000E1953"/>
    <w:rsid w:val="000E5B84"/>
    <w:rsid w:val="000F0FA6"/>
    <w:rsid w:val="0010665A"/>
    <w:rsid w:val="00110899"/>
    <w:rsid w:val="00114EC3"/>
    <w:rsid w:val="00121742"/>
    <w:rsid w:val="001247CE"/>
    <w:rsid w:val="00125623"/>
    <w:rsid w:val="0013279F"/>
    <w:rsid w:val="00143591"/>
    <w:rsid w:val="0014665E"/>
    <w:rsid w:val="00163DAE"/>
    <w:rsid w:val="001778FE"/>
    <w:rsid w:val="0018455F"/>
    <w:rsid w:val="00186D79"/>
    <w:rsid w:val="00196507"/>
    <w:rsid w:val="001A60AA"/>
    <w:rsid w:val="001B3530"/>
    <w:rsid w:val="001C095F"/>
    <w:rsid w:val="001C62B4"/>
    <w:rsid w:val="001D62E9"/>
    <w:rsid w:val="001D6F32"/>
    <w:rsid w:val="001E7A2E"/>
    <w:rsid w:val="001F3B40"/>
    <w:rsid w:val="001F4F98"/>
    <w:rsid w:val="001F6567"/>
    <w:rsid w:val="00201954"/>
    <w:rsid w:val="00204FE9"/>
    <w:rsid w:val="00216E3C"/>
    <w:rsid w:val="002170FB"/>
    <w:rsid w:val="00253F0E"/>
    <w:rsid w:val="00256FA1"/>
    <w:rsid w:val="00256FDA"/>
    <w:rsid w:val="00257D41"/>
    <w:rsid w:val="00271AE6"/>
    <w:rsid w:val="00274F0C"/>
    <w:rsid w:val="002766CD"/>
    <w:rsid w:val="002844D7"/>
    <w:rsid w:val="0029536D"/>
    <w:rsid w:val="00295B8E"/>
    <w:rsid w:val="00296B97"/>
    <w:rsid w:val="002A1B23"/>
    <w:rsid w:val="002B12AA"/>
    <w:rsid w:val="002B32E2"/>
    <w:rsid w:val="002B5052"/>
    <w:rsid w:val="002C39FE"/>
    <w:rsid w:val="002D0194"/>
    <w:rsid w:val="002D20DF"/>
    <w:rsid w:val="002D3235"/>
    <w:rsid w:val="002F749C"/>
    <w:rsid w:val="0030264F"/>
    <w:rsid w:val="00302B60"/>
    <w:rsid w:val="003070A2"/>
    <w:rsid w:val="00313AD4"/>
    <w:rsid w:val="00313B95"/>
    <w:rsid w:val="00317F5C"/>
    <w:rsid w:val="00331450"/>
    <w:rsid w:val="00332C04"/>
    <w:rsid w:val="00333154"/>
    <w:rsid w:val="00335A7F"/>
    <w:rsid w:val="00345FA7"/>
    <w:rsid w:val="00356860"/>
    <w:rsid w:val="00357380"/>
    <w:rsid w:val="00357C4E"/>
    <w:rsid w:val="0036435B"/>
    <w:rsid w:val="0038137A"/>
    <w:rsid w:val="00393036"/>
    <w:rsid w:val="00393407"/>
    <w:rsid w:val="00393806"/>
    <w:rsid w:val="003A0ED0"/>
    <w:rsid w:val="003A2283"/>
    <w:rsid w:val="003A34DC"/>
    <w:rsid w:val="003A6D1D"/>
    <w:rsid w:val="003A79E4"/>
    <w:rsid w:val="003C1506"/>
    <w:rsid w:val="003C2C76"/>
    <w:rsid w:val="003C5295"/>
    <w:rsid w:val="003C643F"/>
    <w:rsid w:val="003F39D2"/>
    <w:rsid w:val="003F72EE"/>
    <w:rsid w:val="004176BD"/>
    <w:rsid w:val="004201E4"/>
    <w:rsid w:val="0043762A"/>
    <w:rsid w:val="00446A0D"/>
    <w:rsid w:val="0046011C"/>
    <w:rsid w:val="00467CF9"/>
    <w:rsid w:val="00474A4C"/>
    <w:rsid w:val="00480BD1"/>
    <w:rsid w:val="00485265"/>
    <w:rsid w:val="004A46EC"/>
    <w:rsid w:val="004B3273"/>
    <w:rsid w:val="004B5666"/>
    <w:rsid w:val="004C3E39"/>
    <w:rsid w:val="004C70F3"/>
    <w:rsid w:val="004D35C8"/>
    <w:rsid w:val="004D59F1"/>
    <w:rsid w:val="004E1A27"/>
    <w:rsid w:val="004F6612"/>
    <w:rsid w:val="00504E2E"/>
    <w:rsid w:val="00506AA2"/>
    <w:rsid w:val="00520DDB"/>
    <w:rsid w:val="00521DF0"/>
    <w:rsid w:val="00533618"/>
    <w:rsid w:val="005470BE"/>
    <w:rsid w:val="0055196E"/>
    <w:rsid w:val="00566139"/>
    <w:rsid w:val="005677D0"/>
    <w:rsid w:val="00567C20"/>
    <w:rsid w:val="00574D8D"/>
    <w:rsid w:val="005823E1"/>
    <w:rsid w:val="00590BAC"/>
    <w:rsid w:val="00597AC0"/>
    <w:rsid w:val="005B413D"/>
    <w:rsid w:val="005C3938"/>
    <w:rsid w:val="005D1E44"/>
    <w:rsid w:val="005E30CF"/>
    <w:rsid w:val="005E335A"/>
    <w:rsid w:val="005F5464"/>
    <w:rsid w:val="00607A2A"/>
    <w:rsid w:val="00610F35"/>
    <w:rsid w:val="006114E0"/>
    <w:rsid w:val="0062330D"/>
    <w:rsid w:val="00623D7F"/>
    <w:rsid w:val="00640E0D"/>
    <w:rsid w:val="00643675"/>
    <w:rsid w:val="00651480"/>
    <w:rsid w:val="00654100"/>
    <w:rsid w:val="00667F1B"/>
    <w:rsid w:val="00676290"/>
    <w:rsid w:val="00692A5A"/>
    <w:rsid w:val="006A07B5"/>
    <w:rsid w:val="006A07B9"/>
    <w:rsid w:val="006A5F66"/>
    <w:rsid w:val="006B22B6"/>
    <w:rsid w:val="006B4022"/>
    <w:rsid w:val="006B40FE"/>
    <w:rsid w:val="006B5D1C"/>
    <w:rsid w:val="006C4C7D"/>
    <w:rsid w:val="006C506A"/>
    <w:rsid w:val="006D468F"/>
    <w:rsid w:val="00701699"/>
    <w:rsid w:val="00706197"/>
    <w:rsid w:val="00714AA8"/>
    <w:rsid w:val="00725A63"/>
    <w:rsid w:val="00726DAD"/>
    <w:rsid w:val="0072709A"/>
    <w:rsid w:val="0073579D"/>
    <w:rsid w:val="0073671F"/>
    <w:rsid w:val="00736BBA"/>
    <w:rsid w:val="0075061B"/>
    <w:rsid w:val="007540FA"/>
    <w:rsid w:val="00757BF5"/>
    <w:rsid w:val="00764CE2"/>
    <w:rsid w:val="00781B53"/>
    <w:rsid w:val="00795B2A"/>
    <w:rsid w:val="007A429F"/>
    <w:rsid w:val="007C0AC8"/>
    <w:rsid w:val="007C7911"/>
    <w:rsid w:val="007F0053"/>
    <w:rsid w:val="007F1111"/>
    <w:rsid w:val="007F4E94"/>
    <w:rsid w:val="007F524A"/>
    <w:rsid w:val="00800E33"/>
    <w:rsid w:val="00804E06"/>
    <w:rsid w:val="008126C2"/>
    <w:rsid w:val="00824599"/>
    <w:rsid w:val="00830CB0"/>
    <w:rsid w:val="008437B2"/>
    <w:rsid w:val="008503A1"/>
    <w:rsid w:val="00854D1B"/>
    <w:rsid w:val="008649AB"/>
    <w:rsid w:val="00867BDE"/>
    <w:rsid w:val="00870C3C"/>
    <w:rsid w:val="008808D3"/>
    <w:rsid w:val="00883895"/>
    <w:rsid w:val="00883A81"/>
    <w:rsid w:val="008A1F5B"/>
    <w:rsid w:val="008A6494"/>
    <w:rsid w:val="008A6A7A"/>
    <w:rsid w:val="008C1187"/>
    <w:rsid w:val="008C478B"/>
    <w:rsid w:val="008C5765"/>
    <w:rsid w:val="008F0C21"/>
    <w:rsid w:val="008F5C70"/>
    <w:rsid w:val="008F5D46"/>
    <w:rsid w:val="00913E9F"/>
    <w:rsid w:val="009337AF"/>
    <w:rsid w:val="009361A1"/>
    <w:rsid w:val="009450B1"/>
    <w:rsid w:val="00956493"/>
    <w:rsid w:val="009653BD"/>
    <w:rsid w:val="00973C49"/>
    <w:rsid w:val="00983D69"/>
    <w:rsid w:val="00996E09"/>
    <w:rsid w:val="009A1F7C"/>
    <w:rsid w:val="009A2C0E"/>
    <w:rsid w:val="009B4370"/>
    <w:rsid w:val="009B58F3"/>
    <w:rsid w:val="009C3B67"/>
    <w:rsid w:val="009C4027"/>
    <w:rsid w:val="009C4F1B"/>
    <w:rsid w:val="009E2078"/>
    <w:rsid w:val="009E5C32"/>
    <w:rsid w:val="009F2888"/>
    <w:rsid w:val="00A174D3"/>
    <w:rsid w:val="00A60592"/>
    <w:rsid w:val="00A60C38"/>
    <w:rsid w:val="00A61F41"/>
    <w:rsid w:val="00A6213D"/>
    <w:rsid w:val="00A631E2"/>
    <w:rsid w:val="00A75D34"/>
    <w:rsid w:val="00A87CDF"/>
    <w:rsid w:val="00A9668C"/>
    <w:rsid w:val="00AC36A1"/>
    <w:rsid w:val="00AC7BB1"/>
    <w:rsid w:val="00AE0886"/>
    <w:rsid w:val="00AE0AE2"/>
    <w:rsid w:val="00AF0469"/>
    <w:rsid w:val="00AF3E11"/>
    <w:rsid w:val="00AF64EF"/>
    <w:rsid w:val="00B026E4"/>
    <w:rsid w:val="00B05AA4"/>
    <w:rsid w:val="00B12514"/>
    <w:rsid w:val="00B13D77"/>
    <w:rsid w:val="00B1679F"/>
    <w:rsid w:val="00B21C2F"/>
    <w:rsid w:val="00B2516E"/>
    <w:rsid w:val="00B36569"/>
    <w:rsid w:val="00B604EF"/>
    <w:rsid w:val="00B6188E"/>
    <w:rsid w:val="00B62289"/>
    <w:rsid w:val="00B731C3"/>
    <w:rsid w:val="00B93192"/>
    <w:rsid w:val="00B95A65"/>
    <w:rsid w:val="00BC3C38"/>
    <w:rsid w:val="00BD1686"/>
    <w:rsid w:val="00BD687D"/>
    <w:rsid w:val="00BD7C38"/>
    <w:rsid w:val="00BE2182"/>
    <w:rsid w:val="00BE21E6"/>
    <w:rsid w:val="00BE3677"/>
    <w:rsid w:val="00BF0C25"/>
    <w:rsid w:val="00BF29C6"/>
    <w:rsid w:val="00BF36CA"/>
    <w:rsid w:val="00C36857"/>
    <w:rsid w:val="00C429D6"/>
    <w:rsid w:val="00C50FD0"/>
    <w:rsid w:val="00C52AAF"/>
    <w:rsid w:val="00C572A1"/>
    <w:rsid w:val="00C57BA2"/>
    <w:rsid w:val="00C57CE2"/>
    <w:rsid w:val="00C760D7"/>
    <w:rsid w:val="00C859BB"/>
    <w:rsid w:val="00C9309A"/>
    <w:rsid w:val="00CA0115"/>
    <w:rsid w:val="00CA0B87"/>
    <w:rsid w:val="00CA2DDA"/>
    <w:rsid w:val="00CB042F"/>
    <w:rsid w:val="00CC4473"/>
    <w:rsid w:val="00CD00DD"/>
    <w:rsid w:val="00CD13A2"/>
    <w:rsid w:val="00CD750F"/>
    <w:rsid w:val="00CE4837"/>
    <w:rsid w:val="00CE78CA"/>
    <w:rsid w:val="00CF54AE"/>
    <w:rsid w:val="00D06817"/>
    <w:rsid w:val="00D07BC0"/>
    <w:rsid w:val="00D26660"/>
    <w:rsid w:val="00D32517"/>
    <w:rsid w:val="00D357FA"/>
    <w:rsid w:val="00D361FD"/>
    <w:rsid w:val="00D44F52"/>
    <w:rsid w:val="00D468B5"/>
    <w:rsid w:val="00D56F7E"/>
    <w:rsid w:val="00D76BF9"/>
    <w:rsid w:val="00D821B1"/>
    <w:rsid w:val="00D82868"/>
    <w:rsid w:val="00D84182"/>
    <w:rsid w:val="00D86C0C"/>
    <w:rsid w:val="00D93B79"/>
    <w:rsid w:val="00DA37AF"/>
    <w:rsid w:val="00DA4F1E"/>
    <w:rsid w:val="00DA60FE"/>
    <w:rsid w:val="00DB0656"/>
    <w:rsid w:val="00DD2BDD"/>
    <w:rsid w:val="00DE616B"/>
    <w:rsid w:val="00DF045E"/>
    <w:rsid w:val="00E015B4"/>
    <w:rsid w:val="00E107CF"/>
    <w:rsid w:val="00E13286"/>
    <w:rsid w:val="00E1365B"/>
    <w:rsid w:val="00E14D03"/>
    <w:rsid w:val="00E236F5"/>
    <w:rsid w:val="00E24EB3"/>
    <w:rsid w:val="00E32DE0"/>
    <w:rsid w:val="00E624F3"/>
    <w:rsid w:val="00E62891"/>
    <w:rsid w:val="00E65EDC"/>
    <w:rsid w:val="00E67DE0"/>
    <w:rsid w:val="00E7094D"/>
    <w:rsid w:val="00E85304"/>
    <w:rsid w:val="00E948B7"/>
    <w:rsid w:val="00EA174D"/>
    <w:rsid w:val="00EA646F"/>
    <w:rsid w:val="00EB1DBA"/>
    <w:rsid w:val="00EB5D14"/>
    <w:rsid w:val="00EB6A18"/>
    <w:rsid w:val="00EC185E"/>
    <w:rsid w:val="00EC2C01"/>
    <w:rsid w:val="00EC46A2"/>
    <w:rsid w:val="00ED21BF"/>
    <w:rsid w:val="00EF75EE"/>
    <w:rsid w:val="00F050FB"/>
    <w:rsid w:val="00F11FCA"/>
    <w:rsid w:val="00F1418C"/>
    <w:rsid w:val="00F20204"/>
    <w:rsid w:val="00F2710E"/>
    <w:rsid w:val="00F27953"/>
    <w:rsid w:val="00F311E6"/>
    <w:rsid w:val="00F34976"/>
    <w:rsid w:val="00F371F2"/>
    <w:rsid w:val="00F46FE5"/>
    <w:rsid w:val="00F560C6"/>
    <w:rsid w:val="00F6007D"/>
    <w:rsid w:val="00F85AC0"/>
    <w:rsid w:val="00F85F7C"/>
    <w:rsid w:val="00F90067"/>
    <w:rsid w:val="00F96C7A"/>
    <w:rsid w:val="00FB293C"/>
    <w:rsid w:val="00FB380B"/>
    <w:rsid w:val="00FC0E35"/>
    <w:rsid w:val="00FC1EAD"/>
    <w:rsid w:val="00FE28A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09BB-68E6-4BEE-9ED7-B0BC11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F1"/>
  </w:style>
  <w:style w:type="paragraph" w:styleId="a5">
    <w:name w:val="footer"/>
    <w:basedOn w:val="a"/>
    <w:link w:val="a6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9F1"/>
  </w:style>
  <w:style w:type="paragraph" w:styleId="a7">
    <w:name w:val="List Paragraph"/>
    <w:basedOn w:val="a"/>
    <w:uiPriority w:val="34"/>
    <w:qFormat/>
    <w:rsid w:val="00676290"/>
    <w:pPr>
      <w:ind w:left="720"/>
      <w:contextualSpacing/>
    </w:pPr>
  </w:style>
  <w:style w:type="table" w:styleId="a8">
    <w:name w:val="Table Grid"/>
    <w:basedOn w:val="a1"/>
    <w:uiPriority w:val="59"/>
    <w:rsid w:val="00BF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AEA6-E207-4F81-A26D-F2B78234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Галина Викторовна</dc:creator>
  <cp:lastModifiedBy>Ольга</cp:lastModifiedBy>
  <cp:revision>2</cp:revision>
  <cp:lastPrinted>2018-11-22T12:25:00Z</cp:lastPrinted>
  <dcterms:created xsi:type="dcterms:W3CDTF">2018-12-12T10:13:00Z</dcterms:created>
  <dcterms:modified xsi:type="dcterms:W3CDTF">2018-12-12T10:13:00Z</dcterms:modified>
</cp:coreProperties>
</file>