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D3" w:rsidRPr="009403AA" w:rsidRDefault="002B7E93" w:rsidP="00DC15D3">
      <w:pPr>
        <w:jc w:val="right"/>
        <w:rPr>
          <w:sz w:val="28"/>
          <w:szCs w:val="28"/>
        </w:rPr>
      </w:pPr>
      <w:r>
        <w:rPr>
          <w:sz w:val="28"/>
          <w:szCs w:val="28"/>
        </w:rPr>
        <w:t xml:space="preserve"> </w:t>
      </w:r>
      <w:r w:rsidR="00DC15D3" w:rsidRPr="009403AA">
        <w:rPr>
          <w:sz w:val="28"/>
          <w:szCs w:val="28"/>
        </w:rPr>
        <w:t>Проект</w:t>
      </w:r>
    </w:p>
    <w:p w:rsidR="00DC15D3" w:rsidRDefault="00DC15D3" w:rsidP="00DC15D3">
      <w:pPr>
        <w:jc w:val="center"/>
        <w:rPr>
          <w:b/>
          <w:sz w:val="28"/>
          <w:szCs w:val="28"/>
        </w:rPr>
      </w:pPr>
    </w:p>
    <w:p w:rsidR="00DC15D3" w:rsidRPr="009403AA" w:rsidRDefault="00DC15D3" w:rsidP="00DC15D3">
      <w:pPr>
        <w:jc w:val="center"/>
        <w:rPr>
          <w:b/>
          <w:sz w:val="28"/>
          <w:szCs w:val="28"/>
        </w:rPr>
      </w:pPr>
      <w:r w:rsidRPr="009403AA">
        <w:rPr>
          <w:b/>
          <w:sz w:val="28"/>
          <w:szCs w:val="28"/>
        </w:rPr>
        <w:t>ПРАВИТЕЛЬСТВО УЛЬЯНОВСКОЙ ОБЛАСТИ</w:t>
      </w:r>
    </w:p>
    <w:p w:rsidR="00DC15D3" w:rsidRDefault="00DC15D3" w:rsidP="00DC15D3">
      <w:pPr>
        <w:jc w:val="center"/>
        <w:rPr>
          <w:b/>
          <w:sz w:val="28"/>
          <w:szCs w:val="28"/>
        </w:rPr>
      </w:pPr>
    </w:p>
    <w:p w:rsidR="00DC15D3" w:rsidRPr="009403AA" w:rsidRDefault="00DC15D3" w:rsidP="00DC15D3">
      <w:pPr>
        <w:jc w:val="center"/>
        <w:rPr>
          <w:b/>
          <w:sz w:val="28"/>
          <w:szCs w:val="28"/>
        </w:rPr>
      </w:pPr>
    </w:p>
    <w:p w:rsidR="00DC15D3" w:rsidRPr="009D4EC0" w:rsidRDefault="00DC15D3" w:rsidP="00DC15D3">
      <w:pPr>
        <w:jc w:val="center"/>
        <w:rPr>
          <w:b/>
          <w:sz w:val="28"/>
          <w:szCs w:val="28"/>
        </w:rPr>
      </w:pPr>
      <w:r w:rsidRPr="009403AA">
        <w:rPr>
          <w:b/>
          <w:sz w:val="28"/>
          <w:szCs w:val="28"/>
        </w:rPr>
        <w:t>П О С Т А Н О В Л Е Н И Е</w:t>
      </w:r>
    </w:p>
    <w:p w:rsidR="00E579E5" w:rsidRPr="00EE7234" w:rsidRDefault="00E579E5" w:rsidP="00E579E5">
      <w:pPr>
        <w:jc w:val="center"/>
        <w:rPr>
          <w:b/>
          <w:sz w:val="28"/>
          <w:szCs w:val="28"/>
        </w:rPr>
      </w:pPr>
    </w:p>
    <w:p w:rsidR="00E51CC6" w:rsidRDefault="00E51CC6" w:rsidP="00E579E5">
      <w:pPr>
        <w:jc w:val="center"/>
        <w:rPr>
          <w:b/>
          <w:sz w:val="28"/>
          <w:szCs w:val="28"/>
        </w:rPr>
      </w:pPr>
    </w:p>
    <w:p w:rsidR="00E15A9E" w:rsidRDefault="00E15A9E" w:rsidP="00E579E5">
      <w:pPr>
        <w:jc w:val="center"/>
        <w:rPr>
          <w:b/>
          <w:sz w:val="28"/>
          <w:szCs w:val="28"/>
        </w:rPr>
      </w:pPr>
    </w:p>
    <w:p w:rsidR="00E15A9E" w:rsidRDefault="00E15A9E" w:rsidP="00E579E5">
      <w:pPr>
        <w:jc w:val="center"/>
        <w:rPr>
          <w:b/>
          <w:sz w:val="28"/>
          <w:szCs w:val="28"/>
        </w:rPr>
      </w:pPr>
    </w:p>
    <w:p w:rsidR="00E51CC6" w:rsidRPr="00EE7234" w:rsidRDefault="00E51CC6" w:rsidP="00E579E5">
      <w:pPr>
        <w:jc w:val="center"/>
        <w:rPr>
          <w:b/>
          <w:sz w:val="28"/>
          <w:szCs w:val="28"/>
        </w:rPr>
      </w:pPr>
    </w:p>
    <w:p w:rsidR="006F76BA" w:rsidRPr="00EE7234" w:rsidRDefault="006F76BA" w:rsidP="006F76BA">
      <w:pPr>
        <w:autoSpaceDE w:val="0"/>
        <w:autoSpaceDN w:val="0"/>
        <w:adjustRightInd w:val="0"/>
        <w:jc w:val="center"/>
        <w:rPr>
          <w:b/>
          <w:bCs/>
          <w:sz w:val="28"/>
          <w:szCs w:val="28"/>
        </w:rPr>
      </w:pPr>
      <w:bookmarkStart w:id="0" w:name="_GoBack"/>
      <w:r w:rsidRPr="00EE7234">
        <w:rPr>
          <w:b/>
          <w:bCs/>
          <w:sz w:val="28"/>
          <w:szCs w:val="28"/>
        </w:rPr>
        <w:t xml:space="preserve">О внесении изменений в постановление Правительства </w:t>
      </w:r>
      <w:r w:rsidR="000E3D27" w:rsidRPr="000E3D27">
        <w:rPr>
          <w:b/>
          <w:bCs/>
          <w:sz w:val="28"/>
          <w:szCs w:val="28"/>
        </w:rPr>
        <w:br/>
      </w:r>
      <w:bookmarkEnd w:id="0"/>
      <w:r w:rsidRPr="00EE7234">
        <w:rPr>
          <w:b/>
          <w:bCs/>
          <w:sz w:val="28"/>
          <w:szCs w:val="28"/>
        </w:rPr>
        <w:t>Ульяновской</w:t>
      </w:r>
      <w:r w:rsidR="001466DF" w:rsidRPr="001466DF">
        <w:rPr>
          <w:b/>
          <w:bCs/>
          <w:sz w:val="28"/>
          <w:szCs w:val="28"/>
        </w:rPr>
        <w:t xml:space="preserve"> </w:t>
      </w:r>
      <w:r w:rsidRPr="00EE7234">
        <w:rPr>
          <w:b/>
          <w:bCs/>
          <w:sz w:val="28"/>
          <w:szCs w:val="28"/>
        </w:rPr>
        <w:t xml:space="preserve">области от 08.09.2014 № 22/413-П </w:t>
      </w:r>
    </w:p>
    <w:p w:rsidR="006F76BA" w:rsidRPr="00EE7234" w:rsidRDefault="006F76BA" w:rsidP="006F76BA">
      <w:pPr>
        <w:autoSpaceDE w:val="0"/>
        <w:autoSpaceDN w:val="0"/>
        <w:adjustRightInd w:val="0"/>
        <w:jc w:val="both"/>
        <w:rPr>
          <w:b/>
          <w:sz w:val="28"/>
          <w:szCs w:val="28"/>
        </w:rPr>
      </w:pPr>
    </w:p>
    <w:p w:rsidR="006F76BA" w:rsidRPr="00EE7234" w:rsidRDefault="006F76BA" w:rsidP="006F76BA">
      <w:pPr>
        <w:suppressAutoHyphens/>
        <w:autoSpaceDE w:val="0"/>
        <w:autoSpaceDN w:val="0"/>
        <w:adjustRightInd w:val="0"/>
        <w:jc w:val="both"/>
        <w:rPr>
          <w:b/>
          <w:sz w:val="28"/>
          <w:szCs w:val="28"/>
        </w:rPr>
      </w:pPr>
    </w:p>
    <w:p w:rsidR="00F42887" w:rsidRPr="00EE7234" w:rsidRDefault="00F42887" w:rsidP="006F76BA">
      <w:pPr>
        <w:widowControl w:val="0"/>
        <w:suppressAutoHyphens/>
        <w:autoSpaceDE w:val="0"/>
        <w:autoSpaceDN w:val="0"/>
        <w:adjustRightInd w:val="0"/>
        <w:ind w:firstLine="709"/>
        <w:jc w:val="both"/>
        <w:rPr>
          <w:sz w:val="28"/>
          <w:szCs w:val="28"/>
        </w:rPr>
      </w:pPr>
      <w:r w:rsidRPr="00EE7234">
        <w:rPr>
          <w:sz w:val="28"/>
          <w:szCs w:val="28"/>
        </w:rPr>
        <w:t xml:space="preserve">Правительство Ульяновской области </w:t>
      </w:r>
      <w:r w:rsidR="00E15A9E">
        <w:rPr>
          <w:sz w:val="28"/>
          <w:szCs w:val="28"/>
        </w:rPr>
        <w:t xml:space="preserve"> </w:t>
      </w:r>
      <w:r w:rsidRPr="00EE7234">
        <w:rPr>
          <w:sz w:val="28"/>
          <w:szCs w:val="28"/>
        </w:rPr>
        <w:t xml:space="preserve">п о с т а н о в л </w:t>
      </w:r>
      <w:r w:rsidR="00787ED9" w:rsidRPr="00EE7234">
        <w:rPr>
          <w:sz w:val="28"/>
          <w:szCs w:val="28"/>
        </w:rPr>
        <w:t>я е т:</w:t>
      </w:r>
    </w:p>
    <w:p w:rsidR="006F76BA" w:rsidRPr="00EE7234" w:rsidRDefault="004751A1" w:rsidP="006F76BA">
      <w:pPr>
        <w:widowControl w:val="0"/>
        <w:suppressAutoHyphens/>
        <w:autoSpaceDE w:val="0"/>
        <w:autoSpaceDN w:val="0"/>
        <w:adjustRightInd w:val="0"/>
        <w:ind w:firstLine="709"/>
        <w:jc w:val="both"/>
        <w:rPr>
          <w:sz w:val="28"/>
          <w:szCs w:val="28"/>
        </w:rPr>
      </w:pPr>
      <w:r>
        <w:rPr>
          <w:sz w:val="28"/>
          <w:szCs w:val="28"/>
        </w:rPr>
        <w:t>1. </w:t>
      </w:r>
      <w:r w:rsidR="006F76BA" w:rsidRPr="00EE7234">
        <w:rPr>
          <w:sz w:val="28"/>
          <w:szCs w:val="28"/>
        </w:rPr>
        <w:t>Внести в постановление Правительства Ульянов</w:t>
      </w:r>
      <w:r w:rsidR="002D3424">
        <w:rPr>
          <w:sz w:val="28"/>
          <w:szCs w:val="28"/>
        </w:rPr>
        <w:t xml:space="preserve">ской области </w:t>
      </w:r>
      <w:r w:rsidR="002D3424">
        <w:rPr>
          <w:sz w:val="28"/>
          <w:szCs w:val="28"/>
        </w:rPr>
        <w:br/>
      </w:r>
      <w:r w:rsidR="006F76BA" w:rsidRPr="00EE7234">
        <w:rPr>
          <w:sz w:val="28"/>
          <w:szCs w:val="28"/>
        </w:rPr>
        <w:t>от 08.09.2014 № 22/413-П «Об утверждении государственной программы Ульяновской области «Развитие информационного общества и электронного правительства в У</w:t>
      </w:r>
      <w:r w:rsidR="006344FE">
        <w:rPr>
          <w:sz w:val="28"/>
          <w:szCs w:val="28"/>
        </w:rPr>
        <w:t>льяновской области» на 2015-2020</w:t>
      </w:r>
      <w:r w:rsidR="006F76BA" w:rsidRPr="00EE7234">
        <w:rPr>
          <w:sz w:val="28"/>
          <w:szCs w:val="28"/>
        </w:rPr>
        <w:t xml:space="preserve"> годы» следующие изменения:</w:t>
      </w:r>
    </w:p>
    <w:p w:rsidR="00787ED9" w:rsidRPr="00EE7234" w:rsidRDefault="00787ED9" w:rsidP="006F76BA">
      <w:pPr>
        <w:widowControl w:val="0"/>
        <w:suppressAutoHyphens/>
        <w:autoSpaceDE w:val="0"/>
        <w:autoSpaceDN w:val="0"/>
        <w:adjustRightInd w:val="0"/>
        <w:ind w:firstLine="709"/>
        <w:jc w:val="both"/>
        <w:rPr>
          <w:sz w:val="28"/>
          <w:szCs w:val="28"/>
        </w:rPr>
      </w:pPr>
      <w:r w:rsidRPr="00EE7234">
        <w:rPr>
          <w:sz w:val="28"/>
          <w:szCs w:val="28"/>
        </w:rPr>
        <w:t xml:space="preserve">1) в </w:t>
      </w:r>
      <w:r w:rsidR="001466DF">
        <w:rPr>
          <w:sz w:val="28"/>
          <w:szCs w:val="28"/>
        </w:rPr>
        <w:t>заголовке</w:t>
      </w:r>
      <w:r w:rsidR="00EE1FB3">
        <w:rPr>
          <w:sz w:val="28"/>
          <w:szCs w:val="28"/>
        </w:rPr>
        <w:t xml:space="preserve"> цифры «2020» заменить цифрами «2021</w:t>
      </w:r>
      <w:r w:rsidR="000F6EBF" w:rsidRPr="00EE7234">
        <w:rPr>
          <w:sz w:val="28"/>
          <w:szCs w:val="28"/>
        </w:rPr>
        <w:t>»;</w:t>
      </w:r>
    </w:p>
    <w:p w:rsidR="006F76BA" w:rsidRDefault="000F6EBF" w:rsidP="006F76BA">
      <w:pPr>
        <w:widowControl w:val="0"/>
        <w:suppressAutoHyphens/>
        <w:autoSpaceDE w:val="0"/>
        <w:autoSpaceDN w:val="0"/>
        <w:adjustRightInd w:val="0"/>
        <w:ind w:firstLine="709"/>
        <w:jc w:val="both"/>
        <w:rPr>
          <w:sz w:val="28"/>
          <w:szCs w:val="28"/>
        </w:rPr>
      </w:pPr>
      <w:r w:rsidRPr="00EE7234">
        <w:rPr>
          <w:sz w:val="28"/>
          <w:szCs w:val="28"/>
        </w:rPr>
        <w:t>2)</w:t>
      </w:r>
      <w:r w:rsidR="00BE70FF" w:rsidRPr="00EE7234">
        <w:rPr>
          <w:sz w:val="28"/>
          <w:szCs w:val="28"/>
        </w:rPr>
        <w:t xml:space="preserve"> </w:t>
      </w:r>
      <w:r w:rsidR="0003251F" w:rsidRPr="00EE7234">
        <w:rPr>
          <w:sz w:val="28"/>
          <w:szCs w:val="28"/>
        </w:rPr>
        <w:t>в</w:t>
      </w:r>
      <w:r w:rsidR="00EE1FB3">
        <w:rPr>
          <w:sz w:val="28"/>
          <w:szCs w:val="28"/>
        </w:rPr>
        <w:t xml:space="preserve"> пункте 1 цифры «2020» заменить цифрами «2021</w:t>
      </w:r>
      <w:r w:rsidR="006F76BA" w:rsidRPr="00EE7234">
        <w:rPr>
          <w:sz w:val="28"/>
          <w:szCs w:val="28"/>
        </w:rPr>
        <w:t>».</w:t>
      </w:r>
    </w:p>
    <w:p w:rsidR="001848EC" w:rsidRPr="001848EC" w:rsidRDefault="001848EC" w:rsidP="001848EC">
      <w:pPr>
        <w:widowControl w:val="0"/>
        <w:suppressAutoHyphens/>
        <w:autoSpaceDE w:val="0"/>
        <w:autoSpaceDN w:val="0"/>
        <w:adjustRightInd w:val="0"/>
        <w:ind w:firstLine="709"/>
        <w:jc w:val="both"/>
        <w:rPr>
          <w:sz w:val="28"/>
          <w:szCs w:val="28"/>
        </w:rPr>
      </w:pPr>
      <w:r w:rsidRPr="001848EC">
        <w:rPr>
          <w:sz w:val="28"/>
          <w:szCs w:val="28"/>
        </w:rPr>
        <w:t xml:space="preserve">2.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на 2015-2020 годы. </w:t>
      </w:r>
    </w:p>
    <w:p w:rsidR="001848EC" w:rsidRPr="009E26D5" w:rsidRDefault="001848EC" w:rsidP="001848EC">
      <w:pPr>
        <w:widowControl w:val="0"/>
        <w:suppressAutoHyphens/>
        <w:autoSpaceDE w:val="0"/>
        <w:autoSpaceDN w:val="0"/>
        <w:adjustRightInd w:val="0"/>
        <w:ind w:firstLine="709"/>
        <w:jc w:val="both"/>
        <w:rPr>
          <w:sz w:val="28"/>
          <w:szCs w:val="28"/>
        </w:rPr>
      </w:pPr>
      <w:r w:rsidRPr="009E26D5">
        <w:rPr>
          <w:sz w:val="28"/>
          <w:szCs w:val="28"/>
        </w:rPr>
        <w:t xml:space="preserve">3. Финансовое обеспечение расходных обязательств, связанных </w:t>
      </w:r>
      <w:r w:rsidRPr="009E26D5">
        <w:rPr>
          <w:sz w:val="28"/>
          <w:szCs w:val="28"/>
        </w:rPr>
        <w:br/>
        <w:t xml:space="preserve">с реализацией государственной программы Ульяновской области «Развитие информационного общества и электронного правительства </w:t>
      </w:r>
      <w:r w:rsidRPr="009E26D5">
        <w:rPr>
          <w:sz w:val="28"/>
          <w:szCs w:val="28"/>
        </w:rPr>
        <w:br/>
        <w:t>в Ульяновской области» на 2015-2021 годы (в редакции настоящего постановления), осуществляется</w:t>
      </w:r>
      <w:r w:rsidR="009E26D5" w:rsidRPr="009E26D5">
        <w:rPr>
          <w:sz w:val="28"/>
          <w:szCs w:val="28"/>
        </w:rPr>
        <w:t xml:space="preserve">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w:t>
      </w:r>
      <w:r w:rsidR="009E26D5" w:rsidRPr="009E26D5">
        <w:rPr>
          <w:sz w:val="28"/>
          <w:szCs w:val="28"/>
        </w:rPr>
        <w:br/>
        <w:t>и дополнительных поступлений в областной бюджет Ульяновской области</w:t>
      </w:r>
      <w:r w:rsidRPr="009E26D5">
        <w:rPr>
          <w:sz w:val="28"/>
          <w:szCs w:val="28"/>
        </w:rPr>
        <w:t>.</w:t>
      </w:r>
    </w:p>
    <w:p w:rsidR="00277799" w:rsidRDefault="001848EC" w:rsidP="001848EC">
      <w:pPr>
        <w:widowControl w:val="0"/>
        <w:suppressAutoHyphens/>
        <w:autoSpaceDE w:val="0"/>
        <w:autoSpaceDN w:val="0"/>
        <w:adjustRightInd w:val="0"/>
        <w:ind w:firstLine="709"/>
        <w:jc w:val="both"/>
        <w:rPr>
          <w:sz w:val="28"/>
          <w:szCs w:val="28"/>
        </w:rPr>
      </w:pPr>
      <w:r w:rsidRPr="009E26D5">
        <w:rPr>
          <w:sz w:val="28"/>
          <w:szCs w:val="28"/>
        </w:rPr>
        <w:t>4. Настоящее постановление вступает в силу на следующий день после</w:t>
      </w:r>
      <w:r w:rsidRPr="001848EC">
        <w:rPr>
          <w:sz w:val="28"/>
          <w:szCs w:val="28"/>
        </w:rPr>
        <w:t xml:space="preserve"> дня его официального опубликования</w:t>
      </w:r>
      <w:r>
        <w:rPr>
          <w:sz w:val="28"/>
          <w:szCs w:val="28"/>
        </w:rPr>
        <w:t>.</w:t>
      </w:r>
    </w:p>
    <w:p w:rsidR="00277799" w:rsidRDefault="00277799" w:rsidP="006F76BA">
      <w:pPr>
        <w:widowControl w:val="0"/>
        <w:suppressAutoHyphens/>
        <w:autoSpaceDE w:val="0"/>
        <w:autoSpaceDN w:val="0"/>
        <w:adjustRightInd w:val="0"/>
        <w:ind w:firstLine="709"/>
        <w:jc w:val="both"/>
        <w:rPr>
          <w:sz w:val="28"/>
          <w:szCs w:val="28"/>
        </w:rPr>
      </w:pPr>
    </w:p>
    <w:p w:rsidR="00103898" w:rsidRDefault="00103898" w:rsidP="008D1ABE">
      <w:pPr>
        <w:widowControl w:val="0"/>
        <w:autoSpaceDE w:val="0"/>
        <w:autoSpaceDN w:val="0"/>
        <w:adjustRightInd w:val="0"/>
        <w:ind w:firstLine="709"/>
        <w:jc w:val="both"/>
        <w:rPr>
          <w:sz w:val="28"/>
          <w:szCs w:val="28"/>
        </w:rPr>
      </w:pPr>
    </w:p>
    <w:p w:rsidR="009E26D5" w:rsidRPr="00EE7234" w:rsidRDefault="009E26D5" w:rsidP="008D1ABE">
      <w:pPr>
        <w:widowControl w:val="0"/>
        <w:autoSpaceDE w:val="0"/>
        <w:autoSpaceDN w:val="0"/>
        <w:adjustRightInd w:val="0"/>
        <w:ind w:firstLine="709"/>
        <w:jc w:val="both"/>
        <w:rPr>
          <w:sz w:val="28"/>
          <w:szCs w:val="28"/>
        </w:rPr>
      </w:pPr>
    </w:p>
    <w:p w:rsidR="00103898" w:rsidRPr="005879C6" w:rsidRDefault="00103898" w:rsidP="00103898">
      <w:pPr>
        <w:widowControl w:val="0"/>
        <w:autoSpaceDE w:val="0"/>
        <w:autoSpaceDN w:val="0"/>
        <w:adjustRightInd w:val="0"/>
        <w:jc w:val="both"/>
        <w:rPr>
          <w:sz w:val="28"/>
          <w:szCs w:val="28"/>
        </w:rPr>
      </w:pPr>
      <w:r w:rsidRPr="005879C6">
        <w:rPr>
          <w:sz w:val="28"/>
          <w:szCs w:val="28"/>
        </w:rPr>
        <w:t xml:space="preserve">Председатель </w:t>
      </w:r>
    </w:p>
    <w:p w:rsidR="00103898" w:rsidRPr="005879C6" w:rsidRDefault="00103898" w:rsidP="00103898">
      <w:pPr>
        <w:widowControl w:val="0"/>
        <w:autoSpaceDE w:val="0"/>
        <w:autoSpaceDN w:val="0"/>
        <w:adjustRightInd w:val="0"/>
        <w:jc w:val="both"/>
        <w:rPr>
          <w:sz w:val="28"/>
          <w:szCs w:val="28"/>
        </w:rPr>
        <w:sectPr w:rsidR="00103898" w:rsidRPr="005879C6" w:rsidSect="00E15A9E">
          <w:headerReference w:type="even" r:id="rId8"/>
          <w:headerReference w:type="default" r:id="rId9"/>
          <w:pgSz w:w="11906" w:h="16838" w:code="9"/>
          <w:pgMar w:top="1134" w:right="567" w:bottom="1134" w:left="1701" w:header="709" w:footer="709" w:gutter="0"/>
          <w:pgNumType w:start="1"/>
          <w:cols w:space="708"/>
          <w:titlePg/>
          <w:docGrid w:linePitch="360"/>
        </w:sectPr>
      </w:pPr>
      <w:r w:rsidRPr="005879C6">
        <w:rPr>
          <w:sz w:val="28"/>
          <w:szCs w:val="28"/>
        </w:rPr>
        <w:t>Правительства области                                                                         А.А.Смекалин</w:t>
      </w:r>
    </w:p>
    <w:p w:rsidR="00EA164E" w:rsidRPr="00EE7234" w:rsidRDefault="00EA164E" w:rsidP="00EA164E">
      <w:pPr>
        <w:widowControl w:val="0"/>
        <w:autoSpaceDE w:val="0"/>
        <w:autoSpaceDN w:val="0"/>
        <w:adjustRightInd w:val="0"/>
        <w:ind w:left="5670"/>
        <w:jc w:val="center"/>
        <w:rPr>
          <w:sz w:val="28"/>
          <w:szCs w:val="28"/>
        </w:rPr>
      </w:pPr>
      <w:r w:rsidRPr="00EE7234">
        <w:rPr>
          <w:sz w:val="28"/>
          <w:szCs w:val="28"/>
        </w:rPr>
        <w:lastRenderedPageBreak/>
        <w:t>УТВЕРЖДЕНЫ</w:t>
      </w:r>
    </w:p>
    <w:p w:rsidR="00EA164E" w:rsidRPr="00EE7234" w:rsidRDefault="00EA164E" w:rsidP="00EA164E">
      <w:pPr>
        <w:widowControl w:val="0"/>
        <w:autoSpaceDE w:val="0"/>
        <w:autoSpaceDN w:val="0"/>
        <w:adjustRightInd w:val="0"/>
        <w:ind w:left="5670"/>
        <w:jc w:val="center"/>
        <w:rPr>
          <w:sz w:val="28"/>
          <w:szCs w:val="28"/>
        </w:rPr>
      </w:pPr>
    </w:p>
    <w:p w:rsidR="00EA164E" w:rsidRPr="00EE7234" w:rsidRDefault="00EA164E" w:rsidP="00EA164E">
      <w:pPr>
        <w:widowControl w:val="0"/>
        <w:autoSpaceDE w:val="0"/>
        <w:autoSpaceDN w:val="0"/>
        <w:adjustRightInd w:val="0"/>
        <w:ind w:left="5670"/>
        <w:jc w:val="center"/>
        <w:rPr>
          <w:sz w:val="28"/>
          <w:szCs w:val="28"/>
        </w:rPr>
      </w:pPr>
      <w:r w:rsidRPr="00EE7234">
        <w:rPr>
          <w:sz w:val="28"/>
          <w:szCs w:val="28"/>
        </w:rPr>
        <w:t>постановлением Правительства</w:t>
      </w:r>
    </w:p>
    <w:p w:rsidR="00EA164E" w:rsidRPr="00EE7234" w:rsidRDefault="00EA164E" w:rsidP="00EA164E">
      <w:pPr>
        <w:widowControl w:val="0"/>
        <w:autoSpaceDE w:val="0"/>
        <w:autoSpaceDN w:val="0"/>
        <w:adjustRightInd w:val="0"/>
        <w:ind w:left="5670"/>
        <w:jc w:val="center"/>
        <w:rPr>
          <w:sz w:val="28"/>
          <w:szCs w:val="28"/>
        </w:rPr>
      </w:pPr>
      <w:r w:rsidRPr="00EE7234">
        <w:rPr>
          <w:sz w:val="28"/>
          <w:szCs w:val="28"/>
        </w:rPr>
        <w:t>Ульяновской области</w:t>
      </w:r>
    </w:p>
    <w:p w:rsidR="008D1ABE" w:rsidRPr="00EE7234" w:rsidRDefault="008D1ABE" w:rsidP="00435139">
      <w:pPr>
        <w:widowControl w:val="0"/>
        <w:autoSpaceDE w:val="0"/>
        <w:autoSpaceDN w:val="0"/>
        <w:adjustRightInd w:val="0"/>
        <w:ind w:left="5670" w:firstLine="709"/>
        <w:jc w:val="center"/>
        <w:rPr>
          <w:sz w:val="28"/>
          <w:szCs w:val="28"/>
        </w:rPr>
      </w:pPr>
    </w:p>
    <w:p w:rsidR="006F76BA" w:rsidRDefault="006F76BA" w:rsidP="0086129B">
      <w:pPr>
        <w:widowControl w:val="0"/>
        <w:autoSpaceDE w:val="0"/>
        <w:autoSpaceDN w:val="0"/>
        <w:adjustRightInd w:val="0"/>
        <w:ind w:firstLine="709"/>
        <w:jc w:val="both"/>
        <w:rPr>
          <w:sz w:val="28"/>
          <w:szCs w:val="28"/>
        </w:rPr>
      </w:pPr>
    </w:p>
    <w:p w:rsidR="00EA164E" w:rsidRDefault="00EA164E" w:rsidP="0086129B">
      <w:pPr>
        <w:widowControl w:val="0"/>
        <w:autoSpaceDE w:val="0"/>
        <w:autoSpaceDN w:val="0"/>
        <w:adjustRightInd w:val="0"/>
        <w:ind w:firstLine="709"/>
        <w:jc w:val="both"/>
        <w:rPr>
          <w:sz w:val="28"/>
          <w:szCs w:val="28"/>
        </w:rPr>
      </w:pPr>
    </w:p>
    <w:p w:rsidR="00E15A9E" w:rsidRPr="00EE7234" w:rsidRDefault="00E15A9E" w:rsidP="0086129B">
      <w:pPr>
        <w:widowControl w:val="0"/>
        <w:autoSpaceDE w:val="0"/>
        <w:autoSpaceDN w:val="0"/>
        <w:adjustRightInd w:val="0"/>
        <w:ind w:firstLine="709"/>
        <w:jc w:val="both"/>
        <w:rPr>
          <w:sz w:val="28"/>
          <w:szCs w:val="28"/>
        </w:rPr>
      </w:pPr>
    </w:p>
    <w:p w:rsidR="006F76BA" w:rsidRPr="00EE7234" w:rsidRDefault="006F76BA" w:rsidP="006F76BA">
      <w:pPr>
        <w:widowControl w:val="0"/>
        <w:autoSpaceDE w:val="0"/>
        <w:autoSpaceDN w:val="0"/>
        <w:adjustRightInd w:val="0"/>
        <w:jc w:val="center"/>
        <w:rPr>
          <w:b/>
          <w:sz w:val="28"/>
          <w:szCs w:val="28"/>
        </w:rPr>
      </w:pPr>
      <w:r w:rsidRPr="00EE7234">
        <w:rPr>
          <w:b/>
          <w:sz w:val="28"/>
          <w:szCs w:val="28"/>
        </w:rPr>
        <w:t>ИЗМЕНЕНИЯ</w:t>
      </w:r>
    </w:p>
    <w:p w:rsidR="006F76BA" w:rsidRPr="00EE7234" w:rsidRDefault="006F76BA" w:rsidP="006F76BA">
      <w:pPr>
        <w:widowControl w:val="0"/>
        <w:autoSpaceDE w:val="0"/>
        <w:autoSpaceDN w:val="0"/>
        <w:adjustRightInd w:val="0"/>
        <w:jc w:val="center"/>
        <w:rPr>
          <w:b/>
          <w:bCs/>
          <w:sz w:val="28"/>
          <w:szCs w:val="28"/>
        </w:rPr>
      </w:pPr>
      <w:r w:rsidRPr="00EE7234">
        <w:rPr>
          <w:b/>
          <w:bCs/>
          <w:sz w:val="28"/>
          <w:szCs w:val="28"/>
        </w:rPr>
        <w:t xml:space="preserve">в государственную программу Ульяновской области </w:t>
      </w:r>
    </w:p>
    <w:p w:rsidR="006F76BA" w:rsidRPr="00EE7234" w:rsidRDefault="006F76BA" w:rsidP="006F76BA">
      <w:pPr>
        <w:widowControl w:val="0"/>
        <w:autoSpaceDE w:val="0"/>
        <w:autoSpaceDN w:val="0"/>
        <w:adjustRightInd w:val="0"/>
        <w:jc w:val="center"/>
        <w:rPr>
          <w:b/>
          <w:bCs/>
          <w:sz w:val="28"/>
          <w:szCs w:val="28"/>
        </w:rPr>
      </w:pPr>
      <w:r w:rsidRPr="00EE7234">
        <w:rPr>
          <w:b/>
          <w:bCs/>
          <w:sz w:val="28"/>
          <w:szCs w:val="28"/>
        </w:rPr>
        <w:t xml:space="preserve">«Развитие информационного общества и электронного правительства </w:t>
      </w:r>
    </w:p>
    <w:p w:rsidR="006E6FCF" w:rsidRPr="00EE7234" w:rsidRDefault="006F76BA" w:rsidP="006F76BA">
      <w:pPr>
        <w:widowControl w:val="0"/>
        <w:autoSpaceDE w:val="0"/>
        <w:autoSpaceDN w:val="0"/>
        <w:adjustRightInd w:val="0"/>
        <w:jc w:val="center"/>
        <w:rPr>
          <w:b/>
          <w:bCs/>
          <w:sz w:val="28"/>
          <w:szCs w:val="28"/>
        </w:rPr>
      </w:pPr>
      <w:r w:rsidRPr="00EE7234">
        <w:rPr>
          <w:b/>
          <w:bCs/>
          <w:sz w:val="28"/>
          <w:szCs w:val="28"/>
        </w:rPr>
        <w:t>в У</w:t>
      </w:r>
      <w:r w:rsidR="00DC15D3">
        <w:rPr>
          <w:b/>
          <w:bCs/>
          <w:sz w:val="28"/>
          <w:szCs w:val="28"/>
        </w:rPr>
        <w:t>льяновской области» на 2015-2020</w:t>
      </w:r>
      <w:r w:rsidRPr="00EE7234">
        <w:rPr>
          <w:b/>
          <w:bCs/>
          <w:sz w:val="28"/>
          <w:szCs w:val="28"/>
        </w:rPr>
        <w:t xml:space="preserve"> годы</w:t>
      </w:r>
    </w:p>
    <w:p w:rsidR="006F76BA" w:rsidRPr="00EE7234" w:rsidRDefault="006F76BA" w:rsidP="006F76BA">
      <w:pPr>
        <w:widowControl w:val="0"/>
        <w:autoSpaceDE w:val="0"/>
        <w:autoSpaceDN w:val="0"/>
        <w:adjustRightInd w:val="0"/>
        <w:jc w:val="center"/>
        <w:rPr>
          <w:b/>
          <w:sz w:val="28"/>
          <w:szCs w:val="28"/>
        </w:rPr>
      </w:pPr>
    </w:p>
    <w:p w:rsidR="00101B72" w:rsidRPr="00EE7234" w:rsidRDefault="00785D0B" w:rsidP="00E15A9E">
      <w:pPr>
        <w:widowControl w:val="0"/>
        <w:autoSpaceDE w:val="0"/>
        <w:autoSpaceDN w:val="0"/>
        <w:adjustRightInd w:val="0"/>
        <w:ind w:firstLine="709"/>
        <w:jc w:val="both"/>
        <w:rPr>
          <w:sz w:val="28"/>
          <w:szCs w:val="28"/>
        </w:rPr>
      </w:pPr>
      <w:r w:rsidRPr="00EE7234">
        <w:rPr>
          <w:sz w:val="28"/>
          <w:szCs w:val="28"/>
        </w:rPr>
        <w:t xml:space="preserve">1. </w:t>
      </w:r>
      <w:r w:rsidR="002A51CE" w:rsidRPr="00EE7234">
        <w:rPr>
          <w:sz w:val="28"/>
          <w:szCs w:val="28"/>
        </w:rPr>
        <w:t>В наименовании</w:t>
      </w:r>
      <w:r w:rsidRPr="00EE7234">
        <w:rPr>
          <w:sz w:val="28"/>
          <w:szCs w:val="28"/>
        </w:rPr>
        <w:t xml:space="preserve"> </w:t>
      </w:r>
      <w:r w:rsidR="002A51CE" w:rsidRPr="00EE7234">
        <w:rPr>
          <w:sz w:val="28"/>
          <w:szCs w:val="28"/>
        </w:rPr>
        <w:t>цифры «</w:t>
      </w:r>
      <w:r w:rsidR="00DC15D3">
        <w:rPr>
          <w:sz w:val="28"/>
          <w:szCs w:val="28"/>
        </w:rPr>
        <w:t>2020</w:t>
      </w:r>
      <w:r w:rsidR="00101B72" w:rsidRPr="00EE7234">
        <w:rPr>
          <w:sz w:val="28"/>
          <w:szCs w:val="28"/>
        </w:rPr>
        <w:t xml:space="preserve">» </w:t>
      </w:r>
      <w:r w:rsidR="002A51CE" w:rsidRPr="00EE7234">
        <w:rPr>
          <w:sz w:val="28"/>
          <w:szCs w:val="28"/>
        </w:rPr>
        <w:t>заменить цифрами «</w:t>
      </w:r>
      <w:r w:rsidR="00DC15D3">
        <w:rPr>
          <w:sz w:val="28"/>
          <w:szCs w:val="28"/>
        </w:rPr>
        <w:t>2021</w:t>
      </w:r>
      <w:r w:rsidR="00101B72" w:rsidRPr="00EE7234">
        <w:rPr>
          <w:sz w:val="28"/>
          <w:szCs w:val="28"/>
        </w:rPr>
        <w:t>».</w:t>
      </w:r>
    </w:p>
    <w:p w:rsidR="00FE11ED" w:rsidRPr="00EE7234" w:rsidRDefault="00101B72" w:rsidP="00E15A9E">
      <w:pPr>
        <w:widowControl w:val="0"/>
        <w:autoSpaceDE w:val="0"/>
        <w:autoSpaceDN w:val="0"/>
        <w:adjustRightInd w:val="0"/>
        <w:ind w:firstLine="709"/>
        <w:jc w:val="both"/>
        <w:rPr>
          <w:sz w:val="28"/>
          <w:szCs w:val="28"/>
        </w:rPr>
      </w:pPr>
      <w:r w:rsidRPr="00EE7234">
        <w:rPr>
          <w:sz w:val="28"/>
          <w:szCs w:val="28"/>
        </w:rPr>
        <w:t>2</w:t>
      </w:r>
      <w:r w:rsidR="00980872" w:rsidRPr="00EE7234">
        <w:rPr>
          <w:sz w:val="28"/>
          <w:szCs w:val="28"/>
        </w:rPr>
        <w:t>.</w:t>
      </w:r>
      <w:r w:rsidR="00765003" w:rsidRPr="00EE7234">
        <w:rPr>
          <w:sz w:val="28"/>
          <w:szCs w:val="28"/>
        </w:rPr>
        <w:t xml:space="preserve"> В </w:t>
      </w:r>
      <w:r w:rsidR="00FD441B" w:rsidRPr="00EE7234">
        <w:rPr>
          <w:sz w:val="28"/>
          <w:szCs w:val="28"/>
        </w:rPr>
        <w:t>паспорте</w:t>
      </w:r>
      <w:r w:rsidR="00765003" w:rsidRPr="00EE7234">
        <w:rPr>
          <w:sz w:val="28"/>
          <w:szCs w:val="28"/>
        </w:rPr>
        <w:t xml:space="preserve">: </w:t>
      </w:r>
    </w:p>
    <w:p w:rsidR="00914C36" w:rsidRDefault="00980872" w:rsidP="00E15A9E">
      <w:pPr>
        <w:widowControl w:val="0"/>
        <w:autoSpaceDE w:val="0"/>
        <w:autoSpaceDN w:val="0"/>
        <w:adjustRightInd w:val="0"/>
        <w:ind w:firstLine="709"/>
        <w:jc w:val="both"/>
        <w:rPr>
          <w:sz w:val="28"/>
          <w:szCs w:val="28"/>
        </w:rPr>
      </w:pPr>
      <w:r w:rsidRPr="00EE7234">
        <w:rPr>
          <w:sz w:val="28"/>
          <w:szCs w:val="28"/>
        </w:rPr>
        <w:t>1</w:t>
      </w:r>
      <w:r w:rsidR="00CB3B47" w:rsidRPr="00EE7234">
        <w:rPr>
          <w:sz w:val="28"/>
          <w:szCs w:val="28"/>
        </w:rPr>
        <w:t xml:space="preserve">) </w:t>
      </w:r>
      <w:r w:rsidR="008C3BF9" w:rsidRPr="00EE7234">
        <w:rPr>
          <w:sz w:val="28"/>
          <w:szCs w:val="28"/>
        </w:rPr>
        <w:t xml:space="preserve">в </w:t>
      </w:r>
      <w:r w:rsidR="00316839" w:rsidRPr="00EE7234">
        <w:rPr>
          <w:sz w:val="28"/>
          <w:szCs w:val="28"/>
        </w:rPr>
        <w:t>строке</w:t>
      </w:r>
      <w:r w:rsidR="00765003" w:rsidRPr="00EE7234">
        <w:rPr>
          <w:sz w:val="28"/>
          <w:szCs w:val="28"/>
        </w:rPr>
        <w:t xml:space="preserve"> «</w:t>
      </w:r>
      <w:r w:rsidR="00311D90" w:rsidRPr="00EE7234">
        <w:rPr>
          <w:sz w:val="28"/>
          <w:szCs w:val="28"/>
        </w:rPr>
        <w:t xml:space="preserve">Наименование </w:t>
      </w:r>
      <w:r w:rsidR="00765003" w:rsidRPr="00EE7234">
        <w:rPr>
          <w:sz w:val="28"/>
          <w:szCs w:val="28"/>
        </w:rPr>
        <w:t>государственной программы»</w:t>
      </w:r>
      <w:r w:rsidR="00DC15D3">
        <w:rPr>
          <w:sz w:val="28"/>
          <w:szCs w:val="28"/>
        </w:rPr>
        <w:t xml:space="preserve"> цифры «2020</w:t>
      </w:r>
      <w:r w:rsidR="002A51CE" w:rsidRPr="00EE7234">
        <w:rPr>
          <w:sz w:val="28"/>
          <w:szCs w:val="28"/>
        </w:rPr>
        <w:t>» заменить цифрами</w:t>
      </w:r>
      <w:r w:rsidR="00DC15D3">
        <w:rPr>
          <w:sz w:val="28"/>
          <w:szCs w:val="28"/>
        </w:rPr>
        <w:t xml:space="preserve"> «2021</w:t>
      </w:r>
      <w:r w:rsidR="00311D90" w:rsidRPr="00EE7234">
        <w:rPr>
          <w:sz w:val="28"/>
          <w:szCs w:val="28"/>
        </w:rPr>
        <w:t>»;</w:t>
      </w:r>
    </w:p>
    <w:p w:rsidR="007F3B5B" w:rsidRDefault="007F3B5B" w:rsidP="007F3B5B">
      <w:pPr>
        <w:widowControl w:val="0"/>
        <w:suppressAutoHyphens/>
        <w:autoSpaceDE w:val="0"/>
        <w:autoSpaceDN w:val="0"/>
        <w:adjustRightInd w:val="0"/>
        <w:ind w:firstLine="709"/>
        <w:jc w:val="both"/>
        <w:rPr>
          <w:sz w:val="28"/>
          <w:szCs w:val="28"/>
        </w:rPr>
      </w:pPr>
      <w:r w:rsidRPr="00B25942">
        <w:rPr>
          <w:sz w:val="28"/>
          <w:szCs w:val="28"/>
        </w:rPr>
        <w:t>2) в строке «Соисполнители государственной программы»:</w:t>
      </w:r>
    </w:p>
    <w:p w:rsidR="007F3B5B" w:rsidRDefault="007A74CF" w:rsidP="007F3B5B">
      <w:pPr>
        <w:widowControl w:val="0"/>
        <w:suppressAutoHyphens/>
        <w:autoSpaceDE w:val="0"/>
        <w:autoSpaceDN w:val="0"/>
        <w:adjustRightInd w:val="0"/>
        <w:jc w:val="both"/>
        <w:rPr>
          <w:sz w:val="28"/>
          <w:szCs w:val="28"/>
        </w:rPr>
      </w:pPr>
      <w:r>
        <w:rPr>
          <w:sz w:val="28"/>
          <w:szCs w:val="28"/>
        </w:rPr>
        <w:tab/>
      </w:r>
      <w:r w:rsidR="007F3B5B">
        <w:rPr>
          <w:sz w:val="28"/>
          <w:szCs w:val="28"/>
        </w:rPr>
        <w:t>а) абзац первый изложить в следующей редакции:</w:t>
      </w:r>
    </w:p>
    <w:p w:rsidR="007F3B5B" w:rsidRDefault="007F3B5B" w:rsidP="007F3B5B">
      <w:pPr>
        <w:widowControl w:val="0"/>
        <w:suppressAutoHyphens/>
        <w:autoSpaceDE w:val="0"/>
        <w:autoSpaceDN w:val="0"/>
        <w:adjustRightInd w:val="0"/>
        <w:ind w:firstLine="709"/>
        <w:jc w:val="both"/>
        <w:rPr>
          <w:sz w:val="28"/>
          <w:szCs w:val="28"/>
        </w:rPr>
      </w:pPr>
      <w:r>
        <w:rPr>
          <w:sz w:val="28"/>
          <w:szCs w:val="28"/>
        </w:rPr>
        <w:t>«Министерство сельского хозяйства Ульяновской области;»;</w:t>
      </w:r>
    </w:p>
    <w:p w:rsidR="007F3B5B" w:rsidRDefault="007F3B5B" w:rsidP="007F3B5B">
      <w:pPr>
        <w:widowControl w:val="0"/>
        <w:suppressAutoHyphens/>
        <w:autoSpaceDE w:val="0"/>
        <w:autoSpaceDN w:val="0"/>
        <w:adjustRightInd w:val="0"/>
        <w:ind w:firstLine="709"/>
        <w:jc w:val="both"/>
        <w:rPr>
          <w:sz w:val="28"/>
          <w:szCs w:val="28"/>
        </w:rPr>
      </w:pPr>
      <w:r>
        <w:rPr>
          <w:sz w:val="28"/>
          <w:szCs w:val="28"/>
        </w:rPr>
        <w:t>б) дополнить абзацем вторым следующего содержания:</w:t>
      </w:r>
    </w:p>
    <w:p w:rsidR="007F3B5B" w:rsidRDefault="007F3B5B" w:rsidP="007F3B5B">
      <w:pPr>
        <w:widowControl w:val="0"/>
        <w:suppressAutoHyphens/>
        <w:autoSpaceDE w:val="0"/>
        <w:autoSpaceDN w:val="0"/>
        <w:adjustRightInd w:val="0"/>
        <w:ind w:firstLine="709"/>
        <w:jc w:val="both"/>
        <w:rPr>
          <w:sz w:val="28"/>
          <w:szCs w:val="28"/>
        </w:rPr>
      </w:pPr>
      <w:r>
        <w:rPr>
          <w:sz w:val="28"/>
          <w:szCs w:val="28"/>
        </w:rPr>
        <w:t>«Министерство природы и цикличной экономики Ульяновской области;»;</w:t>
      </w:r>
    </w:p>
    <w:p w:rsidR="007F3B5B" w:rsidRPr="00823A0C" w:rsidRDefault="007F3B5B" w:rsidP="007F3B5B">
      <w:pPr>
        <w:widowControl w:val="0"/>
        <w:suppressAutoHyphens/>
        <w:autoSpaceDE w:val="0"/>
        <w:autoSpaceDN w:val="0"/>
        <w:adjustRightInd w:val="0"/>
        <w:ind w:firstLine="709"/>
        <w:jc w:val="both"/>
        <w:rPr>
          <w:sz w:val="28"/>
          <w:szCs w:val="28"/>
        </w:rPr>
      </w:pPr>
      <w:r>
        <w:rPr>
          <w:sz w:val="28"/>
          <w:szCs w:val="28"/>
        </w:rPr>
        <w:t>в) абзацы второй-седьмой считать соответственно абзацами третьим-</w:t>
      </w:r>
      <w:r w:rsidRPr="00823A0C">
        <w:rPr>
          <w:sz w:val="28"/>
          <w:szCs w:val="28"/>
        </w:rPr>
        <w:t>восьмым;</w:t>
      </w:r>
    </w:p>
    <w:p w:rsidR="009779F5" w:rsidRPr="00823A0C" w:rsidRDefault="007F3B5B" w:rsidP="00E15A9E">
      <w:pPr>
        <w:widowControl w:val="0"/>
        <w:suppressAutoHyphens/>
        <w:autoSpaceDE w:val="0"/>
        <w:autoSpaceDN w:val="0"/>
        <w:adjustRightInd w:val="0"/>
        <w:ind w:firstLine="709"/>
        <w:jc w:val="both"/>
        <w:rPr>
          <w:rFonts w:cs="Verdana"/>
          <w:sz w:val="28"/>
          <w:szCs w:val="28"/>
        </w:rPr>
      </w:pPr>
      <w:r w:rsidRPr="00823A0C">
        <w:rPr>
          <w:sz w:val="28"/>
          <w:szCs w:val="28"/>
        </w:rPr>
        <w:t>3</w:t>
      </w:r>
      <w:r w:rsidR="009779F5" w:rsidRPr="00823A0C">
        <w:rPr>
          <w:sz w:val="28"/>
          <w:szCs w:val="28"/>
        </w:rPr>
        <w:t xml:space="preserve">) в </w:t>
      </w:r>
      <w:r w:rsidR="004F5D9C" w:rsidRPr="00823A0C">
        <w:rPr>
          <w:sz w:val="28"/>
          <w:szCs w:val="28"/>
        </w:rPr>
        <w:t>абзацах первом-четвёртом строки</w:t>
      </w:r>
      <w:r w:rsidR="0059731C" w:rsidRPr="00823A0C">
        <w:rPr>
          <w:sz w:val="28"/>
          <w:szCs w:val="28"/>
        </w:rPr>
        <w:t xml:space="preserve"> </w:t>
      </w:r>
      <w:r w:rsidR="009779F5" w:rsidRPr="00823A0C">
        <w:rPr>
          <w:sz w:val="28"/>
          <w:szCs w:val="28"/>
        </w:rPr>
        <w:t>«</w:t>
      </w:r>
      <w:r w:rsidR="00AD43E3" w:rsidRPr="00823A0C">
        <w:rPr>
          <w:rFonts w:cs="Verdana"/>
          <w:sz w:val="28"/>
          <w:szCs w:val="28"/>
        </w:rPr>
        <w:t>Подпрограммы</w:t>
      </w:r>
      <w:r w:rsidR="009779F5" w:rsidRPr="00823A0C">
        <w:rPr>
          <w:rFonts w:cs="Verdana"/>
          <w:sz w:val="28"/>
          <w:szCs w:val="28"/>
        </w:rPr>
        <w:t xml:space="preserve"> государственной программы»</w:t>
      </w:r>
      <w:r w:rsidR="004F5D9C" w:rsidRPr="00823A0C">
        <w:rPr>
          <w:rFonts w:cs="Verdana"/>
          <w:sz w:val="28"/>
          <w:szCs w:val="28"/>
        </w:rPr>
        <w:t xml:space="preserve"> цифры «2020» заменить цифрами «2021»;</w:t>
      </w:r>
    </w:p>
    <w:p w:rsidR="007F46FA" w:rsidRPr="00823A0C" w:rsidRDefault="007F46FA" w:rsidP="007F46FA">
      <w:pPr>
        <w:widowControl w:val="0"/>
        <w:suppressAutoHyphens/>
        <w:autoSpaceDE w:val="0"/>
        <w:autoSpaceDN w:val="0"/>
        <w:adjustRightInd w:val="0"/>
        <w:ind w:firstLine="709"/>
        <w:jc w:val="both"/>
        <w:rPr>
          <w:sz w:val="28"/>
          <w:szCs w:val="28"/>
        </w:rPr>
      </w:pPr>
      <w:r w:rsidRPr="00823A0C">
        <w:rPr>
          <w:sz w:val="28"/>
          <w:szCs w:val="28"/>
        </w:rPr>
        <w:t>4) после строки «Подпрограммы государственной программы» дополнить строкой следующего содержания: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6"/>
        <w:gridCol w:w="5846"/>
      </w:tblGrid>
      <w:tr w:rsidR="007F46FA" w:rsidRPr="00823A0C" w:rsidTr="007F46FA">
        <w:tc>
          <w:tcPr>
            <w:tcW w:w="3652"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«Проекты, реализуемые в составе государственной программы</w:t>
            </w:r>
          </w:p>
        </w:tc>
        <w:tc>
          <w:tcPr>
            <w:tcW w:w="356"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w:t>
            </w:r>
          </w:p>
        </w:tc>
        <w:tc>
          <w:tcPr>
            <w:tcW w:w="5846"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не предусмотрены.»;</w:t>
            </w:r>
          </w:p>
        </w:tc>
      </w:tr>
    </w:tbl>
    <w:p w:rsidR="00F31BF5" w:rsidRPr="00823A0C" w:rsidRDefault="007F46FA" w:rsidP="00E15A9E">
      <w:pPr>
        <w:widowControl w:val="0"/>
        <w:suppressAutoHyphens/>
        <w:autoSpaceDE w:val="0"/>
        <w:autoSpaceDN w:val="0"/>
        <w:adjustRightInd w:val="0"/>
        <w:ind w:firstLine="709"/>
        <w:jc w:val="both"/>
        <w:rPr>
          <w:sz w:val="28"/>
          <w:szCs w:val="28"/>
        </w:rPr>
      </w:pPr>
      <w:r w:rsidRPr="00823A0C">
        <w:rPr>
          <w:sz w:val="28"/>
          <w:szCs w:val="28"/>
        </w:rPr>
        <w:t>5</w:t>
      </w:r>
      <w:r w:rsidR="006D410D" w:rsidRPr="00823A0C">
        <w:rPr>
          <w:sz w:val="28"/>
          <w:szCs w:val="28"/>
        </w:rPr>
        <w:t xml:space="preserve">) </w:t>
      </w:r>
      <w:r w:rsidR="0059670A" w:rsidRPr="00823A0C">
        <w:rPr>
          <w:sz w:val="28"/>
          <w:szCs w:val="28"/>
        </w:rPr>
        <w:t>в строке</w:t>
      </w:r>
      <w:r w:rsidR="00F31BF5" w:rsidRPr="00823A0C">
        <w:rPr>
          <w:sz w:val="28"/>
          <w:szCs w:val="28"/>
        </w:rPr>
        <w:t xml:space="preserve"> «Целевые индикаторы государственной программы»</w:t>
      </w:r>
      <w:r w:rsidR="0059670A" w:rsidRPr="00823A0C">
        <w:rPr>
          <w:sz w:val="28"/>
          <w:szCs w:val="28"/>
        </w:rPr>
        <w:t>:</w:t>
      </w:r>
    </w:p>
    <w:p w:rsidR="0059670A" w:rsidRPr="00823A0C" w:rsidRDefault="0059670A" w:rsidP="00E15A9E">
      <w:pPr>
        <w:widowControl w:val="0"/>
        <w:suppressAutoHyphens/>
        <w:autoSpaceDE w:val="0"/>
        <w:autoSpaceDN w:val="0"/>
        <w:adjustRightInd w:val="0"/>
        <w:ind w:firstLine="709"/>
        <w:jc w:val="both"/>
        <w:rPr>
          <w:sz w:val="28"/>
          <w:szCs w:val="28"/>
        </w:rPr>
      </w:pPr>
      <w:r w:rsidRPr="00823A0C">
        <w:rPr>
          <w:sz w:val="28"/>
          <w:szCs w:val="28"/>
        </w:rPr>
        <w:t>а) абзац двенадцатый признать утратившим силу;</w:t>
      </w:r>
    </w:p>
    <w:p w:rsidR="0059670A" w:rsidRDefault="0059670A" w:rsidP="00E15A9E">
      <w:pPr>
        <w:widowControl w:val="0"/>
        <w:suppressAutoHyphens/>
        <w:autoSpaceDE w:val="0"/>
        <w:autoSpaceDN w:val="0"/>
        <w:adjustRightInd w:val="0"/>
        <w:ind w:firstLine="709"/>
        <w:jc w:val="both"/>
        <w:rPr>
          <w:sz w:val="28"/>
          <w:szCs w:val="28"/>
        </w:rPr>
      </w:pPr>
      <w:r w:rsidRPr="00823A0C">
        <w:rPr>
          <w:sz w:val="28"/>
          <w:szCs w:val="28"/>
        </w:rPr>
        <w:t>б) дополнить новым абзацем восемнадцатым следующего содержания:</w:t>
      </w:r>
    </w:p>
    <w:p w:rsidR="0059670A" w:rsidRDefault="0059670A" w:rsidP="00E15A9E">
      <w:pPr>
        <w:widowControl w:val="0"/>
        <w:suppressAutoHyphens/>
        <w:autoSpaceDE w:val="0"/>
        <w:autoSpaceDN w:val="0"/>
        <w:adjustRightInd w:val="0"/>
        <w:ind w:firstLine="709"/>
        <w:jc w:val="both"/>
        <w:rPr>
          <w:sz w:val="28"/>
          <w:szCs w:val="28"/>
        </w:rPr>
      </w:pPr>
      <w:r w:rsidRPr="0059670A">
        <w:rPr>
          <w:sz w:val="28"/>
          <w:szCs w:val="28"/>
        </w:rPr>
        <w:t>«количество функциональных модулей ЕСЭД</w:t>
      </w:r>
      <w:r>
        <w:rPr>
          <w:sz w:val="28"/>
          <w:szCs w:val="28"/>
        </w:rPr>
        <w:t>, единиц;</w:t>
      </w:r>
      <w:r w:rsidRPr="0059670A">
        <w:rPr>
          <w:sz w:val="28"/>
          <w:szCs w:val="28"/>
        </w:rPr>
        <w:t>»</w:t>
      </w:r>
      <w:r w:rsidR="00EA2EEC">
        <w:rPr>
          <w:sz w:val="28"/>
          <w:szCs w:val="28"/>
        </w:rPr>
        <w:t>;</w:t>
      </w:r>
    </w:p>
    <w:p w:rsidR="0059670A" w:rsidRPr="00516F34" w:rsidRDefault="0059670A" w:rsidP="00E15A9E">
      <w:pPr>
        <w:widowControl w:val="0"/>
        <w:suppressAutoHyphens/>
        <w:autoSpaceDE w:val="0"/>
        <w:autoSpaceDN w:val="0"/>
        <w:adjustRightInd w:val="0"/>
        <w:ind w:firstLine="709"/>
        <w:jc w:val="both"/>
        <w:rPr>
          <w:sz w:val="28"/>
          <w:szCs w:val="28"/>
        </w:rPr>
      </w:pPr>
      <w:r>
        <w:rPr>
          <w:sz w:val="28"/>
          <w:szCs w:val="28"/>
        </w:rPr>
        <w:t>в) абзацы восемнадцатый-двадцать первый считать соответственно абзацами девятнадцатым-двадцать вторым;</w:t>
      </w:r>
    </w:p>
    <w:p w:rsidR="00F31BF5" w:rsidRPr="00516F34" w:rsidRDefault="007F46FA" w:rsidP="00262BA4">
      <w:pPr>
        <w:widowControl w:val="0"/>
        <w:suppressAutoHyphens/>
        <w:autoSpaceDE w:val="0"/>
        <w:autoSpaceDN w:val="0"/>
        <w:adjustRightInd w:val="0"/>
        <w:ind w:firstLine="709"/>
        <w:jc w:val="both"/>
        <w:rPr>
          <w:sz w:val="28"/>
          <w:szCs w:val="28"/>
        </w:rPr>
      </w:pPr>
      <w:r>
        <w:rPr>
          <w:sz w:val="28"/>
          <w:szCs w:val="28"/>
        </w:rPr>
        <w:t>6</w:t>
      </w:r>
      <w:r w:rsidR="00CF2BD1" w:rsidRPr="00516F34">
        <w:rPr>
          <w:sz w:val="28"/>
          <w:szCs w:val="28"/>
        </w:rPr>
        <w:t>) строку</w:t>
      </w:r>
      <w:r w:rsidR="00AD43E3" w:rsidRPr="00516F34">
        <w:rPr>
          <w:sz w:val="28"/>
          <w:szCs w:val="28"/>
        </w:rPr>
        <w:t xml:space="preserve"> «Сроки и этапы реализации государственной программы»</w:t>
      </w:r>
      <w:r w:rsidR="00F31BF5" w:rsidRPr="00516F34">
        <w:rPr>
          <w:sz w:val="28"/>
          <w:szCs w:val="28"/>
        </w:rPr>
        <w:t xml:space="preserve"> изложить в следующей редакции: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6"/>
        <w:gridCol w:w="5846"/>
      </w:tblGrid>
      <w:tr w:rsidR="004407DA" w:rsidRPr="00516F34" w:rsidTr="004407DA">
        <w:tc>
          <w:tcPr>
            <w:tcW w:w="3652" w:type="dxa"/>
          </w:tcPr>
          <w:p w:rsidR="004407DA" w:rsidRPr="00516F34" w:rsidRDefault="004407DA" w:rsidP="00262BA4">
            <w:pPr>
              <w:widowControl w:val="0"/>
              <w:suppressAutoHyphens/>
              <w:autoSpaceDE w:val="0"/>
              <w:autoSpaceDN w:val="0"/>
              <w:adjustRightInd w:val="0"/>
              <w:jc w:val="both"/>
              <w:rPr>
                <w:sz w:val="28"/>
                <w:szCs w:val="28"/>
              </w:rPr>
            </w:pPr>
            <w:r w:rsidRPr="00516F34">
              <w:rPr>
                <w:sz w:val="28"/>
                <w:szCs w:val="28"/>
              </w:rPr>
              <w:t>«Сроки и этапы реализации государственной программы</w:t>
            </w:r>
          </w:p>
        </w:tc>
        <w:tc>
          <w:tcPr>
            <w:tcW w:w="356" w:type="dxa"/>
          </w:tcPr>
          <w:p w:rsidR="004407DA" w:rsidRPr="00516F34" w:rsidRDefault="004407DA" w:rsidP="00262BA4">
            <w:pPr>
              <w:widowControl w:val="0"/>
              <w:suppressAutoHyphens/>
              <w:autoSpaceDE w:val="0"/>
              <w:autoSpaceDN w:val="0"/>
              <w:adjustRightInd w:val="0"/>
              <w:jc w:val="both"/>
              <w:rPr>
                <w:sz w:val="28"/>
                <w:szCs w:val="28"/>
              </w:rPr>
            </w:pPr>
            <w:r w:rsidRPr="00516F34">
              <w:rPr>
                <w:sz w:val="28"/>
                <w:szCs w:val="28"/>
              </w:rPr>
              <w:t>–</w:t>
            </w:r>
          </w:p>
        </w:tc>
        <w:tc>
          <w:tcPr>
            <w:tcW w:w="5846" w:type="dxa"/>
          </w:tcPr>
          <w:p w:rsidR="004407DA" w:rsidRPr="00516F34" w:rsidRDefault="004407DA" w:rsidP="00262BA4">
            <w:pPr>
              <w:widowControl w:val="0"/>
              <w:suppressAutoHyphens/>
              <w:autoSpaceDE w:val="0"/>
              <w:autoSpaceDN w:val="0"/>
              <w:adjustRightInd w:val="0"/>
              <w:jc w:val="both"/>
              <w:rPr>
                <w:sz w:val="28"/>
                <w:szCs w:val="28"/>
              </w:rPr>
            </w:pPr>
            <w:r w:rsidRPr="00516F34">
              <w:rPr>
                <w:sz w:val="28"/>
                <w:szCs w:val="28"/>
              </w:rPr>
              <w:t>государственная прогр</w:t>
            </w:r>
            <w:r w:rsidR="006D410D" w:rsidRPr="00516F34">
              <w:rPr>
                <w:sz w:val="28"/>
                <w:szCs w:val="28"/>
              </w:rPr>
              <w:t xml:space="preserve">амма реализуется </w:t>
            </w:r>
            <w:r w:rsidR="001D6BA2">
              <w:rPr>
                <w:sz w:val="28"/>
                <w:szCs w:val="28"/>
              </w:rPr>
              <w:br/>
            </w:r>
            <w:r w:rsidR="006D410D" w:rsidRPr="00516F34">
              <w:rPr>
                <w:sz w:val="28"/>
                <w:szCs w:val="28"/>
              </w:rPr>
              <w:t>в течение семи</w:t>
            </w:r>
            <w:r w:rsidRPr="00516F34">
              <w:rPr>
                <w:sz w:val="28"/>
                <w:szCs w:val="28"/>
              </w:rPr>
              <w:t xml:space="preserve"> лет (2015-</w:t>
            </w:r>
            <w:r w:rsidR="006D410D" w:rsidRPr="00516F34">
              <w:rPr>
                <w:sz w:val="28"/>
                <w:szCs w:val="28"/>
              </w:rPr>
              <w:t xml:space="preserve">2021 </w:t>
            </w:r>
            <w:r w:rsidRPr="00516F34">
              <w:rPr>
                <w:sz w:val="28"/>
                <w:szCs w:val="28"/>
              </w:rPr>
              <w:t>годы) в один этап.»;</w:t>
            </w:r>
          </w:p>
        </w:tc>
      </w:tr>
    </w:tbl>
    <w:p w:rsidR="009C32D0" w:rsidRPr="00516F34" w:rsidRDefault="007F46FA" w:rsidP="00262BA4">
      <w:pPr>
        <w:widowControl w:val="0"/>
        <w:suppressAutoHyphens/>
        <w:autoSpaceDE w:val="0"/>
        <w:autoSpaceDN w:val="0"/>
        <w:adjustRightInd w:val="0"/>
        <w:ind w:firstLine="709"/>
        <w:jc w:val="both"/>
        <w:rPr>
          <w:sz w:val="28"/>
          <w:szCs w:val="28"/>
        </w:rPr>
      </w:pPr>
      <w:r>
        <w:rPr>
          <w:sz w:val="28"/>
          <w:szCs w:val="28"/>
        </w:rPr>
        <w:t>7</w:t>
      </w:r>
      <w:r w:rsidR="00201258" w:rsidRPr="00516F34">
        <w:rPr>
          <w:sz w:val="28"/>
          <w:szCs w:val="28"/>
        </w:rPr>
        <w:t xml:space="preserve">) </w:t>
      </w:r>
      <w:r w:rsidR="009C32D0" w:rsidRPr="00516F34">
        <w:rPr>
          <w:sz w:val="28"/>
          <w:szCs w:val="28"/>
        </w:rPr>
        <w:t>в строке</w:t>
      </w:r>
      <w:r w:rsidR="000027E3" w:rsidRPr="00516F34">
        <w:rPr>
          <w:sz w:val="28"/>
          <w:szCs w:val="28"/>
        </w:rPr>
        <w:t xml:space="preserve"> «Ресурсное обеспечение </w:t>
      </w:r>
      <w:r w:rsidR="00CF2BD1" w:rsidRPr="00516F34">
        <w:rPr>
          <w:sz w:val="28"/>
          <w:szCs w:val="28"/>
        </w:rPr>
        <w:t xml:space="preserve">государственной </w:t>
      </w:r>
      <w:r w:rsidR="000027E3" w:rsidRPr="00516F34">
        <w:rPr>
          <w:sz w:val="28"/>
          <w:szCs w:val="28"/>
        </w:rPr>
        <w:t xml:space="preserve">программы </w:t>
      </w:r>
      <w:r w:rsidR="001466DF" w:rsidRPr="00516F34">
        <w:rPr>
          <w:sz w:val="28"/>
          <w:szCs w:val="28"/>
        </w:rPr>
        <w:br/>
      </w:r>
      <w:r w:rsidR="000027E3" w:rsidRPr="00516F34">
        <w:rPr>
          <w:sz w:val="28"/>
          <w:szCs w:val="28"/>
        </w:rPr>
        <w:t>с разбивкой по этапам и годам реализации»</w:t>
      </w:r>
      <w:r w:rsidR="009C32D0" w:rsidRPr="00516F34">
        <w:rPr>
          <w:sz w:val="28"/>
          <w:szCs w:val="28"/>
        </w:rPr>
        <w:t>:</w:t>
      </w:r>
    </w:p>
    <w:p w:rsidR="009C32D0" w:rsidRPr="00516F34" w:rsidRDefault="009C32D0" w:rsidP="00262BA4">
      <w:pPr>
        <w:widowControl w:val="0"/>
        <w:suppressAutoHyphens/>
        <w:autoSpaceDE w:val="0"/>
        <w:autoSpaceDN w:val="0"/>
        <w:adjustRightInd w:val="0"/>
        <w:ind w:firstLine="709"/>
        <w:jc w:val="both"/>
        <w:rPr>
          <w:sz w:val="28"/>
          <w:szCs w:val="28"/>
        </w:rPr>
      </w:pPr>
      <w:r w:rsidRPr="00516F34">
        <w:rPr>
          <w:sz w:val="28"/>
          <w:szCs w:val="28"/>
        </w:rPr>
        <w:t>а) в абзаце первом цифры «</w:t>
      </w:r>
      <w:r w:rsidR="000D26FD">
        <w:rPr>
          <w:sz w:val="28"/>
          <w:szCs w:val="28"/>
        </w:rPr>
        <w:t>1929151,03738</w:t>
      </w:r>
      <w:r w:rsidRPr="00516F34">
        <w:rPr>
          <w:sz w:val="28"/>
          <w:szCs w:val="28"/>
        </w:rPr>
        <w:t xml:space="preserve">» заменить цифрами </w:t>
      </w:r>
      <w:r w:rsidRPr="00516F34">
        <w:rPr>
          <w:sz w:val="28"/>
          <w:szCs w:val="28"/>
        </w:rPr>
        <w:lastRenderedPageBreak/>
        <w:t>«</w:t>
      </w:r>
      <w:r w:rsidR="00724616">
        <w:rPr>
          <w:sz w:val="28"/>
          <w:szCs w:val="28"/>
        </w:rPr>
        <w:t>2243429,73738</w:t>
      </w:r>
      <w:r w:rsidR="00DA7B8C" w:rsidRPr="00516F34">
        <w:rPr>
          <w:sz w:val="28"/>
          <w:szCs w:val="28"/>
        </w:rPr>
        <w:t>»;</w:t>
      </w:r>
    </w:p>
    <w:p w:rsidR="00DA7B8C" w:rsidRPr="00516F34" w:rsidRDefault="00DA7B8C" w:rsidP="00262BA4">
      <w:pPr>
        <w:widowControl w:val="0"/>
        <w:suppressAutoHyphens/>
        <w:autoSpaceDE w:val="0"/>
        <w:autoSpaceDN w:val="0"/>
        <w:adjustRightInd w:val="0"/>
        <w:ind w:firstLine="709"/>
        <w:jc w:val="both"/>
        <w:rPr>
          <w:sz w:val="28"/>
          <w:szCs w:val="28"/>
        </w:rPr>
      </w:pPr>
      <w:r w:rsidRPr="00516F34">
        <w:rPr>
          <w:sz w:val="28"/>
          <w:szCs w:val="28"/>
        </w:rPr>
        <w:t>б) в абзаце втором цифры «</w:t>
      </w:r>
      <w:r w:rsidR="000D26FD">
        <w:rPr>
          <w:sz w:val="28"/>
          <w:szCs w:val="28"/>
        </w:rPr>
        <w:t>1920913,33738</w:t>
      </w:r>
      <w:r w:rsidRPr="00516F34">
        <w:rPr>
          <w:sz w:val="28"/>
          <w:szCs w:val="28"/>
        </w:rPr>
        <w:t>» заменить цифрами «</w:t>
      </w:r>
      <w:r w:rsidR="00724616">
        <w:rPr>
          <w:sz w:val="28"/>
          <w:szCs w:val="28"/>
        </w:rPr>
        <w:t>2235192,03738</w:t>
      </w:r>
      <w:r w:rsidRPr="00516F34">
        <w:rPr>
          <w:sz w:val="28"/>
          <w:szCs w:val="28"/>
        </w:rPr>
        <w:t>»;</w:t>
      </w:r>
    </w:p>
    <w:p w:rsidR="000027E3" w:rsidRPr="00516F34" w:rsidRDefault="00DA7B8C" w:rsidP="00262BA4">
      <w:pPr>
        <w:widowControl w:val="0"/>
        <w:suppressAutoHyphens/>
        <w:autoSpaceDE w:val="0"/>
        <w:autoSpaceDN w:val="0"/>
        <w:adjustRightInd w:val="0"/>
        <w:ind w:firstLine="709"/>
        <w:jc w:val="both"/>
        <w:rPr>
          <w:sz w:val="28"/>
          <w:szCs w:val="28"/>
        </w:rPr>
      </w:pPr>
      <w:r w:rsidRPr="00516F34">
        <w:rPr>
          <w:sz w:val="28"/>
          <w:szCs w:val="28"/>
        </w:rPr>
        <w:t xml:space="preserve">в) </w:t>
      </w:r>
      <w:r w:rsidR="00201258" w:rsidRPr="00516F34">
        <w:rPr>
          <w:sz w:val="28"/>
          <w:szCs w:val="28"/>
        </w:rPr>
        <w:t>дополнить абзацем одиннадцатым следующего содержания</w:t>
      </w:r>
      <w:r w:rsidR="000027E3" w:rsidRPr="00516F34">
        <w:rPr>
          <w:sz w:val="28"/>
          <w:szCs w:val="28"/>
        </w:rPr>
        <w:t>:</w:t>
      </w:r>
    </w:p>
    <w:p w:rsidR="00937CE7" w:rsidRDefault="00201258" w:rsidP="00262BA4">
      <w:pPr>
        <w:widowControl w:val="0"/>
        <w:suppressAutoHyphens/>
        <w:autoSpaceDE w:val="0"/>
        <w:autoSpaceDN w:val="0"/>
        <w:adjustRightInd w:val="0"/>
        <w:ind w:firstLine="709"/>
        <w:jc w:val="both"/>
        <w:rPr>
          <w:sz w:val="28"/>
          <w:szCs w:val="28"/>
        </w:rPr>
      </w:pPr>
      <w:r w:rsidRPr="00516F34">
        <w:rPr>
          <w:sz w:val="28"/>
          <w:szCs w:val="28"/>
        </w:rPr>
        <w:t>«2021</w:t>
      </w:r>
      <w:r w:rsidR="00937CE7" w:rsidRPr="00516F34">
        <w:rPr>
          <w:sz w:val="28"/>
          <w:szCs w:val="28"/>
        </w:rPr>
        <w:t xml:space="preserve"> год – </w:t>
      </w:r>
      <w:r w:rsidRPr="00516F34">
        <w:rPr>
          <w:sz w:val="28"/>
          <w:szCs w:val="28"/>
        </w:rPr>
        <w:t>314278,7</w:t>
      </w:r>
      <w:r w:rsidR="00937CE7" w:rsidRPr="00516F34">
        <w:rPr>
          <w:sz w:val="28"/>
          <w:szCs w:val="28"/>
        </w:rPr>
        <w:t xml:space="preserve"> тыс. рублей.»</w:t>
      </w:r>
      <w:r w:rsidR="00253B16" w:rsidRPr="00516F34">
        <w:rPr>
          <w:sz w:val="28"/>
          <w:szCs w:val="28"/>
        </w:rPr>
        <w:t>;</w:t>
      </w:r>
    </w:p>
    <w:p w:rsidR="007F46FA" w:rsidRPr="00823A0C" w:rsidRDefault="007F46FA" w:rsidP="007F46FA">
      <w:pPr>
        <w:widowControl w:val="0"/>
        <w:suppressAutoHyphens/>
        <w:autoSpaceDE w:val="0"/>
        <w:autoSpaceDN w:val="0"/>
        <w:adjustRightInd w:val="0"/>
        <w:ind w:firstLine="709"/>
        <w:jc w:val="both"/>
        <w:rPr>
          <w:sz w:val="28"/>
          <w:szCs w:val="28"/>
        </w:rPr>
      </w:pPr>
      <w:r w:rsidRPr="00823A0C">
        <w:rPr>
          <w:sz w:val="28"/>
          <w:szCs w:val="28"/>
        </w:rPr>
        <w:t xml:space="preserve">8) после строки «Ресурсное обеспечение государственной программы </w:t>
      </w:r>
      <w:r w:rsidRPr="00823A0C">
        <w:rPr>
          <w:sz w:val="28"/>
          <w:szCs w:val="28"/>
        </w:rPr>
        <w:br/>
        <w:t>с разбивкой по этапам и годам реализации» дополнить строкой следующего содержания: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6"/>
        <w:gridCol w:w="5846"/>
      </w:tblGrid>
      <w:tr w:rsidR="007F46FA" w:rsidRPr="00823A0C" w:rsidTr="007F46FA">
        <w:tc>
          <w:tcPr>
            <w:tcW w:w="3652"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«Ресурсное обеспечение проектов, реализуемых в составе государственной программы</w:t>
            </w:r>
          </w:p>
        </w:tc>
        <w:tc>
          <w:tcPr>
            <w:tcW w:w="356"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w:t>
            </w:r>
          </w:p>
        </w:tc>
        <w:tc>
          <w:tcPr>
            <w:tcW w:w="5846"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не предусмотрено»;</w:t>
            </w:r>
          </w:p>
        </w:tc>
      </w:tr>
    </w:tbl>
    <w:p w:rsidR="00CF2BD1" w:rsidRPr="00823A0C" w:rsidRDefault="007F46FA" w:rsidP="00A965C6">
      <w:pPr>
        <w:widowControl w:val="0"/>
        <w:suppressAutoHyphens/>
        <w:autoSpaceDE w:val="0"/>
        <w:autoSpaceDN w:val="0"/>
        <w:adjustRightInd w:val="0"/>
        <w:ind w:firstLine="709"/>
        <w:jc w:val="both"/>
        <w:rPr>
          <w:sz w:val="28"/>
          <w:szCs w:val="28"/>
        </w:rPr>
      </w:pPr>
      <w:r w:rsidRPr="00823A0C">
        <w:rPr>
          <w:sz w:val="28"/>
          <w:szCs w:val="28"/>
        </w:rPr>
        <w:t>9</w:t>
      </w:r>
      <w:r w:rsidR="00BC66FA" w:rsidRPr="00823A0C">
        <w:rPr>
          <w:sz w:val="28"/>
          <w:szCs w:val="28"/>
        </w:rPr>
        <w:t>)</w:t>
      </w:r>
      <w:r w:rsidR="00CF2BD1" w:rsidRPr="00823A0C">
        <w:rPr>
          <w:sz w:val="28"/>
          <w:szCs w:val="28"/>
        </w:rPr>
        <w:t xml:space="preserve"> </w:t>
      </w:r>
      <w:r w:rsidR="00525F97" w:rsidRPr="00823A0C">
        <w:rPr>
          <w:sz w:val="28"/>
          <w:szCs w:val="28"/>
        </w:rPr>
        <w:t>абзац седьмой</w:t>
      </w:r>
      <w:r w:rsidR="00201258" w:rsidRPr="00823A0C">
        <w:rPr>
          <w:sz w:val="28"/>
          <w:szCs w:val="28"/>
        </w:rPr>
        <w:t xml:space="preserve"> строки</w:t>
      </w:r>
      <w:r w:rsidR="00CF2BD1" w:rsidRPr="00823A0C">
        <w:rPr>
          <w:sz w:val="28"/>
          <w:szCs w:val="28"/>
        </w:rPr>
        <w:t xml:space="preserve"> «Ожидаемый эффект от реализации государственной программы»</w:t>
      </w:r>
      <w:r w:rsidR="00201258" w:rsidRPr="00823A0C">
        <w:rPr>
          <w:sz w:val="28"/>
          <w:szCs w:val="28"/>
        </w:rPr>
        <w:t xml:space="preserve"> признать утратившим силу.</w:t>
      </w:r>
    </w:p>
    <w:p w:rsidR="000027E3" w:rsidRPr="00823A0C" w:rsidRDefault="00724616" w:rsidP="00262BA4">
      <w:pPr>
        <w:widowControl w:val="0"/>
        <w:suppressAutoHyphens/>
        <w:autoSpaceDE w:val="0"/>
        <w:autoSpaceDN w:val="0"/>
        <w:adjustRightInd w:val="0"/>
        <w:ind w:firstLine="709"/>
        <w:jc w:val="both"/>
        <w:rPr>
          <w:sz w:val="28"/>
          <w:szCs w:val="28"/>
        </w:rPr>
      </w:pPr>
      <w:r w:rsidRPr="00823A0C">
        <w:rPr>
          <w:sz w:val="28"/>
          <w:szCs w:val="28"/>
        </w:rPr>
        <w:t>3</w:t>
      </w:r>
      <w:r w:rsidR="00201258" w:rsidRPr="00823A0C">
        <w:rPr>
          <w:sz w:val="28"/>
          <w:szCs w:val="28"/>
        </w:rPr>
        <w:t>. В разделе 3 цифры «2020» заменить цифрами «2021</w:t>
      </w:r>
      <w:r w:rsidR="009C5C36" w:rsidRPr="00823A0C">
        <w:rPr>
          <w:sz w:val="28"/>
          <w:szCs w:val="28"/>
        </w:rPr>
        <w:t>».</w:t>
      </w:r>
    </w:p>
    <w:p w:rsidR="009C5C36" w:rsidRPr="00823A0C" w:rsidRDefault="00724616" w:rsidP="00262BA4">
      <w:pPr>
        <w:widowControl w:val="0"/>
        <w:suppressAutoHyphens/>
        <w:autoSpaceDE w:val="0"/>
        <w:autoSpaceDN w:val="0"/>
        <w:adjustRightInd w:val="0"/>
        <w:ind w:firstLine="709"/>
        <w:jc w:val="both"/>
        <w:rPr>
          <w:sz w:val="28"/>
          <w:szCs w:val="28"/>
        </w:rPr>
      </w:pPr>
      <w:r w:rsidRPr="00823A0C">
        <w:rPr>
          <w:sz w:val="28"/>
          <w:szCs w:val="28"/>
        </w:rPr>
        <w:t>4</w:t>
      </w:r>
      <w:r w:rsidR="009C5C36" w:rsidRPr="00823A0C">
        <w:rPr>
          <w:sz w:val="28"/>
          <w:szCs w:val="28"/>
        </w:rPr>
        <w:t>. В разделе 4:</w:t>
      </w:r>
    </w:p>
    <w:p w:rsidR="009C5C36" w:rsidRPr="00823A0C" w:rsidRDefault="00935470" w:rsidP="00262BA4">
      <w:pPr>
        <w:widowControl w:val="0"/>
        <w:suppressAutoHyphens/>
        <w:autoSpaceDE w:val="0"/>
        <w:autoSpaceDN w:val="0"/>
        <w:adjustRightInd w:val="0"/>
        <w:ind w:firstLine="709"/>
        <w:jc w:val="both"/>
        <w:rPr>
          <w:sz w:val="28"/>
          <w:szCs w:val="28"/>
        </w:rPr>
      </w:pPr>
      <w:r w:rsidRPr="00823A0C">
        <w:rPr>
          <w:sz w:val="28"/>
          <w:szCs w:val="28"/>
        </w:rPr>
        <w:t>1) в абзацах</w:t>
      </w:r>
      <w:r w:rsidR="00201258" w:rsidRPr="00823A0C">
        <w:rPr>
          <w:sz w:val="28"/>
          <w:szCs w:val="28"/>
        </w:rPr>
        <w:t xml:space="preserve"> втором</w:t>
      </w:r>
      <w:r w:rsidRPr="00823A0C">
        <w:rPr>
          <w:sz w:val="28"/>
          <w:szCs w:val="28"/>
        </w:rPr>
        <w:t>-пятом</w:t>
      </w:r>
      <w:r w:rsidR="00201258" w:rsidRPr="00823A0C">
        <w:rPr>
          <w:sz w:val="28"/>
          <w:szCs w:val="28"/>
        </w:rPr>
        <w:t xml:space="preserve"> цифры «2020» заменить цифрами «2021</w:t>
      </w:r>
      <w:r w:rsidR="009C5C36" w:rsidRPr="00823A0C">
        <w:rPr>
          <w:sz w:val="28"/>
          <w:szCs w:val="28"/>
        </w:rPr>
        <w:t>»;</w:t>
      </w:r>
    </w:p>
    <w:p w:rsidR="004363E1" w:rsidRPr="00823A0C" w:rsidRDefault="00935470" w:rsidP="00262BA4">
      <w:pPr>
        <w:widowControl w:val="0"/>
        <w:suppressAutoHyphens/>
        <w:autoSpaceDE w:val="0"/>
        <w:autoSpaceDN w:val="0"/>
        <w:adjustRightInd w:val="0"/>
        <w:ind w:firstLine="709"/>
        <w:jc w:val="both"/>
        <w:rPr>
          <w:sz w:val="28"/>
          <w:szCs w:val="28"/>
        </w:rPr>
      </w:pPr>
      <w:r w:rsidRPr="00823A0C">
        <w:rPr>
          <w:sz w:val="28"/>
          <w:szCs w:val="28"/>
        </w:rPr>
        <w:t>2</w:t>
      </w:r>
      <w:r w:rsidR="004363E1" w:rsidRPr="00823A0C">
        <w:rPr>
          <w:sz w:val="28"/>
          <w:szCs w:val="28"/>
        </w:rPr>
        <w:t>) в абзац</w:t>
      </w:r>
      <w:r w:rsidR="00A87787" w:rsidRPr="00823A0C">
        <w:rPr>
          <w:sz w:val="28"/>
          <w:szCs w:val="28"/>
        </w:rPr>
        <w:t>е шестом цифру</w:t>
      </w:r>
      <w:r w:rsidR="004363E1" w:rsidRPr="00823A0C">
        <w:rPr>
          <w:sz w:val="28"/>
          <w:szCs w:val="28"/>
        </w:rPr>
        <w:t xml:space="preserve"> «</w:t>
      </w:r>
      <w:r w:rsidR="00201258" w:rsidRPr="00823A0C">
        <w:rPr>
          <w:sz w:val="28"/>
          <w:szCs w:val="28"/>
        </w:rPr>
        <w:t>3</w:t>
      </w:r>
      <w:r w:rsidR="00201258" w:rsidRPr="00823A0C">
        <w:rPr>
          <w:sz w:val="28"/>
          <w:szCs w:val="28"/>
          <w:vertAlign w:val="superscript"/>
        </w:rPr>
        <w:t>4</w:t>
      </w:r>
      <w:r w:rsidR="004363E1" w:rsidRPr="00823A0C">
        <w:rPr>
          <w:sz w:val="28"/>
          <w:szCs w:val="28"/>
        </w:rPr>
        <w:t xml:space="preserve">» заменить </w:t>
      </w:r>
      <w:r w:rsidR="00A87787" w:rsidRPr="00823A0C">
        <w:rPr>
          <w:sz w:val="28"/>
          <w:szCs w:val="28"/>
        </w:rPr>
        <w:t>цифрой</w:t>
      </w:r>
      <w:r w:rsidR="004363E1" w:rsidRPr="00823A0C">
        <w:rPr>
          <w:sz w:val="28"/>
          <w:szCs w:val="28"/>
        </w:rPr>
        <w:t xml:space="preserve"> «</w:t>
      </w:r>
      <w:r w:rsidR="001466DF" w:rsidRPr="00823A0C">
        <w:rPr>
          <w:sz w:val="28"/>
          <w:szCs w:val="28"/>
        </w:rPr>
        <w:t>3</w:t>
      </w:r>
      <w:r w:rsidR="000C5022" w:rsidRPr="00823A0C">
        <w:rPr>
          <w:sz w:val="28"/>
          <w:szCs w:val="28"/>
          <w:vertAlign w:val="superscript"/>
        </w:rPr>
        <w:t>5</w:t>
      </w:r>
      <w:r w:rsidR="004363E1" w:rsidRPr="00823A0C">
        <w:rPr>
          <w:sz w:val="28"/>
          <w:szCs w:val="28"/>
        </w:rPr>
        <w:t>».</w:t>
      </w:r>
    </w:p>
    <w:p w:rsidR="008C218E" w:rsidRPr="00516F34" w:rsidRDefault="00724616" w:rsidP="00262BA4">
      <w:pPr>
        <w:widowControl w:val="0"/>
        <w:suppressAutoHyphens/>
        <w:autoSpaceDE w:val="0"/>
        <w:autoSpaceDN w:val="0"/>
        <w:adjustRightInd w:val="0"/>
        <w:ind w:firstLine="709"/>
        <w:jc w:val="both"/>
        <w:rPr>
          <w:sz w:val="28"/>
          <w:szCs w:val="28"/>
        </w:rPr>
      </w:pPr>
      <w:r w:rsidRPr="00823A0C">
        <w:rPr>
          <w:sz w:val="28"/>
          <w:szCs w:val="28"/>
        </w:rPr>
        <w:t>5</w:t>
      </w:r>
      <w:r w:rsidR="008C218E" w:rsidRPr="00823A0C">
        <w:rPr>
          <w:sz w:val="28"/>
          <w:szCs w:val="28"/>
        </w:rPr>
        <w:t>. В разделе 5:</w:t>
      </w:r>
    </w:p>
    <w:p w:rsidR="008C218E" w:rsidRPr="00516F34" w:rsidRDefault="00A01D17" w:rsidP="00262BA4">
      <w:pPr>
        <w:widowControl w:val="0"/>
        <w:suppressAutoHyphens/>
        <w:autoSpaceDE w:val="0"/>
        <w:autoSpaceDN w:val="0"/>
        <w:adjustRightInd w:val="0"/>
        <w:ind w:firstLine="709"/>
        <w:jc w:val="both"/>
        <w:rPr>
          <w:sz w:val="28"/>
          <w:szCs w:val="28"/>
        </w:rPr>
      </w:pPr>
      <w:r w:rsidRPr="009530AA">
        <w:rPr>
          <w:sz w:val="28"/>
          <w:szCs w:val="28"/>
        </w:rPr>
        <w:t>1</w:t>
      </w:r>
      <w:r w:rsidR="008C218E" w:rsidRPr="009530AA">
        <w:rPr>
          <w:sz w:val="28"/>
          <w:szCs w:val="28"/>
        </w:rPr>
        <w:t xml:space="preserve">) </w:t>
      </w:r>
      <w:r w:rsidR="00BD58D4" w:rsidRPr="009530AA">
        <w:rPr>
          <w:sz w:val="28"/>
          <w:szCs w:val="28"/>
        </w:rPr>
        <w:t>в абзаце первом цифры «</w:t>
      </w:r>
      <w:r w:rsidR="000D26FD" w:rsidRPr="009530AA">
        <w:rPr>
          <w:sz w:val="28"/>
          <w:szCs w:val="28"/>
        </w:rPr>
        <w:t>1929151,03738</w:t>
      </w:r>
      <w:r w:rsidR="00BD58D4" w:rsidRPr="009530AA">
        <w:rPr>
          <w:sz w:val="28"/>
          <w:szCs w:val="28"/>
        </w:rPr>
        <w:t>» заменить цифрами «</w:t>
      </w:r>
      <w:r w:rsidR="00724616">
        <w:rPr>
          <w:sz w:val="28"/>
          <w:szCs w:val="28"/>
        </w:rPr>
        <w:t>2243429,73738</w:t>
      </w:r>
      <w:r w:rsidR="008C218E" w:rsidRPr="009530AA">
        <w:rPr>
          <w:sz w:val="28"/>
          <w:szCs w:val="28"/>
        </w:rPr>
        <w:t>»</w:t>
      </w:r>
      <w:r w:rsidR="00E06223" w:rsidRPr="009530AA">
        <w:rPr>
          <w:sz w:val="28"/>
          <w:szCs w:val="28"/>
        </w:rPr>
        <w:t>, цифры «</w:t>
      </w:r>
      <w:r w:rsidR="000D26FD" w:rsidRPr="009530AA">
        <w:rPr>
          <w:sz w:val="28"/>
          <w:szCs w:val="28"/>
        </w:rPr>
        <w:t>1920913,33738</w:t>
      </w:r>
      <w:r w:rsidR="00E06223" w:rsidRPr="009530AA">
        <w:rPr>
          <w:sz w:val="28"/>
          <w:szCs w:val="28"/>
        </w:rPr>
        <w:t>» заменить цифрами «</w:t>
      </w:r>
      <w:r w:rsidR="00724616">
        <w:rPr>
          <w:sz w:val="28"/>
          <w:szCs w:val="28"/>
        </w:rPr>
        <w:t>2235192,03738</w:t>
      </w:r>
      <w:r w:rsidR="00E06223" w:rsidRPr="009530AA">
        <w:rPr>
          <w:sz w:val="28"/>
          <w:szCs w:val="28"/>
        </w:rPr>
        <w:t>»</w:t>
      </w:r>
      <w:r w:rsidR="008C218E" w:rsidRPr="009530AA">
        <w:rPr>
          <w:sz w:val="28"/>
          <w:szCs w:val="28"/>
        </w:rPr>
        <w:t>;</w:t>
      </w:r>
    </w:p>
    <w:p w:rsidR="00BD58D4" w:rsidRPr="00516F34" w:rsidRDefault="008F11AB" w:rsidP="00E06223">
      <w:pPr>
        <w:widowControl w:val="0"/>
        <w:suppressAutoHyphens/>
        <w:autoSpaceDE w:val="0"/>
        <w:autoSpaceDN w:val="0"/>
        <w:adjustRightInd w:val="0"/>
        <w:ind w:firstLine="709"/>
        <w:jc w:val="both"/>
        <w:rPr>
          <w:sz w:val="28"/>
          <w:szCs w:val="28"/>
        </w:rPr>
      </w:pPr>
      <w:r w:rsidRPr="00516F34">
        <w:rPr>
          <w:sz w:val="28"/>
          <w:szCs w:val="28"/>
        </w:rPr>
        <w:t xml:space="preserve">2) </w:t>
      </w:r>
      <w:r w:rsidR="00BD58D4" w:rsidRPr="00516F34">
        <w:rPr>
          <w:sz w:val="28"/>
          <w:szCs w:val="28"/>
        </w:rPr>
        <w:t xml:space="preserve">дополнить </w:t>
      </w:r>
      <w:r w:rsidR="00443215" w:rsidRPr="00516F34">
        <w:rPr>
          <w:sz w:val="28"/>
          <w:szCs w:val="28"/>
        </w:rPr>
        <w:t xml:space="preserve">новым </w:t>
      </w:r>
      <w:r w:rsidR="00BD58D4" w:rsidRPr="00516F34">
        <w:rPr>
          <w:sz w:val="28"/>
          <w:szCs w:val="28"/>
        </w:rPr>
        <w:t xml:space="preserve">абзацем </w:t>
      </w:r>
      <w:r w:rsidR="00525F97">
        <w:rPr>
          <w:sz w:val="28"/>
          <w:szCs w:val="28"/>
        </w:rPr>
        <w:t>восьмым</w:t>
      </w:r>
      <w:r w:rsidR="00BD58D4" w:rsidRPr="00516F34">
        <w:rPr>
          <w:sz w:val="28"/>
          <w:szCs w:val="28"/>
        </w:rPr>
        <w:t xml:space="preserve"> следующего содержания:</w:t>
      </w:r>
    </w:p>
    <w:p w:rsidR="00BD58D4" w:rsidRPr="00516F34" w:rsidRDefault="00BD58D4" w:rsidP="00922060">
      <w:pPr>
        <w:widowControl w:val="0"/>
        <w:suppressAutoHyphens/>
        <w:autoSpaceDE w:val="0"/>
        <w:autoSpaceDN w:val="0"/>
        <w:adjustRightInd w:val="0"/>
        <w:spacing w:line="235" w:lineRule="auto"/>
        <w:ind w:firstLine="709"/>
        <w:jc w:val="both"/>
        <w:rPr>
          <w:sz w:val="28"/>
          <w:szCs w:val="28"/>
        </w:rPr>
      </w:pPr>
      <w:r w:rsidRPr="00516F34">
        <w:rPr>
          <w:sz w:val="28"/>
          <w:szCs w:val="28"/>
        </w:rPr>
        <w:t>«202</w:t>
      </w:r>
      <w:r w:rsidR="00EA2EEC">
        <w:rPr>
          <w:sz w:val="28"/>
          <w:szCs w:val="28"/>
        </w:rPr>
        <w:t>1</w:t>
      </w:r>
      <w:r w:rsidR="00B678CE" w:rsidRPr="00516F34">
        <w:rPr>
          <w:sz w:val="28"/>
          <w:szCs w:val="28"/>
        </w:rPr>
        <w:t xml:space="preserve"> год –</w:t>
      </w:r>
      <w:r w:rsidR="00B440C1" w:rsidRPr="00516F34">
        <w:rPr>
          <w:sz w:val="28"/>
          <w:szCs w:val="28"/>
        </w:rPr>
        <w:t xml:space="preserve"> </w:t>
      </w:r>
      <w:r w:rsidR="0039763D" w:rsidRPr="00516F34">
        <w:rPr>
          <w:sz w:val="28"/>
          <w:szCs w:val="28"/>
        </w:rPr>
        <w:t>314278,7</w:t>
      </w:r>
      <w:r w:rsidR="00B440C1" w:rsidRPr="00516F34">
        <w:rPr>
          <w:sz w:val="28"/>
          <w:szCs w:val="28"/>
        </w:rPr>
        <w:t xml:space="preserve"> </w:t>
      </w:r>
      <w:r w:rsidR="00B678CE" w:rsidRPr="00516F34">
        <w:rPr>
          <w:sz w:val="28"/>
          <w:szCs w:val="28"/>
        </w:rPr>
        <w:t>тыс. рублей.»;</w:t>
      </w:r>
    </w:p>
    <w:p w:rsidR="008C218E" w:rsidRPr="00516F34" w:rsidRDefault="00E06223" w:rsidP="00922060">
      <w:pPr>
        <w:widowControl w:val="0"/>
        <w:suppressAutoHyphens/>
        <w:autoSpaceDE w:val="0"/>
        <w:autoSpaceDN w:val="0"/>
        <w:adjustRightInd w:val="0"/>
        <w:spacing w:line="235" w:lineRule="auto"/>
        <w:ind w:firstLine="709"/>
        <w:jc w:val="both"/>
        <w:rPr>
          <w:sz w:val="28"/>
          <w:szCs w:val="28"/>
        </w:rPr>
      </w:pPr>
      <w:r w:rsidRPr="00516F34">
        <w:rPr>
          <w:sz w:val="28"/>
          <w:szCs w:val="28"/>
        </w:rPr>
        <w:t>3</w:t>
      </w:r>
      <w:r w:rsidR="00253B16" w:rsidRPr="00516F34">
        <w:rPr>
          <w:sz w:val="28"/>
          <w:szCs w:val="28"/>
        </w:rPr>
        <w:t>)</w:t>
      </w:r>
      <w:r w:rsidR="001466DF" w:rsidRPr="00516F34">
        <w:rPr>
          <w:sz w:val="28"/>
          <w:szCs w:val="28"/>
        </w:rPr>
        <w:t xml:space="preserve"> </w:t>
      </w:r>
      <w:r w:rsidR="00253B16" w:rsidRPr="00516F34">
        <w:rPr>
          <w:sz w:val="28"/>
          <w:szCs w:val="28"/>
        </w:rPr>
        <w:t>абзац</w:t>
      </w:r>
      <w:r w:rsidR="00195372" w:rsidRPr="00516F34">
        <w:rPr>
          <w:sz w:val="28"/>
          <w:szCs w:val="28"/>
        </w:rPr>
        <w:t>ы</w:t>
      </w:r>
      <w:r w:rsidR="00525F97">
        <w:rPr>
          <w:sz w:val="28"/>
          <w:szCs w:val="28"/>
        </w:rPr>
        <w:t xml:space="preserve"> восьмой</w:t>
      </w:r>
      <w:r w:rsidR="0039763D" w:rsidRPr="00516F34">
        <w:rPr>
          <w:sz w:val="28"/>
          <w:szCs w:val="28"/>
        </w:rPr>
        <w:t>-</w:t>
      </w:r>
      <w:r w:rsidR="00525F97">
        <w:rPr>
          <w:sz w:val="28"/>
          <w:szCs w:val="28"/>
        </w:rPr>
        <w:t>двенадцатый</w:t>
      </w:r>
      <w:r w:rsidR="00253B16" w:rsidRPr="00516F34">
        <w:rPr>
          <w:sz w:val="28"/>
          <w:szCs w:val="28"/>
        </w:rPr>
        <w:t xml:space="preserve"> считать</w:t>
      </w:r>
      <w:r w:rsidR="00195372" w:rsidRPr="00516F34">
        <w:rPr>
          <w:sz w:val="28"/>
          <w:szCs w:val="28"/>
        </w:rPr>
        <w:t xml:space="preserve"> соответственно абзаца</w:t>
      </w:r>
      <w:r w:rsidR="004363E1" w:rsidRPr="00516F34">
        <w:rPr>
          <w:sz w:val="28"/>
          <w:szCs w:val="28"/>
        </w:rPr>
        <w:t>м</w:t>
      </w:r>
      <w:r w:rsidR="00195372" w:rsidRPr="00516F34">
        <w:rPr>
          <w:sz w:val="28"/>
          <w:szCs w:val="28"/>
        </w:rPr>
        <w:t>и</w:t>
      </w:r>
      <w:r w:rsidR="0039763D" w:rsidRPr="00516F34">
        <w:rPr>
          <w:sz w:val="28"/>
          <w:szCs w:val="28"/>
        </w:rPr>
        <w:t xml:space="preserve"> де</w:t>
      </w:r>
      <w:r w:rsidR="00525F97">
        <w:rPr>
          <w:sz w:val="28"/>
          <w:szCs w:val="28"/>
        </w:rPr>
        <w:t>вятым-тринадцатым</w:t>
      </w:r>
      <w:r w:rsidR="004363E1" w:rsidRPr="00516F34">
        <w:rPr>
          <w:sz w:val="28"/>
          <w:szCs w:val="28"/>
        </w:rPr>
        <w:t>;</w:t>
      </w:r>
    </w:p>
    <w:p w:rsidR="004363E1" w:rsidRPr="00516F34" w:rsidRDefault="0039763D" w:rsidP="00922060">
      <w:pPr>
        <w:widowControl w:val="0"/>
        <w:suppressAutoHyphens/>
        <w:autoSpaceDE w:val="0"/>
        <w:autoSpaceDN w:val="0"/>
        <w:adjustRightInd w:val="0"/>
        <w:spacing w:line="235" w:lineRule="auto"/>
        <w:ind w:firstLine="709"/>
        <w:jc w:val="both"/>
        <w:rPr>
          <w:sz w:val="28"/>
          <w:szCs w:val="28"/>
        </w:rPr>
      </w:pPr>
      <w:r w:rsidRPr="00516F34">
        <w:rPr>
          <w:sz w:val="28"/>
          <w:szCs w:val="28"/>
        </w:rPr>
        <w:t>4</w:t>
      </w:r>
      <w:r w:rsidR="004363E1" w:rsidRPr="00516F34">
        <w:rPr>
          <w:sz w:val="28"/>
          <w:szCs w:val="28"/>
        </w:rPr>
        <w:t xml:space="preserve">) в абзаце </w:t>
      </w:r>
      <w:r w:rsidR="00525F97">
        <w:rPr>
          <w:sz w:val="28"/>
          <w:szCs w:val="28"/>
        </w:rPr>
        <w:t>тринадцатом</w:t>
      </w:r>
      <w:r w:rsidR="00A87787" w:rsidRPr="00A87787">
        <w:rPr>
          <w:sz w:val="28"/>
          <w:szCs w:val="28"/>
        </w:rPr>
        <w:t xml:space="preserve"> цифру «3</w:t>
      </w:r>
      <w:r w:rsidR="00A87787" w:rsidRPr="00A87787">
        <w:rPr>
          <w:sz w:val="28"/>
          <w:szCs w:val="28"/>
          <w:vertAlign w:val="superscript"/>
        </w:rPr>
        <w:t>4</w:t>
      </w:r>
      <w:r w:rsidR="00A87787" w:rsidRPr="00A87787">
        <w:rPr>
          <w:sz w:val="28"/>
          <w:szCs w:val="28"/>
        </w:rPr>
        <w:t>» заменить цифрой «3</w:t>
      </w:r>
      <w:r w:rsidR="000C5022">
        <w:rPr>
          <w:sz w:val="28"/>
          <w:szCs w:val="28"/>
          <w:vertAlign w:val="superscript"/>
        </w:rPr>
        <w:t>5</w:t>
      </w:r>
      <w:r w:rsidR="00A87787" w:rsidRPr="00A87787">
        <w:rPr>
          <w:sz w:val="28"/>
          <w:szCs w:val="28"/>
        </w:rPr>
        <w:t>»</w:t>
      </w:r>
      <w:r w:rsidR="004363E1" w:rsidRPr="00516F34">
        <w:rPr>
          <w:sz w:val="28"/>
          <w:szCs w:val="28"/>
        </w:rPr>
        <w:t>.</w:t>
      </w:r>
    </w:p>
    <w:p w:rsidR="00BC66FA" w:rsidRPr="00516F34" w:rsidRDefault="00724616" w:rsidP="00922060">
      <w:pPr>
        <w:widowControl w:val="0"/>
        <w:suppressAutoHyphens/>
        <w:autoSpaceDE w:val="0"/>
        <w:autoSpaceDN w:val="0"/>
        <w:adjustRightInd w:val="0"/>
        <w:spacing w:line="235" w:lineRule="auto"/>
        <w:ind w:firstLine="709"/>
        <w:jc w:val="both"/>
        <w:rPr>
          <w:sz w:val="28"/>
          <w:szCs w:val="28"/>
        </w:rPr>
      </w:pPr>
      <w:r>
        <w:rPr>
          <w:sz w:val="28"/>
          <w:szCs w:val="28"/>
        </w:rPr>
        <w:t>6</w:t>
      </w:r>
      <w:r w:rsidR="004C2555" w:rsidRPr="00516F34">
        <w:rPr>
          <w:sz w:val="28"/>
          <w:szCs w:val="28"/>
        </w:rPr>
        <w:t xml:space="preserve">. Абзац </w:t>
      </w:r>
      <w:r w:rsidR="00F36381">
        <w:rPr>
          <w:sz w:val="28"/>
          <w:szCs w:val="28"/>
        </w:rPr>
        <w:t>восьмой</w:t>
      </w:r>
      <w:r w:rsidR="004C2555" w:rsidRPr="00516F34">
        <w:rPr>
          <w:sz w:val="28"/>
          <w:szCs w:val="28"/>
        </w:rPr>
        <w:t xml:space="preserve"> раздела 6</w:t>
      </w:r>
      <w:r w:rsidR="0058377D" w:rsidRPr="00516F34">
        <w:rPr>
          <w:sz w:val="28"/>
          <w:szCs w:val="28"/>
        </w:rPr>
        <w:t xml:space="preserve"> </w:t>
      </w:r>
      <w:r w:rsidR="004C2555" w:rsidRPr="00516F34">
        <w:rPr>
          <w:sz w:val="28"/>
          <w:szCs w:val="28"/>
        </w:rPr>
        <w:t>признать утратившим силу.</w:t>
      </w:r>
    </w:p>
    <w:p w:rsidR="0021545F" w:rsidRPr="00516F34" w:rsidRDefault="00B057F1" w:rsidP="00922060">
      <w:pPr>
        <w:widowControl w:val="0"/>
        <w:suppressAutoHyphens/>
        <w:autoSpaceDE w:val="0"/>
        <w:autoSpaceDN w:val="0"/>
        <w:adjustRightInd w:val="0"/>
        <w:spacing w:line="235" w:lineRule="auto"/>
        <w:ind w:firstLine="709"/>
        <w:jc w:val="both"/>
        <w:rPr>
          <w:sz w:val="28"/>
          <w:szCs w:val="28"/>
        </w:rPr>
      </w:pPr>
      <w:r>
        <w:rPr>
          <w:sz w:val="28"/>
          <w:szCs w:val="28"/>
        </w:rPr>
        <w:t>7</w:t>
      </w:r>
      <w:r w:rsidR="00BF14DB" w:rsidRPr="00516F34">
        <w:rPr>
          <w:sz w:val="28"/>
          <w:szCs w:val="28"/>
        </w:rPr>
        <w:t>.</w:t>
      </w:r>
      <w:r w:rsidR="00BF14DB" w:rsidRPr="00516F34">
        <w:t xml:space="preserve"> </w:t>
      </w:r>
      <w:r w:rsidR="006F3E90" w:rsidRPr="00516F34">
        <w:t xml:space="preserve">В </w:t>
      </w:r>
      <w:r w:rsidR="006F3E90" w:rsidRPr="00516F34">
        <w:rPr>
          <w:sz w:val="28"/>
          <w:szCs w:val="28"/>
        </w:rPr>
        <w:t>п</w:t>
      </w:r>
      <w:r w:rsidR="0021545F" w:rsidRPr="00516F34">
        <w:rPr>
          <w:sz w:val="28"/>
          <w:szCs w:val="28"/>
        </w:rPr>
        <w:t>одпрограмм</w:t>
      </w:r>
      <w:r w:rsidR="006F3E90" w:rsidRPr="00516F34">
        <w:rPr>
          <w:sz w:val="28"/>
          <w:szCs w:val="28"/>
        </w:rPr>
        <w:t>е</w:t>
      </w:r>
      <w:r w:rsidR="0021545F" w:rsidRPr="00516F34">
        <w:rPr>
          <w:sz w:val="28"/>
          <w:szCs w:val="28"/>
        </w:rPr>
        <w:t xml:space="preserve">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w:t>
      </w:r>
      <w:r w:rsidR="004C5B62" w:rsidRPr="00516F34">
        <w:rPr>
          <w:sz w:val="28"/>
          <w:szCs w:val="28"/>
        </w:rPr>
        <w:br/>
      </w:r>
      <w:r w:rsidR="0021545F" w:rsidRPr="00516F34">
        <w:rPr>
          <w:sz w:val="28"/>
          <w:szCs w:val="28"/>
        </w:rPr>
        <w:t xml:space="preserve">и муниципальных услуг органами местного самоуправления муниципальных образований Ульяновской области» </w:t>
      </w:r>
      <w:r w:rsidR="004C2555" w:rsidRPr="00516F34">
        <w:rPr>
          <w:sz w:val="28"/>
          <w:szCs w:val="28"/>
        </w:rPr>
        <w:t>на 2015-2020</w:t>
      </w:r>
      <w:r w:rsidR="0021545F" w:rsidRPr="00516F34">
        <w:rPr>
          <w:sz w:val="28"/>
          <w:szCs w:val="28"/>
        </w:rPr>
        <w:t xml:space="preserve"> годы:</w:t>
      </w:r>
    </w:p>
    <w:p w:rsidR="00EB09E0" w:rsidRPr="00516F34" w:rsidRDefault="00471CEB" w:rsidP="00922060">
      <w:pPr>
        <w:widowControl w:val="0"/>
        <w:suppressAutoHyphens/>
        <w:autoSpaceDE w:val="0"/>
        <w:autoSpaceDN w:val="0"/>
        <w:adjustRightInd w:val="0"/>
        <w:spacing w:line="235" w:lineRule="auto"/>
        <w:ind w:firstLine="709"/>
        <w:jc w:val="both"/>
        <w:rPr>
          <w:sz w:val="28"/>
          <w:szCs w:val="28"/>
        </w:rPr>
      </w:pPr>
      <w:r w:rsidRPr="00516F34">
        <w:rPr>
          <w:sz w:val="28"/>
          <w:szCs w:val="28"/>
        </w:rPr>
        <w:t>1) в наименова</w:t>
      </w:r>
      <w:r w:rsidR="000A372E" w:rsidRPr="00516F34">
        <w:rPr>
          <w:sz w:val="28"/>
          <w:szCs w:val="28"/>
        </w:rPr>
        <w:t>нии цифры «2020» заменить цифрами «2021</w:t>
      </w:r>
      <w:r w:rsidR="006F3E90" w:rsidRPr="00516F34">
        <w:rPr>
          <w:sz w:val="28"/>
          <w:szCs w:val="28"/>
        </w:rPr>
        <w:t>»</w:t>
      </w:r>
      <w:r w:rsidR="00EB09E0" w:rsidRPr="00516F34">
        <w:rPr>
          <w:sz w:val="28"/>
          <w:szCs w:val="28"/>
        </w:rPr>
        <w:t>;</w:t>
      </w:r>
    </w:p>
    <w:p w:rsidR="00247578" w:rsidRPr="00516F34" w:rsidRDefault="006F3E90" w:rsidP="00922060">
      <w:pPr>
        <w:widowControl w:val="0"/>
        <w:autoSpaceDE w:val="0"/>
        <w:autoSpaceDN w:val="0"/>
        <w:adjustRightInd w:val="0"/>
        <w:spacing w:line="235" w:lineRule="auto"/>
        <w:ind w:firstLine="709"/>
        <w:jc w:val="both"/>
        <w:rPr>
          <w:sz w:val="28"/>
          <w:szCs w:val="28"/>
        </w:rPr>
      </w:pPr>
      <w:r w:rsidRPr="00516F34">
        <w:rPr>
          <w:sz w:val="28"/>
          <w:szCs w:val="28"/>
        </w:rPr>
        <w:t>2</w:t>
      </w:r>
      <w:r w:rsidR="00DB7287" w:rsidRPr="00516F34">
        <w:rPr>
          <w:sz w:val="28"/>
          <w:szCs w:val="28"/>
        </w:rPr>
        <w:t xml:space="preserve">) </w:t>
      </w:r>
      <w:r w:rsidR="00247578" w:rsidRPr="00516F34">
        <w:rPr>
          <w:sz w:val="28"/>
          <w:szCs w:val="28"/>
        </w:rPr>
        <w:t>в паспорте:</w:t>
      </w:r>
    </w:p>
    <w:p w:rsidR="00EB09E0" w:rsidRPr="00823A0C" w:rsidRDefault="00EB09E0" w:rsidP="00922060">
      <w:pPr>
        <w:widowControl w:val="0"/>
        <w:autoSpaceDE w:val="0"/>
        <w:autoSpaceDN w:val="0"/>
        <w:adjustRightInd w:val="0"/>
        <w:spacing w:line="235" w:lineRule="auto"/>
        <w:ind w:firstLine="709"/>
        <w:jc w:val="both"/>
        <w:rPr>
          <w:sz w:val="28"/>
          <w:szCs w:val="28"/>
        </w:rPr>
      </w:pPr>
      <w:r w:rsidRPr="00823A0C">
        <w:rPr>
          <w:sz w:val="28"/>
          <w:szCs w:val="28"/>
        </w:rPr>
        <w:t>а) в строке «Наимен</w:t>
      </w:r>
      <w:r w:rsidR="000A372E" w:rsidRPr="00823A0C">
        <w:rPr>
          <w:sz w:val="28"/>
          <w:szCs w:val="28"/>
        </w:rPr>
        <w:t>ование подпрограммы» цифры «2020</w:t>
      </w:r>
      <w:r w:rsidRPr="00823A0C">
        <w:rPr>
          <w:sz w:val="28"/>
          <w:szCs w:val="28"/>
        </w:rPr>
        <w:t xml:space="preserve">» заменить </w:t>
      </w:r>
      <w:r w:rsidR="001D6BA2" w:rsidRPr="00823A0C">
        <w:rPr>
          <w:sz w:val="28"/>
          <w:szCs w:val="28"/>
        </w:rPr>
        <w:br/>
      </w:r>
      <w:r w:rsidRPr="00823A0C">
        <w:rPr>
          <w:sz w:val="28"/>
          <w:szCs w:val="28"/>
        </w:rPr>
        <w:t>цифра</w:t>
      </w:r>
      <w:r w:rsidR="000A372E" w:rsidRPr="00823A0C">
        <w:rPr>
          <w:sz w:val="28"/>
          <w:szCs w:val="28"/>
        </w:rPr>
        <w:t>ми «2021</w:t>
      </w:r>
      <w:r w:rsidRPr="00823A0C">
        <w:rPr>
          <w:sz w:val="28"/>
          <w:szCs w:val="28"/>
        </w:rPr>
        <w:t>»;</w:t>
      </w:r>
    </w:p>
    <w:p w:rsidR="007F46FA" w:rsidRPr="00823A0C" w:rsidRDefault="007F46FA" w:rsidP="007F46FA">
      <w:pPr>
        <w:widowControl w:val="0"/>
        <w:suppressAutoHyphens/>
        <w:autoSpaceDE w:val="0"/>
        <w:autoSpaceDN w:val="0"/>
        <w:adjustRightInd w:val="0"/>
        <w:ind w:firstLine="709"/>
        <w:jc w:val="both"/>
        <w:rPr>
          <w:sz w:val="28"/>
          <w:szCs w:val="28"/>
        </w:rPr>
      </w:pPr>
      <w:r w:rsidRPr="00823A0C">
        <w:rPr>
          <w:sz w:val="28"/>
          <w:szCs w:val="28"/>
        </w:rPr>
        <w:t>б) после строки «Соисполнители подпрограммы» дополнить строкой следующего содержания: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6"/>
        <w:gridCol w:w="5846"/>
      </w:tblGrid>
      <w:tr w:rsidR="007F46FA" w:rsidRPr="00823A0C" w:rsidTr="007F46FA">
        <w:tc>
          <w:tcPr>
            <w:tcW w:w="3652"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«Проекты, реализуемые в составе подпрограммы</w:t>
            </w:r>
          </w:p>
        </w:tc>
        <w:tc>
          <w:tcPr>
            <w:tcW w:w="356"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w:t>
            </w:r>
          </w:p>
        </w:tc>
        <w:tc>
          <w:tcPr>
            <w:tcW w:w="5846"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не предусмотрены.»;</w:t>
            </w:r>
          </w:p>
        </w:tc>
      </w:tr>
    </w:tbl>
    <w:p w:rsidR="00C14462" w:rsidRPr="00823A0C" w:rsidRDefault="007F46FA" w:rsidP="00922060">
      <w:pPr>
        <w:widowControl w:val="0"/>
        <w:autoSpaceDE w:val="0"/>
        <w:autoSpaceDN w:val="0"/>
        <w:adjustRightInd w:val="0"/>
        <w:spacing w:line="235" w:lineRule="auto"/>
        <w:ind w:firstLine="709"/>
        <w:jc w:val="both"/>
        <w:rPr>
          <w:sz w:val="28"/>
          <w:szCs w:val="28"/>
        </w:rPr>
      </w:pPr>
      <w:r w:rsidRPr="00823A0C">
        <w:rPr>
          <w:sz w:val="28"/>
          <w:szCs w:val="28"/>
        </w:rPr>
        <w:t>в</w:t>
      </w:r>
      <w:r w:rsidR="00C14462" w:rsidRPr="00823A0C">
        <w:rPr>
          <w:sz w:val="28"/>
          <w:szCs w:val="28"/>
        </w:rPr>
        <w:t>) в строке «Сроки и этапы реал</w:t>
      </w:r>
      <w:r w:rsidR="000A372E" w:rsidRPr="00823A0C">
        <w:rPr>
          <w:sz w:val="28"/>
          <w:szCs w:val="28"/>
        </w:rPr>
        <w:t>изации подпрограммы» цифры «2020</w:t>
      </w:r>
      <w:r w:rsidR="00C14462" w:rsidRPr="00823A0C">
        <w:rPr>
          <w:sz w:val="28"/>
          <w:szCs w:val="28"/>
        </w:rPr>
        <w:t>» за</w:t>
      </w:r>
      <w:r w:rsidR="000A372E" w:rsidRPr="00823A0C">
        <w:rPr>
          <w:sz w:val="28"/>
          <w:szCs w:val="28"/>
        </w:rPr>
        <w:t>менить цифрами «2021</w:t>
      </w:r>
      <w:r w:rsidR="00C14462" w:rsidRPr="00823A0C">
        <w:rPr>
          <w:sz w:val="28"/>
          <w:szCs w:val="28"/>
        </w:rPr>
        <w:t>»;</w:t>
      </w:r>
    </w:p>
    <w:p w:rsidR="00C14462" w:rsidRPr="00516F34" w:rsidRDefault="007F46FA" w:rsidP="00922060">
      <w:pPr>
        <w:widowControl w:val="0"/>
        <w:autoSpaceDE w:val="0"/>
        <w:autoSpaceDN w:val="0"/>
        <w:adjustRightInd w:val="0"/>
        <w:spacing w:line="235" w:lineRule="auto"/>
        <w:ind w:firstLine="709"/>
        <w:jc w:val="both"/>
        <w:rPr>
          <w:sz w:val="28"/>
          <w:szCs w:val="28"/>
        </w:rPr>
      </w:pPr>
      <w:r w:rsidRPr="00823A0C">
        <w:rPr>
          <w:sz w:val="28"/>
          <w:szCs w:val="28"/>
        </w:rPr>
        <w:t>г</w:t>
      </w:r>
      <w:r w:rsidR="00C14462" w:rsidRPr="00823A0C">
        <w:rPr>
          <w:sz w:val="28"/>
          <w:szCs w:val="28"/>
        </w:rPr>
        <w:t>) в строке «Ресурсное обеспечение подпрограммы с разбивкой по этапам и годам реализации»:</w:t>
      </w:r>
    </w:p>
    <w:p w:rsidR="00C14462" w:rsidRPr="00516F34" w:rsidRDefault="00C14462" w:rsidP="00922060">
      <w:pPr>
        <w:widowControl w:val="0"/>
        <w:autoSpaceDE w:val="0"/>
        <w:autoSpaceDN w:val="0"/>
        <w:adjustRightInd w:val="0"/>
        <w:spacing w:line="235" w:lineRule="auto"/>
        <w:ind w:firstLine="709"/>
        <w:jc w:val="both"/>
        <w:rPr>
          <w:sz w:val="28"/>
          <w:szCs w:val="28"/>
        </w:rPr>
      </w:pPr>
      <w:r w:rsidRPr="00516F34">
        <w:rPr>
          <w:sz w:val="28"/>
          <w:szCs w:val="28"/>
        </w:rPr>
        <w:t>в</w:t>
      </w:r>
      <w:r w:rsidR="00CF2251">
        <w:rPr>
          <w:sz w:val="28"/>
          <w:szCs w:val="28"/>
        </w:rPr>
        <w:t xml:space="preserve"> абзаце первом цифры «</w:t>
      </w:r>
      <w:r w:rsidR="00944D31">
        <w:rPr>
          <w:sz w:val="28"/>
          <w:szCs w:val="28"/>
        </w:rPr>
        <w:t>1701466,07528</w:t>
      </w:r>
      <w:r w:rsidRPr="00516F34">
        <w:rPr>
          <w:sz w:val="28"/>
          <w:szCs w:val="28"/>
        </w:rPr>
        <w:t xml:space="preserve">» заменить цифрами </w:t>
      </w:r>
      <w:r w:rsidRPr="00516F34">
        <w:rPr>
          <w:sz w:val="28"/>
          <w:szCs w:val="28"/>
        </w:rPr>
        <w:lastRenderedPageBreak/>
        <w:t>«</w:t>
      </w:r>
      <w:r w:rsidR="00724616">
        <w:rPr>
          <w:sz w:val="28"/>
          <w:szCs w:val="28"/>
        </w:rPr>
        <w:t>1978301,77528</w:t>
      </w:r>
      <w:r w:rsidRPr="00516F34">
        <w:rPr>
          <w:sz w:val="28"/>
          <w:szCs w:val="28"/>
        </w:rPr>
        <w:t>»;</w:t>
      </w:r>
    </w:p>
    <w:p w:rsidR="00C14462" w:rsidRPr="00516F34" w:rsidRDefault="00543568" w:rsidP="00922060">
      <w:pPr>
        <w:widowControl w:val="0"/>
        <w:autoSpaceDE w:val="0"/>
        <w:autoSpaceDN w:val="0"/>
        <w:adjustRightInd w:val="0"/>
        <w:spacing w:line="235" w:lineRule="auto"/>
        <w:ind w:firstLine="709"/>
        <w:jc w:val="both"/>
        <w:rPr>
          <w:sz w:val="28"/>
          <w:szCs w:val="28"/>
        </w:rPr>
      </w:pPr>
      <w:r w:rsidRPr="00516F34">
        <w:rPr>
          <w:sz w:val="28"/>
          <w:szCs w:val="28"/>
        </w:rPr>
        <w:t>в абзаце втором</w:t>
      </w:r>
      <w:r w:rsidR="00C14462" w:rsidRPr="00516F34">
        <w:rPr>
          <w:sz w:val="28"/>
          <w:szCs w:val="28"/>
        </w:rPr>
        <w:t xml:space="preserve"> цифры «</w:t>
      </w:r>
      <w:r w:rsidR="00944D31">
        <w:rPr>
          <w:sz w:val="28"/>
          <w:szCs w:val="28"/>
        </w:rPr>
        <w:t>1693228,37528</w:t>
      </w:r>
      <w:r w:rsidR="00C14462" w:rsidRPr="00516F34">
        <w:rPr>
          <w:sz w:val="28"/>
          <w:szCs w:val="28"/>
        </w:rPr>
        <w:t>» заменить цифрами «</w:t>
      </w:r>
      <w:r w:rsidR="00724616">
        <w:rPr>
          <w:sz w:val="28"/>
          <w:szCs w:val="28"/>
        </w:rPr>
        <w:t>1970064,07528</w:t>
      </w:r>
      <w:r w:rsidR="00C14462" w:rsidRPr="00516F34">
        <w:rPr>
          <w:sz w:val="28"/>
          <w:szCs w:val="28"/>
        </w:rPr>
        <w:t>»;</w:t>
      </w:r>
    </w:p>
    <w:p w:rsidR="00C14462" w:rsidRPr="00516F34" w:rsidRDefault="007F46FA" w:rsidP="00922060">
      <w:pPr>
        <w:widowControl w:val="0"/>
        <w:autoSpaceDE w:val="0"/>
        <w:autoSpaceDN w:val="0"/>
        <w:adjustRightInd w:val="0"/>
        <w:spacing w:line="235" w:lineRule="auto"/>
        <w:ind w:firstLine="709"/>
        <w:jc w:val="both"/>
        <w:rPr>
          <w:sz w:val="28"/>
          <w:szCs w:val="28"/>
        </w:rPr>
      </w:pPr>
      <w:r>
        <w:rPr>
          <w:sz w:val="28"/>
          <w:szCs w:val="28"/>
        </w:rPr>
        <w:t>д</w:t>
      </w:r>
      <w:r w:rsidR="00891684" w:rsidRPr="00516F34">
        <w:rPr>
          <w:sz w:val="28"/>
          <w:szCs w:val="28"/>
        </w:rPr>
        <w:t xml:space="preserve">) </w:t>
      </w:r>
      <w:r w:rsidR="00C14462" w:rsidRPr="00516F34">
        <w:rPr>
          <w:sz w:val="28"/>
          <w:szCs w:val="28"/>
        </w:rPr>
        <w:t xml:space="preserve">дополнить абзацем </w:t>
      </w:r>
      <w:r w:rsidR="00543568" w:rsidRPr="00516F34">
        <w:rPr>
          <w:sz w:val="28"/>
          <w:szCs w:val="28"/>
        </w:rPr>
        <w:t>одиннадцатым</w:t>
      </w:r>
      <w:r w:rsidR="00C14462" w:rsidRPr="00516F34">
        <w:rPr>
          <w:sz w:val="28"/>
          <w:szCs w:val="28"/>
        </w:rPr>
        <w:t xml:space="preserve"> следующего содержания:</w:t>
      </w:r>
    </w:p>
    <w:p w:rsidR="00C14462" w:rsidRDefault="00543568" w:rsidP="00922060">
      <w:pPr>
        <w:widowControl w:val="0"/>
        <w:autoSpaceDE w:val="0"/>
        <w:autoSpaceDN w:val="0"/>
        <w:adjustRightInd w:val="0"/>
        <w:spacing w:line="235" w:lineRule="auto"/>
        <w:ind w:firstLine="709"/>
        <w:jc w:val="both"/>
        <w:rPr>
          <w:sz w:val="28"/>
          <w:szCs w:val="28"/>
        </w:rPr>
      </w:pPr>
      <w:r w:rsidRPr="00516F34">
        <w:rPr>
          <w:sz w:val="28"/>
          <w:szCs w:val="28"/>
        </w:rPr>
        <w:t>«2021</w:t>
      </w:r>
      <w:r w:rsidR="00C14462" w:rsidRPr="00516F34">
        <w:rPr>
          <w:sz w:val="28"/>
          <w:szCs w:val="28"/>
        </w:rPr>
        <w:t xml:space="preserve"> год – </w:t>
      </w:r>
      <w:r w:rsidRPr="00516F34">
        <w:rPr>
          <w:sz w:val="28"/>
          <w:szCs w:val="28"/>
        </w:rPr>
        <w:t>276835,7</w:t>
      </w:r>
      <w:r w:rsidR="00C14462" w:rsidRPr="00516F34">
        <w:rPr>
          <w:sz w:val="28"/>
          <w:szCs w:val="28"/>
        </w:rPr>
        <w:t xml:space="preserve"> тыс. рублей.»;</w:t>
      </w:r>
    </w:p>
    <w:p w:rsidR="007F46FA" w:rsidRPr="00823A0C" w:rsidRDefault="007F46FA" w:rsidP="007F46FA">
      <w:pPr>
        <w:widowControl w:val="0"/>
        <w:suppressAutoHyphens/>
        <w:autoSpaceDE w:val="0"/>
        <w:autoSpaceDN w:val="0"/>
        <w:adjustRightInd w:val="0"/>
        <w:ind w:firstLine="709"/>
        <w:jc w:val="both"/>
        <w:rPr>
          <w:sz w:val="28"/>
          <w:szCs w:val="28"/>
        </w:rPr>
      </w:pPr>
      <w:r w:rsidRPr="00823A0C">
        <w:rPr>
          <w:sz w:val="28"/>
          <w:szCs w:val="28"/>
        </w:rPr>
        <w:t xml:space="preserve">е) после строки «Ресурсное обеспечение подпрограммы с разбивкой </w:t>
      </w:r>
      <w:r w:rsidRPr="00823A0C">
        <w:rPr>
          <w:sz w:val="28"/>
          <w:szCs w:val="28"/>
        </w:rPr>
        <w:br/>
        <w:t>по этапам и годам реализации» дополнить строкой следующего содержания: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6"/>
        <w:gridCol w:w="5846"/>
      </w:tblGrid>
      <w:tr w:rsidR="007F46FA" w:rsidRPr="00823A0C" w:rsidTr="007F46FA">
        <w:tc>
          <w:tcPr>
            <w:tcW w:w="3652"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«Ресурсное обеспечение проектов, реализуемых в составе подпрограммы</w:t>
            </w:r>
          </w:p>
        </w:tc>
        <w:tc>
          <w:tcPr>
            <w:tcW w:w="356"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w:t>
            </w:r>
          </w:p>
        </w:tc>
        <w:tc>
          <w:tcPr>
            <w:tcW w:w="5846"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не предусмотрено.»;</w:t>
            </w:r>
          </w:p>
        </w:tc>
      </w:tr>
    </w:tbl>
    <w:p w:rsidR="00516F34" w:rsidRPr="00823A0C" w:rsidRDefault="00C3675F" w:rsidP="00922060">
      <w:pPr>
        <w:widowControl w:val="0"/>
        <w:autoSpaceDE w:val="0"/>
        <w:autoSpaceDN w:val="0"/>
        <w:adjustRightInd w:val="0"/>
        <w:spacing w:line="235" w:lineRule="auto"/>
        <w:ind w:firstLine="709"/>
        <w:jc w:val="both"/>
        <w:rPr>
          <w:sz w:val="28"/>
          <w:szCs w:val="28"/>
        </w:rPr>
      </w:pPr>
      <w:r w:rsidRPr="00823A0C">
        <w:rPr>
          <w:sz w:val="28"/>
          <w:szCs w:val="28"/>
        </w:rPr>
        <w:t>3</w:t>
      </w:r>
      <w:r w:rsidR="00C14462" w:rsidRPr="00823A0C">
        <w:rPr>
          <w:sz w:val="28"/>
          <w:szCs w:val="28"/>
        </w:rPr>
        <w:t xml:space="preserve">) </w:t>
      </w:r>
      <w:r w:rsidR="00516F34" w:rsidRPr="00823A0C">
        <w:rPr>
          <w:sz w:val="28"/>
          <w:szCs w:val="28"/>
        </w:rPr>
        <w:t>в разделе 1:</w:t>
      </w:r>
    </w:p>
    <w:p w:rsidR="00516F34" w:rsidRPr="006D0E9D" w:rsidRDefault="00516F34" w:rsidP="00922060">
      <w:pPr>
        <w:widowControl w:val="0"/>
        <w:autoSpaceDE w:val="0"/>
        <w:autoSpaceDN w:val="0"/>
        <w:adjustRightInd w:val="0"/>
        <w:spacing w:line="235" w:lineRule="auto"/>
        <w:ind w:firstLine="709"/>
        <w:jc w:val="both"/>
        <w:rPr>
          <w:sz w:val="28"/>
          <w:szCs w:val="28"/>
        </w:rPr>
      </w:pPr>
      <w:r w:rsidRPr="00823A0C">
        <w:rPr>
          <w:sz w:val="28"/>
          <w:szCs w:val="28"/>
        </w:rPr>
        <w:t>а) в абзаце первом цифры «7.16» заменить цифрами «4.2.4»</w:t>
      </w:r>
      <w:r w:rsidR="005D7ACB" w:rsidRPr="00823A0C">
        <w:rPr>
          <w:sz w:val="28"/>
          <w:szCs w:val="28"/>
        </w:rPr>
        <w:t>, цифры «2020» заменить цифрами «2030»</w:t>
      </w:r>
      <w:r w:rsidRPr="00823A0C">
        <w:rPr>
          <w:sz w:val="28"/>
          <w:szCs w:val="28"/>
        </w:rPr>
        <w:t>;</w:t>
      </w:r>
    </w:p>
    <w:p w:rsidR="00C14462" w:rsidRPr="006D0E9D" w:rsidRDefault="00516F34" w:rsidP="00922060">
      <w:pPr>
        <w:widowControl w:val="0"/>
        <w:autoSpaceDE w:val="0"/>
        <w:autoSpaceDN w:val="0"/>
        <w:adjustRightInd w:val="0"/>
        <w:spacing w:line="235" w:lineRule="auto"/>
        <w:ind w:firstLine="709"/>
        <w:jc w:val="both"/>
        <w:rPr>
          <w:sz w:val="28"/>
          <w:szCs w:val="28"/>
        </w:rPr>
      </w:pPr>
      <w:r w:rsidRPr="006D0E9D">
        <w:rPr>
          <w:sz w:val="28"/>
          <w:szCs w:val="28"/>
        </w:rPr>
        <w:t xml:space="preserve">б) </w:t>
      </w:r>
      <w:r w:rsidR="00C14462" w:rsidRPr="006D0E9D">
        <w:rPr>
          <w:sz w:val="28"/>
          <w:szCs w:val="28"/>
        </w:rPr>
        <w:t>в абзаце пятнадцатом цифры</w:t>
      </w:r>
      <w:r w:rsidR="009A2F8C" w:rsidRPr="006D0E9D">
        <w:rPr>
          <w:sz w:val="28"/>
          <w:szCs w:val="28"/>
        </w:rPr>
        <w:t xml:space="preserve"> «2020</w:t>
      </w:r>
      <w:r w:rsidR="004E54AE" w:rsidRPr="006D0E9D">
        <w:rPr>
          <w:sz w:val="28"/>
          <w:szCs w:val="28"/>
        </w:rPr>
        <w:t>» заменить цифрами «2021</w:t>
      </w:r>
      <w:r w:rsidR="00EC617D" w:rsidRPr="006D0E9D">
        <w:rPr>
          <w:sz w:val="28"/>
          <w:szCs w:val="28"/>
        </w:rPr>
        <w:t>»;</w:t>
      </w:r>
    </w:p>
    <w:p w:rsidR="00AC5D42" w:rsidRDefault="00C3675F" w:rsidP="00922060">
      <w:pPr>
        <w:widowControl w:val="0"/>
        <w:autoSpaceDE w:val="0"/>
        <w:autoSpaceDN w:val="0"/>
        <w:adjustRightInd w:val="0"/>
        <w:spacing w:line="235" w:lineRule="auto"/>
        <w:ind w:firstLine="709"/>
        <w:jc w:val="both"/>
        <w:rPr>
          <w:sz w:val="28"/>
          <w:szCs w:val="28"/>
        </w:rPr>
      </w:pPr>
      <w:r>
        <w:rPr>
          <w:sz w:val="28"/>
          <w:szCs w:val="28"/>
        </w:rPr>
        <w:t>4</w:t>
      </w:r>
      <w:r w:rsidR="009A2F8C" w:rsidRPr="006D0E9D">
        <w:rPr>
          <w:sz w:val="28"/>
          <w:szCs w:val="28"/>
        </w:rPr>
        <w:t>) в разделе 3 цифры «2020» заменить цифрами «2021</w:t>
      </w:r>
      <w:r w:rsidR="00AC5D42" w:rsidRPr="006D0E9D">
        <w:rPr>
          <w:sz w:val="28"/>
          <w:szCs w:val="28"/>
        </w:rPr>
        <w:t>»;</w:t>
      </w:r>
    </w:p>
    <w:p w:rsidR="00706917" w:rsidRPr="00516F34" w:rsidRDefault="00C3675F" w:rsidP="00922060">
      <w:pPr>
        <w:widowControl w:val="0"/>
        <w:autoSpaceDE w:val="0"/>
        <w:autoSpaceDN w:val="0"/>
        <w:adjustRightInd w:val="0"/>
        <w:spacing w:line="235" w:lineRule="auto"/>
        <w:ind w:firstLine="709"/>
        <w:jc w:val="both"/>
        <w:rPr>
          <w:sz w:val="28"/>
          <w:szCs w:val="28"/>
        </w:rPr>
      </w:pPr>
      <w:r>
        <w:rPr>
          <w:sz w:val="28"/>
          <w:szCs w:val="28"/>
        </w:rPr>
        <w:t>5</w:t>
      </w:r>
      <w:r w:rsidR="00724616">
        <w:rPr>
          <w:sz w:val="28"/>
          <w:szCs w:val="28"/>
        </w:rPr>
        <w:t xml:space="preserve">) </w:t>
      </w:r>
      <w:r w:rsidR="00724616" w:rsidRPr="00724616">
        <w:rPr>
          <w:sz w:val="28"/>
          <w:szCs w:val="28"/>
        </w:rPr>
        <w:t>в абзаце двадцать втором</w:t>
      </w:r>
      <w:r w:rsidR="00724616">
        <w:rPr>
          <w:sz w:val="28"/>
          <w:szCs w:val="28"/>
        </w:rPr>
        <w:t xml:space="preserve"> раздела 4 </w:t>
      </w:r>
      <w:r w:rsidR="00706917" w:rsidRPr="00706917">
        <w:rPr>
          <w:sz w:val="28"/>
          <w:szCs w:val="28"/>
        </w:rPr>
        <w:t>цифру «3</w:t>
      </w:r>
      <w:r w:rsidR="00706917" w:rsidRPr="00706917">
        <w:rPr>
          <w:sz w:val="28"/>
          <w:szCs w:val="28"/>
          <w:vertAlign w:val="superscript"/>
        </w:rPr>
        <w:t>4</w:t>
      </w:r>
      <w:r w:rsidR="00706917" w:rsidRPr="00706917">
        <w:rPr>
          <w:sz w:val="28"/>
          <w:szCs w:val="28"/>
        </w:rPr>
        <w:t>» заменить цифрой «3</w:t>
      </w:r>
      <w:r w:rsidR="000C5022">
        <w:rPr>
          <w:sz w:val="28"/>
          <w:szCs w:val="28"/>
          <w:vertAlign w:val="superscript"/>
        </w:rPr>
        <w:t>5</w:t>
      </w:r>
      <w:r w:rsidR="00706917" w:rsidRPr="00706917">
        <w:rPr>
          <w:sz w:val="28"/>
          <w:szCs w:val="28"/>
        </w:rPr>
        <w:t>»;</w:t>
      </w:r>
    </w:p>
    <w:p w:rsidR="00AC5D42" w:rsidRPr="00516F34" w:rsidRDefault="00C3675F" w:rsidP="00E15A9E">
      <w:pPr>
        <w:widowControl w:val="0"/>
        <w:autoSpaceDE w:val="0"/>
        <w:autoSpaceDN w:val="0"/>
        <w:adjustRightInd w:val="0"/>
        <w:ind w:firstLine="709"/>
        <w:jc w:val="both"/>
        <w:rPr>
          <w:sz w:val="28"/>
          <w:szCs w:val="28"/>
        </w:rPr>
      </w:pPr>
      <w:r>
        <w:rPr>
          <w:sz w:val="28"/>
          <w:szCs w:val="28"/>
        </w:rPr>
        <w:t>6</w:t>
      </w:r>
      <w:r w:rsidR="00AC5D42" w:rsidRPr="00516F34">
        <w:rPr>
          <w:sz w:val="28"/>
          <w:szCs w:val="28"/>
        </w:rPr>
        <w:t>) в разделе 5:</w:t>
      </w:r>
    </w:p>
    <w:p w:rsidR="00AC5D42" w:rsidRPr="00516F34" w:rsidRDefault="00AC5D42" w:rsidP="00E15A9E">
      <w:pPr>
        <w:widowControl w:val="0"/>
        <w:autoSpaceDE w:val="0"/>
        <w:autoSpaceDN w:val="0"/>
        <w:adjustRightInd w:val="0"/>
        <w:ind w:firstLine="709"/>
        <w:jc w:val="both"/>
        <w:rPr>
          <w:sz w:val="28"/>
          <w:szCs w:val="28"/>
        </w:rPr>
      </w:pPr>
      <w:r w:rsidRPr="00516F34">
        <w:rPr>
          <w:sz w:val="28"/>
          <w:szCs w:val="28"/>
        </w:rPr>
        <w:t>а) в абзаце первом цифры «</w:t>
      </w:r>
      <w:r w:rsidR="00944D31" w:rsidRPr="00944D31">
        <w:rPr>
          <w:sz w:val="28"/>
          <w:szCs w:val="28"/>
        </w:rPr>
        <w:t>1701466,07528</w:t>
      </w:r>
      <w:r w:rsidR="00895AB8" w:rsidRPr="00516F34">
        <w:rPr>
          <w:sz w:val="28"/>
          <w:szCs w:val="28"/>
        </w:rPr>
        <w:t>» заменить цифрами «</w:t>
      </w:r>
      <w:r w:rsidR="00724616">
        <w:rPr>
          <w:sz w:val="28"/>
          <w:szCs w:val="28"/>
        </w:rPr>
        <w:t>1978301,77528</w:t>
      </w:r>
      <w:r w:rsidRPr="00516F34">
        <w:rPr>
          <w:sz w:val="28"/>
          <w:szCs w:val="28"/>
        </w:rPr>
        <w:t>»</w:t>
      </w:r>
      <w:r w:rsidR="00304D3B" w:rsidRPr="00516F34">
        <w:rPr>
          <w:sz w:val="28"/>
          <w:szCs w:val="28"/>
        </w:rPr>
        <w:t>, цифры «</w:t>
      </w:r>
      <w:r w:rsidR="00944D31" w:rsidRPr="00944D31">
        <w:rPr>
          <w:sz w:val="28"/>
          <w:szCs w:val="28"/>
        </w:rPr>
        <w:t>1693228,37528</w:t>
      </w:r>
      <w:r w:rsidR="00304D3B" w:rsidRPr="00516F34">
        <w:rPr>
          <w:sz w:val="28"/>
          <w:szCs w:val="28"/>
        </w:rPr>
        <w:t>» заменить цифрами «</w:t>
      </w:r>
      <w:r w:rsidR="00460595">
        <w:rPr>
          <w:sz w:val="28"/>
          <w:szCs w:val="28"/>
        </w:rPr>
        <w:t>1970064,07528</w:t>
      </w:r>
      <w:r w:rsidR="00304D3B" w:rsidRPr="00516F34">
        <w:rPr>
          <w:sz w:val="28"/>
          <w:szCs w:val="28"/>
        </w:rPr>
        <w:t>»</w:t>
      </w:r>
      <w:r w:rsidRPr="00516F34">
        <w:rPr>
          <w:sz w:val="28"/>
          <w:szCs w:val="28"/>
        </w:rPr>
        <w:t>;</w:t>
      </w:r>
    </w:p>
    <w:p w:rsidR="00AC5D42" w:rsidRPr="00516F34" w:rsidRDefault="00460595" w:rsidP="00E15A9E">
      <w:pPr>
        <w:widowControl w:val="0"/>
        <w:autoSpaceDE w:val="0"/>
        <w:autoSpaceDN w:val="0"/>
        <w:adjustRightInd w:val="0"/>
        <w:ind w:firstLine="709"/>
        <w:jc w:val="both"/>
        <w:rPr>
          <w:sz w:val="28"/>
          <w:szCs w:val="28"/>
        </w:rPr>
      </w:pPr>
      <w:r>
        <w:rPr>
          <w:sz w:val="28"/>
          <w:szCs w:val="28"/>
        </w:rPr>
        <w:t>б</w:t>
      </w:r>
      <w:r w:rsidR="00AC5D42" w:rsidRPr="00516F34">
        <w:rPr>
          <w:sz w:val="28"/>
          <w:szCs w:val="28"/>
        </w:rPr>
        <w:t xml:space="preserve">) дополнить </w:t>
      </w:r>
      <w:r w:rsidR="00407648" w:rsidRPr="00516F34">
        <w:rPr>
          <w:sz w:val="28"/>
          <w:szCs w:val="28"/>
        </w:rPr>
        <w:t>новым абзацем</w:t>
      </w:r>
      <w:r w:rsidR="00AC5D42" w:rsidRPr="00516F34">
        <w:rPr>
          <w:sz w:val="28"/>
          <w:szCs w:val="28"/>
        </w:rPr>
        <w:t xml:space="preserve"> </w:t>
      </w:r>
      <w:r w:rsidR="00443215" w:rsidRPr="00516F34">
        <w:rPr>
          <w:sz w:val="28"/>
          <w:szCs w:val="28"/>
        </w:rPr>
        <w:t>восьмым</w:t>
      </w:r>
      <w:r w:rsidR="00AC5D42" w:rsidRPr="00516F34">
        <w:rPr>
          <w:sz w:val="28"/>
          <w:szCs w:val="28"/>
        </w:rPr>
        <w:t xml:space="preserve"> следующего содержания:</w:t>
      </w:r>
    </w:p>
    <w:p w:rsidR="00AC5D42" w:rsidRPr="00516F34" w:rsidRDefault="00443215" w:rsidP="00E15A9E">
      <w:pPr>
        <w:widowControl w:val="0"/>
        <w:autoSpaceDE w:val="0"/>
        <w:autoSpaceDN w:val="0"/>
        <w:adjustRightInd w:val="0"/>
        <w:ind w:firstLine="709"/>
        <w:jc w:val="both"/>
        <w:rPr>
          <w:sz w:val="28"/>
          <w:szCs w:val="28"/>
        </w:rPr>
      </w:pPr>
      <w:r w:rsidRPr="00516F34">
        <w:rPr>
          <w:sz w:val="28"/>
          <w:szCs w:val="28"/>
        </w:rPr>
        <w:t>«2021</w:t>
      </w:r>
      <w:r w:rsidR="00AC5D42" w:rsidRPr="00516F34">
        <w:rPr>
          <w:sz w:val="28"/>
          <w:szCs w:val="28"/>
        </w:rPr>
        <w:t xml:space="preserve"> год – </w:t>
      </w:r>
      <w:r w:rsidRPr="00516F34">
        <w:rPr>
          <w:sz w:val="28"/>
          <w:szCs w:val="28"/>
        </w:rPr>
        <w:t>276835,7</w:t>
      </w:r>
      <w:r w:rsidR="00AC5D42" w:rsidRPr="00516F34">
        <w:rPr>
          <w:sz w:val="28"/>
          <w:szCs w:val="28"/>
        </w:rPr>
        <w:t xml:space="preserve"> тыс. рублей.»;</w:t>
      </w:r>
    </w:p>
    <w:p w:rsidR="00AC5D42" w:rsidRPr="00516F34" w:rsidRDefault="00460595" w:rsidP="00E15A9E">
      <w:pPr>
        <w:widowControl w:val="0"/>
        <w:autoSpaceDE w:val="0"/>
        <w:autoSpaceDN w:val="0"/>
        <w:adjustRightInd w:val="0"/>
        <w:ind w:firstLine="709"/>
        <w:jc w:val="both"/>
        <w:rPr>
          <w:sz w:val="28"/>
          <w:szCs w:val="28"/>
        </w:rPr>
      </w:pPr>
      <w:r>
        <w:rPr>
          <w:sz w:val="28"/>
          <w:szCs w:val="28"/>
        </w:rPr>
        <w:t>в</w:t>
      </w:r>
      <w:r w:rsidR="00AC5D42" w:rsidRPr="00516F34">
        <w:rPr>
          <w:sz w:val="28"/>
          <w:szCs w:val="28"/>
        </w:rPr>
        <w:t>) абзац</w:t>
      </w:r>
      <w:r w:rsidR="00883679" w:rsidRPr="00516F34">
        <w:rPr>
          <w:sz w:val="28"/>
          <w:szCs w:val="28"/>
        </w:rPr>
        <w:t>ы</w:t>
      </w:r>
      <w:r w:rsidR="00443215" w:rsidRPr="00516F34">
        <w:rPr>
          <w:sz w:val="28"/>
          <w:szCs w:val="28"/>
        </w:rPr>
        <w:t xml:space="preserve"> восьмой-одиннадцатый </w:t>
      </w:r>
      <w:r w:rsidR="00883679" w:rsidRPr="00516F34">
        <w:rPr>
          <w:sz w:val="28"/>
          <w:szCs w:val="28"/>
        </w:rPr>
        <w:t>считать соответственно абзаца</w:t>
      </w:r>
      <w:r w:rsidR="006352FF" w:rsidRPr="00516F34">
        <w:rPr>
          <w:sz w:val="28"/>
          <w:szCs w:val="28"/>
        </w:rPr>
        <w:t>м</w:t>
      </w:r>
      <w:r w:rsidR="00443215" w:rsidRPr="00516F34">
        <w:rPr>
          <w:sz w:val="28"/>
          <w:szCs w:val="28"/>
        </w:rPr>
        <w:t xml:space="preserve">и </w:t>
      </w:r>
      <w:r w:rsidR="001D6BA2">
        <w:rPr>
          <w:sz w:val="28"/>
          <w:szCs w:val="28"/>
        </w:rPr>
        <w:br/>
      </w:r>
      <w:r w:rsidR="00443215" w:rsidRPr="00516F34">
        <w:rPr>
          <w:sz w:val="28"/>
          <w:szCs w:val="28"/>
        </w:rPr>
        <w:t>девятым-двенадцатым</w:t>
      </w:r>
      <w:r w:rsidR="006352FF" w:rsidRPr="00516F34">
        <w:rPr>
          <w:sz w:val="28"/>
          <w:szCs w:val="28"/>
        </w:rPr>
        <w:t>;</w:t>
      </w:r>
    </w:p>
    <w:p w:rsidR="006352FF" w:rsidRPr="00516F34" w:rsidRDefault="00460595" w:rsidP="00E15A9E">
      <w:pPr>
        <w:widowControl w:val="0"/>
        <w:autoSpaceDE w:val="0"/>
        <w:autoSpaceDN w:val="0"/>
        <w:adjustRightInd w:val="0"/>
        <w:ind w:firstLine="709"/>
        <w:jc w:val="both"/>
        <w:rPr>
          <w:sz w:val="28"/>
          <w:szCs w:val="28"/>
        </w:rPr>
      </w:pPr>
      <w:r>
        <w:rPr>
          <w:sz w:val="28"/>
          <w:szCs w:val="28"/>
        </w:rPr>
        <w:t>г</w:t>
      </w:r>
      <w:r w:rsidR="006352FF" w:rsidRPr="00516F34">
        <w:rPr>
          <w:sz w:val="28"/>
          <w:szCs w:val="28"/>
        </w:rPr>
        <w:t xml:space="preserve">) в абзаце </w:t>
      </w:r>
      <w:r w:rsidR="009000ED" w:rsidRPr="00516F34">
        <w:rPr>
          <w:sz w:val="28"/>
          <w:szCs w:val="28"/>
        </w:rPr>
        <w:t>двенадцатом</w:t>
      </w:r>
      <w:r w:rsidR="00A87787" w:rsidRPr="00A87787">
        <w:rPr>
          <w:sz w:val="28"/>
          <w:szCs w:val="28"/>
        </w:rPr>
        <w:t xml:space="preserve"> цифру «3</w:t>
      </w:r>
      <w:r w:rsidR="00A87787" w:rsidRPr="00A87787">
        <w:rPr>
          <w:sz w:val="28"/>
          <w:szCs w:val="28"/>
          <w:vertAlign w:val="superscript"/>
        </w:rPr>
        <w:t>4</w:t>
      </w:r>
      <w:r w:rsidR="00A87787" w:rsidRPr="00A87787">
        <w:rPr>
          <w:sz w:val="28"/>
          <w:szCs w:val="28"/>
        </w:rPr>
        <w:t>» заменить цифрой «3</w:t>
      </w:r>
      <w:r w:rsidR="000C5022">
        <w:rPr>
          <w:sz w:val="28"/>
          <w:szCs w:val="28"/>
          <w:vertAlign w:val="superscript"/>
        </w:rPr>
        <w:t>5</w:t>
      </w:r>
      <w:r w:rsidR="00A87787" w:rsidRPr="00A87787">
        <w:rPr>
          <w:sz w:val="28"/>
          <w:szCs w:val="28"/>
        </w:rPr>
        <w:t>»</w:t>
      </w:r>
      <w:r w:rsidR="006352FF" w:rsidRPr="00516F34">
        <w:rPr>
          <w:sz w:val="28"/>
          <w:szCs w:val="28"/>
        </w:rPr>
        <w:t>;</w:t>
      </w:r>
    </w:p>
    <w:p w:rsidR="00407648" w:rsidRDefault="00C3675F" w:rsidP="00E15A9E">
      <w:pPr>
        <w:widowControl w:val="0"/>
        <w:autoSpaceDE w:val="0"/>
        <w:autoSpaceDN w:val="0"/>
        <w:adjustRightInd w:val="0"/>
        <w:ind w:firstLine="709"/>
        <w:jc w:val="both"/>
        <w:rPr>
          <w:sz w:val="28"/>
          <w:szCs w:val="28"/>
        </w:rPr>
      </w:pPr>
      <w:r>
        <w:rPr>
          <w:sz w:val="28"/>
          <w:szCs w:val="28"/>
        </w:rPr>
        <w:t>7</w:t>
      </w:r>
      <w:r w:rsidR="00AC5D42" w:rsidRPr="00516F34">
        <w:rPr>
          <w:sz w:val="28"/>
          <w:szCs w:val="28"/>
        </w:rPr>
        <w:t xml:space="preserve">) </w:t>
      </w:r>
      <w:r w:rsidR="00407648" w:rsidRPr="00516F34">
        <w:rPr>
          <w:sz w:val="28"/>
          <w:szCs w:val="28"/>
        </w:rPr>
        <w:t xml:space="preserve">таблицу </w:t>
      </w:r>
      <w:r w:rsidR="00AC5D42" w:rsidRPr="00516F34">
        <w:rPr>
          <w:sz w:val="28"/>
          <w:szCs w:val="28"/>
        </w:rPr>
        <w:t>раздел</w:t>
      </w:r>
      <w:r w:rsidR="00407648" w:rsidRPr="00516F34">
        <w:rPr>
          <w:sz w:val="28"/>
          <w:szCs w:val="28"/>
        </w:rPr>
        <w:t>а</w:t>
      </w:r>
      <w:r w:rsidR="00312448" w:rsidRPr="00516F34">
        <w:rPr>
          <w:sz w:val="28"/>
          <w:szCs w:val="28"/>
        </w:rPr>
        <w:t xml:space="preserve"> </w:t>
      </w:r>
      <w:r w:rsidR="00407648" w:rsidRPr="00516F34">
        <w:rPr>
          <w:sz w:val="28"/>
          <w:szCs w:val="28"/>
        </w:rPr>
        <w:t>6 изложить в следующей редакции:</w:t>
      </w:r>
      <w:r w:rsidR="00407648" w:rsidRPr="00EE7234">
        <w:rPr>
          <w:sz w:val="28"/>
          <w:szCs w:val="28"/>
        </w:rPr>
        <w:t xml:space="preserve"> </w:t>
      </w:r>
    </w:p>
    <w:p w:rsidR="00B80803" w:rsidRPr="00EE7234" w:rsidRDefault="00B80803" w:rsidP="00912F7C">
      <w:pPr>
        <w:widowControl w:val="0"/>
        <w:autoSpaceDE w:val="0"/>
        <w:autoSpaceDN w:val="0"/>
        <w:adjustRightInd w:val="0"/>
        <w:spacing w:line="245" w:lineRule="auto"/>
        <w:ind w:firstLine="709"/>
        <w:jc w:val="both"/>
        <w:rPr>
          <w:sz w:val="28"/>
          <w:szCs w:val="28"/>
        </w:rPr>
      </w:pPr>
    </w:p>
    <w:tbl>
      <w:tblPr>
        <w:tblW w:w="9379" w:type="dxa"/>
        <w:tblInd w:w="5" w:type="dxa"/>
        <w:tblLayout w:type="fixed"/>
        <w:tblCellMar>
          <w:left w:w="28" w:type="dxa"/>
          <w:right w:w="28" w:type="dxa"/>
        </w:tblCellMar>
        <w:tblLook w:val="0000" w:firstRow="0" w:lastRow="0" w:firstColumn="0" w:lastColumn="0" w:noHBand="0" w:noVBand="0"/>
      </w:tblPr>
      <w:tblGrid>
        <w:gridCol w:w="279"/>
        <w:gridCol w:w="425"/>
        <w:gridCol w:w="2296"/>
        <w:gridCol w:w="567"/>
        <w:gridCol w:w="851"/>
        <w:gridCol w:w="708"/>
        <w:gridCol w:w="709"/>
        <w:gridCol w:w="709"/>
        <w:gridCol w:w="709"/>
        <w:gridCol w:w="708"/>
        <w:gridCol w:w="709"/>
        <w:gridCol w:w="709"/>
      </w:tblGrid>
      <w:tr w:rsidR="00331B86" w:rsidRPr="00EE7234" w:rsidTr="00E7168A">
        <w:tc>
          <w:tcPr>
            <w:tcW w:w="279" w:type="dxa"/>
            <w:tcBorders>
              <w:right w:val="single" w:sz="4" w:space="0" w:color="auto"/>
            </w:tcBorders>
          </w:tcPr>
          <w:p w:rsidR="00331B86" w:rsidRPr="00EE7234" w:rsidRDefault="00331B86" w:rsidP="000B0B34">
            <w:pPr>
              <w:widowControl w:val="0"/>
              <w:autoSpaceDE w:val="0"/>
              <w:autoSpaceDN w:val="0"/>
              <w:adjustRightInd w:val="0"/>
              <w:rPr>
                <w:sz w:val="28"/>
                <w:szCs w:val="28"/>
              </w:rPr>
            </w:pPr>
            <w:r w:rsidRPr="00EE7234">
              <w:rPr>
                <w:sz w:val="28"/>
                <w:szCs w:val="28"/>
              </w:rPr>
              <w:t>«</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B86" w:rsidRPr="00E7168A" w:rsidRDefault="00331B86" w:rsidP="000B0B34">
            <w:pPr>
              <w:widowControl w:val="0"/>
              <w:autoSpaceDE w:val="0"/>
              <w:autoSpaceDN w:val="0"/>
              <w:adjustRightInd w:val="0"/>
              <w:jc w:val="center"/>
              <w:rPr>
                <w:sz w:val="22"/>
                <w:szCs w:val="22"/>
              </w:rPr>
            </w:pPr>
            <w:r w:rsidRPr="00E7168A">
              <w:rPr>
                <w:sz w:val="22"/>
                <w:szCs w:val="22"/>
              </w:rPr>
              <w:t>№</w:t>
            </w:r>
          </w:p>
          <w:p w:rsidR="00331B86" w:rsidRPr="00E7168A" w:rsidRDefault="00331B86" w:rsidP="000B0B34">
            <w:pPr>
              <w:widowControl w:val="0"/>
              <w:autoSpaceDE w:val="0"/>
              <w:autoSpaceDN w:val="0"/>
              <w:adjustRightInd w:val="0"/>
              <w:jc w:val="center"/>
              <w:rPr>
                <w:sz w:val="22"/>
                <w:szCs w:val="22"/>
              </w:rPr>
            </w:pPr>
            <w:r w:rsidRPr="00E7168A">
              <w:rPr>
                <w:sz w:val="22"/>
                <w:szCs w:val="22"/>
              </w:rPr>
              <w:t>п/п</w:t>
            </w:r>
          </w:p>
        </w:tc>
        <w:tc>
          <w:tcPr>
            <w:tcW w:w="2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B86" w:rsidRPr="00E7168A" w:rsidRDefault="00331B86" w:rsidP="00485259">
            <w:pPr>
              <w:widowControl w:val="0"/>
              <w:autoSpaceDE w:val="0"/>
              <w:autoSpaceDN w:val="0"/>
              <w:adjustRightInd w:val="0"/>
              <w:jc w:val="center"/>
              <w:rPr>
                <w:sz w:val="22"/>
                <w:szCs w:val="22"/>
              </w:rPr>
            </w:pPr>
            <w:r w:rsidRPr="00E7168A">
              <w:rPr>
                <w:sz w:val="22"/>
                <w:szCs w:val="22"/>
              </w:rPr>
              <w:t xml:space="preserve">Наименование </w:t>
            </w:r>
            <w:r w:rsidR="00586053">
              <w:rPr>
                <w:sz w:val="22"/>
                <w:szCs w:val="22"/>
              </w:rPr>
              <w:br/>
            </w:r>
            <w:r w:rsidRPr="00E7168A">
              <w:rPr>
                <w:sz w:val="22"/>
                <w:szCs w:val="22"/>
              </w:rPr>
              <w:t>эффекта</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B86" w:rsidRPr="00E7168A" w:rsidRDefault="00331B86" w:rsidP="000B0B34">
            <w:pPr>
              <w:widowControl w:val="0"/>
              <w:autoSpaceDE w:val="0"/>
              <w:autoSpaceDN w:val="0"/>
              <w:adjustRightInd w:val="0"/>
              <w:jc w:val="center"/>
              <w:rPr>
                <w:sz w:val="22"/>
                <w:szCs w:val="22"/>
              </w:rPr>
            </w:pPr>
            <w:r w:rsidRPr="00E7168A">
              <w:rPr>
                <w:sz w:val="22"/>
                <w:szCs w:val="22"/>
              </w:rPr>
              <w:t>Ед. изм.</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31B86" w:rsidRPr="00E7168A" w:rsidRDefault="00331B86" w:rsidP="000B0B34">
            <w:pPr>
              <w:widowControl w:val="0"/>
              <w:autoSpaceDE w:val="0"/>
              <w:autoSpaceDN w:val="0"/>
              <w:adjustRightInd w:val="0"/>
              <w:jc w:val="center"/>
              <w:rPr>
                <w:sz w:val="22"/>
                <w:szCs w:val="22"/>
              </w:rPr>
            </w:pPr>
            <w:r w:rsidRPr="00E7168A">
              <w:rPr>
                <w:sz w:val="22"/>
                <w:szCs w:val="22"/>
              </w:rPr>
              <w:t>Базовое значение (2014)</w:t>
            </w:r>
          </w:p>
        </w:tc>
        <w:tc>
          <w:tcPr>
            <w:tcW w:w="4961" w:type="dxa"/>
            <w:gridSpan w:val="7"/>
            <w:tcBorders>
              <w:top w:val="single" w:sz="4" w:space="0" w:color="auto"/>
              <w:left w:val="single" w:sz="4" w:space="0" w:color="auto"/>
              <w:bottom w:val="single" w:sz="4" w:space="0" w:color="auto"/>
              <w:right w:val="single" w:sz="4" w:space="0" w:color="auto"/>
            </w:tcBorders>
          </w:tcPr>
          <w:p w:rsidR="00331B86" w:rsidRPr="00E7168A" w:rsidRDefault="00331B86" w:rsidP="000B0B34">
            <w:pPr>
              <w:widowControl w:val="0"/>
              <w:autoSpaceDE w:val="0"/>
              <w:autoSpaceDN w:val="0"/>
              <w:adjustRightInd w:val="0"/>
              <w:jc w:val="center"/>
              <w:rPr>
                <w:sz w:val="22"/>
                <w:szCs w:val="22"/>
              </w:rPr>
            </w:pPr>
            <w:r w:rsidRPr="00E7168A">
              <w:rPr>
                <w:sz w:val="22"/>
                <w:szCs w:val="22"/>
              </w:rPr>
              <w:t>Значения целевых индикаторов</w:t>
            </w:r>
          </w:p>
          <w:p w:rsidR="00331B86" w:rsidRPr="00E7168A" w:rsidRDefault="00331B86" w:rsidP="000B0B34">
            <w:pPr>
              <w:widowControl w:val="0"/>
              <w:autoSpaceDE w:val="0"/>
              <w:autoSpaceDN w:val="0"/>
              <w:adjustRightInd w:val="0"/>
              <w:jc w:val="center"/>
              <w:rPr>
                <w:sz w:val="22"/>
                <w:szCs w:val="22"/>
              </w:rPr>
            </w:pPr>
            <w:r w:rsidRPr="00E7168A">
              <w:rPr>
                <w:sz w:val="22"/>
                <w:szCs w:val="22"/>
              </w:rPr>
              <w:t>(по годам)</w:t>
            </w:r>
          </w:p>
        </w:tc>
      </w:tr>
      <w:tr w:rsidR="0013587C" w:rsidRPr="00EE7234" w:rsidTr="00E7168A">
        <w:trPr>
          <w:trHeight w:val="92"/>
        </w:trPr>
        <w:tc>
          <w:tcPr>
            <w:tcW w:w="279" w:type="dxa"/>
            <w:tcBorders>
              <w:right w:val="single" w:sz="4" w:space="0" w:color="auto"/>
            </w:tcBorders>
          </w:tcPr>
          <w:p w:rsidR="0013587C" w:rsidRPr="00EE7234" w:rsidRDefault="0013587C" w:rsidP="000B0B34">
            <w:pPr>
              <w:widowControl w:val="0"/>
              <w:autoSpaceDE w:val="0"/>
              <w:autoSpaceDN w:val="0"/>
              <w:adjustRightInd w:val="0"/>
              <w:ind w:firstLine="540"/>
              <w:jc w:val="both"/>
              <w:rPr>
                <w:sz w:val="20"/>
                <w:szCs w:val="20"/>
              </w:rPr>
            </w:pPr>
          </w:p>
        </w:tc>
        <w:tc>
          <w:tcPr>
            <w:tcW w:w="425"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E7168A" w:rsidRDefault="0013587C" w:rsidP="000B0B34">
            <w:pPr>
              <w:widowControl w:val="0"/>
              <w:autoSpaceDE w:val="0"/>
              <w:autoSpaceDN w:val="0"/>
              <w:adjustRightInd w:val="0"/>
              <w:ind w:firstLine="540"/>
              <w:jc w:val="both"/>
              <w:rPr>
                <w:sz w:val="22"/>
                <w:szCs w:val="22"/>
              </w:rPr>
            </w:pPr>
          </w:p>
        </w:tc>
        <w:tc>
          <w:tcPr>
            <w:tcW w:w="2296"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E7168A" w:rsidRDefault="0013587C" w:rsidP="000B0B34">
            <w:pPr>
              <w:widowControl w:val="0"/>
              <w:autoSpaceDE w:val="0"/>
              <w:autoSpaceDN w:val="0"/>
              <w:adjustRightInd w:val="0"/>
              <w:ind w:firstLine="540"/>
              <w:jc w:val="both"/>
              <w:rPr>
                <w:sz w:val="22"/>
                <w:szCs w:val="22"/>
              </w:rPr>
            </w:pPr>
          </w:p>
        </w:tc>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E7168A" w:rsidRDefault="0013587C" w:rsidP="000B0B34">
            <w:pPr>
              <w:widowControl w:val="0"/>
              <w:autoSpaceDE w:val="0"/>
              <w:autoSpaceDN w:val="0"/>
              <w:adjustRightInd w:val="0"/>
              <w:ind w:firstLine="540"/>
              <w:jc w:val="both"/>
              <w:rPr>
                <w:sz w:val="22"/>
                <w:szCs w:val="22"/>
              </w:rPr>
            </w:pPr>
          </w:p>
        </w:tc>
        <w:tc>
          <w:tcPr>
            <w:tcW w:w="85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E7168A" w:rsidRDefault="0013587C" w:rsidP="000B0B34">
            <w:pPr>
              <w:widowControl w:val="0"/>
              <w:autoSpaceDE w:val="0"/>
              <w:autoSpaceDN w:val="0"/>
              <w:adjustRightInd w:val="0"/>
              <w:ind w:firstLine="540"/>
              <w:jc w:val="both"/>
              <w:rPr>
                <w:sz w:val="22"/>
                <w:szCs w:val="22"/>
              </w:rPr>
            </w:pPr>
          </w:p>
        </w:tc>
        <w:tc>
          <w:tcPr>
            <w:tcW w:w="7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E7168A" w:rsidRDefault="0013587C" w:rsidP="0013587C">
            <w:pPr>
              <w:widowControl w:val="0"/>
              <w:autoSpaceDE w:val="0"/>
              <w:autoSpaceDN w:val="0"/>
              <w:adjustRightInd w:val="0"/>
              <w:jc w:val="center"/>
              <w:rPr>
                <w:sz w:val="22"/>
                <w:szCs w:val="22"/>
              </w:rPr>
            </w:pPr>
            <w:r w:rsidRPr="00E7168A">
              <w:rPr>
                <w:sz w:val="22"/>
                <w:szCs w:val="22"/>
              </w:rPr>
              <w:t>2015</w:t>
            </w: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E7168A" w:rsidRDefault="0013587C" w:rsidP="0013587C">
            <w:pPr>
              <w:widowControl w:val="0"/>
              <w:autoSpaceDE w:val="0"/>
              <w:autoSpaceDN w:val="0"/>
              <w:adjustRightInd w:val="0"/>
              <w:jc w:val="center"/>
              <w:rPr>
                <w:sz w:val="22"/>
                <w:szCs w:val="22"/>
              </w:rPr>
            </w:pPr>
            <w:r w:rsidRPr="00E7168A">
              <w:rPr>
                <w:sz w:val="22"/>
                <w:szCs w:val="22"/>
              </w:rPr>
              <w:t>2016</w:t>
            </w: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E7168A" w:rsidRDefault="0013587C" w:rsidP="0013587C">
            <w:pPr>
              <w:widowControl w:val="0"/>
              <w:autoSpaceDE w:val="0"/>
              <w:autoSpaceDN w:val="0"/>
              <w:adjustRightInd w:val="0"/>
              <w:jc w:val="center"/>
              <w:rPr>
                <w:sz w:val="22"/>
                <w:szCs w:val="22"/>
              </w:rPr>
            </w:pPr>
            <w:r w:rsidRPr="00E7168A">
              <w:rPr>
                <w:sz w:val="22"/>
                <w:szCs w:val="22"/>
              </w:rPr>
              <w:t>2017</w:t>
            </w: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E7168A" w:rsidRDefault="0013587C" w:rsidP="0013587C">
            <w:pPr>
              <w:widowControl w:val="0"/>
              <w:autoSpaceDE w:val="0"/>
              <w:autoSpaceDN w:val="0"/>
              <w:adjustRightInd w:val="0"/>
              <w:jc w:val="center"/>
              <w:rPr>
                <w:sz w:val="22"/>
                <w:szCs w:val="22"/>
              </w:rPr>
            </w:pPr>
            <w:r w:rsidRPr="00E7168A">
              <w:rPr>
                <w:sz w:val="22"/>
                <w:szCs w:val="22"/>
              </w:rPr>
              <w:t>2018</w:t>
            </w:r>
          </w:p>
        </w:tc>
        <w:tc>
          <w:tcPr>
            <w:tcW w:w="708" w:type="dxa"/>
            <w:tcBorders>
              <w:top w:val="single" w:sz="4" w:space="0" w:color="auto"/>
              <w:left w:val="single" w:sz="4" w:space="0" w:color="auto"/>
              <w:right w:val="single" w:sz="4" w:space="0" w:color="auto"/>
            </w:tcBorders>
            <w:vAlign w:val="center"/>
          </w:tcPr>
          <w:p w:rsidR="0013587C" w:rsidRPr="00E7168A" w:rsidRDefault="0013587C" w:rsidP="0013587C">
            <w:pPr>
              <w:widowControl w:val="0"/>
              <w:autoSpaceDE w:val="0"/>
              <w:autoSpaceDN w:val="0"/>
              <w:adjustRightInd w:val="0"/>
              <w:jc w:val="center"/>
              <w:rPr>
                <w:sz w:val="22"/>
                <w:szCs w:val="22"/>
              </w:rPr>
            </w:pPr>
            <w:r w:rsidRPr="00E7168A">
              <w:rPr>
                <w:sz w:val="22"/>
                <w:szCs w:val="22"/>
              </w:rPr>
              <w:t>2019</w:t>
            </w: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E7168A" w:rsidRDefault="0013587C" w:rsidP="0013587C">
            <w:pPr>
              <w:widowControl w:val="0"/>
              <w:autoSpaceDE w:val="0"/>
              <w:autoSpaceDN w:val="0"/>
              <w:adjustRightInd w:val="0"/>
              <w:jc w:val="center"/>
              <w:rPr>
                <w:sz w:val="22"/>
                <w:szCs w:val="22"/>
              </w:rPr>
            </w:pPr>
            <w:r w:rsidRPr="00E7168A">
              <w:rPr>
                <w:sz w:val="22"/>
                <w:szCs w:val="22"/>
              </w:rPr>
              <w:t>2020</w:t>
            </w:r>
          </w:p>
        </w:tc>
        <w:tc>
          <w:tcPr>
            <w:tcW w:w="709" w:type="dxa"/>
            <w:tcBorders>
              <w:top w:val="single" w:sz="4" w:space="0" w:color="auto"/>
              <w:left w:val="single" w:sz="4" w:space="0" w:color="auto"/>
              <w:right w:val="single" w:sz="4" w:space="0" w:color="auto"/>
            </w:tcBorders>
            <w:vAlign w:val="center"/>
          </w:tcPr>
          <w:p w:rsidR="0013587C" w:rsidRPr="00E7168A" w:rsidRDefault="0013587C" w:rsidP="0013587C">
            <w:pPr>
              <w:widowControl w:val="0"/>
              <w:autoSpaceDE w:val="0"/>
              <w:autoSpaceDN w:val="0"/>
              <w:adjustRightInd w:val="0"/>
              <w:jc w:val="center"/>
              <w:rPr>
                <w:sz w:val="22"/>
                <w:szCs w:val="22"/>
              </w:rPr>
            </w:pPr>
            <w:r w:rsidRPr="00E7168A">
              <w:rPr>
                <w:sz w:val="22"/>
                <w:szCs w:val="22"/>
              </w:rPr>
              <w:t>2021</w:t>
            </w:r>
          </w:p>
        </w:tc>
      </w:tr>
    </w:tbl>
    <w:p w:rsidR="00CA12F1" w:rsidRPr="007A108C" w:rsidRDefault="00CA12F1" w:rsidP="00CA12F1">
      <w:pPr>
        <w:widowControl w:val="0"/>
        <w:autoSpaceDE w:val="0"/>
        <w:autoSpaceDN w:val="0"/>
        <w:adjustRightInd w:val="0"/>
        <w:spacing w:line="24" w:lineRule="auto"/>
        <w:ind w:firstLine="709"/>
        <w:jc w:val="both"/>
        <w:rPr>
          <w:sz w:val="2"/>
          <w:szCs w:val="2"/>
        </w:rPr>
      </w:pPr>
    </w:p>
    <w:tbl>
      <w:tblPr>
        <w:tblW w:w="10088" w:type="dxa"/>
        <w:tblInd w:w="5" w:type="dxa"/>
        <w:tblLayout w:type="fixed"/>
        <w:tblCellMar>
          <w:top w:w="28" w:type="dxa"/>
          <w:left w:w="28" w:type="dxa"/>
          <w:bottom w:w="28" w:type="dxa"/>
          <w:right w:w="28" w:type="dxa"/>
        </w:tblCellMar>
        <w:tblLook w:val="0000" w:firstRow="0" w:lastRow="0" w:firstColumn="0" w:lastColumn="0" w:noHBand="0" w:noVBand="0"/>
      </w:tblPr>
      <w:tblGrid>
        <w:gridCol w:w="279"/>
        <w:gridCol w:w="425"/>
        <w:gridCol w:w="2296"/>
        <w:gridCol w:w="567"/>
        <w:gridCol w:w="851"/>
        <w:gridCol w:w="708"/>
        <w:gridCol w:w="709"/>
        <w:gridCol w:w="709"/>
        <w:gridCol w:w="709"/>
        <w:gridCol w:w="708"/>
        <w:gridCol w:w="709"/>
        <w:gridCol w:w="709"/>
        <w:gridCol w:w="709"/>
      </w:tblGrid>
      <w:tr w:rsidR="0013587C" w:rsidRPr="00EE7234" w:rsidTr="00E7168A">
        <w:trPr>
          <w:tblHeader/>
        </w:trPr>
        <w:tc>
          <w:tcPr>
            <w:tcW w:w="279" w:type="dxa"/>
            <w:tcBorders>
              <w:right w:val="single" w:sz="4" w:space="0" w:color="auto"/>
            </w:tcBorders>
            <w:tcMar>
              <w:top w:w="28" w:type="dxa"/>
              <w:left w:w="28" w:type="dxa"/>
              <w:bottom w:w="28" w:type="dxa"/>
              <w:right w:w="28" w:type="dxa"/>
            </w:tcMar>
          </w:tcPr>
          <w:p w:rsidR="0013587C" w:rsidRPr="00EE7234" w:rsidRDefault="0013587C" w:rsidP="00270EDC">
            <w:pPr>
              <w:widowControl w:val="0"/>
              <w:autoSpaceDE w:val="0"/>
              <w:autoSpaceDN w:val="0"/>
              <w:adjustRightInd w:val="0"/>
              <w:jc w:val="center"/>
              <w:rPr>
                <w:rFonts w:cs="Verdana"/>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1</w:t>
            </w:r>
          </w:p>
        </w:tc>
        <w:tc>
          <w:tcPr>
            <w:tcW w:w="2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2</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3</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4</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7</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8</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10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11</w:t>
            </w:r>
          </w:p>
        </w:tc>
        <w:tc>
          <w:tcPr>
            <w:tcW w:w="709" w:type="dxa"/>
            <w:tcBorders>
              <w:left w:val="single" w:sz="4" w:space="0" w:color="auto"/>
            </w:tcBorders>
            <w:tcMar>
              <w:top w:w="28" w:type="dxa"/>
              <w:left w:w="28" w:type="dxa"/>
              <w:bottom w:w="28" w:type="dxa"/>
              <w:right w:w="28" w:type="dxa"/>
            </w:tcMar>
          </w:tcPr>
          <w:p w:rsidR="0013587C" w:rsidRPr="00EE7234" w:rsidRDefault="0013587C" w:rsidP="00270EDC">
            <w:pPr>
              <w:widowControl w:val="0"/>
              <w:autoSpaceDE w:val="0"/>
              <w:autoSpaceDN w:val="0"/>
              <w:adjustRightInd w:val="0"/>
              <w:jc w:val="center"/>
              <w:rPr>
                <w:rFonts w:cs="Verdana"/>
                <w:sz w:val="20"/>
                <w:szCs w:val="20"/>
              </w:rPr>
            </w:pPr>
          </w:p>
        </w:tc>
      </w:tr>
      <w:tr w:rsidR="0013587C" w:rsidRPr="00EE7234" w:rsidTr="00E7168A">
        <w:tc>
          <w:tcPr>
            <w:tcW w:w="279" w:type="dxa"/>
            <w:tcBorders>
              <w:right w:val="single" w:sz="4" w:space="0" w:color="auto"/>
            </w:tcBorders>
            <w:tcMar>
              <w:top w:w="28" w:type="dxa"/>
              <w:left w:w="28" w:type="dxa"/>
              <w:bottom w:w="28" w:type="dxa"/>
              <w:right w:w="28" w:type="dxa"/>
            </w:tcMar>
          </w:tcPr>
          <w:p w:rsidR="0013587C" w:rsidRPr="00EE7234" w:rsidRDefault="0013587C" w:rsidP="00270EDC">
            <w:pPr>
              <w:widowControl w:val="0"/>
              <w:autoSpaceDE w:val="0"/>
              <w:autoSpaceDN w:val="0"/>
              <w:adjustRightInd w:val="0"/>
              <w:jc w:val="center"/>
              <w:rPr>
                <w:rFonts w:cs="Verdana"/>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1.</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87C" w:rsidRPr="00E7168A" w:rsidRDefault="0013587C" w:rsidP="00270EDC">
            <w:pPr>
              <w:widowControl w:val="0"/>
              <w:autoSpaceDE w:val="0"/>
              <w:autoSpaceDN w:val="0"/>
              <w:adjustRightInd w:val="0"/>
              <w:jc w:val="both"/>
              <w:rPr>
                <w:rFonts w:cs="Verdana"/>
                <w:sz w:val="22"/>
                <w:szCs w:val="22"/>
              </w:rPr>
            </w:pPr>
            <w:r w:rsidRPr="00E7168A">
              <w:rPr>
                <w:rFonts w:cs="Verdana"/>
                <w:sz w:val="22"/>
                <w:szCs w:val="22"/>
              </w:rPr>
              <w:t>Увеличение доли населения Ульяновской области, удовлетворённого качеством предоставленных государственных и муниципальных услуг по принципу «одного окна» по месту жительства (пребывания), в том числе в МФЦ, в общей численности опрошенного населения</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85</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85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85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85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90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13587C" w:rsidRPr="00E7168A" w:rsidRDefault="0013587C" w:rsidP="002D7F07">
            <w:pPr>
              <w:widowControl w:val="0"/>
              <w:autoSpaceDE w:val="0"/>
              <w:autoSpaceDN w:val="0"/>
              <w:adjustRightInd w:val="0"/>
              <w:jc w:val="center"/>
              <w:rPr>
                <w:rFonts w:cs="Verdana"/>
                <w:sz w:val="22"/>
                <w:szCs w:val="22"/>
              </w:rPr>
            </w:pPr>
            <w:r w:rsidRPr="00E7168A">
              <w:rPr>
                <w:rFonts w:cs="Verdana"/>
                <w:sz w:val="22"/>
                <w:szCs w:val="22"/>
              </w:rPr>
              <w:t>90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70EDC">
            <w:pPr>
              <w:widowControl w:val="0"/>
              <w:autoSpaceDE w:val="0"/>
              <w:autoSpaceDN w:val="0"/>
              <w:adjustRightInd w:val="0"/>
              <w:jc w:val="center"/>
              <w:rPr>
                <w:rFonts w:cs="Verdana"/>
                <w:sz w:val="22"/>
                <w:szCs w:val="22"/>
              </w:rPr>
            </w:pPr>
            <w:r w:rsidRPr="00E7168A">
              <w:rPr>
                <w:rFonts w:cs="Verdana"/>
                <w:sz w:val="22"/>
                <w:szCs w:val="22"/>
              </w:rPr>
              <w:t>90</w:t>
            </w:r>
          </w:p>
        </w:tc>
        <w:tc>
          <w:tcPr>
            <w:tcW w:w="709" w:type="dxa"/>
            <w:tcBorders>
              <w:left w:val="single" w:sz="4" w:space="0" w:color="auto"/>
            </w:tcBorders>
            <w:tcMar>
              <w:top w:w="28" w:type="dxa"/>
              <w:left w:w="28" w:type="dxa"/>
              <w:bottom w:w="28" w:type="dxa"/>
              <w:right w:w="28" w:type="dxa"/>
            </w:tcMar>
          </w:tcPr>
          <w:p w:rsidR="0013587C" w:rsidRPr="00EE7234" w:rsidRDefault="0013587C" w:rsidP="00270EDC">
            <w:pPr>
              <w:widowControl w:val="0"/>
              <w:autoSpaceDE w:val="0"/>
              <w:autoSpaceDN w:val="0"/>
              <w:adjustRightInd w:val="0"/>
              <w:jc w:val="center"/>
              <w:rPr>
                <w:rFonts w:cs="Verdana"/>
                <w:sz w:val="20"/>
                <w:szCs w:val="20"/>
              </w:rPr>
            </w:pPr>
          </w:p>
        </w:tc>
      </w:tr>
      <w:tr w:rsidR="0013587C" w:rsidRPr="00EE7234" w:rsidTr="00E7168A">
        <w:trPr>
          <w:trHeight w:val="59"/>
        </w:trPr>
        <w:tc>
          <w:tcPr>
            <w:tcW w:w="279" w:type="dxa"/>
            <w:tcBorders>
              <w:right w:val="single" w:sz="4" w:space="0" w:color="auto"/>
            </w:tcBorders>
            <w:tcMar>
              <w:top w:w="28" w:type="dxa"/>
              <w:left w:w="28" w:type="dxa"/>
              <w:bottom w:w="28" w:type="dxa"/>
              <w:right w:w="28" w:type="dxa"/>
            </w:tcMar>
          </w:tcPr>
          <w:p w:rsidR="0013587C" w:rsidRPr="00EE7234" w:rsidRDefault="0013587C" w:rsidP="007A108C">
            <w:pPr>
              <w:widowControl w:val="0"/>
              <w:autoSpaceDE w:val="0"/>
              <w:autoSpaceDN w:val="0"/>
              <w:adjustRightInd w:val="0"/>
              <w:spacing w:line="235" w:lineRule="auto"/>
              <w:jc w:val="center"/>
              <w:rPr>
                <w:rFonts w:cs="Verdana"/>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2.</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87C" w:rsidRPr="00E7168A" w:rsidRDefault="0013587C" w:rsidP="002D7F07">
            <w:pPr>
              <w:widowControl w:val="0"/>
              <w:autoSpaceDE w:val="0"/>
              <w:autoSpaceDN w:val="0"/>
              <w:adjustRightInd w:val="0"/>
              <w:spacing w:line="235" w:lineRule="auto"/>
              <w:jc w:val="both"/>
              <w:rPr>
                <w:rFonts w:cs="Verdana"/>
                <w:sz w:val="22"/>
                <w:szCs w:val="22"/>
              </w:rPr>
            </w:pPr>
            <w:r w:rsidRPr="00E7168A">
              <w:rPr>
                <w:rFonts w:cs="Verdana"/>
                <w:sz w:val="22"/>
                <w:szCs w:val="22"/>
              </w:rPr>
              <w:t>Сокращение времени ожидания в очереди при обращении за</w:t>
            </w:r>
            <w:r w:rsidRPr="00E7168A">
              <w:rPr>
                <w:rFonts w:cs="Verdana"/>
                <w:sz w:val="22"/>
                <w:szCs w:val="22"/>
              </w:rPr>
              <w:lastRenderedPageBreak/>
              <w:t>явителя для получения государственных (муниципальных) услуг по принципу «одного окна», в том числе в МФЦ</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lastRenderedPageBreak/>
              <w:t>мин.</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40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35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30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25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20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15</w:t>
            </w:r>
          </w:p>
        </w:tc>
        <w:tc>
          <w:tcPr>
            <w:tcW w:w="709" w:type="dxa"/>
            <w:tcBorders>
              <w:top w:val="single" w:sz="4" w:space="0" w:color="auto"/>
              <w:left w:val="single" w:sz="4" w:space="0" w:color="auto"/>
              <w:bottom w:val="single" w:sz="4" w:space="0" w:color="auto"/>
              <w:right w:val="single" w:sz="4" w:space="0" w:color="auto"/>
            </w:tcBorders>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15</w:t>
            </w:r>
          </w:p>
        </w:tc>
        <w:tc>
          <w:tcPr>
            <w:tcW w:w="709" w:type="dxa"/>
            <w:tcBorders>
              <w:left w:val="single" w:sz="4" w:space="0" w:color="auto"/>
            </w:tcBorders>
            <w:tcMar>
              <w:top w:w="28" w:type="dxa"/>
              <w:left w:w="28" w:type="dxa"/>
              <w:bottom w:w="28" w:type="dxa"/>
              <w:right w:w="28" w:type="dxa"/>
            </w:tcMar>
          </w:tcPr>
          <w:p w:rsidR="0013587C" w:rsidRPr="00EE7234" w:rsidRDefault="0013587C" w:rsidP="007A108C">
            <w:pPr>
              <w:widowControl w:val="0"/>
              <w:autoSpaceDE w:val="0"/>
              <w:autoSpaceDN w:val="0"/>
              <w:adjustRightInd w:val="0"/>
              <w:spacing w:line="235" w:lineRule="auto"/>
              <w:jc w:val="center"/>
              <w:rPr>
                <w:rFonts w:cs="Verdana"/>
                <w:sz w:val="20"/>
                <w:szCs w:val="20"/>
              </w:rPr>
            </w:pPr>
          </w:p>
        </w:tc>
      </w:tr>
      <w:tr w:rsidR="0013587C" w:rsidRPr="00EE7234" w:rsidTr="006D0E9D">
        <w:trPr>
          <w:trHeight w:val="2701"/>
        </w:trPr>
        <w:tc>
          <w:tcPr>
            <w:tcW w:w="279" w:type="dxa"/>
            <w:tcBorders>
              <w:right w:val="single" w:sz="4" w:space="0" w:color="auto"/>
            </w:tcBorders>
          </w:tcPr>
          <w:p w:rsidR="0013587C" w:rsidRPr="00EE7234" w:rsidRDefault="0013587C" w:rsidP="00270EDC">
            <w:pPr>
              <w:widowControl w:val="0"/>
              <w:autoSpaceDE w:val="0"/>
              <w:autoSpaceDN w:val="0"/>
              <w:adjustRightInd w:val="0"/>
              <w:jc w:val="center"/>
              <w:rPr>
                <w:rFonts w:cs="Verdana"/>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3.</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87C" w:rsidRPr="00E7168A" w:rsidRDefault="0013587C" w:rsidP="002D7F07">
            <w:pPr>
              <w:widowControl w:val="0"/>
              <w:autoSpaceDE w:val="0"/>
              <w:autoSpaceDN w:val="0"/>
              <w:adjustRightInd w:val="0"/>
              <w:spacing w:line="235" w:lineRule="auto"/>
              <w:jc w:val="both"/>
              <w:rPr>
                <w:rFonts w:cs="Verdana"/>
                <w:sz w:val="22"/>
                <w:szCs w:val="22"/>
              </w:rPr>
            </w:pPr>
            <w:r w:rsidRPr="00E7168A">
              <w:rPr>
                <w:rFonts w:cs="Verdana"/>
                <w:sz w:val="22"/>
                <w:szCs w:val="22"/>
              </w:rPr>
              <w:t>Увеличение доли населения Ульяновской области, использующего возможность получения государственных и муниципальных услуг в электронной форме, в общей численности населения Ульяновской области</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6</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30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44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58</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70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E7168A" w:rsidRDefault="0013587C" w:rsidP="002D7F07">
            <w:pPr>
              <w:widowControl w:val="0"/>
              <w:autoSpaceDE w:val="0"/>
              <w:autoSpaceDN w:val="0"/>
              <w:adjustRightInd w:val="0"/>
              <w:spacing w:line="235" w:lineRule="auto"/>
              <w:jc w:val="center"/>
              <w:rPr>
                <w:rFonts w:cs="Verdana"/>
                <w:sz w:val="22"/>
                <w:szCs w:val="22"/>
              </w:rPr>
            </w:pPr>
            <w:r w:rsidRPr="00E7168A">
              <w:rPr>
                <w:rFonts w:cs="Verdana"/>
                <w:sz w:val="22"/>
                <w:szCs w:val="22"/>
              </w:rPr>
              <w:t>70</w:t>
            </w:r>
          </w:p>
        </w:tc>
        <w:tc>
          <w:tcPr>
            <w:tcW w:w="709" w:type="dxa"/>
            <w:tcBorders>
              <w:left w:val="single" w:sz="4" w:space="0" w:color="auto"/>
            </w:tcBorders>
            <w:vAlign w:val="bottom"/>
          </w:tcPr>
          <w:p w:rsidR="0013587C" w:rsidRPr="00EE7234" w:rsidRDefault="0013587C" w:rsidP="00CE2EF9">
            <w:pPr>
              <w:widowControl w:val="0"/>
              <w:autoSpaceDE w:val="0"/>
              <w:autoSpaceDN w:val="0"/>
              <w:adjustRightInd w:val="0"/>
              <w:ind w:right="-284"/>
              <w:rPr>
                <w:rFonts w:cs="Verdana"/>
                <w:sz w:val="28"/>
                <w:szCs w:val="28"/>
              </w:rPr>
            </w:pPr>
          </w:p>
          <w:p w:rsidR="0013587C" w:rsidRPr="00EE7234" w:rsidRDefault="0013587C" w:rsidP="00CE2EF9">
            <w:pPr>
              <w:widowControl w:val="0"/>
              <w:autoSpaceDE w:val="0"/>
              <w:autoSpaceDN w:val="0"/>
              <w:adjustRightInd w:val="0"/>
              <w:ind w:right="-284"/>
              <w:rPr>
                <w:rFonts w:cs="Verdana"/>
                <w:sz w:val="28"/>
                <w:szCs w:val="28"/>
              </w:rPr>
            </w:pPr>
          </w:p>
          <w:p w:rsidR="0013587C" w:rsidRPr="00EE7234" w:rsidRDefault="0013587C" w:rsidP="00CE2EF9">
            <w:pPr>
              <w:widowControl w:val="0"/>
              <w:autoSpaceDE w:val="0"/>
              <w:autoSpaceDN w:val="0"/>
              <w:adjustRightInd w:val="0"/>
              <w:ind w:right="-284"/>
              <w:rPr>
                <w:rFonts w:cs="Verdana"/>
                <w:sz w:val="28"/>
                <w:szCs w:val="28"/>
              </w:rPr>
            </w:pPr>
          </w:p>
          <w:p w:rsidR="0013587C" w:rsidRPr="00EE7234" w:rsidRDefault="0013587C" w:rsidP="00CE2EF9">
            <w:pPr>
              <w:widowControl w:val="0"/>
              <w:autoSpaceDE w:val="0"/>
              <w:autoSpaceDN w:val="0"/>
              <w:adjustRightInd w:val="0"/>
              <w:ind w:right="-284"/>
              <w:rPr>
                <w:rFonts w:cs="Verdana"/>
                <w:sz w:val="28"/>
                <w:szCs w:val="28"/>
              </w:rPr>
            </w:pPr>
          </w:p>
          <w:p w:rsidR="0013587C" w:rsidRPr="00EE7234" w:rsidRDefault="0013587C" w:rsidP="00CE2EF9">
            <w:pPr>
              <w:widowControl w:val="0"/>
              <w:autoSpaceDE w:val="0"/>
              <w:autoSpaceDN w:val="0"/>
              <w:adjustRightInd w:val="0"/>
              <w:ind w:right="-284"/>
              <w:rPr>
                <w:rFonts w:cs="Verdana"/>
                <w:sz w:val="28"/>
                <w:szCs w:val="28"/>
              </w:rPr>
            </w:pPr>
          </w:p>
          <w:p w:rsidR="0013587C" w:rsidRDefault="0013587C" w:rsidP="00CE2EF9">
            <w:pPr>
              <w:widowControl w:val="0"/>
              <w:autoSpaceDE w:val="0"/>
              <w:autoSpaceDN w:val="0"/>
              <w:adjustRightInd w:val="0"/>
              <w:ind w:right="-284"/>
              <w:rPr>
                <w:rFonts w:cs="Verdana"/>
                <w:sz w:val="28"/>
                <w:szCs w:val="28"/>
              </w:rPr>
            </w:pPr>
          </w:p>
          <w:p w:rsidR="00586053" w:rsidRDefault="00586053" w:rsidP="00CE2EF9">
            <w:pPr>
              <w:widowControl w:val="0"/>
              <w:autoSpaceDE w:val="0"/>
              <w:autoSpaceDN w:val="0"/>
              <w:adjustRightInd w:val="0"/>
              <w:ind w:right="-284"/>
              <w:rPr>
                <w:rFonts w:cs="Verdana"/>
                <w:sz w:val="28"/>
                <w:szCs w:val="28"/>
              </w:rPr>
            </w:pPr>
          </w:p>
          <w:p w:rsidR="0013587C" w:rsidRPr="00EE7234" w:rsidRDefault="0013587C" w:rsidP="00D359AC">
            <w:pPr>
              <w:widowControl w:val="0"/>
              <w:autoSpaceDE w:val="0"/>
              <w:autoSpaceDN w:val="0"/>
              <w:adjustRightInd w:val="0"/>
              <w:ind w:right="-284"/>
              <w:rPr>
                <w:rFonts w:cs="Verdana"/>
                <w:sz w:val="28"/>
                <w:szCs w:val="28"/>
              </w:rPr>
            </w:pPr>
            <w:r w:rsidRPr="00EE7234">
              <w:rPr>
                <w:rFonts w:cs="Verdana"/>
                <w:sz w:val="28"/>
                <w:szCs w:val="28"/>
              </w:rPr>
              <w:t>».</w:t>
            </w:r>
          </w:p>
        </w:tc>
      </w:tr>
    </w:tbl>
    <w:p w:rsidR="00151E51" w:rsidRDefault="00151E51" w:rsidP="00312448">
      <w:pPr>
        <w:widowControl w:val="0"/>
        <w:autoSpaceDE w:val="0"/>
        <w:autoSpaceDN w:val="0"/>
        <w:adjustRightInd w:val="0"/>
        <w:spacing w:line="245" w:lineRule="auto"/>
        <w:ind w:firstLine="709"/>
        <w:jc w:val="both"/>
        <w:rPr>
          <w:sz w:val="28"/>
          <w:szCs w:val="28"/>
        </w:rPr>
      </w:pPr>
    </w:p>
    <w:p w:rsidR="00312448" w:rsidRPr="00516F34" w:rsidRDefault="00B057F1" w:rsidP="007A108C">
      <w:pPr>
        <w:widowControl w:val="0"/>
        <w:autoSpaceDE w:val="0"/>
        <w:autoSpaceDN w:val="0"/>
        <w:adjustRightInd w:val="0"/>
        <w:ind w:firstLine="709"/>
        <w:jc w:val="both"/>
        <w:rPr>
          <w:sz w:val="28"/>
          <w:szCs w:val="28"/>
        </w:rPr>
      </w:pPr>
      <w:r>
        <w:rPr>
          <w:sz w:val="28"/>
          <w:szCs w:val="28"/>
        </w:rPr>
        <w:t>8</w:t>
      </w:r>
      <w:r w:rsidR="00312448" w:rsidRPr="00516F34">
        <w:rPr>
          <w:sz w:val="28"/>
          <w:szCs w:val="28"/>
        </w:rPr>
        <w:t xml:space="preserve">. </w:t>
      </w:r>
      <w:r w:rsidR="00407648" w:rsidRPr="00516F34">
        <w:rPr>
          <w:sz w:val="28"/>
          <w:szCs w:val="28"/>
        </w:rPr>
        <w:t>В подпрограмме</w:t>
      </w:r>
      <w:r w:rsidR="00312448" w:rsidRPr="00516F34">
        <w:rPr>
          <w:sz w:val="28"/>
          <w:szCs w:val="28"/>
        </w:rPr>
        <w:t xml:space="preserve"> «Повышение уровня доступности информационных </w:t>
      </w:r>
      <w:r w:rsidR="0077361A" w:rsidRPr="00516F34">
        <w:rPr>
          <w:sz w:val="28"/>
          <w:szCs w:val="28"/>
        </w:rPr>
        <w:br/>
      </w:r>
      <w:r w:rsidR="00312448" w:rsidRPr="00516F34">
        <w:rPr>
          <w:sz w:val="28"/>
          <w:szCs w:val="28"/>
        </w:rPr>
        <w:t>и</w:t>
      </w:r>
      <w:r w:rsidR="0077361A" w:rsidRPr="00516F34">
        <w:rPr>
          <w:sz w:val="28"/>
          <w:szCs w:val="28"/>
        </w:rPr>
        <w:t xml:space="preserve"> </w:t>
      </w:r>
      <w:r w:rsidR="00312448" w:rsidRPr="00516F34">
        <w:rPr>
          <w:sz w:val="28"/>
          <w:szCs w:val="28"/>
        </w:rPr>
        <w:t xml:space="preserve">телекоммуникационных технологий для физических и юридических лиц </w:t>
      </w:r>
      <w:r w:rsidR="007A108C" w:rsidRPr="00516F34">
        <w:rPr>
          <w:sz w:val="28"/>
          <w:szCs w:val="28"/>
        </w:rPr>
        <w:br/>
      </w:r>
      <w:r w:rsidR="00312448" w:rsidRPr="00516F34">
        <w:rPr>
          <w:sz w:val="28"/>
          <w:szCs w:val="28"/>
        </w:rPr>
        <w:t>в Уль</w:t>
      </w:r>
      <w:r w:rsidR="007E5DF8" w:rsidRPr="00516F34">
        <w:rPr>
          <w:sz w:val="28"/>
          <w:szCs w:val="28"/>
        </w:rPr>
        <w:t>яновской области»</w:t>
      </w:r>
      <w:r w:rsidR="009D5F54" w:rsidRPr="00516F34">
        <w:rPr>
          <w:sz w:val="28"/>
          <w:szCs w:val="28"/>
        </w:rPr>
        <w:t xml:space="preserve"> на 2015-</w:t>
      </w:r>
      <w:r w:rsidR="0013587C" w:rsidRPr="00516F34">
        <w:rPr>
          <w:sz w:val="28"/>
          <w:szCs w:val="28"/>
        </w:rPr>
        <w:t>2020</w:t>
      </w:r>
      <w:r w:rsidR="00312448" w:rsidRPr="00516F34">
        <w:rPr>
          <w:sz w:val="28"/>
          <w:szCs w:val="28"/>
        </w:rPr>
        <w:t xml:space="preserve"> годы</w:t>
      </w:r>
      <w:r w:rsidR="00407648" w:rsidRPr="00516F34">
        <w:rPr>
          <w:sz w:val="28"/>
          <w:szCs w:val="28"/>
        </w:rPr>
        <w:t>:</w:t>
      </w:r>
      <w:r w:rsidR="00312448" w:rsidRPr="00516F34">
        <w:rPr>
          <w:sz w:val="28"/>
          <w:szCs w:val="28"/>
        </w:rPr>
        <w:t xml:space="preserve"> </w:t>
      </w:r>
    </w:p>
    <w:p w:rsidR="00312448" w:rsidRPr="00516F34" w:rsidRDefault="0013587C" w:rsidP="007A108C">
      <w:pPr>
        <w:widowControl w:val="0"/>
        <w:autoSpaceDE w:val="0"/>
        <w:autoSpaceDN w:val="0"/>
        <w:adjustRightInd w:val="0"/>
        <w:ind w:firstLine="709"/>
        <w:jc w:val="both"/>
        <w:rPr>
          <w:sz w:val="28"/>
          <w:szCs w:val="28"/>
        </w:rPr>
      </w:pPr>
      <w:r w:rsidRPr="00516F34">
        <w:rPr>
          <w:sz w:val="28"/>
          <w:szCs w:val="28"/>
        </w:rPr>
        <w:t>1) в наименовании цифры «2020» заменить цифрами «2021</w:t>
      </w:r>
      <w:r w:rsidR="00407648" w:rsidRPr="00516F34">
        <w:rPr>
          <w:sz w:val="28"/>
          <w:szCs w:val="28"/>
        </w:rPr>
        <w:t>»;</w:t>
      </w:r>
    </w:p>
    <w:p w:rsidR="00270EDC" w:rsidRDefault="00407648" w:rsidP="007A108C">
      <w:pPr>
        <w:widowControl w:val="0"/>
        <w:autoSpaceDE w:val="0"/>
        <w:autoSpaceDN w:val="0"/>
        <w:adjustRightInd w:val="0"/>
        <w:ind w:firstLine="709"/>
        <w:jc w:val="both"/>
        <w:rPr>
          <w:sz w:val="28"/>
          <w:szCs w:val="28"/>
        </w:rPr>
      </w:pPr>
      <w:r w:rsidRPr="00516F34">
        <w:rPr>
          <w:sz w:val="28"/>
          <w:szCs w:val="28"/>
        </w:rPr>
        <w:t>2</w:t>
      </w:r>
      <w:r w:rsidR="00270EDC" w:rsidRPr="00516F34">
        <w:rPr>
          <w:sz w:val="28"/>
          <w:szCs w:val="28"/>
        </w:rPr>
        <w:t>) в паспорте:</w:t>
      </w:r>
    </w:p>
    <w:p w:rsidR="00BE19EB" w:rsidRPr="00823A0C" w:rsidRDefault="00BE19EB" w:rsidP="007A108C">
      <w:pPr>
        <w:widowControl w:val="0"/>
        <w:autoSpaceDE w:val="0"/>
        <w:autoSpaceDN w:val="0"/>
        <w:adjustRightInd w:val="0"/>
        <w:ind w:firstLine="709"/>
        <w:jc w:val="both"/>
        <w:rPr>
          <w:sz w:val="28"/>
          <w:szCs w:val="28"/>
        </w:rPr>
      </w:pPr>
      <w:r w:rsidRPr="00516F34">
        <w:rPr>
          <w:sz w:val="28"/>
          <w:szCs w:val="28"/>
        </w:rPr>
        <w:t xml:space="preserve">а) в строке «Наименование подпрограммы» цифры «2020» заменить </w:t>
      </w:r>
      <w:r>
        <w:rPr>
          <w:sz w:val="28"/>
          <w:szCs w:val="28"/>
        </w:rPr>
        <w:br/>
      </w:r>
      <w:r w:rsidRPr="00823A0C">
        <w:rPr>
          <w:sz w:val="28"/>
          <w:szCs w:val="28"/>
        </w:rPr>
        <w:t>цифрами «2021»;</w:t>
      </w:r>
    </w:p>
    <w:p w:rsidR="007F46FA" w:rsidRPr="00823A0C" w:rsidRDefault="007F46FA" w:rsidP="007F46FA">
      <w:pPr>
        <w:widowControl w:val="0"/>
        <w:suppressAutoHyphens/>
        <w:autoSpaceDE w:val="0"/>
        <w:autoSpaceDN w:val="0"/>
        <w:adjustRightInd w:val="0"/>
        <w:ind w:firstLine="709"/>
        <w:jc w:val="both"/>
        <w:rPr>
          <w:sz w:val="28"/>
          <w:szCs w:val="28"/>
        </w:rPr>
      </w:pPr>
      <w:r w:rsidRPr="00823A0C">
        <w:rPr>
          <w:sz w:val="28"/>
          <w:szCs w:val="28"/>
        </w:rPr>
        <w:t>б) после строки «Соисполнители подпрограммы» дополнить строкой следующего содержания: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6"/>
        <w:gridCol w:w="5846"/>
      </w:tblGrid>
      <w:tr w:rsidR="007F46FA" w:rsidRPr="00823A0C" w:rsidTr="007F46FA">
        <w:tc>
          <w:tcPr>
            <w:tcW w:w="3652"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«Проекты, реализуемые в составе подпрограммы</w:t>
            </w:r>
          </w:p>
        </w:tc>
        <w:tc>
          <w:tcPr>
            <w:tcW w:w="356"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w:t>
            </w:r>
          </w:p>
        </w:tc>
        <w:tc>
          <w:tcPr>
            <w:tcW w:w="5846"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не предусмотрены.»;</w:t>
            </w:r>
          </w:p>
        </w:tc>
      </w:tr>
    </w:tbl>
    <w:p w:rsidR="00252E73" w:rsidRPr="00823A0C" w:rsidRDefault="007F46FA" w:rsidP="007A108C">
      <w:pPr>
        <w:widowControl w:val="0"/>
        <w:autoSpaceDE w:val="0"/>
        <w:autoSpaceDN w:val="0"/>
        <w:adjustRightInd w:val="0"/>
        <w:ind w:firstLine="709"/>
        <w:jc w:val="both"/>
        <w:rPr>
          <w:sz w:val="28"/>
          <w:szCs w:val="28"/>
        </w:rPr>
      </w:pPr>
      <w:r w:rsidRPr="00823A0C">
        <w:rPr>
          <w:sz w:val="28"/>
          <w:szCs w:val="28"/>
        </w:rPr>
        <w:t>в</w:t>
      </w:r>
      <w:r w:rsidR="0070426E" w:rsidRPr="00823A0C">
        <w:rPr>
          <w:sz w:val="28"/>
          <w:szCs w:val="28"/>
        </w:rPr>
        <w:t>) абзац второй</w:t>
      </w:r>
      <w:r w:rsidR="00252E73" w:rsidRPr="00823A0C">
        <w:rPr>
          <w:sz w:val="28"/>
          <w:szCs w:val="28"/>
        </w:rPr>
        <w:t xml:space="preserve"> строки «Целевые индикаторы подпрограммы» </w:t>
      </w:r>
      <w:r w:rsidR="0070426E" w:rsidRPr="00823A0C">
        <w:rPr>
          <w:sz w:val="28"/>
          <w:szCs w:val="28"/>
        </w:rPr>
        <w:t>признать утратившим силу</w:t>
      </w:r>
      <w:r w:rsidR="00252E73" w:rsidRPr="00823A0C">
        <w:rPr>
          <w:sz w:val="28"/>
          <w:szCs w:val="28"/>
        </w:rPr>
        <w:t>;</w:t>
      </w:r>
    </w:p>
    <w:p w:rsidR="00270EDC" w:rsidRPr="00823A0C" w:rsidRDefault="00BE19EB" w:rsidP="007A108C">
      <w:pPr>
        <w:widowControl w:val="0"/>
        <w:autoSpaceDE w:val="0"/>
        <w:autoSpaceDN w:val="0"/>
        <w:adjustRightInd w:val="0"/>
        <w:ind w:firstLine="709"/>
        <w:jc w:val="both"/>
        <w:rPr>
          <w:sz w:val="28"/>
          <w:szCs w:val="28"/>
        </w:rPr>
      </w:pPr>
      <w:r w:rsidRPr="00823A0C">
        <w:rPr>
          <w:sz w:val="28"/>
          <w:szCs w:val="28"/>
        </w:rPr>
        <w:t>г</w:t>
      </w:r>
      <w:r w:rsidR="00270EDC" w:rsidRPr="00823A0C">
        <w:rPr>
          <w:sz w:val="28"/>
          <w:szCs w:val="28"/>
        </w:rPr>
        <w:t>) в строке «Сроки и этапы реал</w:t>
      </w:r>
      <w:r w:rsidR="0070426E" w:rsidRPr="00823A0C">
        <w:rPr>
          <w:sz w:val="28"/>
          <w:szCs w:val="28"/>
        </w:rPr>
        <w:t>изации подпрограммы» цифры «2020</w:t>
      </w:r>
      <w:r w:rsidR="00270EDC" w:rsidRPr="00823A0C">
        <w:rPr>
          <w:sz w:val="28"/>
          <w:szCs w:val="28"/>
        </w:rPr>
        <w:t xml:space="preserve">» </w:t>
      </w:r>
      <w:r w:rsidR="00EA164E" w:rsidRPr="00823A0C">
        <w:rPr>
          <w:sz w:val="28"/>
          <w:szCs w:val="28"/>
        </w:rPr>
        <w:br/>
      </w:r>
      <w:r w:rsidR="00270EDC" w:rsidRPr="00823A0C">
        <w:rPr>
          <w:sz w:val="28"/>
          <w:szCs w:val="28"/>
        </w:rPr>
        <w:t>за</w:t>
      </w:r>
      <w:r w:rsidR="0070426E" w:rsidRPr="00823A0C">
        <w:rPr>
          <w:sz w:val="28"/>
          <w:szCs w:val="28"/>
        </w:rPr>
        <w:t>менить цифрами «2021</w:t>
      </w:r>
      <w:r w:rsidR="00270EDC" w:rsidRPr="00823A0C">
        <w:rPr>
          <w:sz w:val="28"/>
          <w:szCs w:val="28"/>
        </w:rPr>
        <w:t>»;</w:t>
      </w:r>
    </w:p>
    <w:p w:rsidR="00270EDC" w:rsidRPr="00823A0C" w:rsidRDefault="00BE19EB" w:rsidP="007A108C">
      <w:pPr>
        <w:widowControl w:val="0"/>
        <w:autoSpaceDE w:val="0"/>
        <w:autoSpaceDN w:val="0"/>
        <w:adjustRightInd w:val="0"/>
        <w:ind w:firstLine="709"/>
        <w:jc w:val="both"/>
        <w:rPr>
          <w:sz w:val="28"/>
          <w:szCs w:val="28"/>
        </w:rPr>
      </w:pPr>
      <w:r w:rsidRPr="00823A0C">
        <w:rPr>
          <w:sz w:val="28"/>
          <w:szCs w:val="28"/>
        </w:rPr>
        <w:t>д</w:t>
      </w:r>
      <w:r w:rsidR="00270EDC" w:rsidRPr="00823A0C">
        <w:rPr>
          <w:sz w:val="28"/>
          <w:szCs w:val="28"/>
        </w:rPr>
        <w:t>) в строке «Ресурсное обеспечение подпрограммы с разбивкой по этапам и годам реализации»:</w:t>
      </w:r>
    </w:p>
    <w:p w:rsidR="00270EDC" w:rsidRPr="00823A0C" w:rsidRDefault="00270EDC" w:rsidP="007A108C">
      <w:pPr>
        <w:widowControl w:val="0"/>
        <w:autoSpaceDE w:val="0"/>
        <w:autoSpaceDN w:val="0"/>
        <w:adjustRightInd w:val="0"/>
        <w:ind w:firstLine="709"/>
        <w:jc w:val="both"/>
        <w:rPr>
          <w:sz w:val="28"/>
          <w:szCs w:val="28"/>
        </w:rPr>
      </w:pPr>
      <w:r w:rsidRPr="00823A0C">
        <w:rPr>
          <w:sz w:val="28"/>
          <w:szCs w:val="28"/>
        </w:rPr>
        <w:t>в абзаце первом цифры «</w:t>
      </w:r>
      <w:r w:rsidR="00CF2251" w:rsidRPr="00823A0C">
        <w:rPr>
          <w:sz w:val="28"/>
          <w:szCs w:val="28"/>
        </w:rPr>
        <w:t>85105,9</w:t>
      </w:r>
      <w:r w:rsidRPr="00823A0C">
        <w:rPr>
          <w:sz w:val="28"/>
          <w:szCs w:val="28"/>
        </w:rPr>
        <w:t>» заменить цифрами «</w:t>
      </w:r>
      <w:r w:rsidR="00460595" w:rsidRPr="00823A0C">
        <w:rPr>
          <w:sz w:val="28"/>
          <w:szCs w:val="28"/>
        </w:rPr>
        <w:t>104105,9</w:t>
      </w:r>
      <w:r w:rsidRPr="00823A0C">
        <w:rPr>
          <w:sz w:val="28"/>
          <w:szCs w:val="28"/>
        </w:rPr>
        <w:t>»;</w:t>
      </w:r>
    </w:p>
    <w:p w:rsidR="00270EDC" w:rsidRPr="00823A0C" w:rsidRDefault="00270EDC" w:rsidP="007A108C">
      <w:pPr>
        <w:widowControl w:val="0"/>
        <w:autoSpaceDE w:val="0"/>
        <w:autoSpaceDN w:val="0"/>
        <w:adjustRightInd w:val="0"/>
        <w:ind w:firstLine="709"/>
        <w:jc w:val="both"/>
        <w:rPr>
          <w:sz w:val="28"/>
          <w:szCs w:val="28"/>
        </w:rPr>
      </w:pPr>
      <w:r w:rsidRPr="00823A0C">
        <w:rPr>
          <w:sz w:val="28"/>
          <w:szCs w:val="28"/>
        </w:rPr>
        <w:t>дополнить аб</w:t>
      </w:r>
      <w:r w:rsidR="00C0214D" w:rsidRPr="00823A0C">
        <w:rPr>
          <w:sz w:val="28"/>
          <w:szCs w:val="28"/>
        </w:rPr>
        <w:t>зацем восьмым</w:t>
      </w:r>
      <w:r w:rsidRPr="00823A0C">
        <w:rPr>
          <w:sz w:val="28"/>
          <w:szCs w:val="28"/>
        </w:rPr>
        <w:t xml:space="preserve"> следующего содержания:</w:t>
      </w:r>
    </w:p>
    <w:p w:rsidR="00270EDC" w:rsidRPr="00823A0C" w:rsidRDefault="00EA2EEC" w:rsidP="007A108C">
      <w:pPr>
        <w:widowControl w:val="0"/>
        <w:autoSpaceDE w:val="0"/>
        <w:autoSpaceDN w:val="0"/>
        <w:adjustRightInd w:val="0"/>
        <w:ind w:firstLine="709"/>
        <w:jc w:val="both"/>
        <w:rPr>
          <w:sz w:val="28"/>
          <w:szCs w:val="28"/>
        </w:rPr>
      </w:pPr>
      <w:r w:rsidRPr="00823A0C">
        <w:rPr>
          <w:sz w:val="28"/>
          <w:szCs w:val="28"/>
        </w:rPr>
        <w:t>«2021</w:t>
      </w:r>
      <w:r w:rsidR="00270EDC" w:rsidRPr="00823A0C">
        <w:rPr>
          <w:sz w:val="28"/>
          <w:szCs w:val="28"/>
        </w:rPr>
        <w:t xml:space="preserve"> год – </w:t>
      </w:r>
      <w:r w:rsidR="00C0214D" w:rsidRPr="00823A0C">
        <w:rPr>
          <w:sz w:val="28"/>
          <w:szCs w:val="28"/>
        </w:rPr>
        <w:t>1900</w:t>
      </w:r>
      <w:r w:rsidR="00676342" w:rsidRPr="00823A0C">
        <w:rPr>
          <w:sz w:val="28"/>
          <w:szCs w:val="28"/>
        </w:rPr>
        <w:t>0,0</w:t>
      </w:r>
      <w:r w:rsidR="00270EDC" w:rsidRPr="00823A0C">
        <w:rPr>
          <w:sz w:val="28"/>
          <w:szCs w:val="28"/>
        </w:rPr>
        <w:t xml:space="preserve"> тыс. рублей.»;</w:t>
      </w:r>
    </w:p>
    <w:p w:rsidR="007F46FA" w:rsidRPr="00823A0C" w:rsidRDefault="007F46FA" w:rsidP="007F46FA">
      <w:pPr>
        <w:widowControl w:val="0"/>
        <w:suppressAutoHyphens/>
        <w:autoSpaceDE w:val="0"/>
        <w:autoSpaceDN w:val="0"/>
        <w:adjustRightInd w:val="0"/>
        <w:ind w:firstLine="709"/>
        <w:jc w:val="both"/>
        <w:rPr>
          <w:sz w:val="28"/>
          <w:szCs w:val="28"/>
        </w:rPr>
      </w:pPr>
      <w:r w:rsidRPr="00823A0C">
        <w:rPr>
          <w:sz w:val="28"/>
          <w:szCs w:val="28"/>
        </w:rPr>
        <w:t xml:space="preserve">е) после строки «Ресурсное обеспечение подпрограммы с разбивкой </w:t>
      </w:r>
      <w:r w:rsidRPr="00823A0C">
        <w:rPr>
          <w:sz w:val="28"/>
          <w:szCs w:val="28"/>
        </w:rPr>
        <w:br/>
        <w:t>по этапам и годам реализации» дополнить строкой следующего содержания: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6"/>
        <w:gridCol w:w="5846"/>
      </w:tblGrid>
      <w:tr w:rsidR="007F46FA" w:rsidRPr="00823A0C" w:rsidTr="007F46FA">
        <w:tc>
          <w:tcPr>
            <w:tcW w:w="3652"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«Ресурсное обеспечение проектов, реализуемых в составе подпрограммы</w:t>
            </w:r>
          </w:p>
        </w:tc>
        <w:tc>
          <w:tcPr>
            <w:tcW w:w="356"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w:t>
            </w:r>
          </w:p>
        </w:tc>
        <w:tc>
          <w:tcPr>
            <w:tcW w:w="5846" w:type="dxa"/>
          </w:tcPr>
          <w:p w:rsidR="007F46FA" w:rsidRPr="00823A0C" w:rsidRDefault="007F46FA" w:rsidP="007F46FA">
            <w:pPr>
              <w:widowControl w:val="0"/>
              <w:suppressAutoHyphens/>
              <w:autoSpaceDE w:val="0"/>
              <w:autoSpaceDN w:val="0"/>
              <w:adjustRightInd w:val="0"/>
              <w:jc w:val="both"/>
              <w:rPr>
                <w:sz w:val="28"/>
                <w:szCs w:val="28"/>
              </w:rPr>
            </w:pPr>
            <w:r w:rsidRPr="00823A0C">
              <w:rPr>
                <w:sz w:val="28"/>
                <w:szCs w:val="28"/>
              </w:rPr>
              <w:t>не предусмотрено»;</w:t>
            </w:r>
          </w:p>
        </w:tc>
      </w:tr>
    </w:tbl>
    <w:p w:rsidR="0085469D" w:rsidRPr="003164BB" w:rsidRDefault="007F46FA" w:rsidP="007A108C">
      <w:pPr>
        <w:widowControl w:val="0"/>
        <w:autoSpaceDE w:val="0"/>
        <w:autoSpaceDN w:val="0"/>
        <w:adjustRightInd w:val="0"/>
        <w:ind w:firstLine="709"/>
        <w:jc w:val="both"/>
        <w:rPr>
          <w:sz w:val="28"/>
          <w:szCs w:val="28"/>
        </w:rPr>
      </w:pPr>
      <w:r w:rsidRPr="00823A0C">
        <w:rPr>
          <w:sz w:val="28"/>
          <w:szCs w:val="28"/>
        </w:rPr>
        <w:t>ж</w:t>
      </w:r>
      <w:r w:rsidR="0085469D" w:rsidRPr="00823A0C">
        <w:rPr>
          <w:sz w:val="28"/>
          <w:szCs w:val="28"/>
        </w:rPr>
        <w:t>) абзац</w:t>
      </w:r>
      <w:r w:rsidR="00D85B9A" w:rsidRPr="00823A0C">
        <w:rPr>
          <w:sz w:val="28"/>
          <w:szCs w:val="28"/>
        </w:rPr>
        <w:t xml:space="preserve"> второй</w:t>
      </w:r>
      <w:r w:rsidR="0085469D" w:rsidRPr="00823A0C">
        <w:rPr>
          <w:sz w:val="28"/>
          <w:szCs w:val="28"/>
        </w:rPr>
        <w:t xml:space="preserve"> строки «Ожидаемый эффект от реализации </w:t>
      </w:r>
      <w:r w:rsidR="002F211F" w:rsidRPr="00823A0C">
        <w:rPr>
          <w:sz w:val="28"/>
          <w:szCs w:val="28"/>
        </w:rPr>
        <w:br/>
      </w:r>
      <w:r w:rsidR="0085469D" w:rsidRPr="00823A0C">
        <w:rPr>
          <w:sz w:val="28"/>
          <w:szCs w:val="28"/>
        </w:rPr>
        <w:t>подпрограммы</w:t>
      </w:r>
      <w:r w:rsidR="00102BE9" w:rsidRPr="00823A0C">
        <w:rPr>
          <w:sz w:val="28"/>
          <w:szCs w:val="28"/>
        </w:rPr>
        <w:t>»</w:t>
      </w:r>
      <w:r w:rsidR="0085469D" w:rsidRPr="00823A0C">
        <w:rPr>
          <w:sz w:val="28"/>
          <w:szCs w:val="28"/>
        </w:rPr>
        <w:t xml:space="preserve"> </w:t>
      </w:r>
      <w:r w:rsidR="00D85B9A" w:rsidRPr="00823A0C">
        <w:rPr>
          <w:sz w:val="28"/>
          <w:szCs w:val="28"/>
        </w:rPr>
        <w:t>признать утратившим силу</w:t>
      </w:r>
      <w:r w:rsidR="000208FD" w:rsidRPr="00823A0C">
        <w:rPr>
          <w:sz w:val="28"/>
          <w:szCs w:val="28"/>
        </w:rPr>
        <w:t>;</w:t>
      </w:r>
    </w:p>
    <w:p w:rsidR="000C397F" w:rsidRPr="003164BB" w:rsidRDefault="000C397F" w:rsidP="007A108C">
      <w:pPr>
        <w:widowControl w:val="0"/>
        <w:autoSpaceDE w:val="0"/>
        <w:autoSpaceDN w:val="0"/>
        <w:adjustRightInd w:val="0"/>
        <w:ind w:firstLine="709"/>
        <w:jc w:val="both"/>
        <w:rPr>
          <w:sz w:val="28"/>
          <w:szCs w:val="28"/>
        </w:rPr>
      </w:pPr>
      <w:r w:rsidRPr="003164BB">
        <w:rPr>
          <w:sz w:val="28"/>
          <w:szCs w:val="28"/>
        </w:rPr>
        <w:t>3) в разделе 1:</w:t>
      </w:r>
    </w:p>
    <w:p w:rsidR="00270EDC" w:rsidRPr="003164BB" w:rsidRDefault="000C397F" w:rsidP="007A108C">
      <w:pPr>
        <w:widowControl w:val="0"/>
        <w:autoSpaceDE w:val="0"/>
        <w:autoSpaceDN w:val="0"/>
        <w:adjustRightInd w:val="0"/>
        <w:ind w:firstLine="709"/>
        <w:jc w:val="both"/>
        <w:rPr>
          <w:sz w:val="28"/>
          <w:szCs w:val="28"/>
        </w:rPr>
      </w:pPr>
      <w:r w:rsidRPr="003164BB">
        <w:rPr>
          <w:sz w:val="28"/>
          <w:szCs w:val="28"/>
        </w:rPr>
        <w:t>а</w:t>
      </w:r>
      <w:r w:rsidR="00270EDC" w:rsidRPr="003164BB">
        <w:rPr>
          <w:sz w:val="28"/>
          <w:szCs w:val="28"/>
        </w:rPr>
        <w:t>) в абз</w:t>
      </w:r>
      <w:r w:rsidR="00D85B9A" w:rsidRPr="003164BB">
        <w:rPr>
          <w:sz w:val="28"/>
          <w:szCs w:val="28"/>
        </w:rPr>
        <w:t xml:space="preserve">аце </w:t>
      </w:r>
      <w:r w:rsidR="00516F34" w:rsidRPr="003164BB">
        <w:rPr>
          <w:sz w:val="28"/>
          <w:szCs w:val="28"/>
        </w:rPr>
        <w:t>первом</w:t>
      </w:r>
      <w:r w:rsidR="00D85B9A" w:rsidRPr="003164BB">
        <w:rPr>
          <w:sz w:val="28"/>
          <w:szCs w:val="28"/>
        </w:rPr>
        <w:t xml:space="preserve"> 1 цифры «</w:t>
      </w:r>
      <w:r w:rsidR="00891684" w:rsidRPr="003164BB">
        <w:rPr>
          <w:sz w:val="28"/>
          <w:szCs w:val="28"/>
        </w:rPr>
        <w:t>7.16» заменить цифрами «5.1</w:t>
      </w:r>
      <w:r w:rsidR="00270EDC" w:rsidRPr="003164BB">
        <w:rPr>
          <w:sz w:val="28"/>
          <w:szCs w:val="28"/>
        </w:rPr>
        <w:t>»</w:t>
      </w:r>
      <w:r w:rsidRPr="003164BB">
        <w:rPr>
          <w:sz w:val="28"/>
          <w:szCs w:val="28"/>
        </w:rPr>
        <w:t xml:space="preserve">, цифры </w:t>
      </w:r>
      <w:r w:rsidRPr="003164BB">
        <w:rPr>
          <w:sz w:val="28"/>
          <w:szCs w:val="28"/>
        </w:rPr>
        <w:lastRenderedPageBreak/>
        <w:t>«2020» заменить цифрами «2030»</w:t>
      </w:r>
      <w:r w:rsidR="00270EDC" w:rsidRPr="003164BB">
        <w:rPr>
          <w:sz w:val="28"/>
          <w:szCs w:val="28"/>
        </w:rPr>
        <w:t>;</w:t>
      </w:r>
    </w:p>
    <w:p w:rsidR="000C397F" w:rsidRPr="00516F34" w:rsidRDefault="000C397F" w:rsidP="007A108C">
      <w:pPr>
        <w:widowControl w:val="0"/>
        <w:autoSpaceDE w:val="0"/>
        <w:autoSpaceDN w:val="0"/>
        <w:adjustRightInd w:val="0"/>
        <w:ind w:firstLine="709"/>
        <w:jc w:val="both"/>
        <w:rPr>
          <w:sz w:val="28"/>
          <w:szCs w:val="28"/>
        </w:rPr>
      </w:pPr>
      <w:r w:rsidRPr="003164BB">
        <w:rPr>
          <w:sz w:val="28"/>
          <w:szCs w:val="28"/>
        </w:rPr>
        <w:t>б) в абзаце втором цифры «2020» заменить цифрами «2030»;</w:t>
      </w:r>
    </w:p>
    <w:p w:rsidR="000208FD" w:rsidRPr="00516F34" w:rsidRDefault="00252E73" w:rsidP="007A108C">
      <w:pPr>
        <w:widowControl w:val="0"/>
        <w:autoSpaceDE w:val="0"/>
        <w:autoSpaceDN w:val="0"/>
        <w:adjustRightInd w:val="0"/>
        <w:ind w:firstLine="709"/>
        <w:jc w:val="both"/>
        <w:rPr>
          <w:sz w:val="28"/>
          <w:szCs w:val="28"/>
        </w:rPr>
      </w:pPr>
      <w:r w:rsidRPr="00516F34">
        <w:rPr>
          <w:sz w:val="28"/>
          <w:szCs w:val="28"/>
        </w:rPr>
        <w:t>4</w:t>
      </w:r>
      <w:r w:rsidR="0085469D" w:rsidRPr="00516F34">
        <w:rPr>
          <w:sz w:val="28"/>
          <w:szCs w:val="28"/>
        </w:rPr>
        <w:t>) абзац</w:t>
      </w:r>
      <w:r w:rsidR="007F0CAD" w:rsidRPr="00516F34">
        <w:rPr>
          <w:sz w:val="28"/>
          <w:szCs w:val="28"/>
        </w:rPr>
        <w:t xml:space="preserve"> десятый</w:t>
      </w:r>
      <w:r w:rsidR="0085469D" w:rsidRPr="00516F34">
        <w:rPr>
          <w:sz w:val="28"/>
          <w:szCs w:val="28"/>
        </w:rPr>
        <w:t xml:space="preserve"> раздела 2 </w:t>
      </w:r>
      <w:r w:rsidR="007F0CAD" w:rsidRPr="00516F34">
        <w:rPr>
          <w:sz w:val="28"/>
          <w:szCs w:val="28"/>
        </w:rPr>
        <w:t>признать утратившим силу</w:t>
      </w:r>
      <w:r w:rsidR="000208FD" w:rsidRPr="00516F34">
        <w:rPr>
          <w:sz w:val="28"/>
          <w:szCs w:val="28"/>
        </w:rPr>
        <w:t>;</w:t>
      </w:r>
    </w:p>
    <w:p w:rsidR="00270EDC" w:rsidRPr="00516F34" w:rsidRDefault="00252E73" w:rsidP="007A108C">
      <w:pPr>
        <w:widowControl w:val="0"/>
        <w:autoSpaceDE w:val="0"/>
        <w:autoSpaceDN w:val="0"/>
        <w:adjustRightInd w:val="0"/>
        <w:ind w:firstLine="709"/>
        <w:jc w:val="both"/>
        <w:rPr>
          <w:sz w:val="28"/>
          <w:szCs w:val="28"/>
        </w:rPr>
      </w:pPr>
      <w:r w:rsidRPr="00516F34">
        <w:rPr>
          <w:sz w:val="28"/>
          <w:szCs w:val="28"/>
        </w:rPr>
        <w:t>5</w:t>
      </w:r>
      <w:r w:rsidR="007F0CAD" w:rsidRPr="00516F34">
        <w:rPr>
          <w:sz w:val="28"/>
          <w:szCs w:val="28"/>
        </w:rPr>
        <w:t>) в разделе 3 цифры «2020» заменить цифрами «2021</w:t>
      </w:r>
      <w:r w:rsidR="00270EDC" w:rsidRPr="00516F34">
        <w:rPr>
          <w:sz w:val="28"/>
          <w:szCs w:val="28"/>
        </w:rPr>
        <w:t>»;</w:t>
      </w:r>
    </w:p>
    <w:p w:rsidR="007F0CAD" w:rsidRDefault="00252E73" w:rsidP="007F0CAD">
      <w:pPr>
        <w:widowControl w:val="0"/>
        <w:autoSpaceDE w:val="0"/>
        <w:autoSpaceDN w:val="0"/>
        <w:adjustRightInd w:val="0"/>
        <w:ind w:firstLine="709"/>
        <w:jc w:val="both"/>
        <w:rPr>
          <w:sz w:val="28"/>
          <w:szCs w:val="28"/>
        </w:rPr>
      </w:pPr>
      <w:r w:rsidRPr="00516F34">
        <w:rPr>
          <w:sz w:val="28"/>
          <w:szCs w:val="28"/>
        </w:rPr>
        <w:t>6</w:t>
      </w:r>
      <w:r w:rsidR="00C359A6" w:rsidRPr="00516F34">
        <w:rPr>
          <w:sz w:val="28"/>
          <w:szCs w:val="28"/>
        </w:rPr>
        <w:t xml:space="preserve">) </w:t>
      </w:r>
      <w:r w:rsidR="007F0CAD" w:rsidRPr="00516F34">
        <w:rPr>
          <w:sz w:val="28"/>
          <w:szCs w:val="28"/>
        </w:rPr>
        <w:t xml:space="preserve">в абзаце </w:t>
      </w:r>
      <w:r w:rsidR="00B75E08" w:rsidRPr="00516F34">
        <w:rPr>
          <w:sz w:val="28"/>
          <w:szCs w:val="28"/>
        </w:rPr>
        <w:t>девятом</w:t>
      </w:r>
      <w:r w:rsidR="007F0CAD" w:rsidRPr="00516F34">
        <w:rPr>
          <w:sz w:val="28"/>
          <w:szCs w:val="28"/>
        </w:rPr>
        <w:t xml:space="preserve"> </w:t>
      </w:r>
      <w:r w:rsidR="00B75E08" w:rsidRPr="00516F34">
        <w:rPr>
          <w:sz w:val="28"/>
          <w:szCs w:val="28"/>
        </w:rPr>
        <w:t>раздела 4</w:t>
      </w:r>
      <w:r w:rsidR="00A87787" w:rsidRPr="00A87787">
        <w:rPr>
          <w:sz w:val="28"/>
          <w:szCs w:val="28"/>
        </w:rPr>
        <w:t xml:space="preserve"> цифру «3</w:t>
      </w:r>
      <w:r w:rsidR="00A87787" w:rsidRPr="00A87787">
        <w:rPr>
          <w:sz w:val="28"/>
          <w:szCs w:val="28"/>
          <w:vertAlign w:val="superscript"/>
        </w:rPr>
        <w:t>4</w:t>
      </w:r>
      <w:r w:rsidR="00A87787" w:rsidRPr="00A87787">
        <w:rPr>
          <w:sz w:val="28"/>
          <w:szCs w:val="28"/>
        </w:rPr>
        <w:t>» заменить цифрой «3</w:t>
      </w:r>
      <w:r w:rsidR="00F014E4">
        <w:rPr>
          <w:sz w:val="28"/>
          <w:szCs w:val="28"/>
          <w:vertAlign w:val="superscript"/>
        </w:rPr>
        <w:t>5</w:t>
      </w:r>
      <w:r w:rsidR="00A87787" w:rsidRPr="00A87787">
        <w:rPr>
          <w:sz w:val="28"/>
          <w:szCs w:val="28"/>
        </w:rPr>
        <w:t>»</w:t>
      </w:r>
      <w:r w:rsidR="007F0CAD" w:rsidRPr="00516F34">
        <w:rPr>
          <w:sz w:val="28"/>
          <w:szCs w:val="28"/>
        </w:rPr>
        <w:t>;</w:t>
      </w:r>
    </w:p>
    <w:p w:rsidR="00270EDC" w:rsidRPr="00516F34" w:rsidRDefault="000C397F" w:rsidP="00480C4D">
      <w:pPr>
        <w:widowControl w:val="0"/>
        <w:autoSpaceDE w:val="0"/>
        <w:autoSpaceDN w:val="0"/>
        <w:adjustRightInd w:val="0"/>
        <w:ind w:firstLine="709"/>
        <w:jc w:val="both"/>
        <w:rPr>
          <w:sz w:val="28"/>
          <w:szCs w:val="28"/>
        </w:rPr>
      </w:pPr>
      <w:r>
        <w:rPr>
          <w:sz w:val="28"/>
          <w:szCs w:val="28"/>
        </w:rPr>
        <w:t>7</w:t>
      </w:r>
      <w:r w:rsidR="00270EDC" w:rsidRPr="00516F34">
        <w:rPr>
          <w:sz w:val="28"/>
          <w:szCs w:val="28"/>
        </w:rPr>
        <w:t>) в разделе 5:</w:t>
      </w:r>
    </w:p>
    <w:p w:rsidR="00270EDC" w:rsidRPr="00516F34" w:rsidRDefault="00270EDC" w:rsidP="00480C4D">
      <w:pPr>
        <w:widowControl w:val="0"/>
        <w:autoSpaceDE w:val="0"/>
        <w:autoSpaceDN w:val="0"/>
        <w:adjustRightInd w:val="0"/>
        <w:ind w:firstLine="709"/>
        <w:jc w:val="both"/>
        <w:rPr>
          <w:sz w:val="28"/>
          <w:szCs w:val="28"/>
        </w:rPr>
      </w:pPr>
      <w:r w:rsidRPr="00516F34">
        <w:rPr>
          <w:sz w:val="28"/>
          <w:szCs w:val="28"/>
        </w:rPr>
        <w:t>а)</w:t>
      </w:r>
      <w:r w:rsidR="0026115D" w:rsidRPr="00516F34">
        <w:rPr>
          <w:sz w:val="28"/>
          <w:szCs w:val="28"/>
        </w:rPr>
        <w:t xml:space="preserve"> в абзаце первом цифры «</w:t>
      </w:r>
      <w:r w:rsidR="00CF2251" w:rsidRPr="00CF2251">
        <w:rPr>
          <w:sz w:val="28"/>
          <w:szCs w:val="28"/>
        </w:rPr>
        <w:t>85105,9</w:t>
      </w:r>
      <w:r w:rsidRPr="00516F34">
        <w:rPr>
          <w:sz w:val="28"/>
          <w:szCs w:val="28"/>
        </w:rPr>
        <w:t>» заменить цифрами «</w:t>
      </w:r>
      <w:r w:rsidR="00460595">
        <w:rPr>
          <w:sz w:val="28"/>
          <w:szCs w:val="28"/>
        </w:rPr>
        <w:t>104105,9</w:t>
      </w:r>
      <w:r w:rsidRPr="00516F34">
        <w:rPr>
          <w:sz w:val="28"/>
          <w:szCs w:val="28"/>
        </w:rPr>
        <w:t>»;</w:t>
      </w:r>
    </w:p>
    <w:p w:rsidR="00270EDC" w:rsidRPr="00516F34" w:rsidRDefault="00460595" w:rsidP="00480C4D">
      <w:pPr>
        <w:widowControl w:val="0"/>
        <w:autoSpaceDE w:val="0"/>
        <w:autoSpaceDN w:val="0"/>
        <w:adjustRightInd w:val="0"/>
        <w:ind w:firstLine="709"/>
        <w:jc w:val="both"/>
        <w:rPr>
          <w:sz w:val="28"/>
          <w:szCs w:val="28"/>
        </w:rPr>
      </w:pPr>
      <w:r>
        <w:rPr>
          <w:sz w:val="28"/>
          <w:szCs w:val="28"/>
        </w:rPr>
        <w:t>б</w:t>
      </w:r>
      <w:r w:rsidR="00270EDC" w:rsidRPr="00516F34">
        <w:rPr>
          <w:sz w:val="28"/>
          <w:szCs w:val="28"/>
        </w:rPr>
        <w:t xml:space="preserve">) дополнить </w:t>
      </w:r>
      <w:r w:rsidR="00C477CD" w:rsidRPr="00516F34">
        <w:rPr>
          <w:sz w:val="28"/>
          <w:szCs w:val="28"/>
        </w:rPr>
        <w:t xml:space="preserve">новым </w:t>
      </w:r>
      <w:r w:rsidR="00270EDC" w:rsidRPr="00516F34">
        <w:rPr>
          <w:sz w:val="28"/>
          <w:szCs w:val="28"/>
        </w:rPr>
        <w:t xml:space="preserve">абзацем </w:t>
      </w:r>
      <w:r w:rsidR="00B75E08" w:rsidRPr="00516F34">
        <w:rPr>
          <w:sz w:val="28"/>
          <w:szCs w:val="28"/>
        </w:rPr>
        <w:t>восьмым</w:t>
      </w:r>
      <w:r w:rsidR="00270EDC" w:rsidRPr="00516F34">
        <w:rPr>
          <w:sz w:val="28"/>
          <w:szCs w:val="28"/>
        </w:rPr>
        <w:t xml:space="preserve"> следующего содержания:</w:t>
      </w:r>
    </w:p>
    <w:p w:rsidR="00270EDC" w:rsidRPr="00516F34" w:rsidRDefault="00B75E08" w:rsidP="00480C4D">
      <w:pPr>
        <w:widowControl w:val="0"/>
        <w:autoSpaceDE w:val="0"/>
        <w:autoSpaceDN w:val="0"/>
        <w:adjustRightInd w:val="0"/>
        <w:ind w:firstLine="709"/>
        <w:jc w:val="both"/>
        <w:rPr>
          <w:sz w:val="28"/>
          <w:szCs w:val="28"/>
        </w:rPr>
      </w:pPr>
      <w:r w:rsidRPr="00516F34">
        <w:rPr>
          <w:sz w:val="28"/>
          <w:szCs w:val="28"/>
        </w:rPr>
        <w:t>«2021</w:t>
      </w:r>
      <w:r w:rsidR="00270EDC" w:rsidRPr="00516F34">
        <w:rPr>
          <w:sz w:val="28"/>
          <w:szCs w:val="28"/>
        </w:rPr>
        <w:t xml:space="preserve"> год –</w:t>
      </w:r>
      <w:r w:rsidR="00472AEE" w:rsidRPr="00516F34">
        <w:rPr>
          <w:sz w:val="28"/>
          <w:szCs w:val="28"/>
        </w:rPr>
        <w:t xml:space="preserve"> </w:t>
      </w:r>
      <w:r w:rsidRPr="00516F34">
        <w:rPr>
          <w:sz w:val="28"/>
          <w:szCs w:val="28"/>
        </w:rPr>
        <w:t>19000</w:t>
      </w:r>
      <w:r w:rsidR="00472AEE" w:rsidRPr="00516F34">
        <w:rPr>
          <w:sz w:val="28"/>
          <w:szCs w:val="28"/>
        </w:rPr>
        <w:t xml:space="preserve"> </w:t>
      </w:r>
      <w:r w:rsidR="00270EDC" w:rsidRPr="00516F34">
        <w:rPr>
          <w:sz w:val="28"/>
          <w:szCs w:val="28"/>
        </w:rPr>
        <w:t>тыс. рублей.»;</w:t>
      </w:r>
    </w:p>
    <w:p w:rsidR="00270EDC" w:rsidRPr="00516F34" w:rsidRDefault="009C43FF" w:rsidP="00480C4D">
      <w:pPr>
        <w:widowControl w:val="0"/>
        <w:autoSpaceDE w:val="0"/>
        <w:autoSpaceDN w:val="0"/>
        <w:adjustRightInd w:val="0"/>
        <w:ind w:firstLine="709"/>
        <w:jc w:val="both"/>
        <w:rPr>
          <w:sz w:val="28"/>
          <w:szCs w:val="28"/>
        </w:rPr>
      </w:pPr>
      <w:r>
        <w:rPr>
          <w:sz w:val="28"/>
          <w:szCs w:val="28"/>
        </w:rPr>
        <w:t>в</w:t>
      </w:r>
      <w:r w:rsidR="00270EDC" w:rsidRPr="00516F34">
        <w:rPr>
          <w:sz w:val="28"/>
          <w:szCs w:val="28"/>
        </w:rPr>
        <w:t>) абзац</w:t>
      </w:r>
      <w:r w:rsidR="00252E73" w:rsidRPr="00516F34">
        <w:rPr>
          <w:sz w:val="28"/>
          <w:szCs w:val="28"/>
        </w:rPr>
        <w:t>ы</w:t>
      </w:r>
      <w:r w:rsidR="00270EDC" w:rsidRPr="00516F34">
        <w:rPr>
          <w:sz w:val="28"/>
          <w:szCs w:val="28"/>
        </w:rPr>
        <w:t xml:space="preserve"> </w:t>
      </w:r>
      <w:r w:rsidR="00B75E08" w:rsidRPr="00516F34">
        <w:rPr>
          <w:sz w:val="28"/>
          <w:szCs w:val="28"/>
        </w:rPr>
        <w:t>восьмой-одиннадцатый</w:t>
      </w:r>
      <w:r w:rsidR="00270EDC" w:rsidRPr="00516F34">
        <w:rPr>
          <w:sz w:val="28"/>
          <w:szCs w:val="28"/>
        </w:rPr>
        <w:t xml:space="preserve"> считать</w:t>
      </w:r>
      <w:r w:rsidR="00D7405C" w:rsidRPr="00516F34">
        <w:rPr>
          <w:sz w:val="28"/>
          <w:szCs w:val="28"/>
        </w:rPr>
        <w:t xml:space="preserve"> </w:t>
      </w:r>
      <w:r w:rsidR="0074554F" w:rsidRPr="00516F34">
        <w:rPr>
          <w:sz w:val="28"/>
          <w:szCs w:val="28"/>
        </w:rPr>
        <w:t xml:space="preserve">соответственно </w:t>
      </w:r>
      <w:r w:rsidR="00252E73" w:rsidRPr="00516F34">
        <w:rPr>
          <w:sz w:val="28"/>
          <w:szCs w:val="28"/>
        </w:rPr>
        <w:t>абзаца</w:t>
      </w:r>
      <w:r w:rsidR="00D7405C" w:rsidRPr="00516F34">
        <w:rPr>
          <w:sz w:val="28"/>
          <w:szCs w:val="28"/>
        </w:rPr>
        <w:t>м</w:t>
      </w:r>
      <w:r w:rsidR="00252E73" w:rsidRPr="00516F34">
        <w:rPr>
          <w:sz w:val="28"/>
          <w:szCs w:val="28"/>
        </w:rPr>
        <w:t>и</w:t>
      </w:r>
      <w:r w:rsidR="002F211F">
        <w:rPr>
          <w:sz w:val="28"/>
          <w:szCs w:val="28"/>
        </w:rPr>
        <w:t xml:space="preserve"> </w:t>
      </w:r>
      <w:r w:rsidR="002F211F">
        <w:rPr>
          <w:sz w:val="28"/>
          <w:szCs w:val="28"/>
        </w:rPr>
        <w:br/>
      </w:r>
      <w:r w:rsidR="00B75E08" w:rsidRPr="00516F34">
        <w:rPr>
          <w:sz w:val="28"/>
          <w:szCs w:val="28"/>
        </w:rPr>
        <w:t>девятым-двенадцатым</w:t>
      </w:r>
      <w:r w:rsidR="00D7405C" w:rsidRPr="00516F34">
        <w:rPr>
          <w:sz w:val="28"/>
          <w:szCs w:val="28"/>
        </w:rPr>
        <w:t>;</w:t>
      </w:r>
    </w:p>
    <w:p w:rsidR="00D7405C" w:rsidRPr="00516F34" w:rsidRDefault="009C43FF" w:rsidP="00480C4D">
      <w:pPr>
        <w:widowControl w:val="0"/>
        <w:autoSpaceDE w:val="0"/>
        <w:autoSpaceDN w:val="0"/>
        <w:adjustRightInd w:val="0"/>
        <w:ind w:firstLine="709"/>
        <w:jc w:val="both"/>
        <w:rPr>
          <w:sz w:val="28"/>
          <w:szCs w:val="28"/>
        </w:rPr>
      </w:pPr>
      <w:r>
        <w:rPr>
          <w:sz w:val="28"/>
          <w:szCs w:val="28"/>
        </w:rPr>
        <w:t>г</w:t>
      </w:r>
      <w:r w:rsidR="00D7405C" w:rsidRPr="00516F34">
        <w:rPr>
          <w:sz w:val="28"/>
          <w:szCs w:val="28"/>
        </w:rPr>
        <w:t xml:space="preserve">) в абзаце </w:t>
      </w:r>
      <w:r w:rsidR="00B75E08" w:rsidRPr="00516F34">
        <w:rPr>
          <w:sz w:val="28"/>
          <w:szCs w:val="28"/>
        </w:rPr>
        <w:t>двенадцатом</w:t>
      </w:r>
      <w:r w:rsidR="00136776">
        <w:rPr>
          <w:sz w:val="28"/>
          <w:szCs w:val="28"/>
        </w:rPr>
        <w:t xml:space="preserve"> </w:t>
      </w:r>
      <w:r w:rsidR="00136776" w:rsidRPr="00136776">
        <w:rPr>
          <w:sz w:val="28"/>
          <w:szCs w:val="28"/>
        </w:rPr>
        <w:t>цифру «3</w:t>
      </w:r>
      <w:r w:rsidR="00136776" w:rsidRPr="00136776">
        <w:rPr>
          <w:sz w:val="28"/>
          <w:szCs w:val="28"/>
          <w:vertAlign w:val="superscript"/>
        </w:rPr>
        <w:t>4</w:t>
      </w:r>
      <w:r w:rsidR="00136776" w:rsidRPr="00136776">
        <w:rPr>
          <w:sz w:val="28"/>
          <w:szCs w:val="28"/>
        </w:rPr>
        <w:t>» заменить цифрой «3</w:t>
      </w:r>
      <w:r w:rsidR="00F014E4">
        <w:rPr>
          <w:sz w:val="28"/>
          <w:szCs w:val="28"/>
          <w:vertAlign w:val="superscript"/>
        </w:rPr>
        <w:t>5</w:t>
      </w:r>
      <w:r w:rsidR="00136776" w:rsidRPr="00136776">
        <w:rPr>
          <w:sz w:val="28"/>
          <w:szCs w:val="28"/>
        </w:rPr>
        <w:t>»</w:t>
      </w:r>
      <w:r w:rsidR="00D7405C" w:rsidRPr="00516F34">
        <w:rPr>
          <w:sz w:val="28"/>
          <w:szCs w:val="28"/>
        </w:rPr>
        <w:t>;</w:t>
      </w:r>
    </w:p>
    <w:p w:rsidR="00270EDC" w:rsidRPr="00CF09B2" w:rsidRDefault="000C397F" w:rsidP="00480C4D">
      <w:pPr>
        <w:widowControl w:val="0"/>
        <w:autoSpaceDE w:val="0"/>
        <w:autoSpaceDN w:val="0"/>
        <w:adjustRightInd w:val="0"/>
        <w:ind w:firstLine="709"/>
        <w:jc w:val="both"/>
        <w:rPr>
          <w:sz w:val="28"/>
          <w:szCs w:val="28"/>
        </w:rPr>
      </w:pPr>
      <w:r w:rsidRPr="00CF09B2">
        <w:rPr>
          <w:sz w:val="28"/>
          <w:szCs w:val="28"/>
        </w:rPr>
        <w:t>8</w:t>
      </w:r>
      <w:r w:rsidR="00270EDC" w:rsidRPr="00CF09B2">
        <w:rPr>
          <w:sz w:val="28"/>
          <w:szCs w:val="28"/>
        </w:rPr>
        <w:t xml:space="preserve">) </w:t>
      </w:r>
      <w:r w:rsidR="00FE6479" w:rsidRPr="00CF09B2">
        <w:rPr>
          <w:sz w:val="28"/>
          <w:szCs w:val="28"/>
        </w:rPr>
        <w:t>таблицу</w:t>
      </w:r>
      <w:r w:rsidR="00270EDC" w:rsidRPr="00CF09B2">
        <w:rPr>
          <w:sz w:val="28"/>
          <w:szCs w:val="28"/>
        </w:rPr>
        <w:t xml:space="preserve"> раздел</w:t>
      </w:r>
      <w:r w:rsidR="00DB6DEC" w:rsidRPr="00CF09B2">
        <w:rPr>
          <w:sz w:val="28"/>
          <w:szCs w:val="28"/>
        </w:rPr>
        <w:t>а</w:t>
      </w:r>
      <w:r w:rsidR="00270EDC" w:rsidRPr="00CF09B2">
        <w:rPr>
          <w:sz w:val="28"/>
          <w:szCs w:val="28"/>
        </w:rPr>
        <w:t xml:space="preserve"> 6 изложить в следующей редакции:</w:t>
      </w:r>
    </w:p>
    <w:p w:rsidR="00F014E4" w:rsidRPr="00CF09B2" w:rsidRDefault="00F014E4" w:rsidP="00270EDC">
      <w:pPr>
        <w:widowControl w:val="0"/>
        <w:autoSpaceDE w:val="0"/>
        <w:autoSpaceDN w:val="0"/>
        <w:adjustRightInd w:val="0"/>
        <w:spacing w:line="245" w:lineRule="auto"/>
        <w:ind w:firstLine="709"/>
        <w:jc w:val="both"/>
        <w:rPr>
          <w:sz w:val="28"/>
          <w:szCs w:val="28"/>
        </w:rPr>
      </w:pPr>
    </w:p>
    <w:tbl>
      <w:tblPr>
        <w:tblW w:w="9351" w:type="dxa"/>
        <w:tblInd w:w="5" w:type="dxa"/>
        <w:tblLayout w:type="fixed"/>
        <w:tblCellMar>
          <w:top w:w="28" w:type="dxa"/>
          <w:left w:w="0" w:type="dxa"/>
          <w:bottom w:w="28" w:type="dxa"/>
          <w:right w:w="0" w:type="dxa"/>
        </w:tblCellMar>
        <w:tblLook w:val="0000" w:firstRow="0" w:lastRow="0" w:firstColumn="0" w:lastColumn="0" w:noHBand="0" w:noVBand="0"/>
      </w:tblPr>
      <w:tblGrid>
        <w:gridCol w:w="279"/>
        <w:gridCol w:w="425"/>
        <w:gridCol w:w="2126"/>
        <w:gridCol w:w="709"/>
        <w:gridCol w:w="851"/>
        <w:gridCol w:w="708"/>
        <w:gridCol w:w="709"/>
        <w:gridCol w:w="709"/>
        <w:gridCol w:w="709"/>
        <w:gridCol w:w="708"/>
        <w:gridCol w:w="709"/>
        <w:gridCol w:w="709"/>
      </w:tblGrid>
      <w:tr w:rsidR="0040244B" w:rsidRPr="00CF09B2" w:rsidTr="0040244B">
        <w:tc>
          <w:tcPr>
            <w:tcW w:w="279" w:type="dxa"/>
            <w:tcBorders>
              <w:right w:val="single" w:sz="4" w:space="0" w:color="auto"/>
            </w:tcBorders>
          </w:tcPr>
          <w:p w:rsidR="0040244B" w:rsidRPr="00CF09B2" w:rsidRDefault="0040244B" w:rsidP="000B0B34">
            <w:pPr>
              <w:widowControl w:val="0"/>
              <w:autoSpaceDE w:val="0"/>
              <w:autoSpaceDN w:val="0"/>
              <w:adjustRightInd w:val="0"/>
              <w:rPr>
                <w:sz w:val="28"/>
                <w:szCs w:val="28"/>
              </w:rPr>
            </w:pPr>
            <w:r w:rsidRPr="00CF09B2">
              <w:rPr>
                <w:sz w:val="28"/>
                <w:szCs w:val="28"/>
              </w:rPr>
              <w:t>«</w:t>
            </w:r>
          </w:p>
        </w:tc>
        <w:tc>
          <w:tcPr>
            <w:tcW w:w="42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44B" w:rsidRPr="00CF09B2" w:rsidRDefault="0040244B" w:rsidP="000B0B34">
            <w:pPr>
              <w:widowControl w:val="0"/>
              <w:autoSpaceDE w:val="0"/>
              <w:autoSpaceDN w:val="0"/>
              <w:adjustRightInd w:val="0"/>
              <w:jc w:val="center"/>
              <w:rPr>
                <w:sz w:val="22"/>
                <w:szCs w:val="22"/>
              </w:rPr>
            </w:pPr>
            <w:r w:rsidRPr="00CF09B2">
              <w:rPr>
                <w:sz w:val="22"/>
                <w:szCs w:val="22"/>
              </w:rPr>
              <w:t>№ п/п</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44B" w:rsidRPr="00CF09B2" w:rsidRDefault="0040244B" w:rsidP="000B0B34">
            <w:pPr>
              <w:widowControl w:val="0"/>
              <w:autoSpaceDE w:val="0"/>
              <w:autoSpaceDN w:val="0"/>
              <w:adjustRightInd w:val="0"/>
              <w:jc w:val="center"/>
              <w:rPr>
                <w:sz w:val="22"/>
                <w:szCs w:val="22"/>
              </w:rPr>
            </w:pPr>
            <w:r w:rsidRPr="00CF09B2">
              <w:rPr>
                <w:sz w:val="22"/>
                <w:szCs w:val="22"/>
              </w:rPr>
              <w:t xml:space="preserve">Наименование </w:t>
            </w:r>
            <w:r w:rsidR="00310FB9" w:rsidRPr="00CF09B2">
              <w:rPr>
                <w:sz w:val="22"/>
                <w:szCs w:val="22"/>
              </w:rPr>
              <w:br/>
            </w:r>
            <w:r w:rsidRPr="00CF09B2">
              <w:rPr>
                <w:sz w:val="22"/>
                <w:szCs w:val="22"/>
              </w:rPr>
              <w:t>эффекта</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44B" w:rsidRPr="00CF09B2" w:rsidRDefault="0040244B" w:rsidP="000B0B34">
            <w:pPr>
              <w:widowControl w:val="0"/>
              <w:autoSpaceDE w:val="0"/>
              <w:autoSpaceDN w:val="0"/>
              <w:adjustRightInd w:val="0"/>
              <w:jc w:val="center"/>
              <w:rPr>
                <w:sz w:val="22"/>
                <w:szCs w:val="22"/>
              </w:rPr>
            </w:pPr>
            <w:r w:rsidRPr="00CF09B2">
              <w:rPr>
                <w:sz w:val="22"/>
                <w:szCs w:val="22"/>
              </w:rPr>
              <w:t>Ед. изм.</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44B" w:rsidRPr="00CF09B2" w:rsidRDefault="0040244B" w:rsidP="000B0B34">
            <w:pPr>
              <w:widowControl w:val="0"/>
              <w:autoSpaceDE w:val="0"/>
              <w:autoSpaceDN w:val="0"/>
              <w:adjustRightInd w:val="0"/>
              <w:jc w:val="center"/>
              <w:rPr>
                <w:sz w:val="22"/>
                <w:szCs w:val="22"/>
              </w:rPr>
            </w:pPr>
            <w:r w:rsidRPr="00CF09B2">
              <w:rPr>
                <w:sz w:val="22"/>
                <w:szCs w:val="22"/>
              </w:rPr>
              <w:t>Базовое значение (2014)</w:t>
            </w:r>
          </w:p>
        </w:tc>
        <w:tc>
          <w:tcPr>
            <w:tcW w:w="708" w:type="dxa"/>
            <w:tcBorders>
              <w:top w:val="single" w:sz="4" w:space="0" w:color="auto"/>
              <w:left w:val="single" w:sz="4" w:space="0" w:color="auto"/>
              <w:bottom w:val="single" w:sz="4" w:space="0" w:color="auto"/>
              <w:right w:val="single" w:sz="4" w:space="0" w:color="auto"/>
            </w:tcBorders>
          </w:tcPr>
          <w:p w:rsidR="0040244B" w:rsidRPr="00CF09B2" w:rsidRDefault="0040244B" w:rsidP="000B0B34">
            <w:pPr>
              <w:widowControl w:val="0"/>
              <w:autoSpaceDE w:val="0"/>
              <w:autoSpaceDN w:val="0"/>
              <w:adjustRightInd w:val="0"/>
              <w:jc w:val="center"/>
              <w:rPr>
                <w:sz w:val="22"/>
                <w:szCs w:val="22"/>
              </w:rPr>
            </w:pPr>
          </w:p>
        </w:tc>
        <w:tc>
          <w:tcPr>
            <w:tcW w:w="4253"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44B" w:rsidRPr="00CF09B2" w:rsidRDefault="0040244B" w:rsidP="000B0B34">
            <w:pPr>
              <w:widowControl w:val="0"/>
              <w:autoSpaceDE w:val="0"/>
              <w:autoSpaceDN w:val="0"/>
              <w:adjustRightInd w:val="0"/>
              <w:jc w:val="center"/>
              <w:rPr>
                <w:sz w:val="22"/>
                <w:szCs w:val="22"/>
              </w:rPr>
            </w:pPr>
            <w:r w:rsidRPr="00CF09B2">
              <w:rPr>
                <w:sz w:val="22"/>
                <w:szCs w:val="22"/>
              </w:rPr>
              <w:t>Значения целевых индикаторов</w:t>
            </w:r>
          </w:p>
          <w:p w:rsidR="0040244B" w:rsidRPr="00CF09B2" w:rsidRDefault="0040244B" w:rsidP="000B0B34">
            <w:pPr>
              <w:widowControl w:val="0"/>
              <w:autoSpaceDE w:val="0"/>
              <w:autoSpaceDN w:val="0"/>
              <w:adjustRightInd w:val="0"/>
              <w:jc w:val="center"/>
              <w:rPr>
                <w:sz w:val="22"/>
                <w:szCs w:val="22"/>
              </w:rPr>
            </w:pPr>
            <w:r w:rsidRPr="00CF09B2">
              <w:rPr>
                <w:sz w:val="22"/>
                <w:szCs w:val="22"/>
              </w:rPr>
              <w:t>(по годам)</w:t>
            </w:r>
          </w:p>
        </w:tc>
      </w:tr>
      <w:tr w:rsidR="0040244B" w:rsidRPr="00CF09B2" w:rsidTr="002D7F07">
        <w:tc>
          <w:tcPr>
            <w:tcW w:w="279" w:type="dxa"/>
            <w:tcBorders>
              <w:right w:val="single" w:sz="4" w:space="0" w:color="auto"/>
            </w:tcBorders>
          </w:tcPr>
          <w:p w:rsidR="0040244B" w:rsidRPr="00CF09B2" w:rsidRDefault="0040244B" w:rsidP="000B0B34">
            <w:pPr>
              <w:widowControl w:val="0"/>
              <w:autoSpaceDE w:val="0"/>
              <w:autoSpaceDN w:val="0"/>
              <w:adjustRightInd w:val="0"/>
              <w:ind w:firstLine="540"/>
              <w:jc w:val="both"/>
              <w:rPr>
                <w:sz w:val="22"/>
                <w:szCs w:val="22"/>
              </w:rPr>
            </w:pPr>
          </w:p>
        </w:tc>
        <w:tc>
          <w:tcPr>
            <w:tcW w:w="425"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CF09B2" w:rsidRDefault="0040244B" w:rsidP="000B0B34">
            <w:pPr>
              <w:widowControl w:val="0"/>
              <w:autoSpaceDE w:val="0"/>
              <w:autoSpaceDN w:val="0"/>
              <w:adjustRightInd w:val="0"/>
              <w:ind w:firstLine="540"/>
              <w:jc w:val="both"/>
              <w:rPr>
                <w:sz w:val="22"/>
                <w:szCs w:val="22"/>
              </w:rPr>
            </w:pPr>
          </w:p>
        </w:tc>
        <w:tc>
          <w:tcPr>
            <w:tcW w:w="2126"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CF09B2" w:rsidRDefault="0040244B" w:rsidP="000B0B34">
            <w:pPr>
              <w:widowControl w:val="0"/>
              <w:autoSpaceDE w:val="0"/>
              <w:autoSpaceDN w:val="0"/>
              <w:adjustRightInd w:val="0"/>
              <w:ind w:firstLine="540"/>
              <w:jc w:val="both"/>
              <w:rPr>
                <w:sz w:val="22"/>
                <w:szCs w:val="22"/>
              </w:rPr>
            </w:pPr>
          </w:p>
        </w:tc>
        <w:tc>
          <w:tcPr>
            <w:tcW w:w="709"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CF09B2" w:rsidRDefault="0040244B" w:rsidP="000B0B34">
            <w:pPr>
              <w:widowControl w:val="0"/>
              <w:autoSpaceDE w:val="0"/>
              <w:autoSpaceDN w:val="0"/>
              <w:adjustRightInd w:val="0"/>
              <w:ind w:firstLine="540"/>
              <w:jc w:val="both"/>
              <w:rPr>
                <w:sz w:val="22"/>
                <w:szCs w:val="22"/>
              </w:rPr>
            </w:pPr>
          </w:p>
        </w:tc>
        <w:tc>
          <w:tcPr>
            <w:tcW w:w="851"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CF09B2" w:rsidRDefault="0040244B" w:rsidP="000B0B34">
            <w:pPr>
              <w:widowControl w:val="0"/>
              <w:autoSpaceDE w:val="0"/>
              <w:autoSpaceDN w:val="0"/>
              <w:adjustRightInd w:val="0"/>
              <w:ind w:firstLine="540"/>
              <w:jc w:val="both"/>
              <w:rPr>
                <w:sz w:val="22"/>
                <w:szCs w:val="22"/>
              </w:rPr>
            </w:pPr>
          </w:p>
        </w:tc>
        <w:tc>
          <w:tcPr>
            <w:tcW w:w="708"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CF09B2" w:rsidRDefault="0040244B" w:rsidP="001E0FC6">
            <w:pPr>
              <w:widowControl w:val="0"/>
              <w:autoSpaceDE w:val="0"/>
              <w:autoSpaceDN w:val="0"/>
              <w:adjustRightInd w:val="0"/>
              <w:jc w:val="center"/>
              <w:rPr>
                <w:sz w:val="22"/>
                <w:szCs w:val="22"/>
              </w:rPr>
            </w:pPr>
            <w:r w:rsidRPr="00CF09B2">
              <w:rPr>
                <w:sz w:val="22"/>
                <w:szCs w:val="22"/>
              </w:rPr>
              <w:t>2015</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CF09B2" w:rsidRDefault="0040244B" w:rsidP="001E0FC6">
            <w:pPr>
              <w:widowControl w:val="0"/>
              <w:autoSpaceDE w:val="0"/>
              <w:autoSpaceDN w:val="0"/>
              <w:adjustRightInd w:val="0"/>
              <w:jc w:val="center"/>
              <w:rPr>
                <w:sz w:val="22"/>
                <w:szCs w:val="22"/>
              </w:rPr>
            </w:pPr>
            <w:r w:rsidRPr="00CF09B2">
              <w:rPr>
                <w:sz w:val="22"/>
                <w:szCs w:val="22"/>
              </w:rPr>
              <w:t>2016</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CF09B2" w:rsidRDefault="0040244B" w:rsidP="001E0FC6">
            <w:pPr>
              <w:widowControl w:val="0"/>
              <w:autoSpaceDE w:val="0"/>
              <w:autoSpaceDN w:val="0"/>
              <w:adjustRightInd w:val="0"/>
              <w:jc w:val="center"/>
              <w:rPr>
                <w:sz w:val="22"/>
                <w:szCs w:val="22"/>
              </w:rPr>
            </w:pPr>
            <w:r w:rsidRPr="00CF09B2">
              <w:rPr>
                <w:sz w:val="22"/>
                <w:szCs w:val="22"/>
              </w:rPr>
              <w:t>2017</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CF09B2" w:rsidRDefault="0040244B" w:rsidP="001E0FC6">
            <w:pPr>
              <w:widowControl w:val="0"/>
              <w:autoSpaceDE w:val="0"/>
              <w:autoSpaceDN w:val="0"/>
              <w:adjustRightInd w:val="0"/>
              <w:jc w:val="center"/>
              <w:rPr>
                <w:sz w:val="22"/>
                <w:szCs w:val="22"/>
              </w:rPr>
            </w:pPr>
            <w:r w:rsidRPr="00CF09B2">
              <w:rPr>
                <w:sz w:val="22"/>
                <w:szCs w:val="22"/>
              </w:rPr>
              <w:t>2018</w:t>
            </w:r>
          </w:p>
        </w:tc>
        <w:tc>
          <w:tcPr>
            <w:tcW w:w="708" w:type="dxa"/>
            <w:tcBorders>
              <w:top w:val="single" w:sz="4" w:space="0" w:color="auto"/>
              <w:left w:val="single" w:sz="4" w:space="0" w:color="auto"/>
              <w:right w:val="single" w:sz="4" w:space="0" w:color="auto"/>
            </w:tcBorders>
            <w:vAlign w:val="center"/>
          </w:tcPr>
          <w:p w:rsidR="0040244B" w:rsidRPr="00CF09B2" w:rsidRDefault="0040244B" w:rsidP="002D7F07">
            <w:pPr>
              <w:widowControl w:val="0"/>
              <w:autoSpaceDE w:val="0"/>
              <w:autoSpaceDN w:val="0"/>
              <w:adjustRightInd w:val="0"/>
              <w:jc w:val="center"/>
              <w:rPr>
                <w:sz w:val="22"/>
                <w:szCs w:val="22"/>
              </w:rPr>
            </w:pPr>
            <w:r w:rsidRPr="00CF09B2">
              <w:rPr>
                <w:sz w:val="22"/>
                <w:szCs w:val="22"/>
              </w:rPr>
              <w:t>2019</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CF09B2" w:rsidRDefault="0040244B" w:rsidP="002D7F07">
            <w:pPr>
              <w:widowControl w:val="0"/>
              <w:autoSpaceDE w:val="0"/>
              <w:autoSpaceDN w:val="0"/>
              <w:adjustRightInd w:val="0"/>
              <w:jc w:val="center"/>
              <w:rPr>
                <w:sz w:val="22"/>
                <w:szCs w:val="22"/>
              </w:rPr>
            </w:pPr>
            <w:r w:rsidRPr="00CF09B2">
              <w:rPr>
                <w:sz w:val="22"/>
                <w:szCs w:val="22"/>
              </w:rPr>
              <w:t>2020</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CF09B2" w:rsidRDefault="0040244B" w:rsidP="001E0FC6">
            <w:pPr>
              <w:widowControl w:val="0"/>
              <w:autoSpaceDE w:val="0"/>
              <w:autoSpaceDN w:val="0"/>
              <w:adjustRightInd w:val="0"/>
              <w:jc w:val="center"/>
              <w:rPr>
                <w:sz w:val="22"/>
                <w:szCs w:val="22"/>
              </w:rPr>
            </w:pPr>
            <w:r w:rsidRPr="00CF09B2">
              <w:rPr>
                <w:sz w:val="22"/>
                <w:szCs w:val="22"/>
              </w:rPr>
              <w:t>2021</w:t>
            </w:r>
          </w:p>
        </w:tc>
      </w:tr>
    </w:tbl>
    <w:p w:rsidR="00CA12F1" w:rsidRPr="00CF09B2" w:rsidRDefault="00CA12F1" w:rsidP="00485259">
      <w:pPr>
        <w:widowControl w:val="0"/>
        <w:autoSpaceDE w:val="0"/>
        <w:autoSpaceDN w:val="0"/>
        <w:adjustRightInd w:val="0"/>
        <w:spacing w:line="14" w:lineRule="auto"/>
        <w:ind w:firstLine="709"/>
        <w:jc w:val="both"/>
        <w:rPr>
          <w:sz w:val="22"/>
          <w:szCs w:val="22"/>
        </w:rPr>
      </w:pPr>
    </w:p>
    <w:tbl>
      <w:tblPr>
        <w:tblW w:w="10909" w:type="dxa"/>
        <w:tblInd w:w="5" w:type="dxa"/>
        <w:tblLayout w:type="fixed"/>
        <w:tblCellMar>
          <w:left w:w="0" w:type="dxa"/>
          <w:right w:w="0" w:type="dxa"/>
        </w:tblCellMar>
        <w:tblLook w:val="0000" w:firstRow="0" w:lastRow="0" w:firstColumn="0" w:lastColumn="0" w:noHBand="0" w:noVBand="0"/>
      </w:tblPr>
      <w:tblGrid>
        <w:gridCol w:w="279"/>
        <w:gridCol w:w="425"/>
        <w:gridCol w:w="2126"/>
        <w:gridCol w:w="709"/>
        <w:gridCol w:w="851"/>
        <w:gridCol w:w="708"/>
        <w:gridCol w:w="709"/>
        <w:gridCol w:w="709"/>
        <w:gridCol w:w="709"/>
        <w:gridCol w:w="708"/>
        <w:gridCol w:w="709"/>
        <w:gridCol w:w="709"/>
        <w:gridCol w:w="1558"/>
      </w:tblGrid>
      <w:tr w:rsidR="0040244B" w:rsidRPr="00CF09B2" w:rsidTr="0040244B">
        <w:trPr>
          <w:tblHeader/>
        </w:trPr>
        <w:tc>
          <w:tcPr>
            <w:tcW w:w="279" w:type="dxa"/>
            <w:tcBorders>
              <w:right w:val="single" w:sz="4" w:space="0" w:color="auto"/>
            </w:tcBorders>
          </w:tcPr>
          <w:p w:rsidR="0040244B" w:rsidRPr="00CF09B2" w:rsidRDefault="0040244B" w:rsidP="00472AEE">
            <w:pPr>
              <w:widowControl w:val="0"/>
              <w:autoSpaceDE w:val="0"/>
              <w:autoSpaceDN w:val="0"/>
              <w:adjustRightInd w:val="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1</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3</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4</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40244B" w:rsidRPr="00CF09B2" w:rsidRDefault="0040244B" w:rsidP="002D7F07">
            <w:pPr>
              <w:widowControl w:val="0"/>
              <w:autoSpaceDE w:val="0"/>
              <w:autoSpaceDN w:val="0"/>
              <w:adjustRightInd w:val="0"/>
              <w:jc w:val="center"/>
              <w:rPr>
                <w:sz w:val="22"/>
                <w:szCs w:val="22"/>
              </w:rPr>
            </w:pPr>
            <w:r w:rsidRPr="00CF09B2">
              <w:rPr>
                <w:sz w:val="22"/>
                <w:szCs w:val="22"/>
              </w:rPr>
              <w:t>8</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2D7F07">
            <w:pPr>
              <w:widowControl w:val="0"/>
              <w:autoSpaceDE w:val="0"/>
              <w:autoSpaceDN w:val="0"/>
              <w:adjustRightInd w:val="0"/>
              <w:jc w:val="center"/>
              <w:rPr>
                <w:sz w:val="22"/>
                <w:szCs w:val="22"/>
              </w:rPr>
            </w:pPr>
            <w:r w:rsidRPr="00CF09B2">
              <w:rPr>
                <w:sz w:val="22"/>
                <w:szCs w:val="22"/>
              </w:rPr>
              <w:t>9</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2D7F07">
            <w:pPr>
              <w:widowControl w:val="0"/>
              <w:autoSpaceDE w:val="0"/>
              <w:autoSpaceDN w:val="0"/>
              <w:adjustRightInd w:val="0"/>
              <w:jc w:val="center"/>
              <w:rPr>
                <w:sz w:val="22"/>
                <w:szCs w:val="22"/>
              </w:rPr>
            </w:pPr>
            <w:r w:rsidRPr="00CF09B2">
              <w:rPr>
                <w:sz w:val="22"/>
                <w:szCs w:val="22"/>
              </w:rPr>
              <w:t>10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11</w:t>
            </w:r>
          </w:p>
        </w:tc>
        <w:tc>
          <w:tcPr>
            <w:tcW w:w="1558" w:type="dxa"/>
            <w:tcBorders>
              <w:left w:val="single" w:sz="4" w:space="0" w:color="auto"/>
            </w:tcBorders>
          </w:tcPr>
          <w:p w:rsidR="0040244B" w:rsidRPr="00CF09B2" w:rsidRDefault="0040244B" w:rsidP="00472AEE">
            <w:pPr>
              <w:widowControl w:val="0"/>
              <w:autoSpaceDE w:val="0"/>
              <w:autoSpaceDN w:val="0"/>
              <w:adjustRightInd w:val="0"/>
              <w:jc w:val="center"/>
              <w:rPr>
                <w:sz w:val="22"/>
                <w:szCs w:val="22"/>
              </w:rPr>
            </w:pPr>
          </w:p>
        </w:tc>
      </w:tr>
      <w:tr w:rsidR="0040244B" w:rsidRPr="00171DE6" w:rsidTr="0040244B">
        <w:tc>
          <w:tcPr>
            <w:tcW w:w="279" w:type="dxa"/>
            <w:tcBorders>
              <w:right w:val="single" w:sz="4" w:space="0" w:color="auto"/>
            </w:tcBorders>
          </w:tcPr>
          <w:p w:rsidR="0040244B" w:rsidRPr="00CF09B2" w:rsidRDefault="0040244B" w:rsidP="00472AEE">
            <w:pPr>
              <w:widowControl w:val="0"/>
              <w:autoSpaceDE w:val="0"/>
              <w:autoSpaceDN w:val="0"/>
              <w:adjustRightInd w:val="0"/>
              <w:jc w:val="both"/>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0D6904">
            <w:pPr>
              <w:widowControl w:val="0"/>
              <w:autoSpaceDE w:val="0"/>
              <w:autoSpaceDN w:val="0"/>
              <w:adjustRightInd w:val="0"/>
              <w:jc w:val="center"/>
              <w:rPr>
                <w:sz w:val="22"/>
                <w:szCs w:val="22"/>
              </w:rPr>
            </w:pPr>
            <w:r w:rsidRPr="00CF09B2">
              <w:rPr>
                <w:sz w:val="22"/>
                <w:szCs w:val="22"/>
              </w:rPr>
              <w:t>1.</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4B" w:rsidRPr="00CF09B2" w:rsidRDefault="0040244B" w:rsidP="001018E8">
            <w:pPr>
              <w:widowControl w:val="0"/>
              <w:autoSpaceDE w:val="0"/>
              <w:autoSpaceDN w:val="0"/>
              <w:adjustRightInd w:val="0"/>
              <w:jc w:val="both"/>
              <w:rPr>
                <w:sz w:val="22"/>
                <w:szCs w:val="22"/>
              </w:rPr>
            </w:pPr>
            <w:r w:rsidRPr="00CF09B2">
              <w:rPr>
                <w:sz w:val="22"/>
                <w:szCs w:val="22"/>
              </w:rPr>
              <w:t>Увеличение доли выпускников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 находящихся на территории Ульяновской области, впервые устроившихся на работу в ИТ-организации, осуществляющие деятельность на территории Ульяновской области, после окончания обучения, в текущем году к уровню 2014 года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100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40244B" w:rsidRPr="00CF09B2" w:rsidRDefault="0040244B" w:rsidP="002D7F07">
            <w:pPr>
              <w:widowControl w:val="0"/>
              <w:autoSpaceDE w:val="0"/>
              <w:autoSpaceDN w:val="0"/>
              <w:adjustRightInd w:val="0"/>
              <w:jc w:val="center"/>
              <w:rPr>
                <w:sz w:val="22"/>
                <w:szCs w:val="22"/>
              </w:rPr>
            </w:pPr>
            <w:r w:rsidRPr="00CF09B2">
              <w:rPr>
                <w:sz w:val="22"/>
                <w:szCs w:val="22"/>
              </w:rPr>
              <w:t>120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2D7F07">
            <w:pPr>
              <w:widowControl w:val="0"/>
              <w:autoSpaceDE w:val="0"/>
              <w:autoSpaceDN w:val="0"/>
              <w:adjustRightInd w:val="0"/>
              <w:jc w:val="center"/>
              <w:rPr>
                <w:sz w:val="22"/>
                <w:szCs w:val="22"/>
              </w:rPr>
            </w:pPr>
            <w:r w:rsidRPr="00CF09B2">
              <w:rPr>
                <w:sz w:val="22"/>
                <w:szCs w:val="22"/>
              </w:rPr>
              <w:t>130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A950A7" w:rsidP="002D7F07">
            <w:pPr>
              <w:widowControl w:val="0"/>
              <w:autoSpaceDE w:val="0"/>
              <w:autoSpaceDN w:val="0"/>
              <w:adjustRightInd w:val="0"/>
              <w:jc w:val="center"/>
              <w:rPr>
                <w:sz w:val="22"/>
                <w:szCs w:val="22"/>
              </w:rPr>
            </w:pPr>
            <w:r>
              <w:rPr>
                <w:sz w:val="22"/>
                <w:szCs w:val="22"/>
              </w:rPr>
              <w:t>14</w:t>
            </w:r>
            <w:r w:rsidR="0040244B" w:rsidRPr="00CF09B2">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171DE6" w:rsidRDefault="00A950A7" w:rsidP="00472AEE">
            <w:pPr>
              <w:widowControl w:val="0"/>
              <w:autoSpaceDE w:val="0"/>
              <w:autoSpaceDN w:val="0"/>
              <w:adjustRightInd w:val="0"/>
              <w:jc w:val="center"/>
              <w:rPr>
                <w:sz w:val="22"/>
                <w:szCs w:val="22"/>
              </w:rPr>
            </w:pPr>
            <w:r>
              <w:rPr>
                <w:sz w:val="22"/>
                <w:szCs w:val="22"/>
              </w:rPr>
              <w:t>15</w:t>
            </w:r>
            <w:r w:rsidR="004404E5" w:rsidRPr="00CF09B2">
              <w:rPr>
                <w:sz w:val="22"/>
                <w:szCs w:val="22"/>
              </w:rPr>
              <w:t>0</w:t>
            </w:r>
          </w:p>
        </w:tc>
        <w:tc>
          <w:tcPr>
            <w:tcW w:w="1558" w:type="dxa"/>
            <w:tcBorders>
              <w:left w:val="single" w:sz="4" w:space="0" w:color="auto"/>
            </w:tcBorders>
          </w:tcPr>
          <w:p w:rsidR="0040244B" w:rsidRPr="00171DE6" w:rsidRDefault="0040244B" w:rsidP="00472AEE">
            <w:pPr>
              <w:widowControl w:val="0"/>
              <w:autoSpaceDE w:val="0"/>
              <w:autoSpaceDN w:val="0"/>
              <w:adjustRightInd w:val="0"/>
              <w:jc w:val="center"/>
              <w:rPr>
                <w:sz w:val="22"/>
                <w:szCs w:val="22"/>
              </w:rPr>
            </w:pPr>
          </w:p>
        </w:tc>
      </w:tr>
      <w:tr w:rsidR="0040244B" w:rsidRPr="00EE7234" w:rsidTr="0040244B">
        <w:tc>
          <w:tcPr>
            <w:tcW w:w="279" w:type="dxa"/>
            <w:tcBorders>
              <w:right w:val="single" w:sz="4" w:space="0" w:color="auto"/>
            </w:tcBorders>
          </w:tcPr>
          <w:p w:rsidR="0040244B" w:rsidRPr="00EE7234" w:rsidRDefault="0040244B" w:rsidP="00472AEE">
            <w:pPr>
              <w:widowControl w:val="0"/>
              <w:autoSpaceDE w:val="0"/>
              <w:autoSpaceDN w:val="0"/>
              <w:adjustRightInd w:val="0"/>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0D6904">
            <w:pPr>
              <w:widowControl w:val="0"/>
              <w:autoSpaceDE w:val="0"/>
              <w:autoSpaceDN w:val="0"/>
              <w:adjustRightInd w:val="0"/>
              <w:jc w:val="center"/>
              <w:rPr>
                <w:sz w:val="22"/>
                <w:szCs w:val="22"/>
              </w:rPr>
            </w:pPr>
            <w:r w:rsidRPr="00CF09B2">
              <w:rPr>
                <w:sz w:val="22"/>
                <w:szCs w:val="22"/>
              </w:rPr>
              <w:t>2.</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4B" w:rsidRPr="00CF09B2" w:rsidRDefault="0040244B" w:rsidP="00472AEE">
            <w:pPr>
              <w:widowControl w:val="0"/>
              <w:autoSpaceDE w:val="0"/>
              <w:autoSpaceDN w:val="0"/>
              <w:adjustRightInd w:val="0"/>
              <w:jc w:val="both"/>
              <w:rPr>
                <w:sz w:val="22"/>
                <w:szCs w:val="22"/>
              </w:rPr>
            </w:pPr>
            <w:r w:rsidRPr="00CF09B2">
              <w:rPr>
                <w:sz w:val="22"/>
                <w:szCs w:val="22"/>
              </w:rPr>
              <w:t>Опережение темпа роста отрасли ИТ по сравнению с темпом роста валового регионального продукта Ульяновской области</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100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472AEE">
            <w:pPr>
              <w:widowControl w:val="0"/>
              <w:autoSpaceDE w:val="0"/>
              <w:autoSpaceDN w:val="0"/>
              <w:adjustRightInd w:val="0"/>
              <w:jc w:val="center"/>
              <w:rPr>
                <w:sz w:val="22"/>
                <w:szCs w:val="22"/>
              </w:rPr>
            </w:pPr>
            <w:r w:rsidRPr="00CF09B2">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40244B" w:rsidRPr="00CF09B2" w:rsidRDefault="0040244B" w:rsidP="002D7F07">
            <w:pPr>
              <w:widowControl w:val="0"/>
              <w:autoSpaceDE w:val="0"/>
              <w:autoSpaceDN w:val="0"/>
              <w:adjustRightInd w:val="0"/>
              <w:jc w:val="center"/>
              <w:rPr>
                <w:sz w:val="22"/>
                <w:szCs w:val="22"/>
              </w:rPr>
            </w:pPr>
            <w:r w:rsidRPr="00CF09B2">
              <w:rPr>
                <w:sz w:val="22"/>
                <w:szCs w:val="22"/>
              </w:rPr>
              <w:t>100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40244B" w:rsidP="002D7F07">
            <w:pPr>
              <w:widowControl w:val="0"/>
              <w:autoSpaceDE w:val="0"/>
              <w:autoSpaceDN w:val="0"/>
              <w:adjustRightInd w:val="0"/>
              <w:jc w:val="center"/>
              <w:rPr>
                <w:sz w:val="22"/>
                <w:szCs w:val="22"/>
              </w:rPr>
            </w:pPr>
            <w:r w:rsidRPr="00CF09B2">
              <w:rPr>
                <w:sz w:val="22"/>
                <w:szCs w:val="22"/>
              </w:rPr>
              <w:t>250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A950A7" w:rsidP="002D7F07">
            <w:pPr>
              <w:widowControl w:val="0"/>
              <w:autoSpaceDE w:val="0"/>
              <w:autoSpaceDN w:val="0"/>
              <w:adjustRightInd w:val="0"/>
              <w:jc w:val="center"/>
              <w:rPr>
                <w:sz w:val="22"/>
                <w:szCs w:val="22"/>
              </w:rPr>
            </w:pPr>
            <w:r>
              <w:rPr>
                <w:sz w:val="22"/>
                <w:szCs w:val="22"/>
              </w:rPr>
              <w:t>30</w:t>
            </w:r>
            <w:r w:rsidR="0040244B" w:rsidRPr="00CF09B2">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CF09B2" w:rsidRDefault="00A950A7" w:rsidP="00472AEE">
            <w:pPr>
              <w:widowControl w:val="0"/>
              <w:autoSpaceDE w:val="0"/>
              <w:autoSpaceDN w:val="0"/>
              <w:adjustRightInd w:val="0"/>
              <w:jc w:val="center"/>
              <w:rPr>
                <w:sz w:val="22"/>
                <w:szCs w:val="22"/>
              </w:rPr>
            </w:pPr>
            <w:r>
              <w:rPr>
                <w:sz w:val="22"/>
                <w:szCs w:val="22"/>
              </w:rPr>
              <w:t>35</w:t>
            </w:r>
            <w:r w:rsidR="004404E5" w:rsidRPr="00CF09B2">
              <w:rPr>
                <w:sz w:val="22"/>
                <w:szCs w:val="22"/>
              </w:rPr>
              <w:t>0</w:t>
            </w:r>
          </w:p>
        </w:tc>
        <w:tc>
          <w:tcPr>
            <w:tcW w:w="1558" w:type="dxa"/>
            <w:tcBorders>
              <w:left w:val="single" w:sz="4" w:space="0" w:color="auto"/>
            </w:tcBorders>
            <w:vAlign w:val="bottom"/>
          </w:tcPr>
          <w:p w:rsidR="0040244B" w:rsidRPr="00EE7234" w:rsidRDefault="00171DE6" w:rsidP="00E17C3C">
            <w:pPr>
              <w:widowControl w:val="0"/>
              <w:autoSpaceDE w:val="0"/>
              <w:autoSpaceDN w:val="0"/>
              <w:adjustRightInd w:val="0"/>
              <w:rPr>
                <w:sz w:val="28"/>
                <w:szCs w:val="28"/>
              </w:rPr>
            </w:pPr>
            <w:r w:rsidRPr="00CF09B2">
              <w:rPr>
                <w:sz w:val="28"/>
                <w:szCs w:val="28"/>
              </w:rPr>
              <w:t xml:space="preserve"> </w:t>
            </w:r>
            <w:r w:rsidR="0040244B" w:rsidRPr="00CF09B2">
              <w:rPr>
                <w:sz w:val="28"/>
                <w:szCs w:val="28"/>
              </w:rPr>
              <w:t>».</w:t>
            </w:r>
          </w:p>
        </w:tc>
      </w:tr>
    </w:tbl>
    <w:p w:rsidR="001E0FC6" w:rsidRDefault="001E0FC6" w:rsidP="00E17C3C">
      <w:pPr>
        <w:widowControl w:val="0"/>
        <w:autoSpaceDE w:val="0"/>
        <w:autoSpaceDN w:val="0"/>
        <w:adjustRightInd w:val="0"/>
        <w:spacing w:line="245" w:lineRule="auto"/>
        <w:ind w:right="-1" w:firstLine="709"/>
        <w:jc w:val="both"/>
        <w:rPr>
          <w:sz w:val="28"/>
          <w:szCs w:val="28"/>
        </w:rPr>
      </w:pPr>
    </w:p>
    <w:p w:rsidR="00DB6DEC" w:rsidRPr="00EE7234" w:rsidRDefault="00B057F1" w:rsidP="00480C4D">
      <w:pPr>
        <w:widowControl w:val="0"/>
        <w:autoSpaceDE w:val="0"/>
        <w:autoSpaceDN w:val="0"/>
        <w:adjustRightInd w:val="0"/>
        <w:spacing w:line="235" w:lineRule="auto"/>
        <w:ind w:firstLine="709"/>
        <w:jc w:val="both"/>
        <w:rPr>
          <w:sz w:val="28"/>
          <w:szCs w:val="28"/>
        </w:rPr>
      </w:pPr>
      <w:r>
        <w:rPr>
          <w:sz w:val="28"/>
          <w:szCs w:val="28"/>
        </w:rPr>
        <w:lastRenderedPageBreak/>
        <w:t>9</w:t>
      </w:r>
      <w:r w:rsidR="001D30C7" w:rsidRPr="00EE7234">
        <w:rPr>
          <w:sz w:val="28"/>
          <w:szCs w:val="28"/>
        </w:rPr>
        <w:t xml:space="preserve">. </w:t>
      </w:r>
      <w:r w:rsidR="00FE6479" w:rsidRPr="00EE7234">
        <w:rPr>
          <w:sz w:val="28"/>
          <w:szCs w:val="28"/>
        </w:rPr>
        <w:t>В п</w:t>
      </w:r>
      <w:r w:rsidR="00DB6DEC" w:rsidRPr="00EE7234">
        <w:rPr>
          <w:sz w:val="28"/>
          <w:szCs w:val="28"/>
        </w:rPr>
        <w:t>одпрограмм</w:t>
      </w:r>
      <w:r w:rsidR="00FE6479" w:rsidRPr="00EE7234">
        <w:rPr>
          <w:sz w:val="28"/>
          <w:szCs w:val="28"/>
        </w:rPr>
        <w:t>е</w:t>
      </w:r>
      <w:r w:rsidR="001D30C7" w:rsidRPr="00EE7234">
        <w:rPr>
          <w:sz w:val="28"/>
          <w:szCs w:val="28"/>
        </w:rPr>
        <w:t xml:space="preserve"> </w:t>
      </w:r>
      <w:r w:rsidR="00DB6DEC" w:rsidRPr="00EE7234">
        <w:rPr>
          <w:sz w:val="28"/>
          <w:szCs w:val="28"/>
        </w:rPr>
        <w:t>«Развитие информационно-телекоммуникационного взаимодействия исполнительных органов государственной власти У</w:t>
      </w:r>
      <w:r w:rsidR="00937D93">
        <w:rPr>
          <w:sz w:val="28"/>
          <w:szCs w:val="28"/>
        </w:rPr>
        <w:t>льяновской области» на 2015-2020</w:t>
      </w:r>
      <w:r w:rsidR="00DB6DEC" w:rsidRPr="00EE7234">
        <w:rPr>
          <w:sz w:val="28"/>
          <w:szCs w:val="28"/>
        </w:rPr>
        <w:t xml:space="preserve"> годы</w:t>
      </w:r>
      <w:r w:rsidR="00FE6479" w:rsidRPr="00EE7234">
        <w:rPr>
          <w:sz w:val="28"/>
          <w:szCs w:val="28"/>
        </w:rPr>
        <w:t>:</w:t>
      </w:r>
      <w:r w:rsidR="001D30C7" w:rsidRPr="00EE7234">
        <w:rPr>
          <w:sz w:val="28"/>
          <w:szCs w:val="28"/>
        </w:rPr>
        <w:t xml:space="preserve"> </w:t>
      </w:r>
    </w:p>
    <w:p w:rsidR="00FE6479" w:rsidRPr="00EE7234" w:rsidRDefault="00FE6479" w:rsidP="00480C4D">
      <w:pPr>
        <w:widowControl w:val="0"/>
        <w:autoSpaceDE w:val="0"/>
        <w:autoSpaceDN w:val="0"/>
        <w:adjustRightInd w:val="0"/>
        <w:spacing w:line="235" w:lineRule="auto"/>
        <w:ind w:firstLine="709"/>
        <w:jc w:val="both"/>
        <w:rPr>
          <w:sz w:val="28"/>
          <w:szCs w:val="28"/>
        </w:rPr>
      </w:pPr>
      <w:r w:rsidRPr="00EE7234">
        <w:rPr>
          <w:sz w:val="28"/>
          <w:szCs w:val="28"/>
        </w:rPr>
        <w:t xml:space="preserve">1) в </w:t>
      </w:r>
      <w:r w:rsidR="00471CEB" w:rsidRPr="00EE7234">
        <w:rPr>
          <w:sz w:val="28"/>
          <w:szCs w:val="28"/>
        </w:rPr>
        <w:t>наименовании</w:t>
      </w:r>
      <w:r w:rsidR="00937D93">
        <w:rPr>
          <w:sz w:val="28"/>
          <w:szCs w:val="28"/>
        </w:rPr>
        <w:t xml:space="preserve"> цифры «2020» заменить цифрами «2021</w:t>
      </w:r>
      <w:r w:rsidRPr="00EE7234">
        <w:rPr>
          <w:sz w:val="28"/>
          <w:szCs w:val="28"/>
        </w:rPr>
        <w:t>»;</w:t>
      </w:r>
    </w:p>
    <w:p w:rsidR="001D30C7" w:rsidRPr="00EE7234" w:rsidRDefault="00FE6479" w:rsidP="00480C4D">
      <w:pPr>
        <w:widowControl w:val="0"/>
        <w:autoSpaceDE w:val="0"/>
        <w:autoSpaceDN w:val="0"/>
        <w:adjustRightInd w:val="0"/>
        <w:spacing w:line="235" w:lineRule="auto"/>
        <w:ind w:firstLine="709"/>
        <w:jc w:val="both"/>
        <w:rPr>
          <w:sz w:val="28"/>
          <w:szCs w:val="28"/>
        </w:rPr>
      </w:pPr>
      <w:r w:rsidRPr="00EE7234">
        <w:rPr>
          <w:sz w:val="28"/>
          <w:szCs w:val="28"/>
        </w:rPr>
        <w:t>2</w:t>
      </w:r>
      <w:r w:rsidR="001D30C7" w:rsidRPr="00EE7234">
        <w:rPr>
          <w:sz w:val="28"/>
          <w:szCs w:val="28"/>
        </w:rPr>
        <w:t>) в паспорте:</w:t>
      </w:r>
    </w:p>
    <w:p w:rsidR="001D30C7" w:rsidRPr="00823A0C" w:rsidRDefault="001D30C7" w:rsidP="00480C4D">
      <w:pPr>
        <w:widowControl w:val="0"/>
        <w:autoSpaceDE w:val="0"/>
        <w:autoSpaceDN w:val="0"/>
        <w:adjustRightInd w:val="0"/>
        <w:spacing w:line="235" w:lineRule="auto"/>
        <w:ind w:firstLine="709"/>
        <w:jc w:val="both"/>
        <w:rPr>
          <w:sz w:val="28"/>
          <w:szCs w:val="28"/>
        </w:rPr>
      </w:pPr>
      <w:r w:rsidRPr="00EE7234">
        <w:rPr>
          <w:sz w:val="28"/>
          <w:szCs w:val="28"/>
        </w:rPr>
        <w:t>а) в строке «Наимен</w:t>
      </w:r>
      <w:r w:rsidR="00937D93">
        <w:rPr>
          <w:sz w:val="28"/>
          <w:szCs w:val="28"/>
        </w:rPr>
        <w:t>ование подпрограммы» цифры «2020</w:t>
      </w:r>
      <w:r w:rsidRPr="00EE7234">
        <w:rPr>
          <w:sz w:val="28"/>
          <w:szCs w:val="28"/>
        </w:rPr>
        <w:t xml:space="preserve">» заменить </w:t>
      </w:r>
      <w:r w:rsidR="003164BB">
        <w:rPr>
          <w:sz w:val="28"/>
          <w:szCs w:val="28"/>
        </w:rPr>
        <w:br/>
      </w:r>
      <w:r w:rsidRPr="00823A0C">
        <w:rPr>
          <w:sz w:val="28"/>
          <w:szCs w:val="28"/>
        </w:rPr>
        <w:t>цифра</w:t>
      </w:r>
      <w:r w:rsidR="00937D93" w:rsidRPr="00823A0C">
        <w:rPr>
          <w:sz w:val="28"/>
          <w:szCs w:val="28"/>
        </w:rPr>
        <w:t>ми «2021</w:t>
      </w:r>
      <w:r w:rsidRPr="00823A0C">
        <w:rPr>
          <w:sz w:val="28"/>
          <w:szCs w:val="28"/>
        </w:rPr>
        <w:t>»;</w:t>
      </w:r>
    </w:p>
    <w:p w:rsidR="001E2B63" w:rsidRPr="00823A0C" w:rsidRDefault="001E2B63" w:rsidP="001E2B63">
      <w:pPr>
        <w:widowControl w:val="0"/>
        <w:suppressAutoHyphens/>
        <w:autoSpaceDE w:val="0"/>
        <w:autoSpaceDN w:val="0"/>
        <w:adjustRightInd w:val="0"/>
        <w:ind w:firstLine="709"/>
        <w:jc w:val="both"/>
        <w:rPr>
          <w:sz w:val="28"/>
          <w:szCs w:val="28"/>
        </w:rPr>
      </w:pPr>
      <w:r w:rsidRPr="00823A0C">
        <w:rPr>
          <w:sz w:val="28"/>
          <w:szCs w:val="28"/>
        </w:rPr>
        <w:t>б) после строки «Соисполнители подпрограммы» дополнить строкой следующего содержания: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6"/>
        <w:gridCol w:w="5846"/>
      </w:tblGrid>
      <w:tr w:rsidR="001E2B63" w:rsidRPr="00823A0C" w:rsidTr="00741D26">
        <w:tc>
          <w:tcPr>
            <w:tcW w:w="3652" w:type="dxa"/>
          </w:tcPr>
          <w:p w:rsidR="001E2B63" w:rsidRPr="00823A0C" w:rsidRDefault="001E2B63" w:rsidP="00741D26">
            <w:pPr>
              <w:widowControl w:val="0"/>
              <w:suppressAutoHyphens/>
              <w:autoSpaceDE w:val="0"/>
              <w:autoSpaceDN w:val="0"/>
              <w:adjustRightInd w:val="0"/>
              <w:jc w:val="both"/>
              <w:rPr>
                <w:sz w:val="28"/>
                <w:szCs w:val="28"/>
              </w:rPr>
            </w:pPr>
            <w:r w:rsidRPr="00823A0C">
              <w:rPr>
                <w:sz w:val="28"/>
                <w:szCs w:val="28"/>
              </w:rPr>
              <w:t>«Проекты, реализуемые в составе подпрограммы</w:t>
            </w:r>
          </w:p>
        </w:tc>
        <w:tc>
          <w:tcPr>
            <w:tcW w:w="356" w:type="dxa"/>
          </w:tcPr>
          <w:p w:rsidR="001E2B63" w:rsidRPr="00823A0C" w:rsidRDefault="001E2B63" w:rsidP="00741D26">
            <w:pPr>
              <w:widowControl w:val="0"/>
              <w:suppressAutoHyphens/>
              <w:autoSpaceDE w:val="0"/>
              <w:autoSpaceDN w:val="0"/>
              <w:adjustRightInd w:val="0"/>
              <w:jc w:val="both"/>
              <w:rPr>
                <w:sz w:val="28"/>
                <w:szCs w:val="28"/>
              </w:rPr>
            </w:pPr>
            <w:r w:rsidRPr="00823A0C">
              <w:rPr>
                <w:sz w:val="28"/>
                <w:szCs w:val="28"/>
              </w:rPr>
              <w:t>–</w:t>
            </w:r>
          </w:p>
        </w:tc>
        <w:tc>
          <w:tcPr>
            <w:tcW w:w="5846" w:type="dxa"/>
          </w:tcPr>
          <w:p w:rsidR="001E2B63" w:rsidRPr="00823A0C" w:rsidRDefault="001E2B63" w:rsidP="00741D26">
            <w:pPr>
              <w:widowControl w:val="0"/>
              <w:suppressAutoHyphens/>
              <w:autoSpaceDE w:val="0"/>
              <w:autoSpaceDN w:val="0"/>
              <w:adjustRightInd w:val="0"/>
              <w:jc w:val="both"/>
              <w:rPr>
                <w:sz w:val="28"/>
                <w:szCs w:val="28"/>
              </w:rPr>
            </w:pPr>
            <w:r w:rsidRPr="00823A0C">
              <w:rPr>
                <w:sz w:val="28"/>
                <w:szCs w:val="28"/>
              </w:rPr>
              <w:t>не предусмотрены.»;</w:t>
            </w:r>
          </w:p>
        </w:tc>
      </w:tr>
    </w:tbl>
    <w:p w:rsidR="003164BB" w:rsidRPr="00823A0C" w:rsidRDefault="001E2B63" w:rsidP="00480C4D">
      <w:pPr>
        <w:widowControl w:val="0"/>
        <w:autoSpaceDE w:val="0"/>
        <w:autoSpaceDN w:val="0"/>
        <w:adjustRightInd w:val="0"/>
        <w:spacing w:line="235" w:lineRule="auto"/>
        <w:ind w:firstLine="709"/>
        <w:jc w:val="both"/>
        <w:rPr>
          <w:sz w:val="28"/>
          <w:szCs w:val="28"/>
        </w:rPr>
      </w:pPr>
      <w:r w:rsidRPr="00823A0C">
        <w:rPr>
          <w:sz w:val="28"/>
          <w:szCs w:val="28"/>
        </w:rPr>
        <w:t>в</w:t>
      </w:r>
      <w:r w:rsidR="003164BB" w:rsidRPr="00823A0C">
        <w:rPr>
          <w:sz w:val="28"/>
          <w:szCs w:val="28"/>
        </w:rPr>
        <w:t>) в строке «Целевые индикаторы подпрограммы»:</w:t>
      </w:r>
    </w:p>
    <w:p w:rsidR="003164BB" w:rsidRPr="00823A0C" w:rsidRDefault="003164BB" w:rsidP="00480C4D">
      <w:pPr>
        <w:widowControl w:val="0"/>
        <w:autoSpaceDE w:val="0"/>
        <w:autoSpaceDN w:val="0"/>
        <w:adjustRightInd w:val="0"/>
        <w:spacing w:line="235" w:lineRule="auto"/>
        <w:ind w:firstLine="709"/>
        <w:jc w:val="both"/>
        <w:rPr>
          <w:sz w:val="28"/>
          <w:szCs w:val="28"/>
        </w:rPr>
      </w:pPr>
      <w:r w:rsidRPr="00823A0C">
        <w:rPr>
          <w:sz w:val="28"/>
          <w:szCs w:val="28"/>
        </w:rPr>
        <w:t>дополнить новым абзацем шестым следующего содержания:</w:t>
      </w:r>
    </w:p>
    <w:p w:rsidR="003164BB" w:rsidRPr="00823A0C" w:rsidRDefault="003164BB" w:rsidP="00480C4D">
      <w:pPr>
        <w:widowControl w:val="0"/>
        <w:autoSpaceDE w:val="0"/>
        <w:autoSpaceDN w:val="0"/>
        <w:adjustRightInd w:val="0"/>
        <w:spacing w:line="235" w:lineRule="auto"/>
        <w:ind w:firstLine="709"/>
        <w:jc w:val="both"/>
        <w:rPr>
          <w:sz w:val="28"/>
          <w:szCs w:val="28"/>
        </w:rPr>
      </w:pPr>
      <w:r w:rsidRPr="00823A0C">
        <w:rPr>
          <w:sz w:val="28"/>
          <w:szCs w:val="28"/>
        </w:rPr>
        <w:t>«количество функциональных модулей ЕСЭД, единиц;»;</w:t>
      </w:r>
    </w:p>
    <w:p w:rsidR="003164BB" w:rsidRPr="00823A0C" w:rsidRDefault="003164BB" w:rsidP="00480C4D">
      <w:pPr>
        <w:widowControl w:val="0"/>
        <w:autoSpaceDE w:val="0"/>
        <w:autoSpaceDN w:val="0"/>
        <w:adjustRightInd w:val="0"/>
        <w:spacing w:line="235" w:lineRule="auto"/>
        <w:ind w:firstLine="709"/>
        <w:jc w:val="both"/>
        <w:rPr>
          <w:sz w:val="28"/>
          <w:szCs w:val="28"/>
        </w:rPr>
      </w:pPr>
      <w:r w:rsidRPr="00823A0C">
        <w:rPr>
          <w:sz w:val="28"/>
          <w:szCs w:val="28"/>
        </w:rPr>
        <w:t>абзац шестой считать соответственно абзацем седьмым;</w:t>
      </w:r>
    </w:p>
    <w:p w:rsidR="001D30C7" w:rsidRPr="00823A0C" w:rsidRDefault="001E2B63" w:rsidP="00480C4D">
      <w:pPr>
        <w:widowControl w:val="0"/>
        <w:autoSpaceDE w:val="0"/>
        <w:autoSpaceDN w:val="0"/>
        <w:adjustRightInd w:val="0"/>
        <w:spacing w:line="235" w:lineRule="auto"/>
        <w:ind w:firstLine="709"/>
        <w:jc w:val="both"/>
        <w:rPr>
          <w:sz w:val="28"/>
          <w:szCs w:val="28"/>
        </w:rPr>
      </w:pPr>
      <w:r w:rsidRPr="00823A0C">
        <w:rPr>
          <w:sz w:val="28"/>
          <w:szCs w:val="28"/>
        </w:rPr>
        <w:t>г</w:t>
      </w:r>
      <w:r w:rsidR="001D30C7" w:rsidRPr="00823A0C">
        <w:rPr>
          <w:sz w:val="28"/>
          <w:szCs w:val="28"/>
        </w:rPr>
        <w:t>) в строке «Сроки и этапы реализа</w:t>
      </w:r>
      <w:r w:rsidR="00937D93" w:rsidRPr="00823A0C">
        <w:rPr>
          <w:sz w:val="28"/>
          <w:szCs w:val="28"/>
        </w:rPr>
        <w:t>ции подпрограммы» цифры «2020</w:t>
      </w:r>
      <w:r w:rsidR="001D30C7" w:rsidRPr="00823A0C">
        <w:rPr>
          <w:sz w:val="28"/>
          <w:szCs w:val="28"/>
        </w:rPr>
        <w:t>» за</w:t>
      </w:r>
      <w:r w:rsidR="00937D93" w:rsidRPr="00823A0C">
        <w:rPr>
          <w:sz w:val="28"/>
          <w:szCs w:val="28"/>
        </w:rPr>
        <w:t>менить цифрами «2021</w:t>
      </w:r>
      <w:r w:rsidR="001D30C7" w:rsidRPr="00823A0C">
        <w:rPr>
          <w:sz w:val="28"/>
          <w:szCs w:val="28"/>
        </w:rPr>
        <w:t>»;</w:t>
      </w:r>
    </w:p>
    <w:p w:rsidR="001D30C7" w:rsidRPr="00823A0C" w:rsidRDefault="001E2B63" w:rsidP="00480C4D">
      <w:pPr>
        <w:widowControl w:val="0"/>
        <w:autoSpaceDE w:val="0"/>
        <w:autoSpaceDN w:val="0"/>
        <w:adjustRightInd w:val="0"/>
        <w:spacing w:line="235" w:lineRule="auto"/>
        <w:ind w:firstLine="709"/>
        <w:jc w:val="both"/>
        <w:rPr>
          <w:sz w:val="28"/>
          <w:szCs w:val="28"/>
        </w:rPr>
      </w:pPr>
      <w:r w:rsidRPr="00823A0C">
        <w:rPr>
          <w:sz w:val="28"/>
          <w:szCs w:val="28"/>
        </w:rPr>
        <w:t>д</w:t>
      </w:r>
      <w:r w:rsidR="001D30C7" w:rsidRPr="00823A0C">
        <w:rPr>
          <w:sz w:val="28"/>
          <w:szCs w:val="28"/>
        </w:rPr>
        <w:t>) в строке «Ресурсное обеспечение подпрограммы с разбивкой по этапам и годам реализации»:</w:t>
      </w:r>
    </w:p>
    <w:p w:rsidR="001D30C7" w:rsidRPr="00823A0C" w:rsidRDefault="001D30C7" w:rsidP="00480C4D">
      <w:pPr>
        <w:widowControl w:val="0"/>
        <w:autoSpaceDE w:val="0"/>
        <w:autoSpaceDN w:val="0"/>
        <w:adjustRightInd w:val="0"/>
        <w:spacing w:line="235" w:lineRule="auto"/>
        <w:ind w:firstLine="709"/>
        <w:jc w:val="both"/>
        <w:rPr>
          <w:sz w:val="28"/>
          <w:szCs w:val="28"/>
        </w:rPr>
      </w:pPr>
      <w:r w:rsidRPr="00823A0C">
        <w:rPr>
          <w:sz w:val="28"/>
          <w:szCs w:val="28"/>
        </w:rPr>
        <w:t>в абзаце первом цифры «</w:t>
      </w:r>
      <w:r w:rsidR="00CF2251" w:rsidRPr="00823A0C">
        <w:rPr>
          <w:sz w:val="28"/>
          <w:szCs w:val="28"/>
        </w:rPr>
        <w:t>137586,305</w:t>
      </w:r>
      <w:r w:rsidRPr="00823A0C">
        <w:rPr>
          <w:sz w:val="28"/>
          <w:szCs w:val="28"/>
        </w:rPr>
        <w:t>» заменить цифрами «</w:t>
      </w:r>
      <w:r w:rsidR="00460595" w:rsidRPr="00823A0C">
        <w:rPr>
          <w:sz w:val="28"/>
          <w:szCs w:val="28"/>
        </w:rPr>
        <w:t>153289,305</w:t>
      </w:r>
      <w:r w:rsidRPr="00823A0C">
        <w:rPr>
          <w:sz w:val="28"/>
          <w:szCs w:val="28"/>
        </w:rPr>
        <w:t>»;</w:t>
      </w:r>
    </w:p>
    <w:p w:rsidR="001D30C7" w:rsidRPr="00823A0C" w:rsidRDefault="001D30C7" w:rsidP="00480C4D">
      <w:pPr>
        <w:widowControl w:val="0"/>
        <w:autoSpaceDE w:val="0"/>
        <w:autoSpaceDN w:val="0"/>
        <w:adjustRightInd w:val="0"/>
        <w:spacing w:line="235" w:lineRule="auto"/>
        <w:ind w:firstLine="709"/>
        <w:jc w:val="both"/>
        <w:rPr>
          <w:sz w:val="28"/>
          <w:szCs w:val="28"/>
        </w:rPr>
      </w:pPr>
      <w:r w:rsidRPr="00823A0C">
        <w:rPr>
          <w:sz w:val="28"/>
          <w:szCs w:val="28"/>
        </w:rPr>
        <w:t xml:space="preserve">дополнить абзацем </w:t>
      </w:r>
      <w:r w:rsidR="00EA129C" w:rsidRPr="00823A0C">
        <w:rPr>
          <w:sz w:val="28"/>
          <w:szCs w:val="28"/>
        </w:rPr>
        <w:t>восьмым</w:t>
      </w:r>
      <w:r w:rsidRPr="00823A0C">
        <w:rPr>
          <w:sz w:val="28"/>
          <w:szCs w:val="28"/>
        </w:rPr>
        <w:t xml:space="preserve"> следующего содержания:</w:t>
      </w:r>
    </w:p>
    <w:p w:rsidR="001D30C7" w:rsidRPr="00823A0C" w:rsidRDefault="00EA129C" w:rsidP="00480C4D">
      <w:pPr>
        <w:widowControl w:val="0"/>
        <w:autoSpaceDE w:val="0"/>
        <w:autoSpaceDN w:val="0"/>
        <w:adjustRightInd w:val="0"/>
        <w:spacing w:line="235" w:lineRule="auto"/>
        <w:ind w:firstLine="709"/>
        <w:jc w:val="both"/>
        <w:rPr>
          <w:sz w:val="28"/>
          <w:szCs w:val="28"/>
        </w:rPr>
      </w:pPr>
      <w:r w:rsidRPr="00823A0C">
        <w:rPr>
          <w:sz w:val="28"/>
          <w:szCs w:val="28"/>
        </w:rPr>
        <w:t>«2021</w:t>
      </w:r>
      <w:r w:rsidR="001D30C7" w:rsidRPr="00823A0C">
        <w:rPr>
          <w:sz w:val="28"/>
          <w:szCs w:val="28"/>
        </w:rPr>
        <w:t xml:space="preserve"> год –</w:t>
      </w:r>
      <w:r w:rsidR="00DC4BCA" w:rsidRPr="00823A0C">
        <w:rPr>
          <w:sz w:val="28"/>
          <w:szCs w:val="28"/>
        </w:rPr>
        <w:t xml:space="preserve"> </w:t>
      </w:r>
      <w:r w:rsidRPr="00823A0C">
        <w:rPr>
          <w:sz w:val="28"/>
          <w:szCs w:val="28"/>
        </w:rPr>
        <w:t>15703,0</w:t>
      </w:r>
      <w:r w:rsidR="00DC4BCA" w:rsidRPr="00823A0C">
        <w:rPr>
          <w:sz w:val="28"/>
          <w:szCs w:val="28"/>
        </w:rPr>
        <w:t xml:space="preserve"> </w:t>
      </w:r>
      <w:r w:rsidR="001D30C7" w:rsidRPr="00823A0C">
        <w:rPr>
          <w:sz w:val="28"/>
          <w:szCs w:val="28"/>
        </w:rPr>
        <w:t>тыс. рублей.»;</w:t>
      </w:r>
    </w:p>
    <w:p w:rsidR="001E2B63" w:rsidRPr="00823A0C" w:rsidRDefault="001E2B63" w:rsidP="001E2B63">
      <w:pPr>
        <w:widowControl w:val="0"/>
        <w:suppressAutoHyphens/>
        <w:autoSpaceDE w:val="0"/>
        <w:autoSpaceDN w:val="0"/>
        <w:adjustRightInd w:val="0"/>
        <w:ind w:firstLine="709"/>
        <w:jc w:val="both"/>
        <w:rPr>
          <w:sz w:val="28"/>
          <w:szCs w:val="28"/>
        </w:rPr>
      </w:pPr>
      <w:r w:rsidRPr="00823A0C">
        <w:rPr>
          <w:sz w:val="28"/>
          <w:szCs w:val="28"/>
        </w:rPr>
        <w:t xml:space="preserve">е) после строки «Ресурсное обеспечение подпрограммы с разбивкой </w:t>
      </w:r>
      <w:r w:rsidRPr="00823A0C">
        <w:rPr>
          <w:sz w:val="28"/>
          <w:szCs w:val="28"/>
        </w:rPr>
        <w:br/>
        <w:t>по этапам и годам реализации» дополнить строкой следующего содержания: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6"/>
        <w:gridCol w:w="5846"/>
      </w:tblGrid>
      <w:tr w:rsidR="001E2B63" w:rsidRPr="00823A0C" w:rsidTr="00741D26">
        <w:tc>
          <w:tcPr>
            <w:tcW w:w="3652" w:type="dxa"/>
          </w:tcPr>
          <w:p w:rsidR="001E2B63" w:rsidRPr="00823A0C" w:rsidRDefault="001E2B63" w:rsidP="00741D26">
            <w:pPr>
              <w:widowControl w:val="0"/>
              <w:suppressAutoHyphens/>
              <w:autoSpaceDE w:val="0"/>
              <w:autoSpaceDN w:val="0"/>
              <w:adjustRightInd w:val="0"/>
              <w:jc w:val="both"/>
              <w:rPr>
                <w:sz w:val="28"/>
                <w:szCs w:val="28"/>
              </w:rPr>
            </w:pPr>
            <w:r w:rsidRPr="00823A0C">
              <w:rPr>
                <w:sz w:val="28"/>
                <w:szCs w:val="28"/>
              </w:rPr>
              <w:t>«Ресурсное обеспечение проектов, реализуемых в составе подпрограммы</w:t>
            </w:r>
          </w:p>
        </w:tc>
        <w:tc>
          <w:tcPr>
            <w:tcW w:w="356" w:type="dxa"/>
          </w:tcPr>
          <w:p w:rsidR="001E2B63" w:rsidRPr="00823A0C" w:rsidRDefault="001E2B63" w:rsidP="00741D26">
            <w:pPr>
              <w:widowControl w:val="0"/>
              <w:suppressAutoHyphens/>
              <w:autoSpaceDE w:val="0"/>
              <w:autoSpaceDN w:val="0"/>
              <w:adjustRightInd w:val="0"/>
              <w:jc w:val="both"/>
              <w:rPr>
                <w:sz w:val="28"/>
                <w:szCs w:val="28"/>
              </w:rPr>
            </w:pPr>
            <w:r w:rsidRPr="00823A0C">
              <w:rPr>
                <w:sz w:val="28"/>
                <w:szCs w:val="28"/>
              </w:rPr>
              <w:t>–</w:t>
            </w:r>
          </w:p>
        </w:tc>
        <w:tc>
          <w:tcPr>
            <w:tcW w:w="5846" w:type="dxa"/>
          </w:tcPr>
          <w:p w:rsidR="001E2B63" w:rsidRPr="00823A0C" w:rsidRDefault="001E2B63" w:rsidP="00741D26">
            <w:pPr>
              <w:widowControl w:val="0"/>
              <w:suppressAutoHyphens/>
              <w:autoSpaceDE w:val="0"/>
              <w:autoSpaceDN w:val="0"/>
              <w:adjustRightInd w:val="0"/>
              <w:jc w:val="both"/>
              <w:rPr>
                <w:sz w:val="28"/>
                <w:szCs w:val="28"/>
              </w:rPr>
            </w:pPr>
            <w:r w:rsidRPr="00823A0C">
              <w:rPr>
                <w:sz w:val="28"/>
                <w:szCs w:val="28"/>
              </w:rPr>
              <w:t>не предусмотрено.»;</w:t>
            </w:r>
          </w:p>
        </w:tc>
      </w:tr>
    </w:tbl>
    <w:p w:rsidR="00516F34" w:rsidRPr="00823A0C" w:rsidRDefault="00516F34" w:rsidP="00480C4D">
      <w:pPr>
        <w:widowControl w:val="0"/>
        <w:autoSpaceDE w:val="0"/>
        <w:autoSpaceDN w:val="0"/>
        <w:adjustRightInd w:val="0"/>
        <w:spacing w:line="235" w:lineRule="auto"/>
        <w:ind w:firstLine="709"/>
        <w:jc w:val="both"/>
        <w:rPr>
          <w:sz w:val="28"/>
          <w:szCs w:val="28"/>
        </w:rPr>
      </w:pPr>
      <w:r w:rsidRPr="00823A0C">
        <w:rPr>
          <w:sz w:val="28"/>
          <w:szCs w:val="28"/>
        </w:rPr>
        <w:t>3) в абзаце первом раздела 1 цифры «7.16» заменить цифрами «4.2.4»</w:t>
      </w:r>
      <w:r w:rsidR="0084240E" w:rsidRPr="00823A0C">
        <w:rPr>
          <w:sz w:val="28"/>
          <w:szCs w:val="28"/>
        </w:rPr>
        <w:t>, цифры «2020» заменить цифрами «2030»</w:t>
      </w:r>
      <w:r w:rsidRPr="00823A0C">
        <w:rPr>
          <w:sz w:val="28"/>
          <w:szCs w:val="28"/>
        </w:rPr>
        <w:t>;</w:t>
      </w:r>
    </w:p>
    <w:p w:rsidR="00770668" w:rsidRPr="00770668" w:rsidRDefault="00770668" w:rsidP="00770668">
      <w:pPr>
        <w:widowControl w:val="0"/>
        <w:autoSpaceDE w:val="0"/>
        <w:autoSpaceDN w:val="0"/>
        <w:adjustRightInd w:val="0"/>
        <w:spacing w:line="235" w:lineRule="auto"/>
        <w:ind w:firstLine="709"/>
        <w:jc w:val="both"/>
        <w:rPr>
          <w:sz w:val="28"/>
          <w:szCs w:val="28"/>
        </w:rPr>
      </w:pPr>
      <w:r w:rsidRPr="00823A0C">
        <w:rPr>
          <w:sz w:val="28"/>
          <w:szCs w:val="28"/>
        </w:rPr>
        <w:t>4) в разделе 2:</w:t>
      </w:r>
    </w:p>
    <w:p w:rsidR="00770668" w:rsidRPr="00770668" w:rsidRDefault="006653BC" w:rsidP="00770668">
      <w:pPr>
        <w:widowControl w:val="0"/>
        <w:autoSpaceDE w:val="0"/>
        <w:autoSpaceDN w:val="0"/>
        <w:adjustRightInd w:val="0"/>
        <w:spacing w:line="235" w:lineRule="auto"/>
        <w:ind w:firstLine="709"/>
        <w:jc w:val="both"/>
        <w:rPr>
          <w:sz w:val="28"/>
          <w:szCs w:val="28"/>
        </w:rPr>
      </w:pPr>
      <w:r>
        <w:rPr>
          <w:sz w:val="28"/>
          <w:szCs w:val="28"/>
        </w:rPr>
        <w:t>а) дополнить новым абзацем</w:t>
      </w:r>
      <w:r w:rsidR="00770668" w:rsidRPr="00770668">
        <w:rPr>
          <w:sz w:val="28"/>
          <w:szCs w:val="28"/>
        </w:rPr>
        <w:t xml:space="preserve"> </w:t>
      </w:r>
      <w:r w:rsidR="0070679A">
        <w:rPr>
          <w:sz w:val="28"/>
          <w:szCs w:val="28"/>
        </w:rPr>
        <w:t>четырнадцатым</w:t>
      </w:r>
      <w:r w:rsidR="00770668" w:rsidRPr="00770668">
        <w:rPr>
          <w:sz w:val="28"/>
          <w:szCs w:val="28"/>
        </w:rPr>
        <w:t xml:space="preserve"> следующего содержания:</w:t>
      </w:r>
    </w:p>
    <w:p w:rsidR="00770668" w:rsidRPr="00770668" w:rsidRDefault="00770668" w:rsidP="00770668">
      <w:pPr>
        <w:widowControl w:val="0"/>
        <w:autoSpaceDE w:val="0"/>
        <w:autoSpaceDN w:val="0"/>
        <w:adjustRightInd w:val="0"/>
        <w:spacing w:line="235" w:lineRule="auto"/>
        <w:ind w:firstLine="709"/>
        <w:jc w:val="both"/>
        <w:rPr>
          <w:sz w:val="28"/>
          <w:szCs w:val="28"/>
        </w:rPr>
      </w:pPr>
      <w:r w:rsidRPr="00D8366C">
        <w:rPr>
          <w:sz w:val="28"/>
          <w:szCs w:val="28"/>
        </w:rPr>
        <w:t>«количес</w:t>
      </w:r>
      <w:r w:rsidR="006653BC" w:rsidRPr="00D8366C">
        <w:rPr>
          <w:sz w:val="28"/>
          <w:szCs w:val="28"/>
        </w:rPr>
        <w:t>тво функциональных модулей ЕСЭД</w:t>
      </w:r>
      <w:r w:rsidR="0070679A" w:rsidRPr="00D8366C">
        <w:rPr>
          <w:sz w:val="28"/>
          <w:szCs w:val="28"/>
        </w:rPr>
        <w:t>, единиц</w:t>
      </w:r>
      <w:r w:rsidR="00E24A26" w:rsidRPr="00D8366C">
        <w:rPr>
          <w:sz w:val="28"/>
          <w:szCs w:val="28"/>
        </w:rPr>
        <w:t>;</w:t>
      </w:r>
      <w:r w:rsidR="006653BC" w:rsidRPr="00D8366C">
        <w:rPr>
          <w:sz w:val="28"/>
          <w:szCs w:val="28"/>
        </w:rPr>
        <w:t>»;</w:t>
      </w:r>
    </w:p>
    <w:p w:rsidR="00770668" w:rsidRPr="00770668" w:rsidRDefault="00770668" w:rsidP="00770668">
      <w:pPr>
        <w:widowControl w:val="0"/>
        <w:autoSpaceDE w:val="0"/>
        <w:autoSpaceDN w:val="0"/>
        <w:adjustRightInd w:val="0"/>
        <w:spacing w:line="235" w:lineRule="auto"/>
        <w:ind w:firstLine="709"/>
        <w:jc w:val="both"/>
        <w:rPr>
          <w:sz w:val="28"/>
          <w:szCs w:val="28"/>
        </w:rPr>
      </w:pPr>
      <w:r w:rsidRPr="00770668">
        <w:rPr>
          <w:sz w:val="28"/>
          <w:szCs w:val="28"/>
        </w:rPr>
        <w:t xml:space="preserve">б) абзацы </w:t>
      </w:r>
      <w:r w:rsidR="0070679A">
        <w:rPr>
          <w:sz w:val="28"/>
          <w:szCs w:val="28"/>
        </w:rPr>
        <w:t>четырнадцатый-</w:t>
      </w:r>
      <w:r w:rsidRPr="00770668">
        <w:rPr>
          <w:sz w:val="28"/>
          <w:szCs w:val="28"/>
        </w:rPr>
        <w:t>шестнадцатый с</w:t>
      </w:r>
      <w:r w:rsidR="006653BC">
        <w:rPr>
          <w:sz w:val="28"/>
          <w:szCs w:val="28"/>
        </w:rPr>
        <w:t xml:space="preserve">читать соответственно </w:t>
      </w:r>
      <w:r w:rsidR="002F211F">
        <w:rPr>
          <w:sz w:val="28"/>
          <w:szCs w:val="28"/>
        </w:rPr>
        <w:br/>
      </w:r>
      <w:r w:rsidR="006653BC">
        <w:rPr>
          <w:sz w:val="28"/>
          <w:szCs w:val="28"/>
        </w:rPr>
        <w:t xml:space="preserve">абзацами </w:t>
      </w:r>
      <w:r w:rsidR="0070679A">
        <w:rPr>
          <w:sz w:val="28"/>
          <w:szCs w:val="28"/>
        </w:rPr>
        <w:t>пятнадцатым-</w:t>
      </w:r>
      <w:r w:rsidR="006653BC">
        <w:rPr>
          <w:sz w:val="28"/>
          <w:szCs w:val="28"/>
        </w:rPr>
        <w:t>семнадцатым</w:t>
      </w:r>
      <w:r w:rsidRPr="00770668">
        <w:rPr>
          <w:sz w:val="28"/>
          <w:szCs w:val="28"/>
        </w:rPr>
        <w:t>;</w:t>
      </w:r>
    </w:p>
    <w:p w:rsidR="001D30C7" w:rsidRDefault="00770668" w:rsidP="00480C4D">
      <w:pPr>
        <w:widowControl w:val="0"/>
        <w:autoSpaceDE w:val="0"/>
        <w:autoSpaceDN w:val="0"/>
        <w:adjustRightInd w:val="0"/>
        <w:spacing w:line="235" w:lineRule="auto"/>
        <w:ind w:firstLine="709"/>
        <w:jc w:val="both"/>
        <w:rPr>
          <w:sz w:val="28"/>
          <w:szCs w:val="28"/>
        </w:rPr>
      </w:pPr>
      <w:r>
        <w:rPr>
          <w:sz w:val="28"/>
          <w:szCs w:val="28"/>
        </w:rPr>
        <w:t>5</w:t>
      </w:r>
      <w:r w:rsidR="0074554F" w:rsidRPr="00EE7234">
        <w:rPr>
          <w:sz w:val="28"/>
          <w:szCs w:val="28"/>
        </w:rPr>
        <w:t xml:space="preserve">) </w:t>
      </w:r>
      <w:r w:rsidR="009232F8">
        <w:rPr>
          <w:sz w:val="28"/>
          <w:szCs w:val="28"/>
        </w:rPr>
        <w:t>в разделе 3 цифры «2020» заменить цифрами «2021</w:t>
      </w:r>
      <w:r w:rsidR="001D30C7" w:rsidRPr="00EE7234">
        <w:rPr>
          <w:sz w:val="28"/>
          <w:szCs w:val="28"/>
        </w:rPr>
        <w:t>»;</w:t>
      </w:r>
    </w:p>
    <w:p w:rsidR="0074554F" w:rsidRPr="00EE7234" w:rsidRDefault="005E04F1" w:rsidP="00480C4D">
      <w:pPr>
        <w:widowControl w:val="0"/>
        <w:autoSpaceDE w:val="0"/>
        <w:autoSpaceDN w:val="0"/>
        <w:adjustRightInd w:val="0"/>
        <w:spacing w:line="235" w:lineRule="auto"/>
        <w:ind w:firstLine="709"/>
        <w:jc w:val="both"/>
        <w:rPr>
          <w:sz w:val="28"/>
          <w:szCs w:val="28"/>
        </w:rPr>
      </w:pPr>
      <w:r>
        <w:rPr>
          <w:sz w:val="28"/>
          <w:szCs w:val="28"/>
        </w:rPr>
        <w:t>6</w:t>
      </w:r>
      <w:r w:rsidR="00D7405C" w:rsidRPr="00EE7234">
        <w:rPr>
          <w:sz w:val="28"/>
          <w:szCs w:val="28"/>
        </w:rPr>
        <w:t xml:space="preserve">) в </w:t>
      </w:r>
      <w:r w:rsidR="0074554F" w:rsidRPr="00EE7234">
        <w:rPr>
          <w:sz w:val="28"/>
          <w:szCs w:val="28"/>
        </w:rPr>
        <w:t>абзац</w:t>
      </w:r>
      <w:r w:rsidR="001D30D4">
        <w:rPr>
          <w:sz w:val="28"/>
          <w:szCs w:val="28"/>
        </w:rPr>
        <w:t>е</w:t>
      </w:r>
      <w:r w:rsidR="0074554F" w:rsidRPr="00EE7234">
        <w:rPr>
          <w:sz w:val="28"/>
          <w:szCs w:val="28"/>
        </w:rPr>
        <w:t xml:space="preserve"> </w:t>
      </w:r>
      <w:r w:rsidR="00FD27CB">
        <w:rPr>
          <w:sz w:val="28"/>
          <w:szCs w:val="28"/>
        </w:rPr>
        <w:t>девятнадцатом</w:t>
      </w:r>
      <w:r w:rsidR="00136776">
        <w:rPr>
          <w:sz w:val="28"/>
          <w:szCs w:val="28"/>
        </w:rPr>
        <w:t xml:space="preserve"> </w:t>
      </w:r>
      <w:r w:rsidR="00460595">
        <w:rPr>
          <w:sz w:val="28"/>
          <w:szCs w:val="28"/>
        </w:rPr>
        <w:t>раздела</w:t>
      </w:r>
      <w:r w:rsidR="00460595" w:rsidRPr="00460595">
        <w:rPr>
          <w:sz w:val="28"/>
          <w:szCs w:val="28"/>
        </w:rPr>
        <w:t xml:space="preserve"> 4 </w:t>
      </w:r>
      <w:r w:rsidR="00136776" w:rsidRPr="00136776">
        <w:rPr>
          <w:sz w:val="28"/>
          <w:szCs w:val="28"/>
        </w:rPr>
        <w:t>цифру «3</w:t>
      </w:r>
      <w:r w:rsidR="00136776" w:rsidRPr="00136776">
        <w:rPr>
          <w:sz w:val="28"/>
          <w:szCs w:val="28"/>
          <w:vertAlign w:val="superscript"/>
        </w:rPr>
        <w:t>4</w:t>
      </w:r>
      <w:r w:rsidR="00136776" w:rsidRPr="00136776">
        <w:rPr>
          <w:sz w:val="28"/>
          <w:szCs w:val="28"/>
        </w:rPr>
        <w:t>» заменить цифрой «3</w:t>
      </w:r>
      <w:r w:rsidR="00FD27CB">
        <w:rPr>
          <w:sz w:val="28"/>
          <w:szCs w:val="28"/>
          <w:vertAlign w:val="superscript"/>
        </w:rPr>
        <w:t>5</w:t>
      </w:r>
      <w:r w:rsidR="00136776" w:rsidRPr="00136776">
        <w:rPr>
          <w:sz w:val="28"/>
          <w:szCs w:val="28"/>
        </w:rPr>
        <w:t>»</w:t>
      </w:r>
      <w:r w:rsidR="0074554F" w:rsidRPr="00EE7234">
        <w:rPr>
          <w:sz w:val="28"/>
          <w:szCs w:val="28"/>
        </w:rPr>
        <w:t>;</w:t>
      </w:r>
    </w:p>
    <w:p w:rsidR="001D30C7" w:rsidRPr="00EE7234" w:rsidRDefault="005E04F1" w:rsidP="00480C4D">
      <w:pPr>
        <w:widowControl w:val="0"/>
        <w:autoSpaceDE w:val="0"/>
        <w:autoSpaceDN w:val="0"/>
        <w:adjustRightInd w:val="0"/>
        <w:spacing w:line="235" w:lineRule="auto"/>
        <w:ind w:firstLine="709"/>
        <w:jc w:val="both"/>
        <w:rPr>
          <w:sz w:val="28"/>
          <w:szCs w:val="28"/>
        </w:rPr>
      </w:pPr>
      <w:r>
        <w:rPr>
          <w:sz w:val="28"/>
          <w:szCs w:val="28"/>
        </w:rPr>
        <w:t>7</w:t>
      </w:r>
      <w:r w:rsidR="001D30C7" w:rsidRPr="00EE7234">
        <w:rPr>
          <w:sz w:val="28"/>
          <w:szCs w:val="28"/>
        </w:rPr>
        <w:t>) в разделе 5:</w:t>
      </w:r>
    </w:p>
    <w:p w:rsidR="00DC4BCA" w:rsidRDefault="001D30C7" w:rsidP="00480C4D">
      <w:pPr>
        <w:widowControl w:val="0"/>
        <w:autoSpaceDE w:val="0"/>
        <w:autoSpaceDN w:val="0"/>
        <w:adjustRightInd w:val="0"/>
        <w:spacing w:line="235" w:lineRule="auto"/>
        <w:ind w:firstLine="709"/>
        <w:jc w:val="both"/>
        <w:rPr>
          <w:sz w:val="28"/>
          <w:szCs w:val="28"/>
        </w:rPr>
      </w:pPr>
      <w:r w:rsidRPr="00EE7234">
        <w:rPr>
          <w:sz w:val="28"/>
          <w:szCs w:val="28"/>
        </w:rPr>
        <w:t xml:space="preserve">а) </w:t>
      </w:r>
      <w:r w:rsidR="00DC4BCA" w:rsidRPr="00EE7234">
        <w:rPr>
          <w:sz w:val="28"/>
          <w:szCs w:val="28"/>
        </w:rPr>
        <w:t>в абзаце первом цифры «</w:t>
      </w:r>
      <w:r w:rsidR="00CF2251" w:rsidRPr="00CF2251">
        <w:rPr>
          <w:sz w:val="28"/>
          <w:szCs w:val="28"/>
        </w:rPr>
        <w:t>137586,305</w:t>
      </w:r>
      <w:r w:rsidR="00DC4BCA" w:rsidRPr="00EE7234">
        <w:rPr>
          <w:sz w:val="28"/>
          <w:szCs w:val="28"/>
        </w:rPr>
        <w:t>» заменить цифрами «</w:t>
      </w:r>
      <w:r w:rsidR="00460595">
        <w:rPr>
          <w:sz w:val="28"/>
          <w:szCs w:val="28"/>
        </w:rPr>
        <w:t>153289,305</w:t>
      </w:r>
      <w:r w:rsidR="00DC4BCA" w:rsidRPr="00EE7234">
        <w:rPr>
          <w:sz w:val="28"/>
          <w:szCs w:val="28"/>
        </w:rPr>
        <w:t>»;</w:t>
      </w:r>
    </w:p>
    <w:p w:rsidR="001D30C7" w:rsidRPr="00EE7234" w:rsidRDefault="00460595" w:rsidP="00480C4D">
      <w:pPr>
        <w:widowControl w:val="0"/>
        <w:autoSpaceDE w:val="0"/>
        <w:autoSpaceDN w:val="0"/>
        <w:adjustRightInd w:val="0"/>
        <w:spacing w:line="235" w:lineRule="auto"/>
        <w:ind w:firstLine="709"/>
        <w:jc w:val="both"/>
        <w:rPr>
          <w:sz w:val="28"/>
          <w:szCs w:val="28"/>
        </w:rPr>
      </w:pPr>
      <w:r>
        <w:rPr>
          <w:sz w:val="28"/>
          <w:szCs w:val="28"/>
        </w:rPr>
        <w:t>б</w:t>
      </w:r>
      <w:r w:rsidR="001D30C7" w:rsidRPr="00EE7234">
        <w:rPr>
          <w:sz w:val="28"/>
          <w:szCs w:val="28"/>
        </w:rPr>
        <w:t xml:space="preserve">) дополнить </w:t>
      </w:r>
      <w:r w:rsidR="00FE6479" w:rsidRPr="00EE7234">
        <w:rPr>
          <w:sz w:val="28"/>
          <w:szCs w:val="28"/>
        </w:rPr>
        <w:t xml:space="preserve">новым </w:t>
      </w:r>
      <w:r w:rsidR="001D30C7" w:rsidRPr="00EE7234">
        <w:rPr>
          <w:sz w:val="28"/>
          <w:szCs w:val="28"/>
        </w:rPr>
        <w:t xml:space="preserve">абзацем </w:t>
      </w:r>
      <w:r w:rsidR="00F524CD">
        <w:rPr>
          <w:sz w:val="28"/>
          <w:szCs w:val="28"/>
        </w:rPr>
        <w:t>восьмым</w:t>
      </w:r>
      <w:r w:rsidR="001D30C7" w:rsidRPr="00EE7234">
        <w:rPr>
          <w:sz w:val="28"/>
          <w:szCs w:val="28"/>
        </w:rPr>
        <w:t xml:space="preserve"> следующего содержания:</w:t>
      </w:r>
    </w:p>
    <w:p w:rsidR="009E6208" w:rsidRPr="00EE7234" w:rsidRDefault="00F524CD" w:rsidP="00480C4D">
      <w:pPr>
        <w:widowControl w:val="0"/>
        <w:autoSpaceDE w:val="0"/>
        <w:autoSpaceDN w:val="0"/>
        <w:adjustRightInd w:val="0"/>
        <w:spacing w:line="235" w:lineRule="auto"/>
        <w:ind w:firstLine="709"/>
        <w:jc w:val="both"/>
        <w:rPr>
          <w:sz w:val="28"/>
          <w:szCs w:val="28"/>
        </w:rPr>
      </w:pPr>
      <w:r>
        <w:rPr>
          <w:sz w:val="28"/>
          <w:szCs w:val="28"/>
        </w:rPr>
        <w:t>«2021</w:t>
      </w:r>
      <w:r w:rsidR="009E6208" w:rsidRPr="00EE7234">
        <w:rPr>
          <w:sz w:val="28"/>
          <w:szCs w:val="28"/>
        </w:rPr>
        <w:t xml:space="preserve"> год –</w:t>
      </w:r>
      <w:r>
        <w:rPr>
          <w:sz w:val="28"/>
          <w:szCs w:val="28"/>
        </w:rPr>
        <w:t xml:space="preserve">15703,0 </w:t>
      </w:r>
      <w:r w:rsidR="009E6208" w:rsidRPr="00EE7234">
        <w:rPr>
          <w:sz w:val="28"/>
          <w:szCs w:val="28"/>
        </w:rPr>
        <w:t>тыс. рублей.»;</w:t>
      </w:r>
    </w:p>
    <w:p w:rsidR="00312448" w:rsidRPr="00EE7234" w:rsidRDefault="004E7629" w:rsidP="00480C4D">
      <w:pPr>
        <w:widowControl w:val="0"/>
        <w:autoSpaceDE w:val="0"/>
        <w:autoSpaceDN w:val="0"/>
        <w:adjustRightInd w:val="0"/>
        <w:spacing w:line="235" w:lineRule="auto"/>
        <w:ind w:firstLine="709"/>
        <w:jc w:val="both"/>
        <w:rPr>
          <w:sz w:val="28"/>
          <w:szCs w:val="28"/>
        </w:rPr>
      </w:pPr>
      <w:r>
        <w:rPr>
          <w:sz w:val="28"/>
          <w:szCs w:val="28"/>
        </w:rPr>
        <w:t>в</w:t>
      </w:r>
      <w:r w:rsidR="009E6208" w:rsidRPr="00EE7234">
        <w:rPr>
          <w:sz w:val="28"/>
          <w:szCs w:val="28"/>
        </w:rPr>
        <w:t>) абзац</w:t>
      </w:r>
      <w:r w:rsidR="00FE6479" w:rsidRPr="00EE7234">
        <w:rPr>
          <w:sz w:val="28"/>
          <w:szCs w:val="28"/>
        </w:rPr>
        <w:t>ы</w:t>
      </w:r>
      <w:r w:rsidR="009E6208" w:rsidRPr="00EE7234">
        <w:rPr>
          <w:sz w:val="28"/>
          <w:szCs w:val="28"/>
        </w:rPr>
        <w:t xml:space="preserve"> </w:t>
      </w:r>
      <w:r w:rsidR="00F524CD">
        <w:rPr>
          <w:sz w:val="28"/>
          <w:szCs w:val="28"/>
        </w:rPr>
        <w:t>восьмой-десятый</w:t>
      </w:r>
      <w:r w:rsidR="0074554F" w:rsidRPr="00EE7234">
        <w:rPr>
          <w:sz w:val="28"/>
          <w:szCs w:val="28"/>
        </w:rPr>
        <w:t xml:space="preserve"> </w:t>
      </w:r>
      <w:r w:rsidR="00895A0D" w:rsidRPr="00EE7234">
        <w:rPr>
          <w:sz w:val="28"/>
          <w:szCs w:val="28"/>
        </w:rPr>
        <w:t xml:space="preserve">считать </w:t>
      </w:r>
      <w:r w:rsidR="0074554F" w:rsidRPr="00EE7234">
        <w:rPr>
          <w:sz w:val="28"/>
          <w:szCs w:val="28"/>
        </w:rPr>
        <w:t xml:space="preserve">соответственно </w:t>
      </w:r>
      <w:r w:rsidR="00895A0D" w:rsidRPr="00EE7234">
        <w:rPr>
          <w:sz w:val="28"/>
          <w:szCs w:val="28"/>
        </w:rPr>
        <w:t>абзаца</w:t>
      </w:r>
      <w:r w:rsidR="008441E5" w:rsidRPr="00EE7234">
        <w:rPr>
          <w:sz w:val="28"/>
          <w:szCs w:val="28"/>
        </w:rPr>
        <w:t>м</w:t>
      </w:r>
      <w:r w:rsidR="00895A0D" w:rsidRPr="00EE7234">
        <w:rPr>
          <w:sz w:val="28"/>
          <w:szCs w:val="28"/>
        </w:rPr>
        <w:t>и</w:t>
      </w:r>
      <w:r w:rsidR="00F524CD">
        <w:rPr>
          <w:sz w:val="28"/>
          <w:szCs w:val="28"/>
        </w:rPr>
        <w:t xml:space="preserve"> девятым-одиннадцатым</w:t>
      </w:r>
      <w:r w:rsidR="008441E5" w:rsidRPr="00EE7234">
        <w:rPr>
          <w:sz w:val="28"/>
          <w:szCs w:val="28"/>
        </w:rPr>
        <w:t>;</w:t>
      </w:r>
    </w:p>
    <w:p w:rsidR="00D7405C" w:rsidRPr="00EE7234" w:rsidRDefault="004E7629" w:rsidP="00480C4D">
      <w:pPr>
        <w:widowControl w:val="0"/>
        <w:autoSpaceDE w:val="0"/>
        <w:autoSpaceDN w:val="0"/>
        <w:adjustRightInd w:val="0"/>
        <w:spacing w:line="235" w:lineRule="auto"/>
        <w:ind w:firstLine="709"/>
        <w:jc w:val="both"/>
        <w:rPr>
          <w:sz w:val="28"/>
          <w:szCs w:val="28"/>
        </w:rPr>
      </w:pPr>
      <w:r>
        <w:rPr>
          <w:sz w:val="28"/>
          <w:szCs w:val="28"/>
        </w:rPr>
        <w:t>г</w:t>
      </w:r>
      <w:r w:rsidR="00F524CD">
        <w:rPr>
          <w:sz w:val="28"/>
          <w:szCs w:val="28"/>
        </w:rPr>
        <w:t>) в абзаце одиннадцатом</w:t>
      </w:r>
      <w:r w:rsidR="00136776">
        <w:rPr>
          <w:sz w:val="28"/>
          <w:szCs w:val="28"/>
        </w:rPr>
        <w:t xml:space="preserve"> </w:t>
      </w:r>
      <w:r w:rsidR="00136776" w:rsidRPr="00136776">
        <w:rPr>
          <w:sz w:val="28"/>
          <w:szCs w:val="28"/>
        </w:rPr>
        <w:t>цифру «3</w:t>
      </w:r>
      <w:r w:rsidR="00136776" w:rsidRPr="00136776">
        <w:rPr>
          <w:sz w:val="28"/>
          <w:szCs w:val="28"/>
          <w:vertAlign w:val="superscript"/>
        </w:rPr>
        <w:t>4</w:t>
      </w:r>
      <w:r w:rsidR="00136776" w:rsidRPr="00136776">
        <w:rPr>
          <w:sz w:val="28"/>
          <w:szCs w:val="28"/>
        </w:rPr>
        <w:t>» заменить цифрой «3</w:t>
      </w:r>
      <w:r w:rsidR="00310FB9">
        <w:rPr>
          <w:sz w:val="28"/>
          <w:szCs w:val="28"/>
          <w:vertAlign w:val="superscript"/>
        </w:rPr>
        <w:t>5</w:t>
      </w:r>
      <w:r w:rsidR="00136776" w:rsidRPr="00136776">
        <w:rPr>
          <w:sz w:val="28"/>
          <w:szCs w:val="28"/>
        </w:rPr>
        <w:t>»</w:t>
      </w:r>
      <w:r w:rsidR="00D7405C" w:rsidRPr="00EE7234">
        <w:rPr>
          <w:sz w:val="28"/>
          <w:szCs w:val="28"/>
        </w:rPr>
        <w:t>;</w:t>
      </w:r>
    </w:p>
    <w:p w:rsidR="00312448" w:rsidRDefault="005E04F1" w:rsidP="00480C4D">
      <w:pPr>
        <w:widowControl w:val="0"/>
        <w:autoSpaceDE w:val="0"/>
        <w:autoSpaceDN w:val="0"/>
        <w:adjustRightInd w:val="0"/>
        <w:spacing w:line="235" w:lineRule="auto"/>
        <w:ind w:firstLine="709"/>
        <w:jc w:val="both"/>
        <w:rPr>
          <w:sz w:val="28"/>
          <w:szCs w:val="28"/>
        </w:rPr>
      </w:pPr>
      <w:r>
        <w:rPr>
          <w:sz w:val="28"/>
          <w:szCs w:val="28"/>
        </w:rPr>
        <w:t>8</w:t>
      </w:r>
      <w:r w:rsidR="009E6208" w:rsidRPr="00EE7234">
        <w:rPr>
          <w:sz w:val="28"/>
          <w:szCs w:val="28"/>
        </w:rPr>
        <w:t xml:space="preserve">) </w:t>
      </w:r>
      <w:r w:rsidR="00FE6479" w:rsidRPr="00EE7234">
        <w:rPr>
          <w:sz w:val="28"/>
          <w:szCs w:val="28"/>
        </w:rPr>
        <w:t xml:space="preserve">таблицу </w:t>
      </w:r>
      <w:r w:rsidR="009E6208" w:rsidRPr="00EE7234">
        <w:rPr>
          <w:sz w:val="28"/>
          <w:szCs w:val="28"/>
        </w:rPr>
        <w:t>раздела 6 изложить в следующей редакции:</w:t>
      </w:r>
    </w:p>
    <w:p w:rsidR="00AB0162" w:rsidRDefault="00AB0162" w:rsidP="00480C4D">
      <w:pPr>
        <w:widowControl w:val="0"/>
        <w:autoSpaceDE w:val="0"/>
        <w:autoSpaceDN w:val="0"/>
        <w:adjustRightInd w:val="0"/>
        <w:spacing w:line="235" w:lineRule="auto"/>
        <w:ind w:firstLine="709"/>
        <w:jc w:val="both"/>
        <w:rPr>
          <w:sz w:val="28"/>
          <w:szCs w:val="28"/>
        </w:rPr>
      </w:pPr>
    </w:p>
    <w:tbl>
      <w:tblPr>
        <w:tblW w:w="9351" w:type="dxa"/>
        <w:tblInd w:w="5" w:type="dxa"/>
        <w:tblLayout w:type="fixed"/>
        <w:tblCellMar>
          <w:left w:w="0" w:type="dxa"/>
          <w:right w:w="0" w:type="dxa"/>
        </w:tblCellMar>
        <w:tblLook w:val="0000" w:firstRow="0" w:lastRow="0" w:firstColumn="0" w:lastColumn="0" w:noHBand="0" w:noVBand="0"/>
      </w:tblPr>
      <w:tblGrid>
        <w:gridCol w:w="279"/>
        <w:gridCol w:w="425"/>
        <w:gridCol w:w="2268"/>
        <w:gridCol w:w="567"/>
        <w:gridCol w:w="851"/>
        <w:gridCol w:w="708"/>
        <w:gridCol w:w="709"/>
        <w:gridCol w:w="709"/>
        <w:gridCol w:w="709"/>
        <w:gridCol w:w="708"/>
        <w:gridCol w:w="709"/>
        <w:gridCol w:w="709"/>
      </w:tblGrid>
      <w:tr w:rsidR="00F524CD" w:rsidRPr="00171DE6" w:rsidTr="008B4EFC">
        <w:tc>
          <w:tcPr>
            <w:tcW w:w="279" w:type="dxa"/>
            <w:tcBorders>
              <w:right w:val="single" w:sz="4" w:space="0" w:color="auto"/>
            </w:tcBorders>
          </w:tcPr>
          <w:p w:rsidR="00F524CD" w:rsidRPr="00171DE6" w:rsidRDefault="00F524CD" w:rsidP="000B0B34">
            <w:pPr>
              <w:widowControl w:val="0"/>
              <w:autoSpaceDE w:val="0"/>
              <w:autoSpaceDN w:val="0"/>
              <w:adjustRightInd w:val="0"/>
              <w:rPr>
                <w:sz w:val="28"/>
                <w:szCs w:val="28"/>
              </w:rPr>
            </w:pPr>
            <w:r w:rsidRPr="00171DE6">
              <w:rPr>
                <w:sz w:val="28"/>
                <w:szCs w:val="28"/>
              </w:rPr>
              <w:lastRenderedPageBreak/>
              <w:t>«</w:t>
            </w:r>
          </w:p>
        </w:tc>
        <w:tc>
          <w:tcPr>
            <w:tcW w:w="42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24CD" w:rsidRPr="00171DE6" w:rsidRDefault="00F524CD" w:rsidP="000B0B34">
            <w:pPr>
              <w:widowControl w:val="0"/>
              <w:autoSpaceDE w:val="0"/>
              <w:autoSpaceDN w:val="0"/>
              <w:adjustRightInd w:val="0"/>
              <w:jc w:val="center"/>
              <w:rPr>
                <w:sz w:val="22"/>
                <w:szCs w:val="22"/>
              </w:rPr>
            </w:pPr>
            <w:r w:rsidRPr="00171DE6">
              <w:rPr>
                <w:sz w:val="22"/>
                <w:szCs w:val="22"/>
              </w:rPr>
              <w:t>№ п/п</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24CD" w:rsidRPr="00171DE6" w:rsidRDefault="00F524CD" w:rsidP="000B0B34">
            <w:pPr>
              <w:widowControl w:val="0"/>
              <w:autoSpaceDE w:val="0"/>
              <w:autoSpaceDN w:val="0"/>
              <w:adjustRightInd w:val="0"/>
              <w:jc w:val="center"/>
              <w:rPr>
                <w:sz w:val="22"/>
                <w:szCs w:val="22"/>
              </w:rPr>
            </w:pPr>
            <w:r w:rsidRPr="00171DE6">
              <w:rPr>
                <w:sz w:val="22"/>
                <w:szCs w:val="22"/>
              </w:rPr>
              <w:t>Наименование эффекта</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24CD" w:rsidRPr="00171DE6" w:rsidRDefault="00F524CD" w:rsidP="000B0B34">
            <w:pPr>
              <w:widowControl w:val="0"/>
              <w:autoSpaceDE w:val="0"/>
              <w:autoSpaceDN w:val="0"/>
              <w:adjustRightInd w:val="0"/>
              <w:jc w:val="center"/>
              <w:rPr>
                <w:sz w:val="22"/>
                <w:szCs w:val="22"/>
              </w:rPr>
            </w:pPr>
            <w:r w:rsidRPr="00171DE6">
              <w:rPr>
                <w:sz w:val="22"/>
                <w:szCs w:val="22"/>
              </w:rPr>
              <w:t>Ед. изм.</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24CD" w:rsidRPr="00171DE6" w:rsidRDefault="00F524CD" w:rsidP="000B0B34">
            <w:pPr>
              <w:widowControl w:val="0"/>
              <w:autoSpaceDE w:val="0"/>
              <w:autoSpaceDN w:val="0"/>
              <w:adjustRightInd w:val="0"/>
              <w:jc w:val="center"/>
              <w:rPr>
                <w:sz w:val="22"/>
                <w:szCs w:val="22"/>
              </w:rPr>
            </w:pPr>
            <w:r w:rsidRPr="00171DE6">
              <w:rPr>
                <w:sz w:val="22"/>
                <w:szCs w:val="22"/>
              </w:rPr>
              <w:t>Базовое значение (2014)</w:t>
            </w:r>
          </w:p>
        </w:tc>
        <w:tc>
          <w:tcPr>
            <w:tcW w:w="4961" w:type="dxa"/>
            <w:gridSpan w:val="7"/>
            <w:tcBorders>
              <w:top w:val="single" w:sz="4" w:space="0" w:color="auto"/>
              <w:left w:val="single" w:sz="4" w:space="0" w:color="auto"/>
              <w:bottom w:val="single" w:sz="4" w:space="0" w:color="auto"/>
              <w:right w:val="single" w:sz="4" w:space="0" w:color="auto"/>
            </w:tcBorders>
          </w:tcPr>
          <w:p w:rsidR="00F524CD" w:rsidRPr="00171DE6" w:rsidRDefault="00F524CD" w:rsidP="000B0B34">
            <w:pPr>
              <w:widowControl w:val="0"/>
              <w:autoSpaceDE w:val="0"/>
              <w:autoSpaceDN w:val="0"/>
              <w:adjustRightInd w:val="0"/>
              <w:jc w:val="center"/>
              <w:rPr>
                <w:sz w:val="22"/>
                <w:szCs w:val="22"/>
              </w:rPr>
            </w:pPr>
            <w:r w:rsidRPr="00171DE6">
              <w:rPr>
                <w:sz w:val="22"/>
                <w:szCs w:val="22"/>
              </w:rPr>
              <w:t>Значения целевых индикаторов</w:t>
            </w:r>
          </w:p>
          <w:p w:rsidR="00F524CD" w:rsidRPr="00171DE6" w:rsidRDefault="00F524CD" w:rsidP="000B0B34">
            <w:pPr>
              <w:widowControl w:val="0"/>
              <w:autoSpaceDE w:val="0"/>
              <w:autoSpaceDN w:val="0"/>
              <w:adjustRightInd w:val="0"/>
              <w:jc w:val="center"/>
              <w:rPr>
                <w:sz w:val="22"/>
                <w:szCs w:val="22"/>
              </w:rPr>
            </w:pPr>
            <w:r w:rsidRPr="00171DE6">
              <w:rPr>
                <w:sz w:val="22"/>
                <w:szCs w:val="22"/>
              </w:rPr>
              <w:t>(по годам)</w:t>
            </w:r>
          </w:p>
        </w:tc>
      </w:tr>
      <w:tr w:rsidR="00F524CD" w:rsidRPr="00171DE6" w:rsidTr="00171DE6">
        <w:tc>
          <w:tcPr>
            <w:tcW w:w="279" w:type="dxa"/>
            <w:tcBorders>
              <w:right w:val="single" w:sz="4" w:space="0" w:color="auto"/>
            </w:tcBorders>
          </w:tcPr>
          <w:p w:rsidR="00F524CD" w:rsidRPr="00171DE6" w:rsidRDefault="00F524CD" w:rsidP="000B0B34">
            <w:pPr>
              <w:widowControl w:val="0"/>
              <w:autoSpaceDE w:val="0"/>
              <w:autoSpaceDN w:val="0"/>
              <w:adjustRightInd w:val="0"/>
              <w:ind w:firstLine="540"/>
              <w:jc w:val="both"/>
              <w:rPr>
                <w:sz w:val="22"/>
                <w:szCs w:val="22"/>
              </w:rPr>
            </w:pPr>
          </w:p>
        </w:tc>
        <w:tc>
          <w:tcPr>
            <w:tcW w:w="425"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171DE6" w:rsidRDefault="00F524CD" w:rsidP="000B0B34">
            <w:pPr>
              <w:widowControl w:val="0"/>
              <w:autoSpaceDE w:val="0"/>
              <w:autoSpaceDN w:val="0"/>
              <w:adjustRightInd w:val="0"/>
              <w:ind w:firstLine="540"/>
              <w:jc w:val="both"/>
              <w:rPr>
                <w:sz w:val="22"/>
                <w:szCs w:val="22"/>
              </w:rPr>
            </w:pPr>
          </w:p>
        </w:tc>
        <w:tc>
          <w:tcPr>
            <w:tcW w:w="2268"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171DE6" w:rsidRDefault="00F524CD" w:rsidP="000B0B34">
            <w:pPr>
              <w:widowControl w:val="0"/>
              <w:autoSpaceDE w:val="0"/>
              <w:autoSpaceDN w:val="0"/>
              <w:adjustRightInd w:val="0"/>
              <w:ind w:firstLine="540"/>
              <w:jc w:val="both"/>
              <w:rPr>
                <w:sz w:val="22"/>
                <w:szCs w:val="22"/>
              </w:rPr>
            </w:pPr>
          </w:p>
        </w:tc>
        <w:tc>
          <w:tcPr>
            <w:tcW w:w="567"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171DE6" w:rsidRDefault="00F524CD" w:rsidP="000B0B34">
            <w:pPr>
              <w:widowControl w:val="0"/>
              <w:autoSpaceDE w:val="0"/>
              <w:autoSpaceDN w:val="0"/>
              <w:adjustRightInd w:val="0"/>
              <w:ind w:firstLine="540"/>
              <w:jc w:val="both"/>
              <w:rPr>
                <w:sz w:val="22"/>
                <w:szCs w:val="22"/>
              </w:rPr>
            </w:pPr>
          </w:p>
        </w:tc>
        <w:tc>
          <w:tcPr>
            <w:tcW w:w="851"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171DE6" w:rsidRDefault="00F524CD" w:rsidP="000B0B34">
            <w:pPr>
              <w:widowControl w:val="0"/>
              <w:autoSpaceDE w:val="0"/>
              <w:autoSpaceDN w:val="0"/>
              <w:adjustRightInd w:val="0"/>
              <w:ind w:firstLine="540"/>
              <w:jc w:val="both"/>
              <w:rPr>
                <w:sz w:val="22"/>
                <w:szCs w:val="22"/>
              </w:rPr>
            </w:pPr>
          </w:p>
        </w:tc>
        <w:tc>
          <w:tcPr>
            <w:tcW w:w="708"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171DE6" w:rsidRDefault="00F524CD" w:rsidP="00171DE6">
            <w:pPr>
              <w:widowControl w:val="0"/>
              <w:autoSpaceDE w:val="0"/>
              <w:autoSpaceDN w:val="0"/>
              <w:adjustRightInd w:val="0"/>
              <w:jc w:val="center"/>
              <w:rPr>
                <w:sz w:val="22"/>
                <w:szCs w:val="22"/>
              </w:rPr>
            </w:pPr>
            <w:r w:rsidRPr="00171DE6">
              <w:rPr>
                <w:sz w:val="22"/>
                <w:szCs w:val="22"/>
              </w:rPr>
              <w:t>2015</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171DE6" w:rsidRDefault="00F524CD" w:rsidP="00171DE6">
            <w:pPr>
              <w:widowControl w:val="0"/>
              <w:autoSpaceDE w:val="0"/>
              <w:autoSpaceDN w:val="0"/>
              <w:adjustRightInd w:val="0"/>
              <w:jc w:val="center"/>
              <w:rPr>
                <w:sz w:val="22"/>
                <w:szCs w:val="22"/>
              </w:rPr>
            </w:pPr>
            <w:r w:rsidRPr="00171DE6">
              <w:rPr>
                <w:sz w:val="22"/>
                <w:szCs w:val="22"/>
              </w:rPr>
              <w:t>2016</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171DE6" w:rsidRDefault="00F524CD" w:rsidP="00171DE6">
            <w:pPr>
              <w:widowControl w:val="0"/>
              <w:autoSpaceDE w:val="0"/>
              <w:autoSpaceDN w:val="0"/>
              <w:adjustRightInd w:val="0"/>
              <w:jc w:val="center"/>
              <w:rPr>
                <w:sz w:val="22"/>
                <w:szCs w:val="22"/>
              </w:rPr>
            </w:pPr>
            <w:r w:rsidRPr="00171DE6">
              <w:rPr>
                <w:sz w:val="22"/>
                <w:szCs w:val="22"/>
              </w:rPr>
              <w:t>2017</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171DE6" w:rsidRDefault="00F524CD" w:rsidP="00171DE6">
            <w:pPr>
              <w:widowControl w:val="0"/>
              <w:autoSpaceDE w:val="0"/>
              <w:autoSpaceDN w:val="0"/>
              <w:adjustRightInd w:val="0"/>
              <w:jc w:val="center"/>
              <w:rPr>
                <w:sz w:val="22"/>
                <w:szCs w:val="22"/>
              </w:rPr>
            </w:pPr>
            <w:r w:rsidRPr="00171DE6">
              <w:rPr>
                <w:sz w:val="22"/>
                <w:szCs w:val="22"/>
              </w:rPr>
              <w:t>2018</w:t>
            </w:r>
          </w:p>
        </w:tc>
        <w:tc>
          <w:tcPr>
            <w:tcW w:w="708"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171DE6" w:rsidRDefault="00F524CD" w:rsidP="00171DE6">
            <w:pPr>
              <w:widowControl w:val="0"/>
              <w:autoSpaceDE w:val="0"/>
              <w:autoSpaceDN w:val="0"/>
              <w:adjustRightInd w:val="0"/>
              <w:jc w:val="center"/>
              <w:rPr>
                <w:sz w:val="22"/>
                <w:szCs w:val="22"/>
              </w:rPr>
            </w:pPr>
            <w:r w:rsidRPr="00171DE6">
              <w:rPr>
                <w:sz w:val="22"/>
                <w:szCs w:val="22"/>
              </w:rPr>
              <w:t>2019</w:t>
            </w:r>
          </w:p>
        </w:tc>
        <w:tc>
          <w:tcPr>
            <w:tcW w:w="709" w:type="dxa"/>
            <w:tcBorders>
              <w:top w:val="single" w:sz="4" w:space="0" w:color="auto"/>
              <w:left w:val="single" w:sz="4" w:space="0" w:color="auto"/>
              <w:right w:val="single" w:sz="4" w:space="0" w:color="auto"/>
            </w:tcBorders>
            <w:vAlign w:val="center"/>
          </w:tcPr>
          <w:p w:rsidR="00F524CD" w:rsidRPr="00171DE6" w:rsidRDefault="008B4EFC" w:rsidP="00171DE6">
            <w:pPr>
              <w:widowControl w:val="0"/>
              <w:autoSpaceDE w:val="0"/>
              <w:autoSpaceDN w:val="0"/>
              <w:adjustRightInd w:val="0"/>
              <w:jc w:val="center"/>
              <w:rPr>
                <w:sz w:val="22"/>
                <w:szCs w:val="22"/>
              </w:rPr>
            </w:pPr>
            <w:r w:rsidRPr="00171DE6">
              <w:rPr>
                <w:sz w:val="22"/>
                <w:szCs w:val="22"/>
              </w:rPr>
              <w:t>2020</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171DE6" w:rsidRDefault="008B4EFC" w:rsidP="00171DE6">
            <w:pPr>
              <w:widowControl w:val="0"/>
              <w:autoSpaceDE w:val="0"/>
              <w:autoSpaceDN w:val="0"/>
              <w:adjustRightInd w:val="0"/>
              <w:jc w:val="center"/>
              <w:rPr>
                <w:sz w:val="22"/>
                <w:szCs w:val="22"/>
              </w:rPr>
            </w:pPr>
            <w:r w:rsidRPr="00171DE6">
              <w:rPr>
                <w:sz w:val="22"/>
                <w:szCs w:val="22"/>
              </w:rPr>
              <w:t>2021</w:t>
            </w:r>
          </w:p>
        </w:tc>
      </w:tr>
    </w:tbl>
    <w:p w:rsidR="00F97E82" w:rsidRPr="00602BFC" w:rsidRDefault="00F97E82" w:rsidP="00485259">
      <w:pPr>
        <w:widowControl w:val="0"/>
        <w:autoSpaceDE w:val="0"/>
        <w:autoSpaceDN w:val="0"/>
        <w:adjustRightInd w:val="0"/>
        <w:spacing w:line="14" w:lineRule="auto"/>
        <w:ind w:firstLine="709"/>
        <w:jc w:val="both"/>
        <w:rPr>
          <w:sz w:val="2"/>
          <w:szCs w:val="2"/>
        </w:rPr>
      </w:pPr>
    </w:p>
    <w:tbl>
      <w:tblPr>
        <w:tblW w:w="10627" w:type="dxa"/>
        <w:tblInd w:w="5" w:type="dxa"/>
        <w:tblLayout w:type="fixed"/>
        <w:tblCellMar>
          <w:left w:w="0" w:type="dxa"/>
          <w:right w:w="0" w:type="dxa"/>
        </w:tblCellMar>
        <w:tblLook w:val="0000" w:firstRow="0" w:lastRow="0" w:firstColumn="0" w:lastColumn="0" w:noHBand="0" w:noVBand="0"/>
      </w:tblPr>
      <w:tblGrid>
        <w:gridCol w:w="279"/>
        <w:gridCol w:w="424"/>
        <w:gridCol w:w="2269"/>
        <w:gridCol w:w="567"/>
        <w:gridCol w:w="851"/>
        <w:gridCol w:w="708"/>
        <w:gridCol w:w="709"/>
        <w:gridCol w:w="709"/>
        <w:gridCol w:w="709"/>
        <w:gridCol w:w="708"/>
        <w:gridCol w:w="709"/>
        <w:gridCol w:w="709"/>
        <w:gridCol w:w="1248"/>
        <w:gridCol w:w="28"/>
      </w:tblGrid>
      <w:tr w:rsidR="00F524CD" w:rsidRPr="00171DE6" w:rsidTr="004F63C0">
        <w:trPr>
          <w:tblHeader/>
        </w:trPr>
        <w:tc>
          <w:tcPr>
            <w:tcW w:w="279" w:type="dxa"/>
            <w:tcBorders>
              <w:right w:val="single" w:sz="4" w:space="0" w:color="auto"/>
            </w:tcBorders>
          </w:tcPr>
          <w:p w:rsidR="00F524CD" w:rsidRPr="00171DE6" w:rsidRDefault="00F524CD" w:rsidP="00E660A1">
            <w:pPr>
              <w:widowControl w:val="0"/>
              <w:autoSpaceDE w:val="0"/>
              <w:autoSpaceDN w:val="0"/>
              <w:adjustRightInd w:val="0"/>
              <w:jc w:val="center"/>
              <w:rPr>
                <w:sz w:val="22"/>
                <w:szCs w:val="22"/>
              </w:rPr>
            </w:pPr>
          </w:p>
        </w:tc>
        <w:tc>
          <w:tcPr>
            <w:tcW w:w="4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1</w:t>
            </w:r>
          </w:p>
        </w:tc>
        <w:tc>
          <w:tcPr>
            <w:tcW w:w="22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2</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3</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4</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7</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8</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F524CD" w:rsidRPr="00171DE6" w:rsidRDefault="008B4EFC" w:rsidP="00E660A1">
            <w:pPr>
              <w:widowControl w:val="0"/>
              <w:autoSpaceDE w:val="0"/>
              <w:autoSpaceDN w:val="0"/>
              <w:adjustRightInd w:val="0"/>
              <w:jc w:val="center"/>
              <w:rPr>
                <w:sz w:val="22"/>
                <w:szCs w:val="22"/>
              </w:rPr>
            </w:pPr>
            <w:r w:rsidRPr="00171DE6">
              <w:rPr>
                <w:sz w:val="22"/>
                <w:szCs w:val="22"/>
              </w:rPr>
              <w:t>10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1</w:t>
            </w:r>
            <w:r w:rsidR="008B4EFC" w:rsidRPr="00171DE6">
              <w:rPr>
                <w:sz w:val="22"/>
                <w:szCs w:val="22"/>
              </w:rPr>
              <w:t>1</w:t>
            </w:r>
          </w:p>
        </w:tc>
        <w:tc>
          <w:tcPr>
            <w:tcW w:w="1276" w:type="dxa"/>
            <w:gridSpan w:val="2"/>
            <w:tcBorders>
              <w:left w:val="single" w:sz="4" w:space="0" w:color="auto"/>
            </w:tcBorders>
          </w:tcPr>
          <w:p w:rsidR="00F524CD" w:rsidRPr="00171DE6" w:rsidRDefault="00F524CD" w:rsidP="00E660A1">
            <w:pPr>
              <w:widowControl w:val="0"/>
              <w:autoSpaceDE w:val="0"/>
              <w:autoSpaceDN w:val="0"/>
              <w:adjustRightInd w:val="0"/>
              <w:jc w:val="center"/>
              <w:rPr>
                <w:sz w:val="22"/>
                <w:szCs w:val="22"/>
              </w:rPr>
            </w:pPr>
          </w:p>
        </w:tc>
      </w:tr>
      <w:tr w:rsidR="00F524CD" w:rsidRPr="00171DE6" w:rsidTr="004F63C0">
        <w:trPr>
          <w:gridAfter w:val="1"/>
          <w:wAfter w:w="28" w:type="dxa"/>
        </w:trPr>
        <w:tc>
          <w:tcPr>
            <w:tcW w:w="279" w:type="dxa"/>
            <w:tcBorders>
              <w:right w:val="single" w:sz="4" w:space="0" w:color="auto"/>
            </w:tcBorders>
          </w:tcPr>
          <w:p w:rsidR="00F524CD" w:rsidRPr="00171DE6" w:rsidRDefault="00F524CD" w:rsidP="00E660A1">
            <w:pPr>
              <w:widowControl w:val="0"/>
              <w:autoSpaceDE w:val="0"/>
              <w:autoSpaceDN w:val="0"/>
              <w:adjustRightInd w:val="0"/>
              <w:jc w:val="both"/>
              <w:rPr>
                <w:sz w:val="22"/>
                <w:szCs w:val="22"/>
              </w:rPr>
            </w:pPr>
          </w:p>
        </w:tc>
        <w:tc>
          <w:tcPr>
            <w:tcW w:w="4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8E7F11">
            <w:pPr>
              <w:widowControl w:val="0"/>
              <w:autoSpaceDE w:val="0"/>
              <w:autoSpaceDN w:val="0"/>
              <w:adjustRightInd w:val="0"/>
              <w:jc w:val="center"/>
              <w:rPr>
                <w:sz w:val="22"/>
                <w:szCs w:val="22"/>
              </w:rPr>
            </w:pPr>
            <w:r w:rsidRPr="00171DE6">
              <w:rPr>
                <w:sz w:val="22"/>
                <w:szCs w:val="22"/>
              </w:rPr>
              <w:t>1.</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4CD" w:rsidRPr="00171DE6" w:rsidRDefault="00F524CD" w:rsidP="00E660A1">
            <w:pPr>
              <w:widowControl w:val="0"/>
              <w:autoSpaceDE w:val="0"/>
              <w:autoSpaceDN w:val="0"/>
              <w:adjustRightInd w:val="0"/>
              <w:jc w:val="both"/>
              <w:rPr>
                <w:sz w:val="22"/>
                <w:szCs w:val="22"/>
              </w:rPr>
            </w:pPr>
            <w:r w:rsidRPr="00171DE6">
              <w:rPr>
                <w:sz w:val="22"/>
                <w:szCs w:val="22"/>
              </w:rPr>
              <w:t>Сокращение времени на обработку и пересылку электронных документов в Правительстве Ульяновской области, ИОГВ и ОМСУ</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100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80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F524CD" w:rsidRPr="00171DE6" w:rsidRDefault="008B4EFC" w:rsidP="00E660A1">
            <w:pPr>
              <w:widowControl w:val="0"/>
              <w:autoSpaceDE w:val="0"/>
              <w:autoSpaceDN w:val="0"/>
              <w:adjustRightInd w:val="0"/>
              <w:jc w:val="center"/>
              <w:rPr>
                <w:sz w:val="22"/>
                <w:szCs w:val="22"/>
              </w:rPr>
            </w:pPr>
            <w:r w:rsidRPr="00171DE6">
              <w:rPr>
                <w:sz w:val="22"/>
                <w:szCs w:val="22"/>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F3F75" w:rsidP="00E660A1">
            <w:pPr>
              <w:widowControl w:val="0"/>
              <w:autoSpaceDE w:val="0"/>
              <w:autoSpaceDN w:val="0"/>
              <w:adjustRightInd w:val="0"/>
              <w:jc w:val="center"/>
              <w:rPr>
                <w:sz w:val="22"/>
                <w:szCs w:val="22"/>
              </w:rPr>
            </w:pPr>
            <w:r>
              <w:rPr>
                <w:sz w:val="22"/>
                <w:szCs w:val="22"/>
              </w:rPr>
              <w:t>6</w:t>
            </w:r>
            <w:r w:rsidR="008B4EFC" w:rsidRPr="00171DE6">
              <w:rPr>
                <w:sz w:val="22"/>
                <w:szCs w:val="22"/>
              </w:rPr>
              <w:t>0</w:t>
            </w:r>
          </w:p>
        </w:tc>
        <w:tc>
          <w:tcPr>
            <w:tcW w:w="1248" w:type="dxa"/>
            <w:tcBorders>
              <w:left w:val="single" w:sz="4" w:space="0" w:color="auto"/>
            </w:tcBorders>
          </w:tcPr>
          <w:p w:rsidR="00F524CD" w:rsidRPr="00171DE6" w:rsidRDefault="00F524CD" w:rsidP="00E660A1">
            <w:pPr>
              <w:widowControl w:val="0"/>
              <w:autoSpaceDE w:val="0"/>
              <w:autoSpaceDN w:val="0"/>
              <w:adjustRightInd w:val="0"/>
              <w:jc w:val="center"/>
              <w:rPr>
                <w:sz w:val="22"/>
                <w:szCs w:val="22"/>
              </w:rPr>
            </w:pPr>
          </w:p>
        </w:tc>
      </w:tr>
      <w:tr w:rsidR="00F524CD" w:rsidRPr="00171DE6" w:rsidTr="004F63C0">
        <w:trPr>
          <w:gridAfter w:val="1"/>
          <w:wAfter w:w="28" w:type="dxa"/>
        </w:trPr>
        <w:tc>
          <w:tcPr>
            <w:tcW w:w="279" w:type="dxa"/>
            <w:tcBorders>
              <w:right w:val="single" w:sz="4" w:space="0" w:color="auto"/>
            </w:tcBorders>
          </w:tcPr>
          <w:p w:rsidR="00F524CD" w:rsidRPr="00171DE6" w:rsidRDefault="00F524CD" w:rsidP="00E660A1">
            <w:pPr>
              <w:widowControl w:val="0"/>
              <w:autoSpaceDE w:val="0"/>
              <w:autoSpaceDN w:val="0"/>
              <w:adjustRightInd w:val="0"/>
              <w:jc w:val="both"/>
              <w:rPr>
                <w:sz w:val="22"/>
                <w:szCs w:val="22"/>
              </w:rPr>
            </w:pPr>
          </w:p>
        </w:tc>
        <w:tc>
          <w:tcPr>
            <w:tcW w:w="4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8E7F11">
            <w:pPr>
              <w:widowControl w:val="0"/>
              <w:autoSpaceDE w:val="0"/>
              <w:autoSpaceDN w:val="0"/>
              <w:adjustRightInd w:val="0"/>
              <w:jc w:val="center"/>
              <w:rPr>
                <w:sz w:val="22"/>
                <w:szCs w:val="22"/>
              </w:rPr>
            </w:pPr>
            <w:r w:rsidRPr="00171DE6">
              <w:rPr>
                <w:sz w:val="22"/>
                <w:szCs w:val="22"/>
              </w:rPr>
              <w:t>2.</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4CD" w:rsidRPr="00171DE6" w:rsidRDefault="00F524CD" w:rsidP="00602BFC">
            <w:pPr>
              <w:widowControl w:val="0"/>
              <w:autoSpaceDE w:val="0"/>
              <w:autoSpaceDN w:val="0"/>
              <w:adjustRightInd w:val="0"/>
              <w:jc w:val="both"/>
              <w:rPr>
                <w:sz w:val="22"/>
                <w:szCs w:val="22"/>
              </w:rPr>
            </w:pPr>
            <w:r w:rsidRPr="00171DE6">
              <w:rPr>
                <w:sz w:val="22"/>
                <w:szCs w:val="22"/>
              </w:rPr>
              <w:t>Доведение доли ИОГВ и ОМСУ, подключённых к ССТУ, в общем количестве ИОГВ и ОМСУ до 100%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50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75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75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100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F524CD" w:rsidRPr="00171DE6" w:rsidRDefault="008B4EFC" w:rsidP="00E660A1">
            <w:pPr>
              <w:widowControl w:val="0"/>
              <w:autoSpaceDE w:val="0"/>
              <w:autoSpaceDN w:val="0"/>
              <w:adjustRightInd w:val="0"/>
              <w:jc w:val="center"/>
              <w:rPr>
                <w:sz w:val="22"/>
                <w:szCs w:val="22"/>
              </w:rPr>
            </w:pPr>
            <w:r w:rsidRPr="00171DE6">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100</w:t>
            </w:r>
          </w:p>
        </w:tc>
        <w:tc>
          <w:tcPr>
            <w:tcW w:w="1248" w:type="dxa"/>
            <w:tcBorders>
              <w:left w:val="single" w:sz="4" w:space="0" w:color="auto"/>
            </w:tcBorders>
          </w:tcPr>
          <w:p w:rsidR="00F524CD" w:rsidRPr="00171DE6" w:rsidRDefault="00F524CD" w:rsidP="00E660A1">
            <w:pPr>
              <w:widowControl w:val="0"/>
              <w:autoSpaceDE w:val="0"/>
              <w:autoSpaceDN w:val="0"/>
              <w:adjustRightInd w:val="0"/>
              <w:jc w:val="center"/>
              <w:rPr>
                <w:sz w:val="22"/>
                <w:szCs w:val="22"/>
              </w:rPr>
            </w:pPr>
          </w:p>
        </w:tc>
      </w:tr>
      <w:tr w:rsidR="00F524CD" w:rsidRPr="00171DE6" w:rsidTr="004F63C0">
        <w:trPr>
          <w:gridAfter w:val="1"/>
          <w:wAfter w:w="28" w:type="dxa"/>
        </w:trPr>
        <w:tc>
          <w:tcPr>
            <w:tcW w:w="279" w:type="dxa"/>
            <w:tcBorders>
              <w:right w:val="single" w:sz="4" w:space="0" w:color="auto"/>
            </w:tcBorders>
          </w:tcPr>
          <w:p w:rsidR="00F524CD" w:rsidRPr="00171DE6" w:rsidRDefault="00F524CD" w:rsidP="00E660A1">
            <w:pPr>
              <w:widowControl w:val="0"/>
              <w:autoSpaceDE w:val="0"/>
              <w:autoSpaceDN w:val="0"/>
              <w:adjustRightInd w:val="0"/>
              <w:jc w:val="both"/>
              <w:rPr>
                <w:sz w:val="22"/>
                <w:szCs w:val="22"/>
              </w:rPr>
            </w:pPr>
          </w:p>
        </w:tc>
        <w:tc>
          <w:tcPr>
            <w:tcW w:w="4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8E7F11">
            <w:pPr>
              <w:widowControl w:val="0"/>
              <w:autoSpaceDE w:val="0"/>
              <w:autoSpaceDN w:val="0"/>
              <w:adjustRightInd w:val="0"/>
              <w:jc w:val="center"/>
              <w:rPr>
                <w:sz w:val="22"/>
                <w:szCs w:val="22"/>
              </w:rPr>
            </w:pPr>
            <w:r w:rsidRPr="00171DE6">
              <w:rPr>
                <w:sz w:val="22"/>
                <w:szCs w:val="22"/>
              </w:rPr>
              <w:t>3.</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4CD" w:rsidRPr="00171DE6" w:rsidRDefault="00F524CD" w:rsidP="00E660A1">
            <w:pPr>
              <w:widowControl w:val="0"/>
              <w:autoSpaceDE w:val="0"/>
              <w:autoSpaceDN w:val="0"/>
              <w:adjustRightInd w:val="0"/>
              <w:jc w:val="both"/>
              <w:rPr>
                <w:sz w:val="22"/>
                <w:szCs w:val="22"/>
              </w:rPr>
            </w:pPr>
            <w:r w:rsidRPr="00171DE6">
              <w:rPr>
                <w:sz w:val="22"/>
                <w:szCs w:val="22"/>
              </w:rPr>
              <w:t>Доведение доли ИОГВ и ОМСУ, подключённых к ВКС высокого разрешения, в общем количестве ИОГВ и ОМСУ, подключённых к ВКС, до 100%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F524CD" w:rsidRPr="00171DE6" w:rsidRDefault="008B4EFC" w:rsidP="00E660A1">
            <w:pPr>
              <w:widowControl w:val="0"/>
              <w:autoSpaceDE w:val="0"/>
              <w:autoSpaceDN w:val="0"/>
              <w:adjustRightInd w:val="0"/>
              <w:jc w:val="center"/>
              <w:rPr>
                <w:sz w:val="22"/>
                <w:szCs w:val="22"/>
              </w:rPr>
            </w:pPr>
            <w:r w:rsidRPr="00171DE6">
              <w:rPr>
                <w:sz w:val="22"/>
                <w:szCs w:val="22"/>
              </w:rPr>
              <w:t>70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100</w:t>
            </w:r>
          </w:p>
        </w:tc>
        <w:tc>
          <w:tcPr>
            <w:tcW w:w="1248" w:type="dxa"/>
            <w:tcBorders>
              <w:left w:val="single" w:sz="4" w:space="0" w:color="auto"/>
            </w:tcBorders>
          </w:tcPr>
          <w:p w:rsidR="00F524CD" w:rsidRPr="00171DE6" w:rsidRDefault="00F524CD" w:rsidP="00E660A1">
            <w:pPr>
              <w:widowControl w:val="0"/>
              <w:autoSpaceDE w:val="0"/>
              <w:autoSpaceDN w:val="0"/>
              <w:adjustRightInd w:val="0"/>
              <w:jc w:val="center"/>
              <w:rPr>
                <w:sz w:val="22"/>
                <w:szCs w:val="22"/>
              </w:rPr>
            </w:pPr>
          </w:p>
        </w:tc>
      </w:tr>
      <w:tr w:rsidR="00F524CD" w:rsidRPr="00171DE6" w:rsidTr="004F63C0">
        <w:trPr>
          <w:gridAfter w:val="1"/>
          <w:wAfter w:w="28" w:type="dxa"/>
        </w:trPr>
        <w:tc>
          <w:tcPr>
            <w:tcW w:w="279" w:type="dxa"/>
            <w:tcBorders>
              <w:right w:val="single" w:sz="4" w:space="0" w:color="auto"/>
            </w:tcBorders>
          </w:tcPr>
          <w:p w:rsidR="00F524CD" w:rsidRPr="00171DE6" w:rsidRDefault="00F524CD" w:rsidP="00E660A1">
            <w:pPr>
              <w:widowControl w:val="0"/>
              <w:autoSpaceDE w:val="0"/>
              <w:autoSpaceDN w:val="0"/>
              <w:adjustRightInd w:val="0"/>
              <w:jc w:val="both"/>
              <w:rPr>
                <w:sz w:val="22"/>
                <w:szCs w:val="22"/>
              </w:rPr>
            </w:pPr>
          </w:p>
        </w:tc>
        <w:tc>
          <w:tcPr>
            <w:tcW w:w="4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8E7F11">
            <w:pPr>
              <w:widowControl w:val="0"/>
              <w:autoSpaceDE w:val="0"/>
              <w:autoSpaceDN w:val="0"/>
              <w:adjustRightInd w:val="0"/>
              <w:jc w:val="center"/>
              <w:rPr>
                <w:sz w:val="22"/>
                <w:szCs w:val="22"/>
              </w:rPr>
            </w:pPr>
            <w:r w:rsidRPr="00171DE6">
              <w:rPr>
                <w:sz w:val="22"/>
                <w:szCs w:val="22"/>
              </w:rPr>
              <w:t>4.</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4CD" w:rsidRPr="00171DE6" w:rsidRDefault="00F524CD" w:rsidP="005271D3">
            <w:pPr>
              <w:widowControl w:val="0"/>
              <w:autoSpaceDE w:val="0"/>
              <w:autoSpaceDN w:val="0"/>
              <w:adjustRightInd w:val="0"/>
              <w:jc w:val="both"/>
              <w:rPr>
                <w:sz w:val="22"/>
                <w:szCs w:val="22"/>
              </w:rPr>
            </w:pPr>
            <w:r w:rsidRPr="00171DE6">
              <w:rPr>
                <w:sz w:val="22"/>
                <w:szCs w:val="22"/>
              </w:rPr>
              <w:t xml:space="preserve">Увеличение доли функционирующих сервисов и систем в КСПД в общем </w:t>
            </w:r>
            <w:r w:rsidRPr="00C95EDA">
              <w:rPr>
                <w:sz w:val="22"/>
                <w:szCs w:val="22"/>
              </w:rPr>
              <w:t xml:space="preserve">количестве сервисов </w:t>
            </w:r>
            <w:r w:rsidR="00DC0758" w:rsidRPr="00C95EDA">
              <w:rPr>
                <w:sz w:val="22"/>
                <w:szCs w:val="22"/>
              </w:rPr>
              <w:t xml:space="preserve"> </w:t>
            </w:r>
            <w:r w:rsidRPr="00C95EDA">
              <w:rPr>
                <w:sz w:val="22"/>
                <w:szCs w:val="22"/>
              </w:rPr>
              <w:t>и систем</w:t>
            </w:r>
            <w:r w:rsidRPr="00171DE6">
              <w:rPr>
                <w:sz w:val="22"/>
                <w:szCs w:val="22"/>
              </w:rPr>
              <w:t xml:space="preserve"> </w:t>
            </w:r>
            <w:r w:rsidRPr="002A1008">
              <w:rPr>
                <w:spacing w:val="-20"/>
                <w:sz w:val="22"/>
                <w:szCs w:val="22"/>
              </w:rPr>
              <w:t>в КСПД</w:t>
            </w:r>
            <w:r w:rsidR="002A1008">
              <w:rPr>
                <w:spacing w:val="-20"/>
                <w:sz w:val="22"/>
                <w:szCs w:val="22"/>
              </w:rPr>
              <w:t xml:space="preserve"> </w:t>
            </w:r>
            <w:r w:rsidR="00E8062C">
              <w:rPr>
                <w:spacing w:val="-2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10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20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30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50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F524CD" w:rsidRPr="00171DE6" w:rsidRDefault="008B4EFC" w:rsidP="00E660A1">
            <w:pPr>
              <w:widowControl w:val="0"/>
              <w:autoSpaceDE w:val="0"/>
              <w:autoSpaceDN w:val="0"/>
              <w:adjustRightInd w:val="0"/>
              <w:jc w:val="center"/>
              <w:rPr>
                <w:sz w:val="22"/>
                <w:szCs w:val="22"/>
              </w:rPr>
            </w:pPr>
            <w:r w:rsidRPr="00171DE6">
              <w:rPr>
                <w:sz w:val="22"/>
                <w:szCs w:val="22"/>
              </w:rPr>
              <w:t>90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100</w:t>
            </w:r>
          </w:p>
        </w:tc>
        <w:tc>
          <w:tcPr>
            <w:tcW w:w="1248" w:type="dxa"/>
            <w:tcBorders>
              <w:left w:val="single" w:sz="4" w:space="0" w:color="auto"/>
            </w:tcBorders>
          </w:tcPr>
          <w:p w:rsidR="00F524CD" w:rsidRPr="00171DE6" w:rsidRDefault="00F524CD" w:rsidP="00E660A1">
            <w:pPr>
              <w:widowControl w:val="0"/>
              <w:autoSpaceDE w:val="0"/>
              <w:autoSpaceDN w:val="0"/>
              <w:adjustRightInd w:val="0"/>
              <w:jc w:val="center"/>
              <w:rPr>
                <w:sz w:val="22"/>
                <w:szCs w:val="22"/>
              </w:rPr>
            </w:pPr>
          </w:p>
        </w:tc>
      </w:tr>
      <w:tr w:rsidR="00F524CD" w:rsidRPr="00171DE6" w:rsidTr="004F63C0">
        <w:trPr>
          <w:gridAfter w:val="1"/>
          <w:wAfter w:w="28" w:type="dxa"/>
        </w:trPr>
        <w:tc>
          <w:tcPr>
            <w:tcW w:w="279" w:type="dxa"/>
            <w:tcBorders>
              <w:right w:val="single" w:sz="4" w:space="0" w:color="auto"/>
            </w:tcBorders>
          </w:tcPr>
          <w:p w:rsidR="00F524CD" w:rsidRPr="00171DE6" w:rsidRDefault="00F524CD" w:rsidP="00E660A1">
            <w:pPr>
              <w:widowControl w:val="0"/>
              <w:autoSpaceDE w:val="0"/>
              <w:autoSpaceDN w:val="0"/>
              <w:adjustRightInd w:val="0"/>
              <w:jc w:val="both"/>
              <w:rPr>
                <w:sz w:val="22"/>
                <w:szCs w:val="22"/>
              </w:rPr>
            </w:pPr>
          </w:p>
        </w:tc>
        <w:tc>
          <w:tcPr>
            <w:tcW w:w="4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8E7F11">
            <w:pPr>
              <w:widowControl w:val="0"/>
              <w:autoSpaceDE w:val="0"/>
              <w:autoSpaceDN w:val="0"/>
              <w:adjustRightInd w:val="0"/>
              <w:jc w:val="center"/>
              <w:rPr>
                <w:sz w:val="22"/>
                <w:szCs w:val="22"/>
              </w:rPr>
            </w:pPr>
            <w:r w:rsidRPr="00171DE6">
              <w:rPr>
                <w:sz w:val="22"/>
                <w:szCs w:val="22"/>
              </w:rPr>
              <w:t>5.</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4CD" w:rsidRPr="00171DE6" w:rsidRDefault="00F524CD" w:rsidP="00E660A1">
            <w:pPr>
              <w:widowControl w:val="0"/>
              <w:autoSpaceDE w:val="0"/>
              <w:autoSpaceDN w:val="0"/>
              <w:adjustRightInd w:val="0"/>
              <w:jc w:val="both"/>
              <w:rPr>
                <w:sz w:val="22"/>
                <w:szCs w:val="22"/>
              </w:rPr>
            </w:pPr>
            <w:r w:rsidRPr="00171DE6">
              <w:rPr>
                <w:sz w:val="22"/>
                <w:szCs w:val="22"/>
              </w:rPr>
              <w:t>Уменьшение объёма расходов областного бюджета Ульяновской области, связанных с оплатой услуг связи, к уровню 2014 года</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10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20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30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30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F524CD" w:rsidRPr="00171DE6" w:rsidRDefault="008B4EFC" w:rsidP="00E660A1">
            <w:pPr>
              <w:widowControl w:val="0"/>
              <w:autoSpaceDE w:val="0"/>
              <w:autoSpaceDN w:val="0"/>
              <w:adjustRightInd w:val="0"/>
              <w:jc w:val="center"/>
              <w:rPr>
                <w:sz w:val="22"/>
                <w:szCs w:val="22"/>
              </w:rPr>
            </w:pPr>
            <w:r w:rsidRPr="00171DE6">
              <w:rPr>
                <w:sz w:val="22"/>
                <w:szCs w:val="22"/>
              </w:rPr>
              <w:t>30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171DE6" w:rsidRDefault="00F524CD" w:rsidP="00E660A1">
            <w:pPr>
              <w:widowControl w:val="0"/>
              <w:autoSpaceDE w:val="0"/>
              <w:autoSpaceDN w:val="0"/>
              <w:adjustRightInd w:val="0"/>
              <w:jc w:val="center"/>
              <w:rPr>
                <w:sz w:val="22"/>
                <w:szCs w:val="22"/>
              </w:rPr>
            </w:pPr>
            <w:r w:rsidRPr="00171DE6">
              <w:rPr>
                <w:sz w:val="22"/>
                <w:szCs w:val="22"/>
              </w:rPr>
              <w:t>30</w:t>
            </w:r>
          </w:p>
        </w:tc>
        <w:tc>
          <w:tcPr>
            <w:tcW w:w="1248" w:type="dxa"/>
            <w:tcBorders>
              <w:left w:val="single" w:sz="4" w:space="0" w:color="auto"/>
            </w:tcBorders>
            <w:vAlign w:val="bottom"/>
          </w:tcPr>
          <w:p w:rsidR="00171DE6" w:rsidRDefault="00171DE6" w:rsidP="008E7F11">
            <w:pPr>
              <w:widowControl w:val="0"/>
              <w:autoSpaceDE w:val="0"/>
              <w:autoSpaceDN w:val="0"/>
              <w:adjustRightInd w:val="0"/>
              <w:rPr>
                <w:sz w:val="22"/>
                <w:szCs w:val="22"/>
              </w:rPr>
            </w:pPr>
            <w:r>
              <w:rPr>
                <w:sz w:val="22"/>
                <w:szCs w:val="22"/>
              </w:rPr>
              <w:t xml:space="preserve"> </w:t>
            </w:r>
          </w:p>
          <w:p w:rsidR="00171DE6" w:rsidRDefault="00171DE6" w:rsidP="008E7F11">
            <w:pPr>
              <w:widowControl w:val="0"/>
              <w:autoSpaceDE w:val="0"/>
              <w:autoSpaceDN w:val="0"/>
              <w:adjustRightInd w:val="0"/>
              <w:rPr>
                <w:sz w:val="22"/>
                <w:szCs w:val="22"/>
              </w:rPr>
            </w:pPr>
          </w:p>
          <w:p w:rsidR="00171DE6" w:rsidRDefault="00171DE6" w:rsidP="008E7F11">
            <w:pPr>
              <w:widowControl w:val="0"/>
              <w:autoSpaceDE w:val="0"/>
              <w:autoSpaceDN w:val="0"/>
              <w:adjustRightInd w:val="0"/>
              <w:rPr>
                <w:sz w:val="22"/>
                <w:szCs w:val="22"/>
              </w:rPr>
            </w:pPr>
          </w:p>
          <w:p w:rsidR="00171DE6" w:rsidRDefault="00171DE6" w:rsidP="008E7F11">
            <w:pPr>
              <w:widowControl w:val="0"/>
              <w:autoSpaceDE w:val="0"/>
              <w:autoSpaceDN w:val="0"/>
              <w:adjustRightInd w:val="0"/>
              <w:rPr>
                <w:sz w:val="22"/>
                <w:szCs w:val="22"/>
              </w:rPr>
            </w:pPr>
          </w:p>
          <w:p w:rsidR="00171DE6" w:rsidRDefault="00171DE6" w:rsidP="008E7F11">
            <w:pPr>
              <w:widowControl w:val="0"/>
              <w:autoSpaceDE w:val="0"/>
              <w:autoSpaceDN w:val="0"/>
              <w:adjustRightInd w:val="0"/>
              <w:rPr>
                <w:sz w:val="22"/>
                <w:szCs w:val="22"/>
              </w:rPr>
            </w:pPr>
          </w:p>
          <w:p w:rsidR="00171DE6" w:rsidRDefault="00171DE6" w:rsidP="008E7F11">
            <w:pPr>
              <w:widowControl w:val="0"/>
              <w:autoSpaceDE w:val="0"/>
              <w:autoSpaceDN w:val="0"/>
              <w:adjustRightInd w:val="0"/>
              <w:rPr>
                <w:sz w:val="22"/>
                <w:szCs w:val="22"/>
              </w:rPr>
            </w:pPr>
          </w:p>
          <w:p w:rsidR="00F524CD" w:rsidRPr="00171DE6" w:rsidRDefault="00171DE6" w:rsidP="008E7F11">
            <w:pPr>
              <w:widowControl w:val="0"/>
              <w:autoSpaceDE w:val="0"/>
              <w:autoSpaceDN w:val="0"/>
              <w:adjustRightInd w:val="0"/>
              <w:rPr>
                <w:sz w:val="28"/>
                <w:szCs w:val="28"/>
              </w:rPr>
            </w:pPr>
            <w:r>
              <w:rPr>
                <w:sz w:val="22"/>
                <w:szCs w:val="22"/>
              </w:rPr>
              <w:t xml:space="preserve"> </w:t>
            </w:r>
            <w:r w:rsidR="00F524CD" w:rsidRPr="00171DE6">
              <w:rPr>
                <w:sz w:val="28"/>
                <w:szCs w:val="28"/>
              </w:rPr>
              <w:t>».</w:t>
            </w:r>
          </w:p>
        </w:tc>
      </w:tr>
    </w:tbl>
    <w:p w:rsidR="001E0FC6" w:rsidRDefault="001E0FC6" w:rsidP="00912F7C">
      <w:pPr>
        <w:widowControl w:val="0"/>
        <w:autoSpaceDE w:val="0"/>
        <w:autoSpaceDN w:val="0"/>
        <w:adjustRightInd w:val="0"/>
        <w:spacing w:line="245" w:lineRule="auto"/>
        <w:ind w:firstLine="709"/>
        <w:jc w:val="both"/>
        <w:rPr>
          <w:sz w:val="28"/>
          <w:szCs w:val="28"/>
        </w:rPr>
      </w:pPr>
    </w:p>
    <w:p w:rsidR="00312448" w:rsidRPr="00EE7234" w:rsidRDefault="00B057F1" w:rsidP="00480C4D">
      <w:pPr>
        <w:widowControl w:val="0"/>
        <w:autoSpaceDE w:val="0"/>
        <w:autoSpaceDN w:val="0"/>
        <w:adjustRightInd w:val="0"/>
        <w:spacing w:line="235" w:lineRule="auto"/>
        <w:ind w:firstLine="709"/>
        <w:jc w:val="both"/>
        <w:rPr>
          <w:sz w:val="28"/>
          <w:szCs w:val="28"/>
        </w:rPr>
      </w:pPr>
      <w:r>
        <w:rPr>
          <w:sz w:val="28"/>
          <w:szCs w:val="28"/>
        </w:rPr>
        <w:t>10</w:t>
      </w:r>
      <w:r w:rsidR="009E6208" w:rsidRPr="00EE7234">
        <w:rPr>
          <w:sz w:val="28"/>
          <w:szCs w:val="28"/>
        </w:rPr>
        <w:t xml:space="preserve">. </w:t>
      </w:r>
      <w:r w:rsidR="00895A0D" w:rsidRPr="00EE7234">
        <w:rPr>
          <w:sz w:val="28"/>
          <w:szCs w:val="28"/>
        </w:rPr>
        <w:t>В п</w:t>
      </w:r>
      <w:r w:rsidR="009E6208" w:rsidRPr="00EE7234">
        <w:rPr>
          <w:sz w:val="28"/>
          <w:szCs w:val="28"/>
        </w:rPr>
        <w:t>одпрогра</w:t>
      </w:r>
      <w:r w:rsidR="00895A0D" w:rsidRPr="00EE7234">
        <w:rPr>
          <w:sz w:val="28"/>
          <w:szCs w:val="28"/>
        </w:rPr>
        <w:t>мме</w:t>
      </w:r>
      <w:r w:rsidR="009E6208" w:rsidRPr="00EE7234">
        <w:rPr>
          <w:sz w:val="28"/>
          <w:szCs w:val="28"/>
        </w:rPr>
        <w:t xml:space="preserve"> «Внедрение результатов космической деятельности </w:t>
      </w:r>
      <w:r w:rsidR="001E0FC6">
        <w:rPr>
          <w:sz w:val="28"/>
          <w:szCs w:val="28"/>
        </w:rPr>
        <w:br/>
      </w:r>
      <w:r w:rsidR="009E6208" w:rsidRPr="00EE7234">
        <w:rPr>
          <w:sz w:val="28"/>
          <w:szCs w:val="28"/>
        </w:rPr>
        <w:t xml:space="preserve">и создание региональной инфраструктуры пространственных данных </w:t>
      </w:r>
      <w:r w:rsidR="002F211F">
        <w:rPr>
          <w:sz w:val="28"/>
          <w:szCs w:val="28"/>
        </w:rPr>
        <w:br/>
      </w:r>
      <w:r w:rsidR="009E6208" w:rsidRPr="00EE7234">
        <w:rPr>
          <w:sz w:val="28"/>
          <w:szCs w:val="28"/>
        </w:rPr>
        <w:t>Ульянов</w:t>
      </w:r>
      <w:r w:rsidR="008B4EFC">
        <w:rPr>
          <w:sz w:val="28"/>
          <w:szCs w:val="28"/>
        </w:rPr>
        <w:t>ской области» на 2015-2020</w:t>
      </w:r>
      <w:r w:rsidR="001E0FC6">
        <w:rPr>
          <w:sz w:val="28"/>
          <w:szCs w:val="28"/>
        </w:rPr>
        <w:t xml:space="preserve"> годы</w:t>
      </w:r>
      <w:r w:rsidR="00895A0D" w:rsidRPr="00EE7234">
        <w:rPr>
          <w:sz w:val="28"/>
          <w:szCs w:val="28"/>
        </w:rPr>
        <w:t>:</w:t>
      </w:r>
      <w:r w:rsidR="009E6208" w:rsidRPr="00EE7234">
        <w:rPr>
          <w:sz w:val="28"/>
          <w:szCs w:val="28"/>
        </w:rPr>
        <w:t xml:space="preserve"> </w:t>
      </w:r>
    </w:p>
    <w:p w:rsidR="00AC5D42" w:rsidRPr="00EE7234" w:rsidRDefault="00471CEB" w:rsidP="00480C4D">
      <w:pPr>
        <w:widowControl w:val="0"/>
        <w:autoSpaceDE w:val="0"/>
        <w:autoSpaceDN w:val="0"/>
        <w:adjustRightInd w:val="0"/>
        <w:spacing w:line="235" w:lineRule="auto"/>
        <w:ind w:firstLine="709"/>
        <w:jc w:val="both"/>
        <w:rPr>
          <w:sz w:val="28"/>
          <w:szCs w:val="28"/>
        </w:rPr>
      </w:pPr>
      <w:r w:rsidRPr="00EE7234">
        <w:rPr>
          <w:sz w:val="28"/>
          <w:szCs w:val="28"/>
        </w:rPr>
        <w:t>1) в наименовании</w:t>
      </w:r>
      <w:r w:rsidR="008B4EFC">
        <w:rPr>
          <w:sz w:val="28"/>
          <w:szCs w:val="28"/>
        </w:rPr>
        <w:t xml:space="preserve"> цифры «2020» заменить цифрами «2021</w:t>
      </w:r>
      <w:r w:rsidR="00895A0D" w:rsidRPr="00EE7234">
        <w:rPr>
          <w:sz w:val="28"/>
          <w:szCs w:val="28"/>
        </w:rPr>
        <w:t>»;</w:t>
      </w:r>
    </w:p>
    <w:p w:rsidR="009E6208" w:rsidRPr="00EE7234" w:rsidRDefault="00895A0D" w:rsidP="00480C4D">
      <w:pPr>
        <w:widowControl w:val="0"/>
        <w:autoSpaceDE w:val="0"/>
        <w:autoSpaceDN w:val="0"/>
        <w:adjustRightInd w:val="0"/>
        <w:spacing w:line="235" w:lineRule="auto"/>
        <w:ind w:firstLine="709"/>
        <w:jc w:val="both"/>
        <w:rPr>
          <w:sz w:val="28"/>
          <w:szCs w:val="28"/>
        </w:rPr>
      </w:pPr>
      <w:r w:rsidRPr="00EE7234">
        <w:rPr>
          <w:sz w:val="28"/>
          <w:szCs w:val="28"/>
        </w:rPr>
        <w:t>2</w:t>
      </w:r>
      <w:r w:rsidR="009E6208" w:rsidRPr="00EE7234">
        <w:rPr>
          <w:sz w:val="28"/>
          <w:szCs w:val="28"/>
        </w:rPr>
        <w:t>) в паспорте:</w:t>
      </w:r>
    </w:p>
    <w:p w:rsidR="009E6208" w:rsidRPr="00823A0C" w:rsidRDefault="009E6208" w:rsidP="00480C4D">
      <w:pPr>
        <w:widowControl w:val="0"/>
        <w:autoSpaceDE w:val="0"/>
        <w:autoSpaceDN w:val="0"/>
        <w:adjustRightInd w:val="0"/>
        <w:spacing w:line="235" w:lineRule="auto"/>
        <w:ind w:firstLine="709"/>
        <w:jc w:val="both"/>
        <w:rPr>
          <w:sz w:val="28"/>
          <w:szCs w:val="28"/>
        </w:rPr>
      </w:pPr>
      <w:r w:rsidRPr="00EE7234">
        <w:rPr>
          <w:sz w:val="28"/>
          <w:szCs w:val="28"/>
        </w:rPr>
        <w:t>а) в строке «Наимен</w:t>
      </w:r>
      <w:r w:rsidR="008B4EFC">
        <w:rPr>
          <w:sz w:val="28"/>
          <w:szCs w:val="28"/>
        </w:rPr>
        <w:t>ование подпрограммы» цифры «2020</w:t>
      </w:r>
      <w:r w:rsidRPr="00EE7234">
        <w:rPr>
          <w:sz w:val="28"/>
          <w:szCs w:val="28"/>
        </w:rPr>
        <w:t xml:space="preserve">» заменить </w:t>
      </w:r>
      <w:r w:rsidR="002F211F">
        <w:rPr>
          <w:sz w:val="28"/>
          <w:szCs w:val="28"/>
        </w:rPr>
        <w:br/>
      </w:r>
      <w:r w:rsidRPr="00823A0C">
        <w:rPr>
          <w:sz w:val="28"/>
          <w:szCs w:val="28"/>
        </w:rPr>
        <w:t>цифра</w:t>
      </w:r>
      <w:r w:rsidR="008B4EFC" w:rsidRPr="00823A0C">
        <w:rPr>
          <w:sz w:val="28"/>
          <w:szCs w:val="28"/>
        </w:rPr>
        <w:t>ми «2021</w:t>
      </w:r>
      <w:r w:rsidRPr="00823A0C">
        <w:rPr>
          <w:sz w:val="28"/>
          <w:szCs w:val="28"/>
        </w:rPr>
        <w:t>»;</w:t>
      </w:r>
    </w:p>
    <w:p w:rsidR="001E2B63" w:rsidRPr="00823A0C" w:rsidRDefault="001E2B63" w:rsidP="001E2B63">
      <w:pPr>
        <w:widowControl w:val="0"/>
        <w:suppressAutoHyphens/>
        <w:autoSpaceDE w:val="0"/>
        <w:autoSpaceDN w:val="0"/>
        <w:adjustRightInd w:val="0"/>
        <w:ind w:firstLine="709"/>
        <w:jc w:val="both"/>
        <w:rPr>
          <w:sz w:val="28"/>
          <w:szCs w:val="28"/>
        </w:rPr>
      </w:pPr>
      <w:r w:rsidRPr="00823A0C">
        <w:rPr>
          <w:sz w:val="28"/>
          <w:szCs w:val="28"/>
        </w:rPr>
        <w:t>б) после строки «Соисполнители подпрограммы» дополнить строкой следующего содержания: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6"/>
        <w:gridCol w:w="5846"/>
      </w:tblGrid>
      <w:tr w:rsidR="001E2B63" w:rsidRPr="00823A0C" w:rsidTr="00741D26">
        <w:tc>
          <w:tcPr>
            <w:tcW w:w="3652" w:type="dxa"/>
          </w:tcPr>
          <w:p w:rsidR="001E2B63" w:rsidRPr="00823A0C" w:rsidRDefault="001E2B63" w:rsidP="00741D26">
            <w:pPr>
              <w:widowControl w:val="0"/>
              <w:suppressAutoHyphens/>
              <w:autoSpaceDE w:val="0"/>
              <w:autoSpaceDN w:val="0"/>
              <w:adjustRightInd w:val="0"/>
              <w:jc w:val="both"/>
              <w:rPr>
                <w:sz w:val="28"/>
                <w:szCs w:val="28"/>
              </w:rPr>
            </w:pPr>
            <w:r w:rsidRPr="00823A0C">
              <w:rPr>
                <w:sz w:val="28"/>
                <w:szCs w:val="28"/>
              </w:rPr>
              <w:t>«Проекты, реализуемые в составе подпрограммы</w:t>
            </w:r>
          </w:p>
        </w:tc>
        <w:tc>
          <w:tcPr>
            <w:tcW w:w="356" w:type="dxa"/>
          </w:tcPr>
          <w:p w:rsidR="001E2B63" w:rsidRPr="00823A0C" w:rsidRDefault="001E2B63" w:rsidP="00741D26">
            <w:pPr>
              <w:widowControl w:val="0"/>
              <w:suppressAutoHyphens/>
              <w:autoSpaceDE w:val="0"/>
              <w:autoSpaceDN w:val="0"/>
              <w:adjustRightInd w:val="0"/>
              <w:jc w:val="both"/>
              <w:rPr>
                <w:sz w:val="28"/>
                <w:szCs w:val="28"/>
              </w:rPr>
            </w:pPr>
            <w:r w:rsidRPr="00823A0C">
              <w:rPr>
                <w:sz w:val="28"/>
                <w:szCs w:val="28"/>
              </w:rPr>
              <w:t>–</w:t>
            </w:r>
          </w:p>
        </w:tc>
        <w:tc>
          <w:tcPr>
            <w:tcW w:w="5846" w:type="dxa"/>
          </w:tcPr>
          <w:p w:rsidR="001E2B63" w:rsidRPr="00823A0C" w:rsidRDefault="001E2B63" w:rsidP="00741D26">
            <w:pPr>
              <w:widowControl w:val="0"/>
              <w:suppressAutoHyphens/>
              <w:autoSpaceDE w:val="0"/>
              <w:autoSpaceDN w:val="0"/>
              <w:adjustRightInd w:val="0"/>
              <w:jc w:val="both"/>
              <w:rPr>
                <w:sz w:val="28"/>
                <w:szCs w:val="28"/>
              </w:rPr>
            </w:pPr>
            <w:r w:rsidRPr="00823A0C">
              <w:rPr>
                <w:sz w:val="28"/>
                <w:szCs w:val="28"/>
              </w:rPr>
              <w:t>не предусмотрены.»;</w:t>
            </w:r>
          </w:p>
        </w:tc>
      </w:tr>
    </w:tbl>
    <w:p w:rsidR="009E6208" w:rsidRPr="00823A0C" w:rsidRDefault="001E2B63" w:rsidP="00480C4D">
      <w:pPr>
        <w:widowControl w:val="0"/>
        <w:autoSpaceDE w:val="0"/>
        <w:autoSpaceDN w:val="0"/>
        <w:adjustRightInd w:val="0"/>
        <w:spacing w:line="235" w:lineRule="auto"/>
        <w:ind w:firstLine="709"/>
        <w:jc w:val="both"/>
        <w:rPr>
          <w:sz w:val="28"/>
          <w:szCs w:val="28"/>
        </w:rPr>
      </w:pPr>
      <w:r w:rsidRPr="00823A0C">
        <w:rPr>
          <w:sz w:val="28"/>
          <w:szCs w:val="28"/>
        </w:rPr>
        <w:t>в</w:t>
      </w:r>
      <w:r w:rsidR="009E6208" w:rsidRPr="00823A0C">
        <w:rPr>
          <w:sz w:val="28"/>
          <w:szCs w:val="28"/>
        </w:rPr>
        <w:t>) в строке «Сроки и этапы реал</w:t>
      </w:r>
      <w:r w:rsidR="008B4EFC" w:rsidRPr="00823A0C">
        <w:rPr>
          <w:sz w:val="28"/>
          <w:szCs w:val="28"/>
        </w:rPr>
        <w:t>изации подпрограммы» цифры «2020</w:t>
      </w:r>
      <w:r w:rsidR="009E6208" w:rsidRPr="00823A0C">
        <w:rPr>
          <w:sz w:val="28"/>
          <w:szCs w:val="28"/>
        </w:rPr>
        <w:t>» за</w:t>
      </w:r>
      <w:r w:rsidR="008B4EFC" w:rsidRPr="00823A0C">
        <w:rPr>
          <w:sz w:val="28"/>
          <w:szCs w:val="28"/>
        </w:rPr>
        <w:t>менить цифрами «2021</w:t>
      </w:r>
      <w:r w:rsidR="009E6208" w:rsidRPr="00823A0C">
        <w:rPr>
          <w:sz w:val="28"/>
          <w:szCs w:val="28"/>
        </w:rPr>
        <w:t>»;</w:t>
      </w:r>
    </w:p>
    <w:p w:rsidR="009E6208" w:rsidRPr="00823A0C" w:rsidRDefault="001E2B63" w:rsidP="00480C4D">
      <w:pPr>
        <w:widowControl w:val="0"/>
        <w:autoSpaceDE w:val="0"/>
        <w:autoSpaceDN w:val="0"/>
        <w:adjustRightInd w:val="0"/>
        <w:spacing w:line="235" w:lineRule="auto"/>
        <w:ind w:firstLine="709"/>
        <w:jc w:val="both"/>
        <w:rPr>
          <w:sz w:val="28"/>
          <w:szCs w:val="28"/>
        </w:rPr>
      </w:pPr>
      <w:r w:rsidRPr="00823A0C">
        <w:rPr>
          <w:sz w:val="28"/>
          <w:szCs w:val="28"/>
        </w:rPr>
        <w:lastRenderedPageBreak/>
        <w:t>г</w:t>
      </w:r>
      <w:r w:rsidR="009E6208" w:rsidRPr="00823A0C">
        <w:rPr>
          <w:sz w:val="28"/>
          <w:szCs w:val="28"/>
        </w:rPr>
        <w:t>) в строке «Ресурсное обеспечение подпрограммы с разбивкой по этапам и годам реализации»:</w:t>
      </w:r>
    </w:p>
    <w:p w:rsidR="009E6208" w:rsidRPr="00823A0C" w:rsidRDefault="009E6208" w:rsidP="00480C4D">
      <w:pPr>
        <w:widowControl w:val="0"/>
        <w:autoSpaceDE w:val="0"/>
        <w:autoSpaceDN w:val="0"/>
        <w:adjustRightInd w:val="0"/>
        <w:spacing w:line="235" w:lineRule="auto"/>
        <w:ind w:firstLine="709"/>
        <w:jc w:val="both"/>
        <w:rPr>
          <w:sz w:val="28"/>
          <w:szCs w:val="28"/>
        </w:rPr>
      </w:pPr>
      <w:r w:rsidRPr="00823A0C">
        <w:rPr>
          <w:sz w:val="28"/>
          <w:szCs w:val="28"/>
        </w:rPr>
        <w:t>в абзаце первом цифры «</w:t>
      </w:r>
      <w:r w:rsidR="00E4515B" w:rsidRPr="00823A0C">
        <w:rPr>
          <w:sz w:val="28"/>
          <w:szCs w:val="28"/>
        </w:rPr>
        <w:t>4992,76</w:t>
      </w:r>
      <w:r w:rsidRPr="00823A0C">
        <w:rPr>
          <w:sz w:val="28"/>
          <w:szCs w:val="28"/>
        </w:rPr>
        <w:t>» заменить цифрами «</w:t>
      </w:r>
      <w:r w:rsidR="00E304A7" w:rsidRPr="00823A0C">
        <w:rPr>
          <w:sz w:val="28"/>
          <w:szCs w:val="28"/>
        </w:rPr>
        <w:t>7732,76</w:t>
      </w:r>
      <w:r w:rsidRPr="00823A0C">
        <w:rPr>
          <w:sz w:val="28"/>
          <w:szCs w:val="28"/>
        </w:rPr>
        <w:t>»;</w:t>
      </w:r>
    </w:p>
    <w:p w:rsidR="009E6208" w:rsidRPr="00823A0C" w:rsidRDefault="009E6208" w:rsidP="00480C4D">
      <w:pPr>
        <w:widowControl w:val="0"/>
        <w:autoSpaceDE w:val="0"/>
        <w:autoSpaceDN w:val="0"/>
        <w:adjustRightInd w:val="0"/>
        <w:spacing w:line="235" w:lineRule="auto"/>
        <w:ind w:firstLine="709"/>
        <w:jc w:val="both"/>
        <w:rPr>
          <w:sz w:val="28"/>
          <w:szCs w:val="28"/>
        </w:rPr>
      </w:pPr>
      <w:r w:rsidRPr="00823A0C">
        <w:rPr>
          <w:sz w:val="28"/>
          <w:szCs w:val="28"/>
        </w:rPr>
        <w:t>дополнить</w:t>
      </w:r>
      <w:r w:rsidR="00895A0D" w:rsidRPr="00823A0C">
        <w:rPr>
          <w:sz w:val="28"/>
          <w:szCs w:val="28"/>
        </w:rPr>
        <w:t xml:space="preserve"> </w:t>
      </w:r>
      <w:r w:rsidR="008B4EFC" w:rsidRPr="00823A0C">
        <w:rPr>
          <w:sz w:val="28"/>
          <w:szCs w:val="28"/>
        </w:rPr>
        <w:t>абзацем восьмым</w:t>
      </w:r>
      <w:r w:rsidRPr="00823A0C">
        <w:rPr>
          <w:sz w:val="28"/>
          <w:szCs w:val="28"/>
        </w:rPr>
        <w:t xml:space="preserve"> следующего содержания:</w:t>
      </w:r>
    </w:p>
    <w:p w:rsidR="009E6208" w:rsidRPr="00823A0C" w:rsidRDefault="008B4EFC" w:rsidP="00480C4D">
      <w:pPr>
        <w:widowControl w:val="0"/>
        <w:autoSpaceDE w:val="0"/>
        <w:autoSpaceDN w:val="0"/>
        <w:adjustRightInd w:val="0"/>
        <w:spacing w:line="235" w:lineRule="auto"/>
        <w:ind w:firstLine="709"/>
        <w:jc w:val="both"/>
        <w:rPr>
          <w:sz w:val="28"/>
          <w:szCs w:val="28"/>
        </w:rPr>
      </w:pPr>
      <w:r w:rsidRPr="00823A0C">
        <w:rPr>
          <w:sz w:val="28"/>
          <w:szCs w:val="28"/>
        </w:rPr>
        <w:t>«2021</w:t>
      </w:r>
      <w:r w:rsidR="009E6208" w:rsidRPr="00823A0C">
        <w:rPr>
          <w:sz w:val="28"/>
          <w:szCs w:val="28"/>
        </w:rPr>
        <w:t xml:space="preserve"> год – </w:t>
      </w:r>
      <w:r w:rsidRPr="00823A0C">
        <w:rPr>
          <w:sz w:val="28"/>
          <w:szCs w:val="28"/>
        </w:rPr>
        <w:t>2740,0</w:t>
      </w:r>
      <w:r w:rsidR="009E6208" w:rsidRPr="00823A0C">
        <w:rPr>
          <w:sz w:val="28"/>
          <w:szCs w:val="28"/>
        </w:rPr>
        <w:t xml:space="preserve"> тыс. рублей.»;</w:t>
      </w:r>
    </w:p>
    <w:p w:rsidR="001E2B63" w:rsidRPr="00823A0C" w:rsidRDefault="001E2B63" w:rsidP="001E2B63">
      <w:pPr>
        <w:widowControl w:val="0"/>
        <w:suppressAutoHyphens/>
        <w:autoSpaceDE w:val="0"/>
        <w:autoSpaceDN w:val="0"/>
        <w:adjustRightInd w:val="0"/>
        <w:ind w:firstLine="709"/>
        <w:jc w:val="both"/>
        <w:rPr>
          <w:sz w:val="28"/>
          <w:szCs w:val="28"/>
        </w:rPr>
      </w:pPr>
      <w:r w:rsidRPr="00823A0C">
        <w:rPr>
          <w:sz w:val="28"/>
          <w:szCs w:val="28"/>
        </w:rPr>
        <w:t xml:space="preserve">д) после строки «Ресурсное обеспечение подпрограммы с разбивкой </w:t>
      </w:r>
      <w:r w:rsidRPr="00823A0C">
        <w:rPr>
          <w:sz w:val="28"/>
          <w:szCs w:val="28"/>
        </w:rPr>
        <w:br/>
        <w:t>по этапам и годам реализации» дополнить строкой следующего содержания: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6"/>
        <w:gridCol w:w="5846"/>
      </w:tblGrid>
      <w:tr w:rsidR="001E2B63" w:rsidRPr="00823A0C" w:rsidTr="00741D26">
        <w:tc>
          <w:tcPr>
            <w:tcW w:w="3652" w:type="dxa"/>
          </w:tcPr>
          <w:p w:rsidR="001E2B63" w:rsidRPr="00823A0C" w:rsidRDefault="001E2B63" w:rsidP="00741D26">
            <w:pPr>
              <w:widowControl w:val="0"/>
              <w:suppressAutoHyphens/>
              <w:autoSpaceDE w:val="0"/>
              <w:autoSpaceDN w:val="0"/>
              <w:adjustRightInd w:val="0"/>
              <w:jc w:val="both"/>
              <w:rPr>
                <w:sz w:val="28"/>
                <w:szCs w:val="28"/>
              </w:rPr>
            </w:pPr>
            <w:r w:rsidRPr="00823A0C">
              <w:rPr>
                <w:sz w:val="28"/>
                <w:szCs w:val="28"/>
              </w:rPr>
              <w:t>«Ресурсное обеспечение проектов, реализуемых в составе подпрограммы</w:t>
            </w:r>
          </w:p>
        </w:tc>
        <w:tc>
          <w:tcPr>
            <w:tcW w:w="356" w:type="dxa"/>
          </w:tcPr>
          <w:p w:rsidR="001E2B63" w:rsidRPr="00823A0C" w:rsidRDefault="001E2B63" w:rsidP="00741D26">
            <w:pPr>
              <w:widowControl w:val="0"/>
              <w:suppressAutoHyphens/>
              <w:autoSpaceDE w:val="0"/>
              <w:autoSpaceDN w:val="0"/>
              <w:adjustRightInd w:val="0"/>
              <w:jc w:val="both"/>
              <w:rPr>
                <w:sz w:val="28"/>
                <w:szCs w:val="28"/>
              </w:rPr>
            </w:pPr>
            <w:r w:rsidRPr="00823A0C">
              <w:rPr>
                <w:sz w:val="28"/>
                <w:szCs w:val="28"/>
              </w:rPr>
              <w:t>–</w:t>
            </w:r>
          </w:p>
        </w:tc>
        <w:tc>
          <w:tcPr>
            <w:tcW w:w="5846" w:type="dxa"/>
          </w:tcPr>
          <w:p w:rsidR="001E2B63" w:rsidRPr="00823A0C" w:rsidRDefault="001E2B63" w:rsidP="00741D26">
            <w:pPr>
              <w:widowControl w:val="0"/>
              <w:suppressAutoHyphens/>
              <w:autoSpaceDE w:val="0"/>
              <w:autoSpaceDN w:val="0"/>
              <w:adjustRightInd w:val="0"/>
              <w:jc w:val="both"/>
              <w:rPr>
                <w:sz w:val="28"/>
                <w:szCs w:val="28"/>
              </w:rPr>
            </w:pPr>
            <w:r w:rsidRPr="00823A0C">
              <w:rPr>
                <w:sz w:val="28"/>
                <w:szCs w:val="28"/>
              </w:rPr>
              <w:t>не предусмотрено.»;</w:t>
            </w:r>
          </w:p>
        </w:tc>
      </w:tr>
    </w:tbl>
    <w:p w:rsidR="00516F34" w:rsidRPr="00EE7234" w:rsidRDefault="00516F34" w:rsidP="00480C4D">
      <w:pPr>
        <w:widowControl w:val="0"/>
        <w:autoSpaceDE w:val="0"/>
        <w:autoSpaceDN w:val="0"/>
        <w:adjustRightInd w:val="0"/>
        <w:spacing w:line="235" w:lineRule="auto"/>
        <w:ind w:firstLine="709"/>
        <w:jc w:val="both"/>
        <w:rPr>
          <w:sz w:val="28"/>
          <w:szCs w:val="28"/>
        </w:rPr>
      </w:pPr>
      <w:r w:rsidRPr="00823A0C">
        <w:rPr>
          <w:sz w:val="28"/>
          <w:szCs w:val="28"/>
        </w:rPr>
        <w:t>3) в абзаце первом раздела 1 цифры «7.16» заменить цифрами «4.1.11»</w:t>
      </w:r>
      <w:r w:rsidR="00EC06AA" w:rsidRPr="00823A0C">
        <w:rPr>
          <w:sz w:val="28"/>
          <w:szCs w:val="28"/>
        </w:rPr>
        <w:t>,</w:t>
      </w:r>
      <w:r w:rsidR="00EC06AA">
        <w:rPr>
          <w:sz w:val="28"/>
          <w:szCs w:val="28"/>
        </w:rPr>
        <w:t xml:space="preserve"> цифры «2020» заменить цифрами «2030»</w:t>
      </w:r>
      <w:r>
        <w:rPr>
          <w:sz w:val="28"/>
          <w:szCs w:val="28"/>
        </w:rPr>
        <w:t>;</w:t>
      </w:r>
    </w:p>
    <w:p w:rsidR="008441E5" w:rsidRPr="00823A0C" w:rsidRDefault="00516F34" w:rsidP="00480C4D">
      <w:pPr>
        <w:widowControl w:val="0"/>
        <w:autoSpaceDE w:val="0"/>
        <w:autoSpaceDN w:val="0"/>
        <w:adjustRightInd w:val="0"/>
        <w:spacing w:line="235" w:lineRule="auto"/>
        <w:ind w:firstLine="709"/>
        <w:jc w:val="both"/>
        <w:rPr>
          <w:sz w:val="28"/>
          <w:szCs w:val="28"/>
        </w:rPr>
      </w:pPr>
      <w:r w:rsidRPr="00823A0C">
        <w:rPr>
          <w:sz w:val="28"/>
          <w:szCs w:val="28"/>
        </w:rPr>
        <w:t>4</w:t>
      </w:r>
      <w:r w:rsidR="00825255" w:rsidRPr="00823A0C">
        <w:rPr>
          <w:sz w:val="28"/>
          <w:szCs w:val="28"/>
        </w:rPr>
        <w:t xml:space="preserve">) </w:t>
      </w:r>
      <w:r w:rsidR="009E3157" w:rsidRPr="00823A0C">
        <w:rPr>
          <w:sz w:val="28"/>
          <w:szCs w:val="28"/>
        </w:rPr>
        <w:t>в разделе 3 цифры «2020» заменить цифрами «2021</w:t>
      </w:r>
      <w:r w:rsidR="008441E5" w:rsidRPr="00823A0C">
        <w:rPr>
          <w:sz w:val="28"/>
          <w:szCs w:val="28"/>
        </w:rPr>
        <w:t>»;</w:t>
      </w:r>
    </w:p>
    <w:p w:rsidR="007D2489" w:rsidRPr="00823A0C" w:rsidRDefault="00516F34" w:rsidP="009E3157">
      <w:pPr>
        <w:widowControl w:val="0"/>
        <w:autoSpaceDE w:val="0"/>
        <w:autoSpaceDN w:val="0"/>
        <w:adjustRightInd w:val="0"/>
        <w:spacing w:line="235" w:lineRule="auto"/>
        <w:ind w:firstLine="709"/>
        <w:jc w:val="both"/>
        <w:rPr>
          <w:sz w:val="28"/>
          <w:szCs w:val="28"/>
        </w:rPr>
      </w:pPr>
      <w:r w:rsidRPr="00823A0C">
        <w:rPr>
          <w:sz w:val="28"/>
          <w:szCs w:val="28"/>
        </w:rPr>
        <w:t>5</w:t>
      </w:r>
      <w:r w:rsidR="00D7405C" w:rsidRPr="00823A0C">
        <w:rPr>
          <w:sz w:val="28"/>
          <w:szCs w:val="28"/>
        </w:rPr>
        <w:t>)</w:t>
      </w:r>
      <w:r w:rsidR="009E3157" w:rsidRPr="00823A0C">
        <w:rPr>
          <w:sz w:val="28"/>
          <w:szCs w:val="28"/>
        </w:rPr>
        <w:t xml:space="preserve"> в </w:t>
      </w:r>
      <w:r w:rsidR="007D2489" w:rsidRPr="00823A0C">
        <w:rPr>
          <w:sz w:val="28"/>
          <w:szCs w:val="28"/>
        </w:rPr>
        <w:t>абзац</w:t>
      </w:r>
      <w:r w:rsidR="009E3157" w:rsidRPr="00823A0C">
        <w:rPr>
          <w:sz w:val="28"/>
          <w:szCs w:val="28"/>
        </w:rPr>
        <w:t>е девятом раздела 4</w:t>
      </w:r>
      <w:r w:rsidR="00136776" w:rsidRPr="00823A0C">
        <w:rPr>
          <w:sz w:val="28"/>
          <w:szCs w:val="28"/>
        </w:rPr>
        <w:t xml:space="preserve"> цифру «3</w:t>
      </w:r>
      <w:r w:rsidR="00136776" w:rsidRPr="00823A0C">
        <w:rPr>
          <w:sz w:val="28"/>
          <w:szCs w:val="28"/>
          <w:vertAlign w:val="superscript"/>
        </w:rPr>
        <w:t>4</w:t>
      </w:r>
      <w:r w:rsidR="00136776" w:rsidRPr="00823A0C">
        <w:rPr>
          <w:sz w:val="28"/>
          <w:szCs w:val="28"/>
        </w:rPr>
        <w:t>» заменить цифрой «3</w:t>
      </w:r>
      <w:r w:rsidR="00FD27CB" w:rsidRPr="00823A0C">
        <w:rPr>
          <w:sz w:val="28"/>
          <w:szCs w:val="28"/>
          <w:vertAlign w:val="superscript"/>
        </w:rPr>
        <w:t>5</w:t>
      </w:r>
      <w:r w:rsidR="00136776" w:rsidRPr="00823A0C">
        <w:rPr>
          <w:sz w:val="28"/>
          <w:szCs w:val="28"/>
        </w:rPr>
        <w:t>»</w:t>
      </w:r>
      <w:r w:rsidR="009E3157" w:rsidRPr="00823A0C">
        <w:rPr>
          <w:sz w:val="28"/>
          <w:szCs w:val="28"/>
        </w:rPr>
        <w:t>;</w:t>
      </w:r>
    </w:p>
    <w:p w:rsidR="008441E5" w:rsidRPr="00823A0C" w:rsidRDefault="00516F34" w:rsidP="00480C4D">
      <w:pPr>
        <w:widowControl w:val="0"/>
        <w:autoSpaceDE w:val="0"/>
        <w:autoSpaceDN w:val="0"/>
        <w:adjustRightInd w:val="0"/>
        <w:spacing w:line="235" w:lineRule="auto"/>
        <w:ind w:firstLine="709"/>
        <w:jc w:val="both"/>
        <w:rPr>
          <w:sz w:val="28"/>
          <w:szCs w:val="28"/>
        </w:rPr>
      </w:pPr>
      <w:r w:rsidRPr="00823A0C">
        <w:rPr>
          <w:sz w:val="28"/>
          <w:szCs w:val="28"/>
        </w:rPr>
        <w:t>6</w:t>
      </w:r>
      <w:r w:rsidR="008441E5" w:rsidRPr="00823A0C">
        <w:rPr>
          <w:sz w:val="28"/>
          <w:szCs w:val="28"/>
        </w:rPr>
        <w:t>) в разделе 5:</w:t>
      </w:r>
    </w:p>
    <w:p w:rsidR="008441E5" w:rsidRPr="00823A0C" w:rsidRDefault="008441E5" w:rsidP="00480C4D">
      <w:pPr>
        <w:widowControl w:val="0"/>
        <w:autoSpaceDE w:val="0"/>
        <w:autoSpaceDN w:val="0"/>
        <w:adjustRightInd w:val="0"/>
        <w:spacing w:line="235" w:lineRule="auto"/>
        <w:ind w:firstLine="709"/>
        <w:jc w:val="both"/>
        <w:rPr>
          <w:sz w:val="28"/>
          <w:szCs w:val="28"/>
        </w:rPr>
      </w:pPr>
      <w:r w:rsidRPr="00823A0C">
        <w:rPr>
          <w:sz w:val="28"/>
          <w:szCs w:val="28"/>
        </w:rPr>
        <w:t>а)</w:t>
      </w:r>
      <w:r w:rsidR="00E4515B" w:rsidRPr="00823A0C">
        <w:rPr>
          <w:sz w:val="28"/>
          <w:szCs w:val="28"/>
        </w:rPr>
        <w:t xml:space="preserve"> в абзаце первом цифры «4992,76</w:t>
      </w:r>
      <w:r w:rsidRPr="00823A0C">
        <w:rPr>
          <w:sz w:val="28"/>
          <w:szCs w:val="28"/>
        </w:rPr>
        <w:t>» заменить цифрами «</w:t>
      </w:r>
      <w:r w:rsidR="009E3157" w:rsidRPr="00823A0C">
        <w:rPr>
          <w:sz w:val="28"/>
          <w:szCs w:val="28"/>
        </w:rPr>
        <w:t>7732,76</w:t>
      </w:r>
      <w:r w:rsidRPr="00823A0C">
        <w:rPr>
          <w:sz w:val="28"/>
          <w:szCs w:val="28"/>
        </w:rPr>
        <w:t>»;</w:t>
      </w:r>
    </w:p>
    <w:p w:rsidR="008441E5" w:rsidRPr="00823A0C" w:rsidRDefault="008441E5" w:rsidP="00480C4D">
      <w:pPr>
        <w:widowControl w:val="0"/>
        <w:autoSpaceDE w:val="0"/>
        <w:autoSpaceDN w:val="0"/>
        <w:adjustRightInd w:val="0"/>
        <w:spacing w:line="235" w:lineRule="auto"/>
        <w:ind w:firstLine="709"/>
        <w:jc w:val="both"/>
        <w:rPr>
          <w:sz w:val="28"/>
          <w:szCs w:val="28"/>
        </w:rPr>
      </w:pPr>
      <w:r w:rsidRPr="00823A0C">
        <w:rPr>
          <w:sz w:val="28"/>
          <w:szCs w:val="28"/>
        </w:rPr>
        <w:t xml:space="preserve">б) дополнить </w:t>
      </w:r>
      <w:r w:rsidR="00895A0D" w:rsidRPr="00823A0C">
        <w:rPr>
          <w:sz w:val="28"/>
          <w:szCs w:val="28"/>
        </w:rPr>
        <w:t xml:space="preserve">новым </w:t>
      </w:r>
      <w:r w:rsidR="009E3157" w:rsidRPr="00823A0C">
        <w:rPr>
          <w:sz w:val="28"/>
          <w:szCs w:val="28"/>
        </w:rPr>
        <w:t>абзацем восьмым</w:t>
      </w:r>
      <w:r w:rsidRPr="00823A0C">
        <w:rPr>
          <w:sz w:val="28"/>
          <w:szCs w:val="28"/>
        </w:rPr>
        <w:t xml:space="preserve"> следующего содержания:</w:t>
      </w:r>
    </w:p>
    <w:p w:rsidR="008441E5" w:rsidRPr="00823A0C" w:rsidRDefault="009E3157" w:rsidP="00480C4D">
      <w:pPr>
        <w:widowControl w:val="0"/>
        <w:autoSpaceDE w:val="0"/>
        <w:autoSpaceDN w:val="0"/>
        <w:adjustRightInd w:val="0"/>
        <w:spacing w:line="235" w:lineRule="auto"/>
        <w:ind w:firstLine="709"/>
        <w:jc w:val="both"/>
        <w:rPr>
          <w:sz w:val="28"/>
          <w:szCs w:val="28"/>
        </w:rPr>
      </w:pPr>
      <w:r w:rsidRPr="00823A0C">
        <w:rPr>
          <w:sz w:val="28"/>
          <w:szCs w:val="28"/>
        </w:rPr>
        <w:t>«2021</w:t>
      </w:r>
      <w:r w:rsidR="008441E5" w:rsidRPr="00823A0C">
        <w:rPr>
          <w:sz w:val="28"/>
          <w:szCs w:val="28"/>
        </w:rPr>
        <w:t xml:space="preserve"> год –</w:t>
      </w:r>
      <w:r w:rsidR="00C445F3" w:rsidRPr="00823A0C">
        <w:rPr>
          <w:sz w:val="28"/>
          <w:szCs w:val="28"/>
        </w:rPr>
        <w:t xml:space="preserve"> </w:t>
      </w:r>
      <w:r w:rsidRPr="00823A0C">
        <w:rPr>
          <w:sz w:val="28"/>
          <w:szCs w:val="28"/>
        </w:rPr>
        <w:t>2740</w:t>
      </w:r>
      <w:r w:rsidR="0054452F" w:rsidRPr="00823A0C">
        <w:rPr>
          <w:sz w:val="28"/>
          <w:szCs w:val="28"/>
        </w:rPr>
        <w:t>,0</w:t>
      </w:r>
      <w:r w:rsidR="00C445F3" w:rsidRPr="00823A0C">
        <w:rPr>
          <w:sz w:val="28"/>
          <w:szCs w:val="28"/>
        </w:rPr>
        <w:t xml:space="preserve"> </w:t>
      </w:r>
      <w:r w:rsidR="008441E5" w:rsidRPr="00823A0C">
        <w:rPr>
          <w:sz w:val="28"/>
          <w:szCs w:val="28"/>
        </w:rPr>
        <w:t>тыс. рублей.»;</w:t>
      </w:r>
    </w:p>
    <w:p w:rsidR="008441E5" w:rsidRPr="00823A0C" w:rsidRDefault="009E3157" w:rsidP="00480C4D">
      <w:pPr>
        <w:widowControl w:val="0"/>
        <w:autoSpaceDE w:val="0"/>
        <w:autoSpaceDN w:val="0"/>
        <w:adjustRightInd w:val="0"/>
        <w:spacing w:line="235" w:lineRule="auto"/>
        <w:ind w:firstLine="709"/>
        <w:jc w:val="both"/>
        <w:rPr>
          <w:sz w:val="28"/>
          <w:szCs w:val="28"/>
        </w:rPr>
      </w:pPr>
      <w:r w:rsidRPr="00823A0C">
        <w:rPr>
          <w:sz w:val="28"/>
          <w:szCs w:val="28"/>
        </w:rPr>
        <w:t>в</w:t>
      </w:r>
      <w:r w:rsidR="008441E5" w:rsidRPr="00823A0C">
        <w:rPr>
          <w:sz w:val="28"/>
          <w:szCs w:val="28"/>
        </w:rPr>
        <w:t>) абзац</w:t>
      </w:r>
      <w:r w:rsidR="00895A0D" w:rsidRPr="00823A0C">
        <w:rPr>
          <w:sz w:val="28"/>
          <w:szCs w:val="28"/>
        </w:rPr>
        <w:t>ы</w:t>
      </w:r>
      <w:r w:rsidRPr="00823A0C">
        <w:rPr>
          <w:sz w:val="28"/>
          <w:szCs w:val="28"/>
        </w:rPr>
        <w:t xml:space="preserve"> восьмой-десятый</w:t>
      </w:r>
      <w:r w:rsidR="008441E5" w:rsidRPr="00823A0C">
        <w:rPr>
          <w:sz w:val="28"/>
          <w:szCs w:val="28"/>
        </w:rPr>
        <w:t xml:space="preserve"> считать </w:t>
      </w:r>
      <w:r w:rsidR="00895A0D" w:rsidRPr="00823A0C">
        <w:rPr>
          <w:sz w:val="28"/>
          <w:szCs w:val="28"/>
        </w:rPr>
        <w:t>соответственно абзацами</w:t>
      </w:r>
      <w:r w:rsidR="008441E5" w:rsidRPr="00823A0C">
        <w:rPr>
          <w:sz w:val="28"/>
          <w:szCs w:val="28"/>
        </w:rPr>
        <w:t xml:space="preserve"> </w:t>
      </w:r>
      <w:r w:rsidRPr="00823A0C">
        <w:rPr>
          <w:sz w:val="28"/>
          <w:szCs w:val="28"/>
        </w:rPr>
        <w:t>девятым</w:t>
      </w:r>
      <w:r w:rsidR="00895A0D" w:rsidRPr="00823A0C">
        <w:rPr>
          <w:sz w:val="28"/>
          <w:szCs w:val="28"/>
        </w:rPr>
        <w:t>-</w:t>
      </w:r>
      <w:r w:rsidRPr="00823A0C">
        <w:rPr>
          <w:sz w:val="28"/>
          <w:szCs w:val="28"/>
        </w:rPr>
        <w:t>одиннадцатым</w:t>
      </w:r>
      <w:r w:rsidR="008441E5" w:rsidRPr="00823A0C">
        <w:rPr>
          <w:sz w:val="28"/>
          <w:szCs w:val="28"/>
        </w:rPr>
        <w:t>;</w:t>
      </w:r>
    </w:p>
    <w:p w:rsidR="00953229" w:rsidRPr="00823A0C" w:rsidRDefault="009E3157" w:rsidP="00480C4D">
      <w:pPr>
        <w:widowControl w:val="0"/>
        <w:autoSpaceDE w:val="0"/>
        <w:autoSpaceDN w:val="0"/>
        <w:adjustRightInd w:val="0"/>
        <w:spacing w:line="235" w:lineRule="auto"/>
        <w:ind w:firstLine="709"/>
        <w:jc w:val="both"/>
        <w:rPr>
          <w:sz w:val="28"/>
          <w:szCs w:val="28"/>
        </w:rPr>
      </w:pPr>
      <w:r w:rsidRPr="00823A0C">
        <w:rPr>
          <w:sz w:val="28"/>
          <w:szCs w:val="28"/>
        </w:rPr>
        <w:t>г) в абзаце одиннадцатом</w:t>
      </w:r>
      <w:r w:rsidR="00136776" w:rsidRPr="00823A0C">
        <w:rPr>
          <w:sz w:val="28"/>
          <w:szCs w:val="28"/>
        </w:rPr>
        <w:t xml:space="preserve"> цифру «3</w:t>
      </w:r>
      <w:r w:rsidR="00136776" w:rsidRPr="00823A0C">
        <w:rPr>
          <w:sz w:val="28"/>
          <w:szCs w:val="28"/>
          <w:vertAlign w:val="superscript"/>
        </w:rPr>
        <w:t>4</w:t>
      </w:r>
      <w:r w:rsidR="00136776" w:rsidRPr="00823A0C">
        <w:rPr>
          <w:sz w:val="28"/>
          <w:szCs w:val="28"/>
        </w:rPr>
        <w:t>» заменить цифрой «3</w:t>
      </w:r>
      <w:r w:rsidR="00FD27CB" w:rsidRPr="00823A0C">
        <w:rPr>
          <w:sz w:val="28"/>
          <w:szCs w:val="28"/>
          <w:vertAlign w:val="superscript"/>
        </w:rPr>
        <w:t>5</w:t>
      </w:r>
      <w:r w:rsidR="00136776" w:rsidRPr="00823A0C">
        <w:rPr>
          <w:sz w:val="28"/>
          <w:szCs w:val="28"/>
        </w:rPr>
        <w:t>»</w:t>
      </w:r>
      <w:r w:rsidR="00953229" w:rsidRPr="00823A0C">
        <w:rPr>
          <w:sz w:val="28"/>
          <w:szCs w:val="28"/>
        </w:rPr>
        <w:t>;</w:t>
      </w:r>
    </w:p>
    <w:p w:rsidR="008441E5" w:rsidRPr="00823A0C" w:rsidRDefault="00516F34" w:rsidP="00480C4D">
      <w:pPr>
        <w:widowControl w:val="0"/>
        <w:autoSpaceDE w:val="0"/>
        <w:autoSpaceDN w:val="0"/>
        <w:adjustRightInd w:val="0"/>
        <w:spacing w:line="235" w:lineRule="auto"/>
        <w:ind w:firstLine="709"/>
        <w:jc w:val="both"/>
        <w:rPr>
          <w:sz w:val="28"/>
          <w:szCs w:val="28"/>
        </w:rPr>
      </w:pPr>
      <w:r w:rsidRPr="00823A0C">
        <w:rPr>
          <w:sz w:val="28"/>
          <w:szCs w:val="28"/>
        </w:rPr>
        <w:t>7</w:t>
      </w:r>
      <w:r w:rsidR="008441E5" w:rsidRPr="00823A0C">
        <w:rPr>
          <w:sz w:val="28"/>
          <w:szCs w:val="28"/>
        </w:rPr>
        <w:t xml:space="preserve">) </w:t>
      </w:r>
      <w:r w:rsidR="00895A0D" w:rsidRPr="00823A0C">
        <w:rPr>
          <w:sz w:val="28"/>
          <w:szCs w:val="28"/>
        </w:rPr>
        <w:t>таблицу</w:t>
      </w:r>
      <w:r w:rsidR="008441E5" w:rsidRPr="00823A0C">
        <w:rPr>
          <w:sz w:val="28"/>
          <w:szCs w:val="28"/>
        </w:rPr>
        <w:t xml:space="preserve"> раздела 6 изложить в следующей редакции:</w:t>
      </w:r>
    </w:p>
    <w:p w:rsidR="00310FB9" w:rsidRPr="00823A0C" w:rsidRDefault="00310FB9" w:rsidP="00480C4D">
      <w:pPr>
        <w:widowControl w:val="0"/>
        <w:autoSpaceDE w:val="0"/>
        <w:autoSpaceDN w:val="0"/>
        <w:adjustRightInd w:val="0"/>
        <w:spacing w:line="235" w:lineRule="auto"/>
        <w:ind w:firstLine="709"/>
        <w:jc w:val="both"/>
        <w:rPr>
          <w:sz w:val="28"/>
          <w:szCs w:val="28"/>
        </w:rPr>
      </w:pPr>
    </w:p>
    <w:tbl>
      <w:tblPr>
        <w:tblW w:w="9379" w:type="dxa"/>
        <w:tblInd w:w="5" w:type="dxa"/>
        <w:tblLayout w:type="fixed"/>
        <w:tblCellMar>
          <w:top w:w="28" w:type="dxa"/>
          <w:left w:w="28" w:type="dxa"/>
          <w:bottom w:w="28" w:type="dxa"/>
          <w:right w:w="28" w:type="dxa"/>
        </w:tblCellMar>
        <w:tblLook w:val="0000" w:firstRow="0" w:lastRow="0" w:firstColumn="0" w:lastColumn="0" w:noHBand="0" w:noVBand="0"/>
      </w:tblPr>
      <w:tblGrid>
        <w:gridCol w:w="279"/>
        <w:gridCol w:w="425"/>
        <w:gridCol w:w="2438"/>
        <w:gridCol w:w="567"/>
        <w:gridCol w:w="850"/>
        <w:gridCol w:w="567"/>
        <w:gridCol w:w="709"/>
        <w:gridCol w:w="709"/>
        <w:gridCol w:w="709"/>
        <w:gridCol w:w="708"/>
        <w:gridCol w:w="709"/>
        <w:gridCol w:w="709"/>
      </w:tblGrid>
      <w:tr w:rsidR="002D7F07" w:rsidRPr="00171DE6" w:rsidTr="00171DE6">
        <w:tc>
          <w:tcPr>
            <w:tcW w:w="279" w:type="dxa"/>
            <w:tcBorders>
              <w:right w:val="single" w:sz="4" w:space="0" w:color="auto"/>
            </w:tcBorders>
          </w:tcPr>
          <w:p w:rsidR="002D7F07" w:rsidRPr="00823A0C" w:rsidRDefault="002D7F07" w:rsidP="00602BFC">
            <w:pPr>
              <w:widowControl w:val="0"/>
              <w:autoSpaceDE w:val="0"/>
              <w:autoSpaceDN w:val="0"/>
              <w:adjustRightInd w:val="0"/>
              <w:spacing w:line="235" w:lineRule="auto"/>
              <w:rPr>
                <w:sz w:val="28"/>
                <w:szCs w:val="28"/>
              </w:rPr>
            </w:pPr>
            <w:r w:rsidRPr="00823A0C">
              <w:rPr>
                <w:sz w:val="28"/>
                <w:szCs w:val="28"/>
              </w:rPr>
              <w:t>«</w:t>
            </w:r>
          </w:p>
        </w:tc>
        <w:tc>
          <w:tcPr>
            <w:tcW w:w="42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7F07" w:rsidRPr="00823A0C" w:rsidRDefault="002D7F07" w:rsidP="00602BFC">
            <w:pPr>
              <w:widowControl w:val="0"/>
              <w:autoSpaceDE w:val="0"/>
              <w:autoSpaceDN w:val="0"/>
              <w:adjustRightInd w:val="0"/>
              <w:spacing w:line="235" w:lineRule="auto"/>
              <w:jc w:val="center"/>
              <w:rPr>
                <w:sz w:val="22"/>
                <w:szCs w:val="22"/>
              </w:rPr>
            </w:pPr>
            <w:r w:rsidRPr="00823A0C">
              <w:rPr>
                <w:sz w:val="22"/>
                <w:szCs w:val="22"/>
              </w:rPr>
              <w:t>№ п/п</w:t>
            </w:r>
          </w:p>
        </w:tc>
        <w:tc>
          <w:tcPr>
            <w:tcW w:w="243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7F07" w:rsidRPr="00823A0C" w:rsidRDefault="002D7F07" w:rsidP="00602BFC">
            <w:pPr>
              <w:widowControl w:val="0"/>
              <w:autoSpaceDE w:val="0"/>
              <w:autoSpaceDN w:val="0"/>
              <w:adjustRightInd w:val="0"/>
              <w:spacing w:line="235" w:lineRule="auto"/>
              <w:jc w:val="center"/>
              <w:rPr>
                <w:sz w:val="22"/>
                <w:szCs w:val="22"/>
              </w:rPr>
            </w:pPr>
            <w:r w:rsidRPr="00823A0C">
              <w:rPr>
                <w:sz w:val="22"/>
                <w:szCs w:val="22"/>
              </w:rPr>
              <w:t>Наименование эффекта</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7F07" w:rsidRPr="00823A0C" w:rsidRDefault="002D7F07" w:rsidP="00602BFC">
            <w:pPr>
              <w:widowControl w:val="0"/>
              <w:autoSpaceDE w:val="0"/>
              <w:autoSpaceDN w:val="0"/>
              <w:adjustRightInd w:val="0"/>
              <w:spacing w:line="235" w:lineRule="auto"/>
              <w:jc w:val="center"/>
              <w:rPr>
                <w:sz w:val="22"/>
                <w:szCs w:val="22"/>
              </w:rPr>
            </w:pPr>
            <w:r w:rsidRPr="00823A0C">
              <w:rPr>
                <w:sz w:val="22"/>
                <w:szCs w:val="22"/>
              </w:rPr>
              <w:t>Ед. изм.</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7F07" w:rsidRPr="00823A0C" w:rsidRDefault="002D7F07" w:rsidP="00602BFC">
            <w:pPr>
              <w:widowControl w:val="0"/>
              <w:autoSpaceDE w:val="0"/>
              <w:autoSpaceDN w:val="0"/>
              <w:adjustRightInd w:val="0"/>
              <w:spacing w:line="235" w:lineRule="auto"/>
              <w:jc w:val="center"/>
              <w:rPr>
                <w:sz w:val="22"/>
                <w:szCs w:val="22"/>
              </w:rPr>
            </w:pPr>
            <w:r w:rsidRPr="00823A0C">
              <w:rPr>
                <w:sz w:val="22"/>
                <w:szCs w:val="22"/>
              </w:rPr>
              <w:t>Базовое значение (2014)</w:t>
            </w:r>
          </w:p>
        </w:tc>
        <w:tc>
          <w:tcPr>
            <w:tcW w:w="4820"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7F07" w:rsidRPr="00823A0C" w:rsidRDefault="002D7F07" w:rsidP="00602BFC">
            <w:pPr>
              <w:widowControl w:val="0"/>
              <w:autoSpaceDE w:val="0"/>
              <w:autoSpaceDN w:val="0"/>
              <w:adjustRightInd w:val="0"/>
              <w:spacing w:line="235" w:lineRule="auto"/>
              <w:jc w:val="center"/>
              <w:rPr>
                <w:sz w:val="22"/>
                <w:szCs w:val="22"/>
              </w:rPr>
            </w:pPr>
            <w:r w:rsidRPr="00823A0C">
              <w:rPr>
                <w:sz w:val="22"/>
                <w:szCs w:val="22"/>
              </w:rPr>
              <w:t>Значения целевых индикаторов</w:t>
            </w:r>
          </w:p>
          <w:p w:rsidR="002D7F07" w:rsidRPr="00171DE6" w:rsidRDefault="002D7F07" w:rsidP="00602BFC">
            <w:pPr>
              <w:widowControl w:val="0"/>
              <w:autoSpaceDE w:val="0"/>
              <w:autoSpaceDN w:val="0"/>
              <w:adjustRightInd w:val="0"/>
              <w:spacing w:line="235" w:lineRule="auto"/>
              <w:jc w:val="center"/>
              <w:rPr>
                <w:sz w:val="22"/>
                <w:szCs w:val="22"/>
              </w:rPr>
            </w:pPr>
            <w:r w:rsidRPr="00823A0C">
              <w:rPr>
                <w:sz w:val="22"/>
                <w:szCs w:val="22"/>
              </w:rPr>
              <w:t>(по годам)</w:t>
            </w:r>
          </w:p>
        </w:tc>
      </w:tr>
      <w:tr w:rsidR="002D7F07" w:rsidRPr="00171DE6" w:rsidTr="00171DE6">
        <w:trPr>
          <w:trHeight w:val="427"/>
        </w:trPr>
        <w:tc>
          <w:tcPr>
            <w:tcW w:w="279" w:type="dxa"/>
            <w:tcBorders>
              <w:right w:val="single" w:sz="4" w:space="0" w:color="auto"/>
            </w:tcBorders>
          </w:tcPr>
          <w:p w:rsidR="002D7F07" w:rsidRPr="00171DE6" w:rsidRDefault="002D7F07" w:rsidP="00602BFC">
            <w:pPr>
              <w:widowControl w:val="0"/>
              <w:autoSpaceDE w:val="0"/>
              <w:autoSpaceDN w:val="0"/>
              <w:adjustRightInd w:val="0"/>
              <w:spacing w:line="235" w:lineRule="auto"/>
              <w:ind w:firstLine="540"/>
              <w:jc w:val="both"/>
              <w:rPr>
                <w:sz w:val="22"/>
                <w:szCs w:val="22"/>
              </w:rPr>
            </w:pPr>
          </w:p>
        </w:tc>
        <w:tc>
          <w:tcPr>
            <w:tcW w:w="425"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171DE6" w:rsidRDefault="002D7F07" w:rsidP="00602BFC">
            <w:pPr>
              <w:widowControl w:val="0"/>
              <w:autoSpaceDE w:val="0"/>
              <w:autoSpaceDN w:val="0"/>
              <w:adjustRightInd w:val="0"/>
              <w:spacing w:line="235" w:lineRule="auto"/>
              <w:ind w:firstLine="540"/>
              <w:jc w:val="both"/>
              <w:rPr>
                <w:sz w:val="22"/>
                <w:szCs w:val="22"/>
              </w:rPr>
            </w:pPr>
          </w:p>
        </w:tc>
        <w:tc>
          <w:tcPr>
            <w:tcW w:w="2438"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171DE6" w:rsidRDefault="002D7F07" w:rsidP="00602BFC">
            <w:pPr>
              <w:widowControl w:val="0"/>
              <w:autoSpaceDE w:val="0"/>
              <w:autoSpaceDN w:val="0"/>
              <w:adjustRightInd w:val="0"/>
              <w:spacing w:line="235" w:lineRule="auto"/>
              <w:ind w:firstLine="540"/>
              <w:jc w:val="both"/>
              <w:rPr>
                <w:sz w:val="22"/>
                <w:szCs w:val="22"/>
              </w:rPr>
            </w:pPr>
          </w:p>
        </w:tc>
        <w:tc>
          <w:tcPr>
            <w:tcW w:w="567"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171DE6" w:rsidRDefault="002D7F07" w:rsidP="00602BFC">
            <w:pPr>
              <w:widowControl w:val="0"/>
              <w:autoSpaceDE w:val="0"/>
              <w:autoSpaceDN w:val="0"/>
              <w:adjustRightInd w:val="0"/>
              <w:spacing w:line="235" w:lineRule="auto"/>
              <w:ind w:firstLine="540"/>
              <w:jc w:val="both"/>
              <w:rPr>
                <w:sz w:val="22"/>
                <w:szCs w:val="22"/>
              </w:rPr>
            </w:pPr>
          </w:p>
        </w:tc>
        <w:tc>
          <w:tcPr>
            <w:tcW w:w="850"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171DE6" w:rsidRDefault="002D7F07" w:rsidP="00602BFC">
            <w:pPr>
              <w:widowControl w:val="0"/>
              <w:autoSpaceDE w:val="0"/>
              <w:autoSpaceDN w:val="0"/>
              <w:adjustRightInd w:val="0"/>
              <w:spacing w:line="235" w:lineRule="auto"/>
              <w:ind w:firstLine="540"/>
              <w:jc w:val="both"/>
              <w:rPr>
                <w:sz w:val="22"/>
                <w:szCs w:val="22"/>
              </w:rPr>
            </w:pPr>
          </w:p>
        </w:tc>
        <w:tc>
          <w:tcPr>
            <w:tcW w:w="56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171DE6" w:rsidRDefault="002D7F07" w:rsidP="00171DE6">
            <w:pPr>
              <w:widowControl w:val="0"/>
              <w:autoSpaceDE w:val="0"/>
              <w:autoSpaceDN w:val="0"/>
              <w:adjustRightInd w:val="0"/>
              <w:spacing w:line="235" w:lineRule="auto"/>
              <w:jc w:val="center"/>
              <w:rPr>
                <w:sz w:val="22"/>
                <w:szCs w:val="22"/>
              </w:rPr>
            </w:pPr>
            <w:r w:rsidRPr="00171DE6">
              <w:rPr>
                <w:sz w:val="22"/>
                <w:szCs w:val="22"/>
              </w:rPr>
              <w:t>2015</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171DE6" w:rsidRDefault="002D7F07" w:rsidP="00171DE6">
            <w:pPr>
              <w:widowControl w:val="0"/>
              <w:autoSpaceDE w:val="0"/>
              <w:autoSpaceDN w:val="0"/>
              <w:adjustRightInd w:val="0"/>
              <w:spacing w:line="235" w:lineRule="auto"/>
              <w:jc w:val="center"/>
              <w:rPr>
                <w:sz w:val="22"/>
                <w:szCs w:val="22"/>
              </w:rPr>
            </w:pPr>
            <w:r w:rsidRPr="00171DE6">
              <w:rPr>
                <w:sz w:val="22"/>
                <w:szCs w:val="22"/>
              </w:rPr>
              <w:t>2016</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171DE6" w:rsidRDefault="002D7F07" w:rsidP="00171DE6">
            <w:pPr>
              <w:widowControl w:val="0"/>
              <w:autoSpaceDE w:val="0"/>
              <w:autoSpaceDN w:val="0"/>
              <w:adjustRightInd w:val="0"/>
              <w:spacing w:line="235" w:lineRule="auto"/>
              <w:jc w:val="center"/>
              <w:rPr>
                <w:sz w:val="22"/>
                <w:szCs w:val="22"/>
              </w:rPr>
            </w:pPr>
            <w:r w:rsidRPr="00171DE6">
              <w:rPr>
                <w:sz w:val="22"/>
                <w:szCs w:val="22"/>
              </w:rPr>
              <w:t>2017</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171DE6" w:rsidRDefault="002D7F07" w:rsidP="00171DE6">
            <w:pPr>
              <w:widowControl w:val="0"/>
              <w:autoSpaceDE w:val="0"/>
              <w:autoSpaceDN w:val="0"/>
              <w:adjustRightInd w:val="0"/>
              <w:spacing w:line="235" w:lineRule="auto"/>
              <w:jc w:val="center"/>
              <w:rPr>
                <w:sz w:val="22"/>
                <w:szCs w:val="22"/>
              </w:rPr>
            </w:pPr>
            <w:r w:rsidRPr="00171DE6">
              <w:rPr>
                <w:sz w:val="22"/>
                <w:szCs w:val="22"/>
              </w:rPr>
              <w:t>2018</w:t>
            </w:r>
          </w:p>
        </w:tc>
        <w:tc>
          <w:tcPr>
            <w:tcW w:w="708"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171DE6" w:rsidRDefault="002D7F07" w:rsidP="00171DE6">
            <w:pPr>
              <w:widowControl w:val="0"/>
              <w:autoSpaceDE w:val="0"/>
              <w:autoSpaceDN w:val="0"/>
              <w:adjustRightInd w:val="0"/>
              <w:spacing w:line="235" w:lineRule="auto"/>
              <w:jc w:val="center"/>
              <w:rPr>
                <w:sz w:val="22"/>
                <w:szCs w:val="22"/>
              </w:rPr>
            </w:pPr>
            <w:r w:rsidRPr="00171DE6">
              <w:rPr>
                <w:sz w:val="22"/>
                <w:szCs w:val="22"/>
              </w:rPr>
              <w:t>2019</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171DE6" w:rsidRDefault="002D7F07" w:rsidP="00171DE6">
            <w:pPr>
              <w:widowControl w:val="0"/>
              <w:autoSpaceDE w:val="0"/>
              <w:autoSpaceDN w:val="0"/>
              <w:adjustRightInd w:val="0"/>
              <w:spacing w:line="235" w:lineRule="auto"/>
              <w:jc w:val="center"/>
              <w:rPr>
                <w:sz w:val="22"/>
                <w:szCs w:val="22"/>
              </w:rPr>
            </w:pPr>
            <w:r w:rsidRPr="00171DE6">
              <w:rPr>
                <w:sz w:val="22"/>
                <w:szCs w:val="22"/>
              </w:rPr>
              <w:t>2020</w:t>
            </w:r>
          </w:p>
        </w:tc>
        <w:tc>
          <w:tcPr>
            <w:tcW w:w="709" w:type="dxa"/>
            <w:tcBorders>
              <w:top w:val="single" w:sz="4" w:space="0" w:color="auto"/>
              <w:left w:val="single" w:sz="4" w:space="0" w:color="auto"/>
              <w:right w:val="single" w:sz="4" w:space="0" w:color="auto"/>
            </w:tcBorders>
            <w:vAlign w:val="center"/>
          </w:tcPr>
          <w:p w:rsidR="002D7F07" w:rsidRPr="00171DE6" w:rsidRDefault="002D7F07" w:rsidP="00171DE6">
            <w:pPr>
              <w:widowControl w:val="0"/>
              <w:autoSpaceDE w:val="0"/>
              <w:autoSpaceDN w:val="0"/>
              <w:adjustRightInd w:val="0"/>
              <w:spacing w:line="235" w:lineRule="auto"/>
              <w:jc w:val="center"/>
              <w:rPr>
                <w:sz w:val="22"/>
                <w:szCs w:val="22"/>
              </w:rPr>
            </w:pPr>
            <w:r w:rsidRPr="00171DE6">
              <w:rPr>
                <w:sz w:val="22"/>
                <w:szCs w:val="22"/>
              </w:rPr>
              <w:t>2021</w:t>
            </w:r>
          </w:p>
        </w:tc>
      </w:tr>
    </w:tbl>
    <w:p w:rsidR="00B81418" w:rsidRPr="00171DE6" w:rsidRDefault="00B81418" w:rsidP="00602BFC">
      <w:pPr>
        <w:widowControl w:val="0"/>
        <w:autoSpaceDE w:val="0"/>
        <w:autoSpaceDN w:val="0"/>
        <w:adjustRightInd w:val="0"/>
        <w:spacing w:line="14" w:lineRule="auto"/>
        <w:ind w:firstLine="709"/>
        <w:jc w:val="both"/>
        <w:rPr>
          <w:sz w:val="22"/>
          <w:szCs w:val="22"/>
        </w:rPr>
      </w:pPr>
    </w:p>
    <w:tbl>
      <w:tblPr>
        <w:tblW w:w="10370" w:type="dxa"/>
        <w:tblInd w:w="5" w:type="dxa"/>
        <w:tblLayout w:type="fixed"/>
        <w:tblCellMar>
          <w:left w:w="0" w:type="dxa"/>
          <w:right w:w="0" w:type="dxa"/>
        </w:tblCellMar>
        <w:tblLook w:val="0000" w:firstRow="0" w:lastRow="0" w:firstColumn="0" w:lastColumn="0" w:noHBand="0" w:noVBand="0"/>
      </w:tblPr>
      <w:tblGrid>
        <w:gridCol w:w="279"/>
        <w:gridCol w:w="425"/>
        <w:gridCol w:w="2438"/>
        <w:gridCol w:w="567"/>
        <w:gridCol w:w="850"/>
        <w:gridCol w:w="567"/>
        <w:gridCol w:w="709"/>
        <w:gridCol w:w="709"/>
        <w:gridCol w:w="709"/>
        <w:gridCol w:w="708"/>
        <w:gridCol w:w="709"/>
        <w:gridCol w:w="709"/>
        <w:gridCol w:w="991"/>
      </w:tblGrid>
      <w:tr w:rsidR="002D7F07" w:rsidRPr="00171DE6" w:rsidTr="00171DE6">
        <w:trPr>
          <w:tblHeader/>
        </w:trPr>
        <w:tc>
          <w:tcPr>
            <w:tcW w:w="279" w:type="dxa"/>
            <w:tcBorders>
              <w:right w:val="single" w:sz="4" w:space="0" w:color="auto"/>
            </w:tcBorders>
            <w:tcMar>
              <w:left w:w="28"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1</w:t>
            </w:r>
          </w:p>
        </w:tc>
        <w:tc>
          <w:tcPr>
            <w:tcW w:w="2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2</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3</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4</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7</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8</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9</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11</w:t>
            </w:r>
          </w:p>
        </w:tc>
        <w:tc>
          <w:tcPr>
            <w:tcW w:w="991" w:type="dxa"/>
            <w:tcBorders>
              <w:left w:val="single" w:sz="4" w:space="0" w:color="auto"/>
            </w:tcBorders>
            <w:tcMar>
              <w:left w:w="28"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p>
        </w:tc>
      </w:tr>
      <w:tr w:rsidR="002D7F07" w:rsidRPr="00171DE6" w:rsidTr="00171DE6">
        <w:trPr>
          <w:trHeight w:val="70"/>
        </w:trPr>
        <w:tc>
          <w:tcPr>
            <w:tcW w:w="279" w:type="dxa"/>
            <w:tcBorders>
              <w:right w:val="single" w:sz="4" w:space="0" w:color="auto"/>
            </w:tcBorders>
          </w:tcPr>
          <w:p w:rsidR="002D7F07" w:rsidRPr="00171DE6" w:rsidRDefault="002D7F07" w:rsidP="00602BFC">
            <w:pPr>
              <w:widowControl w:val="0"/>
              <w:autoSpaceDE w:val="0"/>
              <w:autoSpaceDN w:val="0"/>
              <w:adjustRightInd w:val="0"/>
              <w:spacing w:line="235" w:lineRule="auto"/>
              <w:jc w:val="both"/>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1.</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F07" w:rsidRPr="00171DE6" w:rsidRDefault="002D7F07" w:rsidP="00602BFC">
            <w:pPr>
              <w:widowControl w:val="0"/>
              <w:autoSpaceDE w:val="0"/>
              <w:autoSpaceDN w:val="0"/>
              <w:adjustRightInd w:val="0"/>
              <w:spacing w:line="235" w:lineRule="auto"/>
              <w:jc w:val="both"/>
              <w:rPr>
                <w:sz w:val="22"/>
                <w:szCs w:val="22"/>
              </w:rPr>
            </w:pPr>
            <w:r w:rsidRPr="00171DE6">
              <w:rPr>
                <w:sz w:val="22"/>
                <w:szCs w:val="22"/>
              </w:rPr>
              <w:t>Увеличение доли площади земельных участков, расположенных в границах территории Ульяновской области, на которые имеется картографическое описание, в общей площади земельных участков, расположенных в границах территории Ульяновской области</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2D7F07" w:rsidRPr="00171DE6" w:rsidRDefault="002D7F07" w:rsidP="00602BFC">
            <w:pPr>
              <w:widowControl w:val="0"/>
              <w:autoSpaceDE w:val="0"/>
              <w:autoSpaceDN w:val="0"/>
              <w:adjustRightInd w:val="0"/>
              <w:spacing w:line="235" w:lineRule="auto"/>
              <w:jc w:val="center"/>
              <w:rPr>
                <w:sz w:val="22"/>
                <w:szCs w:val="22"/>
              </w:rPr>
            </w:pPr>
            <w:r w:rsidRPr="00171DE6">
              <w:rPr>
                <w:sz w:val="22"/>
                <w:szCs w:val="22"/>
              </w:rPr>
              <w:t>100</w:t>
            </w:r>
          </w:p>
        </w:tc>
        <w:tc>
          <w:tcPr>
            <w:tcW w:w="991" w:type="dxa"/>
            <w:tcBorders>
              <w:left w:val="single" w:sz="4" w:space="0" w:color="auto"/>
            </w:tcBorders>
          </w:tcPr>
          <w:p w:rsidR="002D7F07" w:rsidRPr="00171DE6" w:rsidRDefault="002D7F07" w:rsidP="00602BFC">
            <w:pPr>
              <w:widowControl w:val="0"/>
              <w:autoSpaceDE w:val="0"/>
              <w:autoSpaceDN w:val="0"/>
              <w:adjustRightInd w:val="0"/>
              <w:spacing w:line="235" w:lineRule="auto"/>
              <w:jc w:val="center"/>
              <w:rPr>
                <w:sz w:val="22"/>
                <w:szCs w:val="22"/>
              </w:rPr>
            </w:pPr>
          </w:p>
        </w:tc>
      </w:tr>
      <w:tr w:rsidR="002D7F07" w:rsidRPr="00171DE6" w:rsidTr="00171DE6">
        <w:tc>
          <w:tcPr>
            <w:tcW w:w="279" w:type="dxa"/>
            <w:tcBorders>
              <w:right w:val="single" w:sz="4" w:space="0" w:color="auto"/>
            </w:tcBorders>
          </w:tcPr>
          <w:p w:rsidR="002D7F07" w:rsidRPr="00171DE6" w:rsidRDefault="002D7F07" w:rsidP="00E660A1">
            <w:pPr>
              <w:widowControl w:val="0"/>
              <w:autoSpaceDE w:val="0"/>
              <w:autoSpaceDN w:val="0"/>
              <w:adjustRightInd w:val="0"/>
              <w:jc w:val="both"/>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2.</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F07" w:rsidRPr="00171DE6" w:rsidRDefault="002D7F07" w:rsidP="00825255">
            <w:pPr>
              <w:widowControl w:val="0"/>
              <w:autoSpaceDE w:val="0"/>
              <w:autoSpaceDN w:val="0"/>
              <w:adjustRightInd w:val="0"/>
              <w:jc w:val="both"/>
              <w:rPr>
                <w:sz w:val="22"/>
                <w:szCs w:val="22"/>
              </w:rPr>
            </w:pPr>
            <w:r w:rsidRPr="00171DE6">
              <w:rPr>
                <w:sz w:val="22"/>
                <w:szCs w:val="22"/>
              </w:rPr>
              <w:t xml:space="preserve">Увеличение доли площади земель сельскохозяйственного назначения, находящихся на территории Ульяновской области, охваченных мониторингом с использованием ДЗЗ, в общей площади земель сельскохозяйственного </w:t>
            </w:r>
            <w:r w:rsidRPr="00171DE6">
              <w:rPr>
                <w:sz w:val="22"/>
                <w:szCs w:val="22"/>
              </w:rPr>
              <w:lastRenderedPageBreak/>
              <w:t>назначения, находящихся на территории Ульяновской области</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lastRenderedPageBreak/>
              <w:t>%</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2D7F07" w:rsidRPr="00171DE6" w:rsidRDefault="002D7F07" w:rsidP="00E660A1">
            <w:pPr>
              <w:widowControl w:val="0"/>
              <w:autoSpaceDE w:val="0"/>
              <w:autoSpaceDN w:val="0"/>
              <w:adjustRightInd w:val="0"/>
              <w:jc w:val="center"/>
              <w:rPr>
                <w:sz w:val="22"/>
                <w:szCs w:val="22"/>
              </w:rPr>
            </w:pPr>
            <w:r w:rsidRPr="00171DE6">
              <w:rPr>
                <w:sz w:val="22"/>
                <w:szCs w:val="22"/>
              </w:rPr>
              <w:t>100</w:t>
            </w:r>
          </w:p>
        </w:tc>
        <w:tc>
          <w:tcPr>
            <w:tcW w:w="991" w:type="dxa"/>
            <w:tcBorders>
              <w:left w:val="single" w:sz="4" w:space="0" w:color="auto"/>
            </w:tcBorders>
          </w:tcPr>
          <w:p w:rsidR="002D7F07" w:rsidRPr="00171DE6" w:rsidRDefault="002D7F07" w:rsidP="00E660A1">
            <w:pPr>
              <w:widowControl w:val="0"/>
              <w:autoSpaceDE w:val="0"/>
              <w:autoSpaceDN w:val="0"/>
              <w:adjustRightInd w:val="0"/>
              <w:jc w:val="center"/>
              <w:rPr>
                <w:sz w:val="22"/>
                <w:szCs w:val="22"/>
              </w:rPr>
            </w:pPr>
          </w:p>
        </w:tc>
      </w:tr>
      <w:tr w:rsidR="002D7F07" w:rsidRPr="00171DE6" w:rsidTr="00171DE6">
        <w:tc>
          <w:tcPr>
            <w:tcW w:w="279" w:type="dxa"/>
            <w:tcBorders>
              <w:right w:val="single" w:sz="4" w:space="0" w:color="auto"/>
            </w:tcBorders>
          </w:tcPr>
          <w:p w:rsidR="002D7F07" w:rsidRPr="00171DE6" w:rsidRDefault="002D7F07" w:rsidP="00E660A1">
            <w:pPr>
              <w:widowControl w:val="0"/>
              <w:autoSpaceDE w:val="0"/>
              <w:autoSpaceDN w:val="0"/>
              <w:adjustRightInd w:val="0"/>
              <w:jc w:val="both"/>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3.</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F07" w:rsidRPr="00171DE6" w:rsidRDefault="002D7F07" w:rsidP="00825255">
            <w:pPr>
              <w:widowControl w:val="0"/>
              <w:autoSpaceDE w:val="0"/>
              <w:autoSpaceDN w:val="0"/>
              <w:adjustRightInd w:val="0"/>
              <w:jc w:val="both"/>
              <w:rPr>
                <w:sz w:val="22"/>
                <w:szCs w:val="22"/>
              </w:rPr>
            </w:pPr>
            <w:r w:rsidRPr="00171DE6">
              <w:rPr>
                <w:sz w:val="22"/>
                <w:szCs w:val="22"/>
              </w:rPr>
              <w:t>Увеличение доли площади особо охраняемых природных территорий областного значения, находящихся на территории Ульяновской области, охваченных мониторингом с использованием ДЗЗ, в общей площади особо охраняемых природных территорий областного значения, находящихся на территории Ульяновской области</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2D7F07">
            <w:pPr>
              <w:widowControl w:val="0"/>
              <w:autoSpaceDE w:val="0"/>
              <w:autoSpaceDN w:val="0"/>
              <w:adjustRightInd w:val="0"/>
              <w:jc w:val="center"/>
              <w:rPr>
                <w:sz w:val="22"/>
                <w:szCs w:val="22"/>
              </w:rPr>
            </w:pPr>
            <w:r w:rsidRPr="00171DE6">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2D7F07" w:rsidRPr="00171DE6" w:rsidRDefault="002D7F07" w:rsidP="002D7F07">
            <w:pPr>
              <w:widowControl w:val="0"/>
              <w:autoSpaceDE w:val="0"/>
              <w:autoSpaceDN w:val="0"/>
              <w:adjustRightInd w:val="0"/>
              <w:jc w:val="center"/>
              <w:rPr>
                <w:sz w:val="22"/>
                <w:szCs w:val="22"/>
              </w:rPr>
            </w:pPr>
            <w:r w:rsidRPr="00171DE6">
              <w:rPr>
                <w:sz w:val="22"/>
                <w:szCs w:val="22"/>
              </w:rPr>
              <w:t>100</w:t>
            </w:r>
          </w:p>
        </w:tc>
        <w:tc>
          <w:tcPr>
            <w:tcW w:w="991" w:type="dxa"/>
            <w:tcBorders>
              <w:left w:val="single" w:sz="4" w:space="0" w:color="auto"/>
            </w:tcBorders>
          </w:tcPr>
          <w:p w:rsidR="002D7F07" w:rsidRPr="00171DE6" w:rsidRDefault="002D7F07" w:rsidP="00E660A1">
            <w:pPr>
              <w:widowControl w:val="0"/>
              <w:autoSpaceDE w:val="0"/>
              <w:autoSpaceDN w:val="0"/>
              <w:adjustRightInd w:val="0"/>
              <w:jc w:val="center"/>
              <w:rPr>
                <w:sz w:val="22"/>
                <w:szCs w:val="22"/>
              </w:rPr>
            </w:pPr>
          </w:p>
        </w:tc>
      </w:tr>
      <w:tr w:rsidR="002D7F07" w:rsidRPr="00171DE6" w:rsidTr="00171DE6">
        <w:tc>
          <w:tcPr>
            <w:tcW w:w="279" w:type="dxa"/>
            <w:tcBorders>
              <w:right w:val="single" w:sz="4" w:space="0" w:color="auto"/>
            </w:tcBorders>
          </w:tcPr>
          <w:p w:rsidR="002D7F07" w:rsidRPr="00171DE6" w:rsidRDefault="002D7F07" w:rsidP="00E660A1">
            <w:pPr>
              <w:widowControl w:val="0"/>
              <w:autoSpaceDE w:val="0"/>
              <w:autoSpaceDN w:val="0"/>
              <w:adjustRightInd w:val="0"/>
              <w:jc w:val="both"/>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4.</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F07" w:rsidRPr="00171DE6" w:rsidRDefault="002D7F07" w:rsidP="00825255">
            <w:pPr>
              <w:widowControl w:val="0"/>
              <w:autoSpaceDE w:val="0"/>
              <w:autoSpaceDN w:val="0"/>
              <w:adjustRightInd w:val="0"/>
              <w:jc w:val="both"/>
              <w:rPr>
                <w:sz w:val="22"/>
                <w:szCs w:val="22"/>
              </w:rPr>
            </w:pPr>
            <w:r w:rsidRPr="00171DE6">
              <w:rPr>
                <w:sz w:val="22"/>
                <w:szCs w:val="22"/>
              </w:rPr>
              <w:t>Увеличение доли площади водных ресурсов, находящихся на территории Ульяновской области, охваченных мониторингом с использованием ДЗЗ, в общей площади водных ресурсов, находящихся на территории Ульяновской области</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2D7F07">
            <w:pPr>
              <w:widowControl w:val="0"/>
              <w:autoSpaceDE w:val="0"/>
              <w:autoSpaceDN w:val="0"/>
              <w:adjustRightInd w:val="0"/>
              <w:jc w:val="center"/>
              <w:rPr>
                <w:sz w:val="22"/>
                <w:szCs w:val="22"/>
              </w:rPr>
            </w:pPr>
            <w:r w:rsidRPr="00171DE6">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2D7F07" w:rsidRPr="00171DE6" w:rsidRDefault="002D7F07" w:rsidP="002D7F07">
            <w:pPr>
              <w:widowControl w:val="0"/>
              <w:autoSpaceDE w:val="0"/>
              <w:autoSpaceDN w:val="0"/>
              <w:adjustRightInd w:val="0"/>
              <w:jc w:val="center"/>
              <w:rPr>
                <w:sz w:val="22"/>
                <w:szCs w:val="22"/>
              </w:rPr>
            </w:pPr>
            <w:r w:rsidRPr="00171DE6">
              <w:rPr>
                <w:sz w:val="22"/>
                <w:szCs w:val="22"/>
              </w:rPr>
              <w:t>100</w:t>
            </w:r>
          </w:p>
        </w:tc>
        <w:tc>
          <w:tcPr>
            <w:tcW w:w="991" w:type="dxa"/>
            <w:tcBorders>
              <w:left w:val="single" w:sz="4" w:space="0" w:color="auto"/>
            </w:tcBorders>
          </w:tcPr>
          <w:p w:rsidR="002D7F07" w:rsidRPr="00171DE6" w:rsidRDefault="002D7F07" w:rsidP="00E660A1">
            <w:pPr>
              <w:widowControl w:val="0"/>
              <w:autoSpaceDE w:val="0"/>
              <w:autoSpaceDN w:val="0"/>
              <w:adjustRightInd w:val="0"/>
              <w:jc w:val="center"/>
              <w:rPr>
                <w:sz w:val="22"/>
                <w:szCs w:val="22"/>
              </w:rPr>
            </w:pPr>
          </w:p>
        </w:tc>
      </w:tr>
      <w:tr w:rsidR="002D7F07" w:rsidRPr="00171DE6" w:rsidTr="00F366D3">
        <w:trPr>
          <w:trHeight w:val="1850"/>
        </w:trPr>
        <w:tc>
          <w:tcPr>
            <w:tcW w:w="279" w:type="dxa"/>
            <w:tcBorders>
              <w:right w:val="single" w:sz="4" w:space="0" w:color="auto"/>
            </w:tcBorders>
          </w:tcPr>
          <w:p w:rsidR="002D7F07" w:rsidRPr="00171DE6" w:rsidRDefault="002D7F07" w:rsidP="00E660A1">
            <w:pPr>
              <w:widowControl w:val="0"/>
              <w:autoSpaceDE w:val="0"/>
              <w:autoSpaceDN w:val="0"/>
              <w:adjustRightInd w:val="0"/>
              <w:jc w:val="both"/>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5.</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F07" w:rsidRPr="00171DE6" w:rsidRDefault="002D7F07" w:rsidP="000208FD">
            <w:pPr>
              <w:widowControl w:val="0"/>
              <w:autoSpaceDE w:val="0"/>
              <w:autoSpaceDN w:val="0"/>
              <w:adjustRightInd w:val="0"/>
              <w:jc w:val="both"/>
              <w:rPr>
                <w:sz w:val="22"/>
                <w:szCs w:val="22"/>
              </w:rPr>
            </w:pPr>
            <w:r w:rsidRPr="00171DE6">
              <w:rPr>
                <w:sz w:val="22"/>
                <w:szCs w:val="22"/>
              </w:rPr>
              <w:t>Повышение уровня оснащённости транспортных средств категорий М2 и М3, осуществляющих перевозки пассажиров, аппаратурой спутниковой навигации ГЛОНАСС или ГЛОНАСС/</w:t>
            </w:r>
            <w:r w:rsidRPr="00171DE6">
              <w:rPr>
                <w:sz w:val="22"/>
                <w:szCs w:val="22"/>
                <w:lang w:val="en-US"/>
              </w:rPr>
              <w:t>GPS</w:t>
            </w:r>
            <w:r w:rsidRPr="00171DE6">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E660A1">
            <w:pPr>
              <w:widowControl w:val="0"/>
              <w:autoSpaceDE w:val="0"/>
              <w:autoSpaceDN w:val="0"/>
              <w:adjustRightInd w:val="0"/>
              <w:jc w:val="center"/>
              <w:rPr>
                <w:sz w:val="22"/>
                <w:szCs w:val="22"/>
              </w:rPr>
            </w:pPr>
            <w:r w:rsidRPr="00171DE6">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171DE6" w:rsidRDefault="002D7F07" w:rsidP="002D7F07">
            <w:pPr>
              <w:widowControl w:val="0"/>
              <w:autoSpaceDE w:val="0"/>
              <w:autoSpaceDN w:val="0"/>
              <w:adjustRightInd w:val="0"/>
              <w:jc w:val="center"/>
              <w:rPr>
                <w:sz w:val="22"/>
                <w:szCs w:val="22"/>
              </w:rPr>
            </w:pPr>
            <w:r w:rsidRPr="00171DE6">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2D7F07" w:rsidRPr="00171DE6" w:rsidRDefault="002D7F07" w:rsidP="002D7F07">
            <w:pPr>
              <w:widowControl w:val="0"/>
              <w:autoSpaceDE w:val="0"/>
              <w:autoSpaceDN w:val="0"/>
              <w:adjustRightInd w:val="0"/>
              <w:jc w:val="center"/>
              <w:rPr>
                <w:sz w:val="22"/>
                <w:szCs w:val="22"/>
              </w:rPr>
            </w:pPr>
            <w:r w:rsidRPr="00171DE6">
              <w:rPr>
                <w:sz w:val="22"/>
                <w:szCs w:val="22"/>
              </w:rPr>
              <w:t>100</w:t>
            </w:r>
          </w:p>
        </w:tc>
        <w:tc>
          <w:tcPr>
            <w:tcW w:w="991" w:type="dxa"/>
            <w:tcBorders>
              <w:left w:val="single" w:sz="4" w:space="0" w:color="auto"/>
            </w:tcBorders>
            <w:vAlign w:val="bottom"/>
          </w:tcPr>
          <w:p w:rsidR="00310FB9" w:rsidRDefault="00310FB9" w:rsidP="00E660A1">
            <w:pPr>
              <w:widowControl w:val="0"/>
              <w:autoSpaceDE w:val="0"/>
              <w:autoSpaceDN w:val="0"/>
              <w:adjustRightInd w:val="0"/>
              <w:rPr>
                <w:sz w:val="28"/>
                <w:szCs w:val="28"/>
              </w:rPr>
            </w:pPr>
          </w:p>
          <w:p w:rsidR="00F366D3" w:rsidRDefault="00F366D3" w:rsidP="00E660A1">
            <w:pPr>
              <w:widowControl w:val="0"/>
              <w:autoSpaceDE w:val="0"/>
              <w:autoSpaceDN w:val="0"/>
              <w:adjustRightInd w:val="0"/>
              <w:rPr>
                <w:sz w:val="28"/>
                <w:szCs w:val="28"/>
              </w:rPr>
            </w:pPr>
          </w:p>
          <w:p w:rsidR="00F366D3" w:rsidRDefault="00F366D3" w:rsidP="00E660A1">
            <w:pPr>
              <w:widowControl w:val="0"/>
              <w:autoSpaceDE w:val="0"/>
              <w:autoSpaceDN w:val="0"/>
              <w:adjustRightInd w:val="0"/>
              <w:rPr>
                <w:sz w:val="28"/>
                <w:szCs w:val="28"/>
              </w:rPr>
            </w:pPr>
          </w:p>
          <w:p w:rsidR="00F366D3" w:rsidRDefault="00F366D3" w:rsidP="00E660A1">
            <w:pPr>
              <w:widowControl w:val="0"/>
              <w:autoSpaceDE w:val="0"/>
              <w:autoSpaceDN w:val="0"/>
              <w:adjustRightInd w:val="0"/>
              <w:rPr>
                <w:sz w:val="28"/>
                <w:szCs w:val="28"/>
              </w:rPr>
            </w:pPr>
          </w:p>
          <w:p w:rsidR="00F366D3" w:rsidRDefault="00F366D3" w:rsidP="00E660A1">
            <w:pPr>
              <w:widowControl w:val="0"/>
              <w:autoSpaceDE w:val="0"/>
              <w:autoSpaceDN w:val="0"/>
              <w:adjustRightInd w:val="0"/>
              <w:rPr>
                <w:sz w:val="28"/>
                <w:szCs w:val="28"/>
              </w:rPr>
            </w:pPr>
          </w:p>
          <w:p w:rsidR="00F366D3" w:rsidRDefault="00F366D3" w:rsidP="00E660A1">
            <w:pPr>
              <w:widowControl w:val="0"/>
              <w:autoSpaceDE w:val="0"/>
              <w:autoSpaceDN w:val="0"/>
              <w:adjustRightInd w:val="0"/>
              <w:rPr>
                <w:sz w:val="28"/>
                <w:szCs w:val="28"/>
              </w:rPr>
            </w:pPr>
          </w:p>
          <w:p w:rsidR="00F366D3" w:rsidRDefault="00F366D3" w:rsidP="00E660A1">
            <w:pPr>
              <w:widowControl w:val="0"/>
              <w:autoSpaceDE w:val="0"/>
              <w:autoSpaceDN w:val="0"/>
              <w:adjustRightInd w:val="0"/>
              <w:rPr>
                <w:sz w:val="28"/>
                <w:szCs w:val="28"/>
              </w:rPr>
            </w:pPr>
          </w:p>
          <w:p w:rsidR="002D7F07" w:rsidRPr="00171DE6" w:rsidRDefault="00310FB9" w:rsidP="00E660A1">
            <w:pPr>
              <w:widowControl w:val="0"/>
              <w:autoSpaceDE w:val="0"/>
              <w:autoSpaceDN w:val="0"/>
              <w:adjustRightInd w:val="0"/>
              <w:rPr>
                <w:sz w:val="28"/>
                <w:szCs w:val="28"/>
              </w:rPr>
            </w:pPr>
            <w:r>
              <w:rPr>
                <w:sz w:val="28"/>
                <w:szCs w:val="28"/>
              </w:rPr>
              <w:t xml:space="preserve"> </w:t>
            </w:r>
            <w:r w:rsidR="002D7F07" w:rsidRPr="00171DE6">
              <w:rPr>
                <w:sz w:val="28"/>
                <w:szCs w:val="28"/>
              </w:rPr>
              <w:t>».</w:t>
            </w:r>
          </w:p>
        </w:tc>
      </w:tr>
    </w:tbl>
    <w:p w:rsidR="00B81418" w:rsidRPr="00602BFC" w:rsidRDefault="00B81418" w:rsidP="00912F7C">
      <w:pPr>
        <w:widowControl w:val="0"/>
        <w:autoSpaceDE w:val="0"/>
        <w:autoSpaceDN w:val="0"/>
        <w:adjustRightInd w:val="0"/>
        <w:spacing w:line="245" w:lineRule="auto"/>
        <w:ind w:firstLine="709"/>
        <w:jc w:val="both"/>
        <w:rPr>
          <w:szCs w:val="28"/>
        </w:rPr>
      </w:pPr>
    </w:p>
    <w:p w:rsidR="009E6208" w:rsidRPr="00EE7234" w:rsidRDefault="00B057F1" w:rsidP="00480C4D">
      <w:pPr>
        <w:widowControl w:val="0"/>
        <w:autoSpaceDE w:val="0"/>
        <w:autoSpaceDN w:val="0"/>
        <w:adjustRightInd w:val="0"/>
        <w:spacing w:line="235" w:lineRule="auto"/>
        <w:ind w:firstLine="709"/>
        <w:jc w:val="both"/>
        <w:rPr>
          <w:sz w:val="28"/>
          <w:szCs w:val="28"/>
        </w:rPr>
      </w:pPr>
      <w:r>
        <w:rPr>
          <w:sz w:val="28"/>
          <w:szCs w:val="28"/>
        </w:rPr>
        <w:t>11</w:t>
      </w:r>
      <w:r w:rsidR="004762AD" w:rsidRPr="00EE7234">
        <w:rPr>
          <w:sz w:val="28"/>
          <w:szCs w:val="28"/>
        </w:rPr>
        <w:t>. В п</w:t>
      </w:r>
      <w:r w:rsidR="00C445F3" w:rsidRPr="00EE7234">
        <w:rPr>
          <w:sz w:val="28"/>
          <w:szCs w:val="28"/>
        </w:rPr>
        <w:t>риложении № 1:</w:t>
      </w:r>
    </w:p>
    <w:p w:rsidR="00C445F3" w:rsidRPr="00EE7234" w:rsidRDefault="00C445F3" w:rsidP="00480C4D">
      <w:pPr>
        <w:widowControl w:val="0"/>
        <w:autoSpaceDE w:val="0"/>
        <w:autoSpaceDN w:val="0"/>
        <w:adjustRightInd w:val="0"/>
        <w:spacing w:line="235" w:lineRule="auto"/>
        <w:ind w:firstLine="709"/>
        <w:jc w:val="both"/>
        <w:rPr>
          <w:sz w:val="28"/>
          <w:szCs w:val="28"/>
        </w:rPr>
      </w:pPr>
      <w:r w:rsidRPr="00EE7234">
        <w:rPr>
          <w:sz w:val="28"/>
          <w:szCs w:val="28"/>
        </w:rPr>
        <w:t xml:space="preserve">1) в </w:t>
      </w:r>
      <w:r w:rsidR="002D7D1F" w:rsidRPr="00EE7234">
        <w:rPr>
          <w:sz w:val="28"/>
          <w:szCs w:val="28"/>
        </w:rPr>
        <w:t xml:space="preserve">наименовании </w:t>
      </w:r>
      <w:r w:rsidR="002D7F07">
        <w:rPr>
          <w:sz w:val="28"/>
          <w:szCs w:val="28"/>
        </w:rPr>
        <w:t>цифры «2020» заменить цифрами «2021</w:t>
      </w:r>
      <w:r w:rsidRPr="00EE7234">
        <w:rPr>
          <w:sz w:val="28"/>
          <w:szCs w:val="28"/>
        </w:rPr>
        <w:t>»;</w:t>
      </w:r>
    </w:p>
    <w:p w:rsidR="00EA7FD9" w:rsidRPr="00823A0C" w:rsidRDefault="00BC1308" w:rsidP="00480C4D">
      <w:pPr>
        <w:widowControl w:val="0"/>
        <w:autoSpaceDE w:val="0"/>
        <w:autoSpaceDN w:val="0"/>
        <w:adjustRightInd w:val="0"/>
        <w:spacing w:line="235" w:lineRule="auto"/>
        <w:ind w:firstLine="709"/>
        <w:jc w:val="both"/>
        <w:rPr>
          <w:sz w:val="28"/>
          <w:szCs w:val="28"/>
        </w:rPr>
      </w:pPr>
      <w:r w:rsidRPr="00823A0C">
        <w:rPr>
          <w:sz w:val="28"/>
          <w:szCs w:val="28"/>
        </w:rPr>
        <w:t xml:space="preserve">2) </w:t>
      </w:r>
      <w:r w:rsidR="00EA7FD9" w:rsidRPr="00823A0C">
        <w:rPr>
          <w:sz w:val="28"/>
          <w:szCs w:val="28"/>
        </w:rPr>
        <w:t xml:space="preserve">в </w:t>
      </w:r>
      <w:r w:rsidR="004762AD" w:rsidRPr="00823A0C">
        <w:rPr>
          <w:sz w:val="28"/>
          <w:szCs w:val="28"/>
        </w:rPr>
        <w:t>наименовании</w:t>
      </w:r>
      <w:r w:rsidR="002D7F07" w:rsidRPr="00823A0C">
        <w:rPr>
          <w:sz w:val="28"/>
          <w:szCs w:val="28"/>
        </w:rPr>
        <w:t xml:space="preserve"> </w:t>
      </w:r>
      <w:r w:rsidRPr="00823A0C">
        <w:rPr>
          <w:sz w:val="28"/>
          <w:szCs w:val="28"/>
        </w:rPr>
        <w:t xml:space="preserve">раздела 1 </w:t>
      </w:r>
      <w:r w:rsidR="002D7F07" w:rsidRPr="00823A0C">
        <w:rPr>
          <w:sz w:val="28"/>
          <w:szCs w:val="28"/>
        </w:rPr>
        <w:t>цифры «2020» заменить цифрами «2021</w:t>
      </w:r>
      <w:r w:rsidR="00EA7FD9" w:rsidRPr="00823A0C">
        <w:rPr>
          <w:sz w:val="28"/>
          <w:szCs w:val="28"/>
        </w:rPr>
        <w:t>»;</w:t>
      </w:r>
    </w:p>
    <w:p w:rsidR="006033BE" w:rsidRPr="00823A0C" w:rsidRDefault="00DC04D2" w:rsidP="00480C4D">
      <w:pPr>
        <w:widowControl w:val="0"/>
        <w:autoSpaceDE w:val="0"/>
        <w:autoSpaceDN w:val="0"/>
        <w:adjustRightInd w:val="0"/>
        <w:spacing w:line="235" w:lineRule="auto"/>
        <w:ind w:firstLine="709"/>
        <w:jc w:val="both"/>
        <w:rPr>
          <w:sz w:val="28"/>
          <w:szCs w:val="28"/>
        </w:rPr>
      </w:pPr>
      <w:r w:rsidRPr="00823A0C">
        <w:rPr>
          <w:sz w:val="28"/>
          <w:szCs w:val="28"/>
        </w:rPr>
        <w:t xml:space="preserve">3) </w:t>
      </w:r>
      <w:r w:rsidR="006033BE" w:rsidRPr="00823A0C">
        <w:rPr>
          <w:sz w:val="28"/>
          <w:szCs w:val="28"/>
        </w:rPr>
        <w:t>в разделе 2:</w:t>
      </w:r>
    </w:p>
    <w:p w:rsidR="009E6208" w:rsidRPr="00823A0C" w:rsidRDefault="006033BE" w:rsidP="00480C4D">
      <w:pPr>
        <w:widowControl w:val="0"/>
        <w:autoSpaceDE w:val="0"/>
        <w:autoSpaceDN w:val="0"/>
        <w:adjustRightInd w:val="0"/>
        <w:spacing w:line="235" w:lineRule="auto"/>
        <w:ind w:firstLine="709"/>
        <w:jc w:val="both"/>
        <w:rPr>
          <w:sz w:val="28"/>
          <w:szCs w:val="28"/>
        </w:rPr>
      </w:pPr>
      <w:r w:rsidRPr="00823A0C">
        <w:rPr>
          <w:sz w:val="28"/>
          <w:szCs w:val="28"/>
        </w:rPr>
        <w:t xml:space="preserve">а) </w:t>
      </w:r>
      <w:r w:rsidR="00875F05" w:rsidRPr="00823A0C">
        <w:rPr>
          <w:sz w:val="28"/>
          <w:szCs w:val="28"/>
        </w:rPr>
        <w:t xml:space="preserve">в </w:t>
      </w:r>
      <w:r w:rsidR="004762AD" w:rsidRPr="00823A0C">
        <w:rPr>
          <w:sz w:val="28"/>
          <w:szCs w:val="28"/>
        </w:rPr>
        <w:t>наименовании</w:t>
      </w:r>
      <w:r w:rsidR="00DC04D2" w:rsidRPr="00823A0C">
        <w:rPr>
          <w:sz w:val="28"/>
          <w:szCs w:val="28"/>
        </w:rPr>
        <w:t xml:space="preserve"> </w:t>
      </w:r>
      <w:r w:rsidR="00BC1308" w:rsidRPr="00823A0C">
        <w:rPr>
          <w:sz w:val="28"/>
          <w:szCs w:val="28"/>
        </w:rPr>
        <w:t>цифры «2020» заменить цифрами «2021</w:t>
      </w:r>
      <w:r w:rsidR="00C445F3" w:rsidRPr="00823A0C">
        <w:rPr>
          <w:sz w:val="28"/>
          <w:szCs w:val="28"/>
        </w:rPr>
        <w:t>»;</w:t>
      </w:r>
    </w:p>
    <w:p w:rsidR="006033BE" w:rsidRPr="00823A0C" w:rsidRDefault="006033BE" w:rsidP="00480C4D">
      <w:pPr>
        <w:widowControl w:val="0"/>
        <w:autoSpaceDE w:val="0"/>
        <w:autoSpaceDN w:val="0"/>
        <w:adjustRightInd w:val="0"/>
        <w:spacing w:line="235" w:lineRule="auto"/>
        <w:ind w:firstLine="709"/>
        <w:jc w:val="both"/>
        <w:rPr>
          <w:sz w:val="28"/>
          <w:szCs w:val="28"/>
        </w:rPr>
      </w:pPr>
      <w:r w:rsidRPr="00823A0C">
        <w:rPr>
          <w:sz w:val="28"/>
          <w:szCs w:val="28"/>
        </w:rPr>
        <w:t xml:space="preserve">б) строку 2.2.2 </w:t>
      </w:r>
      <w:r w:rsidR="00AD6843" w:rsidRPr="00823A0C">
        <w:rPr>
          <w:sz w:val="28"/>
          <w:szCs w:val="28"/>
        </w:rPr>
        <w:t>исключить</w:t>
      </w:r>
      <w:r w:rsidRPr="00823A0C">
        <w:rPr>
          <w:sz w:val="28"/>
          <w:szCs w:val="28"/>
        </w:rPr>
        <w:t>;</w:t>
      </w:r>
    </w:p>
    <w:p w:rsidR="00F879B2" w:rsidRPr="00823A0C" w:rsidRDefault="00F879B2" w:rsidP="00480C4D">
      <w:pPr>
        <w:widowControl w:val="0"/>
        <w:autoSpaceDE w:val="0"/>
        <w:autoSpaceDN w:val="0"/>
        <w:adjustRightInd w:val="0"/>
        <w:spacing w:line="235" w:lineRule="auto"/>
        <w:ind w:firstLine="709"/>
        <w:jc w:val="both"/>
        <w:rPr>
          <w:sz w:val="28"/>
          <w:szCs w:val="28"/>
        </w:rPr>
      </w:pPr>
      <w:r w:rsidRPr="00823A0C">
        <w:rPr>
          <w:sz w:val="28"/>
          <w:szCs w:val="28"/>
        </w:rPr>
        <w:t>4) в разделе 3:</w:t>
      </w:r>
    </w:p>
    <w:p w:rsidR="00C445F3" w:rsidRPr="00823A0C" w:rsidRDefault="00F879B2" w:rsidP="00480C4D">
      <w:pPr>
        <w:widowControl w:val="0"/>
        <w:autoSpaceDE w:val="0"/>
        <w:autoSpaceDN w:val="0"/>
        <w:adjustRightInd w:val="0"/>
        <w:spacing w:line="235" w:lineRule="auto"/>
        <w:ind w:firstLine="709"/>
        <w:jc w:val="both"/>
        <w:rPr>
          <w:sz w:val="28"/>
          <w:szCs w:val="28"/>
        </w:rPr>
      </w:pPr>
      <w:r w:rsidRPr="00823A0C">
        <w:rPr>
          <w:sz w:val="28"/>
          <w:szCs w:val="28"/>
        </w:rPr>
        <w:t>а</w:t>
      </w:r>
      <w:r w:rsidR="00BC1308" w:rsidRPr="00823A0C">
        <w:rPr>
          <w:sz w:val="28"/>
          <w:szCs w:val="28"/>
        </w:rPr>
        <w:t xml:space="preserve">) </w:t>
      </w:r>
      <w:r w:rsidR="00790AC8" w:rsidRPr="00823A0C">
        <w:rPr>
          <w:sz w:val="28"/>
          <w:szCs w:val="28"/>
        </w:rPr>
        <w:t xml:space="preserve">в </w:t>
      </w:r>
      <w:r w:rsidR="004762AD" w:rsidRPr="00823A0C">
        <w:rPr>
          <w:sz w:val="28"/>
          <w:szCs w:val="28"/>
        </w:rPr>
        <w:t>наименовании</w:t>
      </w:r>
      <w:r w:rsidR="00C445F3" w:rsidRPr="00823A0C">
        <w:rPr>
          <w:sz w:val="28"/>
          <w:szCs w:val="28"/>
        </w:rPr>
        <w:t xml:space="preserve"> </w:t>
      </w:r>
      <w:r w:rsidR="00BC1308" w:rsidRPr="00823A0C">
        <w:rPr>
          <w:sz w:val="28"/>
          <w:szCs w:val="28"/>
        </w:rPr>
        <w:t>цифры «2020» заменить цифрами «2021</w:t>
      </w:r>
      <w:r w:rsidR="00C445F3" w:rsidRPr="00823A0C">
        <w:rPr>
          <w:sz w:val="28"/>
          <w:szCs w:val="28"/>
        </w:rPr>
        <w:t>»;</w:t>
      </w:r>
    </w:p>
    <w:p w:rsidR="00F879B2" w:rsidRDefault="00D34995" w:rsidP="00F879B2">
      <w:pPr>
        <w:widowControl w:val="0"/>
        <w:autoSpaceDE w:val="0"/>
        <w:autoSpaceDN w:val="0"/>
        <w:adjustRightInd w:val="0"/>
        <w:ind w:firstLine="709"/>
        <w:jc w:val="both"/>
        <w:rPr>
          <w:sz w:val="28"/>
          <w:szCs w:val="28"/>
        </w:rPr>
      </w:pPr>
      <w:r w:rsidRPr="00823A0C">
        <w:rPr>
          <w:sz w:val="28"/>
          <w:szCs w:val="28"/>
        </w:rPr>
        <w:t>б</w:t>
      </w:r>
      <w:r w:rsidR="00DC04D2" w:rsidRPr="00823A0C">
        <w:rPr>
          <w:sz w:val="28"/>
          <w:szCs w:val="28"/>
        </w:rPr>
        <w:t>) дополнить строкой</w:t>
      </w:r>
      <w:r w:rsidR="00F879B2" w:rsidRPr="00823A0C">
        <w:rPr>
          <w:sz w:val="28"/>
          <w:szCs w:val="28"/>
        </w:rPr>
        <w:t xml:space="preserve"> 3.1.8</w:t>
      </w:r>
      <w:r w:rsidR="00E00E36" w:rsidRPr="00823A0C">
        <w:rPr>
          <w:sz w:val="28"/>
          <w:szCs w:val="28"/>
        </w:rPr>
        <w:t xml:space="preserve"> следующего содержания</w:t>
      </w:r>
      <w:r w:rsidR="00F879B2" w:rsidRPr="00823A0C">
        <w:rPr>
          <w:sz w:val="28"/>
          <w:szCs w:val="28"/>
        </w:rPr>
        <w:t>:</w:t>
      </w:r>
    </w:p>
    <w:p w:rsidR="004E7629" w:rsidRDefault="004E7629" w:rsidP="00F879B2">
      <w:pPr>
        <w:widowControl w:val="0"/>
        <w:autoSpaceDE w:val="0"/>
        <w:autoSpaceDN w:val="0"/>
        <w:adjustRightInd w:val="0"/>
        <w:ind w:firstLine="709"/>
        <w:jc w:val="both"/>
        <w:rPr>
          <w:sz w:val="28"/>
          <w:szCs w:val="28"/>
        </w:rPr>
      </w:pPr>
    </w:p>
    <w:p w:rsidR="001E2B63" w:rsidRDefault="001E2B63" w:rsidP="00F879B2">
      <w:pPr>
        <w:widowControl w:val="0"/>
        <w:autoSpaceDE w:val="0"/>
        <w:autoSpaceDN w:val="0"/>
        <w:adjustRightInd w:val="0"/>
        <w:ind w:firstLine="709"/>
        <w:jc w:val="both"/>
        <w:rPr>
          <w:sz w:val="28"/>
          <w:szCs w:val="28"/>
        </w:rPr>
      </w:pPr>
    </w:p>
    <w:tbl>
      <w:tblPr>
        <w:tblW w:w="13064"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595"/>
        <w:gridCol w:w="3260"/>
        <w:gridCol w:w="2835"/>
        <w:gridCol w:w="2410"/>
        <w:gridCol w:w="3685"/>
      </w:tblGrid>
      <w:tr w:rsidR="00DC04D2" w:rsidRPr="00051EFC" w:rsidTr="006E447B">
        <w:trPr>
          <w:trHeight w:val="445"/>
        </w:trPr>
        <w:tc>
          <w:tcPr>
            <w:tcW w:w="279" w:type="dxa"/>
            <w:tcBorders>
              <w:right w:val="single" w:sz="4" w:space="0" w:color="auto"/>
            </w:tcBorders>
            <w:tcMar>
              <w:top w:w="0" w:type="dxa"/>
              <w:left w:w="28" w:type="dxa"/>
              <w:bottom w:w="0" w:type="dxa"/>
              <w:right w:w="28" w:type="dxa"/>
            </w:tcMar>
          </w:tcPr>
          <w:p w:rsidR="00DC04D2" w:rsidRPr="00D8366C" w:rsidRDefault="00DC04D2" w:rsidP="00171DE6">
            <w:pPr>
              <w:widowControl w:val="0"/>
              <w:autoSpaceDE w:val="0"/>
              <w:autoSpaceDN w:val="0"/>
              <w:adjustRightInd w:val="0"/>
              <w:jc w:val="center"/>
              <w:rPr>
                <w:sz w:val="28"/>
                <w:szCs w:val="28"/>
              </w:rPr>
            </w:pPr>
            <w:r w:rsidRPr="00D8366C">
              <w:rPr>
                <w:sz w:val="28"/>
                <w:szCs w:val="28"/>
              </w:rPr>
              <w:lastRenderedPageBreak/>
              <w:t>«</w:t>
            </w:r>
          </w:p>
        </w:tc>
        <w:tc>
          <w:tcPr>
            <w:tcW w:w="595"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DC04D2" w:rsidRPr="00D8366C" w:rsidRDefault="00DC04D2" w:rsidP="00171DE6">
            <w:pPr>
              <w:spacing w:line="235" w:lineRule="auto"/>
              <w:jc w:val="center"/>
              <w:rPr>
                <w:sz w:val="22"/>
                <w:szCs w:val="22"/>
              </w:rPr>
            </w:pPr>
            <w:r w:rsidRPr="00D8366C">
              <w:rPr>
                <w:sz w:val="22"/>
                <w:szCs w:val="22"/>
              </w:rPr>
              <w:t>3.1.8.</w:t>
            </w:r>
          </w:p>
        </w:tc>
        <w:tc>
          <w:tcPr>
            <w:tcW w:w="326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C04D2" w:rsidRPr="00D8366C" w:rsidRDefault="00DC04D2" w:rsidP="00171DE6">
            <w:pPr>
              <w:spacing w:line="235" w:lineRule="auto"/>
              <w:jc w:val="both"/>
              <w:rPr>
                <w:sz w:val="22"/>
                <w:szCs w:val="22"/>
              </w:rPr>
            </w:pPr>
            <w:r w:rsidRPr="00D8366C">
              <w:rPr>
                <w:sz w:val="22"/>
                <w:szCs w:val="22"/>
              </w:rPr>
              <w:t>Количество функциональных модулей ЕСЭД</w:t>
            </w:r>
          </w:p>
        </w:tc>
        <w:tc>
          <w:tcPr>
            <w:tcW w:w="2835" w:type="dxa"/>
            <w:vMerge w:val="restart"/>
            <w:tcBorders>
              <w:top w:val="single" w:sz="4" w:space="0" w:color="auto"/>
              <w:left w:val="single" w:sz="4" w:space="0" w:color="auto"/>
              <w:right w:val="single" w:sz="4" w:space="0" w:color="auto"/>
            </w:tcBorders>
          </w:tcPr>
          <w:p w:rsidR="00DC04D2" w:rsidRPr="00D8366C" w:rsidRDefault="00DC04D2" w:rsidP="009C3FD8">
            <w:pPr>
              <w:widowControl w:val="0"/>
              <w:autoSpaceDE w:val="0"/>
              <w:autoSpaceDN w:val="0"/>
              <w:adjustRightInd w:val="0"/>
              <w:ind w:right="85"/>
              <w:jc w:val="both"/>
              <w:rPr>
                <w:sz w:val="22"/>
                <w:szCs w:val="22"/>
              </w:rPr>
            </w:pPr>
            <w:r w:rsidRPr="00D8366C">
              <w:rPr>
                <w:sz w:val="22"/>
                <w:szCs w:val="22"/>
              </w:rPr>
              <w:t xml:space="preserve">Подсчёт количества функциональных модулей </w:t>
            </w:r>
            <w:r w:rsidR="009C3FD8">
              <w:rPr>
                <w:sz w:val="22"/>
                <w:szCs w:val="22"/>
              </w:rPr>
              <w:br/>
              <w:t>установленных</w:t>
            </w:r>
            <w:r w:rsidRPr="00D8366C">
              <w:rPr>
                <w:sz w:val="22"/>
                <w:szCs w:val="22"/>
              </w:rPr>
              <w:t xml:space="preserve"> в ЕСЭД</w:t>
            </w:r>
          </w:p>
        </w:tc>
        <w:tc>
          <w:tcPr>
            <w:tcW w:w="2410" w:type="dxa"/>
            <w:vMerge w:val="restart"/>
            <w:tcBorders>
              <w:top w:val="single" w:sz="4" w:space="0" w:color="auto"/>
              <w:left w:val="single" w:sz="4" w:space="0" w:color="auto"/>
              <w:right w:val="single" w:sz="4" w:space="0" w:color="auto"/>
            </w:tcBorders>
          </w:tcPr>
          <w:p w:rsidR="00DC04D2" w:rsidRPr="00D8366C" w:rsidRDefault="00DC04D2" w:rsidP="00171DE6">
            <w:pPr>
              <w:widowControl w:val="0"/>
              <w:autoSpaceDE w:val="0"/>
              <w:autoSpaceDN w:val="0"/>
              <w:adjustRightInd w:val="0"/>
              <w:rPr>
                <w:sz w:val="22"/>
                <w:szCs w:val="22"/>
              </w:rPr>
            </w:pPr>
            <w:r w:rsidRPr="00D8366C">
              <w:rPr>
                <w:sz w:val="22"/>
                <w:szCs w:val="22"/>
              </w:rPr>
              <w:t>Отчёт ОГКУ</w:t>
            </w:r>
          </w:p>
          <w:p w:rsidR="00DC04D2" w:rsidRPr="00D8366C" w:rsidRDefault="00DC04D2" w:rsidP="00171DE6">
            <w:pPr>
              <w:widowControl w:val="0"/>
              <w:autoSpaceDE w:val="0"/>
              <w:autoSpaceDN w:val="0"/>
              <w:adjustRightInd w:val="0"/>
              <w:rPr>
                <w:sz w:val="22"/>
                <w:szCs w:val="22"/>
              </w:rPr>
            </w:pPr>
            <w:r w:rsidRPr="00D8366C">
              <w:rPr>
                <w:sz w:val="22"/>
                <w:szCs w:val="22"/>
              </w:rPr>
              <w:t>«Корпорация развития ИТ</w:t>
            </w:r>
            <w:r w:rsidRPr="00B73F9E">
              <w:rPr>
                <w:sz w:val="22"/>
                <w:szCs w:val="22"/>
                <w:highlight w:val="yellow"/>
              </w:rPr>
              <w:t>»</w:t>
            </w:r>
            <w:r w:rsidR="00B73F9E" w:rsidRPr="00B73F9E">
              <w:rPr>
                <w:sz w:val="22"/>
                <w:szCs w:val="22"/>
                <w:highlight w:val="yellow"/>
              </w:rPr>
              <w:t xml:space="preserve"> (ежеквартально)</w:t>
            </w:r>
          </w:p>
        </w:tc>
        <w:tc>
          <w:tcPr>
            <w:tcW w:w="3685" w:type="dxa"/>
            <w:tcBorders>
              <w:left w:val="single" w:sz="4" w:space="0" w:color="auto"/>
            </w:tcBorders>
            <w:tcMar>
              <w:top w:w="0" w:type="dxa"/>
              <w:left w:w="28" w:type="dxa"/>
              <w:bottom w:w="0" w:type="dxa"/>
              <w:right w:w="28" w:type="dxa"/>
            </w:tcMar>
          </w:tcPr>
          <w:p w:rsidR="00DC04D2" w:rsidRPr="00D8366C" w:rsidRDefault="00DC04D2" w:rsidP="00171DE6">
            <w:pPr>
              <w:widowControl w:val="0"/>
              <w:autoSpaceDE w:val="0"/>
              <w:autoSpaceDN w:val="0"/>
              <w:adjustRightInd w:val="0"/>
              <w:jc w:val="center"/>
              <w:rPr>
                <w:sz w:val="20"/>
                <w:szCs w:val="20"/>
              </w:rPr>
            </w:pPr>
          </w:p>
        </w:tc>
      </w:tr>
      <w:tr w:rsidR="00DC04D2" w:rsidRPr="00317E9B" w:rsidTr="00DC04D2">
        <w:trPr>
          <w:trHeight w:val="72"/>
        </w:trPr>
        <w:tc>
          <w:tcPr>
            <w:tcW w:w="279" w:type="dxa"/>
            <w:tcBorders>
              <w:right w:val="single" w:sz="4" w:space="0" w:color="auto"/>
            </w:tcBorders>
            <w:tcMar>
              <w:top w:w="0" w:type="dxa"/>
              <w:left w:w="28" w:type="dxa"/>
              <w:bottom w:w="0" w:type="dxa"/>
              <w:right w:w="28" w:type="dxa"/>
            </w:tcMar>
          </w:tcPr>
          <w:p w:rsidR="00DC04D2" w:rsidRPr="00051EFC" w:rsidRDefault="00DC04D2" w:rsidP="00171DE6">
            <w:pPr>
              <w:widowControl w:val="0"/>
              <w:autoSpaceDE w:val="0"/>
              <w:autoSpaceDN w:val="0"/>
              <w:adjustRightInd w:val="0"/>
              <w:jc w:val="both"/>
              <w:rPr>
                <w:sz w:val="20"/>
                <w:szCs w:val="20"/>
                <w:highlight w:val="yellow"/>
              </w:rPr>
            </w:pPr>
          </w:p>
        </w:tc>
        <w:tc>
          <w:tcPr>
            <w:tcW w:w="595" w:type="dxa"/>
            <w:vMerge/>
            <w:tcBorders>
              <w:left w:val="single" w:sz="4" w:space="0" w:color="auto"/>
              <w:bottom w:val="single" w:sz="4" w:space="0" w:color="auto"/>
              <w:right w:val="single" w:sz="4" w:space="0" w:color="auto"/>
            </w:tcBorders>
            <w:tcMar>
              <w:top w:w="0" w:type="dxa"/>
              <w:left w:w="28" w:type="dxa"/>
              <w:bottom w:w="0" w:type="dxa"/>
              <w:right w:w="28" w:type="dxa"/>
            </w:tcMar>
          </w:tcPr>
          <w:p w:rsidR="00DC04D2" w:rsidRPr="006539B1" w:rsidRDefault="00DC04D2" w:rsidP="00171DE6">
            <w:pPr>
              <w:spacing w:line="235" w:lineRule="auto"/>
              <w:jc w:val="center"/>
              <w:rPr>
                <w:sz w:val="22"/>
                <w:szCs w:val="22"/>
                <w:highlight w:val="yellow"/>
              </w:rPr>
            </w:pPr>
          </w:p>
        </w:tc>
        <w:tc>
          <w:tcPr>
            <w:tcW w:w="3260" w:type="dxa"/>
            <w:vMerge/>
            <w:tcBorders>
              <w:left w:val="single" w:sz="4" w:space="0" w:color="auto"/>
              <w:bottom w:val="single" w:sz="4" w:space="0" w:color="auto"/>
              <w:right w:val="single" w:sz="4" w:space="0" w:color="auto"/>
            </w:tcBorders>
            <w:tcMar>
              <w:top w:w="0" w:type="dxa"/>
              <w:left w:w="28" w:type="dxa"/>
              <w:bottom w:w="0" w:type="dxa"/>
              <w:right w:w="28" w:type="dxa"/>
            </w:tcMar>
          </w:tcPr>
          <w:p w:rsidR="00DC04D2" w:rsidRPr="006539B1" w:rsidRDefault="00DC04D2" w:rsidP="00EE570A">
            <w:pPr>
              <w:spacing w:line="235" w:lineRule="auto"/>
              <w:ind w:left="114" w:right="114"/>
              <w:jc w:val="both"/>
              <w:rPr>
                <w:sz w:val="22"/>
                <w:szCs w:val="22"/>
                <w:highlight w:val="yellow"/>
              </w:rPr>
            </w:pPr>
          </w:p>
        </w:tc>
        <w:tc>
          <w:tcPr>
            <w:tcW w:w="2835" w:type="dxa"/>
            <w:vMerge/>
            <w:tcBorders>
              <w:left w:val="single" w:sz="4" w:space="0" w:color="auto"/>
              <w:bottom w:val="single" w:sz="4" w:space="0" w:color="auto"/>
              <w:right w:val="single" w:sz="4" w:space="0" w:color="auto"/>
            </w:tcBorders>
          </w:tcPr>
          <w:p w:rsidR="00DC04D2" w:rsidRPr="006539B1" w:rsidRDefault="00DC04D2" w:rsidP="00E64636">
            <w:pPr>
              <w:widowControl w:val="0"/>
              <w:autoSpaceDE w:val="0"/>
              <w:autoSpaceDN w:val="0"/>
              <w:adjustRightInd w:val="0"/>
              <w:ind w:right="85"/>
              <w:jc w:val="both"/>
              <w:rPr>
                <w:sz w:val="22"/>
                <w:szCs w:val="22"/>
                <w:highlight w:val="yellow"/>
              </w:rPr>
            </w:pPr>
          </w:p>
        </w:tc>
        <w:tc>
          <w:tcPr>
            <w:tcW w:w="2410" w:type="dxa"/>
            <w:vMerge/>
            <w:tcBorders>
              <w:left w:val="single" w:sz="4" w:space="0" w:color="auto"/>
              <w:bottom w:val="single" w:sz="4" w:space="0" w:color="auto"/>
              <w:right w:val="single" w:sz="4" w:space="0" w:color="auto"/>
            </w:tcBorders>
          </w:tcPr>
          <w:p w:rsidR="00DC04D2" w:rsidRPr="00D8366C" w:rsidRDefault="00DC04D2" w:rsidP="00171DE6">
            <w:pPr>
              <w:widowControl w:val="0"/>
              <w:autoSpaceDE w:val="0"/>
              <w:autoSpaceDN w:val="0"/>
              <w:adjustRightInd w:val="0"/>
              <w:rPr>
                <w:sz w:val="22"/>
                <w:szCs w:val="22"/>
              </w:rPr>
            </w:pPr>
          </w:p>
        </w:tc>
        <w:tc>
          <w:tcPr>
            <w:tcW w:w="3685" w:type="dxa"/>
            <w:tcBorders>
              <w:left w:val="single" w:sz="4" w:space="0" w:color="auto"/>
            </w:tcBorders>
            <w:tcMar>
              <w:top w:w="0" w:type="dxa"/>
              <w:left w:w="28" w:type="dxa"/>
              <w:bottom w:w="0" w:type="dxa"/>
              <w:right w:w="28" w:type="dxa"/>
            </w:tcMar>
            <w:vAlign w:val="bottom"/>
          </w:tcPr>
          <w:p w:rsidR="00DC04D2" w:rsidRPr="00D8366C" w:rsidRDefault="00DC04D2" w:rsidP="00171DE6">
            <w:pPr>
              <w:widowControl w:val="0"/>
              <w:autoSpaceDE w:val="0"/>
              <w:autoSpaceDN w:val="0"/>
              <w:adjustRightInd w:val="0"/>
              <w:ind w:right="-29"/>
              <w:rPr>
                <w:sz w:val="28"/>
                <w:szCs w:val="28"/>
              </w:rPr>
            </w:pPr>
            <w:r w:rsidRPr="00D8366C">
              <w:rPr>
                <w:sz w:val="28"/>
                <w:szCs w:val="28"/>
              </w:rPr>
              <w:t>»</w:t>
            </w:r>
            <w:r w:rsidR="00E24A26" w:rsidRPr="00D8366C">
              <w:rPr>
                <w:sz w:val="28"/>
                <w:szCs w:val="28"/>
              </w:rPr>
              <w:t>;</w:t>
            </w:r>
          </w:p>
        </w:tc>
      </w:tr>
    </w:tbl>
    <w:p w:rsidR="00F879B2" w:rsidRPr="00EE7234" w:rsidRDefault="00F879B2" w:rsidP="00480C4D">
      <w:pPr>
        <w:widowControl w:val="0"/>
        <w:autoSpaceDE w:val="0"/>
        <w:autoSpaceDN w:val="0"/>
        <w:adjustRightInd w:val="0"/>
        <w:spacing w:line="235" w:lineRule="auto"/>
        <w:ind w:firstLine="709"/>
        <w:jc w:val="both"/>
        <w:rPr>
          <w:sz w:val="28"/>
          <w:szCs w:val="28"/>
        </w:rPr>
      </w:pPr>
    </w:p>
    <w:p w:rsidR="00D440DC" w:rsidRDefault="00E932AB" w:rsidP="00480C4D">
      <w:pPr>
        <w:widowControl w:val="0"/>
        <w:autoSpaceDE w:val="0"/>
        <w:autoSpaceDN w:val="0"/>
        <w:adjustRightInd w:val="0"/>
        <w:spacing w:line="235" w:lineRule="auto"/>
        <w:ind w:firstLine="709"/>
        <w:jc w:val="both"/>
        <w:rPr>
          <w:sz w:val="28"/>
          <w:szCs w:val="28"/>
        </w:rPr>
      </w:pPr>
      <w:r w:rsidRPr="00EE7234">
        <w:rPr>
          <w:sz w:val="28"/>
          <w:szCs w:val="28"/>
        </w:rPr>
        <w:t>5</w:t>
      </w:r>
      <w:r w:rsidR="00C445F3" w:rsidRPr="00EE7234">
        <w:rPr>
          <w:sz w:val="28"/>
          <w:szCs w:val="28"/>
        </w:rPr>
        <w:t xml:space="preserve">) </w:t>
      </w:r>
      <w:r w:rsidR="00DE17DB" w:rsidRPr="00EE7234">
        <w:rPr>
          <w:sz w:val="28"/>
          <w:szCs w:val="28"/>
        </w:rPr>
        <w:t xml:space="preserve">в </w:t>
      </w:r>
      <w:r w:rsidR="00D440DC">
        <w:rPr>
          <w:sz w:val="28"/>
          <w:szCs w:val="28"/>
        </w:rPr>
        <w:t>разделе</w:t>
      </w:r>
      <w:r w:rsidR="00BC1308">
        <w:rPr>
          <w:sz w:val="28"/>
          <w:szCs w:val="28"/>
        </w:rPr>
        <w:t xml:space="preserve"> 4</w:t>
      </w:r>
      <w:r w:rsidR="00D440DC">
        <w:rPr>
          <w:sz w:val="28"/>
          <w:szCs w:val="28"/>
        </w:rPr>
        <w:t>:</w:t>
      </w:r>
    </w:p>
    <w:p w:rsidR="00C445F3" w:rsidRDefault="00D440DC" w:rsidP="00480C4D">
      <w:pPr>
        <w:widowControl w:val="0"/>
        <w:autoSpaceDE w:val="0"/>
        <w:autoSpaceDN w:val="0"/>
        <w:adjustRightInd w:val="0"/>
        <w:spacing w:line="235" w:lineRule="auto"/>
        <w:ind w:firstLine="709"/>
        <w:jc w:val="both"/>
        <w:rPr>
          <w:sz w:val="28"/>
          <w:szCs w:val="28"/>
        </w:rPr>
      </w:pPr>
      <w:r>
        <w:rPr>
          <w:sz w:val="28"/>
          <w:szCs w:val="28"/>
        </w:rPr>
        <w:t>а)</w:t>
      </w:r>
      <w:r w:rsidR="00BC1308">
        <w:rPr>
          <w:sz w:val="28"/>
          <w:szCs w:val="28"/>
        </w:rPr>
        <w:t xml:space="preserve"> </w:t>
      </w:r>
      <w:r w:rsidR="00E00E36">
        <w:rPr>
          <w:sz w:val="28"/>
          <w:szCs w:val="28"/>
        </w:rPr>
        <w:t xml:space="preserve">в наименовании </w:t>
      </w:r>
      <w:r w:rsidR="00BC1308">
        <w:rPr>
          <w:sz w:val="28"/>
          <w:szCs w:val="28"/>
        </w:rPr>
        <w:t>цифры</w:t>
      </w:r>
      <w:r>
        <w:rPr>
          <w:sz w:val="28"/>
          <w:szCs w:val="28"/>
        </w:rPr>
        <w:t xml:space="preserve"> «2020» заменить цифрами «2021»;</w:t>
      </w:r>
    </w:p>
    <w:p w:rsidR="0044293D" w:rsidRDefault="00D440DC" w:rsidP="00480C4D">
      <w:pPr>
        <w:widowControl w:val="0"/>
        <w:autoSpaceDE w:val="0"/>
        <w:autoSpaceDN w:val="0"/>
        <w:adjustRightInd w:val="0"/>
        <w:spacing w:line="235" w:lineRule="auto"/>
        <w:ind w:firstLine="709"/>
        <w:jc w:val="both"/>
        <w:rPr>
          <w:sz w:val="28"/>
          <w:szCs w:val="28"/>
        </w:rPr>
      </w:pPr>
      <w:r>
        <w:rPr>
          <w:sz w:val="28"/>
          <w:szCs w:val="28"/>
        </w:rPr>
        <w:t>б</w:t>
      </w:r>
      <w:r w:rsidR="0044293D">
        <w:rPr>
          <w:sz w:val="28"/>
          <w:szCs w:val="28"/>
        </w:rPr>
        <w:t>) графу 4 строки 4.2.2 изложить в следующей редакции:</w:t>
      </w:r>
    </w:p>
    <w:p w:rsidR="0044293D" w:rsidRDefault="0044293D" w:rsidP="00480C4D">
      <w:pPr>
        <w:widowControl w:val="0"/>
        <w:autoSpaceDE w:val="0"/>
        <w:autoSpaceDN w:val="0"/>
        <w:adjustRightInd w:val="0"/>
        <w:spacing w:line="235" w:lineRule="auto"/>
        <w:ind w:firstLine="709"/>
        <w:jc w:val="both"/>
        <w:rPr>
          <w:sz w:val="28"/>
          <w:szCs w:val="28"/>
        </w:rPr>
      </w:pPr>
      <w:r>
        <w:rPr>
          <w:sz w:val="28"/>
          <w:szCs w:val="28"/>
        </w:rPr>
        <w:t>«Информация Министерства сельского хозяйства Ульяновской области»;</w:t>
      </w:r>
    </w:p>
    <w:p w:rsidR="0044293D" w:rsidRDefault="00E00E36" w:rsidP="00480C4D">
      <w:pPr>
        <w:widowControl w:val="0"/>
        <w:autoSpaceDE w:val="0"/>
        <w:autoSpaceDN w:val="0"/>
        <w:adjustRightInd w:val="0"/>
        <w:spacing w:line="235" w:lineRule="auto"/>
        <w:ind w:firstLine="709"/>
        <w:jc w:val="both"/>
        <w:rPr>
          <w:sz w:val="28"/>
          <w:szCs w:val="28"/>
        </w:rPr>
      </w:pPr>
      <w:r>
        <w:rPr>
          <w:sz w:val="28"/>
          <w:szCs w:val="28"/>
        </w:rPr>
        <w:t>в</w:t>
      </w:r>
      <w:r w:rsidR="0044293D">
        <w:rPr>
          <w:sz w:val="28"/>
          <w:szCs w:val="28"/>
        </w:rPr>
        <w:t>) графу 4 строки 4.2.3 изложить в следующей редакции:</w:t>
      </w:r>
    </w:p>
    <w:p w:rsidR="0044293D" w:rsidRDefault="007A099D" w:rsidP="00480C4D">
      <w:pPr>
        <w:widowControl w:val="0"/>
        <w:autoSpaceDE w:val="0"/>
        <w:autoSpaceDN w:val="0"/>
        <w:adjustRightInd w:val="0"/>
        <w:spacing w:line="235" w:lineRule="auto"/>
        <w:ind w:firstLine="709"/>
        <w:jc w:val="both"/>
        <w:rPr>
          <w:sz w:val="28"/>
          <w:szCs w:val="28"/>
        </w:rPr>
      </w:pPr>
      <w:r>
        <w:rPr>
          <w:sz w:val="28"/>
          <w:szCs w:val="28"/>
        </w:rPr>
        <w:t xml:space="preserve">«Информация Министерства природных ресурсов и цикличной </w:t>
      </w:r>
      <w:r>
        <w:rPr>
          <w:sz w:val="28"/>
          <w:szCs w:val="28"/>
        </w:rPr>
        <w:br/>
        <w:t>экономики Ульяновской области»;</w:t>
      </w:r>
    </w:p>
    <w:p w:rsidR="00EA1499" w:rsidRDefault="00E00E36" w:rsidP="00480C4D">
      <w:pPr>
        <w:widowControl w:val="0"/>
        <w:autoSpaceDE w:val="0"/>
        <w:autoSpaceDN w:val="0"/>
        <w:adjustRightInd w:val="0"/>
        <w:spacing w:line="235" w:lineRule="auto"/>
        <w:ind w:firstLine="709"/>
        <w:jc w:val="both"/>
        <w:rPr>
          <w:sz w:val="28"/>
          <w:szCs w:val="28"/>
        </w:rPr>
      </w:pPr>
      <w:r>
        <w:rPr>
          <w:sz w:val="28"/>
          <w:szCs w:val="28"/>
        </w:rPr>
        <w:t>г</w:t>
      </w:r>
      <w:r w:rsidR="007A099D">
        <w:rPr>
          <w:sz w:val="28"/>
          <w:szCs w:val="28"/>
        </w:rPr>
        <w:t>) графу 4 строки 4.2.4 изложить в следующей редакции:</w:t>
      </w:r>
    </w:p>
    <w:p w:rsidR="007A099D" w:rsidRPr="007A099D" w:rsidRDefault="007A099D" w:rsidP="007A099D">
      <w:pPr>
        <w:widowControl w:val="0"/>
        <w:autoSpaceDE w:val="0"/>
        <w:autoSpaceDN w:val="0"/>
        <w:adjustRightInd w:val="0"/>
        <w:spacing w:line="235" w:lineRule="auto"/>
        <w:ind w:firstLine="709"/>
        <w:jc w:val="both"/>
        <w:rPr>
          <w:sz w:val="28"/>
          <w:szCs w:val="28"/>
        </w:rPr>
      </w:pPr>
      <w:r w:rsidRPr="007A099D">
        <w:rPr>
          <w:sz w:val="28"/>
          <w:szCs w:val="28"/>
        </w:rPr>
        <w:t xml:space="preserve">«Информация Министерства природных ресурсов и цикличной </w:t>
      </w:r>
      <w:r>
        <w:rPr>
          <w:sz w:val="28"/>
          <w:szCs w:val="28"/>
        </w:rPr>
        <w:br/>
      </w:r>
      <w:r w:rsidRPr="007A099D">
        <w:rPr>
          <w:sz w:val="28"/>
          <w:szCs w:val="28"/>
        </w:rPr>
        <w:t>экономики Ульяновской области»</w:t>
      </w:r>
      <w:r>
        <w:rPr>
          <w:sz w:val="28"/>
          <w:szCs w:val="28"/>
        </w:rPr>
        <w:t>.</w:t>
      </w:r>
    </w:p>
    <w:p w:rsidR="001E42B7" w:rsidRPr="00EE7234" w:rsidRDefault="00B057F1" w:rsidP="00480C4D">
      <w:pPr>
        <w:widowControl w:val="0"/>
        <w:autoSpaceDE w:val="0"/>
        <w:autoSpaceDN w:val="0"/>
        <w:adjustRightInd w:val="0"/>
        <w:spacing w:line="235" w:lineRule="auto"/>
        <w:ind w:firstLine="709"/>
        <w:jc w:val="both"/>
        <w:rPr>
          <w:sz w:val="28"/>
          <w:szCs w:val="28"/>
        </w:rPr>
        <w:sectPr w:rsidR="001E42B7" w:rsidRPr="00EE7234" w:rsidSect="004407DA">
          <w:headerReference w:type="even" r:id="rId10"/>
          <w:headerReference w:type="default" r:id="rId11"/>
          <w:footerReference w:type="first" r:id="rId12"/>
          <w:pgSz w:w="11906" w:h="16838" w:code="9"/>
          <w:pgMar w:top="1134" w:right="567" w:bottom="1134" w:left="1701" w:header="709" w:footer="709" w:gutter="0"/>
          <w:pgNumType w:start="1"/>
          <w:cols w:space="708"/>
          <w:titlePg/>
          <w:docGrid w:linePitch="360"/>
        </w:sectPr>
      </w:pPr>
      <w:r>
        <w:rPr>
          <w:sz w:val="28"/>
          <w:szCs w:val="28"/>
        </w:rPr>
        <w:t>12</w:t>
      </w:r>
      <w:r w:rsidR="00DE7B03">
        <w:rPr>
          <w:sz w:val="28"/>
          <w:szCs w:val="28"/>
        </w:rPr>
        <w:t>.</w:t>
      </w:r>
      <w:r w:rsidR="001E42B7">
        <w:rPr>
          <w:sz w:val="28"/>
          <w:szCs w:val="28"/>
        </w:rPr>
        <w:t xml:space="preserve"> </w:t>
      </w:r>
      <w:r w:rsidR="00C137DB" w:rsidRPr="00EE7234">
        <w:rPr>
          <w:sz w:val="28"/>
          <w:szCs w:val="28"/>
        </w:rPr>
        <w:t>Приложение № 2 изложить в следующей редакции:</w:t>
      </w:r>
      <w:r w:rsidR="001E42B7">
        <w:rPr>
          <w:sz w:val="28"/>
          <w:szCs w:val="28"/>
        </w:rPr>
        <w:br/>
      </w:r>
    </w:p>
    <w:p w:rsidR="00C137DB" w:rsidRDefault="00C11CC3" w:rsidP="001F5362">
      <w:pPr>
        <w:ind w:left="10773"/>
        <w:jc w:val="center"/>
        <w:rPr>
          <w:sz w:val="28"/>
          <w:szCs w:val="28"/>
        </w:rPr>
      </w:pPr>
      <w:r>
        <w:rPr>
          <w:sz w:val="28"/>
          <w:szCs w:val="28"/>
        </w:rPr>
        <w:lastRenderedPageBreak/>
        <w:t>«ПРИЛОЖЕНИЕ</w:t>
      </w:r>
      <w:r w:rsidR="00C137DB" w:rsidRPr="00EE7234">
        <w:rPr>
          <w:sz w:val="28"/>
          <w:szCs w:val="28"/>
        </w:rPr>
        <w:t xml:space="preserve"> №</w:t>
      </w:r>
      <w:r w:rsidR="00C54052">
        <w:rPr>
          <w:sz w:val="28"/>
          <w:szCs w:val="28"/>
        </w:rPr>
        <w:t xml:space="preserve"> </w:t>
      </w:r>
      <w:r w:rsidR="00C137DB" w:rsidRPr="00EE7234">
        <w:rPr>
          <w:sz w:val="28"/>
          <w:szCs w:val="28"/>
        </w:rPr>
        <w:t>2</w:t>
      </w:r>
    </w:p>
    <w:p w:rsidR="007C618A" w:rsidRDefault="007C618A" w:rsidP="00310533">
      <w:pPr>
        <w:ind w:left="10773" w:right="-31"/>
        <w:jc w:val="center"/>
        <w:rPr>
          <w:sz w:val="28"/>
          <w:szCs w:val="28"/>
        </w:rPr>
      </w:pPr>
    </w:p>
    <w:p w:rsidR="00C137DB" w:rsidRPr="00EE7234" w:rsidRDefault="00C137DB" w:rsidP="00310533">
      <w:pPr>
        <w:ind w:left="10773" w:right="-31"/>
        <w:jc w:val="center"/>
        <w:rPr>
          <w:sz w:val="28"/>
          <w:szCs w:val="28"/>
        </w:rPr>
      </w:pPr>
      <w:r w:rsidRPr="00EE7234">
        <w:rPr>
          <w:sz w:val="28"/>
          <w:szCs w:val="28"/>
        </w:rPr>
        <w:t>к государственной программе</w:t>
      </w:r>
    </w:p>
    <w:p w:rsidR="00960AAB" w:rsidRDefault="00960AAB" w:rsidP="00C137DB">
      <w:pPr>
        <w:jc w:val="right"/>
        <w:rPr>
          <w:sz w:val="28"/>
          <w:szCs w:val="28"/>
        </w:rPr>
      </w:pPr>
    </w:p>
    <w:p w:rsidR="00C54052" w:rsidRDefault="00C54052" w:rsidP="00C137DB">
      <w:pPr>
        <w:jc w:val="right"/>
        <w:rPr>
          <w:sz w:val="28"/>
          <w:szCs w:val="28"/>
        </w:rPr>
      </w:pPr>
    </w:p>
    <w:p w:rsidR="00C54052" w:rsidRDefault="00C54052" w:rsidP="00C137DB">
      <w:pPr>
        <w:jc w:val="right"/>
        <w:rPr>
          <w:sz w:val="28"/>
          <w:szCs w:val="28"/>
        </w:rPr>
      </w:pPr>
    </w:p>
    <w:p w:rsidR="0037497B" w:rsidRDefault="0037497B" w:rsidP="00C54052">
      <w:pPr>
        <w:widowControl w:val="0"/>
        <w:autoSpaceDE w:val="0"/>
        <w:autoSpaceDN w:val="0"/>
        <w:adjustRightInd w:val="0"/>
        <w:jc w:val="center"/>
        <w:rPr>
          <w:b/>
          <w:bCs/>
          <w:sz w:val="28"/>
          <w:szCs w:val="28"/>
        </w:rPr>
      </w:pPr>
      <w:r>
        <w:rPr>
          <w:b/>
          <w:bCs/>
          <w:sz w:val="28"/>
          <w:szCs w:val="28"/>
        </w:rPr>
        <w:t>ПЕРЕЧЕНЬ</w:t>
      </w:r>
    </w:p>
    <w:p w:rsidR="00C137DB" w:rsidRPr="00EE7234" w:rsidRDefault="00C137DB" w:rsidP="00C54052">
      <w:pPr>
        <w:widowControl w:val="0"/>
        <w:autoSpaceDE w:val="0"/>
        <w:autoSpaceDN w:val="0"/>
        <w:adjustRightInd w:val="0"/>
        <w:jc w:val="center"/>
        <w:rPr>
          <w:b/>
          <w:bCs/>
          <w:sz w:val="28"/>
          <w:szCs w:val="28"/>
        </w:rPr>
      </w:pPr>
      <w:r w:rsidRPr="00EE7234">
        <w:rPr>
          <w:b/>
          <w:bCs/>
          <w:sz w:val="28"/>
          <w:szCs w:val="28"/>
        </w:rPr>
        <w:t xml:space="preserve">целевых индикаторов государственной программы </w:t>
      </w:r>
      <w:bookmarkStart w:id="1" w:name="OLE_LINK4"/>
      <w:r w:rsidRPr="00EE7234">
        <w:rPr>
          <w:b/>
          <w:bCs/>
          <w:sz w:val="28"/>
          <w:szCs w:val="28"/>
        </w:rPr>
        <w:t>Ульяновской области</w:t>
      </w:r>
    </w:p>
    <w:p w:rsidR="00FD5270" w:rsidRPr="00D8366C" w:rsidRDefault="00C137DB" w:rsidP="00C54052">
      <w:pPr>
        <w:widowControl w:val="0"/>
        <w:autoSpaceDE w:val="0"/>
        <w:autoSpaceDN w:val="0"/>
        <w:adjustRightInd w:val="0"/>
        <w:jc w:val="center"/>
        <w:rPr>
          <w:b/>
          <w:bCs/>
          <w:sz w:val="28"/>
          <w:szCs w:val="28"/>
        </w:rPr>
      </w:pPr>
      <w:r w:rsidRPr="00D8366C">
        <w:rPr>
          <w:b/>
          <w:bCs/>
          <w:sz w:val="28"/>
          <w:szCs w:val="28"/>
        </w:rPr>
        <w:t>«Развитие информационного общества и электронного правительства в Ульяновской области»</w:t>
      </w:r>
    </w:p>
    <w:p w:rsidR="00C137DB" w:rsidRPr="00D8366C" w:rsidRDefault="00BC1308" w:rsidP="00C54052">
      <w:pPr>
        <w:widowControl w:val="0"/>
        <w:autoSpaceDE w:val="0"/>
        <w:autoSpaceDN w:val="0"/>
        <w:adjustRightInd w:val="0"/>
        <w:jc w:val="center"/>
        <w:rPr>
          <w:b/>
          <w:bCs/>
          <w:sz w:val="28"/>
          <w:szCs w:val="28"/>
        </w:rPr>
      </w:pPr>
      <w:r w:rsidRPr="00D8366C">
        <w:rPr>
          <w:b/>
          <w:bCs/>
          <w:sz w:val="28"/>
          <w:szCs w:val="28"/>
        </w:rPr>
        <w:t>на 2015-2021</w:t>
      </w:r>
      <w:r w:rsidR="00C137DB" w:rsidRPr="00D8366C">
        <w:rPr>
          <w:b/>
          <w:bCs/>
          <w:sz w:val="28"/>
          <w:szCs w:val="28"/>
        </w:rPr>
        <w:t xml:space="preserve"> годы</w:t>
      </w:r>
      <w:bookmarkEnd w:id="1"/>
    </w:p>
    <w:p w:rsidR="00C54052" w:rsidRPr="00D8366C" w:rsidRDefault="00C54052" w:rsidP="00C54052">
      <w:pPr>
        <w:widowControl w:val="0"/>
        <w:autoSpaceDE w:val="0"/>
        <w:autoSpaceDN w:val="0"/>
        <w:adjustRightInd w:val="0"/>
        <w:jc w:val="center"/>
        <w:rPr>
          <w:b/>
          <w:bCs/>
          <w:sz w:val="28"/>
          <w:szCs w:val="28"/>
        </w:rPr>
      </w:pPr>
    </w:p>
    <w:tbl>
      <w:tblPr>
        <w:tblW w:w="16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134"/>
        <w:gridCol w:w="1275"/>
        <w:gridCol w:w="993"/>
        <w:gridCol w:w="992"/>
        <w:gridCol w:w="992"/>
        <w:gridCol w:w="992"/>
        <w:gridCol w:w="993"/>
        <w:gridCol w:w="992"/>
        <w:gridCol w:w="992"/>
        <w:gridCol w:w="2173"/>
      </w:tblGrid>
      <w:tr w:rsidR="00203C76" w:rsidRPr="00D8366C" w:rsidTr="00203C76">
        <w:tc>
          <w:tcPr>
            <w:tcW w:w="567" w:type="dxa"/>
            <w:vMerge w:val="restart"/>
            <w:vAlign w:val="center"/>
          </w:tcPr>
          <w:p w:rsidR="00F57BB3" w:rsidRPr="00D8366C" w:rsidRDefault="00F57BB3" w:rsidP="00C137DB">
            <w:pPr>
              <w:widowControl w:val="0"/>
              <w:autoSpaceDE w:val="0"/>
              <w:autoSpaceDN w:val="0"/>
              <w:adjustRightInd w:val="0"/>
              <w:jc w:val="center"/>
              <w:rPr>
                <w:sz w:val="22"/>
                <w:szCs w:val="22"/>
              </w:rPr>
            </w:pPr>
            <w:r w:rsidRPr="00D8366C">
              <w:rPr>
                <w:sz w:val="22"/>
                <w:szCs w:val="22"/>
              </w:rPr>
              <w:t>№ п/п</w:t>
            </w:r>
          </w:p>
        </w:tc>
        <w:tc>
          <w:tcPr>
            <w:tcW w:w="4253" w:type="dxa"/>
            <w:vMerge w:val="restart"/>
            <w:vAlign w:val="center"/>
          </w:tcPr>
          <w:p w:rsidR="00F57BB3" w:rsidRPr="00D8366C" w:rsidRDefault="00F57BB3" w:rsidP="00C137DB">
            <w:pPr>
              <w:widowControl w:val="0"/>
              <w:autoSpaceDE w:val="0"/>
              <w:autoSpaceDN w:val="0"/>
              <w:adjustRightInd w:val="0"/>
              <w:jc w:val="center"/>
              <w:rPr>
                <w:sz w:val="22"/>
                <w:szCs w:val="22"/>
              </w:rPr>
            </w:pPr>
            <w:r w:rsidRPr="00D8366C">
              <w:rPr>
                <w:sz w:val="22"/>
                <w:szCs w:val="22"/>
              </w:rPr>
              <w:t>Наименование целевого индикатора</w:t>
            </w:r>
          </w:p>
        </w:tc>
        <w:tc>
          <w:tcPr>
            <w:tcW w:w="1134" w:type="dxa"/>
            <w:vMerge w:val="restart"/>
            <w:vAlign w:val="center"/>
          </w:tcPr>
          <w:p w:rsidR="00F57BB3" w:rsidRPr="00D8366C" w:rsidRDefault="00F57BB3" w:rsidP="00C137DB">
            <w:pPr>
              <w:widowControl w:val="0"/>
              <w:autoSpaceDE w:val="0"/>
              <w:autoSpaceDN w:val="0"/>
              <w:adjustRightInd w:val="0"/>
              <w:jc w:val="center"/>
              <w:rPr>
                <w:sz w:val="22"/>
                <w:szCs w:val="22"/>
              </w:rPr>
            </w:pPr>
            <w:r w:rsidRPr="00D8366C">
              <w:rPr>
                <w:sz w:val="22"/>
                <w:szCs w:val="22"/>
              </w:rPr>
              <w:t>Единица измерения</w:t>
            </w:r>
          </w:p>
        </w:tc>
        <w:tc>
          <w:tcPr>
            <w:tcW w:w="1275" w:type="dxa"/>
            <w:vMerge w:val="restart"/>
            <w:vAlign w:val="center"/>
          </w:tcPr>
          <w:p w:rsidR="00F57BB3" w:rsidRPr="00D8366C" w:rsidRDefault="00F57BB3" w:rsidP="00C137DB">
            <w:pPr>
              <w:widowControl w:val="0"/>
              <w:autoSpaceDE w:val="0"/>
              <w:autoSpaceDN w:val="0"/>
              <w:adjustRightInd w:val="0"/>
              <w:jc w:val="center"/>
              <w:rPr>
                <w:sz w:val="22"/>
                <w:szCs w:val="22"/>
              </w:rPr>
            </w:pPr>
            <w:r w:rsidRPr="00D8366C">
              <w:rPr>
                <w:sz w:val="22"/>
                <w:szCs w:val="22"/>
              </w:rPr>
              <w:t>Базовое значение целевого индикатора</w:t>
            </w:r>
          </w:p>
        </w:tc>
        <w:tc>
          <w:tcPr>
            <w:tcW w:w="6946" w:type="dxa"/>
            <w:gridSpan w:val="7"/>
            <w:vAlign w:val="center"/>
          </w:tcPr>
          <w:p w:rsidR="00F57BB3" w:rsidRPr="00D8366C" w:rsidRDefault="00F57BB3" w:rsidP="00C137DB">
            <w:pPr>
              <w:widowControl w:val="0"/>
              <w:autoSpaceDE w:val="0"/>
              <w:autoSpaceDN w:val="0"/>
              <w:adjustRightInd w:val="0"/>
              <w:jc w:val="center"/>
              <w:rPr>
                <w:sz w:val="22"/>
                <w:szCs w:val="22"/>
              </w:rPr>
            </w:pPr>
            <w:r w:rsidRPr="00D8366C">
              <w:rPr>
                <w:sz w:val="22"/>
                <w:szCs w:val="22"/>
              </w:rPr>
              <w:t>Значения целевых индикаторов по годам</w:t>
            </w:r>
          </w:p>
        </w:tc>
        <w:tc>
          <w:tcPr>
            <w:tcW w:w="2173" w:type="dxa"/>
            <w:tcBorders>
              <w:top w:val="nil"/>
              <w:bottom w:val="nil"/>
              <w:right w:val="nil"/>
            </w:tcBorders>
          </w:tcPr>
          <w:p w:rsidR="00F57BB3" w:rsidRPr="00D8366C" w:rsidRDefault="00F57BB3" w:rsidP="00C137DB">
            <w:pPr>
              <w:widowControl w:val="0"/>
              <w:autoSpaceDE w:val="0"/>
              <w:autoSpaceDN w:val="0"/>
              <w:adjustRightInd w:val="0"/>
              <w:jc w:val="center"/>
              <w:rPr>
                <w:sz w:val="22"/>
                <w:szCs w:val="22"/>
              </w:rPr>
            </w:pPr>
          </w:p>
        </w:tc>
      </w:tr>
      <w:tr w:rsidR="00A0711A" w:rsidRPr="00D8366C" w:rsidTr="00203C76">
        <w:tc>
          <w:tcPr>
            <w:tcW w:w="567" w:type="dxa"/>
            <w:vMerge/>
            <w:tcBorders>
              <w:bottom w:val="nil"/>
            </w:tcBorders>
            <w:vAlign w:val="center"/>
          </w:tcPr>
          <w:p w:rsidR="00BC1308" w:rsidRPr="00D8366C" w:rsidRDefault="00BC1308" w:rsidP="00C137DB">
            <w:pPr>
              <w:widowControl w:val="0"/>
              <w:autoSpaceDE w:val="0"/>
              <w:autoSpaceDN w:val="0"/>
              <w:adjustRightInd w:val="0"/>
              <w:jc w:val="center"/>
              <w:rPr>
                <w:sz w:val="22"/>
                <w:szCs w:val="22"/>
              </w:rPr>
            </w:pPr>
          </w:p>
        </w:tc>
        <w:tc>
          <w:tcPr>
            <w:tcW w:w="4253" w:type="dxa"/>
            <w:vMerge/>
            <w:tcBorders>
              <w:bottom w:val="nil"/>
            </w:tcBorders>
            <w:vAlign w:val="center"/>
          </w:tcPr>
          <w:p w:rsidR="00BC1308" w:rsidRPr="00D8366C" w:rsidRDefault="00BC1308" w:rsidP="00C137DB">
            <w:pPr>
              <w:widowControl w:val="0"/>
              <w:autoSpaceDE w:val="0"/>
              <w:autoSpaceDN w:val="0"/>
              <w:adjustRightInd w:val="0"/>
              <w:jc w:val="center"/>
              <w:rPr>
                <w:sz w:val="22"/>
                <w:szCs w:val="22"/>
              </w:rPr>
            </w:pPr>
          </w:p>
        </w:tc>
        <w:tc>
          <w:tcPr>
            <w:tcW w:w="1134" w:type="dxa"/>
            <w:vMerge/>
            <w:tcBorders>
              <w:bottom w:val="nil"/>
            </w:tcBorders>
            <w:vAlign w:val="center"/>
          </w:tcPr>
          <w:p w:rsidR="00BC1308" w:rsidRPr="00D8366C" w:rsidRDefault="00BC1308" w:rsidP="00C137DB">
            <w:pPr>
              <w:widowControl w:val="0"/>
              <w:autoSpaceDE w:val="0"/>
              <w:autoSpaceDN w:val="0"/>
              <w:adjustRightInd w:val="0"/>
              <w:jc w:val="center"/>
              <w:rPr>
                <w:sz w:val="22"/>
                <w:szCs w:val="22"/>
              </w:rPr>
            </w:pPr>
          </w:p>
        </w:tc>
        <w:tc>
          <w:tcPr>
            <w:tcW w:w="1275" w:type="dxa"/>
            <w:vMerge/>
            <w:tcBorders>
              <w:bottom w:val="nil"/>
            </w:tcBorders>
            <w:vAlign w:val="center"/>
          </w:tcPr>
          <w:p w:rsidR="00BC1308" w:rsidRPr="00D8366C" w:rsidRDefault="00BC1308" w:rsidP="00C137DB">
            <w:pPr>
              <w:widowControl w:val="0"/>
              <w:autoSpaceDE w:val="0"/>
              <w:autoSpaceDN w:val="0"/>
              <w:adjustRightInd w:val="0"/>
              <w:jc w:val="center"/>
              <w:rPr>
                <w:sz w:val="22"/>
                <w:szCs w:val="22"/>
              </w:rPr>
            </w:pPr>
          </w:p>
        </w:tc>
        <w:tc>
          <w:tcPr>
            <w:tcW w:w="993" w:type="dxa"/>
            <w:tcBorders>
              <w:bottom w:val="nil"/>
            </w:tcBorders>
            <w:vAlign w:val="center"/>
          </w:tcPr>
          <w:p w:rsidR="00BC1308" w:rsidRPr="00D8366C" w:rsidRDefault="00BC1308" w:rsidP="00C137DB">
            <w:pPr>
              <w:widowControl w:val="0"/>
              <w:autoSpaceDE w:val="0"/>
              <w:autoSpaceDN w:val="0"/>
              <w:adjustRightInd w:val="0"/>
              <w:jc w:val="center"/>
              <w:rPr>
                <w:sz w:val="22"/>
                <w:szCs w:val="22"/>
              </w:rPr>
            </w:pPr>
            <w:r w:rsidRPr="00D8366C">
              <w:rPr>
                <w:sz w:val="22"/>
                <w:szCs w:val="22"/>
              </w:rPr>
              <w:t>2015</w:t>
            </w:r>
          </w:p>
        </w:tc>
        <w:tc>
          <w:tcPr>
            <w:tcW w:w="992" w:type="dxa"/>
            <w:tcBorders>
              <w:bottom w:val="nil"/>
            </w:tcBorders>
            <w:vAlign w:val="center"/>
          </w:tcPr>
          <w:p w:rsidR="00BC1308" w:rsidRPr="00D8366C" w:rsidRDefault="00BC1308" w:rsidP="00C137DB">
            <w:pPr>
              <w:widowControl w:val="0"/>
              <w:autoSpaceDE w:val="0"/>
              <w:autoSpaceDN w:val="0"/>
              <w:adjustRightInd w:val="0"/>
              <w:jc w:val="center"/>
              <w:rPr>
                <w:sz w:val="22"/>
                <w:szCs w:val="22"/>
              </w:rPr>
            </w:pPr>
            <w:r w:rsidRPr="00D8366C">
              <w:rPr>
                <w:sz w:val="22"/>
                <w:szCs w:val="22"/>
              </w:rPr>
              <w:t>2016</w:t>
            </w:r>
          </w:p>
        </w:tc>
        <w:tc>
          <w:tcPr>
            <w:tcW w:w="992" w:type="dxa"/>
            <w:tcBorders>
              <w:bottom w:val="nil"/>
            </w:tcBorders>
            <w:vAlign w:val="center"/>
          </w:tcPr>
          <w:p w:rsidR="00BC1308" w:rsidRPr="00D8366C" w:rsidRDefault="00BC1308" w:rsidP="00C137DB">
            <w:pPr>
              <w:widowControl w:val="0"/>
              <w:autoSpaceDE w:val="0"/>
              <w:autoSpaceDN w:val="0"/>
              <w:adjustRightInd w:val="0"/>
              <w:jc w:val="center"/>
              <w:rPr>
                <w:sz w:val="22"/>
                <w:szCs w:val="22"/>
              </w:rPr>
            </w:pPr>
            <w:r w:rsidRPr="00D8366C">
              <w:rPr>
                <w:sz w:val="22"/>
                <w:szCs w:val="22"/>
              </w:rPr>
              <w:t>2017</w:t>
            </w:r>
          </w:p>
        </w:tc>
        <w:tc>
          <w:tcPr>
            <w:tcW w:w="992" w:type="dxa"/>
            <w:tcBorders>
              <w:bottom w:val="nil"/>
              <w:right w:val="single" w:sz="4" w:space="0" w:color="auto"/>
            </w:tcBorders>
            <w:vAlign w:val="center"/>
          </w:tcPr>
          <w:p w:rsidR="00BC1308" w:rsidRPr="00D8366C" w:rsidRDefault="00BC1308" w:rsidP="00C137DB">
            <w:pPr>
              <w:widowControl w:val="0"/>
              <w:autoSpaceDE w:val="0"/>
              <w:autoSpaceDN w:val="0"/>
              <w:adjustRightInd w:val="0"/>
              <w:jc w:val="center"/>
              <w:rPr>
                <w:sz w:val="22"/>
                <w:szCs w:val="22"/>
              </w:rPr>
            </w:pPr>
            <w:r w:rsidRPr="00D8366C">
              <w:rPr>
                <w:sz w:val="22"/>
                <w:szCs w:val="22"/>
              </w:rPr>
              <w:t>2018</w:t>
            </w:r>
          </w:p>
        </w:tc>
        <w:tc>
          <w:tcPr>
            <w:tcW w:w="993" w:type="dxa"/>
            <w:tcBorders>
              <w:top w:val="nil"/>
              <w:left w:val="single" w:sz="4" w:space="0" w:color="auto"/>
              <w:bottom w:val="nil"/>
              <w:right w:val="single" w:sz="4" w:space="0" w:color="auto"/>
            </w:tcBorders>
            <w:vAlign w:val="center"/>
          </w:tcPr>
          <w:p w:rsidR="00BC1308" w:rsidRPr="00D8366C" w:rsidRDefault="00BC1308" w:rsidP="00C137DB">
            <w:pPr>
              <w:widowControl w:val="0"/>
              <w:autoSpaceDE w:val="0"/>
              <w:autoSpaceDN w:val="0"/>
              <w:adjustRightInd w:val="0"/>
              <w:jc w:val="center"/>
              <w:rPr>
                <w:sz w:val="22"/>
                <w:szCs w:val="22"/>
              </w:rPr>
            </w:pPr>
            <w:r w:rsidRPr="00D8366C">
              <w:rPr>
                <w:sz w:val="22"/>
                <w:szCs w:val="22"/>
              </w:rPr>
              <w:t>2019</w:t>
            </w:r>
          </w:p>
        </w:tc>
        <w:tc>
          <w:tcPr>
            <w:tcW w:w="992" w:type="dxa"/>
            <w:tcBorders>
              <w:top w:val="nil"/>
              <w:left w:val="single" w:sz="4" w:space="0" w:color="auto"/>
              <w:bottom w:val="nil"/>
              <w:right w:val="single" w:sz="4" w:space="0" w:color="auto"/>
            </w:tcBorders>
            <w:vAlign w:val="center"/>
          </w:tcPr>
          <w:p w:rsidR="00BC1308" w:rsidRPr="00D8366C" w:rsidRDefault="00BC1308" w:rsidP="00F57BB3">
            <w:pPr>
              <w:widowControl w:val="0"/>
              <w:autoSpaceDE w:val="0"/>
              <w:autoSpaceDN w:val="0"/>
              <w:adjustRightInd w:val="0"/>
              <w:jc w:val="center"/>
              <w:rPr>
                <w:sz w:val="22"/>
                <w:szCs w:val="22"/>
              </w:rPr>
            </w:pPr>
            <w:r w:rsidRPr="00D8366C">
              <w:rPr>
                <w:sz w:val="22"/>
                <w:szCs w:val="22"/>
              </w:rPr>
              <w:t>2020</w:t>
            </w:r>
          </w:p>
        </w:tc>
        <w:tc>
          <w:tcPr>
            <w:tcW w:w="992" w:type="dxa"/>
            <w:tcBorders>
              <w:top w:val="nil"/>
              <w:left w:val="single" w:sz="4" w:space="0" w:color="auto"/>
              <w:bottom w:val="nil"/>
              <w:right w:val="single" w:sz="4" w:space="0" w:color="auto"/>
            </w:tcBorders>
            <w:vAlign w:val="center"/>
          </w:tcPr>
          <w:p w:rsidR="00BC1308" w:rsidRPr="00D8366C" w:rsidRDefault="00F57BB3" w:rsidP="00F57BB3">
            <w:pPr>
              <w:widowControl w:val="0"/>
              <w:autoSpaceDE w:val="0"/>
              <w:autoSpaceDN w:val="0"/>
              <w:adjustRightInd w:val="0"/>
              <w:jc w:val="center"/>
              <w:rPr>
                <w:sz w:val="22"/>
                <w:szCs w:val="22"/>
              </w:rPr>
            </w:pPr>
            <w:r w:rsidRPr="00D8366C">
              <w:rPr>
                <w:sz w:val="22"/>
                <w:szCs w:val="22"/>
              </w:rPr>
              <w:t>2021</w:t>
            </w:r>
          </w:p>
        </w:tc>
        <w:tc>
          <w:tcPr>
            <w:tcW w:w="2173" w:type="dxa"/>
            <w:tcBorders>
              <w:top w:val="nil"/>
              <w:left w:val="single" w:sz="4" w:space="0" w:color="auto"/>
              <w:bottom w:val="nil"/>
              <w:right w:val="nil"/>
            </w:tcBorders>
          </w:tcPr>
          <w:p w:rsidR="00BC1308" w:rsidRPr="00D8366C" w:rsidRDefault="00BC1308" w:rsidP="00C137DB">
            <w:pPr>
              <w:widowControl w:val="0"/>
              <w:autoSpaceDE w:val="0"/>
              <w:autoSpaceDN w:val="0"/>
              <w:adjustRightInd w:val="0"/>
              <w:jc w:val="center"/>
              <w:rPr>
                <w:sz w:val="22"/>
                <w:szCs w:val="22"/>
              </w:rPr>
            </w:pPr>
          </w:p>
        </w:tc>
      </w:tr>
    </w:tbl>
    <w:p w:rsidR="009C76E8" w:rsidRPr="00D8366C" w:rsidRDefault="009C76E8" w:rsidP="00210828">
      <w:pPr>
        <w:spacing w:line="19" w:lineRule="auto"/>
        <w:rPr>
          <w:sz w:val="22"/>
          <w:szCs w:val="22"/>
        </w:rPr>
      </w:pPr>
    </w:p>
    <w:tbl>
      <w:tblPr>
        <w:tblW w:w="169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134"/>
        <w:gridCol w:w="1275"/>
        <w:gridCol w:w="993"/>
        <w:gridCol w:w="992"/>
        <w:gridCol w:w="992"/>
        <w:gridCol w:w="992"/>
        <w:gridCol w:w="993"/>
        <w:gridCol w:w="992"/>
        <w:gridCol w:w="992"/>
        <w:gridCol w:w="2551"/>
        <w:gridCol w:w="264"/>
      </w:tblGrid>
      <w:tr w:rsidR="00203C76" w:rsidRPr="00D8366C" w:rsidTr="00203C76">
        <w:trPr>
          <w:cantSplit/>
          <w:tblHeader/>
        </w:trPr>
        <w:tc>
          <w:tcPr>
            <w:tcW w:w="567" w:type="dxa"/>
            <w:tcBorders>
              <w:top w:val="single" w:sz="4" w:space="0" w:color="auto"/>
              <w:bottom w:val="single" w:sz="4" w:space="0" w:color="auto"/>
            </w:tcBorders>
            <w:vAlign w:val="center"/>
          </w:tcPr>
          <w:p w:rsidR="00BC1308" w:rsidRPr="00D8366C" w:rsidRDefault="00BC1308" w:rsidP="00FB4038">
            <w:pPr>
              <w:widowControl w:val="0"/>
              <w:autoSpaceDE w:val="0"/>
              <w:autoSpaceDN w:val="0"/>
              <w:adjustRightInd w:val="0"/>
              <w:jc w:val="center"/>
              <w:rPr>
                <w:sz w:val="22"/>
                <w:szCs w:val="22"/>
              </w:rPr>
            </w:pPr>
            <w:r w:rsidRPr="00D8366C">
              <w:rPr>
                <w:sz w:val="22"/>
                <w:szCs w:val="22"/>
              </w:rPr>
              <w:t>1</w:t>
            </w:r>
          </w:p>
        </w:tc>
        <w:tc>
          <w:tcPr>
            <w:tcW w:w="4253" w:type="dxa"/>
            <w:tcBorders>
              <w:top w:val="single" w:sz="4" w:space="0" w:color="auto"/>
              <w:bottom w:val="single" w:sz="4" w:space="0" w:color="auto"/>
            </w:tcBorders>
            <w:vAlign w:val="center"/>
          </w:tcPr>
          <w:p w:rsidR="00BC1308" w:rsidRPr="00D8366C" w:rsidRDefault="00BC1308" w:rsidP="00FB4038">
            <w:pPr>
              <w:widowControl w:val="0"/>
              <w:autoSpaceDE w:val="0"/>
              <w:autoSpaceDN w:val="0"/>
              <w:adjustRightInd w:val="0"/>
              <w:jc w:val="center"/>
              <w:rPr>
                <w:sz w:val="22"/>
                <w:szCs w:val="22"/>
              </w:rPr>
            </w:pPr>
            <w:r w:rsidRPr="00D8366C">
              <w:rPr>
                <w:sz w:val="22"/>
                <w:szCs w:val="22"/>
              </w:rPr>
              <w:t>2</w:t>
            </w:r>
          </w:p>
        </w:tc>
        <w:tc>
          <w:tcPr>
            <w:tcW w:w="1134" w:type="dxa"/>
            <w:tcBorders>
              <w:top w:val="single" w:sz="4" w:space="0" w:color="auto"/>
              <w:bottom w:val="single" w:sz="4" w:space="0" w:color="auto"/>
            </w:tcBorders>
            <w:vAlign w:val="center"/>
          </w:tcPr>
          <w:p w:rsidR="00BC1308" w:rsidRPr="00D8366C" w:rsidRDefault="00BC1308" w:rsidP="00FB4038">
            <w:pPr>
              <w:widowControl w:val="0"/>
              <w:autoSpaceDE w:val="0"/>
              <w:autoSpaceDN w:val="0"/>
              <w:adjustRightInd w:val="0"/>
              <w:jc w:val="center"/>
              <w:rPr>
                <w:sz w:val="22"/>
                <w:szCs w:val="22"/>
              </w:rPr>
            </w:pPr>
            <w:r w:rsidRPr="00D8366C">
              <w:rPr>
                <w:sz w:val="22"/>
                <w:szCs w:val="22"/>
              </w:rPr>
              <w:t>3</w:t>
            </w:r>
          </w:p>
        </w:tc>
        <w:tc>
          <w:tcPr>
            <w:tcW w:w="1275" w:type="dxa"/>
            <w:tcBorders>
              <w:top w:val="single" w:sz="4" w:space="0" w:color="auto"/>
              <w:bottom w:val="single" w:sz="4" w:space="0" w:color="auto"/>
            </w:tcBorders>
            <w:vAlign w:val="center"/>
          </w:tcPr>
          <w:p w:rsidR="00BC1308" w:rsidRPr="00D8366C" w:rsidRDefault="00BC1308" w:rsidP="00FB4038">
            <w:pPr>
              <w:widowControl w:val="0"/>
              <w:autoSpaceDE w:val="0"/>
              <w:autoSpaceDN w:val="0"/>
              <w:adjustRightInd w:val="0"/>
              <w:jc w:val="center"/>
              <w:rPr>
                <w:sz w:val="22"/>
                <w:szCs w:val="22"/>
              </w:rPr>
            </w:pPr>
            <w:r w:rsidRPr="00D8366C">
              <w:rPr>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tcPr>
          <w:p w:rsidR="00BC1308" w:rsidRPr="00D8366C" w:rsidRDefault="00BC1308" w:rsidP="00F57BB3">
            <w:pPr>
              <w:widowControl w:val="0"/>
              <w:autoSpaceDE w:val="0"/>
              <w:autoSpaceDN w:val="0"/>
              <w:adjustRightInd w:val="0"/>
              <w:jc w:val="center"/>
              <w:rPr>
                <w:sz w:val="22"/>
                <w:szCs w:val="22"/>
              </w:rPr>
            </w:pPr>
            <w:r w:rsidRPr="00D8366C">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BC1308" w:rsidRPr="00D8366C" w:rsidRDefault="00BC1308" w:rsidP="00F57BB3">
            <w:pPr>
              <w:widowControl w:val="0"/>
              <w:autoSpaceDE w:val="0"/>
              <w:autoSpaceDN w:val="0"/>
              <w:adjustRightInd w:val="0"/>
              <w:jc w:val="center"/>
              <w:rPr>
                <w:sz w:val="22"/>
                <w:szCs w:val="22"/>
              </w:rPr>
            </w:pPr>
            <w:r w:rsidRPr="00D8366C">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BC1308" w:rsidRPr="00D8366C" w:rsidRDefault="00BC1308" w:rsidP="00F57BB3">
            <w:pPr>
              <w:widowControl w:val="0"/>
              <w:autoSpaceDE w:val="0"/>
              <w:autoSpaceDN w:val="0"/>
              <w:adjustRightInd w:val="0"/>
              <w:jc w:val="center"/>
              <w:rPr>
                <w:sz w:val="22"/>
                <w:szCs w:val="22"/>
              </w:rPr>
            </w:pPr>
            <w:r w:rsidRPr="00D8366C">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BC1308" w:rsidRPr="00D8366C" w:rsidRDefault="00BC1308" w:rsidP="00F57BB3">
            <w:pPr>
              <w:widowControl w:val="0"/>
              <w:autoSpaceDE w:val="0"/>
              <w:autoSpaceDN w:val="0"/>
              <w:adjustRightInd w:val="0"/>
              <w:jc w:val="center"/>
              <w:rPr>
                <w:sz w:val="22"/>
                <w:szCs w:val="22"/>
              </w:rPr>
            </w:pPr>
            <w:r w:rsidRPr="00D8366C">
              <w:rPr>
                <w:sz w:val="22"/>
                <w:szCs w:val="22"/>
              </w:rPr>
              <w:t>8</w:t>
            </w:r>
          </w:p>
        </w:tc>
        <w:tc>
          <w:tcPr>
            <w:tcW w:w="993" w:type="dxa"/>
            <w:tcBorders>
              <w:top w:val="single" w:sz="4" w:space="0" w:color="auto"/>
              <w:left w:val="single" w:sz="4" w:space="0" w:color="auto"/>
              <w:bottom w:val="single" w:sz="4" w:space="0" w:color="auto"/>
              <w:right w:val="single" w:sz="4" w:space="0" w:color="auto"/>
            </w:tcBorders>
            <w:vAlign w:val="center"/>
          </w:tcPr>
          <w:p w:rsidR="00BC1308" w:rsidRPr="00D8366C" w:rsidRDefault="00BC1308" w:rsidP="00F57BB3">
            <w:pPr>
              <w:widowControl w:val="0"/>
              <w:autoSpaceDE w:val="0"/>
              <w:autoSpaceDN w:val="0"/>
              <w:adjustRightInd w:val="0"/>
              <w:jc w:val="center"/>
              <w:rPr>
                <w:sz w:val="22"/>
                <w:szCs w:val="22"/>
              </w:rPr>
            </w:pPr>
            <w:r w:rsidRPr="00D8366C">
              <w:rPr>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BC1308" w:rsidRPr="00D8366C" w:rsidRDefault="00BC1308" w:rsidP="00F57BB3">
            <w:pPr>
              <w:widowControl w:val="0"/>
              <w:autoSpaceDE w:val="0"/>
              <w:autoSpaceDN w:val="0"/>
              <w:adjustRightInd w:val="0"/>
              <w:jc w:val="center"/>
              <w:rPr>
                <w:sz w:val="22"/>
                <w:szCs w:val="22"/>
              </w:rPr>
            </w:pPr>
            <w:r w:rsidRPr="00D8366C">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BC1308" w:rsidRPr="00D8366C" w:rsidRDefault="00F57BB3" w:rsidP="00F57BB3">
            <w:pPr>
              <w:widowControl w:val="0"/>
              <w:autoSpaceDE w:val="0"/>
              <w:autoSpaceDN w:val="0"/>
              <w:adjustRightInd w:val="0"/>
              <w:jc w:val="center"/>
              <w:rPr>
                <w:sz w:val="22"/>
                <w:szCs w:val="22"/>
              </w:rPr>
            </w:pPr>
            <w:r w:rsidRPr="00D8366C">
              <w:rPr>
                <w:sz w:val="22"/>
                <w:szCs w:val="22"/>
              </w:rPr>
              <w:t>11</w:t>
            </w:r>
          </w:p>
        </w:tc>
        <w:tc>
          <w:tcPr>
            <w:tcW w:w="2815" w:type="dxa"/>
            <w:gridSpan w:val="2"/>
            <w:tcBorders>
              <w:top w:val="nil"/>
              <w:left w:val="single" w:sz="4" w:space="0" w:color="auto"/>
              <w:bottom w:val="nil"/>
              <w:right w:val="nil"/>
            </w:tcBorders>
          </w:tcPr>
          <w:p w:rsidR="00BC1308" w:rsidRPr="00D8366C" w:rsidRDefault="00BC1308" w:rsidP="00FB4038">
            <w:pPr>
              <w:widowControl w:val="0"/>
              <w:autoSpaceDE w:val="0"/>
              <w:autoSpaceDN w:val="0"/>
              <w:adjustRightInd w:val="0"/>
              <w:jc w:val="center"/>
              <w:rPr>
                <w:sz w:val="22"/>
                <w:szCs w:val="22"/>
              </w:rPr>
            </w:pPr>
          </w:p>
        </w:tc>
      </w:tr>
      <w:tr w:rsidR="00F57BB3" w:rsidRPr="00D8366C" w:rsidTr="00203C76">
        <w:trPr>
          <w:gridAfter w:val="1"/>
          <w:wAfter w:w="264" w:type="dxa"/>
          <w:cantSplit/>
        </w:trPr>
        <w:tc>
          <w:tcPr>
            <w:tcW w:w="14175" w:type="dxa"/>
            <w:gridSpan w:val="11"/>
            <w:tcBorders>
              <w:top w:val="single" w:sz="4" w:space="0" w:color="auto"/>
            </w:tcBorders>
          </w:tcPr>
          <w:p w:rsidR="00F57BB3" w:rsidRPr="00D8366C" w:rsidRDefault="00F57BB3" w:rsidP="00FB4038">
            <w:pPr>
              <w:widowControl w:val="0"/>
              <w:autoSpaceDE w:val="0"/>
              <w:autoSpaceDN w:val="0"/>
              <w:adjustRightInd w:val="0"/>
              <w:jc w:val="center"/>
              <w:rPr>
                <w:sz w:val="22"/>
                <w:szCs w:val="22"/>
              </w:rPr>
            </w:pPr>
            <w:r w:rsidRPr="00D8366C">
              <w:rPr>
                <w:b/>
                <w:sz w:val="22"/>
                <w:szCs w:val="22"/>
              </w:rPr>
              <w:t xml:space="preserve">Подпрограмма «Снижение административных барьеров, оптимизация и повышение качества предоставления государственных услуг </w:t>
            </w:r>
            <w:r w:rsidR="007C618A" w:rsidRPr="00D8366C">
              <w:rPr>
                <w:b/>
                <w:sz w:val="22"/>
                <w:szCs w:val="22"/>
              </w:rPr>
              <w:br/>
            </w:r>
            <w:r w:rsidRPr="00D8366C">
              <w:rPr>
                <w:b/>
                <w:sz w:val="22"/>
                <w:szCs w:val="22"/>
              </w:rPr>
              <w:t xml:space="preserve">исполнительными органами государственной власти Ульяновской области и муниципальных услуг органами местного самоуправления </w:t>
            </w:r>
            <w:r w:rsidR="007C618A" w:rsidRPr="00D8366C">
              <w:rPr>
                <w:b/>
                <w:sz w:val="22"/>
                <w:szCs w:val="22"/>
              </w:rPr>
              <w:br/>
            </w:r>
            <w:r w:rsidRPr="00D8366C">
              <w:rPr>
                <w:b/>
                <w:sz w:val="22"/>
                <w:szCs w:val="22"/>
              </w:rPr>
              <w:t xml:space="preserve">муниципальных образований Ульяновской области» </w:t>
            </w:r>
            <w:r w:rsidR="00B8543D" w:rsidRPr="00D8366C">
              <w:rPr>
                <w:b/>
                <w:sz w:val="22"/>
                <w:szCs w:val="22"/>
              </w:rPr>
              <w:t>на 2015-2021</w:t>
            </w:r>
            <w:r w:rsidRPr="00D8366C">
              <w:rPr>
                <w:b/>
                <w:sz w:val="22"/>
                <w:szCs w:val="22"/>
              </w:rPr>
              <w:t xml:space="preserve"> годы</w:t>
            </w:r>
          </w:p>
        </w:tc>
        <w:tc>
          <w:tcPr>
            <w:tcW w:w="2551" w:type="dxa"/>
            <w:tcBorders>
              <w:top w:val="nil"/>
              <w:bottom w:val="nil"/>
              <w:right w:val="nil"/>
            </w:tcBorders>
          </w:tcPr>
          <w:p w:rsidR="00F57BB3" w:rsidRPr="00D8366C" w:rsidRDefault="00F57BB3" w:rsidP="00FB4038">
            <w:pPr>
              <w:widowControl w:val="0"/>
              <w:autoSpaceDE w:val="0"/>
              <w:autoSpaceDN w:val="0"/>
              <w:adjustRightInd w:val="0"/>
              <w:jc w:val="center"/>
              <w:rPr>
                <w:sz w:val="22"/>
                <w:szCs w:val="22"/>
              </w:rPr>
            </w:pPr>
          </w:p>
        </w:tc>
      </w:tr>
      <w:tr w:rsidR="00203C76" w:rsidRPr="00D8366C" w:rsidTr="00203C76">
        <w:trPr>
          <w:cantSplit/>
        </w:trPr>
        <w:tc>
          <w:tcPr>
            <w:tcW w:w="567" w:type="dxa"/>
          </w:tcPr>
          <w:p w:rsidR="00BC1308" w:rsidRPr="00D8366C" w:rsidRDefault="00BC1308" w:rsidP="00C54052">
            <w:pPr>
              <w:widowControl w:val="0"/>
              <w:autoSpaceDE w:val="0"/>
              <w:autoSpaceDN w:val="0"/>
              <w:adjustRightInd w:val="0"/>
              <w:jc w:val="center"/>
              <w:rPr>
                <w:sz w:val="22"/>
                <w:szCs w:val="22"/>
              </w:rPr>
            </w:pPr>
            <w:r w:rsidRPr="00D8366C">
              <w:rPr>
                <w:sz w:val="22"/>
                <w:szCs w:val="22"/>
              </w:rPr>
              <w:t>1.</w:t>
            </w:r>
          </w:p>
        </w:tc>
        <w:tc>
          <w:tcPr>
            <w:tcW w:w="4253" w:type="dxa"/>
          </w:tcPr>
          <w:p w:rsidR="00BC1308" w:rsidRPr="00D8366C" w:rsidRDefault="00BC1308" w:rsidP="00C54052">
            <w:pPr>
              <w:widowControl w:val="0"/>
              <w:autoSpaceDE w:val="0"/>
              <w:autoSpaceDN w:val="0"/>
              <w:adjustRightInd w:val="0"/>
              <w:jc w:val="both"/>
              <w:rPr>
                <w:sz w:val="22"/>
                <w:szCs w:val="22"/>
              </w:rPr>
            </w:pPr>
            <w:r w:rsidRPr="00D8366C">
              <w:rPr>
                <w:sz w:val="22"/>
                <w:szCs w:val="22"/>
              </w:rPr>
              <w:t>Доля населения Ульяновской области, имеющего доступ к получению государственных и муниципальных услуг по принципу «одного окна» по месту жительства (пребывания), в том числе в многофункциональных центрах предоставления государственных и муниципальных услуг (далее – МФЦ), в общей численности населения Ульяновской области</w:t>
            </w:r>
          </w:p>
        </w:tc>
        <w:tc>
          <w:tcPr>
            <w:tcW w:w="1134"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w:t>
            </w:r>
          </w:p>
        </w:tc>
        <w:tc>
          <w:tcPr>
            <w:tcW w:w="1275"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65</w:t>
            </w:r>
          </w:p>
        </w:tc>
        <w:tc>
          <w:tcPr>
            <w:tcW w:w="993"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75</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90</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90</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90</w:t>
            </w:r>
          </w:p>
        </w:tc>
        <w:tc>
          <w:tcPr>
            <w:tcW w:w="993" w:type="dxa"/>
          </w:tcPr>
          <w:p w:rsidR="00BC1308" w:rsidRPr="00D8366C" w:rsidRDefault="00F57BB3" w:rsidP="00FB4038">
            <w:pPr>
              <w:widowControl w:val="0"/>
              <w:autoSpaceDE w:val="0"/>
              <w:autoSpaceDN w:val="0"/>
              <w:adjustRightInd w:val="0"/>
              <w:jc w:val="center"/>
              <w:rPr>
                <w:sz w:val="22"/>
                <w:szCs w:val="22"/>
              </w:rPr>
            </w:pPr>
            <w:r w:rsidRPr="00D8366C">
              <w:rPr>
                <w:sz w:val="22"/>
                <w:szCs w:val="22"/>
              </w:rPr>
              <w:t>96</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9</w:t>
            </w:r>
            <w:r w:rsidR="00F57BB3" w:rsidRPr="00D8366C">
              <w:rPr>
                <w:sz w:val="22"/>
                <w:szCs w:val="22"/>
              </w:rPr>
              <w:t>6</w:t>
            </w:r>
          </w:p>
        </w:tc>
        <w:tc>
          <w:tcPr>
            <w:tcW w:w="992" w:type="dxa"/>
          </w:tcPr>
          <w:p w:rsidR="00BC1308" w:rsidRPr="00D8366C" w:rsidRDefault="00F57BB3" w:rsidP="00FB4038">
            <w:pPr>
              <w:widowControl w:val="0"/>
              <w:autoSpaceDE w:val="0"/>
              <w:autoSpaceDN w:val="0"/>
              <w:adjustRightInd w:val="0"/>
              <w:jc w:val="center"/>
              <w:rPr>
                <w:sz w:val="22"/>
                <w:szCs w:val="22"/>
              </w:rPr>
            </w:pPr>
            <w:r w:rsidRPr="00D8366C">
              <w:rPr>
                <w:sz w:val="22"/>
                <w:szCs w:val="22"/>
              </w:rPr>
              <w:t>96</w:t>
            </w:r>
          </w:p>
        </w:tc>
        <w:tc>
          <w:tcPr>
            <w:tcW w:w="2815" w:type="dxa"/>
            <w:gridSpan w:val="2"/>
            <w:tcBorders>
              <w:top w:val="nil"/>
              <w:bottom w:val="nil"/>
              <w:right w:val="nil"/>
            </w:tcBorders>
          </w:tcPr>
          <w:p w:rsidR="00BC1308" w:rsidRPr="00D8366C" w:rsidRDefault="00BC1308" w:rsidP="00FB4038">
            <w:pPr>
              <w:widowControl w:val="0"/>
              <w:autoSpaceDE w:val="0"/>
              <w:autoSpaceDN w:val="0"/>
              <w:adjustRightInd w:val="0"/>
              <w:jc w:val="center"/>
              <w:rPr>
                <w:sz w:val="22"/>
                <w:szCs w:val="22"/>
              </w:rPr>
            </w:pPr>
          </w:p>
        </w:tc>
      </w:tr>
      <w:tr w:rsidR="00203C76" w:rsidRPr="00D8366C" w:rsidTr="00203C76">
        <w:trPr>
          <w:cantSplit/>
        </w:trPr>
        <w:tc>
          <w:tcPr>
            <w:tcW w:w="567" w:type="dxa"/>
          </w:tcPr>
          <w:p w:rsidR="00BC1308" w:rsidRPr="00D8366C" w:rsidRDefault="00BC1308" w:rsidP="00C54052">
            <w:pPr>
              <w:widowControl w:val="0"/>
              <w:autoSpaceDE w:val="0"/>
              <w:autoSpaceDN w:val="0"/>
              <w:adjustRightInd w:val="0"/>
              <w:jc w:val="center"/>
              <w:rPr>
                <w:sz w:val="22"/>
                <w:szCs w:val="22"/>
              </w:rPr>
            </w:pPr>
            <w:r w:rsidRPr="00D8366C">
              <w:rPr>
                <w:sz w:val="22"/>
                <w:szCs w:val="22"/>
              </w:rPr>
              <w:t>2.</w:t>
            </w:r>
          </w:p>
        </w:tc>
        <w:tc>
          <w:tcPr>
            <w:tcW w:w="4253" w:type="dxa"/>
          </w:tcPr>
          <w:p w:rsidR="00BC1308" w:rsidRPr="00D8366C" w:rsidRDefault="00BC1308" w:rsidP="00C54052">
            <w:pPr>
              <w:widowControl w:val="0"/>
              <w:autoSpaceDE w:val="0"/>
              <w:autoSpaceDN w:val="0"/>
              <w:adjustRightInd w:val="0"/>
              <w:jc w:val="both"/>
              <w:rPr>
                <w:sz w:val="22"/>
                <w:szCs w:val="22"/>
              </w:rPr>
            </w:pPr>
            <w:r w:rsidRPr="00D8366C">
              <w:rPr>
                <w:sz w:val="22"/>
                <w:szCs w:val="22"/>
              </w:rPr>
              <w:t>Количество функционирующих окон обслуживания заявителей в МФЦ</w:t>
            </w:r>
          </w:p>
        </w:tc>
        <w:tc>
          <w:tcPr>
            <w:tcW w:w="1134" w:type="dxa"/>
          </w:tcPr>
          <w:p w:rsidR="00BC1308" w:rsidRPr="00D8366C" w:rsidRDefault="00BC1308" w:rsidP="004031E2">
            <w:pPr>
              <w:widowControl w:val="0"/>
              <w:autoSpaceDE w:val="0"/>
              <w:autoSpaceDN w:val="0"/>
              <w:adjustRightInd w:val="0"/>
              <w:jc w:val="center"/>
              <w:rPr>
                <w:sz w:val="22"/>
                <w:szCs w:val="22"/>
              </w:rPr>
            </w:pPr>
            <w:r w:rsidRPr="00D8366C">
              <w:rPr>
                <w:sz w:val="22"/>
                <w:szCs w:val="22"/>
              </w:rPr>
              <w:t>ед.</w:t>
            </w:r>
          </w:p>
        </w:tc>
        <w:tc>
          <w:tcPr>
            <w:tcW w:w="1275" w:type="dxa"/>
          </w:tcPr>
          <w:p w:rsidR="00BC1308" w:rsidRPr="00D8366C" w:rsidRDefault="00BC1308" w:rsidP="004031E2">
            <w:pPr>
              <w:widowControl w:val="0"/>
              <w:autoSpaceDE w:val="0"/>
              <w:autoSpaceDN w:val="0"/>
              <w:adjustRightInd w:val="0"/>
              <w:jc w:val="center"/>
              <w:rPr>
                <w:sz w:val="22"/>
                <w:szCs w:val="22"/>
              </w:rPr>
            </w:pPr>
            <w:r w:rsidRPr="00D8366C">
              <w:rPr>
                <w:sz w:val="22"/>
                <w:szCs w:val="22"/>
              </w:rPr>
              <w:t>-</w:t>
            </w:r>
          </w:p>
        </w:tc>
        <w:tc>
          <w:tcPr>
            <w:tcW w:w="993" w:type="dxa"/>
          </w:tcPr>
          <w:p w:rsidR="00BC1308" w:rsidRPr="00D8366C" w:rsidRDefault="00BC1308" w:rsidP="004031E2">
            <w:pPr>
              <w:widowControl w:val="0"/>
              <w:autoSpaceDE w:val="0"/>
              <w:autoSpaceDN w:val="0"/>
              <w:adjustRightInd w:val="0"/>
              <w:jc w:val="center"/>
              <w:rPr>
                <w:sz w:val="22"/>
                <w:szCs w:val="22"/>
              </w:rPr>
            </w:pPr>
            <w:r w:rsidRPr="00D8366C">
              <w:rPr>
                <w:sz w:val="22"/>
                <w:szCs w:val="22"/>
              </w:rPr>
              <w:t>-</w:t>
            </w:r>
          </w:p>
        </w:tc>
        <w:tc>
          <w:tcPr>
            <w:tcW w:w="992" w:type="dxa"/>
          </w:tcPr>
          <w:p w:rsidR="00BC1308" w:rsidRPr="00D8366C" w:rsidRDefault="00BC1308" w:rsidP="004031E2">
            <w:pPr>
              <w:widowControl w:val="0"/>
              <w:autoSpaceDE w:val="0"/>
              <w:autoSpaceDN w:val="0"/>
              <w:adjustRightInd w:val="0"/>
              <w:jc w:val="center"/>
              <w:rPr>
                <w:sz w:val="22"/>
                <w:szCs w:val="22"/>
              </w:rPr>
            </w:pPr>
            <w:r w:rsidRPr="00D8366C">
              <w:rPr>
                <w:sz w:val="22"/>
                <w:szCs w:val="22"/>
              </w:rPr>
              <w:t>310</w:t>
            </w:r>
          </w:p>
        </w:tc>
        <w:tc>
          <w:tcPr>
            <w:tcW w:w="992" w:type="dxa"/>
          </w:tcPr>
          <w:p w:rsidR="00BC1308" w:rsidRPr="00D8366C" w:rsidRDefault="00BC1308" w:rsidP="004031E2">
            <w:pPr>
              <w:widowControl w:val="0"/>
              <w:autoSpaceDE w:val="0"/>
              <w:autoSpaceDN w:val="0"/>
              <w:adjustRightInd w:val="0"/>
              <w:jc w:val="center"/>
              <w:rPr>
                <w:sz w:val="22"/>
                <w:szCs w:val="22"/>
              </w:rPr>
            </w:pPr>
            <w:r w:rsidRPr="00D8366C">
              <w:rPr>
                <w:sz w:val="22"/>
                <w:szCs w:val="22"/>
              </w:rPr>
              <w:t>310</w:t>
            </w:r>
          </w:p>
        </w:tc>
        <w:tc>
          <w:tcPr>
            <w:tcW w:w="992" w:type="dxa"/>
          </w:tcPr>
          <w:p w:rsidR="00BC1308" w:rsidRPr="00D8366C" w:rsidRDefault="00BC1308" w:rsidP="004031E2">
            <w:pPr>
              <w:widowControl w:val="0"/>
              <w:autoSpaceDE w:val="0"/>
              <w:autoSpaceDN w:val="0"/>
              <w:adjustRightInd w:val="0"/>
              <w:jc w:val="center"/>
              <w:rPr>
                <w:sz w:val="22"/>
                <w:szCs w:val="22"/>
              </w:rPr>
            </w:pPr>
            <w:r w:rsidRPr="00D8366C">
              <w:rPr>
                <w:sz w:val="22"/>
                <w:szCs w:val="22"/>
              </w:rPr>
              <w:t>310</w:t>
            </w:r>
          </w:p>
        </w:tc>
        <w:tc>
          <w:tcPr>
            <w:tcW w:w="993" w:type="dxa"/>
          </w:tcPr>
          <w:p w:rsidR="00BC1308" w:rsidRPr="00D8366C" w:rsidRDefault="00B34188" w:rsidP="004031E2">
            <w:pPr>
              <w:widowControl w:val="0"/>
              <w:autoSpaceDE w:val="0"/>
              <w:autoSpaceDN w:val="0"/>
              <w:adjustRightInd w:val="0"/>
              <w:jc w:val="center"/>
              <w:rPr>
                <w:sz w:val="22"/>
                <w:szCs w:val="22"/>
              </w:rPr>
            </w:pPr>
            <w:r w:rsidRPr="00D8366C">
              <w:rPr>
                <w:sz w:val="22"/>
                <w:szCs w:val="22"/>
              </w:rPr>
              <w:t>318</w:t>
            </w:r>
          </w:p>
        </w:tc>
        <w:tc>
          <w:tcPr>
            <w:tcW w:w="992" w:type="dxa"/>
          </w:tcPr>
          <w:p w:rsidR="00BC1308" w:rsidRPr="00D8366C" w:rsidRDefault="00B34188" w:rsidP="004031E2">
            <w:pPr>
              <w:widowControl w:val="0"/>
              <w:autoSpaceDE w:val="0"/>
              <w:autoSpaceDN w:val="0"/>
              <w:adjustRightInd w:val="0"/>
              <w:jc w:val="center"/>
              <w:rPr>
                <w:sz w:val="22"/>
                <w:szCs w:val="22"/>
              </w:rPr>
            </w:pPr>
            <w:r w:rsidRPr="00D8366C">
              <w:rPr>
                <w:sz w:val="22"/>
                <w:szCs w:val="22"/>
              </w:rPr>
              <w:t>318</w:t>
            </w:r>
          </w:p>
        </w:tc>
        <w:tc>
          <w:tcPr>
            <w:tcW w:w="992" w:type="dxa"/>
          </w:tcPr>
          <w:p w:rsidR="00BC1308" w:rsidRPr="00D8366C" w:rsidRDefault="00F57BB3" w:rsidP="00FB4038">
            <w:pPr>
              <w:widowControl w:val="0"/>
              <w:autoSpaceDE w:val="0"/>
              <w:autoSpaceDN w:val="0"/>
              <w:adjustRightInd w:val="0"/>
              <w:jc w:val="center"/>
              <w:rPr>
                <w:sz w:val="22"/>
                <w:szCs w:val="22"/>
              </w:rPr>
            </w:pPr>
            <w:r w:rsidRPr="00D8366C">
              <w:rPr>
                <w:sz w:val="22"/>
                <w:szCs w:val="22"/>
              </w:rPr>
              <w:t>31</w:t>
            </w:r>
            <w:r w:rsidR="00B34188" w:rsidRPr="00D8366C">
              <w:rPr>
                <w:sz w:val="22"/>
                <w:szCs w:val="22"/>
              </w:rPr>
              <w:t>8</w:t>
            </w:r>
          </w:p>
        </w:tc>
        <w:tc>
          <w:tcPr>
            <w:tcW w:w="2815" w:type="dxa"/>
            <w:gridSpan w:val="2"/>
            <w:tcBorders>
              <w:top w:val="nil"/>
              <w:bottom w:val="nil"/>
              <w:right w:val="nil"/>
            </w:tcBorders>
          </w:tcPr>
          <w:p w:rsidR="00BC1308" w:rsidRPr="00D8366C" w:rsidRDefault="00BC1308" w:rsidP="00FB4038">
            <w:pPr>
              <w:widowControl w:val="0"/>
              <w:autoSpaceDE w:val="0"/>
              <w:autoSpaceDN w:val="0"/>
              <w:adjustRightInd w:val="0"/>
              <w:jc w:val="center"/>
              <w:rPr>
                <w:sz w:val="22"/>
                <w:szCs w:val="22"/>
              </w:rPr>
            </w:pPr>
          </w:p>
        </w:tc>
      </w:tr>
      <w:tr w:rsidR="00203C76" w:rsidRPr="00D8366C" w:rsidTr="00203C76">
        <w:trPr>
          <w:cantSplit/>
        </w:trPr>
        <w:tc>
          <w:tcPr>
            <w:tcW w:w="567" w:type="dxa"/>
          </w:tcPr>
          <w:p w:rsidR="00BC1308" w:rsidRPr="00D8366C" w:rsidRDefault="00BC1308" w:rsidP="00C54052">
            <w:pPr>
              <w:widowControl w:val="0"/>
              <w:autoSpaceDE w:val="0"/>
              <w:autoSpaceDN w:val="0"/>
              <w:adjustRightInd w:val="0"/>
              <w:jc w:val="center"/>
              <w:rPr>
                <w:sz w:val="22"/>
                <w:szCs w:val="22"/>
              </w:rPr>
            </w:pPr>
            <w:r w:rsidRPr="00D8366C">
              <w:rPr>
                <w:sz w:val="22"/>
                <w:szCs w:val="22"/>
              </w:rPr>
              <w:t>3.</w:t>
            </w:r>
          </w:p>
        </w:tc>
        <w:tc>
          <w:tcPr>
            <w:tcW w:w="4253" w:type="dxa"/>
          </w:tcPr>
          <w:p w:rsidR="00BC1308" w:rsidRPr="00D8366C" w:rsidRDefault="00BC1308" w:rsidP="00C54052">
            <w:pPr>
              <w:widowControl w:val="0"/>
              <w:autoSpaceDE w:val="0"/>
              <w:autoSpaceDN w:val="0"/>
              <w:adjustRightInd w:val="0"/>
              <w:jc w:val="both"/>
              <w:rPr>
                <w:sz w:val="22"/>
                <w:szCs w:val="22"/>
              </w:rPr>
            </w:pPr>
            <w:r w:rsidRPr="00D8366C">
              <w:rPr>
                <w:sz w:val="22"/>
                <w:szCs w:val="22"/>
              </w:rPr>
              <w:t>Количество открытых (созданных) окон обслуживания заявителей в МФЦ</w:t>
            </w:r>
          </w:p>
        </w:tc>
        <w:tc>
          <w:tcPr>
            <w:tcW w:w="1134"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ед.</w:t>
            </w:r>
          </w:p>
        </w:tc>
        <w:tc>
          <w:tcPr>
            <w:tcW w:w="1275"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90</w:t>
            </w:r>
          </w:p>
        </w:tc>
        <w:tc>
          <w:tcPr>
            <w:tcW w:w="993"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206</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310</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w:t>
            </w:r>
          </w:p>
        </w:tc>
        <w:tc>
          <w:tcPr>
            <w:tcW w:w="993"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w:t>
            </w:r>
          </w:p>
        </w:tc>
        <w:tc>
          <w:tcPr>
            <w:tcW w:w="992" w:type="dxa"/>
          </w:tcPr>
          <w:p w:rsidR="00BC1308" w:rsidRPr="00D8366C" w:rsidRDefault="00F57BB3" w:rsidP="00FB4038">
            <w:pPr>
              <w:widowControl w:val="0"/>
              <w:autoSpaceDE w:val="0"/>
              <w:autoSpaceDN w:val="0"/>
              <w:adjustRightInd w:val="0"/>
              <w:jc w:val="center"/>
              <w:rPr>
                <w:sz w:val="22"/>
                <w:szCs w:val="22"/>
              </w:rPr>
            </w:pPr>
            <w:r w:rsidRPr="00D8366C">
              <w:rPr>
                <w:sz w:val="22"/>
                <w:szCs w:val="22"/>
              </w:rPr>
              <w:t>-</w:t>
            </w:r>
          </w:p>
        </w:tc>
        <w:tc>
          <w:tcPr>
            <w:tcW w:w="2815" w:type="dxa"/>
            <w:gridSpan w:val="2"/>
            <w:tcBorders>
              <w:top w:val="nil"/>
              <w:bottom w:val="nil"/>
              <w:right w:val="nil"/>
            </w:tcBorders>
          </w:tcPr>
          <w:p w:rsidR="00BC1308" w:rsidRPr="00D8366C" w:rsidRDefault="00BC1308" w:rsidP="00FB4038">
            <w:pPr>
              <w:widowControl w:val="0"/>
              <w:autoSpaceDE w:val="0"/>
              <w:autoSpaceDN w:val="0"/>
              <w:adjustRightInd w:val="0"/>
              <w:jc w:val="center"/>
              <w:rPr>
                <w:sz w:val="22"/>
                <w:szCs w:val="22"/>
              </w:rPr>
            </w:pPr>
          </w:p>
          <w:p w:rsidR="00BC1308" w:rsidRPr="00D8366C" w:rsidRDefault="00BC1308" w:rsidP="00FB4038">
            <w:pPr>
              <w:widowControl w:val="0"/>
              <w:autoSpaceDE w:val="0"/>
              <w:autoSpaceDN w:val="0"/>
              <w:adjustRightInd w:val="0"/>
              <w:jc w:val="center"/>
              <w:rPr>
                <w:sz w:val="22"/>
                <w:szCs w:val="22"/>
              </w:rPr>
            </w:pPr>
          </w:p>
        </w:tc>
      </w:tr>
      <w:tr w:rsidR="00087FA1" w:rsidRPr="00D8366C" w:rsidTr="00203C76">
        <w:trPr>
          <w:cantSplit/>
        </w:trPr>
        <w:tc>
          <w:tcPr>
            <w:tcW w:w="567" w:type="dxa"/>
            <w:vMerge w:val="restart"/>
          </w:tcPr>
          <w:p w:rsidR="00087FA1" w:rsidRPr="00D8366C" w:rsidRDefault="00087FA1" w:rsidP="00C54052">
            <w:pPr>
              <w:widowControl w:val="0"/>
              <w:autoSpaceDE w:val="0"/>
              <w:autoSpaceDN w:val="0"/>
              <w:adjustRightInd w:val="0"/>
              <w:jc w:val="center"/>
              <w:rPr>
                <w:sz w:val="22"/>
                <w:szCs w:val="22"/>
              </w:rPr>
            </w:pPr>
            <w:r w:rsidRPr="00D8366C">
              <w:rPr>
                <w:sz w:val="22"/>
                <w:szCs w:val="22"/>
              </w:rPr>
              <w:t>4.</w:t>
            </w:r>
          </w:p>
        </w:tc>
        <w:tc>
          <w:tcPr>
            <w:tcW w:w="4253" w:type="dxa"/>
            <w:vMerge w:val="restart"/>
          </w:tcPr>
          <w:p w:rsidR="00087FA1" w:rsidRPr="00D8366C" w:rsidRDefault="00087FA1" w:rsidP="00C54052">
            <w:pPr>
              <w:widowControl w:val="0"/>
              <w:autoSpaceDE w:val="0"/>
              <w:autoSpaceDN w:val="0"/>
              <w:adjustRightInd w:val="0"/>
              <w:jc w:val="both"/>
              <w:rPr>
                <w:sz w:val="22"/>
                <w:szCs w:val="22"/>
              </w:rPr>
            </w:pPr>
            <w:r w:rsidRPr="00D8366C">
              <w:rPr>
                <w:sz w:val="22"/>
                <w:szCs w:val="22"/>
              </w:rPr>
              <w:t xml:space="preserve">Число жителей Ульяновской области и </w:t>
            </w:r>
            <w:r w:rsidRPr="00D8366C">
              <w:rPr>
                <w:sz w:val="22"/>
                <w:szCs w:val="22"/>
              </w:rPr>
              <w:lastRenderedPageBreak/>
              <w:t>организаций, обратившихся за получением государственных и муниципальных услуг,  предоставление   которых</w:t>
            </w:r>
          </w:p>
          <w:p w:rsidR="00087FA1" w:rsidRPr="00D8366C" w:rsidRDefault="00087FA1" w:rsidP="00C54052">
            <w:pPr>
              <w:widowControl w:val="0"/>
              <w:autoSpaceDE w:val="0"/>
              <w:autoSpaceDN w:val="0"/>
              <w:adjustRightInd w:val="0"/>
              <w:jc w:val="both"/>
              <w:rPr>
                <w:sz w:val="22"/>
                <w:szCs w:val="22"/>
              </w:rPr>
            </w:pPr>
            <w:r w:rsidRPr="00D8366C">
              <w:rPr>
                <w:sz w:val="22"/>
                <w:szCs w:val="22"/>
              </w:rPr>
              <w:t>организовано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«Корпорация развития ИТ»)</w:t>
            </w:r>
          </w:p>
        </w:tc>
        <w:tc>
          <w:tcPr>
            <w:tcW w:w="1134" w:type="dxa"/>
            <w:vMerge w:val="restart"/>
          </w:tcPr>
          <w:p w:rsidR="00087FA1" w:rsidRPr="00D8366C" w:rsidRDefault="00087FA1" w:rsidP="00EE1FB3">
            <w:pPr>
              <w:widowControl w:val="0"/>
              <w:autoSpaceDE w:val="0"/>
              <w:autoSpaceDN w:val="0"/>
              <w:adjustRightInd w:val="0"/>
              <w:jc w:val="center"/>
              <w:rPr>
                <w:sz w:val="22"/>
                <w:szCs w:val="22"/>
              </w:rPr>
            </w:pPr>
            <w:r w:rsidRPr="00D8366C">
              <w:rPr>
                <w:sz w:val="22"/>
                <w:szCs w:val="22"/>
              </w:rPr>
              <w:lastRenderedPageBreak/>
              <w:t>ед.</w:t>
            </w:r>
          </w:p>
        </w:tc>
        <w:tc>
          <w:tcPr>
            <w:tcW w:w="1275" w:type="dxa"/>
            <w:vMerge w:val="restart"/>
          </w:tcPr>
          <w:p w:rsidR="00087FA1" w:rsidRPr="00D8366C" w:rsidRDefault="00087FA1" w:rsidP="008E45B0">
            <w:pPr>
              <w:widowControl w:val="0"/>
              <w:autoSpaceDE w:val="0"/>
              <w:autoSpaceDN w:val="0"/>
              <w:adjustRightInd w:val="0"/>
              <w:jc w:val="center"/>
              <w:rPr>
                <w:sz w:val="22"/>
                <w:szCs w:val="22"/>
              </w:rPr>
            </w:pPr>
            <w:r w:rsidRPr="00D8366C">
              <w:rPr>
                <w:sz w:val="22"/>
                <w:szCs w:val="22"/>
              </w:rPr>
              <w:t>272580</w:t>
            </w:r>
          </w:p>
        </w:tc>
        <w:tc>
          <w:tcPr>
            <w:tcW w:w="993" w:type="dxa"/>
            <w:vMerge w:val="restart"/>
          </w:tcPr>
          <w:p w:rsidR="00087FA1" w:rsidRPr="00D8366C" w:rsidRDefault="00087FA1" w:rsidP="00EE1FB3">
            <w:pPr>
              <w:widowControl w:val="0"/>
              <w:autoSpaceDE w:val="0"/>
              <w:autoSpaceDN w:val="0"/>
              <w:adjustRightInd w:val="0"/>
              <w:jc w:val="center"/>
              <w:rPr>
                <w:sz w:val="22"/>
                <w:szCs w:val="22"/>
              </w:rPr>
            </w:pPr>
            <w:r w:rsidRPr="00D8366C">
              <w:rPr>
                <w:sz w:val="22"/>
                <w:szCs w:val="22"/>
              </w:rPr>
              <w:t>443100</w:t>
            </w:r>
          </w:p>
        </w:tc>
        <w:tc>
          <w:tcPr>
            <w:tcW w:w="992" w:type="dxa"/>
            <w:vMerge w:val="restart"/>
          </w:tcPr>
          <w:p w:rsidR="00087FA1" w:rsidRPr="00D8366C" w:rsidRDefault="00087FA1" w:rsidP="00EE1FB3">
            <w:pPr>
              <w:widowControl w:val="0"/>
              <w:autoSpaceDE w:val="0"/>
              <w:autoSpaceDN w:val="0"/>
              <w:adjustRightInd w:val="0"/>
              <w:jc w:val="center"/>
              <w:rPr>
                <w:sz w:val="22"/>
                <w:szCs w:val="22"/>
              </w:rPr>
            </w:pPr>
            <w:r w:rsidRPr="00D8366C">
              <w:rPr>
                <w:sz w:val="22"/>
                <w:szCs w:val="22"/>
              </w:rPr>
              <w:t>1259100</w:t>
            </w:r>
          </w:p>
        </w:tc>
        <w:tc>
          <w:tcPr>
            <w:tcW w:w="992" w:type="dxa"/>
            <w:vMerge w:val="restart"/>
          </w:tcPr>
          <w:p w:rsidR="00087FA1" w:rsidRPr="00D8366C" w:rsidRDefault="00087FA1" w:rsidP="00EE1FB3">
            <w:pPr>
              <w:widowControl w:val="0"/>
              <w:autoSpaceDE w:val="0"/>
              <w:autoSpaceDN w:val="0"/>
              <w:adjustRightInd w:val="0"/>
              <w:jc w:val="center"/>
              <w:rPr>
                <w:sz w:val="22"/>
                <w:szCs w:val="22"/>
              </w:rPr>
            </w:pPr>
            <w:r w:rsidRPr="00D8366C">
              <w:rPr>
                <w:sz w:val="22"/>
                <w:szCs w:val="22"/>
              </w:rPr>
              <w:t>1260000</w:t>
            </w:r>
          </w:p>
        </w:tc>
        <w:tc>
          <w:tcPr>
            <w:tcW w:w="992" w:type="dxa"/>
            <w:vMerge w:val="restart"/>
          </w:tcPr>
          <w:p w:rsidR="00087FA1" w:rsidRPr="00D8366C" w:rsidRDefault="00087FA1" w:rsidP="00EE1FB3">
            <w:pPr>
              <w:widowControl w:val="0"/>
              <w:autoSpaceDE w:val="0"/>
              <w:autoSpaceDN w:val="0"/>
              <w:adjustRightInd w:val="0"/>
              <w:jc w:val="center"/>
              <w:rPr>
                <w:sz w:val="22"/>
                <w:szCs w:val="22"/>
              </w:rPr>
            </w:pPr>
            <w:r w:rsidRPr="00D8366C">
              <w:rPr>
                <w:sz w:val="22"/>
                <w:szCs w:val="22"/>
              </w:rPr>
              <w:t>1260000</w:t>
            </w:r>
          </w:p>
        </w:tc>
        <w:tc>
          <w:tcPr>
            <w:tcW w:w="993" w:type="dxa"/>
            <w:vMerge w:val="restart"/>
          </w:tcPr>
          <w:p w:rsidR="00087FA1" w:rsidRPr="00D8366C" w:rsidRDefault="00087FA1" w:rsidP="00EE1FB3">
            <w:pPr>
              <w:widowControl w:val="0"/>
              <w:autoSpaceDE w:val="0"/>
              <w:autoSpaceDN w:val="0"/>
              <w:adjustRightInd w:val="0"/>
              <w:jc w:val="center"/>
              <w:rPr>
                <w:sz w:val="22"/>
                <w:szCs w:val="22"/>
              </w:rPr>
            </w:pPr>
            <w:r w:rsidRPr="00D8366C">
              <w:rPr>
                <w:sz w:val="22"/>
                <w:szCs w:val="22"/>
              </w:rPr>
              <w:t>1260000</w:t>
            </w:r>
          </w:p>
        </w:tc>
        <w:tc>
          <w:tcPr>
            <w:tcW w:w="992" w:type="dxa"/>
            <w:vMerge w:val="restart"/>
          </w:tcPr>
          <w:p w:rsidR="00087FA1" w:rsidRPr="00D8366C" w:rsidRDefault="00087FA1" w:rsidP="00EE1FB3">
            <w:pPr>
              <w:widowControl w:val="0"/>
              <w:autoSpaceDE w:val="0"/>
              <w:autoSpaceDN w:val="0"/>
              <w:adjustRightInd w:val="0"/>
              <w:jc w:val="center"/>
              <w:rPr>
                <w:sz w:val="22"/>
                <w:szCs w:val="22"/>
              </w:rPr>
            </w:pPr>
            <w:r w:rsidRPr="00D8366C">
              <w:rPr>
                <w:sz w:val="22"/>
                <w:szCs w:val="22"/>
              </w:rPr>
              <w:t>1260000</w:t>
            </w:r>
          </w:p>
        </w:tc>
        <w:tc>
          <w:tcPr>
            <w:tcW w:w="992" w:type="dxa"/>
            <w:vMerge w:val="restart"/>
          </w:tcPr>
          <w:p w:rsidR="00087FA1" w:rsidRPr="00D8366C" w:rsidRDefault="00087FA1" w:rsidP="00FB4038">
            <w:pPr>
              <w:widowControl w:val="0"/>
              <w:autoSpaceDE w:val="0"/>
              <w:autoSpaceDN w:val="0"/>
              <w:adjustRightInd w:val="0"/>
              <w:jc w:val="center"/>
              <w:rPr>
                <w:sz w:val="22"/>
                <w:szCs w:val="22"/>
              </w:rPr>
            </w:pPr>
            <w:r w:rsidRPr="00D8366C">
              <w:rPr>
                <w:sz w:val="22"/>
                <w:szCs w:val="22"/>
              </w:rPr>
              <w:t>1260000</w:t>
            </w:r>
          </w:p>
        </w:tc>
        <w:tc>
          <w:tcPr>
            <w:tcW w:w="2815" w:type="dxa"/>
            <w:gridSpan w:val="2"/>
            <w:tcBorders>
              <w:top w:val="nil"/>
              <w:bottom w:val="nil"/>
              <w:right w:val="nil"/>
            </w:tcBorders>
          </w:tcPr>
          <w:p w:rsidR="00087FA1" w:rsidRPr="00D8366C" w:rsidRDefault="00087FA1" w:rsidP="00FB4038">
            <w:pPr>
              <w:widowControl w:val="0"/>
              <w:autoSpaceDE w:val="0"/>
              <w:autoSpaceDN w:val="0"/>
              <w:adjustRightInd w:val="0"/>
              <w:jc w:val="center"/>
              <w:rPr>
                <w:sz w:val="22"/>
                <w:szCs w:val="22"/>
              </w:rPr>
            </w:pPr>
          </w:p>
        </w:tc>
      </w:tr>
      <w:tr w:rsidR="00087FA1" w:rsidRPr="00D8366C" w:rsidTr="00203C76">
        <w:trPr>
          <w:cantSplit/>
          <w:trHeight w:val="608"/>
        </w:trPr>
        <w:tc>
          <w:tcPr>
            <w:tcW w:w="567" w:type="dxa"/>
            <w:vMerge/>
          </w:tcPr>
          <w:p w:rsidR="00087FA1" w:rsidRPr="00D8366C" w:rsidRDefault="00087FA1" w:rsidP="00C54052">
            <w:pPr>
              <w:widowControl w:val="0"/>
              <w:autoSpaceDE w:val="0"/>
              <w:autoSpaceDN w:val="0"/>
              <w:adjustRightInd w:val="0"/>
              <w:jc w:val="center"/>
              <w:rPr>
                <w:sz w:val="22"/>
                <w:szCs w:val="22"/>
              </w:rPr>
            </w:pPr>
          </w:p>
        </w:tc>
        <w:tc>
          <w:tcPr>
            <w:tcW w:w="4253" w:type="dxa"/>
            <w:vMerge/>
          </w:tcPr>
          <w:p w:rsidR="00087FA1" w:rsidRPr="00D8366C" w:rsidRDefault="00087FA1" w:rsidP="00C54052">
            <w:pPr>
              <w:widowControl w:val="0"/>
              <w:autoSpaceDE w:val="0"/>
              <w:autoSpaceDN w:val="0"/>
              <w:adjustRightInd w:val="0"/>
              <w:jc w:val="both"/>
              <w:rPr>
                <w:sz w:val="22"/>
                <w:szCs w:val="22"/>
              </w:rPr>
            </w:pPr>
          </w:p>
        </w:tc>
        <w:tc>
          <w:tcPr>
            <w:tcW w:w="1134" w:type="dxa"/>
            <w:vMerge/>
          </w:tcPr>
          <w:p w:rsidR="00087FA1" w:rsidRPr="00D8366C" w:rsidRDefault="00087FA1" w:rsidP="00FB4038">
            <w:pPr>
              <w:widowControl w:val="0"/>
              <w:autoSpaceDE w:val="0"/>
              <w:autoSpaceDN w:val="0"/>
              <w:adjustRightInd w:val="0"/>
              <w:jc w:val="center"/>
              <w:rPr>
                <w:sz w:val="22"/>
                <w:szCs w:val="22"/>
              </w:rPr>
            </w:pPr>
          </w:p>
        </w:tc>
        <w:tc>
          <w:tcPr>
            <w:tcW w:w="1275" w:type="dxa"/>
            <w:vMerge/>
          </w:tcPr>
          <w:p w:rsidR="00087FA1" w:rsidRPr="00D8366C" w:rsidRDefault="00087FA1" w:rsidP="00300FC5">
            <w:pPr>
              <w:rPr>
                <w:sz w:val="22"/>
                <w:szCs w:val="22"/>
              </w:rPr>
            </w:pPr>
          </w:p>
        </w:tc>
        <w:tc>
          <w:tcPr>
            <w:tcW w:w="993" w:type="dxa"/>
            <w:vMerge/>
          </w:tcPr>
          <w:p w:rsidR="00087FA1" w:rsidRPr="00D8366C" w:rsidRDefault="00087FA1" w:rsidP="00FB4038">
            <w:pPr>
              <w:widowControl w:val="0"/>
              <w:autoSpaceDE w:val="0"/>
              <w:autoSpaceDN w:val="0"/>
              <w:adjustRightInd w:val="0"/>
              <w:jc w:val="center"/>
              <w:rPr>
                <w:sz w:val="22"/>
                <w:szCs w:val="22"/>
              </w:rPr>
            </w:pPr>
          </w:p>
        </w:tc>
        <w:tc>
          <w:tcPr>
            <w:tcW w:w="992" w:type="dxa"/>
            <w:vMerge/>
          </w:tcPr>
          <w:p w:rsidR="00087FA1" w:rsidRPr="00D8366C" w:rsidRDefault="00087FA1" w:rsidP="00FB4038">
            <w:pPr>
              <w:widowControl w:val="0"/>
              <w:autoSpaceDE w:val="0"/>
              <w:autoSpaceDN w:val="0"/>
              <w:adjustRightInd w:val="0"/>
              <w:jc w:val="center"/>
              <w:rPr>
                <w:sz w:val="22"/>
                <w:szCs w:val="22"/>
              </w:rPr>
            </w:pPr>
          </w:p>
        </w:tc>
        <w:tc>
          <w:tcPr>
            <w:tcW w:w="992" w:type="dxa"/>
            <w:vMerge/>
          </w:tcPr>
          <w:p w:rsidR="00087FA1" w:rsidRPr="00D8366C" w:rsidRDefault="00087FA1" w:rsidP="00FB4038">
            <w:pPr>
              <w:widowControl w:val="0"/>
              <w:autoSpaceDE w:val="0"/>
              <w:autoSpaceDN w:val="0"/>
              <w:adjustRightInd w:val="0"/>
              <w:jc w:val="center"/>
              <w:rPr>
                <w:sz w:val="22"/>
                <w:szCs w:val="22"/>
              </w:rPr>
            </w:pPr>
          </w:p>
        </w:tc>
        <w:tc>
          <w:tcPr>
            <w:tcW w:w="992" w:type="dxa"/>
            <w:vMerge/>
          </w:tcPr>
          <w:p w:rsidR="00087FA1" w:rsidRPr="00D8366C" w:rsidRDefault="00087FA1" w:rsidP="00FB4038">
            <w:pPr>
              <w:widowControl w:val="0"/>
              <w:autoSpaceDE w:val="0"/>
              <w:autoSpaceDN w:val="0"/>
              <w:adjustRightInd w:val="0"/>
              <w:jc w:val="center"/>
              <w:rPr>
                <w:sz w:val="22"/>
                <w:szCs w:val="22"/>
              </w:rPr>
            </w:pPr>
          </w:p>
        </w:tc>
        <w:tc>
          <w:tcPr>
            <w:tcW w:w="993" w:type="dxa"/>
            <w:vMerge/>
          </w:tcPr>
          <w:p w:rsidR="00087FA1" w:rsidRPr="00D8366C" w:rsidRDefault="00087FA1" w:rsidP="00FB4038">
            <w:pPr>
              <w:widowControl w:val="0"/>
              <w:autoSpaceDE w:val="0"/>
              <w:autoSpaceDN w:val="0"/>
              <w:adjustRightInd w:val="0"/>
              <w:jc w:val="center"/>
              <w:rPr>
                <w:sz w:val="22"/>
                <w:szCs w:val="22"/>
              </w:rPr>
            </w:pPr>
          </w:p>
        </w:tc>
        <w:tc>
          <w:tcPr>
            <w:tcW w:w="992" w:type="dxa"/>
            <w:vMerge/>
          </w:tcPr>
          <w:p w:rsidR="00087FA1" w:rsidRPr="00D8366C" w:rsidRDefault="00087FA1" w:rsidP="00FB4038">
            <w:pPr>
              <w:widowControl w:val="0"/>
              <w:autoSpaceDE w:val="0"/>
              <w:autoSpaceDN w:val="0"/>
              <w:adjustRightInd w:val="0"/>
              <w:jc w:val="center"/>
              <w:rPr>
                <w:sz w:val="22"/>
                <w:szCs w:val="22"/>
              </w:rPr>
            </w:pPr>
          </w:p>
        </w:tc>
        <w:tc>
          <w:tcPr>
            <w:tcW w:w="992" w:type="dxa"/>
            <w:vMerge/>
          </w:tcPr>
          <w:p w:rsidR="00087FA1" w:rsidRPr="00D8366C" w:rsidRDefault="00087FA1" w:rsidP="00FB4038">
            <w:pPr>
              <w:widowControl w:val="0"/>
              <w:autoSpaceDE w:val="0"/>
              <w:autoSpaceDN w:val="0"/>
              <w:adjustRightInd w:val="0"/>
              <w:jc w:val="center"/>
              <w:rPr>
                <w:sz w:val="22"/>
                <w:szCs w:val="22"/>
              </w:rPr>
            </w:pPr>
          </w:p>
        </w:tc>
        <w:tc>
          <w:tcPr>
            <w:tcW w:w="2815" w:type="dxa"/>
            <w:gridSpan w:val="2"/>
            <w:tcBorders>
              <w:top w:val="nil"/>
              <w:bottom w:val="nil"/>
              <w:right w:val="nil"/>
            </w:tcBorders>
          </w:tcPr>
          <w:p w:rsidR="00087FA1" w:rsidRPr="00D8366C" w:rsidRDefault="00087FA1" w:rsidP="00FB4038">
            <w:pPr>
              <w:widowControl w:val="0"/>
              <w:autoSpaceDE w:val="0"/>
              <w:autoSpaceDN w:val="0"/>
              <w:adjustRightInd w:val="0"/>
              <w:jc w:val="center"/>
              <w:rPr>
                <w:sz w:val="22"/>
                <w:szCs w:val="22"/>
              </w:rPr>
            </w:pPr>
          </w:p>
        </w:tc>
      </w:tr>
      <w:tr w:rsidR="00203C76" w:rsidRPr="00D8366C" w:rsidTr="00203C76">
        <w:trPr>
          <w:cantSplit/>
        </w:trPr>
        <w:tc>
          <w:tcPr>
            <w:tcW w:w="567"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5.</w:t>
            </w:r>
          </w:p>
        </w:tc>
        <w:tc>
          <w:tcPr>
            <w:tcW w:w="4253" w:type="dxa"/>
          </w:tcPr>
          <w:p w:rsidR="00BC1308" w:rsidRPr="00D8366C" w:rsidRDefault="00BC1308" w:rsidP="00203945">
            <w:pPr>
              <w:widowControl w:val="0"/>
              <w:autoSpaceDE w:val="0"/>
              <w:autoSpaceDN w:val="0"/>
              <w:adjustRightInd w:val="0"/>
              <w:spacing w:line="235" w:lineRule="auto"/>
              <w:jc w:val="both"/>
              <w:rPr>
                <w:sz w:val="22"/>
                <w:szCs w:val="22"/>
              </w:rPr>
            </w:pPr>
            <w:r w:rsidRPr="00D8366C">
              <w:rPr>
                <w:sz w:val="22"/>
                <w:szCs w:val="22"/>
              </w:rPr>
              <w:t>Количество государственных и муниципальных услуг, предоставляемых в электронной форме, сведения о которых размещены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Ульяновской области «Портал государственных и муниципальных услуг (функций) Ульяновской области»</w:t>
            </w:r>
          </w:p>
        </w:tc>
        <w:tc>
          <w:tcPr>
            <w:tcW w:w="1134"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ед.</w:t>
            </w:r>
          </w:p>
        </w:tc>
        <w:tc>
          <w:tcPr>
            <w:tcW w:w="1275"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26</w:t>
            </w:r>
          </w:p>
        </w:tc>
        <w:tc>
          <w:tcPr>
            <w:tcW w:w="993"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26</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67</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109</w:t>
            </w:r>
          </w:p>
        </w:tc>
        <w:tc>
          <w:tcPr>
            <w:tcW w:w="992" w:type="dxa"/>
          </w:tcPr>
          <w:p w:rsidR="00BC1308" w:rsidRPr="00D8366C" w:rsidRDefault="007F192C" w:rsidP="00C54052">
            <w:pPr>
              <w:widowControl w:val="0"/>
              <w:autoSpaceDE w:val="0"/>
              <w:autoSpaceDN w:val="0"/>
              <w:adjustRightInd w:val="0"/>
              <w:spacing w:line="235" w:lineRule="auto"/>
              <w:jc w:val="center"/>
              <w:rPr>
                <w:sz w:val="22"/>
                <w:szCs w:val="22"/>
              </w:rPr>
            </w:pPr>
            <w:r w:rsidRPr="00D8366C">
              <w:rPr>
                <w:sz w:val="22"/>
                <w:szCs w:val="22"/>
              </w:rPr>
              <w:t>214</w:t>
            </w:r>
          </w:p>
        </w:tc>
        <w:tc>
          <w:tcPr>
            <w:tcW w:w="993"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221</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221</w:t>
            </w:r>
          </w:p>
        </w:tc>
        <w:tc>
          <w:tcPr>
            <w:tcW w:w="992" w:type="dxa"/>
          </w:tcPr>
          <w:p w:rsidR="00BC1308" w:rsidRPr="00D8366C" w:rsidRDefault="00B34188" w:rsidP="00C54052">
            <w:pPr>
              <w:widowControl w:val="0"/>
              <w:autoSpaceDE w:val="0"/>
              <w:autoSpaceDN w:val="0"/>
              <w:adjustRightInd w:val="0"/>
              <w:spacing w:line="235" w:lineRule="auto"/>
              <w:jc w:val="center"/>
              <w:rPr>
                <w:sz w:val="22"/>
                <w:szCs w:val="22"/>
              </w:rPr>
            </w:pPr>
            <w:r w:rsidRPr="00D8366C">
              <w:rPr>
                <w:sz w:val="22"/>
                <w:szCs w:val="22"/>
              </w:rPr>
              <w:t>225</w:t>
            </w:r>
          </w:p>
        </w:tc>
        <w:tc>
          <w:tcPr>
            <w:tcW w:w="2815" w:type="dxa"/>
            <w:gridSpan w:val="2"/>
            <w:tcBorders>
              <w:top w:val="nil"/>
              <w:bottom w:val="nil"/>
              <w:right w:val="nil"/>
            </w:tcBorders>
          </w:tcPr>
          <w:p w:rsidR="00BC1308" w:rsidRPr="00D8366C" w:rsidRDefault="00BC1308" w:rsidP="00C54052">
            <w:pPr>
              <w:widowControl w:val="0"/>
              <w:autoSpaceDE w:val="0"/>
              <w:autoSpaceDN w:val="0"/>
              <w:adjustRightInd w:val="0"/>
              <w:spacing w:line="235" w:lineRule="auto"/>
              <w:jc w:val="center"/>
              <w:rPr>
                <w:sz w:val="22"/>
                <w:szCs w:val="22"/>
              </w:rPr>
            </w:pPr>
          </w:p>
        </w:tc>
      </w:tr>
      <w:tr w:rsidR="00203C76" w:rsidRPr="00D8366C" w:rsidTr="00203C76">
        <w:trPr>
          <w:cantSplit/>
        </w:trPr>
        <w:tc>
          <w:tcPr>
            <w:tcW w:w="567"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6.</w:t>
            </w:r>
          </w:p>
        </w:tc>
        <w:tc>
          <w:tcPr>
            <w:tcW w:w="4253" w:type="dxa"/>
          </w:tcPr>
          <w:p w:rsidR="00BC1308" w:rsidRPr="00D8366C" w:rsidRDefault="00BC1308" w:rsidP="00C54052">
            <w:pPr>
              <w:widowControl w:val="0"/>
              <w:autoSpaceDE w:val="0"/>
              <w:autoSpaceDN w:val="0"/>
              <w:adjustRightInd w:val="0"/>
              <w:spacing w:line="235" w:lineRule="auto"/>
              <w:jc w:val="both"/>
              <w:rPr>
                <w:sz w:val="22"/>
                <w:szCs w:val="22"/>
              </w:rPr>
            </w:pPr>
            <w:r w:rsidRPr="00D8366C">
              <w:rPr>
                <w:sz w:val="22"/>
                <w:szCs w:val="22"/>
              </w:rPr>
              <w:t>Доля населения Ульяновской области, использующего возможность получения государственных и муниципальных услуг в электронной форме, в общей численности населения Ульяновской области</w:t>
            </w:r>
          </w:p>
        </w:tc>
        <w:tc>
          <w:tcPr>
            <w:tcW w:w="1134"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w:t>
            </w:r>
          </w:p>
        </w:tc>
        <w:tc>
          <w:tcPr>
            <w:tcW w:w="1275" w:type="dxa"/>
          </w:tcPr>
          <w:p w:rsidR="00BC1308" w:rsidRPr="00D8366C" w:rsidRDefault="00BC1308" w:rsidP="00C54052">
            <w:pPr>
              <w:widowControl w:val="0"/>
              <w:autoSpaceDE w:val="0"/>
              <w:autoSpaceDN w:val="0"/>
              <w:adjustRightInd w:val="0"/>
              <w:spacing w:line="235" w:lineRule="auto"/>
              <w:jc w:val="center"/>
              <w:rPr>
                <w:rFonts w:cs="Verdana"/>
                <w:sz w:val="22"/>
                <w:szCs w:val="22"/>
              </w:rPr>
            </w:pPr>
            <w:r w:rsidRPr="00D8366C">
              <w:rPr>
                <w:rFonts w:cs="Verdana"/>
                <w:sz w:val="22"/>
                <w:szCs w:val="22"/>
              </w:rPr>
              <w:t>6</w:t>
            </w:r>
          </w:p>
        </w:tc>
        <w:tc>
          <w:tcPr>
            <w:tcW w:w="993" w:type="dxa"/>
          </w:tcPr>
          <w:p w:rsidR="00BC1308" w:rsidRPr="00D8366C" w:rsidRDefault="00BC1308" w:rsidP="00C54052">
            <w:pPr>
              <w:widowControl w:val="0"/>
              <w:autoSpaceDE w:val="0"/>
              <w:autoSpaceDN w:val="0"/>
              <w:adjustRightInd w:val="0"/>
              <w:spacing w:line="235" w:lineRule="auto"/>
              <w:jc w:val="center"/>
              <w:rPr>
                <w:rFonts w:cs="Verdana"/>
                <w:sz w:val="22"/>
                <w:szCs w:val="22"/>
              </w:rPr>
            </w:pPr>
            <w:r w:rsidRPr="00D8366C">
              <w:rPr>
                <w:rFonts w:cs="Verdana"/>
                <w:sz w:val="22"/>
                <w:szCs w:val="22"/>
              </w:rPr>
              <w:t>0</w:t>
            </w:r>
          </w:p>
        </w:tc>
        <w:tc>
          <w:tcPr>
            <w:tcW w:w="992" w:type="dxa"/>
          </w:tcPr>
          <w:p w:rsidR="00BC1308" w:rsidRPr="00D8366C" w:rsidRDefault="00BC1308" w:rsidP="00C54052">
            <w:pPr>
              <w:widowControl w:val="0"/>
              <w:autoSpaceDE w:val="0"/>
              <w:autoSpaceDN w:val="0"/>
              <w:adjustRightInd w:val="0"/>
              <w:spacing w:line="235" w:lineRule="auto"/>
              <w:jc w:val="center"/>
              <w:rPr>
                <w:rFonts w:cs="Verdana"/>
                <w:sz w:val="22"/>
                <w:szCs w:val="22"/>
              </w:rPr>
            </w:pPr>
            <w:r w:rsidRPr="00D8366C">
              <w:rPr>
                <w:rFonts w:cs="Verdana"/>
                <w:sz w:val="22"/>
                <w:szCs w:val="22"/>
              </w:rPr>
              <w:t>30</w:t>
            </w:r>
          </w:p>
        </w:tc>
        <w:tc>
          <w:tcPr>
            <w:tcW w:w="992" w:type="dxa"/>
          </w:tcPr>
          <w:p w:rsidR="00BC1308" w:rsidRPr="00D8366C" w:rsidRDefault="00BC1308" w:rsidP="00C54052">
            <w:pPr>
              <w:widowControl w:val="0"/>
              <w:autoSpaceDE w:val="0"/>
              <w:autoSpaceDN w:val="0"/>
              <w:adjustRightInd w:val="0"/>
              <w:spacing w:line="235" w:lineRule="auto"/>
              <w:jc w:val="center"/>
              <w:rPr>
                <w:rFonts w:cs="Verdana"/>
                <w:sz w:val="22"/>
                <w:szCs w:val="22"/>
              </w:rPr>
            </w:pPr>
            <w:r w:rsidRPr="00D8366C">
              <w:rPr>
                <w:rFonts w:cs="Verdana"/>
                <w:sz w:val="22"/>
                <w:szCs w:val="22"/>
              </w:rPr>
              <w:t>44</w:t>
            </w:r>
          </w:p>
        </w:tc>
        <w:tc>
          <w:tcPr>
            <w:tcW w:w="992" w:type="dxa"/>
          </w:tcPr>
          <w:p w:rsidR="00BC1308" w:rsidRPr="00D8366C" w:rsidRDefault="00BC1308" w:rsidP="00C54052">
            <w:pPr>
              <w:widowControl w:val="0"/>
              <w:autoSpaceDE w:val="0"/>
              <w:autoSpaceDN w:val="0"/>
              <w:adjustRightInd w:val="0"/>
              <w:spacing w:line="235" w:lineRule="auto"/>
              <w:jc w:val="center"/>
              <w:rPr>
                <w:rFonts w:cs="Verdana"/>
                <w:sz w:val="22"/>
                <w:szCs w:val="22"/>
              </w:rPr>
            </w:pPr>
            <w:r w:rsidRPr="00D8366C">
              <w:rPr>
                <w:rFonts w:cs="Verdana"/>
                <w:sz w:val="22"/>
                <w:szCs w:val="22"/>
              </w:rPr>
              <w:t>58</w:t>
            </w:r>
          </w:p>
        </w:tc>
        <w:tc>
          <w:tcPr>
            <w:tcW w:w="993" w:type="dxa"/>
          </w:tcPr>
          <w:p w:rsidR="00BC1308" w:rsidRPr="00D8366C" w:rsidRDefault="00BC1308" w:rsidP="00C54052">
            <w:pPr>
              <w:widowControl w:val="0"/>
              <w:autoSpaceDE w:val="0"/>
              <w:autoSpaceDN w:val="0"/>
              <w:adjustRightInd w:val="0"/>
              <w:spacing w:line="235" w:lineRule="auto"/>
              <w:jc w:val="center"/>
              <w:rPr>
                <w:rFonts w:cs="Verdana"/>
                <w:sz w:val="22"/>
                <w:szCs w:val="22"/>
              </w:rPr>
            </w:pPr>
            <w:r w:rsidRPr="00D8366C">
              <w:rPr>
                <w:rFonts w:cs="Verdana"/>
                <w:sz w:val="22"/>
                <w:szCs w:val="22"/>
              </w:rPr>
              <w:t>70</w:t>
            </w:r>
          </w:p>
        </w:tc>
        <w:tc>
          <w:tcPr>
            <w:tcW w:w="992" w:type="dxa"/>
          </w:tcPr>
          <w:p w:rsidR="00BC1308" w:rsidRPr="00D8366C" w:rsidRDefault="00BC1308" w:rsidP="00C54052">
            <w:pPr>
              <w:widowControl w:val="0"/>
              <w:autoSpaceDE w:val="0"/>
              <w:autoSpaceDN w:val="0"/>
              <w:adjustRightInd w:val="0"/>
              <w:spacing w:line="235" w:lineRule="auto"/>
              <w:jc w:val="center"/>
              <w:rPr>
                <w:rFonts w:cs="Verdana"/>
                <w:sz w:val="22"/>
                <w:szCs w:val="22"/>
              </w:rPr>
            </w:pPr>
            <w:r w:rsidRPr="00D8366C">
              <w:rPr>
                <w:rFonts w:cs="Verdana"/>
                <w:sz w:val="22"/>
                <w:szCs w:val="22"/>
              </w:rPr>
              <w:t>70</w:t>
            </w:r>
          </w:p>
        </w:tc>
        <w:tc>
          <w:tcPr>
            <w:tcW w:w="992" w:type="dxa"/>
          </w:tcPr>
          <w:p w:rsidR="00BC1308" w:rsidRPr="00D8366C" w:rsidRDefault="00B34188" w:rsidP="00C54052">
            <w:pPr>
              <w:widowControl w:val="0"/>
              <w:autoSpaceDE w:val="0"/>
              <w:autoSpaceDN w:val="0"/>
              <w:adjustRightInd w:val="0"/>
              <w:spacing w:line="235" w:lineRule="auto"/>
              <w:jc w:val="center"/>
              <w:rPr>
                <w:sz w:val="22"/>
                <w:szCs w:val="22"/>
              </w:rPr>
            </w:pPr>
            <w:r w:rsidRPr="00D8366C">
              <w:rPr>
                <w:sz w:val="22"/>
                <w:szCs w:val="22"/>
              </w:rPr>
              <w:t>70</w:t>
            </w:r>
          </w:p>
        </w:tc>
        <w:tc>
          <w:tcPr>
            <w:tcW w:w="2815" w:type="dxa"/>
            <w:gridSpan w:val="2"/>
            <w:tcBorders>
              <w:top w:val="nil"/>
              <w:bottom w:val="nil"/>
              <w:right w:val="nil"/>
            </w:tcBorders>
          </w:tcPr>
          <w:p w:rsidR="00BC1308" w:rsidRPr="00D8366C" w:rsidRDefault="00BC1308" w:rsidP="00C54052">
            <w:pPr>
              <w:widowControl w:val="0"/>
              <w:autoSpaceDE w:val="0"/>
              <w:autoSpaceDN w:val="0"/>
              <w:adjustRightInd w:val="0"/>
              <w:spacing w:line="235" w:lineRule="auto"/>
              <w:jc w:val="center"/>
              <w:rPr>
                <w:sz w:val="22"/>
                <w:szCs w:val="22"/>
              </w:rPr>
            </w:pPr>
          </w:p>
        </w:tc>
      </w:tr>
      <w:tr w:rsidR="00203C76" w:rsidRPr="00D8366C" w:rsidTr="00203C76">
        <w:trPr>
          <w:cantSplit/>
        </w:trPr>
        <w:tc>
          <w:tcPr>
            <w:tcW w:w="567"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7.</w:t>
            </w:r>
          </w:p>
        </w:tc>
        <w:tc>
          <w:tcPr>
            <w:tcW w:w="4253" w:type="dxa"/>
          </w:tcPr>
          <w:p w:rsidR="00BC1308" w:rsidRPr="00D8366C" w:rsidRDefault="00BC1308" w:rsidP="006E384E">
            <w:pPr>
              <w:widowControl w:val="0"/>
              <w:autoSpaceDE w:val="0"/>
              <w:autoSpaceDN w:val="0"/>
              <w:adjustRightInd w:val="0"/>
              <w:spacing w:line="235" w:lineRule="auto"/>
              <w:jc w:val="both"/>
              <w:rPr>
                <w:sz w:val="22"/>
                <w:szCs w:val="22"/>
              </w:rPr>
            </w:pPr>
            <w:r w:rsidRPr="00D8366C">
              <w:rPr>
                <w:sz w:val="22"/>
                <w:szCs w:val="22"/>
              </w:rPr>
              <w:t>Количество эмитированных универсальных электронных карт</w:t>
            </w:r>
          </w:p>
        </w:tc>
        <w:tc>
          <w:tcPr>
            <w:tcW w:w="1134"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ед.</w:t>
            </w:r>
          </w:p>
        </w:tc>
        <w:tc>
          <w:tcPr>
            <w:tcW w:w="1275"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3000</w:t>
            </w:r>
          </w:p>
        </w:tc>
        <w:tc>
          <w:tcPr>
            <w:tcW w:w="993"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5000</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5000</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0</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0</w:t>
            </w:r>
          </w:p>
        </w:tc>
        <w:tc>
          <w:tcPr>
            <w:tcW w:w="993"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0</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0</w:t>
            </w:r>
          </w:p>
        </w:tc>
        <w:tc>
          <w:tcPr>
            <w:tcW w:w="992" w:type="dxa"/>
          </w:tcPr>
          <w:p w:rsidR="00BC1308" w:rsidRPr="00D8366C" w:rsidRDefault="00B34188" w:rsidP="00C54052">
            <w:pPr>
              <w:widowControl w:val="0"/>
              <w:autoSpaceDE w:val="0"/>
              <w:autoSpaceDN w:val="0"/>
              <w:adjustRightInd w:val="0"/>
              <w:spacing w:line="235" w:lineRule="auto"/>
              <w:jc w:val="center"/>
              <w:rPr>
                <w:sz w:val="22"/>
                <w:szCs w:val="22"/>
              </w:rPr>
            </w:pPr>
            <w:r w:rsidRPr="00D8366C">
              <w:rPr>
                <w:sz w:val="22"/>
                <w:szCs w:val="22"/>
              </w:rPr>
              <w:t>0</w:t>
            </w:r>
          </w:p>
        </w:tc>
        <w:tc>
          <w:tcPr>
            <w:tcW w:w="2815" w:type="dxa"/>
            <w:gridSpan w:val="2"/>
            <w:tcBorders>
              <w:top w:val="nil"/>
              <w:bottom w:val="nil"/>
              <w:right w:val="nil"/>
            </w:tcBorders>
          </w:tcPr>
          <w:p w:rsidR="00BC1308" w:rsidRPr="00D8366C" w:rsidRDefault="00BC1308" w:rsidP="00C54052">
            <w:pPr>
              <w:widowControl w:val="0"/>
              <w:autoSpaceDE w:val="0"/>
              <w:autoSpaceDN w:val="0"/>
              <w:adjustRightInd w:val="0"/>
              <w:spacing w:line="235" w:lineRule="auto"/>
              <w:jc w:val="center"/>
              <w:rPr>
                <w:sz w:val="22"/>
                <w:szCs w:val="22"/>
              </w:rPr>
            </w:pPr>
          </w:p>
        </w:tc>
      </w:tr>
      <w:tr w:rsidR="00203C76" w:rsidRPr="00D8366C" w:rsidTr="00203C76">
        <w:trPr>
          <w:cantSplit/>
        </w:trPr>
        <w:tc>
          <w:tcPr>
            <w:tcW w:w="567" w:type="dxa"/>
          </w:tcPr>
          <w:p w:rsidR="00BC1308" w:rsidRPr="00D8366C" w:rsidRDefault="00B34188" w:rsidP="00C54052">
            <w:pPr>
              <w:widowControl w:val="0"/>
              <w:autoSpaceDE w:val="0"/>
              <w:autoSpaceDN w:val="0"/>
              <w:adjustRightInd w:val="0"/>
              <w:spacing w:line="235" w:lineRule="auto"/>
              <w:jc w:val="center"/>
              <w:rPr>
                <w:sz w:val="22"/>
                <w:szCs w:val="22"/>
              </w:rPr>
            </w:pPr>
            <w:r w:rsidRPr="00D8366C">
              <w:rPr>
                <w:sz w:val="22"/>
                <w:szCs w:val="22"/>
              </w:rPr>
              <w:t>8</w:t>
            </w:r>
            <w:r w:rsidR="00BC1308" w:rsidRPr="00D8366C">
              <w:rPr>
                <w:sz w:val="22"/>
                <w:szCs w:val="22"/>
              </w:rPr>
              <w:t>.</w:t>
            </w:r>
          </w:p>
        </w:tc>
        <w:tc>
          <w:tcPr>
            <w:tcW w:w="4253" w:type="dxa"/>
          </w:tcPr>
          <w:p w:rsidR="00BC1308" w:rsidRPr="00D8366C" w:rsidRDefault="00BC1308" w:rsidP="00C54052">
            <w:pPr>
              <w:widowControl w:val="0"/>
              <w:autoSpaceDE w:val="0"/>
              <w:autoSpaceDN w:val="0"/>
              <w:adjustRightInd w:val="0"/>
              <w:spacing w:line="235" w:lineRule="auto"/>
              <w:jc w:val="both"/>
              <w:rPr>
                <w:sz w:val="22"/>
                <w:szCs w:val="22"/>
              </w:rPr>
            </w:pPr>
            <w:r w:rsidRPr="00D8366C">
              <w:rPr>
                <w:sz w:val="22"/>
                <w:szCs w:val="22"/>
              </w:rPr>
              <w:t>Количество точек подключения участников государственной информационной системы Ульяновской области «Региональная система межведомственного электронного взаимодействия Ульяновской области» (далее – рСМЭВ), соответствующих требованиям защиты информации</w:t>
            </w:r>
          </w:p>
        </w:tc>
        <w:tc>
          <w:tcPr>
            <w:tcW w:w="1134"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ед.</w:t>
            </w:r>
          </w:p>
        </w:tc>
        <w:tc>
          <w:tcPr>
            <w:tcW w:w="1275"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26</w:t>
            </w:r>
          </w:p>
        </w:tc>
        <w:tc>
          <w:tcPr>
            <w:tcW w:w="993"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60</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120</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180</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298</w:t>
            </w:r>
          </w:p>
        </w:tc>
        <w:tc>
          <w:tcPr>
            <w:tcW w:w="993" w:type="dxa"/>
          </w:tcPr>
          <w:p w:rsidR="00BC1308" w:rsidRPr="00D8366C" w:rsidRDefault="007F192C" w:rsidP="00C54052">
            <w:pPr>
              <w:widowControl w:val="0"/>
              <w:autoSpaceDE w:val="0"/>
              <w:autoSpaceDN w:val="0"/>
              <w:adjustRightInd w:val="0"/>
              <w:spacing w:line="235" w:lineRule="auto"/>
              <w:jc w:val="center"/>
              <w:rPr>
                <w:sz w:val="22"/>
                <w:szCs w:val="22"/>
              </w:rPr>
            </w:pPr>
            <w:r w:rsidRPr="00D8366C">
              <w:rPr>
                <w:sz w:val="22"/>
                <w:szCs w:val="22"/>
              </w:rPr>
              <w:t>617</w:t>
            </w:r>
          </w:p>
        </w:tc>
        <w:tc>
          <w:tcPr>
            <w:tcW w:w="992" w:type="dxa"/>
          </w:tcPr>
          <w:p w:rsidR="00BC1308" w:rsidRPr="00D8366C" w:rsidRDefault="007F192C" w:rsidP="00C54052">
            <w:pPr>
              <w:widowControl w:val="0"/>
              <w:autoSpaceDE w:val="0"/>
              <w:autoSpaceDN w:val="0"/>
              <w:adjustRightInd w:val="0"/>
              <w:spacing w:line="235" w:lineRule="auto"/>
              <w:jc w:val="center"/>
              <w:rPr>
                <w:sz w:val="22"/>
                <w:szCs w:val="22"/>
              </w:rPr>
            </w:pPr>
            <w:r w:rsidRPr="00D8366C">
              <w:rPr>
                <w:sz w:val="22"/>
                <w:szCs w:val="22"/>
              </w:rPr>
              <w:t>684</w:t>
            </w:r>
          </w:p>
        </w:tc>
        <w:tc>
          <w:tcPr>
            <w:tcW w:w="992" w:type="dxa"/>
          </w:tcPr>
          <w:p w:rsidR="00BC1308" w:rsidRPr="00D8366C" w:rsidRDefault="007F192C" w:rsidP="00C54052">
            <w:pPr>
              <w:widowControl w:val="0"/>
              <w:autoSpaceDE w:val="0"/>
              <w:autoSpaceDN w:val="0"/>
              <w:adjustRightInd w:val="0"/>
              <w:spacing w:line="235" w:lineRule="auto"/>
              <w:jc w:val="center"/>
              <w:rPr>
                <w:sz w:val="22"/>
                <w:szCs w:val="22"/>
              </w:rPr>
            </w:pPr>
            <w:r w:rsidRPr="00D8366C">
              <w:rPr>
                <w:sz w:val="22"/>
                <w:szCs w:val="22"/>
              </w:rPr>
              <w:t>737</w:t>
            </w:r>
          </w:p>
        </w:tc>
        <w:tc>
          <w:tcPr>
            <w:tcW w:w="2815" w:type="dxa"/>
            <w:gridSpan w:val="2"/>
            <w:tcBorders>
              <w:top w:val="nil"/>
              <w:bottom w:val="nil"/>
              <w:right w:val="nil"/>
            </w:tcBorders>
          </w:tcPr>
          <w:p w:rsidR="00BC1308" w:rsidRPr="00D8366C" w:rsidRDefault="00BC1308" w:rsidP="00C54052">
            <w:pPr>
              <w:widowControl w:val="0"/>
              <w:autoSpaceDE w:val="0"/>
              <w:autoSpaceDN w:val="0"/>
              <w:adjustRightInd w:val="0"/>
              <w:spacing w:line="235" w:lineRule="auto"/>
              <w:jc w:val="center"/>
              <w:rPr>
                <w:sz w:val="22"/>
                <w:szCs w:val="22"/>
              </w:rPr>
            </w:pPr>
          </w:p>
        </w:tc>
      </w:tr>
      <w:tr w:rsidR="00203C76" w:rsidRPr="00D8366C" w:rsidTr="00203C76">
        <w:trPr>
          <w:cantSplit/>
        </w:trPr>
        <w:tc>
          <w:tcPr>
            <w:tcW w:w="567"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lastRenderedPageBreak/>
              <w:t>9.</w:t>
            </w:r>
          </w:p>
        </w:tc>
        <w:tc>
          <w:tcPr>
            <w:tcW w:w="4253" w:type="dxa"/>
          </w:tcPr>
          <w:p w:rsidR="00E257B5" w:rsidRPr="00D8366C" w:rsidRDefault="00E257B5" w:rsidP="00C54052">
            <w:pPr>
              <w:widowControl w:val="0"/>
              <w:autoSpaceDE w:val="0"/>
              <w:autoSpaceDN w:val="0"/>
              <w:adjustRightInd w:val="0"/>
              <w:spacing w:line="235" w:lineRule="auto"/>
              <w:jc w:val="both"/>
              <w:rPr>
                <w:sz w:val="22"/>
                <w:szCs w:val="22"/>
              </w:rPr>
            </w:pPr>
            <w:r w:rsidRPr="00D8366C">
              <w:rPr>
                <w:sz w:val="22"/>
                <w:szCs w:val="22"/>
              </w:rPr>
              <w:t>Количество электронных сервисов, доступных участникам рСМЭВ</w:t>
            </w:r>
          </w:p>
        </w:tc>
        <w:tc>
          <w:tcPr>
            <w:tcW w:w="1134"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t>ед.</w:t>
            </w:r>
          </w:p>
        </w:tc>
        <w:tc>
          <w:tcPr>
            <w:tcW w:w="1275"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t>40</w:t>
            </w:r>
          </w:p>
        </w:tc>
        <w:tc>
          <w:tcPr>
            <w:tcW w:w="993"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t>50</w:t>
            </w:r>
          </w:p>
        </w:tc>
        <w:tc>
          <w:tcPr>
            <w:tcW w:w="992"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t>60</w:t>
            </w:r>
          </w:p>
        </w:tc>
        <w:tc>
          <w:tcPr>
            <w:tcW w:w="992"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t>70</w:t>
            </w:r>
          </w:p>
        </w:tc>
        <w:tc>
          <w:tcPr>
            <w:tcW w:w="992"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t>90</w:t>
            </w:r>
          </w:p>
        </w:tc>
        <w:tc>
          <w:tcPr>
            <w:tcW w:w="993" w:type="dxa"/>
          </w:tcPr>
          <w:p w:rsidR="00E257B5" w:rsidRPr="00D8366C" w:rsidRDefault="00E257B5">
            <w:pPr>
              <w:autoSpaceDE w:val="0"/>
              <w:autoSpaceDN w:val="0"/>
              <w:spacing w:line="228" w:lineRule="auto"/>
              <w:jc w:val="center"/>
              <w:rPr>
                <w:rFonts w:eastAsiaTheme="minorHAnsi"/>
                <w:sz w:val="22"/>
                <w:szCs w:val="22"/>
              </w:rPr>
            </w:pPr>
            <w:r w:rsidRPr="00D8366C">
              <w:rPr>
                <w:sz w:val="22"/>
                <w:szCs w:val="22"/>
              </w:rPr>
              <w:t>90</w:t>
            </w:r>
          </w:p>
        </w:tc>
        <w:tc>
          <w:tcPr>
            <w:tcW w:w="992" w:type="dxa"/>
          </w:tcPr>
          <w:p w:rsidR="00E257B5" w:rsidRPr="00D8366C" w:rsidRDefault="00E257B5">
            <w:pPr>
              <w:autoSpaceDE w:val="0"/>
              <w:autoSpaceDN w:val="0"/>
              <w:spacing w:line="228" w:lineRule="auto"/>
              <w:jc w:val="center"/>
              <w:rPr>
                <w:rFonts w:eastAsiaTheme="minorHAnsi"/>
                <w:sz w:val="22"/>
                <w:szCs w:val="22"/>
              </w:rPr>
            </w:pPr>
            <w:r w:rsidRPr="00D8366C">
              <w:rPr>
                <w:sz w:val="22"/>
                <w:szCs w:val="22"/>
              </w:rPr>
              <w:t>90</w:t>
            </w:r>
          </w:p>
        </w:tc>
        <w:tc>
          <w:tcPr>
            <w:tcW w:w="992" w:type="dxa"/>
          </w:tcPr>
          <w:p w:rsidR="00E257B5" w:rsidRPr="00D8366C" w:rsidRDefault="00E257B5">
            <w:pPr>
              <w:autoSpaceDE w:val="0"/>
              <w:autoSpaceDN w:val="0"/>
              <w:spacing w:line="228" w:lineRule="auto"/>
              <w:jc w:val="center"/>
              <w:rPr>
                <w:rFonts w:eastAsiaTheme="minorHAnsi"/>
                <w:sz w:val="22"/>
                <w:szCs w:val="22"/>
              </w:rPr>
            </w:pPr>
            <w:r w:rsidRPr="00D8366C">
              <w:rPr>
                <w:sz w:val="22"/>
                <w:szCs w:val="22"/>
              </w:rPr>
              <w:t>95</w:t>
            </w:r>
          </w:p>
        </w:tc>
        <w:tc>
          <w:tcPr>
            <w:tcW w:w="2815" w:type="dxa"/>
            <w:gridSpan w:val="2"/>
            <w:tcBorders>
              <w:top w:val="nil"/>
              <w:bottom w:val="nil"/>
              <w:right w:val="nil"/>
            </w:tcBorders>
          </w:tcPr>
          <w:p w:rsidR="00E257B5" w:rsidRPr="00D8366C" w:rsidRDefault="00E257B5" w:rsidP="00C54052">
            <w:pPr>
              <w:widowControl w:val="0"/>
              <w:autoSpaceDE w:val="0"/>
              <w:autoSpaceDN w:val="0"/>
              <w:adjustRightInd w:val="0"/>
              <w:spacing w:line="235" w:lineRule="auto"/>
              <w:jc w:val="center"/>
              <w:rPr>
                <w:sz w:val="22"/>
                <w:szCs w:val="22"/>
              </w:rPr>
            </w:pPr>
          </w:p>
        </w:tc>
      </w:tr>
      <w:tr w:rsidR="00203C76" w:rsidRPr="00203C76" w:rsidTr="00203C76">
        <w:trPr>
          <w:cantSplit/>
        </w:trPr>
        <w:tc>
          <w:tcPr>
            <w:tcW w:w="567"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t>10.</w:t>
            </w:r>
          </w:p>
        </w:tc>
        <w:tc>
          <w:tcPr>
            <w:tcW w:w="4253" w:type="dxa"/>
          </w:tcPr>
          <w:p w:rsidR="00E257B5" w:rsidRPr="00D8366C" w:rsidRDefault="00E257B5" w:rsidP="00605EEB">
            <w:pPr>
              <w:widowControl w:val="0"/>
              <w:autoSpaceDE w:val="0"/>
              <w:autoSpaceDN w:val="0"/>
              <w:adjustRightInd w:val="0"/>
              <w:spacing w:line="235" w:lineRule="auto"/>
              <w:jc w:val="both"/>
              <w:rPr>
                <w:sz w:val="22"/>
                <w:szCs w:val="22"/>
              </w:rPr>
            </w:pPr>
            <w:r w:rsidRPr="00D8366C">
              <w:rPr>
                <w:sz w:val="22"/>
                <w:szCs w:val="22"/>
              </w:rPr>
              <w:t xml:space="preserve">Степень выполнения </w:t>
            </w:r>
            <w:r w:rsidR="00002678">
              <w:rPr>
                <w:sz w:val="22"/>
                <w:szCs w:val="22"/>
              </w:rPr>
              <w:t>областным</w:t>
            </w:r>
            <w:r w:rsidR="00002678" w:rsidRPr="00002678">
              <w:rPr>
                <w:sz w:val="22"/>
                <w:szCs w:val="22"/>
              </w:rPr>
              <w:t xml:space="preserve"> государ</w:t>
            </w:r>
            <w:r w:rsidR="00002678">
              <w:rPr>
                <w:sz w:val="22"/>
                <w:szCs w:val="22"/>
              </w:rPr>
              <w:t>ственным автономным</w:t>
            </w:r>
            <w:r w:rsidR="00002678" w:rsidRPr="00002678">
              <w:rPr>
                <w:sz w:val="22"/>
                <w:szCs w:val="22"/>
              </w:rPr>
              <w:t xml:space="preserve"> учреждение</w:t>
            </w:r>
            <w:r w:rsidR="00002678">
              <w:rPr>
                <w:sz w:val="22"/>
                <w:szCs w:val="22"/>
              </w:rPr>
              <w:t>м «</w:t>
            </w:r>
            <w:r w:rsidR="00605EEB">
              <w:rPr>
                <w:sz w:val="22"/>
                <w:szCs w:val="22"/>
              </w:rPr>
              <w:t>МФЦ</w:t>
            </w:r>
            <w:r w:rsidR="00002678" w:rsidRPr="00002678">
              <w:rPr>
                <w:sz w:val="22"/>
                <w:szCs w:val="22"/>
              </w:rPr>
              <w:t xml:space="preserve"> Ульяновской области</w:t>
            </w:r>
            <w:r w:rsidR="00002678">
              <w:rPr>
                <w:sz w:val="22"/>
                <w:szCs w:val="22"/>
              </w:rPr>
              <w:t>»</w:t>
            </w:r>
            <w:r w:rsidR="00002678" w:rsidRPr="00002678">
              <w:rPr>
                <w:sz w:val="22"/>
                <w:szCs w:val="22"/>
              </w:rPr>
              <w:t xml:space="preserve"> </w:t>
            </w:r>
            <w:r w:rsidRPr="00D8366C">
              <w:rPr>
                <w:sz w:val="22"/>
                <w:szCs w:val="22"/>
              </w:rPr>
              <w:t>государственного задания</w:t>
            </w:r>
          </w:p>
        </w:tc>
        <w:tc>
          <w:tcPr>
            <w:tcW w:w="1134"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t>%</w:t>
            </w:r>
          </w:p>
        </w:tc>
        <w:tc>
          <w:tcPr>
            <w:tcW w:w="1275"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t>100</w:t>
            </w:r>
          </w:p>
        </w:tc>
        <w:tc>
          <w:tcPr>
            <w:tcW w:w="993"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t>100</w:t>
            </w:r>
          </w:p>
        </w:tc>
        <w:tc>
          <w:tcPr>
            <w:tcW w:w="992"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t>100</w:t>
            </w:r>
          </w:p>
        </w:tc>
        <w:tc>
          <w:tcPr>
            <w:tcW w:w="992"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t>0</w:t>
            </w:r>
          </w:p>
        </w:tc>
        <w:tc>
          <w:tcPr>
            <w:tcW w:w="992"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t>0</w:t>
            </w:r>
          </w:p>
        </w:tc>
        <w:tc>
          <w:tcPr>
            <w:tcW w:w="993"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t>0</w:t>
            </w:r>
          </w:p>
        </w:tc>
        <w:tc>
          <w:tcPr>
            <w:tcW w:w="992" w:type="dxa"/>
          </w:tcPr>
          <w:p w:rsidR="00E257B5" w:rsidRPr="00D8366C" w:rsidRDefault="00E257B5" w:rsidP="00C54052">
            <w:pPr>
              <w:widowControl w:val="0"/>
              <w:autoSpaceDE w:val="0"/>
              <w:autoSpaceDN w:val="0"/>
              <w:adjustRightInd w:val="0"/>
              <w:spacing w:line="235" w:lineRule="auto"/>
              <w:jc w:val="center"/>
              <w:rPr>
                <w:sz w:val="22"/>
                <w:szCs w:val="22"/>
              </w:rPr>
            </w:pPr>
            <w:r w:rsidRPr="00D8366C">
              <w:rPr>
                <w:sz w:val="22"/>
                <w:szCs w:val="22"/>
              </w:rPr>
              <w:t>0</w:t>
            </w:r>
          </w:p>
        </w:tc>
        <w:tc>
          <w:tcPr>
            <w:tcW w:w="992" w:type="dxa"/>
          </w:tcPr>
          <w:p w:rsidR="00E257B5" w:rsidRPr="00203C76" w:rsidRDefault="00E257B5" w:rsidP="00C54052">
            <w:pPr>
              <w:widowControl w:val="0"/>
              <w:autoSpaceDE w:val="0"/>
              <w:autoSpaceDN w:val="0"/>
              <w:adjustRightInd w:val="0"/>
              <w:spacing w:line="235" w:lineRule="auto"/>
              <w:jc w:val="center"/>
              <w:rPr>
                <w:sz w:val="22"/>
                <w:szCs w:val="22"/>
              </w:rPr>
            </w:pPr>
            <w:r w:rsidRPr="00D8366C">
              <w:rPr>
                <w:sz w:val="22"/>
                <w:szCs w:val="22"/>
              </w:rPr>
              <w:t>0</w:t>
            </w:r>
          </w:p>
        </w:tc>
        <w:tc>
          <w:tcPr>
            <w:tcW w:w="2815" w:type="dxa"/>
            <w:gridSpan w:val="2"/>
            <w:tcBorders>
              <w:top w:val="nil"/>
              <w:bottom w:val="nil"/>
              <w:right w:val="nil"/>
            </w:tcBorders>
          </w:tcPr>
          <w:p w:rsidR="00E257B5" w:rsidRPr="00203C76" w:rsidRDefault="00E257B5" w:rsidP="00C54052">
            <w:pPr>
              <w:widowControl w:val="0"/>
              <w:autoSpaceDE w:val="0"/>
              <w:autoSpaceDN w:val="0"/>
              <w:adjustRightInd w:val="0"/>
              <w:spacing w:line="235" w:lineRule="auto"/>
              <w:jc w:val="center"/>
              <w:rPr>
                <w:sz w:val="22"/>
                <w:szCs w:val="22"/>
              </w:rPr>
            </w:pPr>
          </w:p>
        </w:tc>
      </w:tr>
      <w:tr w:rsidR="00203C76" w:rsidRPr="00203C76" w:rsidTr="00203C76">
        <w:trPr>
          <w:cantSplit/>
          <w:trHeight w:val="70"/>
        </w:trPr>
        <w:tc>
          <w:tcPr>
            <w:tcW w:w="567" w:type="dxa"/>
          </w:tcPr>
          <w:p w:rsidR="00E257B5" w:rsidRPr="00203C76" w:rsidRDefault="00E257B5" w:rsidP="00C54052">
            <w:pPr>
              <w:widowControl w:val="0"/>
              <w:autoSpaceDE w:val="0"/>
              <w:autoSpaceDN w:val="0"/>
              <w:adjustRightInd w:val="0"/>
              <w:spacing w:line="235" w:lineRule="auto"/>
              <w:jc w:val="center"/>
              <w:rPr>
                <w:sz w:val="22"/>
                <w:szCs w:val="22"/>
              </w:rPr>
            </w:pPr>
            <w:r w:rsidRPr="00203C76">
              <w:rPr>
                <w:sz w:val="22"/>
                <w:szCs w:val="22"/>
              </w:rPr>
              <w:t>11.</w:t>
            </w:r>
          </w:p>
        </w:tc>
        <w:tc>
          <w:tcPr>
            <w:tcW w:w="4253" w:type="dxa"/>
          </w:tcPr>
          <w:p w:rsidR="00E257B5" w:rsidRPr="00203C76" w:rsidRDefault="00E257B5" w:rsidP="00C54052">
            <w:pPr>
              <w:widowControl w:val="0"/>
              <w:autoSpaceDE w:val="0"/>
              <w:autoSpaceDN w:val="0"/>
              <w:adjustRightInd w:val="0"/>
              <w:spacing w:line="235" w:lineRule="auto"/>
              <w:jc w:val="both"/>
              <w:rPr>
                <w:sz w:val="22"/>
                <w:szCs w:val="22"/>
              </w:rPr>
            </w:pPr>
            <w:r w:rsidRPr="00203C76">
              <w:rPr>
                <w:sz w:val="22"/>
                <w:szCs w:val="22"/>
              </w:rPr>
              <w:t>Степень выполнения областным государственным бюджетным учреждением «Электронный Ульяновск» (далее – ОГБУ «Электронный Ульяновск») государственного задания</w:t>
            </w:r>
          </w:p>
        </w:tc>
        <w:tc>
          <w:tcPr>
            <w:tcW w:w="1134" w:type="dxa"/>
          </w:tcPr>
          <w:p w:rsidR="00E257B5" w:rsidRPr="00203C76" w:rsidRDefault="00E257B5" w:rsidP="00C54052">
            <w:pPr>
              <w:widowControl w:val="0"/>
              <w:autoSpaceDE w:val="0"/>
              <w:autoSpaceDN w:val="0"/>
              <w:adjustRightInd w:val="0"/>
              <w:spacing w:line="235" w:lineRule="auto"/>
              <w:jc w:val="center"/>
              <w:rPr>
                <w:sz w:val="22"/>
                <w:szCs w:val="22"/>
              </w:rPr>
            </w:pPr>
            <w:r w:rsidRPr="00203C76">
              <w:rPr>
                <w:sz w:val="22"/>
                <w:szCs w:val="22"/>
              </w:rPr>
              <w:t>%</w:t>
            </w:r>
          </w:p>
        </w:tc>
        <w:tc>
          <w:tcPr>
            <w:tcW w:w="1275" w:type="dxa"/>
          </w:tcPr>
          <w:p w:rsidR="00E257B5" w:rsidRPr="00203C76" w:rsidRDefault="00E257B5" w:rsidP="00C54052">
            <w:pPr>
              <w:widowControl w:val="0"/>
              <w:autoSpaceDE w:val="0"/>
              <w:autoSpaceDN w:val="0"/>
              <w:adjustRightInd w:val="0"/>
              <w:spacing w:line="235" w:lineRule="auto"/>
              <w:jc w:val="center"/>
              <w:rPr>
                <w:sz w:val="22"/>
                <w:szCs w:val="22"/>
              </w:rPr>
            </w:pPr>
            <w:r w:rsidRPr="00203C76">
              <w:rPr>
                <w:sz w:val="22"/>
                <w:szCs w:val="22"/>
              </w:rPr>
              <w:t>100</w:t>
            </w:r>
          </w:p>
        </w:tc>
        <w:tc>
          <w:tcPr>
            <w:tcW w:w="993" w:type="dxa"/>
          </w:tcPr>
          <w:p w:rsidR="00E257B5" w:rsidRPr="00203C76" w:rsidRDefault="00E257B5" w:rsidP="00C54052">
            <w:pPr>
              <w:widowControl w:val="0"/>
              <w:autoSpaceDE w:val="0"/>
              <w:autoSpaceDN w:val="0"/>
              <w:adjustRightInd w:val="0"/>
              <w:spacing w:line="235" w:lineRule="auto"/>
              <w:jc w:val="center"/>
              <w:rPr>
                <w:sz w:val="22"/>
                <w:szCs w:val="22"/>
              </w:rPr>
            </w:pPr>
            <w:r w:rsidRPr="00203C76">
              <w:rPr>
                <w:sz w:val="22"/>
                <w:szCs w:val="22"/>
              </w:rPr>
              <w:t>100</w:t>
            </w:r>
          </w:p>
        </w:tc>
        <w:tc>
          <w:tcPr>
            <w:tcW w:w="992" w:type="dxa"/>
          </w:tcPr>
          <w:p w:rsidR="00E257B5" w:rsidRPr="00203C76" w:rsidRDefault="00E257B5" w:rsidP="00C54052">
            <w:pPr>
              <w:widowControl w:val="0"/>
              <w:autoSpaceDE w:val="0"/>
              <w:autoSpaceDN w:val="0"/>
              <w:adjustRightInd w:val="0"/>
              <w:spacing w:line="235" w:lineRule="auto"/>
              <w:jc w:val="center"/>
              <w:rPr>
                <w:sz w:val="22"/>
                <w:szCs w:val="22"/>
              </w:rPr>
            </w:pPr>
            <w:r w:rsidRPr="00203C76">
              <w:rPr>
                <w:sz w:val="22"/>
                <w:szCs w:val="22"/>
              </w:rPr>
              <w:t>0</w:t>
            </w:r>
          </w:p>
        </w:tc>
        <w:tc>
          <w:tcPr>
            <w:tcW w:w="992" w:type="dxa"/>
          </w:tcPr>
          <w:p w:rsidR="00E257B5" w:rsidRPr="00203C76" w:rsidRDefault="00E257B5" w:rsidP="00C54052">
            <w:pPr>
              <w:widowControl w:val="0"/>
              <w:autoSpaceDE w:val="0"/>
              <w:autoSpaceDN w:val="0"/>
              <w:adjustRightInd w:val="0"/>
              <w:spacing w:line="235" w:lineRule="auto"/>
              <w:jc w:val="center"/>
              <w:rPr>
                <w:sz w:val="22"/>
                <w:szCs w:val="22"/>
              </w:rPr>
            </w:pPr>
            <w:r w:rsidRPr="00203C76">
              <w:rPr>
                <w:sz w:val="22"/>
                <w:szCs w:val="22"/>
              </w:rPr>
              <w:t>0</w:t>
            </w:r>
          </w:p>
        </w:tc>
        <w:tc>
          <w:tcPr>
            <w:tcW w:w="992" w:type="dxa"/>
          </w:tcPr>
          <w:p w:rsidR="00E257B5" w:rsidRPr="00203C76" w:rsidRDefault="00E257B5" w:rsidP="00C54052">
            <w:pPr>
              <w:widowControl w:val="0"/>
              <w:autoSpaceDE w:val="0"/>
              <w:autoSpaceDN w:val="0"/>
              <w:adjustRightInd w:val="0"/>
              <w:spacing w:line="235" w:lineRule="auto"/>
              <w:jc w:val="center"/>
              <w:rPr>
                <w:sz w:val="22"/>
                <w:szCs w:val="22"/>
              </w:rPr>
            </w:pPr>
            <w:r w:rsidRPr="00203C76">
              <w:rPr>
                <w:sz w:val="22"/>
                <w:szCs w:val="22"/>
              </w:rPr>
              <w:t>0</w:t>
            </w:r>
          </w:p>
        </w:tc>
        <w:tc>
          <w:tcPr>
            <w:tcW w:w="993" w:type="dxa"/>
          </w:tcPr>
          <w:p w:rsidR="00E257B5" w:rsidRPr="00203C76" w:rsidRDefault="00E257B5" w:rsidP="00C54052">
            <w:pPr>
              <w:widowControl w:val="0"/>
              <w:autoSpaceDE w:val="0"/>
              <w:autoSpaceDN w:val="0"/>
              <w:adjustRightInd w:val="0"/>
              <w:spacing w:line="235" w:lineRule="auto"/>
              <w:jc w:val="center"/>
              <w:rPr>
                <w:sz w:val="22"/>
                <w:szCs w:val="22"/>
              </w:rPr>
            </w:pPr>
            <w:r w:rsidRPr="00203C76">
              <w:rPr>
                <w:sz w:val="22"/>
                <w:szCs w:val="22"/>
              </w:rPr>
              <w:t>0</w:t>
            </w:r>
          </w:p>
        </w:tc>
        <w:tc>
          <w:tcPr>
            <w:tcW w:w="992" w:type="dxa"/>
          </w:tcPr>
          <w:p w:rsidR="00E257B5" w:rsidRPr="00203C76" w:rsidRDefault="00E257B5" w:rsidP="00C54052">
            <w:pPr>
              <w:widowControl w:val="0"/>
              <w:autoSpaceDE w:val="0"/>
              <w:autoSpaceDN w:val="0"/>
              <w:adjustRightInd w:val="0"/>
              <w:spacing w:line="235" w:lineRule="auto"/>
              <w:jc w:val="center"/>
              <w:rPr>
                <w:sz w:val="22"/>
                <w:szCs w:val="22"/>
              </w:rPr>
            </w:pPr>
            <w:r w:rsidRPr="00203C76">
              <w:rPr>
                <w:sz w:val="22"/>
                <w:szCs w:val="22"/>
              </w:rPr>
              <w:t>0</w:t>
            </w:r>
          </w:p>
        </w:tc>
        <w:tc>
          <w:tcPr>
            <w:tcW w:w="992" w:type="dxa"/>
          </w:tcPr>
          <w:p w:rsidR="00E257B5" w:rsidRPr="00203C76" w:rsidRDefault="00E257B5" w:rsidP="00C54052">
            <w:pPr>
              <w:widowControl w:val="0"/>
              <w:autoSpaceDE w:val="0"/>
              <w:autoSpaceDN w:val="0"/>
              <w:adjustRightInd w:val="0"/>
              <w:spacing w:line="235" w:lineRule="auto"/>
              <w:jc w:val="center"/>
              <w:rPr>
                <w:sz w:val="22"/>
                <w:szCs w:val="22"/>
              </w:rPr>
            </w:pPr>
            <w:r w:rsidRPr="00203C76">
              <w:rPr>
                <w:sz w:val="22"/>
                <w:szCs w:val="22"/>
              </w:rPr>
              <w:t>0</w:t>
            </w:r>
          </w:p>
        </w:tc>
        <w:tc>
          <w:tcPr>
            <w:tcW w:w="2815" w:type="dxa"/>
            <w:gridSpan w:val="2"/>
            <w:tcBorders>
              <w:top w:val="nil"/>
              <w:bottom w:val="nil"/>
              <w:right w:val="nil"/>
            </w:tcBorders>
          </w:tcPr>
          <w:p w:rsidR="00E257B5" w:rsidRPr="00203C76" w:rsidRDefault="00E257B5" w:rsidP="00C54052">
            <w:pPr>
              <w:widowControl w:val="0"/>
              <w:autoSpaceDE w:val="0"/>
              <w:autoSpaceDN w:val="0"/>
              <w:adjustRightInd w:val="0"/>
              <w:spacing w:line="235" w:lineRule="auto"/>
              <w:jc w:val="center"/>
              <w:rPr>
                <w:sz w:val="22"/>
                <w:szCs w:val="22"/>
              </w:rPr>
            </w:pPr>
          </w:p>
        </w:tc>
      </w:tr>
      <w:tr w:rsidR="00E257B5" w:rsidRPr="00203C76" w:rsidTr="00203C76">
        <w:trPr>
          <w:gridAfter w:val="1"/>
          <w:wAfter w:w="264" w:type="dxa"/>
          <w:cantSplit/>
        </w:trPr>
        <w:tc>
          <w:tcPr>
            <w:tcW w:w="14175" w:type="dxa"/>
            <w:gridSpan w:val="11"/>
          </w:tcPr>
          <w:p w:rsidR="00E257B5" w:rsidRPr="00203C76" w:rsidRDefault="00E257B5" w:rsidP="00C54052">
            <w:pPr>
              <w:widowControl w:val="0"/>
              <w:autoSpaceDE w:val="0"/>
              <w:autoSpaceDN w:val="0"/>
              <w:adjustRightInd w:val="0"/>
              <w:jc w:val="center"/>
              <w:rPr>
                <w:b/>
                <w:sz w:val="22"/>
                <w:szCs w:val="22"/>
              </w:rPr>
            </w:pPr>
            <w:r w:rsidRPr="00203C76">
              <w:rPr>
                <w:b/>
                <w:sz w:val="22"/>
                <w:szCs w:val="22"/>
              </w:rPr>
              <w:t>Подпрограмма «Повышение уровня доступности информационных и телекоммуникационных технологий</w:t>
            </w:r>
          </w:p>
          <w:p w:rsidR="00E257B5" w:rsidRPr="00203C76" w:rsidRDefault="00E257B5" w:rsidP="00FB4038">
            <w:pPr>
              <w:widowControl w:val="0"/>
              <w:autoSpaceDE w:val="0"/>
              <w:autoSpaceDN w:val="0"/>
              <w:adjustRightInd w:val="0"/>
              <w:jc w:val="center"/>
              <w:rPr>
                <w:sz w:val="22"/>
                <w:szCs w:val="22"/>
              </w:rPr>
            </w:pPr>
            <w:r w:rsidRPr="00203C76">
              <w:rPr>
                <w:b/>
                <w:sz w:val="22"/>
                <w:szCs w:val="22"/>
              </w:rPr>
              <w:t>для физических и юридических лиц в Ульяновской области» на 2015-2021 годы</w:t>
            </w:r>
          </w:p>
        </w:tc>
        <w:tc>
          <w:tcPr>
            <w:tcW w:w="2551" w:type="dxa"/>
            <w:tcBorders>
              <w:top w:val="nil"/>
              <w:bottom w:val="nil"/>
              <w:right w:val="nil"/>
            </w:tcBorders>
          </w:tcPr>
          <w:p w:rsidR="00E257B5" w:rsidRPr="00203C76" w:rsidRDefault="00E257B5" w:rsidP="00FB4038">
            <w:pPr>
              <w:widowControl w:val="0"/>
              <w:autoSpaceDE w:val="0"/>
              <w:autoSpaceDN w:val="0"/>
              <w:adjustRightInd w:val="0"/>
              <w:jc w:val="center"/>
              <w:rPr>
                <w:sz w:val="22"/>
                <w:szCs w:val="22"/>
              </w:rPr>
            </w:pPr>
          </w:p>
        </w:tc>
      </w:tr>
      <w:tr w:rsidR="00203C76" w:rsidRPr="00203C76" w:rsidTr="00203C76">
        <w:trPr>
          <w:cantSplit/>
        </w:trPr>
        <w:tc>
          <w:tcPr>
            <w:tcW w:w="567" w:type="dxa"/>
          </w:tcPr>
          <w:p w:rsidR="00E257B5" w:rsidRPr="00203C76" w:rsidRDefault="00E257B5" w:rsidP="00C54052">
            <w:pPr>
              <w:widowControl w:val="0"/>
              <w:autoSpaceDE w:val="0"/>
              <w:autoSpaceDN w:val="0"/>
              <w:adjustRightInd w:val="0"/>
              <w:jc w:val="center"/>
              <w:rPr>
                <w:sz w:val="22"/>
                <w:szCs w:val="22"/>
              </w:rPr>
            </w:pPr>
            <w:r w:rsidRPr="00203C76">
              <w:rPr>
                <w:sz w:val="22"/>
                <w:szCs w:val="22"/>
              </w:rPr>
              <w:t>1.</w:t>
            </w:r>
          </w:p>
        </w:tc>
        <w:tc>
          <w:tcPr>
            <w:tcW w:w="4253" w:type="dxa"/>
          </w:tcPr>
          <w:p w:rsidR="00E257B5" w:rsidRPr="00203C76" w:rsidRDefault="00E257B5" w:rsidP="00C54052">
            <w:pPr>
              <w:widowControl w:val="0"/>
              <w:autoSpaceDE w:val="0"/>
              <w:autoSpaceDN w:val="0"/>
              <w:adjustRightInd w:val="0"/>
              <w:jc w:val="both"/>
              <w:rPr>
                <w:sz w:val="22"/>
                <w:szCs w:val="22"/>
              </w:rPr>
            </w:pPr>
            <w:r w:rsidRPr="00203C76">
              <w:rPr>
                <w:sz w:val="22"/>
                <w:szCs w:val="22"/>
              </w:rPr>
              <w:t>Число участников мероприятий в сфере информационных и телекоммуникационных технологий международного, межрегионального и регионального масштаба, проводимых на территории Ульяновской области, в том числе с использованием удалённого подключения с помощью информационно-телекоммуникационной сети «Интернет»</w:t>
            </w:r>
          </w:p>
        </w:tc>
        <w:tc>
          <w:tcPr>
            <w:tcW w:w="1134"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чел.</w:t>
            </w:r>
          </w:p>
        </w:tc>
        <w:tc>
          <w:tcPr>
            <w:tcW w:w="1275"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4150</w:t>
            </w:r>
          </w:p>
        </w:tc>
        <w:tc>
          <w:tcPr>
            <w:tcW w:w="993"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0</w:t>
            </w:r>
          </w:p>
        </w:tc>
        <w:tc>
          <w:tcPr>
            <w:tcW w:w="992"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7900</w:t>
            </w:r>
          </w:p>
        </w:tc>
        <w:tc>
          <w:tcPr>
            <w:tcW w:w="992"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8100</w:t>
            </w:r>
          </w:p>
        </w:tc>
        <w:tc>
          <w:tcPr>
            <w:tcW w:w="992"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8300</w:t>
            </w:r>
          </w:p>
        </w:tc>
        <w:tc>
          <w:tcPr>
            <w:tcW w:w="993"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8500</w:t>
            </w:r>
          </w:p>
        </w:tc>
        <w:tc>
          <w:tcPr>
            <w:tcW w:w="992" w:type="dxa"/>
          </w:tcPr>
          <w:p w:rsidR="00E257B5" w:rsidRPr="00203C76" w:rsidRDefault="00E257B5" w:rsidP="00C75DC2">
            <w:pPr>
              <w:widowControl w:val="0"/>
              <w:autoSpaceDE w:val="0"/>
              <w:autoSpaceDN w:val="0"/>
              <w:adjustRightInd w:val="0"/>
              <w:jc w:val="center"/>
              <w:rPr>
                <w:sz w:val="22"/>
                <w:szCs w:val="22"/>
              </w:rPr>
            </w:pPr>
            <w:r w:rsidRPr="00203C76">
              <w:rPr>
                <w:sz w:val="22"/>
                <w:szCs w:val="22"/>
              </w:rPr>
              <w:t>8700</w:t>
            </w:r>
          </w:p>
        </w:tc>
        <w:tc>
          <w:tcPr>
            <w:tcW w:w="992"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8900</w:t>
            </w:r>
          </w:p>
        </w:tc>
        <w:tc>
          <w:tcPr>
            <w:tcW w:w="2815" w:type="dxa"/>
            <w:gridSpan w:val="2"/>
            <w:tcBorders>
              <w:top w:val="nil"/>
              <w:bottom w:val="nil"/>
              <w:right w:val="nil"/>
            </w:tcBorders>
          </w:tcPr>
          <w:p w:rsidR="00E257B5" w:rsidRPr="00203C76" w:rsidRDefault="00E257B5" w:rsidP="00FB4038">
            <w:pPr>
              <w:widowControl w:val="0"/>
              <w:autoSpaceDE w:val="0"/>
              <w:autoSpaceDN w:val="0"/>
              <w:adjustRightInd w:val="0"/>
              <w:jc w:val="center"/>
              <w:rPr>
                <w:sz w:val="22"/>
                <w:szCs w:val="22"/>
              </w:rPr>
            </w:pPr>
          </w:p>
        </w:tc>
      </w:tr>
      <w:tr w:rsidR="00203C76" w:rsidRPr="00203C76" w:rsidTr="00203C76">
        <w:trPr>
          <w:cantSplit/>
        </w:trPr>
        <w:tc>
          <w:tcPr>
            <w:tcW w:w="567" w:type="dxa"/>
          </w:tcPr>
          <w:p w:rsidR="00E257B5" w:rsidRPr="00203C76" w:rsidRDefault="00E257B5" w:rsidP="00C54052">
            <w:pPr>
              <w:widowControl w:val="0"/>
              <w:autoSpaceDE w:val="0"/>
              <w:autoSpaceDN w:val="0"/>
              <w:adjustRightInd w:val="0"/>
              <w:jc w:val="center"/>
              <w:rPr>
                <w:sz w:val="22"/>
                <w:szCs w:val="22"/>
              </w:rPr>
            </w:pPr>
            <w:r w:rsidRPr="00203C76">
              <w:rPr>
                <w:sz w:val="22"/>
                <w:szCs w:val="22"/>
              </w:rPr>
              <w:t>2.</w:t>
            </w:r>
          </w:p>
        </w:tc>
        <w:tc>
          <w:tcPr>
            <w:tcW w:w="4253" w:type="dxa"/>
            <w:vAlign w:val="center"/>
          </w:tcPr>
          <w:p w:rsidR="00E257B5" w:rsidRPr="00203C76" w:rsidRDefault="00E257B5" w:rsidP="00C54052">
            <w:pPr>
              <w:widowControl w:val="0"/>
              <w:autoSpaceDE w:val="0"/>
              <w:autoSpaceDN w:val="0"/>
              <w:adjustRightInd w:val="0"/>
              <w:jc w:val="both"/>
              <w:rPr>
                <w:sz w:val="22"/>
                <w:szCs w:val="22"/>
              </w:rPr>
            </w:pPr>
            <w:r w:rsidRPr="00203C76">
              <w:rPr>
                <w:sz w:val="22"/>
                <w:szCs w:val="22"/>
              </w:rPr>
              <w:t xml:space="preserve">Степень выполнения ОГБУ «Электронный Ульяновск» государственного задания </w:t>
            </w:r>
          </w:p>
        </w:tc>
        <w:tc>
          <w:tcPr>
            <w:tcW w:w="1134"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w:t>
            </w:r>
          </w:p>
        </w:tc>
        <w:tc>
          <w:tcPr>
            <w:tcW w:w="1275"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100</w:t>
            </w:r>
          </w:p>
        </w:tc>
        <w:tc>
          <w:tcPr>
            <w:tcW w:w="993"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100</w:t>
            </w:r>
          </w:p>
        </w:tc>
        <w:tc>
          <w:tcPr>
            <w:tcW w:w="992"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0</w:t>
            </w:r>
          </w:p>
        </w:tc>
        <w:tc>
          <w:tcPr>
            <w:tcW w:w="992"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0</w:t>
            </w:r>
          </w:p>
        </w:tc>
        <w:tc>
          <w:tcPr>
            <w:tcW w:w="992"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0</w:t>
            </w:r>
          </w:p>
        </w:tc>
        <w:tc>
          <w:tcPr>
            <w:tcW w:w="993"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0</w:t>
            </w:r>
          </w:p>
        </w:tc>
        <w:tc>
          <w:tcPr>
            <w:tcW w:w="992"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0</w:t>
            </w:r>
          </w:p>
        </w:tc>
        <w:tc>
          <w:tcPr>
            <w:tcW w:w="992" w:type="dxa"/>
          </w:tcPr>
          <w:p w:rsidR="00E257B5" w:rsidRPr="00203C76" w:rsidRDefault="00E257B5" w:rsidP="00FB4038">
            <w:pPr>
              <w:widowControl w:val="0"/>
              <w:autoSpaceDE w:val="0"/>
              <w:autoSpaceDN w:val="0"/>
              <w:adjustRightInd w:val="0"/>
              <w:jc w:val="center"/>
              <w:rPr>
                <w:sz w:val="22"/>
                <w:szCs w:val="22"/>
              </w:rPr>
            </w:pPr>
            <w:r w:rsidRPr="00203C76">
              <w:rPr>
                <w:sz w:val="22"/>
                <w:szCs w:val="22"/>
              </w:rPr>
              <w:t>0</w:t>
            </w:r>
          </w:p>
        </w:tc>
        <w:tc>
          <w:tcPr>
            <w:tcW w:w="2815" w:type="dxa"/>
            <w:gridSpan w:val="2"/>
            <w:tcBorders>
              <w:top w:val="nil"/>
              <w:bottom w:val="nil"/>
              <w:right w:val="nil"/>
            </w:tcBorders>
          </w:tcPr>
          <w:p w:rsidR="00E257B5" w:rsidRPr="00203C76" w:rsidRDefault="00E257B5" w:rsidP="00FB4038">
            <w:pPr>
              <w:widowControl w:val="0"/>
              <w:autoSpaceDE w:val="0"/>
              <w:autoSpaceDN w:val="0"/>
              <w:adjustRightInd w:val="0"/>
              <w:jc w:val="center"/>
              <w:rPr>
                <w:sz w:val="22"/>
                <w:szCs w:val="22"/>
              </w:rPr>
            </w:pPr>
          </w:p>
        </w:tc>
      </w:tr>
      <w:tr w:rsidR="001E3435" w:rsidRPr="00203C76" w:rsidTr="00203C76">
        <w:trPr>
          <w:gridAfter w:val="1"/>
          <w:wAfter w:w="264" w:type="dxa"/>
          <w:cantSplit/>
        </w:trPr>
        <w:tc>
          <w:tcPr>
            <w:tcW w:w="14175" w:type="dxa"/>
            <w:gridSpan w:val="11"/>
          </w:tcPr>
          <w:p w:rsidR="001E3435" w:rsidRPr="00203C76" w:rsidRDefault="001E3435" w:rsidP="00C54052">
            <w:pPr>
              <w:widowControl w:val="0"/>
              <w:autoSpaceDE w:val="0"/>
              <w:autoSpaceDN w:val="0"/>
              <w:adjustRightInd w:val="0"/>
              <w:jc w:val="center"/>
              <w:rPr>
                <w:b/>
                <w:sz w:val="22"/>
                <w:szCs w:val="22"/>
              </w:rPr>
            </w:pPr>
            <w:r w:rsidRPr="00203C76">
              <w:rPr>
                <w:b/>
                <w:sz w:val="22"/>
                <w:szCs w:val="22"/>
              </w:rPr>
              <w:t xml:space="preserve">Подпрограмма «Развитие информационно-телекоммуникационного взаимодействия </w:t>
            </w:r>
          </w:p>
          <w:p w:rsidR="001E3435" w:rsidRPr="00203C76" w:rsidRDefault="001E3435" w:rsidP="00FB4038">
            <w:pPr>
              <w:widowControl w:val="0"/>
              <w:autoSpaceDE w:val="0"/>
              <w:autoSpaceDN w:val="0"/>
              <w:adjustRightInd w:val="0"/>
              <w:jc w:val="center"/>
              <w:rPr>
                <w:sz w:val="22"/>
                <w:szCs w:val="22"/>
              </w:rPr>
            </w:pPr>
            <w:r w:rsidRPr="00203C76">
              <w:rPr>
                <w:b/>
                <w:sz w:val="22"/>
                <w:szCs w:val="22"/>
              </w:rPr>
              <w:t>исполнительных органов государственной власти Ульяновской области» на 2015-2021 годы</w:t>
            </w:r>
          </w:p>
        </w:tc>
        <w:tc>
          <w:tcPr>
            <w:tcW w:w="2551" w:type="dxa"/>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203C76">
        <w:trPr>
          <w:cantSplit/>
        </w:trPr>
        <w:tc>
          <w:tcPr>
            <w:tcW w:w="567" w:type="dxa"/>
          </w:tcPr>
          <w:p w:rsidR="001E3435" w:rsidRPr="00203C76" w:rsidRDefault="001E3435" w:rsidP="00C54052">
            <w:pPr>
              <w:widowControl w:val="0"/>
              <w:autoSpaceDE w:val="0"/>
              <w:autoSpaceDN w:val="0"/>
              <w:adjustRightInd w:val="0"/>
              <w:jc w:val="center"/>
              <w:rPr>
                <w:sz w:val="22"/>
                <w:szCs w:val="22"/>
              </w:rPr>
            </w:pPr>
            <w:r w:rsidRPr="00203C76">
              <w:rPr>
                <w:sz w:val="22"/>
                <w:szCs w:val="22"/>
              </w:rPr>
              <w:t>1.</w:t>
            </w:r>
          </w:p>
        </w:tc>
        <w:tc>
          <w:tcPr>
            <w:tcW w:w="4253" w:type="dxa"/>
          </w:tcPr>
          <w:p w:rsidR="001E3435" w:rsidRPr="00203C76" w:rsidRDefault="001E3435" w:rsidP="00C54052">
            <w:pPr>
              <w:widowControl w:val="0"/>
              <w:autoSpaceDE w:val="0"/>
              <w:autoSpaceDN w:val="0"/>
              <w:adjustRightInd w:val="0"/>
              <w:jc w:val="both"/>
              <w:rPr>
                <w:sz w:val="22"/>
                <w:szCs w:val="22"/>
              </w:rPr>
            </w:pPr>
            <w:r w:rsidRPr="00203C76">
              <w:rPr>
                <w:sz w:val="22"/>
                <w:szCs w:val="22"/>
              </w:rPr>
              <w:t>Количество специализированных лицензий на пользование Единой системой электронного документооборота Правительства Ульяновской области и исполнительных органов государственной власти Ульяновской области (далее – ЕСЭД)</w:t>
            </w:r>
          </w:p>
        </w:tc>
        <w:tc>
          <w:tcPr>
            <w:tcW w:w="1134"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ед.</w:t>
            </w:r>
          </w:p>
        </w:tc>
        <w:tc>
          <w:tcPr>
            <w:tcW w:w="1275"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300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600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900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2000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3000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3500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4000</w:t>
            </w:r>
          </w:p>
        </w:tc>
        <w:tc>
          <w:tcPr>
            <w:tcW w:w="2815"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203C76">
        <w:trPr>
          <w:cantSplit/>
        </w:trPr>
        <w:tc>
          <w:tcPr>
            <w:tcW w:w="567" w:type="dxa"/>
          </w:tcPr>
          <w:p w:rsidR="001E3435" w:rsidRPr="00D8366C" w:rsidRDefault="001E3435" w:rsidP="002D4452">
            <w:pPr>
              <w:widowControl w:val="0"/>
              <w:autoSpaceDE w:val="0"/>
              <w:autoSpaceDN w:val="0"/>
              <w:adjustRightInd w:val="0"/>
              <w:jc w:val="center"/>
              <w:rPr>
                <w:sz w:val="22"/>
                <w:szCs w:val="22"/>
              </w:rPr>
            </w:pPr>
            <w:r w:rsidRPr="00D8366C">
              <w:rPr>
                <w:sz w:val="22"/>
                <w:szCs w:val="22"/>
              </w:rPr>
              <w:t>2.</w:t>
            </w:r>
          </w:p>
        </w:tc>
        <w:tc>
          <w:tcPr>
            <w:tcW w:w="4253" w:type="dxa"/>
            <w:vAlign w:val="center"/>
          </w:tcPr>
          <w:p w:rsidR="001E3435" w:rsidRPr="00D8366C" w:rsidRDefault="001E3435" w:rsidP="004A123F">
            <w:pPr>
              <w:widowControl w:val="0"/>
              <w:autoSpaceDE w:val="0"/>
              <w:autoSpaceDN w:val="0"/>
              <w:adjustRightInd w:val="0"/>
              <w:jc w:val="both"/>
              <w:rPr>
                <w:sz w:val="22"/>
                <w:szCs w:val="22"/>
              </w:rPr>
            </w:pPr>
            <w:r w:rsidRPr="00D8366C">
              <w:rPr>
                <w:sz w:val="22"/>
                <w:szCs w:val="22"/>
              </w:rPr>
              <w:t>Количество функциональных модулей ЕСЭД</w:t>
            </w:r>
          </w:p>
        </w:tc>
        <w:tc>
          <w:tcPr>
            <w:tcW w:w="1134" w:type="dxa"/>
          </w:tcPr>
          <w:p w:rsidR="001E3435" w:rsidRPr="00D8366C" w:rsidRDefault="001E3435" w:rsidP="002D4452">
            <w:pPr>
              <w:widowControl w:val="0"/>
              <w:autoSpaceDE w:val="0"/>
              <w:autoSpaceDN w:val="0"/>
              <w:adjustRightInd w:val="0"/>
              <w:jc w:val="center"/>
              <w:rPr>
                <w:sz w:val="22"/>
                <w:szCs w:val="22"/>
              </w:rPr>
            </w:pPr>
            <w:r w:rsidRPr="00D8366C">
              <w:rPr>
                <w:sz w:val="22"/>
                <w:szCs w:val="22"/>
              </w:rPr>
              <w:t>ед.</w:t>
            </w:r>
          </w:p>
        </w:tc>
        <w:tc>
          <w:tcPr>
            <w:tcW w:w="1275" w:type="dxa"/>
          </w:tcPr>
          <w:p w:rsidR="001E3435" w:rsidRPr="00D8366C" w:rsidRDefault="001E3435" w:rsidP="002D4452">
            <w:pPr>
              <w:widowControl w:val="0"/>
              <w:autoSpaceDE w:val="0"/>
              <w:autoSpaceDN w:val="0"/>
              <w:adjustRightInd w:val="0"/>
              <w:jc w:val="center"/>
              <w:rPr>
                <w:sz w:val="22"/>
                <w:szCs w:val="22"/>
              </w:rPr>
            </w:pPr>
            <w:r w:rsidRPr="00D8366C">
              <w:rPr>
                <w:sz w:val="22"/>
                <w:szCs w:val="22"/>
              </w:rPr>
              <w:t>0</w:t>
            </w:r>
          </w:p>
        </w:tc>
        <w:tc>
          <w:tcPr>
            <w:tcW w:w="993" w:type="dxa"/>
          </w:tcPr>
          <w:p w:rsidR="001E3435" w:rsidRPr="00D8366C" w:rsidRDefault="001E3435" w:rsidP="002D4452">
            <w:pPr>
              <w:widowControl w:val="0"/>
              <w:autoSpaceDE w:val="0"/>
              <w:autoSpaceDN w:val="0"/>
              <w:adjustRightInd w:val="0"/>
              <w:jc w:val="center"/>
              <w:rPr>
                <w:sz w:val="22"/>
                <w:szCs w:val="22"/>
              </w:rPr>
            </w:pPr>
            <w:r w:rsidRPr="00D8366C">
              <w:rPr>
                <w:sz w:val="22"/>
                <w:szCs w:val="22"/>
              </w:rPr>
              <w:t>0</w:t>
            </w:r>
          </w:p>
        </w:tc>
        <w:tc>
          <w:tcPr>
            <w:tcW w:w="992" w:type="dxa"/>
          </w:tcPr>
          <w:p w:rsidR="001E3435" w:rsidRPr="00D8366C" w:rsidRDefault="001E3435" w:rsidP="002D4452">
            <w:pPr>
              <w:widowControl w:val="0"/>
              <w:autoSpaceDE w:val="0"/>
              <w:autoSpaceDN w:val="0"/>
              <w:adjustRightInd w:val="0"/>
              <w:jc w:val="center"/>
              <w:rPr>
                <w:sz w:val="22"/>
                <w:szCs w:val="22"/>
              </w:rPr>
            </w:pPr>
            <w:r w:rsidRPr="00D8366C">
              <w:rPr>
                <w:sz w:val="22"/>
                <w:szCs w:val="22"/>
              </w:rPr>
              <w:t>0</w:t>
            </w:r>
          </w:p>
        </w:tc>
        <w:tc>
          <w:tcPr>
            <w:tcW w:w="992" w:type="dxa"/>
          </w:tcPr>
          <w:p w:rsidR="001E3435" w:rsidRPr="00D8366C" w:rsidRDefault="001E3435" w:rsidP="002D4452">
            <w:pPr>
              <w:widowControl w:val="0"/>
              <w:autoSpaceDE w:val="0"/>
              <w:autoSpaceDN w:val="0"/>
              <w:adjustRightInd w:val="0"/>
              <w:jc w:val="center"/>
              <w:rPr>
                <w:sz w:val="22"/>
                <w:szCs w:val="22"/>
              </w:rPr>
            </w:pPr>
            <w:r w:rsidRPr="00D8366C">
              <w:rPr>
                <w:sz w:val="22"/>
                <w:szCs w:val="22"/>
              </w:rPr>
              <w:t>0</w:t>
            </w:r>
          </w:p>
        </w:tc>
        <w:tc>
          <w:tcPr>
            <w:tcW w:w="992" w:type="dxa"/>
          </w:tcPr>
          <w:p w:rsidR="001E3435" w:rsidRPr="00D8366C" w:rsidRDefault="001E3435" w:rsidP="002D4452">
            <w:pPr>
              <w:widowControl w:val="0"/>
              <w:autoSpaceDE w:val="0"/>
              <w:autoSpaceDN w:val="0"/>
              <w:adjustRightInd w:val="0"/>
              <w:jc w:val="center"/>
              <w:rPr>
                <w:sz w:val="22"/>
                <w:szCs w:val="22"/>
              </w:rPr>
            </w:pPr>
            <w:r w:rsidRPr="00D8366C">
              <w:rPr>
                <w:sz w:val="22"/>
                <w:szCs w:val="22"/>
              </w:rPr>
              <w:t>0</w:t>
            </w:r>
          </w:p>
        </w:tc>
        <w:tc>
          <w:tcPr>
            <w:tcW w:w="993" w:type="dxa"/>
          </w:tcPr>
          <w:p w:rsidR="001E3435" w:rsidRPr="00D8366C" w:rsidRDefault="001E3435" w:rsidP="002D4452">
            <w:pPr>
              <w:widowControl w:val="0"/>
              <w:autoSpaceDE w:val="0"/>
              <w:autoSpaceDN w:val="0"/>
              <w:adjustRightInd w:val="0"/>
              <w:jc w:val="center"/>
              <w:rPr>
                <w:sz w:val="22"/>
                <w:szCs w:val="22"/>
              </w:rPr>
            </w:pPr>
            <w:r w:rsidRPr="00D8366C">
              <w:rPr>
                <w:sz w:val="22"/>
                <w:szCs w:val="22"/>
              </w:rPr>
              <w:t>2</w:t>
            </w:r>
          </w:p>
        </w:tc>
        <w:tc>
          <w:tcPr>
            <w:tcW w:w="992" w:type="dxa"/>
          </w:tcPr>
          <w:p w:rsidR="001E3435" w:rsidRPr="00D8366C" w:rsidRDefault="001E3435" w:rsidP="002D4452">
            <w:pPr>
              <w:widowControl w:val="0"/>
              <w:autoSpaceDE w:val="0"/>
              <w:autoSpaceDN w:val="0"/>
              <w:adjustRightInd w:val="0"/>
              <w:jc w:val="center"/>
              <w:rPr>
                <w:sz w:val="22"/>
                <w:szCs w:val="22"/>
              </w:rPr>
            </w:pPr>
            <w:r w:rsidRPr="00D8366C">
              <w:rPr>
                <w:sz w:val="22"/>
                <w:szCs w:val="22"/>
              </w:rPr>
              <w:t>2</w:t>
            </w:r>
          </w:p>
        </w:tc>
        <w:tc>
          <w:tcPr>
            <w:tcW w:w="992" w:type="dxa"/>
          </w:tcPr>
          <w:p w:rsidR="001E3435" w:rsidRPr="00203C76" w:rsidRDefault="001E3435" w:rsidP="002D4452">
            <w:pPr>
              <w:widowControl w:val="0"/>
              <w:autoSpaceDE w:val="0"/>
              <w:autoSpaceDN w:val="0"/>
              <w:adjustRightInd w:val="0"/>
              <w:jc w:val="center"/>
              <w:rPr>
                <w:sz w:val="22"/>
                <w:szCs w:val="22"/>
              </w:rPr>
            </w:pPr>
            <w:r w:rsidRPr="00D8366C">
              <w:rPr>
                <w:sz w:val="22"/>
                <w:szCs w:val="22"/>
              </w:rPr>
              <w:t>2</w:t>
            </w:r>
          </w:p>
        </w:tc>
        <w:tc>
          <w:tcPr>
            <w:tcW w:w="2815"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203C76">
        <w:trPr>
          <w:cantSplit/>
        </w:trPr>
        <w:tc>
          <w:tcPr>
            <w:tcW w:w="567" w:type="dxa"/>
          </w:tcPr>
          <w:p w:rsidR="001E3435" w:rsidRPr="00203C76" w:rsidRDefault="001E3435" w:rsidP="00C54052">
            <w:pPr>
              <w:widowControl w:val="0"/>
              <w:autoSpaceDE w:val="0"/>
              <w:autoSpaceDN w:val="0"/>
              <w:adjustRightInd w:val="0"/>
              <w:jc w:val="center"/>
              <w:rPr>
                <w:sz w:val="22"/>
                <w:szCs w:val="22"/>
              </w:rPr>
            </w:pPr>
            <w:r w:rsidRPr="00203C76">
              <w:rPr>
                <w:sz w:val="22"/>
                <w:szCs w:val="22"/>
              </w:rPr>
              <w:lastRenderedPageBreak/>
              <w:t>3.</w:t>
            </w:r>
          </w:p>
        </w:tc>
        <w:tc>
          <w:tcPr>
            <w:tcW w:w="4253" w:type="dxa"/>
          </w:tcPr>
          <w:p w:rsidR="001E3435" w:rsidRPr="00203C76" w:rsidRDefault="001E3435" w:rsidP="00C54052">
            <w:pPr>
              <w:widowControl w:val="0"/>
              <w:autoSpaceDE w:val="0"/>
              <w:autoSpaceDN w:val="0"/>
              <w:adjustRightInd w:val="0"/>
              <w:jc w:val="both"/>
              <w:rPr>
                <w:sz w:val="22"/>
                <w:szCs w:val="22"/>
              </w:rPr>
            </w:pPr>
            <w:r w:rsidRPr="00203C76">
              <w:rPr>
                <w:sz w:val="22"/>
                <w:szCs w:val="22"/>
              </w:rPr>
              <w:t>Число пользователей автоматизированной системы «Обращения граждан» и сетевых справочных телефонных узлов</w:t>
            </w:r>
          </w:p>
        </w:tc>
        <w:tc>
          <w:tcPr>
            <w:tcW w:w="1134"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чел.</w:t>
            </w:r>
          </w:p>
        </w:tc>
        <w:tc>
          <w:tcPr>
            <w:tcW w:w="1275"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40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40</w:t>
            </w:r>
          </w:p>
        </w:tc>
        <w:tc>
          <w:tcPr>
            <w:tcW w:w="992" w:type="dxa"/>
          </w:tcPr>
          <w:p w:rsidR="001E3435" w:rsidRPr="00203C76" w:rsidRDefault="001E3435" w:rsidP="009A7441">
            <w:pPr>
              <w:widowControl w:val="0"/>
              <w:tabs>
                <w:tab w:val="left" w:pos="338"/>
                <w:tab w:val="center" w:pos="459"/>
              </w:tabs>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p>
        </w:tc>
        <w:tc>
          <w:tcPr>
            <w:tcW w:w="2815"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203C76">
        <w:trPr>
          <w:cantSplit/>
        </w:trPr>
        <w:tc>
          <w:tcPr>
            <w:tcW w:w="567" w:type="dxa"/>
          </w:tcPr>
          <w:p w:rsidR="001E3435" w:rsidRPr="00203C76" w:rsidRDefault="001E3435" w:rsidP="00C54052">
            <w:pPr>
              <w:widowControl w:val="0"/>
              <w:autoSpaceDE w:val="0"/>
              <w:autoSpaceDN w:val="0"/>
              <w:adjustRightInd w:val="0"/>
              <w:jc w:val="center"/>
              <w:rPr>
                <w:sz w:val="22"/>
                <w:szCs w:val="22"/>
              </w:rPr>
            </w:pPr>
            <w:r w:rsidRPr="00203C76">
              <w:rPr>
                <w:sz w:val="22"/>
                <w:szCs w:val="22"/>
              </w:rPr>
              <w:t>4.</w:t>
            </w:r>
          </w:p>
        </w:tc>
        <w:tc>
          <w:tcPr>
            <w:tcW w:w="4253" w:type="dxa"/>
          </w:tcPr>
          <w:p w:rsidR="001E3435" w:rsidRPr="00203C76" w:rsidRDefault="001E3435" w:rsidP="00C54052">
            <w:pPr>
              <w:widowControl w:val="0"/>
              <w:autoSpaceDE w:val="0"/>
              <w:autoSpaceDN w:val="0"/>
              <w:adjustRightInd w:val="0"/>
              <w:jc w:val="both"/>
              <w:rPr>
                <w:sz w:val="22"/>
                <w:szCs w:val="22"/>
              </w:rPr>
            </w:pPr>
            <w:r w:rsidRPr="00203C76">
              <w:rPr>
                <w:sz w:val="22"/>
                <w:szCs w:val="22"/>
              </w:rPr>
              <w:t>Количество точек видео-конференц-связи высокого разрешения</w:t>
            </w:r>
          </w:p>
        </w:tc>
        <w:tc>
          <w:tcPr>
            <w:tcW w:w="1134"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ед.</w:t>
            </w:r>
          </w:p>
        </w:tc>
        <w:tc>
          <w:tcPr>
            <w:tcW w:w="1275"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40</w:t>
            </w:r>
          </w:p>
        </w:tc>
        <w:tc>
          <w:tcPr>
            <w:tcW w:w="2815"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203C76">
        <w:trPr>
          <w:cantSplit/>
        </w:trPr>
        <w:tc>
          <w:tcPr>
            <w:tcW w:w="567" w:type="dxa"/>
          </w:tcPr>
          <w:p w:rsidR="001E3435" w:rsidRPr="00203C76" w:rsidRDefault="00DC04D2" w:rsidP="00C54052">
            <w:pPr>
              <w:widowControl w:val="0"/>
              <w:autoSpaceDE w:val="0"/>
              <w:autoSpaceDN w:val="0"/>
              <w:adjustRightInd w:val="0"/>
              <w:jc w:val="center"/>
              <w:rPr>
                <w:sz w:val="22"/>
                <w:szCs w:val="22"/>
              </w:rPr>
            </w:pPr>
            <w:r>
              <w:rPr>
                <w:sz w:val="22"/>
                <w:szCs w:val="22"/>
              </w:rPr>
              <w:t>5</w:t>
            </w:r>
            <w:r w:rsidR="001E3435" w:rsidRPr="00203C76">
              <w:rPr>
                <w:sz w:val="22"/>
                <w:szCs w:val="22"/>
              </w:rPr>
              <w:t>.</w:t>
            </w:r>
          </w:p>
        </w:tc>
        <w:tc>
          <w:tcPr>
            <w:tcW w:w="4253" w:type="dxa"/>
          </w:tcPr>
          <w:p w:rsidR="001E3435" w:rsidRPr="00203C76" w:rsidRDefault="001E3435" w:rsidP="00C54052">
            <w:pPr>
              <w:widowControl w:val="0"/>
              <w:autoSpaceDE w:val="0"/>
              <w:autoSpaceDN w:val="0"/>
              <w:adjustRightInd w:val="0"/>
              <w:jc w:val="both"/>
              <w:rPr>
                <w:sz w:val="22"/>
                <w:szCs w:val="22"/>
              </w:rPr>
            </w:pPr>
            <w:r w:rsidRPr="00203C76">
              <w:rPr>
                <w:sz w:val="22"/>
                <w:szCs w:val="22"/>
              </w:rPr>
              <w:t>Количество точек подключения к защищённой корпоративной сети передачи данных</w:t>
            </w:r>
          </w:p>
        </w:tc>
        <w:tc>
          <w:tcPr>
            <w:tcW w:w="1134"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ед.</w:t>
            </w:r>
          </w:p>
        </w:tc>
        <w:tc>
          <w:tcPr>
            <w:tcW w:w="1275"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24</w:t>
            </w:r>
          </w:p>
        </w:tc>
        <w:tc>
          <w:tcPr>
            <w:tcW w:w="993"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30</w:t>
            </w:r>
          </w:p>
        </w:tc>
        <w:tc>
          <w:tcPr>
            <w:tcW w:w="992"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36</w:t>
            </w:r>
          </w:p>
        </w:tc>
        <w:tc>
          <w:tcPr>
            <w:tcW w:w="992"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42</w:t>
            </w:r>
          </w:p>
        </w:tc>
        <w:tc>
          <w:tcPr>
            <w:tcW w:w="992"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196</w:t>
            </w:r>
          </w:p>
        </w:tc>
        <w:tc>
          <w:tcPr>
            <w:tcW w:w="993"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217</w:t>
            </w:r>
          </w:p>
        </w:tc>
        <w:tc>
          <w:tcPr>
            <w:tcW w:w="992"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239</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274</w:t>
            </w:r>
          </w:p>
        </w:tc>
        <w:tc>
          <w:tcPr>
            <w:tcW w:w="2815"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203C76">
        <w:trPr>
          <w:cantSplit/>
        </w:trPr>
        <w:tc>
          <w:tcPr>
            <w:tcW w:w="567" w:type="dxa"/>
          </w:tcPr>
          <w:p w:rsidR="001E3435" w:rsidRPr="00203C76" w:rsidRDefault="00DC04D2" w:rsidP="002D4452">
            <w:pPr>
              <w:widowControl w:val="0"/>
              <w:autoSpaceDE w:val="0"/>
              <w:autoSpaceDN w:val="0"/>
              <w:adjustRightInd w:val="0"/>
              <w:jc w:val="center"/>
              <w:rPr>
                <w:sz w:val="22"/>
                <w:szCs w:val="22"/>
              </w:rPr>
            </w:pPr>
            <w:r>
              <w:rPr>
                <w:sz w:val="22"/>
                <w:szCs w:val="22"/>
              </w:rPr>
              <w:t>6</w:t>
            </w:r>
            <w:r w:rsidR="001E3435" w:rsidRPr="00203C76">
              <w:rPr>
                <w:sz w:val="22"/>
                <w:szCs w:val="22"/>
              </w:rPr>
              <w:t>.</w:t>
            </w:r>
          </w:p>
        </w:tc>
        <w:tc>
          <w:tcPr>
            <w:tcW w:w="4253" w:type="dxa"/>
            <w:vAlign w:val="center"/>
          </w:tcPr>
          <w:p w:rsidR="001E3435" w:rsidRPr="00203C76" w:rsidRDefault="001E3435" w:rsidP="002D4452">
            <w:pPr>
              <w:widowControl w:val="0"/>
              <w:autoSpaceDE w:val="0"/>
              <w:autoSpaceDN w:val="0"/>
              <w:adjustRightInd w:val="0"/>
              <w:jc w:val="both"/>
              <w:rPr>
                <w:sz w:val="22"/>
                <w:szCs w:val="22"/>
              </w:rPr>
            </w:pPr>
            <w:r w:rsidRPr="00203C76">
              <w:rPr>
                <w:sz w:val="22"/>
                <w:szCs w:val="22"/>
              </w:rPr>
              <w:t>Количество специализированных лицензий на пользование корпоративной  электронной почтой Правительства Ульяновской области и исполнительных органов государственной власти Ульяновской области</w:t>
            </w:r>
          </w:p>
        </w:tc>
        <w:tc>
          <w:tcPr>
            <w:tcW w:w="1134"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ед.</w:t>
            </w:r>
          </w:p>
        </w:tc>
        <w:tc>
          <w:tcPr>
            <w:tcW w:w="1275"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1000</w:t>
            </w:r>
          </w:p>
        </w:tc>
        <w:tc>
          <w:tcPr>
            <w:tcW w:w="992"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1000</w:t>
            </w:r>
          </w:p>
        </w:tc>
        <w:tc>
          <w:tcPr>
            <w:tcW w:w="993"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1500</w:t>
            </w:r>
          </w:p>
        </w:tc>
        <w:tc>
          <w:tcPr>
            <w:tcW w:w="992"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2000</w:t>
            </w:r>
          </w:p>
        </w:tc>
        <w:tc>
          <w:tcPr>
            <w:tcW w:w="992"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2500</w:t>
            </w:r>
          </w:p>
        </w:tc>
        <w:tc>
          <w:tcPr>
            <w:tcW w:w="2815"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203C76">
        <w:trPr>
          <w:cantSplit/>
        </w:trPr>
        <w:tc>
          <w:tcPr>
            <w:tcW w:w="567" w:type="dxa"/>
          </w:tcPr>
          <w:p w:rsidR="001E3435" w:rsidRPr="00203C76" w:rsidRDefault="00DC04D2" w:rsidP="00C54052">
            <w:pPr>
              <w:widowControl w:val="0"/>
              <w:autoSpaceDE w:val="0"/>
              <w:autoSpaceDN w:val="0"/>
              <w:adjustRightInd w:val="0"/>
              <w:jc w:val="center"/>
              <w:rPr>
                <w:sz w:val="22"/>
                <w:szCs w:val="22"/>
              </w:rPr>
            </w:pPr>
            <w:r>
              <w:rPr>
                <w:sz w:val="22"/>
                <w:szCs w:val="22"/>
              </w:rPr>
              <w:t>7</w:t>
            </w:r>
            <w:r w:rsidR="001E3435" w:rsidRPr="00203C76">
              <w:rPr>
                <w:sz w:val="22"/>
                <w:szCs w:val="22"/>
              </w:rPr>
              <w:t>.</w:t>
            </w:r>
          </w:p>
        </w:tc>
        <w:tc>
          <w:tcPr>
            <w:tcW w:w="4253" w:type="dxa"/>
            <w:vAlign w:val="center"/>
          </w:tcPr>
          <w:p w:rsidR="001E3435" w:rsidRPr="00203C76" w:rsidRDefault="001E3435" w:rsidP="00C54052">
            <w:pPr>
              <w:widowControl w:val="0"/>
              <w:autoSpaceDE w:val="0"/>
              <w:autoSpaceDN w:val="0"/>
              <w:adjustRightInd w:val="0"/>
              <w:jc w:val="both"/>
              <w:rPr>
                <w:sz w:val="22"/>
                <w:szCs w:val="22"/>
              </w:rPr>
            </w:pPr>
            <w:r w:rsidRPr="00203C76">
              <w:rPr>
                <w:sz w:val="22"/>
                <w:szCs w:val="22"/>
              </w:rPr>
              <w:t>Степень выполнения ОГБУ «Электронный Ульяновск» государственного задания</w:t>
            </w:r>
          </w:p>
        </w:tc>
        <w:tc>
          <w:tcPr>
            <w:tcW w:w="1134"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w:t>
            </w:r>
          </w:p>
        </w:tc>
        <w:tc>
          <w:tcPr>
            <w:tcW w:w="1275"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100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100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2815"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203C76">
        <w:trPr>
          <w:gridAfter w:val="1"/>
          <w:wAfter w:w="264" w:type="dxa"/>
          <w:cantSplit/>
        </w:trPr>
        <w:tc>
          <w:tcPr>
            <w:tcW w:w="14175" w:type="dxa"/>
            <w:gridSpan w:val="11"/>
          </w:tcPr>
          <w:p w:rsidR="001E3435" w:rsidRPr="00203C76" w:rsidRDefault="001E3435" w:rsidP="00FB4038">
            <w:pPr>
              <w:widowControl w:val="0"/>
              <w:autoSpaceDE w:val="0"/>
              <w:autoSpaceDN w:val="0"/>
              <w:adjustRightInd w:val="0"/>
              <w:jc w:val="center"/>
              <w:rPr>
                <w:b/>
                <w:sz w:val="22"/>
                <w:szCs w:val="22"/>
              </w:rPr>
            </w:pPr>
            <w:r w:rsidRPr="00203C76">
              <w:rPr>
                <w:b/>
                <w:sz w:val="22"/>
                <w:szCs w:val="22"/>
              </w:rPr>
              <w:t>Подпрограмма «Внедрение результатов космической деятельности</w:t>
            </w:r>
          </w:p>
          <w:p w:rsidR="001E3435" w:rsidRPr="00203C76" w:rsidRDefault="001E3435" w:rsidP="00FB4038">
            <w:pPr>
              <w:widowControl w:val="0"/>
              <w:autoSpaceDE w:val="0"/>
              <w:autoSpaceDN w:val="0"/>
              <w:adjustRightInd w:val="0"/>
              <w:jc w:val="center"/>
              <w:rPr>
                <w:sz w:val="22"/>
                <w:szCs w:val="22"/>
              </w:rPr>
            </w:pPr>
            <w:r w:rsidRPr="00203C76">
              <w:rPr>
                <w:b/>
                <w:sz w:val="22"/>
                <w:szCs w:val="22"/>
              </w:rPr>
              <w:t>и создание региональной инфраструктуры пространственных данных Ульяновской области» на 2015-2021 годы</w:t>
            </w:r>
          </w:p>
        </w:tc>
        <w:tc>
          <w:tcPr>
            <w:tcW w:w="2551" w:type="dxa"/>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203C76">
        <w:trPr>
          <w:cantSplit/>
        </w:trPr>
        <w:tc>
          <w:tcPr>
            <w:tcW w:w="567"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1.</w:t>
            </w:r>
          </w:p>
        </w:tc>
        <w:tc>
          <w:tcPr>
            <w:tcW w:w="4253" w:type="dxa"/>
            <w:vAlign w:val="center"/>
          </w:tcPr>
          <w:p w:rsidR="001E3435" w:rsidRPr="00203C76" w:rsidRDefault="001E3435" w:rsidP="00FB4038">
            <w:pPr>
              <w:widowControl w:val="0"/>
              <w:autoSpaceDE w:val="0"/>
              <w:autoSpaceDN w:val="0"/>
              <w:adjustRightInd w:val="0"/>
              <w:jc w:val="both"/>
              <w:rPr>
                <w:sz w:val="22"/>
                <w:szCs w:val="22"/>
              </w:rPr>
            </w:pPr>
            <w:r w:rsidRPr="00203C76">
              <w:rPr>
                <w:sz w:val="22"/>
                <w:szCs w:val="22"/>
              </w:rPr>
              <w:t xml:space="preserve">Количество созданных с использованием дистанционного зондирования Земли подсистем мониторинга, контроля и учёта </w:t>
            </w:r>
          </w:p>
        </w:tc>
        <w:tc>
          <w:tcPr>
            <w:tcW w:w="1134"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ед.</w:t>
            </w:r>
          </w:p>
        </w:tc>
        <w:tc>
          <w:tcPr>
            <w:tcW w:w="1275"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3</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5</w:t>
            </w:r>
          </w:p>
        </w:tc>
        <w:tc>
          <w:tcPr>
            <w:tcW w:w="2815"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203C76">
        <w:trPr>
          <w:cantSplit/>
        </w:trPr>
        <w:tc>
          <w:tcPr>
            <w:tcW w:w="567"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w:t>
            </w:r>
          </w:p>
        </w:tc>
        <w:tc>
          <w:tcPr>
            <w:tcW w:w="4253" w:type="dxa"/>
            <w:vAlign w:val="center"/>
          </w:tcPr>
          <w:p w:rsidR="001E3435" w:rsidRPr="00203C76" w:rsidRDefault="001E3435" w:rsidP="00FB4038">
            <w:pPr>
              <w:widowControl w:val="0"/>
              <w:autoSpaceDE w:val="0"/>
              <w:autoSpaceDN w:val="0"/>
              <w:adjustRightInd w:val="0"/>
              <w:jc w:val="both"/>
              <w:rPr>
                <w:sz w:val="22"/>
                <w:szCs w:val="22"/>
              </w:rPr>
            </w:pPr>
            <w:r w:rsidRPr="00203C76">
              <w:rPr>
                <w:sz w:val="22"/>
                <w:szCs w:val="22"/>
              </w:rPr>
              <w:t>Число зарегистрированных пользователей геоинформационной системы «Геопортал Ульяновской области»</w:t>
            </w:r>
          </w:p>
        </w:tc>
        <w:tc>
          <w:tcPr>
            <w:tcW w:w="1134"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чел.</w:t>
            </w:r>
          </w:p>
        </w:tc>
        <w:tc>
          <w:tcPr>
            <w:tcW w:w="1275"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270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270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270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270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600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900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1000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1240</w:t>
            </w:r>
          </w:p>
        </w:tc>
        <w:tc>
          <w:tcPr>
            <w:tcW w:w="2815"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203C76">
        <w:trPr>
          <w:cantSplit/>
        </w:trPr>
        <w:tc>
          <w:tcPr>
            <w:tcW w:w="567"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3.</w:t>
            </w:r>
          </w:p>
        </w:tc>
        <w:tc>
          <w:tcPr>
            <w:tcW w:w="4253" w:type="dxa"/>
            <w:vAlign w:val="center"/>
          </w:tcPr>
          <w:p w:rsidR="001E3435" w:rsidRPr="00203C76" w:rsidRDefault="001E3435" w:rsidP="00EC21A4">
            <w:pPr>
              <w:widowControl w:val="0"/>
              <w:autoSpaceDE w:val="0"/>
              <w:autoSpaceDN w:val="0"/>
              <w:adjustRightInd w:val="0"/>
              <w:jc w:val="both"/>
              <w:rPr>
                <w:sz w:val="22"/>
                <w:szCs w:val="22"/>
              </w:rPr>
            </w:pPr>
            <w:r w:rsidRPr="00203C76">
              <w:rPr>
                <w:sz w:val="22"/>
                <w:szCs w:val="22"/>
              </w:rPr>
              <w:t>Степень выполнения ОГБУ «Электронный Ульяновск» государственного задания</w:t>
            </w:r>
          </w:p>
        </w:tc>
        <w:tc>
          <w:tcPr>
            <w:tcW w:w="1134"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w:t>
            </w:r>
          </w:p>
        </w:tc>
        <w:tc>
          <w:tcPr>
            <w:tcW w:w="1275"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100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AF51A5">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AF51A5">
            <w:pPr>
              <w:widowControl w:val="0"/>
              <w:tabs>
                <w:tab w:val="left" w:pos="34"/>
              </w:tabs>
              <w:autoSpaceDE w:val="0"/>
              <w:autoSpaceDN w:val="0"/>
              <w:adjustRightInd w:val="0"/>
              <w:ind w:left="-108" w:hanging="34"/>
              <w:jc w:val="center"/>
              <w:rPr>
                <w:sz w:val="22"/>
                <w:szCs w:val="22"/>
              </w:rPr>
            </w:pPr>
            <w:r w:rsidRPr="00203C76">
              <w:rPr>
                <w:sz w:val="22"/>
                <w:szCs w:val="22"/>
              </w:rPr>
              <w:t>0</w:t>
            </w:r>
          </w:p>
        </w:tc>
        <w:tc>
          <w:tcPr>
            <w:tcW w:w="2815" w:type="dxa"/>
            <w:gridSpan w:val="2"/>
            <w:tcBorders>
              <w:top w:val="nil"/>
              <w:bottom w:val="nil"/>
              <w:right w:val="nil"/>
            </w:tcBorders>
            <w:vAlign w:val="bottom"/>
          </w:tcPr>
          <w:p w:rsidR="001E3435" w:rsidRPr="00203C76" w:rsidRDefault="001E3435" w:rsidP="00A0711A">
            <w:pPr>
              <w:widowControl w:val="0"/>
              <w:tabs>
                <w:tab w:val="left" w:pos="-108"/>
              </w:tabs>
              <w:autoSpaceDE w:val="0"/>
              <w:autoSpaceDN w:val="0"/>
              <w:adjustRightInd w:val="0"/>
              <w:ind w:left="-108"/>
              <w:rPr>
                <w:sz w:val="28"/>
                <w:szCs w:val="28"/>
              </w:rPr>
            </w:pPr>
            <w:r w:rsidRPr="00203C76">
              <w:rPr>
                <w:sz w:val="28"/>
                <w:szCs w:val="28"/>
              </w:rPr>
              <w:t>».</w:t>
            </w:r>
          </w:p>
        </w:tc>
      </w:tr>
    </w:tbl>
    <w:p w:rsidR="00DA3B5C" w:rsidRDefault="00DA3B5C" w:rsidP="002B5816">
      <w:pPr>
        <w:widowControl w:val="0"/>
        <w:autoSpaceDE w:val="0"/>
        <w:autoSpaceDN w:val="0"/>
        <w:adjustRightInd w:val="0"/>
        <w:ind w:left="567" w:firstLine="142"/>
        <w:rPr>
          <w:bCs/>
          <w:sz w:val="28"/>
          <w:szCs w:val="28"/>
        </w:rPr>
      </w:pPr>
    </w:p>
    <w:p w:rsidR="00DA3B5C" w:rsidRDefault="00C27DF9" w:rsidP="002B5816">
      <w:pPr>
        <w:widowControl w:val="0"/>
        <w:autoSpaceDE w:val="0"/>
        <w:autoSpaceDN w:val="0"/>
        <w:adjustRightInd w:val="0"/>
        <w:ind w:left="567" w:firstLine="142"/>
        <w:rPr>
          <w:bCs/>
          <w:sz w:val="28"/>
          <w:szCs w:val="28"/>
        </w:rPr>
      </w:pPr>
      <w:r>
        <w:rPr>
          <w:bCs/>
          <w:sz w:val="28"/>
          <w:szCs w:val="28"/>
        </w:rPr>
        <w:t>13. Дополнить новым приложением</w:t>
      </w:r>
      <w:r w:rsidRPr="00EE7234">
        <w:rPr>
          <w:bCs/>
          <w:sz w:val="28"/>
          <w:szCs w:val="28"/>
        </w:rPr>
        <w:t xml:space="preserve"> № 3</w:t>
      </w:r>
      <w:r>
        <w:rPr>
          <w:bCs/>
          <w:sz w:val="28"/>
          <w:szCs w:val="28"/>
          <w:vertAlign w:val="superscript"/>
        </w:rPr>
        <w:t>5</w:t>
      </w:r>
      <w:r w:rsidRPr="00EE7234">
        <w:rPr>
          <w:bCs/>
          <w:sz w:val="28"/>
          <w:szCs w:val="28"/>
        </w:rPr>
        <w:t xml:space="preserve"> следующего содержания:</w:t>
      </w:r>
    </w:p>
    <w:p w:rsidR="001540A4" w:rsidRDefault="001540A4" w:rsidP="00F366D3">
      <w:pPr>
        <w:widowControl w:val="0"/>
        <w:autoSpaceDE w:val="0"/>
        <w:autoSpaceDN w:val="0"/>
        <w:adjustRightInd w:val="0"/>
        <w:ind w:left="567" w:firstLine="142"/>
        <w:rPr>
          <w:bCs/>
          <w:sz w:val="28"/>
          <w:szCs w:val="28"/>
        </w:rPr>
      </w:pPr>
    </w:p>
    <w:p w:rsidR="00C27DF9" w:rsidRPr="00F366D3" w:rsidRDefault="00C27DF9" w:rsidP="00F366D3">
      <w:pPr>
        <w:widowControl w:val="0"/>
        <w:autoSpaceDE w:val="0"/>
        <w:autoSpaceDN w:val="0"/>
        <w:adjustRightInd w:val="0"/>
        <w:ind w:left="567" w:firstLine="142"/>
        <w:rPr>
          <w:bCs/>
          <w:sz w:val="28"/>
          <w:szCs w:val="28"/>
        </w:rPr>
      </w:pPr>
    </w:p>
    <w:p w:rsidR="00DC04D2" w:rsidRPr="001D3C29" w:rsidRDefault="00DC04D2" w:rsidP="00DC04D2">
      <w:pPr>
        <w:widowControl w:val="0"/>
        <w:autoSpaceDE w:val="0"/>
        <w:autoSpaceDN w:val="0"/>
        <w:adjustRightInd w:val="0"/>
        <w:spacing w:line="230" w:lineRule="auto"/>
        <w:ind w:left="10915"/>
        <w:jc w:val="center"/>
        <w:rPr>
          <w:bCs/>
          <w:sz w:val="28"/>
          <w:szCs w:val="28"/>
          <w:vertAlign w:val="superscript"/>
        </w:rPr>
      </w:pPr>
      <w:r>
        <w:rPr>
          <w:bCs/>
          <w:sz w:val="28"/>
          <w:szCs w:val="28"/>
        </w:rPr>
        <w:t>«</w:t>
      </w:r>
      <w:r w:rsidRPr="001D3C29">
        <w:rPr>
          <w:bCs/>
          <w:sz w:val="28"/>
          <w:szCs w:val="28"/>
        </w:rPr>
        <w:t>ПРИЛОЖЕНИЕ № 3</w:t>
      </w:r>
      <w:r w:rsidRPr="001D3C29">
        <w:rPr>
          <w:bCs/>
          <w:sz w:val="28"/>
          <w:szCs w:val="28"/>
          <w:vertAlign w:val="superscript"/>
        </w:rPr>
        <w:t>5</w:t>
      </w:r>
    </w:p>
    <w:p w:rsidR="00DC04D2" w:rsidRPr="001D3C29" w:rsidRDefault="00DC04D2" w:rsidP="00DC04D2">
      <w:pPr>
        <w:widowControl w:val="0"/>
        <w:autoSpaceDE w:val="0"/>
        <w:autoSpaceDN w:val="0"/>
        <w:adjustRightInd w:val="0"/>
        <w:spacing w:line="230" w:lineRule="auto"/>
        <w:ind w:left="10915" w:right="-314"/>
        <w:jc w:val="center"/>
        <w:rPr>
          <w:bCs/>
          <w:sz w:val="28"/>
          <w:szCs w:val="28"/>
          <w:vertAlign w:val="superscript"/>
        </w:rPr>
      </w:pPr>
    </w:p>
    <w:p w:rsidR="007A6C7E" w:rsidRDefault="00DC04D2" w:rsidP="001540A4">
      <w:pPr>
        <w:widowControl w:val="0"/>
        <w:autoSpaceDE w:val="0"/>
        <w:autoSpaceDN w:val="0"/>
        <w:adjustRightInd w:val="0"/>
        <w:spacing w:line="230" w:lineRule="auto"/>
        <w:ind w:left="10915"/>
        <w:jc w:val="center"/>
        <w:rPr>
          <w:bCs/>
          <w:sz w:val="28"/>
          <w:szCs w:val="28"/>
        </w:rPr>
      </w:pPr>
      <w:r w:rsidRPr="001D3C29">
        <w:rPr>
          <w:bCs/>
          <w:sz w:val="28"/>
          <w:szCs w:val="28"/>
        </w:rPr>
        <w:t>к государственной программе</w:t>
      </w:r>
    </w:p>
    <w:p w:rsidR="00D23DAF" w:rsidRPr="00F855C8" w:rsidRDefault="00D23DAF" w:rsidP="00D23DAF">
      <w:pPr>
        <w:widowControl w:val="0"/>
        <w:autoSpaceDE w:val="0"/>
        <w:autoSpaceDN w:val="0"/>
        <w:adjustRightInd w:val="0"/>
        <w:jc w:val="center"/>
        <w:rPr>
          <w:b/>
          <w:bCs/>
          <w:sz w:val="28"/>
          <w:szCs w:val="28"/>
        </w:rPr>
      </w:pPr>
      <w:r w:rsidRPr="00F855C8">
        <w:rPr>
          <w:b/>
          <w:bCs/>
          <w:sz w:val="28"/>
          <w:szCs w:val="28"/>
        </w:rPr>
        <w:lastRenderedPageBreak/>
        <w:t>СИСТЕМА МЕРОПРИЯТИЙ</w:t>
      </w:r>
    </w:p>
    <w:p w:rsidR="00D23DAF" w:rsidRPr="00F855C8" w:rsidRDefault="00D23DAF" w:rsidP="00D23DAF">
      <w:pPr>
        <w:widowControl w:val="0"/>
        <w:autoSpaceDE w:val="0"/>
        <w:autoSpaceDN w:val="0"/>
        <w:adjustRightInd w:val="0"/>
        <w:spacing w:line="230" w:lineRule="auto"/>
        <w:jc w:val="center"/>
        <w:rPr>
          <w:b/>
          <w:bCs/>
          <w:sz w:val="28"/>
          <w:szCs w:val="28"/>
        </w:rPr>
      </w:pPr>
      <w:r w:rsidRPr="00F855C8">
        <w:rPr>
          <w:b/>
          <w:bCs/>
          <w:sz w:val="28"/>
          <w:szCs w:val="28"/>
        </w:rPr>
        <w:t>государственной программы Ульяновской области</w:t>
      </w:r>
    </w:p>
    <w:p w:rsidR="00D23DAF" w:rsidRPr="00F855C8" w:rsidRDefault="00D23DAF" w:rsidP="00D23DAF">
      <w:pPr>
        <w:widowControl w:val="0"/>
        <w:autoSpaceDE w:val="0"/>
        <w:autoSpaceDN w:val="0"/>
        <w:adjustRightInd w:val="0"/>
        <w:spacing w:line="230" w:lineRule="auto"/>
        <w:jc w:val="center"/>
        <w:rPr>
          <w:b/>
          <w:bCs/>
          <w:sz w:val="28"/>
          <w:szCs w:val="28"/>
        </w:rPr>
      </w:pPr>
      <w:r w:rsidRPr="00F855C8">
        <w:rPr>
          <w:b/>
          <w:bCs/>
          <w:sz w:val="28"/>
          <w:szCs w:val="28"/>
        </w:rPr>
        <w:t xml:space="preserve">«Развитие информационного общества и электронного правительства в Ульяновской области» </w:t>
      </w:r>
    </w:p>
    <w:p w:rsidR="00D23DAF" w:rsidRDefault="00D23DAF" w:rsidP="00D23DAF">
      <w:pPr>
        <w:widowControl w:val="0"/>
        <w:autoSpaceDE w:val="0"/>
        <w:autoSpaceDN w:val="0"/>
        <w:adjustRightInd w:val="0"/>
        <w:spacing w:line="230" w:lineRule="auto"/>
        <w:jc w:val="center"/>
        <w:rPr>
          <w:b/>
          <w:bCs/>
          <w:sz w:val="28"/>
          <w:szCs w:val="28"/>
        </w:rPr>
      </w:pPr>
      <w:r w:rsidRPr="00F855C8">
        <w:rPr>
          <w:b/>
          <w:bCs/>
          <w:sz w:val="28"/>
          <w:szCs w:val="28"/>
        </w:rPr>
        <w:t>на 2015-2021 годы</w:t>
      </w:r>
      <w:r w:rsidR="00A965C6">
        <w:rPr>
          <w:b/>
          <w:bCs/>
          <w:sz w:val="28"/>
          <w:szCs w:val="28"/>
        </w:rPr>
        <w:t>, реализуемых в 2021 году</w:t>
      </w:r>
    </w:p>
    <w:p w:rsidR="00A265A8" w:rsidRPr="00F855C8" w:rsidRDefault="00A265A8" w:rsidP="00D23DAF">
      <w:pPr>
        <w:widowControl w:val="0"/>
        <w:autoSpaceDE w:val="0"/>
        <w:autoSpaceDN w:val="0"/>
        <w:adjustRightInd w:val="0"/>
        <w:spacing w:line="230" w:lineRule="auto"/>
        <w:jc w:val="center"/>
        <w:rPr>
          <w:b/>
          <w:bCs/>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2552"/>
        <w:gridCol w:w="1701"/>
        <w:gridCol w:w="992"/>
        <w:gridCol w:w="992"/>
        <w:gridCol w:w="1134"/>
        <w:gridCol w:w="1134"/>
        <w:gridCol w:w="1985"/>
        <w:gridCol w:w="1701"/>
        <w:gridCol w:w="1701"/>
      </w:tblGrid>
      <w:tr w:rsidR="00D23DAF" w:rsidRPr="00F855C8" w:rsidTr="00A93942">
        <w:trPr>
          <w:trHeight w:val="829"/>
        </w:trPr>
        <w:tc>
          <w:tcPr>
            <w:tcW w:w="567" w:type="dxa"/>
            <w:vMerge w:val="restart"/>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п/п</w:t>
            </w:r>
          </w:p>
        </w:tc>
        <w:tc>
          <w:tcPr>
            <w:tcW w:w="2552" w:type="dxa"/>
            <w:vMerge w:val="restart"/>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 xml:space="preserve">Наименование </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 xml:space="preserve">проекта, </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 xml:space="preserve">основного </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мероприятия</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(мероприятия)</w:t>
            </w:r>
          </w:p>
        </w:tc>
        <w:tc>
          <w:tcPr>
            <w:tcW w:w="1701" w:type="dxa"/>
            <w:vMerge w:val="restart"/>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Ответственные</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исполнители</w:t>
            </w:r>
          </w:p>
          <w:p w:rsidR="00D23DAF" w:rsidRPr="00F855C8" w:rsidRDefault="00D23DAF" w:rsidP="00D23DAF">
            <w:pPr>
              <w:widowControl w:val="0"/>
              <w:autoSpaceDE w:val="0"/>
              <w:autoSpaceDN w:val="0"/>
              <w:adjustRightInd w:val="0"/>
              <w:spacing w:line="230" w:lineRule="auto"/>
              <w:ind w:right="-28"/>
              <w:jc w:val="center"/>
              <w:rPr>
                <w:sz w:val="22"/>
                <w:szCs w:val="22"/>
              </w:rPr>
            </w:pPr>
            <w:r w:rsidRPr="00F855C8">
              <w:rPr>
                <w:sz w:val="22"/>
                <w:szCs w:val="22"/>
              </w:rPr>
              <w:t>мероприятий</w:t>
            </w:r>
          </w:p>
        </w:tc>
        <w:tc>
          <w:tcPr>
            <w:tcW w:w="1984" w:type="dxa"/>
            <w:gridSpan w:val="2"/>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Срок реализации</w:t>
            </w:r>
          </w:p>
        </w:tc>
        <w:tc>
          <w:tcPr>
            <w:tcW w:w="1134" w:type="dxa"/>
            <w:vMerge w:val="restart"/>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 xml:space="preserve">Контрольное </w:t>
            </w:r>
            <w:r w:rsidRPr="00F855C8">
              <w:rPr>
                <w:sz w:val="22"/>
                <w:szCs w:val="22"/>
              </w:rPr>
              <w:br/>
              <w:t>событие</w:t>
            </w:r>
          </w:p>
        </w:tc>
        <w:tc>
          <w:tcPr>
            <w:tcW w:w="1134" w:type="dxa"/>
            <w:vMerge w:val="restart"/>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Дата наступления контрольного</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события</w:t>
            </w:r>
          </w:p>
        </w:tc>
        <w:tc>
          <w:tcPr>
            <w:tcW w:w="1985" w:type="dxa"/>
            <w:vMerge w:val="restart"/>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 xml:space="preserve">Наименование </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целевого</w:t>
            </w:r>
            <w:r w:rsidR="005B13B4">
              <w:rPr>
                <w:sz w:val="22"/>
                <w:szCs w:val="22"/>
              </w:rPr>
              <w:br/>
            </w:r>
            <w:r w:rsidRPr="00F855C8">
              <w:rPr>
                <w:sz w:val="22"/>
                <w:szCs w:val="22"/>
              </w:rPr>
              <w:t>индикатора</w:t>
            </w:r>
          </w:p>
        </w:tc>
        <w:tc>
          <w:tcPr>
            <w:tcW w:w="1701" w:type="dxa"/>
            <w:vMerge w:val="restart"/>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Источник</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 xml:space="preserve">финансового </w:t>
            </w:r>
            <w:r w:rsidR="007B42E2">
              <w:rPr>
                <w:sz w:val="22"/>
                <w:szCs w:val="22"/>
              </w:rPr>
              <w:br/>
            </w:r>
            <w:r w:rsidRPr="00F855C8">
              <w:rPr>
                <w:sz w:val="22"/>
                <w:szCs w:val="22"/>
              </w:rPr>
              <w:t>обеспечения</w:t>
            </w:r>
          </w:p>
        </w:tc>
        <w:tc>
          <w:tcPr>
            <w:tcW w:w="1701" w:type="dxa"/>
            <w:tcBorders>
              <w:bottom w:val="single" w:sz="4" w:space="0" w:color="auto"/>
              <w:right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Финансовое обеспечение реализации</w:t>
            </w:r>
          </w:p>
          <w:p w:rsidR="00D23DAF" w:rsidRPr="00F855C8" w:rsidRDefault="00D23DAF" w:rsidP="007B42E2">
            <w:pPr>
              <w:widowControl w:val="0"/>
              <w:autoSpaceDE w:val="0"/>
              <w:autoSpaceDN w:val="0"/>
              <w:adjustRightInd w:val="0"/>
              <w:spacing w:line="230" w:lineRule="auto"/>
              <w:jc w:val="center"/>
              <w:rPr>
                <w:sz w:val="22"/>
                <w:szCs w:val="22"/>
              </w:rPr>
            </w:pPr>
            <w:r w:rsidRPr="00F855C8">
              <w:rPr>
                <w:sz w:val="22"/>
                <w:szCs w:val="22"/>
              </w:rPr>
              <w:t>мероприятий, тыс. руб.</w:t>
            </w:r>
          </w:p>
        </w:tc>
      </w:tr>
      <w:tr w:rsidR="00A965C6" w:rsidRPr="00F855C8" w:rsidTr="0097064E">
        <w:trPr>
          <w:trHeight w:val="523"/>
        </w:trPr>
        <w:tc>
          <w:tcPr>
            <w:tcW w:w="567" w:type="dxa"/>
            <w:vMerge/>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p>
        </w:tc>
        <w:tc>
          <w:tcPr>
            <w:tcW w:w="2552" w:type="dxa"/>
            <w:vMerge/>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p>
        </w:tc>
        <w:tc>
          <w:tcPr>
            <w:tcW w:w="1701" w:type="dxa"/>
            <w:vMerge/>
            <w:tcBorders>
              <w:bottom w:val="nil"/>
            </w:tcBorders>
            <w:vAlign w:val="center"/>
          </w:tcPr>
          <w:p w:rsidR="00A965C6" w:rsidRPr="00F855C8" w:rsidRDefault="00A965C6" w:rsidP="00D23DAF">
            <w:pPr>
              <w:widowControl w:val="0"/>
              <w:autoSpaceDE w:val="0"/>
              <w:autoSpaceDN w:val="0"/>
              <w:adjustRightInd w:val="0"/>
              <w:spacing w:line="230" w:lineRule="auto"/>
              <w:ind w:right="-28"/>
              <w:jc w:val="center"/>
              <w:rPr>
                <w:sz w:val="22"/>
                <w:szCs w:val="22"/>
              </w:rPr>
            </w:pPr>
          </w:p>
        </w:tc>
        <w:tc>
          <w:tcPr>
            <w:tcW w:w="992" w:type="dxa"/>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начало</w:t>
            </w:r>
          </w:p>
        </w:tc>
        <w:tc>
          <w:tcPr>
            <w:tcW w:w="992" w:type="dxa"/>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окончание</w:t>
            </w:r>
          </w:p>
        </w:tc>
        <w:tc>
          <w:tcPr>
            <w:tcW w:w="1134" w:type="dxa"/>
            <w:vMerge/>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p>
        </w:tc>
        <w:tc>
          <w:tcPr>
            <w:tcW w:w="1134" w:type="dxa"/>
            <w:vMerge/>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p>
        </w:tc>
        <w:tc>
          <w:tcPr>
            <w:tcW w:w="1985" w:type="dxa"/>
            <w:vMerge/>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p>
        </w:tc>
        <w:tc>
          <w:tcPr>
            <w:tcW w:w="1701" w:type="dxa"/>
            <w:vMerge/>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p>
        </w:tc>
        <w:tc>
          <w:tcPr>
            <w:tcW w:w="1701" w:type="dxa"/>
            <w:tcBorders>
              <w:bottom w:val="nil"/>
              <w:right w:val="single" w:sz="4" w:space="0" w:color="auto"/>
            </w:tcBorders>
            <w:vAlign w:val="center"/>
          </w:tcPr>
          <w:p w:rsidR="00A965C6" w:rsidRPr="00F855C8" w:rsidRDefault="00A965C6" w:rsidP="00D23DAF">
            <w:pPr>
              <w:jc w:val="center"/>
            </w:pPr>
            <w:r w:rsidRPr="00F855C8">
              <w:rPr>
                <w:sz w:val="22"/>
                <w:szCs w:val="22"/>
              </w:rPr>
              <w:t xml:space="preserve">2021 </w:t>
            </w:r>
            <w:r w:rsidR="00A25CDF">
              <w:rPr>
                <w:sz w:val="22"/>
                <w:szCs w:val="22"/>
              </w:rPr>
              <w:t>год</w:t>
            </w:r>
          </w:p>
        </w:tc>
      </w:tr>
    </w:tbl>
    <w:p w:rsidR="00D23DAF" w:rsidRPr="00F855C8" w:rsidRDefault="00D23DAF" w:rsidP="00D23DAF">
      <w:pPr>
        <w:widowControl w:val="0"/>
        <w:spacing w:line="230" w:lineRule="auto"/>
        <w:ind w:right="-28"/>
        <w:rPr>
          <w:sz w:val="2"/>
          <w:szCs w:val="16"/>
        </w:rPr>
      </w:pPr>
    </w:p>
    <w:tbl>
      <w:tblPr>
        <w:tblW w:w="22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1702"/>
        <w:gridCol w:w="992"/>
        <w:gridCol w:w="992"/>
        <w:gridCol w:w="1134"/>
        <w:gridCol w:w="1132"/>
        <w:gridCol w:w="1981"/>
        <w:gridCol w:w="1701"/>
        <w:gridCol w:w="1706"/>
        <w:gridCol w:w="236"/>
        <w:gridCol w:w="48"/>
        <w:gridCol w:w="424"/>
        <w:gridCol w:w="7689"/>
      </w:tblGrid>
      <w:tr w:rsidR="007B42E2" w:rsidRPr="00F855C8" w:rsidTr="00A169AE">
        <w:trPr>
          <w:gridAfter w:val="2"/>
          <w:wAfter w:w="8113" w:type="dxa"/>
          <w:trHeight w:val="57"/>
          <w:tblHeader/>
        </w:trPr>
        <w:tc>
          <w:tcPr>
            <w:tcW w:w="567"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1</w:t>
            </w:r>
          </w:p>
        </w:tc>
        <w:tc>
          <w:tcPr>
            <w:tcW w:w="2551"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2</w:t>
            </w:r>
          </w:p>
        </w:tc>
        <w:tc>
          <w:tcPr>
            <w:tcW w:w="1702"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3</w:t>
            </w:r>
          </w:p>
        </w:tc>
        <w:tc>
          <w:tcPr>
            <w:tcW w:w="992"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4</w:t>
            </w:r>
          </w:p>
        </w:tc>
        <w:tc>
          <w:tcPr>
            <w:tcW w:w="992"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5</w:t>
            </w:r>
          </w:p>
        </w:tc>
        <w:tc>
          <w:tcPr>
            <w:tcW w:w="1134"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6</w:t>
            </w:r>
          </w:p>
        </w:tc>
        <w:tc>
          <w:tcPr>
            <w:tcW w:w="1132"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7</w:t>
            </w:r>
          </w:p>
        </w:tc>
        <w:tc>
          <w:tcPr>
            <w:tcW w:w="1981"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8</w:t>
            </w:r>
          </w:p>
        </w:tc>
        <w:tc>
          <w:tcPr>
            <w:tcW w:w="1701"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9</w:t>
            </w:r>
          </w:p>
        </w:tc>
        <w:tc>
          <w:tcPr>
            <w:tcW w:w="1706" w:type="dxa"/>
            <w:tcBorders>
              <w:bottom w:val="single" w:sz="4" w:space="0" w:color="auto"/>
              <w:right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10</w:t>
            </w:r>
          </w:p>
        </w:tc>
        <w:tc>
          <w:tcPr>
            <w:tcW w:w="284" w:type="dxa"/>
            <w:gridSpan w:val="2"/>
            <w:tcBorders>
              <w:top w:val="nil"/>
              <w:left w:val="single" w:sz="4" w:space="0" w:color="auto"/>
              <w:bottom w:val="nil"/>
              <w:right w:val="nil"/>
            </w:tcBorders>
          </w:tcPr>
          <w:p w:rsidR="00A965C6" w:rsidRPr="00F855C8" w:rsidRDefault="00A965C6" w:rsidP="00D23DAF">
            <w:pPr>
              <w:widowControl w:val="0"/>
              <w:autoSpaceDE w:val="0"/>
              <w:autoSpaceDN w:val="0"/>
              <w:adjustRightInd w:val="0"/>
              <w:spacing w:line="230" w:lineRule="auto"/>
              <w:jc w:val="center"/>
              <w:rPr>
                <w:sz w:val="22"/>
                <w:szCs w:val="22"/>
              </w:rPr>
            </w:pPr>
          </w:p>
        </w:tc>
      </w:tr>
      <w:tr w:rsidR="00D23DAF" w:rsidRPr="00F855C8" w:rsidTr="00A25CDF">
        <w:trPr>
          <w:gridAfter w:val="2"/>
          <w:wAfter w:w="8113" w:type="dxa"/>
        </w:trPr>
        <w:tc>
          <w:tcPr>
            <w:tcW w:w="14458" w:type="dxa"/>
            <w:gridSpan w:val="10"/>
            <w:tcBorders>
              <w:bottom w:val="single" w:sz="4" w:space="0" w:color="auto"/>
              <w:right w:val="single" w:sz="4" w:space="0" w:color="auto"/>
            </w:tcBorders>
          </w:tcPr>
          <w:p w:rsidR="00D23DAF" w:rsidRPr="00F855C8" w:rsidRDefault="00D23DAF" w:rsidP="00D23DAF">
            <w:pPr>
              <w:widowControl w:val="0"/>
              <w:autoSpaceDE w:val="0"/>
              <w:autoSpaceDN w:val="0"/>
              <w:adjustRightInd w:val="0"/>
              <w:spacing w:line="230" w:lineRule="auto"/>
              <w:jc w:val="center"/>
              <w:rPr>
                <w:b/>
                <w:sz w:val="22"/>
                <w:szCs w:val="22"/>
              </w:rPr>
            </w:pPr>
            <w:r w:rsidRPr="00B73F9E">
              <w:rPr>
                <w:b/>
                <w:sz w:val="22"/>
                <w:szCs w:val="22"/>
                <w:highlight w:val="yellow"/>
              </w:rPr>
              <w:t xml:space="preserve">Подпрограмма «Снижение административных барьеров, оптимизация и повышение качества предоставления государственных услуг </w:t>
            </w:r>
            <w:r w:rsidRPr="00B73F9E">
              <w:rPr>
                <w:b/>
                <w:sz w:val="22"/>
                <w:szCs w:val="22"/>
                <w:highlight w:val="yellow"/>
              </w:rPr>
              <w:br/>
              <w:t xml:space="preserve">исполнительными органами государственной власти Ульяновской области и муниципальных услуг органами местного самоуправления </w:t>
            </w:r>
            <w:r w:rsidRPr="00B73F9E">
              <w:rPr>
                <w:b/>
                <w:sz w:val="22"/>
                <w:szCs w:val="22"/>
                <w:highlight w:val="yellow"/>
              </w:rPr>
              <w:br/>
              <w:t>муниципальных образований Ульяновской области» на 2015-2021 годы</w:t>
            </w:r>
          </w:p>
        </w:tc>
        <w:tc>
          <w:tcPr>
            <w:tcW w:w="284" w:type="dxa"/>
            <w:gridSpan w:val="2"/>
            <w:tcBorders>
              <w:top w:val="nil"/>
              <w:left w:val="single" w:sz="4" w:space="0" w:color="auto"/>
              <w:bottom w:val="nil"/>
              <w:right w:val="nil"/>
            </w:tcBorders>
          </w:tcPr>
          <w:p w:rsidR="00D23DAF" w:rsidRPr="00F855C8" w:rsidRDefault="00D23DAF" w:rsidP="00D23DAF">
            <w:pPr>
              <w:widowControl w:val="0"/>
              <w:autoSpaceDE w:val="0"/>
              <w:autoSpaceDN w:val="0"/>
              <w:adjustRightInd w:val="0"/>
              <w:spacing w:line="230" w:lineRule="auto"/>
              <w:jc w:val="center"/>
              <w:rPr>
                <w:b/>
                <w:sz w:val="22"/>
                <w:szCs w:val="22"/>
              </w:rPr>
            </w:pPr>
          </w:p>
        </w:tc>
      </w:tr>
      <w:tr w:rsidR="00D23DAF" w:rsidRPr="00F855C8" w:rsidTr="00A25CDF">
        <w:trPr>
          <w:gridAfter w:val="2"/>
          <w:wAfter w:w="8113" w:type="dxa"/>
        </w:trPr>
        <w:tc>
          <w:tcPr>
            <w:tcW w:w="14458" w:type="dxa"/>
            <w:gridSpan w:val="10"/>
            <w:tcBorders>
              <w:right w:val="single" w:sz="4" w:space="0" w:color="auto"/>
            </w:tcBorders>
          </w:tcPr>
          <w:p w:rsidR="00A169AE" w:rsidRDefault="00D23DAF" w:rsidP="00D23DAF">
            <w:pPr>
              <w:widowControl w:val="0"/>
              <w:autoSpaceDE w:val="0"/>
              <w:autoSpaceDN w:val="0"/>
              <w:adjustRightInd w:val="0"/>
              <w:spacing w:line="230" w:lineRule="auto"/>
              <w:jc w:val="center"/>
              <w:rPr>
                <w:sz w:val="22"/>
                <w:szCs w:val="22"/>
              </w:rPr>
            </w:pPr>
            <w:r w:rsidRPr="00F855C8">
              <w:rPr>
                <w:sz w:val="22"/>
                <w:szCs w:val="22"/>
              </w:rPr>
              <w:t xml:space="preserve">Цель подпрограммы: </w:t>
            </w:r>
          </w:p>
          <w:p w:rsidR="00D23DAF" w:rsidRPr="00F855C8" w:rsidRDefault="00D23DAF" w:rsidP="00300503">
            <w:pPr>
              <w:widowControl w:val="0"/>
              <w:autoSpaceDE w:val="0"/>
              <w:autoSpaceDN w:val="0"/>
              <w:adjustRightInd w:val="0"/>
              <w:spacing w:line="230" w:lineRule="auto"/>
              <w:ind w:firstLine="34"/>
              <w:jc w:val="center"/>
              <w:rPr>
                <w:sz w:val="22"/>
                <w:szCs w:val="22"/>
              </w:rPr>
            </w:pPr>
            <w:r w:rsidRPr="00F855C8">
              <w:rPr>
                <w:sz w:val="22"/>
                <w:szCs w:val="22"/>
              </w:rPr>
              <w:t>повышение качества и доступности предоставления государственных услуг исполнительными о</w:t>
            </w:r>
            <w:r w:rsidR="00A169AE">
              <w:rPr>
                <w:sz w:val="22"/>
                <w:szCs w:val="22"/>
              </w:rPr>
              <w:t xml:space="preserve">рганами государственной власти </w:t>
            </w:r>
            <w:r w:rsidRPr="00F855C8">
              <w:rPr>
                <w:sz w:val="22"/>
                <w:szCs w:val="22"/>
              </w:rPr>
              <w:t xml:space="preserve">Ульяновской области и муниципальных услуг органами местного самоуправления муниципальных образований Ульяновской области на территории </w:t>
            </w:r>
            <w:r w:rsidR="00300503">
              <w:rPr>
                <w:sz w:val="22"/>
                <w:szCs w:val="22"/>
              </w:rPr>
              <w:br/>
            </w:r>
            <w:r w:rsidRPr="00F855C8">
              <w:rPr>
                <w:sz w:val="22"/>
                <w:szCs w:val="22"/>
              </w:rPr>
              <w:t>Ульяновской области</w:t>
            </w:r>
          </w:p>
        </w:tc>
        <w:tc>
          <w:tcPr>
            <w:tcW w:w="284" w:type="dxa"/>
            <w:gridSpan w:val="2"/>
            <w:tcBorders>
              <w:top w:val="nil"/>
              <w:left w:val="single" w:sz="4" w:space="0" w:color="auto"/>
              <w:bottom w:val="nil"/>
              <w:right w:val="nil"/>
            </w:tcBorders>
          </w:tcPr>
          <w:p w:rsidR="00D23DAF" w:rsidRPr="00F855C8" w:rsidRDefault="00D23DAF" w:rsidP="00D23DAF">
            <w:pPr>
              <w:widowControl w:val="0"/>
              <w:autoSpaceDE w:val="0"/>
              <w:autoSpaceDN w:val="0"/>
              <w:adjustRightInd w:val="0"/>
              <w:spacing w:line="230" w:lineRule="auto"/>
              <w:jc w:val="center"/>
              <w:rPr>
                <w:sz w:val="22"/>
                <w:szCs w:val="22"/>
              </w:rPr>
            </w:pPr>
          </w:p>
        </w:tc>
      </w:tr>
      <w:tr w:rsidR="00D23DAF" w:rsidRPr="000417ED" w:rsidTr="00A25CDF">
        <w:trPr>
          <w:gridAfter w:val="2"/>
          <w:wAfter w:w="8113" w:type="dxa"/>
        </w:trPr>
        <w:tc>
          <w:tcPr>
            <w:tcW w:w="14458" w:type="dxa"/>
            <w:gridSpan w:val="10"/>
            <w:tcBorders>
              <w:right w:val="single" w:sz="4" w:space="0" w:color="auto"/>
            </w:tcBorders>
          </w:tcPr>
          <w:p w:rsidR="00A169AE" w:rsidRDefault="00D23DAF" w:rsidP="00D23DAF">
            <w:pPr>
              <w:widowControl w:val="0"/>
              <w:autoSpaceDE w:val="0"/>
              <w:autoSpaceDN w:val="0"/>
              <w:adjustRightInd w:val="0"/>
              <w:spacing w:line="230" w:lineRule="auto"/>
              <w:jc w:val="center"/>
              <w:rPr>
                <w:sz w:val="22"/>
                <w:szCs w:val="22"/>
              </w:rPr>
            </w:pPr>
            <w:r w:rsidRPr="00A93942">
              <w:rPr>
                <w:sz w:val="22"/>
                <w:szCs w:val="22"/>
              </w:rPr>
              <w:t>Задача подпрограммы:</w:t>
            </w:r>
          </w:p>
          <w:p w:rsidR="00D23DAF" w:rsidRPr="00A93942" w:rsidRDefault="00D23DAF" w:rsidP="00300503">
            <w:pPr>
              <w:widowControl w:val="0"/>
              <w:autoSpaceDE w:val="0"/>
              <w:autoSpaceDN w:val="0"/>
              <w:adjustRightInd w:val="0"/>
              <w:spacing w:line="230" w:lineRule="auto"/>
              <w:ind w:firstLine="34"/>
              <w:jc w:val="center"/>
              <w:rPr>
                <w:sz w:val="22"/>
                <w:szCs w:val="22"/>
              </w:rPr>
            </w:pPr>
            <w:r w:rsidRPr="00A93942">
              <w:rPr>
                <w:sz w:val="22"/>
                <w:szCs w:val="22"/>
              </w:rPr>
              <w:t xml:space="preserve">организация предоставления государственных и муниципальных услуг по принципу «одного окна», в том числе в многофункциональных </w:t>
            </w:r>
            <w:r w:rsidR="00A169AE">
              <w:rPr>
                <w:sz w:val="22"/>
                <w:szCs w:val="22"/>
              </w:rPr>
              <w:br/>
            </w:r>
            <w:r w:rsidRPr="00A93942">
              <w:rPr>
                <w:sz w:val="22"/>
                <w:szCs w:val="22"/>
              </w:rPr>
              <w:t>центрах предоставления государственных и муни</w:t>
            </w:r>
            <w:r w:rsidR="00AD6843">
              <w:rPr>
                <w:sz w:val="22"/>
                <w:szCs w:val="22"/>
              </w:rPr>
              <w:t>ципальных услуг и предоставление</w:t>
            </w:r>
            <w:r w:rsidRPr="00A93942">
              <w:rPr>
                <w:sz w:val="22"/>
                <w:szCs w:val="22"/>
              </w:rPr>
              <w:t xml:space="preserve"> населению Ульяновской области государственных </w:t>
            </w:r>
            <w:r w:rsidR="00A169AE">
              <w:rPr>
                <w:sz w:val="22"/>
                <w:szCs w:val="22"/>
              </w:rPr>
              <w:br/>
            </w:r>
            <w:r w:rsidRPr="00A93942">
              <w:rPr>
                <w:sz w:val="22"/>
                <w:szCs w:val="22"/>
              </w:rPr>
              <w:t>и муниципальных услуг в электронной форме</w:t>
            </w:r>
          </w:p>
        </w:tc>
        <w:tc>
          <w:tcPr>
            <w:tcW w:w="284" w:type="dxa"/>
            <w:gridSpan w:val="2"/>
            <w:tcBorders>
              <w:top w:val="nil"/>
              <w:left w:val="single" w:sz="4" w:space="0" w:color="auto"/>
              <w:bottom w:val="nil"/>
              <w:right w:val="nil"/>
            </w:tcBorders>
          </w:tcPr>
          <w:p w:rsidR="00D23DAF" w:rsidRPr="000417ED" w:rsidRDefault="00D23DAF" w:rsidP="00D23DAF">
            <w:pPr>
              <w:widowControl w:val="0"/>
              <w:autoSpaceDE w:val="0"/>
              <w:autoSpaceDN w:val="0"/>
              <w:adjustRightInd w:val="0"/>
              <w:spacing w:line="230" w:lineRule="auto"/>
              <w:jc w:val="center"/>
              <w:rPr>
                <w:sz w:val="22"/>
                <w:szCs w:val="22"/>
              </w:rPr>
            </w:pPr>
          </w:p>
        </w:tc>
      </w:tr>
      <w:tr w:rsidR="007B42E2" w:rsidRPr="004E3642" w:rsidTr="00A169AE">
        <w:trPr>
          <w:gridAfter w:val="2"/>
          <w:wAfter w:w="8113" w:type="dxa"/>
          <w:trHeight w:val="2862"/>
        </w:trPr>
        <w:tc>
          <w:tcPr>
            <w:tcW w:w="567" w:type="dxa"/>
          </w:tcPr>
          <w:p w:rsidR="007B42E2" w:rsidRPr="00F855C8" w:rsidRDefault="007B42E2" w:rsidP="00D23DAF">
            <w:pPr>
              <w:widowControl w:val="0"/>
              <w:autoSpaceDE w:val="0"/>
              <w:autoSpaceDN w:val="0"/>
              <w:adjustRightInd w:val="0"/>
              <w:spacing w:line="230" w:lineRule="auto"/>
              <w:jc w:val="center"/>
              <w:rPr>
                <w:sz w:val="22"/>
                <w:szCs w:val="22"/>
              </w:rPr>
            </w:pPr>
            <w:r w:rsidRPr="00F855C8">
              <w:rPr>
                <w:sz w:val="22"/>
                <w:szCs w:val="22"/>
              </w:rPr>
              <w:t>1.</w:t>
            </w:r>
          </w:p>
        </w:tc>
        <w:tc>
          <w:tcPr>
            <w:tcW w:w="2551" w:type="dxa"/>
            <w:tcMar>
              <w:left w:w="108" w:type="dxa"/>
              <w:right w:w="108" w:type="dxa"/>
            </w:tcMar>
          </w:tcPr>
          <w:p w:rsidR="007B42E2" w:rsidRPr="00F855C8" w:rsidRDefault="00737FCF" w:rsidP="00D23DAF">
            <w:pPr>
              <w:widowControl w:val="0"/>
              <w:autoSpaceDE w:val="0"/>
              <w:autoSpaceDN w:val="0"/>
              <w:adjustRightInd w:val="0"/>
              <w:spacing w:line="230" w:lineRule="auto"/>
              <w:rPr>
                <w:sz w:val="22"/>
                <w:szCs w:val="22"/>
              </w:rPr>
            </w:pPr>
            <w:r>
              <w:rPr>
                <w:sz w:val="22"/>
                <w:szCs w:val="22"/>
              </w:rPr>
              <w:t>Основное мероприятие «</w:t>
            </w:r>
            <w:r w:rsidR="007B42E2" w:rsidRPr="00F855C8">
              <w:rPr>
                <w:sz w:val="22"/>
                <w:szCs w:val="22"/>
              </w:rPr>
              <w:t>Развитие сети многофункциональных центров предоставления государственных и муниципальных услуг (далее – МФЦ) и обновление их материально-технической ба</w:t>
            </w:r>
            <w:r w:rsidR="0097064E">
              <w:rPr>
                <w:sz w:val="22"/>
                <w:szCs w:val="22"/>
              </w:rPr>
              <w:t>зы</w:t>
            </w:r>
            <w:r>
              <w:rPr>
                <w:sz w:val="22"/>
                <w:szCs w:val="22"/>
              </w:rPr>
              <w:t>»</w:t>
            </w:r>
          </w:p>
        </w:tc>
        <w:tc>
          <w:tcPr>
            <w:tcW w:w="1702" w:type="dxa"/>
          </w:tcPr>
          <w:p w:rsidR="007B42E2" w:rsidRPr="00F855C8" w:rsidRDefault="007B42E2" w:rsidP="00D23DAF">
            <w:pPr>
              <w:widowControl w:val="0"/>
              <w:spacing w:line="230" w:lineRule="auto"/>
              <w:ind w:right="-28"/>
              <w:jc w:val="center"/>
              <w:rPr>
                <w:sz w:val="22"/>
                <w:szCs w:val="22"/>
              </w:rPr>
            </w:pPr>
            <w:r w:rsidRPr="00F855C8">
              <w:rPr>
                <w:sz w:val="22"/>
                <w:szCs w:val="22"/>
              </w:rPr>
              <w:t xml:space="preserve">Областное государственное казённое </w:t>
            </w:r>
            <w:r w:rsidRPr="00F855C8">
              <w:rPr>
                <w:sz w:val="22"/>
                <w:szCs w:val="22"/>
              </w:rPr>
              <w:br/>
              <w:t xml:space="preserve">учреждение «Корпорация </w:t>
            </w:r>
            <w:r w:rsidRPr="00F855C8">
              <w:rPr>
                <w:sz w:val="22"/>
                <w:szCs w:val="22"/>
              </w:rPr>
              <w:br/>
              <w:t>развития интернет-технологий – многофункциональный центр предоставления государственных</w:t>
            </w:r>
          </w:p>
          <w:p w:rsidR="007B42E2" w:rsidRPr="00F855C8" w:rsidRDefault="007B42E2" w:rsidP="00D23DAF">
            <w:pPr>
              <w:widowControl w:val="0"/>
              <w:spacing w:line="230" w:lineRule="auto"/>
              <w:ind w:right="-28"/>
              <w:jc w:val="center"/>
              <w:rPr>
                <w:sz w:val="22"/>
                <w:szCs w:val="22"/>
              </w:rPr>
            </w:pPr>
            <w:r w:rsidRPr="00F855C8">
              <w:rPr>
                <w:sz w:val="22"/>
                <w:szCs w:val="22"/>
              </w:rPr>
              <w:lastRenderedPageBreak/>
              <w:t xml:space="preserve">и муниципальных услуг в Ульяновской области» </w:t>
            </w:r>
            <w:r w:rsidRPr="00F855C8">
              <w:rPr>
                <w:sz w:val="22"/>
                <w:szCs w:val="22"/>
              </w:rPr>
              <w:br/>
              <w:t xml:space="preserve">(далее – ОГКУ «Корпорация </w:t>
            </w:r>
            <w:r w:rsidRPr="00F855C8">
              <w:rPr>
                <w:sz w:val="22"/>
                <w:szCs w:val="22"/>
              </w:rPr>
              <w:br/>
              <w:t>развития ИТ»)</w:t>
            </w:r>
          </w:p>
        </w:tc>
        <w:tc>
          <w:tcPr>
            <w:tcW w:w="992" w:type="dxa"/>
          </w:tcPr>
          <w:p w:rsidR="007B42E2" w:rsidRPr="00F855C8" w:rsidRDefault="007B42E2" w:rsidP="00D23DAF">
            <w:pPr>
              <w:widowControl w:val="0"/>
              <w:autoSpaceDE w:val="0"/>
              <w:autoSpaceDN w:val="0"/>
              <w:adjustRightInd w:val="0"/>
              <w:spacing w:line="230" w:lineRule="auto"/>
              <w:jc w:val="center"/>
              <w:rPr>
                <w:sz w:val="22"/>
                <w:szCs w:val="22"/>
              </w:rPr>
            </w:pPr>
            <w:r w:rsidRPr="00F855C8">
              <w:rPr>
                <w:sz w:val="22"/>
                <w:szCs w:val="22"/>
              </w:rPr>
              <w:lastRenderedPageBreak/>
              <w:t>2019 год</w:t>
            </w:r>
          </w:p>
        </w:tc>
        <w:tc>
          <w:tcPr>
            <w:tcW w:w="992" w:type="dxa"/>
          </w:tcPr>
          <w:p w:rsidR="007B42E2" w:rsidRPr="00F855C8" w:rsidRDefault="007B42E2" w:rsidP="00D23DAF">
            <w:pPr>
              <w:widowControl w:val="0"/>
              <w:autoSpaceDE w:val="0"/>
              <w:autoSpaceDN w:val="0"/>
              <w:adjustRightInd w:val="0"/>
              <w:spacing w:line="230" w:lineRule="auto"/>
              <w:jc w:val="center"/>
              <w:rPr>
                <w:sz w:val="22"/>
                <w:szCs w:val="22"/>
              </w:rPr>
            </w:pPr>
            <w:r w:rsidRPr="00F855C8">
              <w:rPr>
                <w:sz w:val="22"/>
                <w:szCs w:val="22"/>
              </w:rPr>
              <w:t>2021</w:t>
            </w:r>
          </w:p>
          <w:p w:rsidR="007B42E2" w:rsidRPr="00F855C8" w:rsidRDefault="007B42E2" w:rsidP="00D23DAF">
            <w:pPr>
              <w:widowControl w:val="0"/>
              <w:autoSpaceDE w:val="0"/>
              <w:autoSpaceDN w:val="0"/>
              <w:adjustRightInd w:val="0"/>
              <w:spacing w:line="230" w:lineRule="auto"/>
              <w:jc w:val="center"/>
              <w:rPr>
                <w:sz w:val="22"/>
                <w:szCs w:val="22"/>
              </w:rPr>
            </w:pPr>
            <w:r w:rsidRPr="00F855C8">
              <w:rPr>
                <w:sz w:val="22"/>
                <w:szCs w:val="22"/>
              </w:rPr>
              <w:t>год</w:t>
            </w:r>
          </w:p>
        </w:tc>
        <w:tc>
          <w:tcPr>
            <w:tcW w:w="1134" w:type="dxa"/>
          </w:tcPr>
          <w:p w:rsidR="007B42E2" w:rsidRPr="00F855C8" w:rsidRDefault="007B42E2" w:rsidP="00D23DAF">
            <w:pPr>
              <w:widowControl w:val="0"/>
              <w:autoSpaceDE w:val="0"/>
              <w:autoSpaceDN w:val="0"/>
              <w:adjustRightInd w:val="0"/>
              <w:spacing w:line="230" w:lineRule="auto"/>
              <w:jc w:val="center"/>
              <w:rPr>
                <w:sz w:val="22"/>
                <w:szCs w:val="22"/>
              </w:rPr>
            </w:pPr>
            <w:r w:rsidRPr="00F855C8">
              <w:rPr>
                <w:sz w:val="22"/>
                <w:szCs w:val="22"/>
              </w:rPr>
              <w:t>-</w:t>
            </w:r>
          </w:p>
        </w:tc>
        <w:tc>
          <w:tcPr>
            <w:tcW w:w="1132" w:type="dxa"/>
          </w:tcPr>
          <w:p w:rsidR="007B42E2" w:rsidRPr="00F855C8" w:rsidRDefault="007B42E2" w:rsidP="00D23DAF">
            <w:pPr>
              <w:widowControl w:val="0"/>
              <w:autoSpaceDE w:val="0"/>
              <w:autoSpaceDN w:val="0"/>
              <w:adjustRightInd w:val="0"/>
              <w:spacing w:line="230" w:lineRule="auto"/>
              <w:jc w:val="center"/>
              <w:rPr>
                <w:sz w:val="22"/>
                <w:szCs w:val="22"/>
              </w:rPr>
            </w:pPr>
            <w:r w:rsidRPr="00F855C8">
              <w:rPr>
                <w:sz w:val="22"/>
                <w:szCs w:val="22"/>
              </w:rPr>
              <w:t>-</w:t>
            </w:r>
          </w:p>
        </w:tc>
        <w:tc>
          <w:tcPr>
            <w:tcW w:w="1981" w:type="dxa"/>
          </w:tcPr>
          <w:p w:rsidR="007B42E2" w:rsidRPr="00F855C8" w:rsidRDefault="007B42E2" w:rsidP="00D23DAF">
            <w:pPr>
              <w:widowControl w:val="0"/>
              <w:autoSpaceDE w:val="0"/>
              <w:autoSpaceDN w:val="0"/>
              <w:adjustRightInd w:val="0"/>
              <w:spacing w:line="230" w:lineRule="auto"/>
              <w:jc w:val="center"/>
              <w:rPr>
                <w:sz w:val="22"/>
                <w:szCs w:val="22"/>
              </w:rPr>
            </w:pPr>
            <w:r w:rsidRPr="00F855C8">
              <w:rPr>
                <w:sz w:val="22"/>
                <w:szCs w:val="22"/>
              </w:rPr>
              <w:t xml:space="preserve">Доля населения Ульяновской области, имеющего доступ к получению государственных и муниципальных </w:t>
            </w:r>
            <w:r w:rsidRPr="00F855C8">
              <w:rPr>
                <w:spacing w:val="-20"/>
                <w:sz w:val="22"/>
                <w:szCs w:val="22"/>
              </w:rPr>
              <w:t xml:space="preserve">услуг </w:t>
            </w:r>
            <w:r w:rsidRPr="00F855C8">
              <w:rPr>
                <w:sz w:val="22"/>
                <w:szCs w:val="22"/>
              </w:rPr>
              <w:t xml:space="preserve">по принципу «одного окна» по месту жительства (пребывания), в том </w:t>
            </w:r>
            <w:r w:rsidRPr="00F855C8">
              <w:rPr>
                <w:spacing w:val="-20"/>
                <w:sz w:val="22"/>
                <w:szCs w:val="22"/>
              </w:rPr>
              <w:t>числе в</w:t>
            </w:r>
            <w:r w:rsidRPr="00F855C8">
              <w:rPr>
                <w:sz w:val="22"/>
                <w:szCs w:val="22"/>
              </w:rPr>
              <w:t xml:space="preserve"> МФЦ, в общей численно</w:t>
            </w:r>
            <w:r w:rsidRPr="00F855C8">
              <w:rPr>
                <w:sz w:val="22"/>
                <w:szCs w:val="22"/>
              </w:rPr>
              <w:lastRenderedPageBreak/>
              <w:t xml:space="preserve">сти населения Ульяновской области, процентов </w:t>
            </w:r>
          </w:p>
          <w:p w:rsidR="007B42E2" w:rsidRPr="00F855C8" w:rsidRDefault="007B42E2" w:rsidP="00741D26">
            <w:pPr>
              <w:widowControl w:val="0"/>
              <w:autoSpaceDE w:val="0"/>
              <w:autoSpaceDN w:val="0"/>
              <w:adjustRightInd w:val="0"/>
              <w:spacing w:line="230" w:lineRule="auto"/>
              <w:jc w:val="center"/>
              <w:rPr>
                <w:sz w:val="22"/>
                <w:szCs w:val="22"/>
              </w:rPr>
            </w:pPr>
            <w:r w:rsidRPr="00F855C8">
              <w:rPr>
                <w:sz w:val="22"/>
                <w:szCs w:val="22"/>
              </w:rPr>
              <w:t>Количество функционирующих окон обслуживания заявителей в МФЦ</w:t>
            </w:r>
          </w:p>
        </w:tc>
        <w:tc>
          <w:tcPr>
            <w:tcW w:w="1701" w:type="dxa"/>
          </w:tcPr>
          <w:p w:rsidR="007B42E2" w:rsidRPr="00F855C8" w:rsidRDefault="007B42E2" w:rsidP="00955386">
            <w:pPr>
              <w:widowControl w:val="0"/>
              <w:autoSpaceDE w:val="0"/>
              <w:autoSpaceDN w:val="0"/>
              <w:adjustRightInd w:val="0"/>
              <w:spacing w:line="230" w:lineRule="auto"/>
              <w:jc w:val="center"/>
              <w:rPr>
                <w:sz w:val="22"/>
                <w:szCs w:val="22"/>
              </w:rPr>
            </w:pPr>
            <w:r w:rsidRPr="00F855C8">
              <w:rPr>
                <w:sz w:val="22"/>
                <w:szCs w:val="22"/>
              </w:rPr>
              <w:lastRenderedPageBreak/>
              <w:t xml:space="preserve">Бюджетные ассигнования областного бюджета </w:t>
            </w:r>
            <w:r>
              <w:rPr>
                <w:sz w:val="22"/>
                <w:szCs w:val="22"/>
              </w:rPr>
              <w:br/>
            </w:r>
            <w:r w:rsidRPr="00F855C8">
              <w:rPr>
                <w:sz w:val="22"/>
                <w:szCs w:val="22"/>
              </w:rPr>
              <w:t xml:space="preserve">Ульяновской </w:t>
            </w:r>
            <w:r w:rsidRPr="00F855C8">
              <w:rPr>
                <w:sz w:val="22"/>
                <w:szCs w:val="22"/>
              </w:rPr>
              <w:br/>
              <w:t xml:space="preserve">области </w:t>
            </w:r>
            <w:r w:rsidRPr="00F855C8">
              <w:rPr>
                <w:sz w:val="22"/>
                <w:szCs w:val="22"/>
              </w:rPr>
              <w:br/>
              <w:t>(</w:t>
            </w:r>
            <w:r w:rsidR="00955386" w:rsidRPr="00955386">
              <w:rPr>
                <w:sz w:val="22"/>
                <w:szCs w:val="22"/>
              </w:rPr>
              <w:t xml:space="preserve">далее – </w:t>
            </w:r>
            <w:r w:rsidR="00955386" w:rsidRPr="00955386">
              <w:rPr>
                <w:sz w:val="22"/>
                <w:szCs w:val="22"/>
              </w:rPr>
              <w:br/>
              <w:t>бюджетные ассигнования областного бюджета)</w:t>
            </w:r>
          </w:p>
        </w:tc>
        <w:tc>
          <w:tcPr>
            <w:tcW w:w="1706" w:type="dxa"/>
            <w:tcBorders>
              <w:right w:val="single" w:sz="4" w:space="0" w:color="auto"/>
            </w:tcBorders>
          </w:tcPr>
          <w:p w:rsidR="007B42E2" w:rsidRPr="00F855C8" w:rsidRDefault="007B42E2" w:rsidP="00D23DAF">
            <w:pPr>
              <w:widowControl w:val="0"/>
              <w:autoSpaceDE w:val="0"/>
              <w:autoSpaceDN w:val="0"/>
              <w:adjustRightInd w:val="0"/>
              <w:spacing w:line="230" w:lineRule="auto"/>
              <w:jc w:val="center"/>
              <w:rPr>
                <w:sz w:val="22"/>
                <w:szCs w:val="22"/>
              </w:rPr>
            </w:pPr>
            <w:r w:rsidRPr="00F855C8">
              <w:rPr>
                <w:sz w:val="22"/>
                <w:szCs w:val="22"/>
              </w:rPr>
              <w:t>4000,0</w:t>
            </w:r>
          </w:p>
        </w:tc>
        <w:tc>
          <w:tcPr>
            <w:tcW w:w="284" w:type="dxa"/>
            <w:gridSpan w:val="2"/>
            <w:tcBorders>
              <w:top w:val="nil"/>
              <w:left w:val="single" w:sz="4" w:space="0" w:color="auto"/>
              <w:bottom w:val="nil"/>
              <w:right w:val="nil"/>
            </w:tcBorders>
          </w:tcPr>
          <w:p w:rsidR="007B42E2" w:rsidRPr="00F855C8" w:rsidRDefault="007B42E2" w:rsidP="00D23DAF">
            <w:pPr>
              <w:widowControl w:val="0"/>
              <w:autoSpaceDE w:val="0"/>
              <w:autoSpaceDN w:val="0"/>
              <w:adjustRightInd w:val="0"/>
              <w:spacing w:line="230" w:lineRule="auto"/>
              <w:jc w:val="center"/>
              <w:rPr>
                <w:sz w:val="22"/>
                <w:szCs w:val="22"/>
              </w:rPr>
            </w:pPr>
          </w:p>
        </w:tc>
      </w:tr>
      <w:tr w:rsidR="007B42E2" w:rsidRPr="004E3642" w:rsidTr="00A169AE">
        <w:trPr>
          <w:gridAfter w:val="2"/>
          <w:wAfter w:w="8113" w:type="dxa"/>
          <w:trHeight w:val="1572"/>
        </w:trPr>
        <w:tc>
          <w:tcPr>
            <w:tcW w:w="567" w:type="dxa"/>
          </w:tcPr>
          <w:p w:rsidR="007B42E2" w:rsidRPr="00F855C8" w:rsidRDefault="007B42E2" w:rsidP="00D23DAF">
            <w:pPr>
              <w:widowControl w:val="0"/>
              <w:spacing w:line="230" w:lineRule="auto"/>
              <w:jc w:val="center"/>
              <w:rPr>
                <w:sz w:val="22"/>
                <w:szCs w:val="22"/>
              </w:rPr>
            </w:pPr>
            <w:r w:rsidRPr="00F855C8">
              <w:rPr>
                <w:sz w:val="22"/>
                <w:szCs w:val="22"/>
              </w:rPr>
              <w:t>2.</w:t>
            </w:r>
          </w:p>
        </w:tc>
        <w:tc>
          <w:tcPr>
            <w:tcW w:w="2551" w:type="dxa"/>
            <w:tcMar>
              <w:left w:w="108" w:type="dxa"/>
              <w:right w:w="108" w:type="dxa"/>
            </w:tcMar>
          </w:tcPr>
          <w:p w:rsidR="007B42E2" w:rsidRPr="00F855C8" w:rsidRDefault="00737FCF" w:rsidP="00D23DAF">
            <w:pPr>
              <w:widowControl w:val="0"/>
              <w:spacing w:line="230" w:lineRule="auto"/>
              <w:jc w:val="both"/>
              <w:rPr>
                <w:sz w:val="22"/>
                <w:szCs w:val="22"/>
              </w:rPr>
            </w:pPr>
            <w:r>
              <w:rPr>
                <w:sz w:val="22"/>
                <w:szCs w:val="22"/>
              </w:rPr>
              <w:t>Основное мероприятие «</w:t>
            </w:r>
            <w:r w:rsidR="007B42E2" w:rsidRPr="00F855C8">
              <w:rPr>
                <w:sz w:val="22"/>
                <w:szCs w:val="22"/>
              </w:rPr>
              <w:t>Обеспечение предоставления государственных и муниципальных услуг в элек</w:t>
            </w:r>
            <w:r w:rsidR="0097064E">
              <w:rPr>
                <w:sz w:val="22"/>
                <w:szCs w:val="22"/>
              </w:rPr>
              <w:t>тронной форме</w:t>
            </w:r>
            <w:r>
              <w:rPr>
                <w:sz w:val="22"/>
                <w:szCs w:val="22"/>
              </w:rPr>
              <w:t>»</w:t>
            </w:r>
          </w:p>
        </w:tc>
        <w:tc>
          <w:tcPr>
            <w:tcW w:w="1702" w:type="dxa"/>
          </w:tcPr>
          <w:p w:rsidR="007B42E2" w:rsidRPr="00F855C8" w:rsidRDefault="007B42E2" w:rsidP="00D23DAF">
            <w:pPr>
              <w:widowControl w:val="0"/>
              <w:spacing w:line="230" w:lineRule="auto"/>
              <w:jc w:val="center"/>
              <w:rPr>
                <w:sz w:val="22"/>
                <w:szCs w:val="22"/>
              </w:rPr>
            </w:pPr>
            <w:r w:rsidRPr="00F855C8">
              <w:rPr>
                <w:sz w:val="22"/>
                <w:szCs w:val="22"/>
              </w:rPr>
              <w:t xml:space="preserve">Правительство Ульяновской </w:t>
            </w:r>
            <w:r w:rsidRPr="00F855C8">
              <w:rPr>
                <w:sz w:val="22"/>
                <w:szCs w:val="22"/>
              </w:rPr>
              <w:br/>
              <w:t xml:space="preserve">области, ОГКУ </w:t>
            </w:r>
          </w:p>
          <w:p w:rsidR="007B42E2" w:rsidRPr="00F855C8" w:rsidRDefault="007B42E2" w:rsidP="00D23DAF">
            <w:pPr>
              <w:widowControl w:val="0"/>
              <w:spacing w:line="230" w:lineRule="auto"/>
              <w:jc w:val="center"/>
              <w:rPr>
                <w:sz w:val="22"/>
                <w:szCs w:val="22"/>
              </w:rPr>
            </w:pPr>
            <w:r w:rsidRPr="00F855C8">
              <w:rPr>
                <w:sz w:val="22"/>
                <w:szCs w:val="22"/>
              </w:rPr>
              <w:t xml:space="preserve">«Корпорация </w:t>
            </w:r>
            <w:r w:rsidRPr="00F855C8">
              <w:rPr>
                <w:sz w:val="22"/>
                <w:szCs w:val="22"/>
              </w:rPr>
              <w:br/>
              <w:t>развития ИТ»</w:t>
            </w:r>
          </w:p>
        </w:tc>
        <w:tc>
          <w:tcPr>
            <w:tcW w:w="992" w:type="dxa"/>
          </w:tcPr>
          <w:p w:rsidR="007B42E2" w:rsidRPr="00F855C8" w:rsidRDefault="007B42E2" w:rsidP="00D23DAF">
            <w:pPr>
              <w:widowControl w:val="0"/>
              <w:autoSpaceDE w:val="0"/>
              <w:autoSpaceDN w:val="0"/>
              <w:adjustRightInd w:val="0"/>
              <w:spacing w:line="230" w:lineRule="auto"/>
              <w:jc w:val="center"/>
              <w:rPr>
                <w:sz w:val="22"/>
                <w:szCs w:val="22"/>
              </w:rPr>
            </w:pPr>
            <w:r w:rsidRPr="00F855C8">
              <w:rPr>
                <w:sz w:val="22"/>
                <w:szCs w:val="22"/>
              </w:rPr>
              <w:t>2019 год</w:t>
            </w:r>
          </w:p>
        </w:tc>
        <w:tc>
          <w:tcPr>
            <w:tcW w:w="992" w:type="dxa"/>
          </w:tcPr>
          <w:p w:rsidR="007B42E2" w:rsidRPr="00F855C8" w:rsidRDefault="007B42E2" w:rsidP="00D23DAF">
            <w:pPr>
              <w:widowControl w:val="0"/>
              <w:autoSpaceDE w:val="0"/>
              <w:autoSpaceDN w:val="0"/>
              <w:adjustRightInd w:val="0"/>
              <w:spacing w:line="230" w:lineRule="auto"/>
              <w:jc w:val="center"/>
              <w:rPr>
                <w:sz w:val="22"/>
                <w:szCs w:val="22"/>
              </w:rPr>
            </w:pPr>
            <w:r w:rsidRPr="00F855C8">
              <w:rPr>
                <w:sz w:val="22"/>
                <w:szCs w:val="22"/>
              </w:rPr>
              <w:t>2021</w:t>
            </w:r>
          </w:p>
          <w:p w:rsidR="007B42E2" w:rsidRPr="00F855C8" w:rsidRDefault="007B42E2" w:rsidP="00D23DAF">
            <w:pPr>
              <w:widowControl w:val="0"/>
              <w:autoSpaceDE w:val="0"/>
              <w:autoSpaceDN w:val="0"/>
              <w:adjustRightInd w:val="0"/>
              <w:spacing w:line="230" w:lineRule="auto"/>
              <w:jc w:val="center"/>
              <w:rPr>
                <w:sz w:val="22"/>
                <w:szCs w:val="22"/>
              </w:rPr>
            </w:pPr>
            <w:r w:rsidRPr="00F855C8">
              <w:rPr>
                <w:sz w:val="22"/>
                <w:szCs w:val="22"/>
              </w:rPr>
              <w:t>год</w:t>
            </w:r>
          </w:p>
        </w:tc>
        <w:tc>
          <w:tcPr>
            <w:tcW w:w="1134" w:type="dxa"/>
          </w:tcPr>
          <w:p w:rsidR="007B42E2" w:rsidRPr="00F855C8" w:rsidRDefault="007B42E2" w:rsidP="00D23DAF">
            <w:pPr>
              <w:widowControl w:val="0"/>
              <w:autoSpaceDE w:val="0"/>
              <w:autoSpaceDN w:val="0"/>
              <w:adjustRightInd w:val="0"/>
              <w:spacing w:line="230" w:lineRule="auto"/>
              <w:jc w:val="center"/>
              <w:rPr>
                <w:sz w:val="22"/>
                <w:szCs w:val="22"/>
              </w:rPr>
            </w:pPr>
            <w:r w:rsidRPr="00F855C8">
              <w:rPr>
                <w:sz w:val="22"/>
                <w:szCs w:val="22"/>
              </w:rPr>
              <w:t>-</w:t>
            </w:r>
          </w:p>
        </w:tc>
        <w:tc>
          <w:tcPr>
            <w:tcW w:w="1132" w:type="dxa"/>
          </w:tcPr>
          <w:p w:rsidR="007B42E2" w:rsidRPr="00F855C8" w:rsidRDefault="007B42E2" w:rsidP="00D23DAF">
            <w:pPr>
              <w:widowControl w:val="0"/>
              <w:autoSpaceDE w:val="0"/>
              <w:autoSpaceDN w:val="0"/>
              <w:adjustRightInd w:val="0"/>
              <w:spacing w:line="230" w:lineRule="auto"/>
              <w:jc w:val="center"/>
              <w:rPr>
                <w:sz w:val="22"/>
                <w:szCs w:val="22"/>
              </w:rPr>
            </w:pPr>
            <w:r w:rsidRPr="00F855C8">
              <w:rPr>
                <w:sz w:val="22"/>
                <w:szCs w:val="22"/>
              </w:rPr>
              <w:t>-</w:t>
            </w:r>
          </w:p>
        </w:tc>
        <w:tc>
          <w:tcPr>
            <w:tcW w:w="1981" w:type="dxa"/>
          </w:tcPr>
          <w:p w:rsidR="007B42E2" w:rsidRPr="00F855C8" w:rsidRDefault="007B42E2" w:rsidP="00741D26">
            <w:pPr>
              <w:widowControl w:val="0"/>
              <w:autoSpaceDE w:val="0"/>
              <w:autoSpaceDN w:val="0"/>
              <w:adjustRightInd w:val="0"/>
              <w:spacing w:line="230" w:lineRule="auto"/>
              <w:jc w:val="center"/>
              <w:rPr>
                <w:sz w:val="22"/>
                <w:szCs w:val="22"/>
              </w:rPr>
            </w:pPr>
            <w:r w:rsidRPr="00F855C8">
              <w:rPr>
                <w:bCs/>
                <w:sz w:val="22"/>
                <w:szCs w:val="22"/>
              </w:rPr>
              <w:t>Доля населения Ульяновской области, использующего возможность получения государственных и муниципальных услуг в электронной форме, в общей численности населения Ульяновской области</w:t>
            </w:r>
          </w:p>
        </w:tc>
        <w:tc>
          <w:tcPr>
            <w:tcW w:w="1701" w:type="dxa"/>
          </w:tcPr>
          <w:p w:rsidR="00955386" w:rsidRDefault="00955386" w:rsidP="00D23DAF">
            <w:pPr>
              <w:widowControl w:val="0"/>
              <w:autoSpaceDE w:val="0"/>
              <w:autoSpaceDN w:val="0"/>
              <w:adjustRightInd w:val="0"/>
              <w:spacing w:line="230" w:lineRule="auto"/>
              <w:ind w:left="-108" w:right="-108"/>
              <w:jc w:val="center"/>
              <w:rPr>
                <w:sz w:val="22"/>
                <w:szCs w:val="22"/>
              </w:rPr>
            </w:pPr>
            <w:r w:rsidRPr="005879C6">
              <w:rPr>
                <w:sz w:val="22"/>
                <w:szCs w:val="22"/>
              </w:rPr>
              <w:t xml:space="preserve">Бюджетные </w:t>
            </w:r>
          </w:p>
          <w:p w:rsidR="00955386" w:rsidRDefault="00955386" w:rsidP="00D23DAF">
            <w:pPr>
              <w:widowControl w:val="0"/>
              <w:autoSpaceDE w:val="0"/>
              <w:autoSpaceDN w:val="0"/>
              <w:adjustRightInd w:val="0"/>
              <w:spacing w:line="230" w:lineRule="auto"/>
              <w:ind w:left="-108" w:right="-108"/>
              <w:jc w:val="center"/>
              <w:rPr>
                <w:sz w:val="22"/>
                <w:szCs w:val="22"/>
              </w:rPr>
            </w:pPr>
            <w:r w:rsidRPr="005879C6">
              <w:rPr>
                <w:sz w:val="22"/>
                <w:szCs w:val="22"/>
              </w:rPr>
              <w:t xml:space="preserve">ассигнования областного </w:t>
            </w:r>
          </w:p>
          <w:p w:rsidR="007B42E2" w:rsidRPr="00F855C8" w:rsidRDefault="00955386" w:rsidP="00D23DAF">
            <w:pPr>
              <w:widowControl w:val="0"/>
              <w:autoSpaceDE w:val="0"/>
              <w:autoSpaceDN w:val="0"/>
              <w:adjustRightInd w:val="0"/>
              <w:spacing w:line="230" w:lineRule="auto"/>
              <w:ind w:left="-108" w:right="-108"/>
              <w:jc w:val="center"/>
              <w:rPr>
                <w:sz w:val="22"/>
                <w:szCs w:val="22"/>
              </w:rPr>
            </w:pPr>
            <w:r w:rsidRPr="005879C6">
              <w:rPr>
                <w:sz w:val="22"/>
                <w:szCs w:val="22"/>
              </w:rPr>
              <w:t>бюджета</w:t>
            </w:r>
          </w:p>
        </w:tc>
        <w:tc>
          <w:tcPr>
            <w:tcW w:w="1706" w:type="dxa"/>
            <w:tcBorders>
              <w:right w:val="single" w:sz="4" w:space="0" w:color="auto"/>
            </w:tcBorders>
          </w:tcPr>
          <w:p w:rsidR="007B42E2" w:rsidRPr="00F855C8" w:rsidRDefault="007B42E2" w:rsidP="00D23DAF">
            <w:pPr>
              <w:widowControl w:val="0"/>
              <w:autoSpaceDE w:val="0"/>
              <w:autoSpaceDN w:val="0"/>
              <w:adjustRightInd w:val="0"/>
              <w:spacing w:line="230" w:lineRule="auto"/>
              <w:jc w:val="center"/>
              <w:rPr>
                <w:sz w:val="22"/>
                <w:szCs w:val="22"/>
              </w:rPr>
            </w:pPr>
            <w:r w:rsidRPr="00F855C8">
              <w:rPr>
                <w:sz w:val="22"/>
                <w:szCs w:val="22"/>
              </w:rPr>
              <w:t>25819,5</w:t>
            </w:r>
          </w:p>
        </w:tc>
        <w:tc>
          <w:tcPr>
            <w:tcW w:w="284" w:type="dxa"/>
            <w:gridSpan w:val="2"/>
            <w:tcBorders>
              <w:top w:val="nil"/>
              <w:left w:val="single" w:sz="4" w:space="0" w:color="auto"/>
              <w:bottom w:val="nil"/>
              <w:right w:val="nil"/>
            </w:tcBorders>
          </w:tcPr>
          <w:p w:rsidR="007B42E2" w:rsidRPr="00F855C8" w:rsidRDefault="007B42E2" w:rsidP="00D23DAF">
            <w:pPr>
              <w:widowControl w:val="0"/>
              <w:autoSpaceDE w:val="0"/>
              <w:autoSpaceDN w:val="0"/>
              <w:adjustRightInd w:val="0"/>
              <w:spacing w:line="230" w:lineRule="auto"/>
              <w:jc w:val="center"/>
              <w:rPr>
                <w:sz w:val="22"/>
                <w:szCs w:val="22"/>
              </w:rPr>
            </w:pPr>
          </w:p>
        </w:tc>
      </w:tr>
      <w:tr w:rsidR="007B42E2" w:rsidRPr="004E3642" w:rsidTr="00A169AE">
        <w:trPr>
          <w:gridAfter w:val="2"/>
          <w:wAfter w:w="8113" w:type="dxa"/>
          <w:trHeight w:val="70"/>
        </w:trPr>
        <w:tc>
          <w:tcPr>
            <w:tcW w:w="567" w:type="dxa"/>
          </w:tcPr>
          <w:p w:rsidR="007B42E2" w:rsidRPr="004E3642" w:rsidRDefault="007B42E2" w:rsidP="00D23DAF">
            <w:pPr>
              <w:widowControl w:val="0"/>
              <w:spacing w:line="230" w:lineRule="auto"/>
              <w:jc w:val="center"/>
              <w:rPr>
                <w:sz w:val="22"/>
                <w:szCs w:val="22"/>
              </w:rPr>
            </w:pPr>
            <w:r>
              <w:rPr>
                <w:sz w:val="22"/>
                <w:szCs w:val="22"/>
              </w:rPr>
              <w:t>2.1.</w:t>
            </w:r>
          </w:p>
        </w:tc>
        <w:tc>
          <w:tcPr>
            <w:tcW w:w="2551" w:type="dxa"/>
            <w:tcMar>
              <w:left w:w="108" w:type="dxa"/>
              <w:right w:w="108" w:type="dxa"/>
            </w:tcMar>
          </w:tcPr>
          <w:p w:rsidR="007B42E2" w:rsidRPr="004E3642" w:rsidRDefault="007B42E2" w:rsidP="00D23DAF">
            <w:pPr>
              <w:widowControl w:val="0"/>
              <w:spacing w:line="230" w:lineRule="auto"/>
              <w:jc w:val="both"/>
              <w:rPr>
                <w:sz w:val="22"/>
                <w:szCs w:val="22"/>
              </w:rPr>
            </w:pPr>
            <w:r w:rsidRPr="004E3642">
              <w:rPr>
                <w:sz w:val="22"/>
                <w:szCs w:val="22"/>
              </w:rPr>
              <w:t>Обеспечение функционирования государственной информационной системы Ульяновской области «Портал государственных и муниципальных услуг (функций) Ульяновской области» (далее – РПГУ)</w:t>
            </w:r>
          </w:p>
        </w:tc>
        <w:tc>
          <w:tcPr>
            <w:tcW w:w="1702" w:type="dxa"/>
          </w:tcPr>
          <w:p w:rsidR="007B42E2" w:rsidRPr="004E3642" w:rsidRDefault="007B42E2" w:rsidP="00D23DAF">
            <w:pPr>
              <w:widowControl w:val="0"/>
              <w:spacing w:line="230" w:lineRule="auto"/>
              <w:jc w:val="center"/>
              <w:rPr>
                <w:sz w:val="22"/>
                <w:szCs w:val="22"/>
              </w:rPr>
            </w:pPr>
            <w:r w:rsidRPr="004E3642">
              <w:rPr>
                <w:sz w:val="22"/>
                <w:szCs w:val="22"/>
              </w:rPr>
              <w:t xml:space="preserve">Правительство Ульяновской </w:t>
            </w:r>
            <w:r w:rsidRPr="004E3642">
              <w:rPr>
                <w:sz w:val="22"/>
                <w:szCs w:val="22"/>
              </w:rPr>
              <w:br/>
              <w:t xml:space="preserve">области, ОГКУ </w:t>
            </w:r>
          </w:p>
          <w:p w:rsidR="007B42E2" w:rsidRPr="004E3642" w:rsidRDefault="007B42E2" w:rsidP="00D23DAF">
            <w:pPr>
              <w:widowControl w:val="0"/>
              <w:spacing w:line="230" w:lineRule="auto"/>
              <w:jc w:val="center"/>
              <w:rPr>
                <w:sz w:val="22"/>
                <w:szCs w:val="22"/>
              </w:rPr>
            </w:pPr>
            <w:r w:rsidRPr="004E3642">
              <w:rPr>
                <w:sz w:val="22"/>
                <w:szCs w:val="22"/>
              </w:rPr>
              <w:t xml:space="preserve">«Корпорация </w:t>
            </w:r>
            <w:r w:rsidRPr="004E3642">
              <w:rPr>
                <w:sz w:val="22"/>
                <w:szCs w:val="22"/>
              </w:rPr>
              <w:br/>
              <w:t>развития ИТ»</w:t>
            </w:r>
          </w:p>
        </w:tc>
        <w:tc>
          <w:tcPr>
            <w:tcW w:w="992" w:type="dxa"/>
          </w:tcPr>
          <w:p w:rsidR="007B42E2" w:rsidRPr="004E3642" w:rsidRDefault="007B42E2" w:rsidP="00D23DAF">
            <w:pPr>
              <w:widowControl w:val="0"/>
              <w:autoSpaceDE w:val="0"/>
              <w:autoSpaceDN w:val="0"/>
              <w:adjustRightInd w:val="0"/>
              <w:spacing w:line="230" w:lineRule="auto"/>
              <w:jc w:val="center"/>
              <w:rPr>
                <w:sz w:val="22"/>
                <w:szCs w:val="22"/>
              </w:rPr>
            </w:pPr>
            <w:r>
              <w:rPr>
                <w:sz w:val="22"/>
                <w:szCs w:val="22"/>
              </w:rPr>
              <w:t xml:space="preserve">2019 </w:t>
            </w:r>
            <w:r w:rsidRPr="004E3642">
              <w:rPr>
                <w:sz w:val="22"/>
                <w:szCs w:val="22"/>
              </w:rPr>
              <w:t>год</w:t>
            </w:r>
          </w:p>
        </w:tc>
        <w:tc>
          <w:tcPr>
            <w:tcW w:w="992" w:type="dxa"/>
          </w:tcPr>
          <w:p w:rsidR="007B42E2" w:rsidRDefault="007B42E2" w:rsidP="00D23DAF">
            <w:pPr>
              <w:widowControl w:val="0"/>
              <w:autoSpaceDE w:val="0"/>
              <w:autoSpaceDN w:val="0"/>
              <w:adjustRightInd w:val="0"/>
              <w:spacing w:line="230" w:lineRule="auto"/>
              <w:jc w:val="center"/>
              <w:rPr>
                <w:sz w:val="22"/>
                <w:szCs w:val="22"/>
              </w:rPr>
            </w:pPr>
            <w:r>
              <w:rPr>
                <w:sz w:val="22"/>
                <w:szCs w:val="22"/>
              </w:rPr>
              <w:t>2021</w:t>
            </w:r>
          </w:p>
          <w:p w:rsidR="007B42E2" w:rsidRPr="004E3642" w:rsidRDefault="007B42E2" w:rsidP="00D23DAF">
            <w:pPr>
              <w:widowControl w:val="0"/>
              <w:autoSpaceDE w:val="0"/>
              <w:autoSpaceDN w:val="0"/>
              <w:adjustRightInd w:val="0"/>
              <w:spacing w:line="230" w:lineRule="auto"/>
              <w:jc w:val="center"/>
              <w:rPr>
                <w:sz w:val="22"/>
                <w:szCs w:val="22"/>
              </w:rPr>
            </w:pPr>
            <w:r>
              <w:rPr>
                <w:sz w:val="22"/>
                <w:szCs w:val="22"/>
              </w:rPr>
              <w:t>год</w:t>
            </w:r>
          </w:p>
        </w:tc>
        <w:tc>
          <w:tcPr>
            <w:tcW w:w="1134" w:type="dxa"/>
          </w:tcPr>
          <w:p w:rsidR="007B42E2" w:rsidRPr="004E3642" w:rsidRDefault="007B42E2" w:rsidP="00D23DAF">
            <w:pPr>
              <w:widowControl w:val="0"/>
              <w:autoSpaceDE w:val="0"/>
              <w:autoSpaceDN w:val="0"/>
              <w:adjustRightInd w:val="0"/>
              <w:spacing w:line="230" w:lineRule="auto"/>
              <w:jc w:val="center"/>
              <w:rPr>
                <w:sz w:val="22"/>
                <w:szCs w:val="22"/>
              </w:rPr>
            </w:pPr>
            <w:r>
              <w:rPr>
                <w:sz w:val="22"/>
                <w:szCs w:val="22"/>
              </w:rPr>
              <w:t>-</w:t>
            </w:r>
          </w:p>
        </w:tc>
        <w:tc>
          <w:tcPr>
            <w:tcW w:w="1132" w:type="dxa"/>
          </w:tcPr>
          <w:p w:rsidR="007B42E2" w:rsidRDefault="007B42E2" w:rsidP="00D23DAF">
            <w:pPr>
              <w:widowControl w:val="0"/>
              <w:autoSpaceDE w:val="0"/>
              <w:autoSpaceDN w:val="0"/>
              <w:adjustRightInd w:val="0"/>
              <w:spacing w:line="230" w:lineRule="auto"/>
              <w:jc w:val="center"/>
              <w:rPr>
                <w:sz w:val="22"/>
                <w:szCs w:val="22"/>
              </w:rPr>
            </w:pPr>
            <w:r>
              <w:rPr>
                <w:sz w:val="22"/>
                <w:szCs w:val="22"/>
              </w:rPr>
              <w:t>-</w:t>
            </w:r>
          </w:p>
        </w:tc>
        <w:tc>
          <w:tcPr>
            <w:tcW w:w="1981" w:type="dxa"/>
          </w:tcPr>
          <w:p w:rsidR="007B42E2" w:rsidRPr="004E3642" w:rsidRDefault="007B42E2" w:rsidP="00D23DAF">
            <w:pPr>
              <w:widowControl w:val="0"/>
              <w:autoSpaceDE w:val="0"/>
              <w:autoSpaceDN w:val="0"/>
              <w:adjustRightInd w:val="0"/>
              <w:spacing w:line="230"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7B42E2" w:rsidRPr="004E3642"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7B42E2" w:rsidRPr="004E3642" w:rsidRDefault="007B42E2" w:rsidP="00D23DAF">
            <w:pPr>
              <w:widowControl w:val="0"/>
              <w:autoSpaceDE w:val="0"/>
              <w:autoSpaceDN w:val="0"/>
              <w:adjustRightInd w:val="0"/>
              <w:spacing w:line="230" w:lineRule="auto"/>
              <w:jc w:val="center"/>
              <w:rPr>
                <w:sz w:val="22"/>
                <w:szCs w:val="22"/>
              </w:rPr>
            </w:pPr>
            <w:r>
              <w:rPr>
                <w:sz w:val="22"/>
                <w:szCs w:val="22"/>
              </w:rPr>
              <w:t>2263,5</w:t>
            </w:r>
          </w:p>
        </w:tc>
        <w:tc>
          <w:tcPr>
            <w:tcW w:w="284" w:type="dxa"/>
            <w:gridSpan w:val="2"/>
            <w:tcBorders>
              <w:top w:val="nil"/>
              <w:left w:val="single" w:sz="4" w:space="0" w:color="auto"/>
              <w:bottom w:val="nil"/>
              <w:right w:val="nil"/>
            </w:tcBorders>
          </w:tcPr>
          <w:p w:rsidR="007B42E2" w:rsidRDefault="007B42E2" w:rsidP="00D23DAF">
            <w:pPr>
              <w:widowControl w:val="0"/>
              <w:autoSpaceDE w:val="0"/>
              <w:autoSpaceDN w:val="0"/>
              <w:adjustRightInd w:val="0"/>
              <w:spacing w:line="230" w:lineRule="auto"/>
              <w:jc w:val="center"/>
              <w:rPr>
                <w:sz w:val="22"/>
                <w:szCs w:val="22"/>
              </w:rPr>
            </w:pPr>
          </w:p>
        </w:tc>
      </w:tr>
      <w:tr w:rsidR="007B42E2" w:rsidRPr="004E3642" w:rsidTr="00A169AE">
        <w:trPr>
          <w:gridAfter w:val="2"/>
          <w:wAfter w:w="8113" w:type="dxa"/>
        </w:trPr>
        <w:tc>
          <w:tcPr>
            <w:tcW w:w="567" w:type="dxa"/>
          </w:tcPr>
          <w:p w:rsidR="007B42E2" w:rsidRPr="004E3642" w:rsidRDefault="007B42E2" w:rsidP="00D23DAF">
            <w:pPr>
              <w:widowControl w:val="0"/>
              <w:spacing w:line="230" w:lineRule="auto"/>
              <w:jc w:val="center"/>
              <w:rPr>
                <w:sz w:val="22"/>
                <w:szCs w:val="22"/>
              </w:rPr>
            </w:pPr>
            <w:r>
              <w:rPr>
                <w:sz w:val="22"/>
                <w:szCs w:val="22"/>
              </w:rPr>
              <w:t>2.2.</w:t>
            </w:r>
          </w:p>
        </w:tc>
        <w:tc>
          <w:tcPr>
            <w:tcW w:w="2551" w:type="dxa"/>
            <w:tcMar>
              <w:left w:w="108" w:type="dxa"/>
              <w:right w:w="108" w:type="dxa"/>
            </w:tcMar>
          </w:tcPr>
          <w:p w:rsidR="007B42E2" w:rsidRPr="004E3642" w:rsidRDefault="007B42E2" w:rsidP="00D23DAF">
            <w:pPr>
              <w:widowControl w:val="0"/>
              <w:autoSpaceDE w:val="0"/>
              <w:autoSpaceDN w:val="0"/>
              <w:adjustRightInd w:val="0"/>
              <w:spacing w:line="230" w:lineRule="auto"/>
              <w:jc w:val="both"/>
              <w:rPr>
                <w:sz w:val="22"/>
                <w:szCs w:val="22"/>
              </w:rPr>
            </w:pPr>
            <w:r w:rsidRPr="004E3642">
              <w:rPr>
                <w:sz w:val="22"/>
                <w:szCs w:val="22"/>
              </w:rPr>
              <w:t xml:space="preserve">Осуществление деятельности, направленной на обеспечение возможности получения </w:t>
            </w:r>
            <w:r w:rsidRPr="004E3642">
              <w:rPr>
                <w:sz w:val="22"/>
                <w:szCs w:val="22"/>
              </w:rPr>
              <w:lastRenderedPageBreak/>
              <w:t>заявителем государственных и муниципальных услуг в электронной форме, размещение сведений о государственных и муниципальных услугах, предоставляемых в электронной форме, в федеральной государственной информационной системе «Единый портал государственных и муниципальных услуг (функций)» и РПГУ, а также поддержание указанных сведений в актуальном состоянии</w:t>
            </w:r>
          </w:p>
        </w:tc>
        <w:tc>
          <w:tcPr>
            <w:tcW w:w="1702" w:type="dxa"/>
          </w:tcPr>
          <w:p w:rsidR="007B42E2" w:rsidRPr="004E3642" w:rsidRDefault="007B42E2" w:rsidP="00D23DAF">
            <w:pPr>
              <w:widowControl w:val="0"/>
              <w:spacing w:line="230" w:lineRule="auto"/>
              <w:jc w:val="center"/>
              <w:rPr>
                <w:sz w:val="22"/>
                <w:szCs w:val="22"/>
              </w:rPr>
            </w:pPr>
            <w:r w:rsidRPr="004E3642">
              <w:rPr>
                <w:sz w:val="22"/>
                <w:szCs w:val="22"/>
              </w:rPr>
              <w:lastRenderedPageBreak/>
              <w:t xml:space="preserve">Правительство Ульяновской </w:t>
            </w:r>
            <w:r w:rsidRPr="004E3642">
              <w:rPr>
                <w:sz w:val="22"/>
                <w:szCs w:val="22"/>
              </w:rPr>
              <w:br/>
              <w:t xml:space="preserve">области, ОГКУ </w:t>
            </w:r>
          </w:p>
          <w:p w:rsidR="007B42E2" w:rsidRPr="004E3642" w:rsidRDefault="007B42E2" w:rsidP="00D23DAF">
            <w:pPr>
              <w:widowControl w:val="0"/>
              <w:spacing w:line="230" w:lineRule="auto"/>
              <w:jc w:val="center"/>
              <w:rPr>
                <w:sz w:val="22"/>
                <w:szCs w:val="22"/>
              </w:rPr>
            </w:pPr>
            <w:r w:rsidRPr="004E3642">
              <w:rPr>
                <w:sz w:val="22"/>
                <w:szCs w:val="22"/>
              </w:rPr>
              <w:t>«Корп</w:t>
            </w:r>
            <w:r>
              <w:rPr>
                <w:sz w:val="22"/>
                <w:szCs w:val="22"/>
              </w:rPr>
              <w:t>о</w:t>
            </w:r>
            <w:r w:rsidRPr="004E3642">
              <w:rPr>
                <w:sz w:val="22"/>
                <w:szCs w:val="22"/>
              </w:rPr>
              <w:t xml:space="preserve">рация </w:t>
            </w:r>
            <w:r w:rsidRPr="004E3642">
              <w:rPr>
                <w:sz w:val="22"/>
                <w:szCs w:val="22"/>
              </w:rPr>
              <w:br/>
            </w:r>
            <w:r w:rsidRPr="004E3642">
              <w:rPr>
                <w:sz w:val="22"/>
                <w:szCs w:val="22"/>
              </w:rPr>
              <w:lastRenderedPageBreak/>
              <w:t>развития ИТ»</w:t>
            </w:r>
          </w:p>
        </w:tc>
        <w:tc>
          <w:tcPr>
            <w:tcW w:w="992" w:type="dxa"/>
          </w:tcPr>
          <w:p w:rsidR="007B42E2" w:rsidRPr="004E3642" w:rsidRDefault="007B42E2" w:rsidP="00D23DAF">
            <w:pPr>
              <w:widowControl w:val="0"/>
              <w:autoSpaceDE w:val="0"/>
              <w:autoSpaceDN w:val="0"/>
              <w:adjustRightInd w:val="0"/>
              <w:spacing w:line="230" w:lineRule="auto"/>
              <w:jc w:val="center"/>
              <w:rPr>
                <w:sz w:val="22"/>
                <w:szCs w:val="22"/>
              </w:rPr>
            </w:pPr>
            <w:r>
              <w:rPr>
                <w:sz w:val="22"/>
                <w:szCs w:val="22"/>
              </w:rPr>
              <w:lastRenderedPageBreak/>
              <w:t>2019</w:t>
            </w:r>
            <w:r w:rsidRPr="004E3642">
              <w:rPr>
                <w:sz w:val="22"/>
                <w:szCs w:val="22"/>
              </w:rPr>
              <w:t xml:space="preserve"> го</w:t>
            </w:r>
            <w:r>
              <w:rPr>
                <w:sz w:val="22"/>
                <w:szCs w:val="22"/>
              </w:rPr>
              <w:t>д</w:t>
            </w:r>
          </w:p>
        </w:tc>
        <w:tc>
          <w:tcPr>
            <w:tcW w:w="992" w:type="dxa"/>
          </w:tcPr>
          <w:p w:rsidR="007B42E2" w:rsidRPr="004E3642" w:rsidRDefault="007B42E2" w:rsidP="00D23DAF">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7B42E2" w:rsidRPr="004E3642" w:rsidRDefault="007B42E2" w:rsidP="00D23DAF">
            <w:pPr>
              <w:widowControl w:val="0"/>
              <w:autoSpaceDE w:val="0"/>
              <w:autoSpaceDN w:val="0"/>
              <w:adjustRightInd w:val="0"/>
              <w:spacing w:line="230" w:lineRule="auto"/>
              <w:jc w:val="center"/>
              <w:rPr>
                <w:sz w:val="22"/>
                <w:szCs w:val="22"/>
              </w:rPr>
            </w:pPr>
            <w:r>
              <w:rPr>
                <w:sz w:val="22"/>
                <w:szCs w:val="22"/>
              </w:rPr>
              <w:t>-</w:t>
            </w:r>
          </w:p>
        </w:tc>
        <w:tc>
          <w:tcPr>
            <w:tcW w:w="1132" w:type="dxa"/>
          </w:tcPr>
          <w:p w:rsidR="007B42E2" w:rsidRDefault="007B42E2" w:rsidP="00D23DAF">
            <w:pPr>
              <w:widowControl w:val="0"/>
              <w:autoSpaceDE w:val="0"/>
              <w:autoSpaceDN w:val="0"/>
              <w:adjustRightInd w:val="0"/>
              <w:spacing w:line="230" w:lineRule="auto"/>
              <w:jc w:val="center"/>
              <w:rPr>
                <w:sz w:val="22"/>
                <w:szCs w:val="22"/>
              </w:rPr>
            </w:pPr>
            <w:r>
              <w:rPr>
                <w:sz w:val="22"/>
                <w:szCs w:val="22"/>
              </w:rPr>
              <w:t>-</w:t>
            </w:r>
          </w:p>
        </w:tc>
        <w:tc>
          <w:tcPr>
            <w:tcW w:w="1981" w:type="dxa"/>
          </w:tcPr>
          <w:p w:rsidR="007B42E2" w:rsidRDefault="007B42E2" w:rsidP="00D23DAF">
            <w:pPr>
              <w:widowControl w:val="0"/>
              <w:autoSpaceDE w:val="0"/>
              <w:autoSpaceDN w:val="0"/>
              <w:adjustRightInd w:val="0"/>
              <w:spacing w:line="230"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7B42E2"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7B42E2" w:rsidRDefault="007B42E2" w:rsidP="00D23DAF">
            <w:pPr>
              <w:widowControl w:val="0"/>
              <w:autoSpaceDE w:val="0"/>
              <w:autoSpaceDN w:val="0"/>
              <w:adjustRightInd w:val="0"/>
              <w:spacing w:line="230" w:lineRule="auto"/>
              <w:jc w:val="center"/>
              <w:rPr>
                <w:sz w:val="22"/>
                <w:szCs w:val="22"/>
              </w:rPr>
            </w:pPr>
            <w:r>
              <w:rPr>
                <w:sz w:val="22"/>
                <w:szCs w:val="22"/>
              </w:rPr>
              <w:t>6500,0</w:t>
            </w:r>
          </w:p>
        </w:tc>
        <w:tc>
          <w:tcPr>
            <w:tcW w:w="284" w:type="dxa"/>
            <w:gridSpan w:val="2"/>
            <w:tcBorders>
              <w:top w:val="nil"/>
              <w:left w:val="single" w:sz="4" w:space="0" w:color="auto"/>
              <w:bottom w:val="nil"/>
              <w:right w:val="nil"/>
            </w:tcBorders>
          </w:tcPr>
          <w:p w:rsidR="007B42E2" w:rsidRDefault="007B42E2" w:rsidP="00D23DAF">
            <w:pPr>
              <w:widowControl w:val="0"/>
              <w:autoSpaceDE w:val="0"/>
              <w:autoSpaceDN w:val="0"/>
              <w:adjustRightInd w:val="0"/>
              <w:spacing w:line="230" w:lineRule="auto"/>
              <w:jc w:val="center"/>
              <w:rPr>
                <w:sz w:val="22"/>
                <w:szCs w:val="22"/>
              </w:rPr>
            </w:pPr>
          </w:p>
        </w:tc>
      </w:tr>
      <w:tr w:rsidR="007B42E2" w:rsidRPr="004E3642" w:rsidTr="00A169AE">
        <w:trPr>
          <w:gridAfter w:val="1"/>
          <w:wAfter w:w="7689" w:type="dxa"/>
        </w:trPr>
        <w:tc>
          <w:tcPr>
            <w:tcW w:w="567" w:type="dxa"/>
          </w:tcPr>
          <w:p w:rsidR="007B42E2" w:rsidRPr="004E3642" w:rsidRDefault="007B42E2" w:rsidP="00D23DAF">
            <w:pPr>
              <w:widowControl w:val="0"/>
              <w:spacing w:line="233" w:lineRule="auto"/>
              <w:jc w:val="center"/>
              <w:rPr>
                <w:sz w:val="22"/>
                <w:szCs w:val="22"/>
              </w:rPr>
            </w:pPr>
            <w:r>
              <w:rPr>
                <w:sz w:val="22"/>
                <w:szCs w:val="22"/>
              </w:rPr>
              <w:t>2.3.</w:t>
            </w:r>
          </w:p>
        </w:tc>
        <w:tc>
          <w:tcPr>
            <w:tcW w:w="2551" w:type="dxa"/>
            <w:tcMar>
              <w:left w:w="108" w:type="dxa"/>
              <w:right w:w="108" w:type="dxa"/>
            </w:tcMar>
          </w:tcPr>
          <w:p w:rsidR="007B42E2" w:rsidRPr="00A71F5E" w:rsidRDefault="007B42E2" w:rsidP="00D23DAF">
            <w:pPr>
              <w:widowControl w:val="0"/>
              <w:spacing w:line="233" w:lineRule="auto"/>
              <w:jc w:val="both"/>
              <w:rPr>
                <w:sz w:val="22"/>
                <w:szCs w:val="22"/>
              </w:rPr>
            </w:pPr>
            <w:r w:rsidRPr="00A71F5E">
              <w:rPr>
                <w:sz w:val="22"/>
                <w:szCs w:val="22"/>
              </w:rPr>
              <w:t>Популяризация возможности получения государственных и муниципальных услуг в электронной форме</w:t>
            </w:r>
          </w:p>
        </w:tc>
        <w:tc>
          <w:tcPr>
            <w:tcW w:w="1702" w:type="dxa"/>
          </w:tcPr>
          <w:p w:rsidR="007B42E2" w:rsidRPr="004E3642" w:rsidRDefault="007B42E2" w:rsidP="00D23DAF">
            <w:pPr>
              <w:widowControl w:val="0"/>
              <w:spacing w:line="233" w:lineRule="auto"/>
              <w:jc w:val="center"/>
              <w:rPr>
                <w:sz w:val="22"/>
                <w:szCs w:val="22"/>
              </w:rPr>
            </w:pPr>
            <w:r w:rsidRPr="004E3642">
              <w:rPr>
                <w:sz w:val="22"/>
                <w:szCs w:val="22"/>
              </w:rPr>
              <w:t xml:space="preserve">Правительство Ульяновской </w:t>
            </w:r>
            <w:r w:rsidRPr="004E3642">
              <w:rPr>
                <w:sz w:val="22"/>
                <w:szCs w:val="22"/>
              </w:rPr>
              <w:br/>
              <w:t xml:space="preserve">области, ОГКУ </w:t>
            </w:r>
          </w:p>
          <w:p w:rsidR="007B42E2" w:rsidRPr="004E3642" w:rsidRDefault="007B42E2" w:rsidP="00D23DAF">
            <w:pPr>
              <w:widowControl w:val="0"/>
              <w:spacing w:line="233" w:lineRule="auto"/>
              <w:jc w:val="center"/>
              <w:rPr>
                <w:sz w:val="22"/>
                <w:szCs w:val="22"/>
              </w:rPr>
            </w:pPr>
            <w:r w:rsidRPr="004E3642">
              <w:rPr>
                <w:sz w:val="22"/>
                <w:szCs w:val="22"/>
              </w:rPr>
              <w:t>«Корпорация развития ИТ»</w:t>
            </w:r>
          </w:p>
        </w:tc>
        <w:tc>
          <w:tcPr>
            <w:tcW w:w="992" w:type="dxa"/>
          </w:tcPr>
          <w:p w:rsidR="007B42E2" w:rsidRDefault="007B42E2" w:rsidP="00D23DAF">
            <w:pPr>
              <w:widowControl w:val="0"/>
              <w:autoSpaceDE w:val="0"/>
              <w:autoSpaceDN w:val="0"/>
              <w:adjustRightInd w:val="0"/>
              <w:spacing w:line="233" w:lineRule="auto"/>
              <w:jc w:val="center"/>
              <w:rPr>
                <w:sz w:val="22"/>
                <w:szCs w:val="22"/>
              </w:rPr>
            </w:pPr>
            <w:r>
              <w:rPr>
                <w:sz w:val="22"/>
                <w:szCs w:val="22"/>
              </w:rPr>
              <w:t>2019</w:t>
            </w:r>
          </w:p>
          <w:p w:rsidR="007B42E2" w:rsidRPr="004E3642" w:rsidRDefault="007B42E2" w:rsidP="00D23DAF">
            <w:pPr>
              <w:widowControl w:val="0"/>
              <w:autoSpaceDE w:val="0"/>
              <w:autoSpaceDN w:val="0"/>
              <w:adjustRightInd w:val="0"/>
              <w:spacing w:line="233" w:lineRule="auto"/>
              <w:jc w:val="center"/>
              <w:rPr>
                <w:sz w:val="22"/>
                <w:szCs w:val="22"/>
              </w:rPr>
            </w:pPr>
            <w:r>
              <w:rPr>
                <w:sz w:val="22"/>
                <w:szCs w:val="22"/>
              </w:rPr>
              <w:t>год</w:t>
            </w:r>
          </w:p>
        </w:tc>
        <w:tc>
          <w:tcPr>
            <w:tcW w:w="992" w:type="dxa"/>
          </w:tcPr>
          <w:p w:rsidR="007B42E2" w:rsidRPr="004E3642" w:rsidRDefault="007B42E2" w:rsidP="00D23DAF">
            <w:pPr>
              <w:widowControl w:val="0"/>
              <w:autoSpaceDE w:val="0"/>
              <w:autoSpaceDN w:val="0"/>
              <w:adjustRightInd w:val="0"/>
              <w:spacing w:line="233" w:lineRule="auto"/>
              <w:jc w:val="center"/>
              <w:rPr>
                <w:sz w:val="22"/>
                <w:szCs w:val="22"/>
              </w:rPr>
            </w:pPr>
            <w:r>
              <w:rPr>
                <w:sz w:val="22"/>
                <w:szCs w:val="22"/>
              </w:rPr>
              <w:t>2021 год</w:t>
            </w:r>
          </w:p>
        </w:tc>
        <w:tc>
          <w:tcPr>
            <w:tcW w:w="1134" w:type="dxa"/>
          </w:tcPr>
          <w:p w:rsidR="007B42E2" w:rsidRPr="004E3642" w:rsidRDefault="007B42E2" w:rsidP="00D23DAF">
            <w:pPr>
              <w:widowControl w:val="0"/>
              <w:autoSpaceDE w:val="0"/>
              <w:autoSpaceDN w:val="0"/>
              <w:adjustRightInd w:val="0"/>
              <w:spacing w:line="230" w:lineRule="auto"/>
              <w:jc w:val="center"/>
              <w:rPr>
                <w:sz w:val="22"/>
                <w:szCs w:val="22"/>
              </w:rPr>
            </w:pPr>
            <w:r>
              <w:rPr>
                <w:sz w:val="22"/>
                <w:szCs w:val="22"/>
              </w:rPr>
              <w:t>-</w:t>
            </w:r>
          </w:p>
        </w:tc>
        <w:tc>
          <w:tcPr>
            <w:tcW w:w="1132" w:type="dxa"/>
          </w:tcPr>
          <w:p w:rsidR="007B42E2" w:rsidRDefault="007B42E2" w:rsidP="00D23DAF">
            <w:pPr>
              <w:widowControl w:val="0"/>
              <w:autoSpaceDE w:val="0"/>
              <w:autoSpaceDN w:val="0"/>
              <w:adjustRightInd w:val="0"/>
              <w:spacing w:line="230" w:lineRule="auto"/>
              <w:jc w:val="center"/>
              <w:rPr>
                <w:sz w:val="22"/>
                <w:szCs w:val="22"/>
              </w:rPr>
            </w:pPr>
            <w:r>
              <w:rPr>
                <w:sz w:val="22"/>
                <w:szCs w:val="22"/>
              </w:rPr>
              <w:t>-</w:t>
            </w:r>
          </w:p>
        </w:tc>
        <w:tc>
          <w:tcPr>
            <w:tcW w:w="1981" w:type="dxa"/>
          </w:tcPr>
          <w:p w:rsidR="007B42E2" w:rsidRDefault="007B42E2" w:rsidP="00D23DAF">
            <w:pPr>
              <w:widowControl w:val="0"/>
              <w:autoSpaceDE w:val="0"/>
              <w:autoSpaceDN w:val="0"/>
              <w:adjustRightInd w:val="0"/>
              <w:spacing w:line="230"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7B42E2" w:rsidRPr="004E3642"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7B42E2" w:rsidRPr="004E3642" w:rsidRDefault="007B42E2" w:rsidP="00D23DAF">
            <w:pPr>
              <w:widowControl w:val="0"/>
              <w:autoSpaceDE w:val="0"/>
              <w:autoSpaceDN w:val="0"/>
              <w:adjustRightInd w:val="0"/>
              <w:spacing w:line="233" w:lineRule="auto"/>
              <w:jc w:val="center"/>
              <w:rPr>
                <w:sz w:val="22"/>
                <w:szCs w:val="22"/>
              </w:rPr>
            </w:pPr>
            <w:r>
              <w:rPr>
                <w:sz w:val="22"/>
                <w:szCs w:val="22"/>
              </w:rPr>
              <w:t>550,0</w:t>
            </w:r>
          </w:p>
        </w:tc>
        <w:tc>
          <w:tcPr>
            <w:tcW w:w="708" w:type="dxa"/>
            <w:gridSpan w:val="3"/>
            <w:tcBorders>
              <w:top w:val="nil"/>
              <w:left w:val="single" w:sz="4" w:space="0" w:color="auto"/>
              <w:bottom w:val="nil"/>
              <w:right w:val="nil"/>
            </w:tcBorders>
          </w:tcPr>
          <w:p w:rsidR="007B42E2" w:rsidRDefault="007B42E2" w:rsidP="00D23DAF">
            <w:pPr>
              <w:widowControl w:val="0"/>
              <w:autoSpaceDE w:val="0"/>
              <w:autoSpaceDN w:val="0"/>
              <w:adjustRightInd w:val="0"/>
              <w:spacing w:line="233" w:lineRule="auto"/>
              <w:jc w:val="center"/>
              <w:rPr>
                <w:sz w:val="22"/>
                <w:szCs w:val="22"/>
              </w:rPr>
            </w:pPr>
          </w:p>
        </w:tc>
      </w:tr>
      <w:tr w:rsidR="007B42E2" w:rsidRPr="004E3642" w:rsidTr="00A169AE">
        <w:trPr>
          <w:gridAfter w:val="1"/>
          <w:wAfter w:w="7689" w:type="dxa"/>
        </w:trPr>
        <w:tc>
          <w:tcPr>
            <w:tcW w:w="567" w:type="dxa"/>
          </w:tcPr>
          <w:p w:rsidR="007B42E2" w:rsidRPr="004E3642" w:rsidRDefault="007B42E2" w:rsidP="00D23DAF">
            <w:pPr>
              <w:widowControl w:val="0"/>
              <w:spacing w:line="233" w:lineRule="auto"/>
              <w:jc w:val="center"/>
              <w:rPr>
                <w:sz w:val="22"/>
                <w:szCs w:val="22"/>
              </w:rPr>
            </w:pPr>
            <w:r>
              <w:rPr>
                <w:sz w:val="22"/>
                <w:szCs w:val="22"/>
              </w:rPr>
              <w:t>2.4.</w:t>
            </w:r>
          </w:p>
        </w:tc>
        <w:tc>
          <w:tcPr>
            <w:tcW w:w="2551" w:type="dxa"/>
            <w:tcMar>
              <w:left w:w="108" w:type="dxa"/>
              <w:right w:w="108" w:type="dxa"/>
            </w:tcMar>
          </w:tcPr>
          <w:p w:rsidR="007B42E2" w:rsidRPr="008A4989" w:rsidRDefault="007B42E2" w:rsidP="00D23DAF">
            <w:pPr>
              <w:widowControl w:val="0"/>
              <w:autoSpaceDE w:val="0"/>
              <w:autoSpaceDN w:val="0"/>
              <w:adjustRightInd w:val="0"/>
              <w:spacing w:line="233" w:lineRule="auto"/>
              <w:jc w:val="both"/>
              <w:rPr>
                <w:sz w:val="22"/>
                <w:szCs w:val="22"/>
                <w:highlight w:val="lightGray"/>
              </w:rPr>
            </w:pPr>
            <w:r w:rsidRPr="00F7258F">
              <w:rPr>
                <w:sz w:val="22"/>
                <w:szCs w:val="22"/>
              </w:rPr>
              <w:t xml:space="preserve">Обеспечение межведомственного информационного взаимодействия </w:t>
            </w:r>
            <w:r w:rsidRPr="00F7258F">
              <w:rPr>
                <w:sz w:val="22"/>
                <w:szCs w:val="22"/>
              </w:rPr>
              <w:br/>
              <w:t>в электронной форме</w:t>
            </w:r>
          </w:p>
        </w:tc>
        <w:tc>
          <w:tcPr>
            <w:tcW w:w="1702" w:type="dxa"/>
          </w:tcPr>
          <w:p w:rsidR="007B42E2" w:rsidRPr="004E3642" w:rsidRDefault="007B42E2" w:rsidP="00D23DAF">
            <w:pPr>
              <w:widowControl w:val="0"/>
              <w:spacing w:line="233" w:lineRule="auto"/>
              <w:jc w:val="center"/>
              <w:rPr>
                <w:sz w:val="22"/>
                <w:szCs w:val="22"/>
              </w:rPr>
            </w:pPr>
            <w:r w:rsidRPr="004E3642">
              <w:rPr>
                <w:sz w:val="22"/>
                <w:szCs w:val="22"/>
              </w:rPr>
              <w:t xml:space="preserve">Правительство Ульяновской </w:t>
            </w:r>
            <w:r w:rsidRPr="004E3642">
              <w:rPr>
                <w:sz w:val="22"/>
                <w:szCs w:val="22"/>
              </w:rPr>
              <w:br/>
              <w:t xml:space="preserve">области, ОГКУ </w:t>
            </w:r>
          </w:p>
          <w:p w:rsidR="007B42E2" w:rsidRPr="004E3642" w:rsidRDefault="007B42E2" w:rsidP="00D23DAF">
            <w:pPr>
              <w:widowControl w:val="0"/>
              <w:spacing w:line="233" w:lineRule="auto"/>
              <w:jc w:val="center"/>
              <w:rPr>
                <w:sz w:val="22"/>
                <w:szCs w:val="22"/>
              </w:rPr>
            </w:pPr>
            <w:r w:rsidRPr="004E3642">
              <w:rPr>
                <w:sz w:val="22"/>
                <w:szCs w:val="22"/>
              </w:rPr>
              <w:t xml:space="preserve">«Корпорация </w:t>
            </w:r>
            <w:r w:rsidRPr="004E3642">
              <w:rPr>
                <w:sz w:val="22"/>
                <w:szCs w:val="22"/>
              </w:rPr>
              <w:br/>
              <w:t>развития ИТ»</w:t>
            </w:r>
          </w:p>
        </w:tc>
        <w:tc>
          <w:tcPr>
            <w:tcW w:w="992" w:type="dxa"/>
          </w:tcPr>
          <w:p w:rsidR="007B42E2" w:rsidRDefault="007B42E2" w:rsidP="00D23DAF">
            <w:pPr>
              <w:widowControl w:val="0"/>
              <w:autoSpaceDE w:val="0"/>
              <w:autoSpaceDN w:val="0"/>
              <w:adjustRightInd w:val="0"/>
              <w:spacing w:line="233" w:lineRule="auto"/>
              <w:jc w:val="center"/>
              <w:rPr>
                <w:sz w:val="22"/>
                <w:szCs w:val="22"/>
              </w:rPr>
            </w:pPr>
            <w:r>
              <w:rPr>
                <w:sz w:val="22"/>
                <w:szCs w:val="22"/>
              </w:rPr>
              <w:t>2019</w:t>
            </w:r>
          </w:p>
          <w:p w:rsidR="007B42E2" w:rsidRPr="004E3642" w:rsidRDefault="007B42E2" w:rsidP="00D23DAF">
            <w:pPr>
              <w:widowControl w:val="0"/>
              <w:autoSpaceDE w:val="0"/>
              <w:autoSpaceDN w:val="0"/>
              <w:adjustRightInd w:val="0"/>
              <w:spacing w:line="233" w:lineRule="auto"/>
              <w:jc w:val="center"/>
              <w:rPr>
                <w:sz w:val="22"/>
                <w:szCs w:val="22"/>
              </w:rPr>
            </w:pPr>
            <w:r w:rsidRPr="004E3642">
              <w:rPr>
                <w:sz w:val="22"/>
                <w:szCs w:val="22"/>
              </w:rPr>
              <w:t>год</w:t>
            </w:r>
          </w:p>
        </w:tc>
        <w:tc>
          <w:tcPr>
            <w:tcW w:w="992" w:type="dxa"/>
          </w:tcPr>
          <w:p w:rsidR="007B42E2" w:rsidRPr="004E3642" w:rsidRDefault="007B42E2" w:rsidP="00D23DAF">
            <w:pPr>
              <w:widowControl w:val="0"/>
              <w:autoSpaceDE w:val="0"/>
              <w:autoSpaceDN w:val="0"/>
              <w:adjustRightInd w:val="0"/>
              <w:spacing w:line="233" w:lineRule="auto"/>
              <w:jc w:val="center"/>
              <w:rPr>
                <w:sz w:val="22"/>
                <w:szCs w:val="22"/>
              </w:rPr>
            </w:pPr>
            <w:r>
              <w:rPr>
                <w:sz w:val="22"/>
                <w:szCs w:val="22"/>
              </w:rPr>
              <w:t>2021 год</w:t>
            </w:r>
          </w:p>
        </w:tc>
        <w:tc>
          <w:tcPr>
            <w:tcW w:w="1134" w:type="dxa"/>
          </w:tcPr>
          <w:p w:rsidR="007B42E2" w:rsidRPr="004E3642" w:rsidRDefault="007B42E2" w:rsidP="00D23DAF">
            <w:pPr>
              <w:widowControl w:val="0"/>
              <w:autoSpaceDE w:val="0"/>
              <w:autoSpaceDN w:val="0"/>
              <w:adjustRightInd w:val="0"/>
              <w:spacing w:line="230" w:lineRule="auto"/>
              <w:jc w:val="center"/>
              <w:rPr>
                <w:sz w:val="22"/>
                <w:szCs w:val="22"/>
              </w:rPr>
            </w:pPr>
            <w:r>
              <w:rPr>
                <w:sz w:val="22"/>
                <w:szCs w:val="22"/>
              </w:rPr>
              <w:t>-</w:t>
            </w:r>
          </w:p>
        </w:tc>
        <w:tc>
          <w:tcPr>
            <w:tcW w:w="1132" w:type="dxa"/>
          </w:tcPr>
          <w:p w:rsidR="007B42E2" w:rsidRDefault="007B42E2" w:rsidP="00D23DAF">
            <w:pPr>
              <w:widowControl w:val="0"/>
              <w:autoSpaceDE w:val="0"/>
              <w:autoSpaceDN w:val="0"/>
              <w:adjustRightInd w:val="0"/>
              <w:spacing w:line="230" w:lineRule="auto"/>
              <w:jc w:val="center"/>
              <w:rPr>
                <w:sz w:val="22"/>
                <w:szCs w:val="22"/>
              </w:rPr>
            </w:pPr>
            <w:r>
              <w:rPr>
                <w:sz w:val="22"/>
                <w:szCs w:val="22"/>
              </w:rPr>
              <w:t>-</w:t>
            </w:r>
          </w:p>
        </w:tc>
        <w:tc>
          <w:tcPr>
            <w:tcW w:w="1981" w:type="dxa"/>
          </w:tcPr>
          <w:p w:rsidR="007B42E2" w:rsidRDefault="007B42E2" w:rsidP="00D23DAF">
            <w:pPr>
              <w:widowControl w:val="0"/>
              <w:autoSpaceDE w:val="0"/>
              <w:autoSpaceDN w:val="0"/>
              <w:adjustRightInd w:val="0"/>
              <w:spacing w:line="230"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7B42E2"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7B42E2" w:rsidRDefault="007B42E2" w:rsidP="00D23DAF">
            <w:pPr>
              <w:widowControl w:val="0"/>
              <w:autoSpaceDE w:val="0"/>
              <w:autoSpaceDN w:val="0"/>
              <w:adjustRightInd w:val="0"/>
              <w:spacing w:line="233" w:lineRule="auto"/>
              <w:jc w:val="center"/>
              <w:rPr>
                <w:sz w:val="22"/>
                <w:szCs w:val="22"/>
              </w:rPr>
            </w:pPr>
            <w:r>
              <w:rPr>
                <w:sz w:val="22"/>
                <w:szCs w:val="22"/>
              </w:rPr>
              <w:t>13461,6</w:t>
            </w:r>
          </w:p>
        </w:tc>
        <w:tc>
          <w:tcPr>
            <w:tcW w:w="708" w:type="dxa"/>
            <w:gridSpan w:val="3"/>
            <w:tcBorders>
              <w:top w:val="nil"/>
              <w:left w:val="single" w:sz="4" w:space="0" w:color="auto"/>
              <w:bottom w:val="nil"/>
              <w:right w:val="nil"/>
            </w:tcBorders>
          </w:tcPr>
          <w:p w:rsidR="007B42E2" w:rsidRDefault="007B42E2" w:rsidP="00D23DAF">
            <w:pPr>
              <w:widowControl w:val="0"/>
              <w:autoSpaceDE w:val="0"/>
              <w:autoSpaceDN w:val="0"/>
              <w:adjustRightInd w:val="0"/>
              <w:spacing w:line="233" w:lineRule="auto"/>
              <w:jc w:val="center"/>
              <w:rPr>
                <w:sz w:val="22"/>
                <w:szCs w:val="22"/>
              </w:rPr>
            </w:pPr>
          </w:p>
        </w:tc>
      </w:tr>
      <w:tr w:rsidR="007B42E2" w:rsidRPr="004E3642" w:rsidTr="00A169AE">
        <w:trPr>
          <w:gridAfter w:val="1"/>
          <w:wAfter w:w="7689" w:type="dxa"/>
        </w:trPr>
        <w:tc>
          <w:tcPr>
            <w:tcW w:w="567" w:type="dxa"/>
          </w:tcPr>
          <w:p w:rsidR="007B42E2" w:rsidRPr="00921804" w:rsidRDefault="007B42E2" w:rsidP="00D23DAF">
            <w:pPr>
              <w:widowControl w:val="0"/>
              <w:spacing w:line="233" w:lineRule="auto"/>
              <w:jc w:val="center"/>
              <w:rPr>
                <w:sz w:val="22"/>
                <w:szCs w:val="22"/>
              </w:rPr>
            </w:pPr>
            <w:r>
              <w:rPr>
                <w:sz w:val="22"/>
                <w:szCs w:val="22"/>
              </w:rPr>
              <w:t>2</w:t>
            </w:r>
            <w:r w:rsidRPr="00921804">
              <w:rPr>
                <w:sz w:val="22"/>
                <w:szCs w:val="22"/>
              </w:rPr>
              <w:t>.5.</w:t>
            </w:r>
          </w:p>
        </w:tc>
        <w:tc>
          <w:tcPr>
            <w:tcW w:w="2551" w:type="dxa"/>
            <w:tcMar>
              <w:left w:w="108" w:type="dxa"/>
              <w:right w:w="108" w:type="dxa"/>
            </w:tcMar>
          </w:tcPr>
          <w:p w:rsidR="007B42E2" w:rsidRPr="00921804" w:rsidRDefault="007B42E2" w:rsidP="00D23DAF">
            <w:pPr>
              <w:widowControl w:val="0"/>
              <w:spacing w:line="233" w:lineRule="auto"/>
              <w:jc w:val="both"/>
              <w:rPr>
                <w:sz w:val="22"/>
                <w:szCs w:val="22"/>
              </w:rPr>
            </w:pPr>
            <w:r w:rsidRPr="00921804">
              <w:rPr>
                <w:sz w:val="22"/>
                <w:szCs w:val="22"/>
              </w:rPr>
              <w:t>Модернизация центра обработки данных и создание резервного центра обработки данных, в том числе в целях обеспечения функционирования государственной информационной системы Ульяновской об</w:t>
            </w:r>
            <w:r w:rsidRPr="00921804">
              <w:rPr>
                <w:sz w:val="22"/>
                <w:szCs w:val="22"/>
              </w:rPr>
              <w:lastRenderedPageBreak/>
              <w:t>ласти «Региональная система межведомственного электронного взаимодействия Ульяновской области» и реестров государственных и муниципальных услуг</w:t>
            </w:r>
          </w:p>
        </w:tc>
        <w:tc>
          <w:tcPr>
            <w:tcW w:w="1702" w:type="dxa"/>
          </w:tcPr>
          <w:p w:rsidR="007B42E2" w:rsidRPr="00921804" w:rsidRDefault="007B42E2" w:rsidP="00D23DAF">
            <w:pPr>
              <w:widowControl w:val="0"/>
              <w:spacing w:line="233" w:lineRule="auto"/>
              <w:jc w:val="center"/>
              <w:rPr>
                <w:sz w:val="22"/>
                <w:szCs w:val="22"/>
              </w:rPr>
            </w:pPr>
            <w:r w:rsidRPr="00921804">
              <w:rPr>
                <w:sz w:val="22"/>
                <w:szCs w:val="22"/>
              </w:rPr>
              <w:lastRenderedPageBreak/>
              <w:t xml:space="preserve">Правительство Ульяновской </w:t>
            </w:r>
            <w:r w:rsidRPr="00921804">
              <w:rPr>
                <w:sz w:val="22"/>
                <w:szCs w:val="22"/>
              </w:rPr>
              <w:br/>
              <w:t xml:space="preserve">области, ОГКУ </w:t>
            </w:r>
          </w:p>
          <w:p w:rsidR="007B42E2" w:rsidRPr="00921804" w:rsidRDefault="007B42E2" w:rsidP="00D23DAF">
            <w:pPr>
              <w:widowControl w:val="0"/>
              <w:spacing w:line="233" w:lineRule="auto"/>
              <w:jc w:val="center"/>
              <w:rPr>
                <w:sz w:val="22"/>
                <w:szCs w:val="22"/>
              </w:rPr>
            </w:pPr>
            <w:r w:rsidRPr="00921804">
              <w:rPr>
                <w:sz w:val="22"/>
                <w:szCs w:val="22"/>
              </w:rPr>
              <w:t xml:space="preserve">«Корпорация </w:t>
            </w:r>
            <w:r w:rsidRPr="00921804">
              <w:rPr>
                <w:sz w:val="22"/>
                <w:szCs w:val="22"/>
              </w:rPr>
              <w:br/>
              <w:t>развития ИТ»</w:t>
            </w:r>
          </w:p>
        </w:tc>
        <w:tc>
          <w:tcPr>
            <w:tcW w:w="992" w:type="dxa"/>
          </w:tcPr>
          <w:p w:rsidR="007B42E2" w:rsidRPr="00921804" w:rsidRDefault="007B42E2" w:rsidP="00D23DAF">
            <w:pPr>
              <w:widowControl w:val="0"/>
              <w:autoSpaceDE w:val="0"/>
              <w:autoSpaceDN w:val="0"/>
              <w:adjustRightInd w:val="0"/>
              <w:spacing w:line="233" w:lineRule="auto"/>
              <w:jc w:val="center"/>
              <w:rPr>
                <w:sz w:val="22"/>
                <w:szCs w:val="22"/>
              </w:rPr>
            </w:pPr>
            <w:r w:rsidRPr="00921804">
              <w:rPr>
                <w:sz w:val="22"/>
                <w:szCs w:val="22"/>
              </w:rPr>
              <w:t>2020 год</w:t>
            </w:r>
          </w:p>
        </w:tc>
        <w:tc>
          <w:tcPr>
            <w:tcW w:w="992" w:type="dxa"/>
          </w:tcPr>
          <w:p w:rsidR="007B42E2" w:rsidRPr="00921804" w:rsidRDefault="007B42E2" w:rsidP="00D23DAF">
            <w:pPr>
              <w:widowControl w:val="0"/>
              <w:autoSpaceDE w:val="0"/>
              <w:autoSpaceDN w:val="0"/>
              <w:adjustRightInd w:val="0"/>
              <w:spacing w:line="233" w:lineRule="auto"/>
              <w:jc w:val="center"/>
              <w:rPr>
                <w:sz w:val="22"/>
                <w:szCs w:val="22"/>
              </w:rPr>
            </w:pPr>
            <w:r w:rsidRPr="00921804">
              <w:rPr>
                <w:sz w:val="22"/>
                <w:szCs w:val="22"/>
              </w:rPr>
              <w:t>2021 год</w:t>
            </w:r>
          </w:p>
        </w:tc>
        <w:tc>
          <w:tcPr>
            <w:tcW w:w="1134" w:type="dxa"/>
          </w:tcPr>
          <w:p w:rsidR="007B42E2" w:rsidRPr="004E3642" w:rsidRDefault="007B42E2" w:rsidP="00D23DAF">
            <w:pPr>
              <w:widowControl w:val="0"/>
              <w:autoSpaceDE w:val="0"/>
              <w:autoSpaceDN w:val="0"/>
              <w:adjustRightInd w:val="0"/>
              <w:spacing w:line="230" w:lineRule="auto"/>
              <w:jc w:val="center"/>
              <w:rPr>
                <w:sz w:val="22"/>
                <w:szCs w:val="22"/>
              </w:rPr>
            </w:pPr>
            <w:r>
              <w:rPr>
                <w:sz w:val="22"/>
                <w:szCs w:val="22"/>
              </w:rPr>
              <w:t>-</w:t>
            </w:r>
          </w:p>
        </w:tc>
        <w:tc>
          <w:tcPr>
            <w:tcW w:w="1132" w:type="dxa"/>
          </w:tcPr>
          <w:p w:rsidR="007B42E2" w:rsidRDefault="007B42E2" w:rsidP="00D23DAF">
            <w:pPr>
              <w:widowControl w:val="0"/>
              <w:autoSpaceDE w:val="0"/>
              <w:autoSpaceDN w:val="0"/>
              <w:adjustRightInd w:val="0"/>
              <w:spacing w:line="230" w:lineRule="auto"/>
              <w:jc w:val="center"/>
              <w:rPr>
                <w:sz w:val="22"/>
                <w:szCs w:val="22"/>
              </w:rPr>
            </w:pPr>
            <w:r>
              <w:rPr>
                <w:sz w:val="22"/>
                <w:szCs w:val="22"/>
              </w:rPr>
              <w:t>-</w:t>
            </w:r>
          </w:p>
        </w:tc>
        <w:tc>
          <w:tcPr>
            <w:tcW w:w="1981" w:type="dxa"/>
          </w:tcPr>
          <w:p w:rsidR="007B42E2" w:rsidRDefault="007B42E2" w:rsidP="00D23DAF">
            <w:pPr>
              <w:widowControl w:val="0"/>
              <w:autoSpaceDE w:val="0"/>
              <w:autoSpaceDN w:val="0"/>
              <w:adjustRightInd w:val="0"/>
              <w:spacing w:line="230"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7B42E2" w:rsidRPr="00921804"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7B42E2" w:rsidRDefault="007B42E2" w:rsidP="00D23DAF">
            <w:pPr>
              <w:widowControl w:val="0"/>
              <w:autoSpaceDE w:val="0"/>
              <w:autoSpaceDN w:val="0"/>
              <w:adjustRightInd w:val="0"/>
              <w:spacing w:line="233" w:lineRule="auto"/>
              <w:jc w:val="center"/>
              <w:rPr>
                <w:sz w:val="22"/>
                <w:szCs w:val="22"/>
              </w:rPr>
            </w:pPr>
            <w:r w:rsidRPr="00921804">
              <w:rPr>
                <w:sz w:val="22"/>
                <w:szCs w:val="22"/>
              </w:rPr>
              <w:t>3044,4</w:t>
            </w:r>
          </w:p>
        </w:tc>
        <w:tc>
          <w:tcPr>
            <w:tcW w:w="708" w:type="dxa"/>
            <w:gridSpan w:val="3"/>
            <w:tcBorders>
              <w:top w:val="nil"/>
              <w:left w:val="single" w:sz="4" w:space="0" w:color="auto"/>
              <w:bottom w:val="nil"/>
              <w:right w:val="nil"/>
            </w:tcBorders>
          </w:tcPr>
          <w:p w:rsidR="007B42E2" w:rsidRPr="00921804" w:rsidRDefault="007B42E2" w:rsidP="00D23DAF">
            <w:pPr>
              <w:widowControl w:val="0"/>
              <w:autoSpaceDE w:val="0"/>
              <w:autoSpaceDN w:val="0"/>
              <w:adjustRightInd w:val="0"/>
              <w:spacing w:line="233" w:lineRule="auto"/>
              <w:jc w:val="center"/>
              <w:rPr>
                <w:sz w:val="22"/>
                <w:szCs w:val="22"/>
              </w:rPr>
            </w:pPr>
          </w:p>
        </w:tc>
      </w:tr>
      <w:tr w:rsidR="007B42E2" w:rsidRPr="004E3642" w:rsidTr="00A169AE">
        <w:trPr>
          <w:gridAfter w:val="1"/>
          <w:wAfter w:w="7689" w:type="dxa"/>
        </w:trPr>
        <w:tc>
          <w:tcPr>
            <w:tcW w:w="567" w:type="dxa"/>
          </w:tcPr>
          <w:p w:rsidR="007B42E2" w:rsidRPr="006A370B" w:rsidRDefault="007B42E2" w:rsidP="00D23DAF">
            <w:pPr>
              <w:widowControl w:val="0"/>
              <w:spacing w:line="233" w:lineRule="auto"/>
              <w:jc w:val="center"/>
              <w:rPr>
                <w:sz w:val="22"/>
                <w:szCs w:val="22"/>
              </w:rPr>
            </w:pPr>
            <w:r>
              <w:rPr>
                <w:sz w:val="22"/>
                <w:szCs w:val="22"/>
              </w:rPr>
              <w:t>3</w:t>
            </w:r>
            <w:r w:rsidRPr="006A370B">
              <w:rPr>
                <w:sz w:val="22"/>
                <w:szCs w:val="22"/>
              </w:rPr>
              <w:t>.</w:t>
            </w:r>
          </w:p>
        </w:tc>
        <w:tc>
          <w:tcPr>
            <w:tcW w:w="2551" w:type="dxa"/>
            <w:tcMar>
              <w:left w:w="108" w:type="dxa"/>
              <w:right w:w="108" w:type="dxa"/>
            </w:tcMar>
          </w:tcPr>
          <w:p w:rsidR="007B42E2" w:rsidRPr="006A370B" w:rsidRDefault="007B42E2" w:rsidP="00D23DAF">
            <w:pPr>
              <w:widowControl w:val="0"/>
              <w:spacing w:line="233" w:lineRule="auto"/>
              <w:jc w:val="both"/>
              <w:rPr>
                <w:sz w:val="22"/>
                <w:szCs w:val="22"/>
              </w:rPr>
            </w:pPr>
            <w:r w:rsidRPr="006A370B">
              <w:rPr>
                <w:sz w:val="22"/>
                <w:szCs w:val="22"/>
              </w:rPr>
              <w:t>Основное мероприятие «Обеспечение текущей деятельности подведомственных учреждений»</w:t>
            </w:r>
          </w:p>
        </w:tc>
        <w:tc>
          <w:tcPr>
            <w:tcW w:w="1702" w:type="dxa"/>
          </w:tcPr>
          <w:p w:rsidR="007B42E2" w:rsidRPr="008A08C1" w:rsidRDefault="007B42E2" w:rsidP="00D23DAF">
            <w:pPr>
              <w:widowControl w:val="0"/>
              <w:spacing w:line="233" w:lineRule="auto"/>
              <w:jc w:val="center"/>
              <w:rPr>
                <w:sz w:val="22"/>
                <w:szCs w:val="22"/>
              </w:rPr>
            </w:pPr>
            <w:r w:rsidRPr="008A08C1">
              <w:rPr>
                <w:sz w:val="22"/>
                <w:szCs w:val="22"/>
              </w:rPr>
              <w:t xml:space="preserve">Правительство Ульяновской </w:t>
            </w:r>
            <w:r w:rsidRPr="008A08C1">
              <w:rPr>
                <w:sz w:val="22"/>
                <w:szCs w:val="22"/>
              </w:rPr>
              <w:br/>
              <w:t xml:space="preserve">области, ОГКУ </w:t>
            </w:r>
          </w:p>
          <w:p w:rsidR="007B42E2" w:rsidRPr="008A08C1" w:rsidRDefault="007B42E2" w:rsidP="00D23DAF">
            <w:pPr>
              <w:widowControl w:val="0"/>
              <w:spacing w:line="233" w:lineRule="auto"/>
              <w:jc w:val="center"/>
              <w:rPr>
                <w:sz w:val="22"/>
                <w:szCs w:val="22"/>
              </w:rPr>
            </w:pPr>
            <w:r w:rsidRPr="008A08C1">
              <w:rPr>
                <w:sz w:val="22"/>
                <w:szCs w:val="22"/>
              </w:rPr>
              <w:t xml:space="preserve">«Корпорация </w:t>
            </w:r>
            <w:r w:rsidRPr="008A08C1">
              <w:rPr>
                <w:sz w:val="22"/>
                <w:szCs w:val="22"/>
              </w:rPr>
              <w:br/>
              <w:t>развития ИТ»</w:t>
            </w:r>
          </w:p>
        </w:tc>
        <w:tc>
          <w:tcPr>
            <w:tcW w:w="992" w:type="dxa"/>
          </w:tcPr>
          <w:p w:rsidR="007B42E2" w:rsidRPr="008A08C1" w:rsidRDefault="007B42E2" w:rsidP="00D23DAF">
            <w:pPr>
              <w:widowControl w:val="0"/>
              <w:autoSpaceDE w:val="0"/>
              <w:autoSpaceDN w:val="0"/>
              <w:adjustRightInd w:val="0"/>
              <w:spacing w:line="233" w:lineRule="auto"/>
              <w:jc w:val="center"/>
              <w:rPr>
                <w:sz w:val="22"/>
                <w:szCs w:val="22"/>
              </w:rPr>
            </w:pPr>
            <w:r>
              <w:rPr>
                <w:sz w:val="22"/>
                <w:szCs w:val="22"/>
              </w:rPr>
              <w:t xml:space="preserve">2019 </w:t>
            </w:r>
            <w:r w:rsidRPr="008A08C1">
              <w:rPr>
                <w:sz w:val="22"/>
                <w:szCs w:val="22"/>
              </w:rPr>
              <w:t>годы</w:t>
            </w:r>
          </w:p>
        </w:tc>
        <w:tc>
          <w:tcPr>
            <w:tcW w:w="992" w:type="dxa"/>
          </w:tcPr>
          <w:p w:rsidR="007B42E2" w:rsidRPr="008A08C1" w:rsidRDefault="007B42E2" w:rsidP="00D23DAF">
            <w:pPr>
              <w:widowControl w:val="0"/>
              <w:autoSpaceDE w:val="0"/>
              <w:autoSpaceDN w:val="0"/>
              <w:adjustRightInd w:val="0"/>
              <w:spacing w:line="233" w:lineRule="auto"/>
              <w:jc w:val="center"/>
              <w:rPr>
                <w:sz w:val="22"/>
                <w:szCs w:val="22"/>
              </w:rPr>
            </w:pPr>
            <w:r>
              <w:rPr>
                <w:sz w:val="22"/>
                <w:szCs w:val="22"/>
              </w:rPr>
              <w:t>2121 год</w:t>
            </w:r>
          </w:p>
        </w:tc>
        <w:tc>
          <w:tcPr>
            <w:tcW w:w="1134" w:type="dxa"/>
          </w:tcPr>
          <w:p w:rsidR="007B42E2" w:rsidRPr="001D3C29" w:rsidRDefault="007B42E2" w:rsidP="00D23DAF">
            <w:pPr>
              <w:widowControl w:val="0"/>
              <w:autoSpaceDE w:val="0"/>
              <w:autoSpaceDN w:val="0"/>
              <w:adjustRightInd w:val="0"/>
              <w:spacing w:line="233" w:lineRule="auto"/>
              <w:jc w:val="center"/>
              <w:rPr>
                <w:sz w:val="22"/>
                <w:szCs w:val="22"/>
              </w:rPr>
            </w:pPr>
            <w:r>
              <w:rPr>
                <w:sz w:val="22"/>
                <w:szCs w:val="22"/>
              </w:rPr>
              <w:t>-</w:t>
            </w:r>
          </w:p>
        </w:tc>
        <w:tc>
          <w:tcPr>
            <w:tcW w:w="1132" w:type="dxa"/>
          </w:tcPr>
          <w:p w:rsidR="007B42E2" w:rsidRPr="001D3C29" w:rsidRDefault="007B42E2" w:rsidP="00D23DAF">
            <w:pPr>
              <w:widowControl w:val="0"/>
              <w:autoSpaceDE w:val="0"/>
              <w:autoSpaceDN w:val="0"/>
              <w:adjustRightInd w:val="0"/>
              <w:spacing w:line="233" w:lineRule="auto"/>
              <w:jc w:val="center"/>
              <w:rPr>
                <w:sz w:val="22"/>
                <w:szCs w:val="22"/>
              </w:rPr>
            </w:pPr>
            <w:r>
              <w:rPr>
                <w:sz w:val="22"/>
                <w:szCs w:val="22"/>
              </w:rPr>
              <w:t>-</w:t>
            </w:r>
          </w:p>
        </w:tc>
        <w:tc>
          <w:tcPr>
            <w:tcW w:w="1981" w:type="dxa"/>
          </w:tcPr>
          <w:p w:rsidR="007B42E2" w:rsidRPr="001D3C29" w:rsidRDefault="007B42E2" w:rsidP="00741D26">
            <w:pPr>
              <w:widowControl w:val="0"/>
              <w:autoSpaceDE w:val="0"/>
              <w:autoSpaceDN w:val="0"/>
              <w:adjustRightInd w:val="0"/>
              <w:spacing w:line="233" w:lineRule="auto"/>
              <w:jc w:val="center"/>
              <w:rPr>
                <w:sz w:val="22"/>
                <w:szCs w:val="22"/>
              </w:rPr>
            </w:pPr>
            <w:r>
              <w:rPr>
                <w:bCs/>
                <w:sz w:val="22"/>
                <w:szCs w:val="22"/>
              </w:rPr>
              <w:t>Ч</w:t>
            </w:r>
            <w:r w:rsidRPr="00E5730E">
              <w:rPr>
                <w:bCs/>
                <w:sz w:val="22"/>
                <w:szCs w:val="22"/>
              </w:rPr>
              <w:t>исло жителей  Ульяновской области и организаций, обратившихся за получением государственных и муниципальных услуг, предоставление которых организовано в ОГКУ «Корпорация развития ИТ</w:t>
            </w:r>
          </w:p>
        </w:tc>
        <w:tc>
          <w:tcPr>
            <w:tcW w:w="1701" w:type="dxa"/>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7B42E2" w:rsidRPr="001D3C29"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7B42E2" w:rsidRPr="001D3C29" w:rsidRDefault="007B42E2" w:rsidP="00D23DAF">
            <w:pPr>
              <w:widowControl w:val="0"/>
              <w:autoSpaceDE w:val="0"/>
              <w:autoSpaceDN w:val="0"/>
              <w:adjustRightInd w:val="0"/>
              <w:spacing w:line="233" w:lineRule="auto"/>
              <w:jc w:val="center"/>
              <w:rPr>
                <w:sz w:val="22"/>
                <w:szCs w:val="22"/>
              </w:rPr>
            </w:pPr>
            <w:r>
              <w:rPr>
                <w:sz w:val="22"/>
                <w:szCs w:val="22"/>
              </w:rPr>
              <w:t>247016,2</w:t>
            </w:r>
          </w:p>
        </w:tc>
        <w:tc>
          <w:tcPr>
            <w:tcW w:w="708" w:type="dxa"/>
            <w:gridSpan w:val="3"/>
            <w:tcBorders>
              <w:top w:val="nil"/>
              <w:left w:val="single" w:sz="4" w:space="0" w:color="auto"/>
              <w:bottom w:val="nil"/>
              <w:right w:val="nil"/>
            </w:tcBorders>
          </w:tcPr>
          <w:p w:rsidR="007B42E2" w:rsidRDefault="007B42E2" w:rsidP="00D23DAF">
            <w:pPr>
              <w:widowControl w:val="0"/>
              <w:autoSpaceDE w:val="0"/>
              <w:autoSpaceDN w:val="0"/>
              <w:adjustRightInd w:val="0"/>
              <w:spacing w:line="233" w:lineRule="auto"/>
              <w:jc w:val="center"/>
              <w:rPr>
                <w:sz w:val="22"/>
                <w:szCs w:val="22"/>
              </w:rPr>
            </w:pPr>
          </w:p>
        </w:tc>
      </w:tr>
      <w:tr w:rsidR="007B42E2" w:rsidRPr="004E3642" w:rsidTr="00A169AE">
        <w:trPr>
          <w:gridAfter w:val="1"/>
          <w:wAfter w:w="7689" w:type="dxa"/>
          <w:trHeight w:val="70"/>
        </w:trPr>
        <w:tc>
          <w:tcPr>
            <w:tcW w:w="567" w:type="dxa"/>
          </w:tcPr>
          <w:p w:rsidR="007B42E2" w:rsidRPr="008A08C1" w:rsidRDefault="007B42E2" w:rsidP="00D23DAF">
            <w:pPr>
              <w:widowControl w:val="0"/>
              <w:autoSpaceDE w:val="0"/>
              <w:autoSpaceDN w:val="0"/>
              <w:adjustRightInd w:val="0"/>
              <w:spacing w:line="233" w:lineRule="auto"/>
              <w:jc w:val="center"/>
              <w:rPr>
                <w:sz w:val="22"/>
                <w:szCs w:val="22"/>
              </w:rPr>
            </w:pPr>
            <w:r>
              <w:rPr>
                <w:sz w:val="22"/>
                <w:szCs w:val="22"/>
              </w:rPr>
              <w:t>3</w:t>
            </w:r>
            <w:r w:rsidRPr="008A08C1">
              <w:rPr>
                <w:sz w:val="22"/>
                <w:szCs w:val="22"/>
              </w:rPr>
              <w:t>.1.</w:t>
            </w:r>
          </w:p>
        </w:tc>
        <w:tc>
          <w:tcPr>
            <w:tcW w:w="2551" w:type="dxa"/>
            <w:tcMar>
              <w:left w:w="108" w:type="dxa"/>
              <w:right w:w="108" w:type="dxa"/>
            </w:tcMar>
          </w:tcPr>
          <w:p w:rsidR="007B42E2" w:rsidRPr="008A08C1" w:rsidRDefault="007B42E2" w:rsidP="00D23DAF">
            <w:pPr>
              <w:widowControl w:val="0"/>
              <w:autoSpaceDE w:val="0"/>
              <w:autoSpaceDN w:val="0"/>
              <w:adjustRightInd w:val="0"/>
              <w:spacing w:line="233" w:lineRule="auto"/>
              <w:jc w:val="both"/>
              <w:rPr>
                <w:sz w:val="22"/>
                <w:szCs w:val="22"/>
              </w:rPr>
            </w:pPr>
            <w:r w:rsidRPr="008A08C1">
              <w:rPr>
                <w:sz w:val="22"/>
                <w:szCs w:val="22"/>
              </w:rPr>
              <w:t>Финансовое обеспечение деятельности ОГКУ «Кор</w:t>
            </w:r>
            <w:r w:rsidR="0097064E">
              <w:rPr>
                <w:sz w:val="22"/>
                <w:szCs w:val="22"/>
              </w:rPr>
              <w:t>порация развития ИТ»</w:t>
            </w:r>
          </w:p>
        </w:tc>
        <w:tc>
          <w:tcPr>
            <w:tcW w:w="1702" w:type="dxa"/>
          </w:tcPr>
          <w:p w:rsidR="007B42E2" w:rsidRPr="008A08C1" w:rsidRDefault="007B42E2" w:rsidP="00D23DAF">
            <w:pPr>
              <w:widowControl w:val="0"/>
              <w:spacing w:line="233" w:lineRule="auto"/>
              <w:jc w:val="center"/>
              <w:rPr>
                <w:sz w:val="22"/>
                <w:szCs w:val="22"/>
              </w:rPr>
            </w:pPr>
            <w:r w:rsidRPr="008A08C1">
              <w:rPr>
                <w:sz w:val="22"/>
                <w:szCs w:val="22"/>
              </w:rPr>
              <w:t xml:space="preserve">Правительство Ульяновской </w:t>
            </w:r>
            <w:r w:rsidRPr="008A08C1">
              <w:rPr>
                <w:sz w:val="22"/>
                <w:szCs w:val="22"/>
              </w:rPr>
              <w:br/>
              <w:t xml:space="preserve">области, ОГКУ «Корпорация </w:t>
            </w:r>
            <w:r w:rsidRPr="008A08C1">
              <w:rPr>
                <w:sz w:val="22"/>
                <w:szCs w:val="22"/>
              </w:rPr>
              <w:br/>
              <w:t>развития ИТ»</w:t>
            </w:r>
          </w:p>
        </w:tc>
        <w:tc>
          <w:tcPr>
            <w:tcW w:w="992" w:type="dxa"/>
          </w:tcPr>
          <w:p w:rsidR="007B42E2" w:rsidRPr="008A08C1" w:rsidRDefault="007B42E2" w:rsidP="00D23DAF">
            <w:pPr>
              <w:widowControl w:val="0"/>
              <w:autoSpaceDE w:val="0"/>
              <w:autoSpaceDN w:val="0"/>
              <w:adjustRightInd w:val="0"/>
              <w:spacing w:line="233" w:lineRule="auto"/>
              <w:jc w:val="center"/>
              <w:rPr>
                <w:sz w:val="22"/>
                <w:szCs w:val="22"/>
              </w:rPr>
            </w:pPr>
            <w:r>
              <w:rPr>
                <w:sz w:val="22"/>
                <w:szCs w:val="22"/>
              </w:rPr>
              <w:t xml:space="preserve">2019 </w:t>
            </w:r>
            <w:r w:rsidRPr="008A08C1">
              <w:rPr>
                <w:sz w:val="22"/>
                <w:szCs w:val="22"/>
              </w:rPr>
              <w:t>годы</w:t>
            </w:r>
          </w:p>
        </w:tc>
        <w:tc>
          <w:tcPr>
            <w:tcW w:w="992" w:type="dxa"/>
          </w:tcPr>
          <w:p w:rsidR="007B42E2" w:rsidRPr="008A08C1" w:rsidRDefault="007B42E2" w:rsidP="00D23DAF">
            <w:pPr>
              <w:widowControl w:val="0"/>
              <w:autoSpaceDE w:val="0"/>
              <w:autoSpaceDN w:val="0"/>
              <w:adjustRightInd w:val="0"/>
              <w:spacing w:line="233" w:lineRule="auto"/>
              <w:jc w:val="center"/>
              <w:rPr>
                <w:sz w:val="22"/>
                <w:szCs w:val="22"/>
              </w:rPr>
            </w:pPr>
            <w:r>
              <w:rPr>
                <w:sz w:val="22"/>
                <w:szCs w:val="22"/>
              </w:rPr>
              <w:t>2021 год</w:t>
            </w:r>
          </w:p>
        </w:tc>
        <w:tc>
          <w:tcPr>
            <w:tcW w:w="1134" w:type="dxa"/>
          </w:tcPr>
          <w:p w:rsidR="007B42E2" w:rsidRPr="001D3C29" w:rsidRDefault="007B42E2" w:rsidP="00D23DAF">
            <w:pPr>
              <w:widowControl w:val="0"/>
              <w:autoSpaceDE w:val="0"/>
              <w:autoSpaceDN w:val="0"/>
              <w:adjustRightInd w:val="0"/>
              <w:spacing w:line="233" w:lineRule="auto"/>
              <w:jc w:val="center"/>
              <w:rPr>
                <w:sz w:val="22"/>
                <w:szCs w:val="22"/>
              </w:rPr>
            </w:pPr>
            <w:r>
              <w:rPr>
                <w:sz w:val="22"/>
                <w:szCs w:val="22"/>
              </w:rPr>
              <w:t>-</w:t>
            </w:r>
          </w:p>
        </w:tc>
        <w:tc>
          <w:tcPr>
            <w:tcW w:w="1132" w:type="dxa"/>
          </w:tcPr>
          <w:p w:rsidR="007B42E2" w:rsidRPr="001D3C29" w:rsidRDefault="007B42E2" w:rsidP="00D23DAF">
            <w:pPr>
              <w:widowControl w:val="0"/>
              <w:autoSpaceDE w:val="0"/>
              <w:autoSpaceDN w:val="0"/>
              <w:adjustRightInd w:val="0"/>
              <w:spacing w:line="233" w:lineRule="auto"/>
              <w:jc w:val="center"/>
              <w:rPr>
                <w:sz w:val="22"/>
                <w:szCs w:val="22"/>
              </w:rPr>
            </w:pPr>
            <w:r>
              <w:rPr>
                <w:sz w:val="22"/>
                <w:szCs w:val="22"/>
              </w:rPr>
              <w:t>-</w:t>
            </w:r>
          </w:p>
        </w:tc>
        <w:tc>
          <w:tcPr>
            <w:tcW w:w="1981" w:type="dxa"/>
          </w:tcPr>
          <w:p w:rsidR="007B42E2" w:rsidRPr="001D3C29" w:rsidRDefault="007B42E2" w:rsidP="00D23DAF">
            <w:pPr>
              <w:widowControl w:val="0"/>
              <w:autoSpaceDE w:val="0"/>
              <w:autoSpaceDN w:val="0"/>
              <w:adjustRightInd w:val="0"/>
              <w:spacing w:line="233"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7B42E2" w:rsidRPr="001D3C29"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7B42E2" w:rsidRPr="001D3C29" w:rsidRDefault="007B42E2" w:rsidP="00771B0E">
            <w:pPr>
              <w:widowControl w:val="0"/>
              <w:autoSpaceDE w:val="0"/>
              <w:autoSpaceDN w:val="0"/>
              <w:adjustRightInd w:val="0"/>
              <w:spacing w:line="233" w:lineRule="auto"/>
              <w:jc w:val="center"/>
              <w:rPr>
                <w:sz w:val="22"/>
                <w:szCs w:val="22"/>
              </w:rPr>
            </w:pPr>
            <w:r>
              <w:rPr>
                <w:sz w:val="22"/>
                <w:szCs w:val="22"/>
              </w:rPr>
              <w:t>247016,2</w:t>
            </w:r>
          </w:p>
        </w:tc>
        <w:tc>
          <w:tcPr>
            <w:tcW w:w="708" w:type="dxa"/>
            <w:gridSpan w:val="3"/>
            <w:tcBorders>
              <w:top w:val="nil"/>
              <w:left w:val="single" w:sz="4" w:space="0" w:color="auto"/>
              <w:bottom w:val="nil"/>
              <w:right w:val="nil"/>
            </w:tcBorders>
          </w:tcPr>
          <w:p w:rsidR="007B42E2" w:rsidRDefault="007B42E2" w:rsidP="00D23DAF">
            <w:pPr>
              <w:widowControl w:val="0"/>
              <w:autoSpaceDE w:val="0"/>
              <w:autoSpaceDN w:val="0"/>
              <w:adjustRightInd w:val="0"/>
              <w:spacing w:line="233" w:lineRule="auto"/>
              <w:jc w:val="center"/>
              <w:rPr>
                <w:sz w:val="22"/>
                <w:szCs w:val="22"/>
              </w:rPr>
            </w:pPr>
          </w:p>
        </w:tc>
      </w:tr>
      <w:tr w:rsidR="007B42E2" w:rsidRPr="004E3642" w:rsidTr="00A25CDF">
        <w:trPr>
          <w:gridAfter w:val="1"/>
          <w:wAfter w:w="7689" w:type="dxa"/>
        </w:trPr>
        <w:tc>
          <w:tcPr>
            <w:tcW w:w="12752" w:type="dxa"/>
            <w:gridSpan w:val="9"/>
          </w:tcPr>
          <w:p w:rsidR="007B42E2" w:rsidRPr="001D3C29" w:rsidRDefault="007B42E2" w:rsidP="00D23DAF">
            <w:pPr>
              <w:widowControl w:val="0"/>
              <w:autoSpaceDE w:val="0"/>
              <w:autoSpaceDN w:val="0"/>
              <w:adjustRightInd w:val="0"/>
              <w:spacing w:line="233" w:lineRule="auto"/>
              <w:rPr>
                <w:sz w:val="22"/>
                <w:szCs w:val="22"/>
              </w:rPr>
            </w:pPr>
            <w:r w:rsidRPr="001D3C29">
              <w:rPr>
                <w:sz w:val="22"/>
                <w:szCs w:val="22"/>
              </w:rPr>
              <w:t xml:space="preserve">Итого по подпрограмме </w:t>
            </w:r>
          </w:p>
        </w:tc>
        <w:tc>
          <w:tcPr>
            <w:tcW w:w="1706" w:type="dxa"/>
            <w:tcBorders>
              <w:right w:val="single" w:sz="4" w:space="0" w:color="auto"/>
            </w:tcBorders>
          </w:tcPr>
          <w:p w:rsidR="007B42E2" w:rsidRPr="001D3C29" w:rsidRDefault="007B42E2" w:rsidP="00D23DAF">
            <w:pPr>
              <w:widowControl w:val="0"/>
              <w:autoSpaceDE w:val="0"/>
              <w:autoSpaceDN w:val="0"/>
              <w:adjustRightInd w:val="0"/>
              <w:spacing w:line="233" w:lineRule="auto"/>
              <w:jc w:val="center"/>
              <w:rPr>
                <w:sz w:val="22"/>
                <w:szCs w:val="22"/>
              </w:rPr>
            </w:pPr>
            <w:r>
              <w:rPr>
                <w:sz w:val="22"/>
                <w:szCs w:val="22"/>
              </w:rPr>
              <w:t>276835,7</w:t>
            </w:r>
          </w:p>
        </w:tc>
        <w:tc>
          <w:tcPr>
            <w:tcW w:w="708" w:type="dxa"/>
            <w:gridSpan w:val="3"/>
            <w:tcBorders>
              <w:top w:val="nil"/>
              <w:left w:val="single" w:sz="4" w:space="0" w:color="auto"/>
              <w:bottom w:val="nil"/>
              <w:right w:val="nil"/>
            </w:tcBorders>
          </w:tcPr>
          <w:p w:rsidR="007B42E2" w:rsidRDefault="007B42E2" w:rsidP="00D23DAF">
            <w:pPr>
              <w:widowControl w:val="0"/>
              <w:autoSpaceDE w:val="0"/>
              <w:autoSpaceDN w:val="0"/>
              <w:adjustRightInd w:val="0"/>
              <w:spacing w:line="233" w:lineRule="auto"/>
              <w:jc w:val="center"/>
              <w:rPr>
                <w:sz w:val="22"/>
                <w:szCs w:val="22"/>
              </w:rPr>
            </w:pPr>
          </w:p>
        </w:tc>
      </w:tr>
      <w:tr w:rsidR="000C20A0" w:rsidRPr="00C15E25" w:rsidTr="00A25CDF">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0C20A0" w:rsidRPr="00C15E25" w:rsidRDefault="000C20A0" w:rsidP="00D23DAF">
            <w:pPr>
              <w:widowControl w:val="0"/>
              <w:spacing w:line="233" w:lineRule="auto"/>
              <w:jc w:val="center"/>
              <w:rPr>
                <w:b/>
                <w:sz w:val="22"/>
                <w:szCs w:val="22"/>
              </w:rPr>
            </w:pPr>
            <w:r w:rsidRPr="00C15E25">
              <w:rPr>
                <w:b/>
                <w:sz w:val="22"/>
                <w:szCs w:val="22"/>
              </w:rPr>
              <w:t>Подпрограмма «Повышение уровня доступности информационных и телекоммуникационных технологий</w:t>
            </w:r>
          </w:p>
          <w:p w:rsidR="000C20A0" w:rsidRPr="00C15E25" w:rsidRDefault="000C20A0" w:rsidP="00D23DAF">
            <w:pPr>
              <w:widowControl w:val="0"/>
              <w:spacing w:line="233" w:lineRule="auto"/>
              <w:jc w:val="center"/>
              <w:rPr>
                <w:b/>
                <w:sz w:val="22"/>
                <w:szCs w:val="22"/>
              </w:rPr>
            </w:pPr>
            <w:r w:rsidRPr="00C15E25">
              <w:rPr>
                <w:b/>
                <w:sz w:val="22"/>
                <w:szCs w:val="22"/>
              </w:rPr>
              <w:t>для физических и юридических лиц в Ульяновской области» на 2015-2021 годы</w:t>
            </w:r>
          </w:p>
        </w:tc>
        <w:tc>
          <w:tcPr>
            <w:tcW w:w="236" w:type="dxa"/>
            <w:tcBorders>
              <w:top w:val="nil"/>
              <w:left w:val="single" w:sz="4" w:space="0" w:color="auto"/>
              <w:bottom w:val="nil"/>
              <w:right w:val="nil"/>
            </w:tcBorders>
          </w:tcPr>
          <w:p w:rsidR="000C20A0" w:rsidRPr="00C15E25" w:rsidRDefault="000C20A0" w:rsidP="00D23DAF">
            <w:pPr>
              <w:widowControl w:val="0"/>
              <w:spacing w:line="233" w:lineRule="auto"/>
              <w:jc w:val="center"/>
              <w:rPr>
                <w:b/>
                <w:sz w:val="22"/>
                <w:szCs w:val="22"/>
              </w:rPr>
            </w:pPr>
          </w:p>
        </w:tc>
      </w:tr>
      <w:tr w:rsidR="00771B0E" w:rsidRPr="00C15E25" w:rsidTr="00A25CDF">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A169AE" w:rsidRDefault="00771B0E" w:rsidP="00771B0E">
            <w:pPr>
              <w:widowControl w:val="0"/>
              <w:spacing w:line="233" w:lineRule="auto"/>
              <w:jc w:val="center"/>
              <w:rPr>
                <w:sz w:val="22"/>
                <w:szCs w:val="22"/>
              </w:rPr>
            </w:pPr>
            <w:r w:rsidRPr="00C15E25">
              <w:rPr>
                <w:sz w:val="22"/>
                <w:szCs w:val="22"/>
              </w:rPr>
              <w:t xml:space="preserve">Цель подпрограммы: </w:t>
            </w:r>
          </w:p>
          <w:p w:rsidR="00771B0E" w:rsidRPr="00C15E25" w:rsidRDefault="00771B0E" w:rsidP="00300503">
            <w:pPr>
              <w:widowControl w:val="0"/>
              <w:spacing w:line="233" w:lineRule="auto"/>
              <w:ind w:firstLine="34"/>
              <w:jc w:val="center"/>
              <w:rPr>
                <w:sz w:val="22"/>
                <w:szCs w:val="22"/>
              </w:rPr>
            </w:pPr>
            <w:r w:rsidRPr="00C15E25">
              <w:rPr>
                <w:sz w:val="22"/>
                <w:szCs w:val="22"/>
              </w:rPr>
              <w:t>стимулирование населения Ульяновской области к освоению информационных и телекоммуникационных технологий</w:t>
            </w:r>
          </w:p>
        </w:tc>
        <w:tc>
          <w:tcPr>
            <w:tcW w:w="236" w:type="dxa"/>
            <w:tcBorders>
              <w:top w:val="nil"/>
              <w:left w:val="single" w:sz="4" w:space="0" w:color="auto"/>
              <w:bottom w:val="nil"/>
              <w:right w:val="nil"/>
            </w:tcBorders>
          </w:tcPr>
          <w:p w:rsidR="00771B0E" w:rsidRPr="00C15E25" w:rsidRDefault="00771B0E" w:rsidP="00D23DAF">
            <w:pPr>
              <w:widowControl w:val="0"/>
              <w:spacing w:line="233" w:lineRule="auto"/>
              <w:jc w:val="center"/>
              <w:rPr>
                <w:sz w:val="22"/>
                <w:szCs w:val="22"/>
              </w:rPr>
            </w:pPr>
          </w:p>
        </w:tc>
      </w:tr>
      <w:tr w:rsidR="00771B0E" w:rsidRPr="005418FE" w:rsidTr="00A25CDF">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A169AE" w:rsidRDefault="00771B0E" w:rsidP="00771B0E">
            <w:pPr>
              <w:widowControl w:val="0"/>
              <w:spacing w:line="233" w:lineRule="auto"/>
              <w:jc w:val="center"/>
              <w:rPr>
                <w:sz w:val="22"/>
                <w:szCs w:val="22"/>
              </w:rPr>
            </w:pPr>
            <w:r w:rsidRPr="00C15E25">
              <w:rPr>
                <w:sz w:val="22"/>
                <w:szCs w:val="22"/>
              </w:rPr>
              <w:t>Задача подпрограммы:</w:t>
            </w:r>
          </w:p>
          <w:p w:rsidR="00771B0E" w:rsidRPr="005418FE" w:rsidRDefault="00771B0E" w:rsidP="00300503">
            <w:pPr>
              <w:widowControl w:val="0"/>
              <w:spacing w:line="233" w:lineRule="auto"/>
              <w:jc w:val="center"/>
              <w:rPr>
                <w:sz w:val="22"/>
                <w:szCs w:val="22"/>
              </w:rPr>
            </w:pPr>
            <w:r w:rsidRPr="00C15E25">
              <w:rPr>
                <w:sz w:val="22"/>
                <w:szCs w:val="22"/>
              </w:rPr>
              <w:t>создание условий для развития информационного общества на территории Ульяновской области</w:t>
            </w:r>
          </w:p>
        </w:tc>
        <w:tc>
          <w:tcPr>
            <w:tcW w:w="236" w:type="dxa"/>
            <w:tcBorders>
              <w:top w:val="nil"/>
              <w:left w:val="single" w:sz="4" w:space="0" w:color="auto"/>
              <w:bottom w:val="nil"/>
              <w:right w:val="nil"/>
            </w:tcBorders>
          </w:tcPr>
          <w:p w:rsidR="00771B0E" w:rsidRPr="005418FE" w:rsidRDefault="00771B0E" w:rsidP="00D23DAF">
            <w:pPr>
              <w:widowControl w:val="0"/>
              <w:spacing w:line="233" w:lineRule="auto"/>
              <w:jc w:val="center"/>
              <w:rPr>
                <w:sz w:val="22"/>
                <w:szCs w:val="22"/>
              </w:rPr>
            </w:pPr>
          </w:p>
        </w:tc>
      </w:tr>
      <w:tr w:rsidR="005B13B4" w:rsidRPr="002A7352" w:rsidTr="00A169AE">
        <w:trPr>
          <w:gridAfter w:val="2"/>
          <w:wAfter w:w="8113" w:type="dxa"/>
          <w:trHeight w:val="70"/>
        </w:trPr>
        <w:tc>
          <w:tcPr>
            <w:tcW w:w="567" w:type="dxa"/>
          </w:tcPr>
          <w:p w:rsidR="005B13B4" w:rsidRPr="001E3435" w:rsidRDefault="005B13B4" w:rsidP="00D23DAF">
            <w:pPr>
              <w:widowControl w:val="0"/>
              <w:spacing w:line="230" w:lineRule="auto"/>
              <w:jc w:val="center"/>
              <w:rPr>
                <w:sz w:val="22"/>
                <w:szCs w:val="22"/>
              </w:rPr>
            </w:pPr>
            <w:r>
              <w:rPr>
                <w:sz w:val="22"/>
                <w:szCs w:val="22"/>
              </w:rPr>
              <w:t>1</w:t>
            </w:r>
            <w:r w:rsidRPr="001E3435">
              <w:rPr>
                <w:sz w:val="22"/>
                <w:szCs w:val="22"/>
              </w:rPr>
              <w:t>.</w:t>
            </w:r>
          </w:p>
        </w:tc>
        <w:tc>
          <w:tcPr>
            <w:tcW w:w="2551" w:type="dxa"/>
            <w:tcMar>
              <w:left w:w="108" w:type="dxa"/>
              <w:right w:w="108" w:type="dxa"/>
            </w:tcMar>
          </w:tcPr>
          <w:p w:rsidR="005B13B4" w:rsidRPr="001E3435" w:rsidRDefault="005B13B4" w:rsidP="00D23DAF">
            <w:pPr>
              <w:widowControl w:val="0"/>
              <w:autoSpaceDE w:val="0"/>
              <w:autoSpaceDN w:val="0"/>
              <w:adjustRightInd w:val="0"/>
              <w:spacing w:line="230" w:lineRule="auto"/>
              <w:jc w:val="both"/>
              <w:rPr>
                <w:spacing w:val="-4"/>
                <w:sz w:val="22"/>
                <w:szCs w:val="22"/>
              </w:rPr>
            </w:pPr>
            <w:r>
              <w:rPr>
                <w:spacing w:val="-4"/>
                <w:sz w:val="22"/>
                <w:szCs w:val="22"/>
              </w:rPr>
              <w:t>Основное м</w:t>
            </w:r>
            <w:r w:rsidRPr="001E3435">
              <w:rPr>
                <w:spacing w:val="-4"/>
                <w:sz w:val="22"/>
                <w:szCs w:val="22"/>
              </w:rPr>
              <w:t xml:space="preserve">ероприятие «Предоставление субсидии Фонду развития информационных технологий Ульяновской области в целях финансового </w:t>
            </w:r>
            <w:r w:rsidRPr="001E3435">
              <w:rPr>
                <w:spacing w:val="-4"/>
                <w:sz w:val="22"/>
                <w:szCs w:val="22"/>
              </w:rPr>
              <w:lastRenderedPageBreak/>
              <w:t>обеспечения затрат, связанных с реализацией мероприятий по повышению уровня доступности информационных и телекоммуникационных технологий для физических и юридических лиц в Ульяновской области, а также финансового обеспечения затрат, связанных с осуществлением им уставной деятельности»</w:t>
            </w:r>
          </w:p>
        </w:tc>
        <w:tc>
          <w:tcPr>
            <w:tcW w:w="1702" w:type="dxa"/>
          </w:tcPr>
          <w:p w:rsidR="005B13B4" w:rsidRPr="001E3435" w:rsidRDefault="005B13B4" w:rsidP="00D23DAF">
            <w:pPr>
              <w:widowControl w:val="0"/>
              <w:spacing w:line="230" w:lineRule="auto"/>
              <w:jc w:val="center"/>
              <w:rPr>
                <w:sz w:val="22"/>
                <w:szCs w:val="22"/>
              </w:rPr>
            </w:pPr>
            <w:r w:rsidRPr="001E3435">
              <w:rPr>
                <w:sz w:val="22"/>
                <w:szCs w:val="22"/>
              </w:rPr>
              <w:lastRenderedPageBreak/>
              <w:t>Правительство Ульяновской области</w:t>
            </w:r>
          </w:p>
        </w:tc>
        <w:tc>
          <w:tcPr>
            <w:tcW w:w="992" w:type="dxa"/>
          </w:tcPr>
          <w:p w:rsidR="005B13B4" w:rsidRPr="001E3435" w:rsidRDefault="005B13B4" w:rsidP="00D23DAF">
            <w:pPr>
              <w:widowControl w:val="0"/>
              <w:autoSpaceDE w:val="0"/>
              <w:autoSpaceDN w:val="0"/>
              <w:adjustRightInd w:val="0"/>
              <w:spacing w:line="230" w:lineRule="auto"/>
              <w:jc w:val="center"/>
              <w:rPr>
                <w:sz w:val="22"/>
                <w:szCs w:val="22"/>
              </w:rPr>
            </w:pPr>
            <w:r w:rsidRPr="001E3435">
              <w:rPr>
                <w:sz w:val="22"/>
                <w:szCs w:val="22"/>
              </w:rPr>
              <w:t>2019 год</w:t>
            </w:r>
          </w:p>
        </w:tc>
        <w:tc>
          <w:tcPr>
            <w:tcW w:w="992" w:type="dxa"/>
          </w:tcPr>
          <w:p w:rsidR="005B13B4" w:rsidRPr="001E3435" w:rsidRDefault="005B13B4" w:rsidP="00D23DAF">
            <w:pPr>
              <w:widowControl w:val="0"/>
              <w:autoSpaceDE w:val="0"/>
              <w:autoSpaceDN w:val="0"/>
              <w:adjustRightInd w:val="0"/>
              <w:spacing w:line="230" w:lineRule="auto"/>
              <w:jc w:val="center"/>
              <w:rPr>
                <w:sz w:val="22"/>
                <w:szCs w:val="22"/>
              </w:rPr>
            </w:pPr>
            <w:r w:rsidRPr="001E3435">
              <w:rPr>
                <w:sz w:val="22"/>
                <w:szCs w:val="22"/>
              </w:rPr>
              <w:t>2021 год</w:t>
            </w:r>
          </w:p>
        </w:tc>
        <w:tc>
          <w:tcPr>
            <w:tcW w:w="1134" w:type="dxa"/>
          </w:tcPr>
          <w:p w:rsidR="005B13B4" w:rsidRPr="001E3435" w:rsidRDefault="005B13B4" w:rsidP="00D23DAF">
            <w:pPr>
              <w:widowControl w:val="0"/>
              <w:autoSpaceDE w:val="0"/>
              <w:autoSpaceDN w:val="0"/>
              <w:adjustRightInd w:val="0"/>
              <w:spacing w:line="233" w:lineRule="auto"/>
              <w:jc w:val="center"/>
              <w:rPr>
                <w:sz w:val="22"/>
                <w:szCs w:val="22"/>
              </w:rPr>
            </w:pPr>
            <w:r w:rsidRPr="001E3435">
              <w:rPr>
                <w:sz w:val="22"/>
                <w:szCs w:val="22"/>
              </w:rPr>
              <w:t>-</w:t>
            </w:r>
          </w:p>
        </w:tc>
        <w:tc>
          <w:tcPr>
            <w:tcW w:w="1132" w:type="dxa"/>
          </w:tcPr>
          <w:p w:rsidR="005B13B4" w:rsidRPr="001E3435" w:rsidRDefault="005B13B4" w:rsidP="00D23DAF">
            <w:pPr>
              <w:widowControl w:val="0"/>
              <w:autoSpaceDE w:val="0"/>
              <w:autoSpaceDN w:val="0"/>
              <w:adjustRightInd w:val="0"/>
              <w:spacing w:line="233" w:lineRule="auto"/>
              <w:jc w:val="center"/>
              <w:rPr>
                <w:sz w:val="22"/>
                <w:szCs w:val="22"/>
              </w:rPr>
            </w:pPr>
            <w:r w:rsidRPr="001E3435">
              <w:rPr>
                <w:sz w:val="22"/>
                <w:szCs w:val="22"/>
              </w:rPr>
              <w:t>-</w:t>
            </w:r>
          </w:p>
        </w:tc>
        <w:tc>
          <w:tcPr>
            <w:tcW w:w="1981" w:type="dxa"/>
          </w:tcPr>
          <w:p w:rsidR="005B13B4" w:rsidRPr="001E3435" w:rsidRDefault="005B13B4" w:rsidP="00741D26">
            <w:pPr>
              <w:widowControl w:val="0"/>
              <w:autoSpaceDE w:val="0"/>
              <w:autoSpaceDN w:val="0"/>
              <w:adjustRightInd w:val="0"/>
              <w:spacing w:line="233" w:lineRule="auto"/>
              <w:jc w:val="center"/>
              <w:rPr>
                <w:sz w:val="22"/>
                <w:szCs w:val="22"/>
              </w:rPr>
            </w:pPr>
            <w:r w:rsidRPr="001E3435">
              <w:rPr>
                <w:sz w:val="22"/>
                <w:szCs w:val="22"/>
              </w:rPr>
              <w:t xml:space="preserve">Число участников мероприятий в сфере информационных и телекоммуникационных технологий </w:t>
            </w:r>
            <w:r w:rsidRPr="001E3435">
              <w:rPr>
                <w:sz w:val="22"/>
                <w:szCs w:val="22"/>
              </w:rPr>
              <w:lastRenderedPageBreak/>
              <w:t>международного, межрегионального и регионального масштаба, проводимых на территории Ульяновской области, в том числе с использованием удалённого подключения с помощью информационно-телекоммуникационной сети «Интернет</w:t>
            </w:r>
          </w:p>
        </w:tc>
        <w:tc>
          <w:tcPr>
            <w:tcW w:w="1701" w:type="dxa"/>
          </w:tcPr>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lastRenderedPageBreak/>
              <w:t xml:space="preserve">Бюджетные </w:t>
            </w:r>
          </w:p>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5B13B4" w:rsidRPr="001E3435"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5B13B4" w:rsidRPr="002A7352" w:rsidRDefault="005B13B4" w:rsidP="00D23DAF">
            <w:pPr>
              <w:widowControl w:val="0"/>
              <w:autoSpaceDE w:val="0"/>
              <w:autoSpaceDN w:val="0"/>
              <w:adjustRightInd w:val="0"/>
              <w:spacing w:line="230" w:lineRule="auto"/>
              <w:jc w:val="center"/>
              <w:rPr>
                <w:sz w:val="22"/>
                <w:szCs w:val="22"/>
              </w:rPr>
            </w:pPr>
            <w:r>
              <w:rPr>
                <w:sz w:val="22"/>
                <w:szCs w:val="22"/>
              </w:rPr>
              <w:t>15</w:t>
            </w:r>
            <w:r w:rsidRPr="001E3435">
              <w:rPr>
                <w:sz w:val="22"/>
                <w:szCs w:val="22"/>
              </w:rPr>
              <w:t>000,0</w:t>
            </w:r>
          </w:p>
        </w:tc>
        <w:tc>
          <w:tcPr>
            <w:tcW w:w="284" w:type="dxa"/>
            <w:gridSpan w:val="2"/>
            <w:tcBorders>
              <w:top w:val="nil"/>
              <w:left w:val="single" w:sz="4" w:space="0" w:color="auto"/>
              <w:bottom w:val="nil"/>
              <w:right w:val="nil"/>
            </w:tcBorders>
          </w:tcPr>
          <w:p w:rsidR="005B13B4" w:rsidRDefault="005B13B4" w:rsidP="00D23DAF">
            <w:pPr>
              <w:widowControl w:val="0"/>
              <w:autoSpaceDE w:val="0"/>
              <w:autoSpaceDN w:val="0"/>
              <w:adjustRightInd w:val="0"/>
              <w:spacing w:line="230" w:lineRule="auto"/>
              <w:jc w:val="center"/>
              <w:rPr>
                <w:sz w:val="22"/>
                <w:szCs w:val="22"/>
              </w:rPr>
            </w:pPr>
          </w:p>
        </w:tc>
      </w:tr>
      <w:tr w:rsidR="005B13B4" w:rsidRPr="002A7352" w:rsidTr="00A169AE">
        <w:trPr>
          <w:gridAfter w:val="2"/>
          <w:wAfter w:w="8113" w:type="dxa"/>
          <w:trHeight w:val="70"/>
        </w:trPr>
        <w:tc>
          <w:tcPr>
            <w:tcW w:w="567" w:type="dxa"/>
          </w:tcPr>
          <w:p w:rsidR="005B13B4" w:rsidRPr="002D4452" w:rsidRDefault="00737FCF" w:rsidP="00277799">
            <w:pPr>
              <w:widowControl w:val="0"/>
              <w:spacing w:line="230" w:lineRule="auto"/>
              <w:jc w:val="center"/>
              <w:rPr>
                <w:sz w:val="22"/>
                <w:szCs w:val="22"/>
              </w:rPr>
            </w:pPr>
            <w:r>
              <w:rPr>
                <w:sz w:val="22"/>
                <w:szCs w:val="22"/>
              </w:rPr>
              <w:t>2.</w:t>
            </w:r>
          </w:p>
        </w:tc>
        <w:tc>
          <w:tcPr>
            <w:tcW w:w="2551" w:type="dxa"/>
            <w:tcMar>
              <w:left w:w="108" w:type="dxa"/>
              <w:right w:w="108" w:type="dxa"/>
            </w:tcMar>
          </w:tcPr>
          <w:p w:rsidR="005B13B4" w:rsidRPr="002D4452" w:rsidRDefault="0097064E" w:rsidP="00277799">
            <w:pPr>
              <w:widowControl w:val="0"/>
              <w:jc w:val="both"/>
              <w:rPr>
                <w:sz w:val="22"/>
                <w:szCs w:val="22"/>
              </w:rPr>
            </w:pPr>
            <w:r>
              <w:rPr>
                <w:sz w:val="22"/>
                <w:szCs w:val="22"/>
              </w:rPr>
              <w:t>Основное м</w:t>
            </w:r>
            <w:r w:rsidR="005B13B4" w:rsidRPr="002D4452">
              <w:rPr>
                <w:sz w:val="22"/>
                <w:szCs w:val="22"/>
              </w:rPr>
              <w:t xml:space="preserve">ероприятие «Создание центра прорывных исследований по приоритетным направлениям исследований и разработок в области </w:t>
            </w:r>
            <w:r w:rsidR="005B13B4">
              <w:rPr>
                <w:sz w:val="22"/>
                <w:szCs w:val="22"/>
              </w:rPr>
              <w:t>ИКТ</w:t>
            </w:r>
            <w:r w:rsidR="005B13B4" w:rsidRPr="002D4452">
              <w:rPr>
                <w:sz w:val="22"/>
                <w:szCs w:val="22"/>
              </w:rPr>
              <w:t>»</w:t>
            </w:r>
          </w:p>
        </w:tc>
        <w:tc>
          <w:tcPr>
            <w:tcW w:w="1702" w:type="dxa"/>
          </w:tcPr>
          <w:p w:rsidR="005B13B4" w:rsidRPr="009E1E6B" w:rsidRDefault="005B13B4" w:rsidP="00277799">
            <w:pPr>
              <w:widowControl w:val="0"/>
              <w:spacing w:line="230" w:lineRule="auto"/>
              <w:jc w:val="center"/>
              <w:rPr>
                <w:sz w:val="22"/>
                <w:szCs w:val="22"/>
              </w:rPr>
            </w:pPr>
            <w:r w:rsidRPr="009E1E6B">
              <w:rPr>
                <w:sz w:val="22"/>
                <w:szCs w:val="22"/>
              </w:rPr>
              <w:t xml:space="preserve">Правительство Ульяновской области, ОГКУ </w:t>
            </w:r>
          </w:p>
          <w:p w:rsidR="005B13B4" w:rsidRPr="002D4452" w:rsidRDefault="005B13B4" w:rsidP="00277799">
            <w:pPr>
              <w:widowControl w:val="0"/>
              <w:spacing w:line="230" w:lineRule="auto"/>
              <w:jc w:val="center"/>
              <w:rPr>
                <w:sz w:val="22"/>
                <w:szCs w:val="22"/>
              </w:rPr>
            </w:pPr>
            <w:r w:rsidRPr="009E1E6B">
              <w:rPr>
                <w:sz w:val="22"/>
                <w:szCs w:val="22"/>
              </w:rPr>
              <w:t>«Корпорация развития ИТ»</w:t>
            </w:r>
          </w:p>
        </w:tc>
        <w:tc>
          <w:tcPr>
            <w:tcW w:w="992" w:type="dxa"/>
          </w:tcPr>
          <w:p w:rsidR="005B13B4" w:rsidRPr="002D4452" w:rsidRDefault="005B13B4" w:rsidP="00277799">
            <w:pPr>
              <w:widowControl w:val="0"/>
              <w:autoSpaceDE w:val="0"/>
              <w:autoSpaceDN w:val="0"/>
              <w:adjustRightInd w:val="0"/>
              <w:spacing w:line="230" w:lineRule="auto"/>
              <w:jc w:val="center"/>
              <w:rPr>
                <w:sz w:val="22"/>
                <w:szCs w:val="22"/>
              </w:rPr>
            </w:pPr>
            <w:r>
              <w:rPr>
                <w:sz w:val="22"/>
                <w:szCs w:val="22"/>
              </w:rPr>
              <w:t>2020 год</w:t>
            </w:r>
          </w:p>
        </w:tc>
        <w:tc>
          <w:tcPr>
            <w:tcW w:w="992" w:type="dxa"/>
          </w:tcPr>
          <w:p w:rsidR="005B13B4" w:rsidRPr="002D4452" w:rsidRDefault="005B13B4" w:rsidP="00277799">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5B13B4" w:rsidRPr="001D3C29" w:rsidRDefault="005B13B4" w:rsidP="00277799">
            <w:pPr>
              <w:widowControl w:val="0"/>
              <w:autoSpaceDE w:val="0"/>
              <w:autoSpaceDN w:val="0"/>
              <w:adjustRightInd w:val="0"/>
              <w:spacing w:line="233" w:lineRule="auto"/>
              <w:jc w:val="center"/>
              <w:rPr>
                <w:sz w:val="22"/>
                <w:szCs w:val="22"/>
              </w:rPr>
            </w:pPr>
            <w:r>
              <w:rPr>
                <w:sz w:val="22"/>
                <w:szCs w:val="22"/>
              </w:rPr>
              <w:t>-</w:t>
            </w:r>
          </w:p>
        </w:tc>
        <w:tc>
          <w:tcPr>
            <w:tcW w:w="1132" w:type="dxa"/>
          </w:tcPr>
          <w:p w:rsidR="005B13B4" w:rsidRPr="001D3C29" w:rsidRDefault="005B13B4" w:rsidP="00277799">
            <w:pPr>
              <w:widowControl w:val="0"/>
              <w:autoSpaceDE w:val="0"/>
              <w:autoSpaceDN w:val="0"/>
              <w:adjustRightInd w:val="0"/>
              <w:spacing w:line="233" w:lineRule="auto"/>
              <w:jc w:val="center"/>
              <w:rPr>
                <w:sz w:val="22"/>
                <w:szCs w:val="22"/>
              </w:rPr>
            </w:pPr>
            <w:r>
              <w:rPr>
                <w:sz w:val="22"/>
                <w:szCs w:val="22"/>
              </w:rPr>
              <w:t>-</w:t>
            </w:r>
          </w:p>
        </w:tc>
        <w:tc>
          <w:tcPr>
            <w:tcW w:w="1981" w:type="dxa"/>
          </w:tcPr>
          <w:p w:rsidR="005B13B4" w:rsidRPr="00AD68E0" w:rsidRDefault="005B13B4" w:rsidP="00277799">
            <w:pPr>
              <w:widowControl w:val="0"/>
              <w:autoSpaceDE w:val="0"/>
              <w:autoSpaceDN w:val="0"/>
              <w:adjustRightInd w:val="0"/>
              <w:spacing w:line="230" w:lineRule="auto"/>
              <w:jc w:val="center"/>
              <w:rPr>
                <w:sz w:val="22"/>
                <w:szCs w:val="22"/>
                <w:highlight w:val="yellow"/>
              </w:rPr>
            </w:pPr>
            <w:r w:rsidRPr="00DA02E8">
              <w:rPr>
                <w:sz w:val="22"/>
                <w:szCs w:val="22"/>
              </w:rPr>
              <w:t>-</w:t>
            </w:r>
          </w:p>
        </w:tc>
        <w:tc>
          <w:tcPr>
            <w:tcW w:w="1701" w:type="dxa"/>
          </w:tcPr>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5B13B4" w:rsidRPr="002D4452"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5B13B4" w:rsidRPr="002D4452" w:rsidRDefault="005B13B4" w:rsidP="00277799">
            <w:pPr>
              <w:widowControl w:val="0"/>
              <w:autoSpaceDE w:val="0"/>
              <w:autoSpaceDN w:val="0"/>
              <w:adjustRightInd w:val="0"/>
              <w:spacing w:line="230" w:lineRule="auto"/>
              <w:jc w:val="center"/>
              <w:rPr>
                <w:sz w:val="22"/>
                <w:szCs w:val="22"/>
              </w:rPr>
            </w:pPr>
            <w:r>
              <w:rPr>
                <w:sz w:val="22"/>
                <w:szCs w:val="22"/>
              </w:rPr>
              <w:t>1000,0</w:t>
            </w:r>
          </w:p>
        </w:tc>
        <w:tc>
          <w:tcPr>
            <w:tcW w:w="284" w:type="dxa"/>
            <w:gridSpan w:val="2"/>
            <w:tcBorders>
              <w:top w:val="nil"/>
              <w:left w:val="single" w:sz="4" w:space="0" w:color="auto"/>
              <w:bottom w:val="nil"/>
              <w:right w:val="nil"/>
            </w:tcBorders>
          </w:tcPr>
          <w:p w:rsidR="005B13B4" w:rsidRDefault="005B13B4" w:rsidP="00D23DAF">
            <w:pPr>
              <w:widowControl w:val="0"/>
              <w:autoSpaceDE w:val="0"/>
              <w:autoSpaceDN w:val="0"/>
              <w:adjustRightInd w:val="0"/>
              <w:spacing w:line="230" w:lineRule="auto"/>
              <w:jc w:val="center"/>
              <w:rPr>
                <w:sz w:val="22"/>
                <w:szCs w:val="22"/>
              </w:rPr>
            </w:pPr>
          </w:p>
        </w:tc>
      </w:tr>
      <w:tr w:rsidR="005B13B4" w:rsidRPr="002A7352" w:rsidTr="00A169AE">
        <w:trPr>
          <w:gridAfter w:val="2"/>
          <w:wAfter w:w="8113" w:type="dxa"/>
          <w:trHeight w:val="70"/>
        </w:trPr>
        <w:tc>
          <w:tcPr>
            <w:tcW w:w="567" w:type="dxa"/>
          </w:tcPr>
          <w:p w:rsidR="005B13B4" w:rsidRPr="002D4452" w:rsidRDefault="00737FCF" w:rsidP="00277799">
            <w:pPr>
              <w:widowControl w:val="0"/>
              <w:spacing w:line="230" w:lineRule="auto"/>
              <w:jc w:val="center"/>
              <w:rPr>
                <w:sz w:val="22"/>
                <w:szCs w:val="22"/>
              </w:rPr>
            </w:pPr>
            <w:r>
              <w:rPr>
                <w:sz w:val="22"/>
                <w:szCs w:val="22"/>
              </w:rPr>
              <w:t>3.</w:t>
            </w:r>
          </w:p>
        </w:tc>
        <w:tc>
          <w:tcPr>
            <w:tcW w:w="2551" w:type="dxa"/>
            <w:tcMar>
              <w:left w:w="108" w:type="dxa"/>
              <w:right w:w="108" w:type="dxa"/>
            </w:tcMar>
          </w:tcPr>
          <w:p w:rsidR="005B13B4" w:rsidRPr="002D4452" w:rsidRDefault="0097064E" w:rsidP="00277799">
            <w:pPr>
              <w:widowControl w:val="0"/>
              <w:jc w:val="both"/>
              <w:rPr>
                <w:sz w:val="22"/>
                <w:szCs w:val="22"/>
              </w:rPr>
            </w:pPr>
            <w:r>
              <w:rPr>
                <w:sz w:val="22"/>
                <w:szCs w:val="22"/>
              </w:rPr>
              <w:t>Основное м</w:t>
            </w:r>
            <w:r w:rsidR="005B13B4" w:rsidRPr="002D4452">
              <w:rPr>
                <w:sz w:val="22"/>
                <w:szCs w:val="22"/>
              </w:rPr>
              <w:t>ероприятие «Развитие ИТ-кластера Ульяновской области»</w:t>
            </w:r>
          </w:p>
        </w:tc>
        <w:tc>
          <w:tcPr>
            <w:tcW w:w="1702" w:type="dxa"/>
          </w:tcPr>
          <w:p w:rsidR="005B13B4" w:rsidRPr="009E1E6B" w:rsidRDefault="005B13B4" w:rsidP="00277799">
            <w:pPr>
              <w:widowControl w:val="0"/>
              <w:spacing w:line="230" w:lineRule="auto"/>
              <w:jc w:val="center"/>
              <w:rPr>
                <w:sz w:val="22"/>
                <w:szCs w:val="22"/>
              </w:rPr>
            </w:pPr>
            <w:r w:rsidRPr="009E1E6B">
              <w:rPr>
                <w:sz w:val="22"/>
                <w:szCs w:val="22"/>
              </w:rPr>
              <w:t xml:space="preserve">Правительство Ульяновской области, ОГКУ </w:t>
            </w:r>
          </w:p>
          <w:p w:rsidR="005B13B4" w:rsidRPr="002D4452" w:rsidRDefault="005B13B4" w:rsidP="00277799">
            <w:pPr>
              <w:widowControl w:val="0"/>
              <w:spacing w:line="230" w:lineRule="auto"/>
              <w:jc w:val="center"/>
              <w:rPr>
                <w:sz w:val="22"/>
                <w:szCs w:val="22"/>
              </w:rPr>
            </w:pPr>
            <w:r w:rsidRPr="009E1E6B">
              <w:rPr>
                <w:sz w:val="22"/>
                <w:szCs w:val="22"/>
              </w:rPr>
              <w:t>«Корпорация развития ИТ»</w:t>
            </w:r>
          </w:p>
        </w:tc>
        <w:tc>
          <w:tcPr>
            <w:tcW w:w="992" w:type="dxa"/>
          </w:tcPr>
          <w:p w:rsidR="005B13B4" w:rsidRPr="002D4452" w:rsidRDefault="005B13B4" w:rsidP="00277799">
            <w:pPr>
              <w:widowControl w:val="0"/>
              <w:autoSpaceDE w:val="0"/>
              <w:autoSpaceDN w:val="0"/>
              <w:adjustRightInd w:val="0"/>
              <w:spacing w:line="230" w:lineRule="auto"/>
              <w:jc w:val="center"/>
              <w:rPr>
                <w:sz w:val="22"/>
                <w:szCs w:val="22"/>
              </w:rPr>
            </w:pPr>
            <w:r>
              <w:rPr>
                <w:sz w:val="22"/>
                <w:szCs w:val="22"/>
              </w:rPr>
              <w:t>2020 год</w:t>
            </w:r>
          </w:p>
        </w:tc>
        <w:tc>
          <w:tcPr>
            <w:tcW w:w="992" w:type="dxa"/>
          </w:tcPr>
          <w:p w:rsidR="005B13B4" w:rsidRPr="002D4452" w:rsidRDefault="005B13B4" w:rsidP="00277799">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5B13B4" w:rsidRPr="001D3C29" w:rsidRDefault="005B13B4" w:rsidP="00277799">
            <w:pPr>
              <w:widowControl w:val="0"/>
              <w:autoSpaceDE w:val="0"/>
              <w:autoSpaceDN w:val="0"/>
              <w:adjustRightInd w:val="0"/>
              <w:spacing w:line="233" w:lineRule="auto"/>
              <w:jc w:val="center"/>
              <w:rPr>
                <w:sz w:val="22"/>
                <w:szCs w:val="22"/>
              </w:rPr>
            </w:pPr>
            <w:r>
              <w:rPr>
                <w:sz w:val="22"/>
                <w:szCs w:val="22"/>
              </w:rPr>
              <w:t>-</w:t>
            </w:r>
          </w:p>
        </w:tc>
        <w:tc>
          <w:tcPr>
            <w:tcW w:w="1132" w:type="dxa"/>
          </w:tcPr>
          <w:p w:rsidR="005B13B4" w:rsidRPr="001D3C29" w:rsidRDefault="005B13B4" w:rsidP="00277799">
            <w:pPr>
              <w:widowControl w:val="0"/>
              <w:autoSpaceDE w:val="0"/>
              <w:autoSpaceDN w:val="0"/>
              <w:adjustRightInd w:val="0"/>
              <w:spacing w:line="233" w:lineRule="auto"/>
              <w:jc w:val="center"/>
              <w:rPr>
                <w:sz w:val="22"/>
                <w:szCs w:val="22"/>
              </w:rPr>
            </w:pPr>
            <w:r>
              <w:rPr>
                <w:sz w:val="22"/>
                <w:szCs w:val="22"/>
              </w:rPr>
              <w:t>-</w:t>
            </w:r>
          </w:p>
        </w:tc>
        <w:tc>
          <w:tcPr>
            <w:tcW w:w="1981" w:type="dxa"/>
          </w:tcPr>
          <w:p w:rsidR="005B13B4" w:rsidRDefault="005B13B4" w:rsidP="00277799">
            <w:pPr>
              <w:widowControl w:val="0"/>
              <w:autoSpaceDE w:val="0"/>
              <w:autoSpaceDN w:val="0"/>
              <w:adjustRightInd w:val="0"/>
              <w:spacing w:line="230"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5B13B4" w:rsidRPr="002D4452"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5B13B4" w:rsidRPr="002D4452" w:rsidRDefault="005B13B4" w:rsidP="00277799">
            <w:pPr>
              <w:widowControl w:val="0"/>
              <w:autoSpaceDE w:val="0"/>
              <w:autoSpaceDN w:val="0"/>
              <w:adjustRightInd w:val="0"/>
              <w:spacing w:line="230" w:lineRule="auto"/>
              <w:jc w:val="center"/>
              <w:rPr>
                <w:sz w:val="22"/>
                <w:szCs w:val="22"/>
              </w:rPr>
            </w:pPr>
            <w:r>
              <w:rPr>
                <w:sz w:val="22"/>
                <w:szCs w:val="22"/>
              </w:rPr>
              <w:t>3000,0</w:t>
            </w:r>
          </w:p>
        </w:tc>
        <w:tc>
          <w:tcPr>
            <w:tcW w:w="284" w:type="dxa"/>
            <w:gridSpan w:val="2"/>
            <w:tcBorders>
              <w:top w:val="nil"/>
              <w:left w:val="single" w:sz="4" w:space="0" w:color="auto"/>
              <w:bottom w:val="nil"/>
              <w:right w:val="nil"/>
            </w:tcBorders>
          </w:tcPr>
          <w:p w:rsidR="005B13B4" w:rsidRDefault="005B13B4" w:rsidP="00D23DAF">
            <w:pPr>
              <w:widowControl w:val="0"/>
              <w:autoSpaceDE w:val="0"/>
              <w:autoSpaceDN w:val="0"/>
              <w:adjustRightInd w:val="0"/>
              <w:spacing w:line="230" w:lineRule="auto"/>
              <w:jc w:val="center"/>
              <w:rPr>
                <w:sz w:val="22"/>
                <w:szCs w:val="22"/>
              </w:rPr>
            </w:pPr>
          </w:p>
        </w:tc>
      </w:tr>
      <w:tr w:rsidR="00955386" w:rsidRPr="002A7352" w:rsidTr="00A169AE">
        <w:trPr>
          <w:gridAfter w:val="2"/>
          <w:wAfter w:w="8113" w:type="dxa"/>
          <w:trHeight w:val="70"/>
        </w:trPr>
        <w:tc>
          <w:tcPr>
            <w:tcW w:w="567" w:type="dxa"/>
          </w:tcPr>
          <w:p w:rsidR="00955386" w:rsidRPr="001D3C29" w:rsidRDefault="00955386" w:rsidP="00955386">
            <w:pPr>
              <w:widowControl w:val="0"/>
              <w:spacing w:line="245" w:lineRule="auto"/>
              <w:jc w:val="center"/>
              <w:rPr>
                <w:sz w:val="22"/>
                <w:szCs w:val="22"/>
              </w:rPr>
            </w:pPr>
            <w:r w:rsidRPr="001D3C29">
              <w:rPr>
                <w:sz w:val="22"/>
                <w:szCs w:val="22"/>
              </w:rPr>
              <w:t>3.1.</w:t>
            </w:r>
          </w:p>
        </w:tc>
        <w:tc>
          <w:tcPr>
            <w:tcW w:w="2551" w:type="dxa"/>
            <w:tcMar>
              <w:left w:w="108" w:type="dxa"/>
              <w:right w:w="108" w:type="dxa"/>
            </w:tcMar>
          </w:tcPr>
          <w:p w:rsidR="00955386" w:rsidRPr="001D3C29" w:rsidRDefault="00955386" w:rsidP="00955386">
            <w:pPr>
              <w:widowControl w:val="0"/>
              <w:jc w:val="both"/>
              <w:rPr>
                <w:sz w:val="22"/>
                <w:szCs w:val="22"/>
              </w:rPr>
            </w:pPr>
            <w:r w:rsidRPr="001D3C29">
              <w:rPr>
                <w:sz w:val="22"/>
                <w:szCs w:val="22"/>
              </w:rPr>
              <w:t>Разработка, утверждение и реализация плана системного освещения деятельности ИТ-кластера Ульяновской области в различных субъектах Российской Федерации</w:t>
            </w:r>
          </w:p>
        </w:tc>
        <w:tc>
          <w:tcPr>
            <w:tcW w:w="1702" w:type="dxa"/>
          </w:tcPr>
          <w:p w:rsidR="00955386" w:rsidRPr="0097064E" w:rsidRDefault="00955386" w:rsidP="0097064E">
            <w:pPr>
              <w:widowControl w:val="0"/>
              <w:spacing w:line="230" w:lineRule="auto"/>
              <w:jc w:val="center"/>
              <w:rPr>
                <w:sz w:val="22"/>
                <w:szCs w:val="22"/>
              </w:rPr>
            </w:pPr>
            <w:r w:rsidRPr="0097064E">
              <w:rPr>
                <w:sz w:val="22"/>
                <w:szCs w:val="22"/>
              </w:rPr>
              <w:t xml:space="preserve">Правительство Ульяновской области, ОГКУ </w:t>
            </w:r>
          </w:p>
          <w:p w:rsidR="00955386" w:rsidRPr="009E1E6B" w:rsidRDefault="00955386" w:rsidP="0097064E">
            <w:pPr>
              <w:widowControl w:val="0"/>
              <w:spacing w:line="230" w:lineRule="auto"/>
              <w:jc w:val="center"/>
              <w:rPr>
                <w:sz w:val="22"/>
                <w:szCs w:val="22"/>
              </w:rPr>
            </w:pPr>
            <w:r w:rsidRPr="0097064E">
              <w:rPr>
                <w:sz w:val="22"/>
                <w:szCs w:val="22"/>
              </w:rPr>
              <w:t>«Корпорация развития ИТ»</w:t>
            </w:r>
          </w:p>
        </w:tc>
        <w:tc>
          <w:tcPr>
            <w:tcW w:w="992" w:type="dxa"/>
          </w:tcPr>
          <w:p w:rsidR="00955386" w:rsidRPr="002D4452" w:rsidRDefault="00955386" w:rsidP="00955386">
            <w:pPr>
              <w:widowControl w:val="0"/>
              <w:autoSpaceDE w:val="0"/>
              <w:autoSpaceDN w:val="0"/>
              <w:adjustRightInd w:val="0"/>
              <w:spacing w:line="230" w:lineRule="auto"/>
              <w:jc w:val="center"/>
              <w:rPr>
                <w:sz w:val="22"/>
                <w:szCs w:val="22"/>
              </w:rPr>
            </w:pPr>
            <w:r>
              <w:rPr>
                <w:sz w:val="22"/>
                <w:szCs w:val="22"/>
              </w:rPr>
              <w:t>2020 год</w:t>
            </w:r>
          </w:p>
        </w:tc>
        <w:tc>
          <w:tcPr>
            <w:tcW w:w="992" w:type="dxa"/>
          </w:tcPr>
          <w:p w:rsidR="00955386" w:rsidRPr="002D4452" w:rsidRDefault="00955386" w:rsidP="00955386">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955386" w:rsidRDefault="00F30069" w:rsidP="00277799">
            <w:pPr>
              <w:widowControl w:val="0"/>
              <w:autoSpaceDE w:val="0"/>
              <w:autoSpaceDN w:val="0"/>
              <w:adjustRightInd w:val="0"/>
              <w:spacing w:line="233" w:lineRule="auto"/>
              <w:jc w:val="center"/>
              <w:rPr>
                <w:sz w:val="22"/>
                <w:szCs w:val="22"/>
              </w:rPr>
            </w:pPr>
            <w:r>
              <w:rPr>
                <w:sz w:val="22"/>
                <w:szCs w:val="22"/>
              </w:rPr>
              <w:t>-</w:t>
            </w:r>
          </w:p>
        </w:tc>
        <w:tc>
          <w:tcPr>
            <w:tcW w:w="1132" w:type="dxa"/>
          </w:tcPr>
          <w:p w:rsidR="00955386" w:rsidRDefault="00F30069" w:rsidP="00277799">
            <w:pPr>
              <w:widowControl w:val="0"/>
              <w:autoSpaceDE w:val="0"/>
              <w:autoSpaceDN w:val="0"/>
              <w:adjustRightInd w:val="0"/>
              <w:spacing w:line="233" w:lineRule="auto"/>
              <w:jc w:val="center"/>
              <w:rPr>
                <w:sz w:val="22"/>
                <w:szCs w:val="22"/>
              </w:rPr>
            </w:pPr>
            <w:r>
              <w:rPr>
                <w:sz w:val="22"/>
                <w:szCs w:val="22"/>
              </w:rPr>
              <w:t>-</w:t>
            </w:r>
          </w:p>
        </w:tc>
        <w:tc>
          <w:tcPr>
            <w:tcW w:w="1981" w:type="dxa"/>
          </w:tcPr>
          <w:p w:rsidR="00955386" w:rsidRDefault="00F30069" w:rsidP="00277799">
            <w:pPr>
              <w:widowControl w:val="0"/>
              <w:autoSpaceDE w:val="0"/>
              <w:autoSpaceDN w:val="0"/>
              <w:adjustRightInd w:val="0"/>
              <w:spacing w:line="230"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955386" w:rsidRPr="00474A99"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Default="00A93942" w:rsidP="00277799">
            <w:pPr>
              <w:widowControl w:val="0"/>
              <w:autoSpaceDE w:val="0"/>
              <w:autoSpaceDN w:val="0"/>
              <w:adjustRightInd w:val="0"/>
              <w:spacing w:line="230" w:lineRule="auto"/>
              <w:jc w:val="center"/>
              <w:rPr>
                <w:sz w:val="22"/>
                <w:szCs w:val="22"/>
              </w:rPr>
            </w:pPr>
            <w:r>
              <w:rPr>
                <w:sz w:val="22"/>
                <w:szCs w:val="22"/>
              </w:rPr>
              <w:t>1500,0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0" w:lineRule="auto"/>
              <w:jc w:val="center"/>
              <w:rPr>
                <w:sz w:val="22"/>
                <w:szCs w:val="22"/>
              </w:rPr>
            </w:pPr>
          </w:p>
        </w:tc>
      </w:tr>
      <w:tr w:rsidR="00955386" w:rsidRPr="002A7352" w:rsidTr="00A169AE">
        <w:trPr>
          <w:gridAfter w:val="2"/>
          <w:wAfter w:w="8113" w:type="dxa"/>
          <w:trHeight w:val="70"/>
        </w:trPr>
        <w:tc>
          <w:tcPr>
            <w:tcW w:w="567" w:type="dxa"/>
          </w:tcPr>
          <w:p w:rsidR="00955386" w:rsidRPr="001D3C29" w:rsidRDefault="00955386" w:rsidP="00955386">
            <w:pPr>
              <w:widowControl w:val="0"/>
              <w:spacing w:line="245" w:lineRule="auto"/>
              <w:jc w:val="center"/>
              <w:rPr>
                <w:sz w:val="22"/>
                <w:szCs w:val="22"/>
              </w:rPr>
            </w:pPr>
            <w:r w:rsidRPr="001D3C29">
              <w:rPr>
                <w:sz w:val="22"/>
                <w:szCs w:val="22"/>
              </w:rPr>
              <w:lastRenderedPageBreak/>
              <w:t>3.2.</w:t>
            </w:r>
          </w:p>
        </w:tc>
        <w:tc>
          <w:tcPr>
            <w:tcW w:w="2551" w:type="dxa"/>
            <w:tcMar>
              <w:left w:w="108" w:type="dxa"/>
              <w:right w:w="108" w:type="dxa"/>
            </w:tcMar>
          </w:tcPr>
          <w:p w:rsidR="00955386" w:rsidRPr="001D3C29" w:rsidRDefault="00955386" w:rsidP="00955386">
            <w:pPr>
              <w:widowControl w:val="0"/>
              <w:jc w:val="both"/>
              <w:rPr>
                <w:sz w:val="22"/>
                <w:szCs w:val="22"/>
              </w:rPr>
            </w:pPr>
            <w:r w:rsidRPr="001D3C29">
              <w:rPr>
                <w:sz w:val="22"/>
                <w:szCs w:val="22"/>
              </w:rPr>
              <w:t>Разработка и обеспечение функционирования информационного сайта ИТ-кластера Ульяновской области в информационно-телекоммуникационной сети «Интернет»</w:t>
            </w:r>
          </w:p>
        </w:tc>
        <w:tc>
          <w:tcPr>
            <w:tcW w:w="1702" w:type="dxa"/>
          </w:tcPr>
          <w:p w:rsidR="00955386" w:rsidRPr="0097064E" w:rsidRDefault="00955386" w:rsidP="0097064E">
            <w:pPr>
              <w:widowControl w:val="0"/>
              <w:spacing w:line="230" w:lineRule="auto"/>
              <w:jc w:val="center"/>
              <w:rPr>
                <w:sz w:val="22"/>
                <w:szCs w:val="22"/>
              </w:rPr>
            </w:pPr>
            <w:r w:rsidRPr="0097064E">
              <w:rPr>
                <w:sz w:val="22"/>
                <w:szCs w:val="22"/>
              </w:rPr>
              <w:t xml:space="preserve">Правительство Ульяновской области, ОГКУ </w:t>
            </w:r>
          </w:p>
          <w:p w:rsidR="00955386" w:rsidRPr="009E1E6B" w:rsidRDefault="00955386" w:rsidP="0097064E">
            <w:pPr>
              <w:widowControl w:val="0"/>
              <w:spacing w:line="230" w:lineRule="auto"/>
              <w:jc w:val="center"/>
              <w:rPr>
                <w:sz w:val="22"/>
                <w:szCs w:val="22"/>
              </w:rPr>
            </w:pPr>
            <w:r w:rsidRPr="0097064E">
              <w:rPr>
                <w:sz w:val="22"/>
                <w:szCs w:val="22"/>
              </w:rPr>
              <w:t>«Корпорация развития ИТ»</w:t>
            </w:r>
          </w:p>
        </w:tc>
        <w:tc>
          <w:tcPr>
            <w:tcW w:w="992" w:type="dxa"/>
          </w:tcPr>
          <w:p w:rsidR="00955386" w:rsidRPr="002D4452" w:rsidRDefault="00955386" w:rsidP="00955386">
            <w:pPr>
              <w:widowControl w:val="0"/>
              <w:autoSpaceDE w:val="0"/>
              <w:autoSpaceDN w:val="0"/>
              <w:adjustRightInd w:val="0"/>
              <w:spacing w:line="230" w:lineRule="auto"/>
              <w:jc w:val="center"/>
              <w:rPr>
                <w:sz w:val="22"/>
                <w:szCs w:val="22"/>
              </w:rPr>
            </w:pPr>
            <w:r>
              <w:rPr>
                <w:sz w:val="22"/>
                <w:szCs w:val="22"/>
              </w:rPr>
              <w:t>2020 год</w:t>
            </w:r>
          </w:p>
        </w:tc>
        <w:tc>
          <w:tcPr>
            <w:tcW w:w="992" w:type="dxa"/>
          </w:tcPr>
          <w:p w:rsidR="00955386" w:rsidRPr="002D4452" w:rsidRDefault="00955386" w:rsidP="00955386">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955386" w:rsidRDefault="00F30069" w:rsidP="00277799">
            <w:pPr>
              <w:widowControl w:val="0"/>
              <w:autoSpaceDE w:val="0"/>
              <w:autoSpaceDN w:val="0"/>
              <w:adjustRightInd w:val="0"/>
              <w:spacing w:line="233" w:lineRule="auto"/>
              <w:jc w:val="center"/>
              <w:rPr>
                <w:sz w:val="22"/>
                <w:szCs w:val="22"/>
              </w:rPr>
            </w:pPr>
            <w:r>
              <w:rPr>
                <w:sz w:val="22"/>
                <w:szCs w:val="22"/>
              </w:rPr>
              <w:t>-</w:t>
            </w:r>
          </w:p>
        </w:tc>
        <w:tc>
          <w:tcPr>
            <w:tcW w:w="1132" w:type="dxa"/>
          </w:tcPr>
          <w:p w:rsidR="00955386" w:rsidRDefault="00F30069" w:rsidP="00277799">
            <w:pPr>
              <w:widowControl w:val="0"/>
              <w:autoSpaceDE w:val="0"/>
              <w:autoSpaceDN w:val="0"/>
              <w:adjustRightInd w:val="0"/>
              <w:spacing w:line="233" w:lineRule="auto"/>
              <w:jc w:val="center"/>
              <w:rPr>
                <w:sz w:val="22"/>
                <w:szCs w:val="22"/>
              </w:rPr>
            </w:pPr>
            <w:r>
              <w:rPr>
                <w:sz w:val="22"/>
                <w:szCs w:val="22"/>
              </w:rPr>
              <w:t>-</w:t>
            </w:r>
          </w:p>
        </w:tc>
        <w:tc>
          <w:tcPr>
            <w:tcW w:w="1981" w:type="dxa"/>
          </w:tcPr>
          <w:p w:rsidR="00955386" w:rsidRDefault="00F30069" w:rsidP="00277799">
            <w:pPr>
              <w:widowControl w:val="0"/>
              <w:autoSpaceDE w:val="0"/>
              <w:autoSpaceDN w:val="0"/>
              <w:adjustRightInd w:val="0"/>
              <w:spacing w:line="230"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955386" w:rsidRPr="00474A99"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Default="00A93942" w:rsidP="00277799">
            <w:pPr>
              <w:widowControl w:val="0"/>
              <w:autoSpaceDE w:val="0"/>
              <w:autoSpaceDN w:val="0"/>
              <w:adjustRightInd w:val="0"/>
              <w:spacing w:line="230"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0" w:lineRule="auto"/>
              <w:jc w:val="center"/>
              <w:rPr>
                <w:sz w:val="22"/>
                <w:szCs w:val="22"/>
              </w:rPr>
            </w:pPr>
          </w:p>
        </w:tc>
      </w:tr>
      <w:tr w:rsidR="00955386" w:rsidRPr="002A7352" w:rsidTr="00A169AE">
        <w:trPr>
          <w:gridAfter w:val="2"/>
          <w:wAfter w:w="8113" w:type="dxa"/>
          <w:trHeight w:val="70"/>
        </w:trPr>
        <w:tc>
          <w:tcPr>
            <w:tcW w:w="567" w:type="dxa"/>
          </w:tcPr>
          <w:p w:rsidR="00955386" w:rsidRPr="001D3C29" w:rsidRDefault="00955386" w:rsidP="00955386">
            <w:pPr>
              <w:widowControl w:val="0"/>
              <w:spacing w:line="245" w:lineRule="auto"/>
              <w:jc w:val="center"/>
              <w:rPr>
                <w:sz w:val="22"/>
                <w:szCs w:val="22"/>
              </w:rPr>
            </w:pPr>
            <w:r w:rsidRPr="001D3C29">
              <w:rPr>
                <w:sz w:val="22"/>
                <w:szCs w:val="22"/>
              </w:rPr>
              <w:t>3.3.</w:t>
            </w:r>
          </w:p>
        </w:tc>
        <w:tc>
          <w:tcPr>
            <w:tcW w:w="2551" w:type="dxa"/>
            <w:tcMar>
              <w:left w:w="108" w:type="dxa"/>
              <w:right w:w="108" w:type="dxa"/>
            </w:tcMar>
          </w:tcPr>
          <w:p w:rsidR="00955386" w:rsidRPr="001D3C29" w:rsidRDefault="00955386" w:rsidP="00955386">
            <w:pPr>
              <w:widowControl w:val="0"/>
              <w:autoSpaceDE w:val="0"/>
              <w:autoSpaceDN w:val="0"/>
              <w:adjustRightInd w:val="0"/>
              <w:jc w:val="both"/>
              <w:rPr>
                <w:sz w:val="22"/>
                <w:szCs w:val="22"/>
              </w:rPr>
            </w:pPr>
            <w:r w:rsidRPr="001D3C29">
              <w:rPr>
                <w:sz w:val="22"/>
                <w:szCs w:val="22"/>
              </w:rPr>
              <w:t>Обеспечение деятельности Координационного центра по формированию ИТ-кластера на территории Ульяновской области</w:t>
            </w:r>
          </w:p>
        </w:tc>
        <w:tc>
          <w:tcPr>
            <w:tcW w:w="1702" w:type="dxa"/>
          </w:tcPr>
          <w:p w:rsidR="00955386" w:rsidRPr="0097064E" w:rsidRDefault="00955386" w:rsidP="0097064E">
            <w:pPr>
              <w:widowControl w:val="0"/>
              <w:spacing w:line="230" w:lineRule="auto"/>
              <w:jc w:val="center"/>
              <w:rPr>
                <w:sz w:val="22"/>
                <w:szCs w:val="22"/>
              </w:rPr>
            </w:pPr>
            <w:r w:rsidRPr="0097064E">
              <w:rPr>
                <w:sz w:val="22"/>
                <w:szCs w:val="22"/>
              </w:rPr>
              <w:t xml:space="preserve">Правительство Ульяновской области, ОГКУ </w:t>
            </w:r>
          </w:p>
          <w:p w:rsidR="00955386" w:rsidRPr="009E1E6B" w:rsidRDefault="00955386" w:rsidP="0097064E">
            <w:pPr>
              <w:widowControl w:val="0"/>
              <w:spacing w:line="230" w:lineRule="auto"/>
              <w:jc w:val="center"/>
              <w:rPr>
                <w:sz w:val="22"/>
                <w:szCs w:val="22"/>
              </w:rPr>
            </w:pPr>
            <w:r w:rsidRPr="0097064E">
              <w:rPr>
                <w:sz w:val="22"/>
                <w:szCs w:val="22"/>
              </w:rPr>
              <w:t>«Корпорация развития ИТ»</w:t>
            </w:r>
          </w:p>
        </w:tc>
        <w:tc>
          <w:tcPr>
            <w:tcW w:w="992" w:type="dxa"/>
          </w:tcPr>
          <w:p w:rsidR="00955386" w:rsidRPr="002D4452" w:rsidRDefault="00955386" w:rsidP="00955386">
            <w:pPr>
              <w:widowControl w:val="0"/>
              <w:autoSpaceDE w:val="0"/>
              <w:autoSpaceDN w:val="0"/>
              <w:adjustRightInd w:val="0"/>
              <w:spacing w:line="230" w:lineRule="auto"/>
              <w:jc w:val="center"/>
              <w:rPr>
                <w:sz w:val="22"/>
                <w:szCs w:val="22"/>
              </w:rPr>
            </w:pPr>
            <w:r>
              <w:rPr>
                <w:sz w:val="22"/>
                <w:szCs w:val="22"/>
              </w:rPr>
              <w:t>2020 год</w:t>
            </w:r>
          </w:p>
        </w:tc>
        <w:tc>
          <w:tcPr>
            <w:tcW w:w="992" w:type="dxa"/>
          </w:tcPr>
          <w:p w:rsidR="00955386" w:rsidRPr="002D4452" w:rsidRDefault="00955386" w:rsidP="00955386">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955386" w:rsidRDefault="00F30069" w:rsidP="00277799">
            <w:pPr>
              <w:widowControl w:val="0"/>
              <w:autoSpaceDE w:val="0"/>
              <w:autoSpaceDN w:val="0"/>
              <w:adjustRightInd w:val="0"/>
              <w:spacing w:line="233" w:lineRule="auto"/>
              <w:jc w:val="center"/>
              <w:rPr>
                <w:sz w:val="22"/>
                <w:szCs w:val="22"/>
              </w:rPr>
            </w:pPr>
            <w:r>
              <w:rPr>
                <w:sz w:val="22"/>
                <w:szCs w:val="22"/>
              </w:rPr>
              <w:t>-</w:t>
            </w:r>
          </w:p>
        </w:tc>
        <w:tc>
          <w:tcPr>
            <w:tcW w:w="1132" w:type="dxa"/>
          </w:tcPr>
          <w:p w:rsidR="00955386" w:rsidRDefault="00F30069" w:rsidP="00277799">
            <w:pPr>
              <w:widowControl w:val="0"/>
              <w:autoSpaceDE w:val="0"/>
              <w:autoSpaceDN w:val="0"/>
              <w:adjustRightInd w:val="0"/>
              <w:spacing w:line="233" w:lineRule="auto"/>
              <w:jc w:val="center"/>
              <w:rPr>
                <w:sz w:val="22"/>
                <w:szCs w:val="22"/>
              </w:rPr>
            </w:pPr>
            <w:r>
              <w:rPr>
                <w:sz w:val="22"/>
                <w:szCs w:val="22"/>
              </w:rPr>
              <w:t>-</w:t>
            </w:r>
          </w:p>
        </w:tc>
        <w:tc>
          <w:tcPr>
            <w:tcW w:w="1981" w:type="dxa"/>
          </w:tcPr>
          <w:p w:rsidR="00955386" w:rsidRDefault="00F30069" w:rsidP="00277799">
            <w:pPr>
              <w:widowControl w:val="0"/>
              <w:autoSpaceDE w:val="0"/>
              <w:autoSpaceDN w:val="0"/>
              <w:adjustRightInd w:val="0"/>
              <w:spacing w:line="230"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955386" w:rsidRPr="00474A99"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Default="00A93942" w:rsidP="00277799">
            <w:pPr>
              <w:widowControl w:val="0"/>
              <w:autoSpaceDE w:val="0"/>
              <w:autoSpaceDN w:val="0"/>
              <w:adjustRightInd w:val="0"/>
              <w:spacing w:line="230" w:lineRule="auto"/>
              <w:jc w:val="center"/>
              <w:rPr>
                <w:sz w:val="22"/>
                <w:szCs w:val="22"/>
              </w:rPr>
            </w:pPr>
            <w:r>
              <w:rPr>
                <w:sz w:val="22"/>
                <w:szCs w:val="22"/>
              </w:rPr>
              <w:t>1000,0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0" w:lineRule="auto"/>
              <w:jc w:val="center"/>
              <w:rPr>
                <w:sz w:val="22"/>
                <w:szCs w:val="22"/>
              </w:rPr>
            </w:pPr>
          </w:p>
        </w:tc>
      </w:tr>
      <w:tr w:rsidR="00955386" w:rsidRPr="002A7352" w:rsidTr="00A25CDF">
        <w:trPr>
          <w:gridAfter w:val="2"/>
          <w:wAfter w:w="8113" w:type="dxa"/>
          <w:trHeight w:val="75"/>
        </w:trPr>
        <w:tc>
          <w:tcPr>
            <w:tcW w:w="12752" w:type="dxa"/>
            <w:gridSpan w:val="9"/>
          </w:tcPr>
          <w:p w:rsidR="00955386" w:rsidRPr="00F855C8" w:rsidRDefault="00955386" w:rsidP="00D23DAF">
            <w:pPr>
              <w:widowControl w:val="0"/>
              <w:autoSpaceDE w:val="0"/>
              <w:autoSpaceDN w:val="0"/>
              <w:adjustRightInd w:val="0"/>
              <w:spacing w:line="230" w:lineRule="auto"/>
              <w:rPr>
                <w:sz w:val="22"/>
                <w:szCs w:val="22"/>
              </w:rPr>
            </w:pPr>
            <w:r w:rsidRPr="00F855C8">
              <w:rPr>
                <w:sz w:val="22"/>
                <w:szCs w:val="22"/>
              </w:rPr>
              <w:t xml:space="preserve">Итого по подпрограмме </w:t>
            </w:r>
          </w:p>
        </w:tc>
        <w:tc>
          <w:tcPr>
            <w:tcW w:w="1706" w:type="dxa"/>
            <w:tcBorders>
              <w:right w:val="single" w:sz="4" w:space="0" w:color="auto"/>
            </w:tcBorders>
          </w:tcPr>
          <w:p w:rsidR="00955386" w:rsidRPr="00F855C8" w:rsidRDefault="00955386" w:rsidP="00D23DAF">
            <w:pPr>
              <w:widowControl w:val="0"/>
              <w:autoSpaceDE w:val="0"/>
              <w:autoSpaceDN w:val="0"/>
              <w:adjustRightInd w:val="0"/>
              <w:spacing w:line="230" w:lineRule="auto"/>
              <w:jc w:val="center"/>
              <w:rPr>
                <w:sz w:val="22"/>
                <w:szCs w:val="22"/>
              </w:rPr>
            </w:pPr>
            <w:r w:rsidRPr="00F855C8">
              <w:rPr>
                <w:sz w:val="22"/>
                <w:szCs w:val="22"/>
              </w:rPr>
              <w:t>19000,0</w:t>
            </w:r>
          </w:p>
        </w:tc>
        <w:tc>
          <w:tcPr>
            <w:tcW w:w="284" w:type="dxa"/>
            <w:gridSpan w:val="2"/>
            <w:tcBorders>
              <w:top w:val="nil"/>
              <w:left w:val="single" w:sz="4" w:space="0" w:color="auto"/>
              <w:bottom w:val="nil"/>
              <w:right w:val="nil"/>
            </w:tcBorders>
          </w:tcPr>
          <w:p w:rsidR="00955386" w:rsidRPr="00F855C8" w:rsidRDefault="00955386" w:rsidP="00D23DAF">
            <w:pPr>
              <w:widowControl w:val="0"/>
              <w:autoSpaceDE w:val="0"/>
              <w:autoSpaceDN w:val="0"/>
              <w:adjustRightInd w:val="0"/>
              <w:spacing w:line="230" w:lineRule="auto"/>
              <w:jc w:val="center"/>
              <w:rPr>
                <w:sz w:val="22"/>
                <w:szCs w:val="22"/>
              </w:rPr>
            </w:pPr>
          </w:p>
        </w:tc>
      </w:tr>
      <w:tr w:rsidR="00955386" w:rsidRPr="002A7352" w:rsidTr="00A25CDF">
        <w:tblPrEx>
          <w:tblLook w:val="01E0" w:firstRow="1" w:lastRow="1" w:firstColumn="1" w:lastColumn="1" w:noHBand="0" w:noVBand="0"/>
        </w:tblPrEx>
        <w:tc>
          <w:tcPr>
            <w:tcW w:w="14458" w:type="dxa"/>
            <w:gridSpan w:val="10"/>
            <w:tcBorders>
              <w:right w:val="single" w:sz="4" w:space="0" w:color="auto"/>
            </w:tcBorders>
          </w:tcPr>
          <w:p w:rsidR="00955386" w:rsidRPr="00922C0B" w:rsidRDefault="00955386" w:rsidP="00D23DAF">
            <w:pPr>
              <w:widowControl w:val="0"/>
              <w:spacing w:line="230" w:lineRule="auto"/>
              <w:jc w:val="center"/>
              <w:rPr>
                <w:b/>
                <w:sz w:val="22"/>
                <w:szCs w:val="22"/>
              </w:rPr>
            </w:pPr>
            <w:r w:rsidRPr="002A7352">
              <w:rPr>
                <w:b/>
                <w:sz w:val="22"/>
                <w:szCs w:val="22"/>
              </w:rPr>
              <w:t>Подпрограмма «Развитие информационно-телекоммуникационного взаимодействия</w:t>
            </w:r>
            <w:r>
              <w:rPr>
                <w:b/>
                <w:sz w:val="22"/>
                <w:szCs w:val="22"/>
              </w:rPr>
              <w:t xml:space="preserve"> </w:t>
            </w:r>
            <w:r w:rsidRPr="002A7352">
              <w:rPr>
                <w:b/>
                <w:sz w:val="22"/>
                <w:szCs w:val="22"/>
              </w:rPr>
              <w:t xml:space="preserve">исполнительных органов государственной власти </w:t>
            </w:r>
            <w:r>
              <w:rPr>
                <w:b/>
                <w:sz w:val="22"/>
                <w:szCs w:val="22"/>
              </w:rPr>
              <w:br/>
            </w:r>
            <w:r w:rsidRPr="002A7352">
              <w:rPr>
                <w:b/>
                <w:sz w:val="22"/>
                <w:szCs w:val="22"/>
              </w:rPr>
              <w:t>Ульяновской области» на 2015-2021 годы</w:t>
            </w:r>
          </w:p>
        </w:tc>
        <w:tc>
          <w:tcPr>
            <w:tcW w:w="284" w:type="dxa"/>
            <w:gridSpan w:val="2"/>
            <w:tcBorders>
              <w:top w:val="nil"/>
              <w:left w:val="single" w:sz="4" w:space="0" w:color="auto"/>
              <w:bottom w:val="nil"/>
              <w:right w:val="nil"/>
            </w:tcBorders>
          </w:tcPr>
          <w:p w:rsidR="00955386" w:rsidRPr="002A7352" w:rsidRDefault="00955386" w:rsidP="00D23DAF">
            <w:pPr>
              <w:widowControl w:val="0"/>
              <w:spacing w:line="230" w:lineRule="auto"/>
              <w:rPr>
                <w:sz w:val="22"/>
                <w:szCs w:val="22"/>
              </w:rPr>
            </w:pPr>
          </w:p>
        </w:tc>
        <w:tc>
          <w:tcPr>
            <w:tcW w:w="8113" w:type="dxa"/>
            <w:gridSpan w:val="2"/>
            <w:tcBorders>
              <w:top w:val="nil"/>
              <w:left w:val="nil"/>
              <w:bottom w:val="nil"/>
              <w:right w:val="nil"/>
            </w:tcBorders>
          </w:tcPr>
          <w:p w:rsidR="00955386" w:rsidRPr="002A7352" w:rsidRDefault="00955386" w:rsidP="00D23DAF">
            <w:pPr>
              <w:widowControl w:val="0"/>
              <w:spacing w:line="230" w:lineRule="auto"/>
              <w:rPr>
                <w:sz w:val="22"/>
                <w:szCs w:val="22"/>
              </w:rPr>
            </w:pPr>
          </w:p>
        </w:tc>
      </w:tr>
      <w:tr w:rsidR="00955386" w:rsidRPr="00F855C8" w:rsidTr="00A25CDF">
        <w:tblPrEx>
          <w:tblLook w:val="01E0" w:firstRow="1" w:lastRow="1" w:firstColumn="1" w:lastColumn="1" w:noHBand="0" w:noVBand="0"/>
        </w:tblPrEx>
        <w:tc>
          <w:tcPr>
            <w:tcW w:w="14458" w:type="dxa"/>
            <w:gridSpan w:val="10"/>
            <w:tcBorders>
              <w:right w:val="single" w:sz="4" w:space="0" w:color="auto"/>
            </w:tcBorders>
          </w:tcPr>
          <w:p w:rsidR="00955386" w:rsidRPr="00F855C8" w:rsidRDefault="00955386" w:rsidP="00300503">
            <w:pPr>
              <w:widowControl w:val="0"/>
              <w:spacing w:line="230" w:lineRule="auto"/>
              <w:ind w:firstLine="34"/>
              <w:jc w:val="center"/>
              <w:rPr>
                <w:sz w:val="22"/>
                <w:szCs w:val="22"/>
              </w:rPr>
            </w:pPr>
            <w:r w:rsidRPr="00F855C8">
              <w:rPr>
                <w:sz w:val="22"/>
                <w:szCs w:val="22"/>
              </w:rPr>
              <w:t xml:space="preserve">Цель подпрограммы: </w:t>
            </w:r>
            <w:r w:rsidR="00300503">
              <w:rPr>
                <w:sz w:val="22"/>
                <w:szCs w:val="22"/>
              </w:rPr>
              <w:br/>
            </w:r>
            <w:r w:rsidRPr="00F855C8">
              <w:rPr>
                <w:sz w:val="22"/>
                <w:szCs w:val="22"/>
              </w:rPr>
              <w:t>повышение эффективности информационного обмена и документооборота в Пра</w:t>
            </w:r>
            <w:r w:rsidR="00300503">
              <w:rPr>
                <w:sz w:val="22"/>
                <w:szCs w:val="22"/>
              </w:rPr>
              <w:t xml:space="preserve">вительстве Ульяновской области </w:t>
            </w:r>
            <w:r w:rsidRPr="00F855C8">
              <w:rPr>
                <w:sz w:val="22"/>
                <w:szCs w:val="22"/>
              </w:rPr>
              <w:t xml:space="preserve">и исполнительных органах </w:t>
            </w:r>
            <w:r w:rsidR="00300503">
              <w:rPr>
                <w:sz w:val="22"/>
                <w:szCs w:val="22"/>
              </w:rPr>
              <w:br/>
            </w:r>
            <w:r w:rsidRPr="00F855C8">
              <w:rPr>
                <w:sz w:val="22"/>
                <w:szCs w:val="22"/>
              </w:rPr>
              <w:t>государственной власти Ульяновской области</w:t>
            </w:r>
          </w:p>
        </w:tc>
        <w:tc>
          <w:tcPr>
            <w:tcW w:w="284" w:type="dxa"/>
            <w:gridSpan w:val="2"/>
            <w:tcBorders>
              <w:top w:val="nil"/>
              <w:left w:val="single" w:sz="4" w:space="0" w:color="auto"/>
              <w:bottom w:val="nil"/>
              <w:right w:val="nil"/>
            </w:tcBorders>
          </w:tcPr>
          <w:p w:rsidR="00955386" w:rsidRPr="00F855C8" w:rsidRDefault="00955386" w:rsidP="00D23DAF">
            <w:pPr>
              <w:widowControl w:val="0"/>
              <w:spacing w:line="230" w:lineRule="auto"/>
              <w:rPr>
                <w:sz w:val="22"/>
                <w:szCs w:val="22"/>
              </w:rPr>
            </w:pPr>
          </w:p>
        </w:tc>
        <w:tc>
          <w:tcPr>
            <w:tcW w:w="8113" w:type="dxa"/>
            <w:gridSpan w:val="2"/>
            <w:tcBorders>
              <w:top w:val="nil"/>
              <w:left w:val="nil"/>
              <w:bottom w:val="nil"/>
              <w:right w:val="nil"/>
            </w:tcBorders>
          </w:tcPr>
          <w:p w:rsidR="00955386" w:rsidRPr="00F855C8" w:rsidRDefault="00955386" w:rsidP="00D23DAF">
            <w:pPr>
              <w:widowControl w:val="0"/>
              <w:spacing w:line="230" w:lineRule="auto"/>
              <w:rPr>
                <w:sz w:val="22"/>
                <w:szCs w:val="22"/>
              </w:rPr>
            </w:pPr>
          </w:p>
        </w:tc>
      </w:tr>
      <w:tr w:rsidR="00955386" w:rsidRPr="005418FE" w:rsidTr="00A25CDF">
        <w:tblPrEx>
          <w:tblLook w:val="01E0" w:firstRow="1" w:lastRow="1" w:firstColumn="1" w:lastColumn="1" w:noHBand="0" w:noVBand="0"/>
        </w:tblPrEx>
        <w:tc>
          <w:tcPr>
            <w:tcW w:w="14458" w:type="dxa"/>
            <w:gridSpan w:val="10"/>
            <w:tcBorders>
              <w:right w:val="single" w:sz="4" w:space="0" w:color="auto"/>
            </w:tcBorders>
          </w:tcPr>
          <w:p w:rsidR="00300503" w:rsidRDefault="00955386" w:rsidP="00300503">
            <w:pPr>
              <w:widowControl w:val="0"/>
              <w:spacing w:line="230" w:lineRule="auto"/>
              <w:jc w:val="center"/>
              <w:rPr>
                <w:sz w:val="22"/>
                <w:szCs w:val="22"/>
              </w:rPr>
            </w:pPr>
            <w:r w:rsidRPr="00F855C8">
              <w:rPr>
                <w:sz w:val="22"/>
                <w:szCs w:val="22"/>
              </w:rPr>
              <w:t xml:space="preserve">Задача подпрограммы: </w:t>
            </w:r>
          </w:p>
          <w:p w:rsidR="00955386" w:rsidRPr="005418FE" w:rsidRDefault="00955386" w:rsidP="00300503">
            <w:pPr>
              <w:widowControl w:val="0"/>
              <w:spacing w:line="230" w:lineRule="auto"/>
              <w:ind w:firstLine="34"/>
              <w:jc w:val="center"/>
              <w:rPr>
                <w:sz w:val="22"/>
                <w:szCs w:val="22"/>
              </w:rPr>
            </w:pPr>
            <w:r w:rsidRPr="00F855C8">
              <w:rPr>
                <w:sz w:val="22"/>
                <w:szCs w:val="22"/>
              </w:rPr>
              <w:t>развитие информационных систем и электронных сервисов Правительства Ульяновской обла</w:t>
            </w:r>
            <w:r w:rsidR="00300503">
              <w:rPr>
                <w:sz w:val="22"/>
                <w:szCs w:val="22"/>
              </w:rPr>
              <w:t xml:space="preserve">сти </w:t>
            </w:r>
            <w:r w:rsidRPr="00F855C8">
              <w:rPr>
                <w:sz w:val="22"/>
                <w:szCs w:val="22"/>
              </w:rPr>
              <w:t>и исполнительных органов государственной власти Ульяновской области</w:t>
            </w:r>
          </w:p>
        </w:tc>
        <w:tc>
          <w:tcPr>
            <w:tcW w:w="284" w:type="dxa"/>
            <w:gridSpan w:val="2"/>
            <w:tcBorders>
              <w:top w:val="nil"/>
              <w:left w:val="single" w:sz="4" w:space="0" w:color="auto"/>
              <w:bottom w:val="nil"/>
              <w:right w:val="nil"/>
            </w:tcBorders>
          </w:tcPr>
          <w:p w:rsidR="00955386" w:rsidRPr="005418FE" w:rsidRDefault="00955386" w:rsidP="00D23DAF">
            <w:pPr>
              <w:widowControl w:val="0"/>
              <w:spacing w:line="230" w:lineRule="auto"/>
              <w:rPr>
                <w:sz w:val="22"/>
                <w:szCs w:val="22"/>
              </w:rPr>
            </w:pPr>
          </w:p>
        </w:tc>
        <w:tc>
          <w:tcPr>
            <w:tcW w:w="8113" w:type="dxa"/>
            <w:gridSpan w:val="2"/>
            <w:tcBorders>
              <w:top w:val="nil"/>
              <w:left w:val="nil"/>
              <w:bottom w:val="nil"/>
              <w:right w:val="nil"/>
            </w:tcBorders>
          </w:tcPr>
          <w:p w:rsidR="00955386" w:rsidRPr="005418FE" w:rsidRDefault="00955386" w:rsidP="00D23DAF">
            <w:pPr>
              <w:widowControl w:val="0"/>
              <w:spacing w:line="230" w:lineRule="auto"/>
              <w:rPr>
                <w:sz w:val="22"/>
                <w:szCs w:val="22"/>
              </w:rPr>
            </w:pPr>
          </w:p>
        </w:tc>
      </w:tr>
      <w:tr w:rsidR="00955386" w:rsidRPr="004E3642" w:rsidTr="00A169AE">
        <w:trPr>
          <w:gridAfter w:val="2"/>
          <w:wAfter w:w="8113" w:type="dxa"/>
          <w:trHeight w:val="230"/>
        </w:trPr>
        <w:tc>
          <w:tcPr>
            <w:tcW w:w="567" w:type="dxa"/>
          </w:tcPr>
          <w:p w:rsidR="00955386" w:rsidRPr="002A7352" w:rsidRDefault="00955386" w:rsidP="00D23DAF">
            <w:pPr>
              <w:widowControl w:val="0"/>
              <w:spacing w:line="230" w:lineRule="auto"/>
              <w:jc w:val="center"/>
              <w:rPr>
                <w:sz w:val="22"/>
                <w:szCs w:val="22"/>
              </w:rPr>
            </w:pPr>
            <w:r w:rsidRPr="002A7352">
              <w:rPr>
                <w:sz w:val="22"/>
                <w:szCs w:val="22"/>
              </w:rPr>
              <w:t>1.</w:t>
            </w:r>
          </w:p>
        </w:tc>
        <w:tc>
          <w:tcPr>
            <w:tcW w:w="2551" w:type="dxa"/>
            <w:tcMar>
              <w:left w:w="108" w:type="dxa"/>
              <w:right w:w="108" w:type="dxa"/>
            </w:tcMar>
          </w:tcPr>
          <w:p w:rsidR="00955386" w:rsidRPr="002A7352" w:rsidRDefault="00955386" w:rsidP="00D23DAF">
            <w:pPr>
              <w:widowControl w:val="0"/>
              <w:autoSpaceDE w:val="0"/>
              <w:autoSpaceDN w:val="0"/>
              <w:adjustRightInd w:val="0"/>
              <w:spacing w:line="230" w:lineRule="auto"/>
              <w:jc w:val="both"/>
              <w:rPr>
                <w:sz w:val="22"/>
                <w:szCs w:val="22"/>
              </w:rPr>
            </w:pPr>
            <w:r w:rsidRPr="002A7352">
              <w:rPr>
                <w:sz w:val="22"/>
                <w:szCs w:val="22"/>
              </w:rPr>
              <w:t>Основное мероприятие «Модернизация сетей передачи данных и обновление программного обеспечения»</w:t>
            </w:r>
          </w:p>
        </w:tc>
        <w:tc>
          <w:tcPr>
            <w:tcW w:w="1702" w:type="dxa"/>
          </w:tcPr>
          <w:p w:rsidR="00955386" w:rsidRPr="002A7352" w:rsidRDefault="00955386" w:rsidP="00D23DAF">
            <w:pPr>
              <w:widowControl w:val="0"/>
              <w:spacing w:line="230" w:lineRule="auto"/>
              <w:jc w:val="center"/>
              <w:rPr>
                <w:sz w:val="22"/>
                <w:szCs w:val="22"/>
              </w:rPr>
            </w:pPr>
            <w:r w:rsidRPr="002A7352">
              <w:rPr>
                <w:sz w:val="22"/>
                <w:szCs w:val="22"/>
              </w:rPr>
              <w:t>Правительство Ульяновской области, ОГКУ «Корпорация развития ИТ»</w:t>
            </w:r>
          </w:p>
        </w:tc>
        <w:tc>
          <w:tcPr>
            <w:tcW w:w="992" w:type="dxa"/>
          </w:tcPr>
          <w:p w:rsidR="00955386" w:rsidRPr="002A7352" w:rsidRDefault="00955386" w:rsidP="00D23DAF">
            <w:pPr>
              <w:widowControl w:val="0"/>
              <w:autoSpaceDE w:val="0"/>
              <w:autoSpaceDN w:val="0"/>
              <w:adjustRightInd w:val="0"/>
              <w:spacing w:line="230" w:lineRule="auto"/>
              <w:jc w:val="center"/>
              <w:rPr>
                <w:sz w:val="22"/>
                <w:szCs w:val="22"/>
              </w:rPr>
            </w:pPr>
            <w:r>
              <w:rPr>
                <w:sz w:val="22"/>
                <w:szCs w:val="22"/>
              </w:rPr>
              <w:t xml:space="preserve">2019 </w:t>
            </w:r>
            <w:r w:rsidRPr="002A7352">
              <w:rPr>
                <w:sz w:val="22"/>
                <w:szCs w:val="22"/>
              </w:rPr>
              <w:t>год</w:t>
            </w:r>
          </w:p>
        </w:tc>
        <w:tc>
          <w:tcPr>
            <w:tcW w:w="992" w:type="dxa"/>
          </w:tcPr>
          <w:p w:rsidR="00955386" w:rsidRPr="002A7352" w:rsidRDefault="00955386" w:rsidP="00D23DAF">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955386" w:rsidRPr="004E3642" w:rsidRDefault="00955386" w:rsidP="00D23DAF">
            <w:pPr>
              <w:widowControl w:val="0"/>
              <w:autoSpaceDE w:val="0"/>
              <w:autoSpaceDN w:val="0"/>
              <w:adjustRightInd w:val="0"/>
              <w:spacing w:line="230" w:lineRule="auto"/>
              <w:jc w:val="center"/>
              <w:rPr>
                <w:sz w:val="22"/>
                <w:szCs w:val="22"/>
              </w:rPr>
            </w:pPr>
            <w:r>
              <w:rPr>
                <w:sz w:val="22"/>
                <w:szCs w:val="22"/>
              </w:rPr>
              <w:t>-</w:t>
            </w:r>
          </w:p>
        </w:tc>
        <w:tc>
          <w:tcPr>
            <w:tcW w:w="1132" w:type="dxa"/>
          </w:tcPr>
          <w:p w:rsidR="00955386" w:rsidRDefault="00955386" w:rsidP="00D23DAF">
            <w:pPr>
              <w:widowControl w:val="0"/>
              <w:autoSpaceDE w:val="0"/>
              <w:autoSpaceDN w:val="0"/>
              <w:adjustRightInd w:val="0"/>
              <w:spacing w:line="230" w:lineRule="auto"/>
              <w:jc w:val="center"/>
              <w:rPr>
                <w:sz w:val="22"/>
                <w:szCs w:val="22"/>
              </w:rPr>
            </w:pPr>
            <w:r>
              <w:rPr>
                <w:sz w:val="22"/>
                <w:szCs w:val="22"/>
              </w:rPr>
              <w:t>-</w:t>
            </w:r>
          </w:p>
        </w:tc>
        <w:tc>
          <w:tcPr>
            <w:tcW w:w="1981" w:type="dxa"/>
          </w:tcPr>
          <w:p w:rsidR="00955386" w:rsidRDefault="00955386" w:rsidP="00741D26">
            <w:pPr>
              <w:widowControl w:val="0"/>
              <w:autoSpaceDE w:val="0"/>
              <w:autoSpaceDN w:val="0"/>
              <w:adjustRightInd w:val="0"/>
              <w:spacing w:line="230" w:lineRule="auto"/>
              <w:jc w:val="center"/>
              <w:rPr>
                <w:sz w:val="22"/>
                <w:szCs w:val="22"/>
              </w:rPr>
            </w:pPr>
            <w:r w:rsidRPr="00E9471E">
              <w:rPr>
                <w:sz w:val="22"/>
                <w:szCs w:val="22"/>
              </w:rPr>
              <w:t>Количество точек подключения к защищённой корпоративной сети передачи данных</w:t>
            </w:r>
          </w:p>
        </w:tc>
        <w:tc>
          <w:tcPr>
            <w:tcW w:w="1701" w:type="dxa"/>
          </w:tcPr>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955386" w:rsidRDefault="00955386" w:rsidP="00955386">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Default="00955386" w:rsidP="00D23DAF">
            <w:pPr>
              <w:widowControl w:val="0"/>
              <w:autoSpaceDE w:val="0"/>
              <w:autoSpaceDN w:val="0"/>
              <w:adjustRightInd w:val="0"/>
              <w:spacing w:line="230" w:lineRule="auto"/>
              <w:jc w:val="center"/>
              <w:rPr>
                <w:sz w:val="22"/>
                <w:szCs w:val="22"/>
              </w:rPr>
            </w:pPr>
            <w:r>
              <w:rPr>
                <w:sz w:val="22"/>
                <w:szCs w:val="22"/>
              </w:rPr>
              <w:t>15703,0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0" w:lineRule="auto"/>
              <w:jc w:val="center"/>
              <w:rPr>
                <w:sz w:val="22"/>
                <w:szCs w:val="22"/>
              </w:rPr>
            </w:pPr>
          </w:p>
        </w:tc>
      </w:tr>
      <w:tr w:rsidR="00955386" w:rsidRPr="004E3642" w:rsidTr="00A169AE">
        <w:trPr>
          <w:gridAfter w:val="2"/>
          <w:wAfter w:w="8113" w:type="dxa"/>
          <w:trHeight w:val="311"/>
        </w:trPr>
        <w:tc>
          <w:tcPr>
            <w:tcW w:w="567" w:type="dxa"/>
          </w:tcPr>
          <w:p w:rsidR="00955386" w:rsidRPr="002A7352" w:rsidRDefault="00955386" w:rsidP="00D23DAF">
            <w:pPr>
              <w:widowControl w:val="0"/>
              <w:spacing w:line="233" w:lineRule="auto"/>
              <w:jc w:val="center"/>
              <w:rPr>
                <w:sz w:val="22"/>
                <w:szCs w:val="22"/>
              </w:rPr>
            </w:pPr>
            <w:r w:rsidRPr="002A7352">
              <w:rPr>
                <w:sz w:val="22"/>
                <w:szCs w:val="22"/>
              </w:rPr>
              <w:t>1.1.</w:t>
            </w:r>
          </w:p>
        </w:tc>
        <w:tc>
          <w:tcPr>
            <w:tcW w:w="2551" w:type="dxa"/>
            <w:tcMar>
              <w:left w:w="108" w:type="dxa"/>
              <w:right w:w="108" w:type="dxa"/>
            </w:tcMar>
          </w:tcPr>
          <w:p w:rsidR="00955386" w:rsidRPr="002A7352" w:rsidRDefault="00955386" w:rsidP="00421323">
            <w:pPr>
              <w:widowControl w:val="0"/>
              <w:autoSpaceDE w:val="0"/>
              <w:autoSpaceDN w:val="0"/>
              <w:adjustRightInd w:val="0"/>
              <w:spacing w:line="233" w:lineRule="auto"/>
              <w:jc w:val="both"/>
              <w:rPr>
                <w:sz w:val="22"/>
                <w:szCs w:val="22"/>
              </w:rPr>
            </w:pPr>
            <w:r w:rsidRPr="00421323">
              <w:rPr>
                <w:sz w:val="22"/>
                <w:szCs w:val="22"/>
              </w:rPr>
              <w:t xml:space="preserve">Приобретение программно-аппаратных средств для обеспечения функционирования ведомственных серверов </w:t>
            </w:r>
            <w:r w:rsidRPr="002A7352">
              <w:rPr>
                <w:sz w:val="22"/>
                <w:szCs w:val="22"/>
              </w:rPr>
              <w:t>Единой системы электронного документооборота Правительства Улья</w:t>
            </w:r>
            <w:r w:rsidRPr="002A7352">
              <w:rPr>
                <w:sz w:val="22"/>
                <w:szCs w:val="22"/>
              </w:rPr>
              <w:lastRenderedPageBreak/>
              <w:t>новской области и исполнительных органов государственной власти Ульяновской области (далее – ЕСЭД)</w:t>
            </w:r>
          </w:p>
        </w:tc>
        <w:tc>
          <w:tcPr>
            <w:tcW w:w="1702" w:type="dxa"/>
          </w:tcPr>
          <w:p w:rsidR="00955386" w:rsidRPr="002A7352" w:rsidRDefault="00955386" w:rsidP="00D23DAF">
            <w:pPr>
              <w:widowControl w:val="0"/>
              <w:spacing w:line="233" w:lineRule="auto"/>
              <w:jc w:val="center"/>
              <w:rPr>
                <w:sz w:val="22"/>
                <w:szCs w:val="22"/>
              </w:rPr>
            </w:pPr>
            <w:r w:rsidRPr="002A7352">
              <w:rPr>
                <w:sz w:val="22"/>
                <w:szCs w:val="22"/>
              </w:rPr>
              <w:lastRenderedPageBreak/>
              <w:t xml:space="preserve">Правительство Ульяновской области, ОГКУ </w:t>
            </w:r>
          </w:p>
          <w:p w:rsidR="00955386" w:rsidRPr="002A7352" w:rsidRDefault="00955386" w:rsidP="00D23DAF">
            <w:pPr>
              <w:widowControl w:val="0"/>
              <w:spacing w:line="233" w:lineRule="auto"/>
              <w:jc w:val="center"/>
              <w:rPr>
                <w:sz w:val="22"/>
                <w:szCs w:val="22"/>
              </w:rPr>
            </w:pPr>
            <w:r w:rsidRPr="002A7352">
              <w:rPr>
                <w:sz w:val="22"/>
                <w:szCs w:val="22"/>
              </w:rPr>
              <w:t>«Корпорация развития ИТ»</w:t>
            </w:r>
          </w:p>
        </w:tc>
        <w:tc>
          <w:tcPr>
            <w:tcW w:w="992" w:type="dxa"/>
          </w:tcPr>
          <w:p w:rsidR="00955386" w:rsidRPr="002A7352" w:rsidRDefault="00955386" w:rsidP="00D23DAF">
            <w:pPr>
              <w:widowControl w:val="0"/>
              <w:autoSpaceDE w:val="0"/>
              <w:autoSpaceDN w:val="0"/>
              <w:adjustRightInd w:val="0"/>
              <w:spacing w:line="233" w:lineRule="auto"/>
              <w:jc w:val="center"/>
              <w:rPr>
                <w:sz w:val="22"/>
                <w:szCs w:val="22"/>
              </w:rPr>
            </w:pPr>
            <w:r>
              <w:rPr>
                <w:sz w:val="22"/>
                <w:szCs w:val="22"/>
              </w:rPr>
              <w:t>2019 год</w:t>
            </w:r>
          </w:p>
        </w:tc>
        <w:tc>
          <w:tcPr>
            <w:tcW w:w="992" w:type="dxa"/>
          </w:tcPr>
          <w:p w:rsidR="00955386" w:rsidRPr="002A7352" w:rsidRDefault="00955386" w:rsidP="00D23DAF">
            <w:pPr>
              <w:widowControl w:val="0"/>
              <w:autoSpaceDE w:val="0"/>
              <w:autoSpaceDN w:val="0"/>
              <w:adjustRightInd w:val="0"/>
              <w:spacing w:line="233" w:lineRule="auto"/>
              <w:jc w:val="center"/>
              <w:rPr>
                <w:sz w:val="22"/>
                <w:szCs w:val="22"/>
              </w:rPr>
            </w:pPr>
            <w:r>
              <w:rPr>
                <w:sz w:val="22"/>
                <w:szCs w:val="22"/>
              </w:rPr>
              <w:t>2021 год</w:t>
            </w:r>
          </w:p>
        </w:tc>
        <w:tc>
          <w:tcPr>
            <w:tcW w:w="1134"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132" w:type="dxa"/>
          </w:tcPr>
          <w:p w:rsidR="00955386" w:rsidRPr="002A735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981" w:type="dxa"/>
          </w:tcPr>
          <w:p w:rsidR="00955386" w:rsidRPr="002A735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955386" w:rsidRPr="002A7352"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Pr="002A7352" w:rsidRDefault="00955386" w:rsidP="00D23DAF">
            <w:pPr>
              <w:widowControl w:val="0"/>
              <w:autoSpaceDE w:val="0"/>
              <w:autoSpaceDN w:val="0"/>
              <w:adjustRightInd w:val="0"/>
              <w:spacing w:line="233" w:lineRule="auto"/>
              <w:jc w:val="center"/>
              <w:rPr>
                <w:sz w:val="22"/>
                <w:szCs w:val="22"/>
              </w:rPr>
            </w:pPr>
            <w:r>
              <w:rPr>
                <w:sz w:val="22"/>
                <w:szCs w:val="22"/>
              </w:rPr>
              <w:t>5000,0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70"/>
        </w:trPr>
        <w:tc>
          <w:tcPr>
            <w:tcW w:w="567" w:type="dxa"/>
          </w:tcPr>
          <w:p w:rsidR="00955386" w:rsidRPr="004E3642" w:rsidRDefault="00955386" w:rsidP="00D23DAF">
            <w:pPr>
              <w:widowControl w:val="0"/>
              <w:spacing w:line="233" w:lineRule="auto"/>
              <w:jc w:val="center"/>
              <w:rPr>
                <w:sz w:val="22"/>
                <w:szCs w:val="22"/>
              </w:rPr>
            </w:pPr>
            <w:r>
              <w:rPr>
                <w:sz w:val="22"/>
                <w:szCs w:val="22"/>
              </w:rPr>
              <w:t>1.2</w:t>
            </w:r>
            <w:r w:rsidRPr="004E3642">
              <w:rPr>
                <w:sz w:val="22"/>
                <w:szCs w:val="22"/>
              </w:rPr>
              <w:t>.</w:t>
            </w:r>
          </w:p>
        </w:tc>
        <w:tc>
          <w:tcPr>
            <w:tcW w:w="2551" w:type="dxa"/>
            <w:tcMar>
              <w:left w:w="108" w:type="dxa"/>
              <w:right w:w="108" w:type="dxa"/>
            </w:tcMar>
          </w:tcPr>
          <w:p w:rsidR="00955386" w:rsidRPr="008A08C1" w:rsidRDefault="00955386" w:rsidP="00D23DAF">
            <w:pPr>
              <w:widowControl w:val="0"/>
              <w:autoSpaceDE w:val="0"/>
              <w:autoSpaceDN w:val="0"/>
              <w:adjustRightInd w:val="0"/>
              <w:spacing w:line="233" w:lineRule="auto"/>
              <w:jc w:val="both"/>
              <w:rPr>
                <w:sz w:val="22"/>
                <w:szCs w:val="22"/>
              </w:rPr>
            </w:pPr>
            <w:r w:rsidRPr="008A08C1">
              <w:rPr>
                <w:sz w:val="22"/>
                <w:szCs w:val="22"/>
              </w:rPr>
              <w:t>Приобретение пользовательских и серверных лицензий для обеспечения функционирования ЕСЭД</w:t>
            </w:r>
          </w:p>
        </w:tc>
        <w:tc>
          <w:tcPr>
            <w:tcW w:w="1702" w:type="dxa"/>
          </w:tcPr>
          <w:p w:rsidR="00955386" w:rsidRPr="008A08C1" w:rsidRDefault="00955386" w:rsidP="00D23DAF">
            <w:pPr>
              <w:widowControl w:val="0"/>
              <w:spacing w:line="233" w:lineRule="auto"/>
              <w:jc w:val="center"/>
              <w:rPr>
                <w:sz w:val="22"/>
                <w:szCs w:val="22"/>
              </w:rPr>
            </w:pPr>
            <w:r w:rsidRPr="008A08C1">
              <w:rPr>
                <w:sz w:val="22"/>
                <w:szCs w:val="22"/>
              </w:rPr>
              <w:t xml:space="preserve">Правительство Ульяновской области, ОГКУ </w:t>
            </w:r>
          </w:p>
          <w:p w:rsidR="00955386" w:rsidRPr="008A08C1" w:rsidRDefault="00955386" w:rsidP="00D23DAF">
            <w:pPr>
              <w:widowControl w:val="0"/>
              <w:spacing w:line="233" w:lineRule="auto"/>
              <w:jc w:val="center"/>
              <w:rPr>
                <w:sz w:val="22"/>
                <w:szCs w:val="22"/>
              </w:rPr>
            </w:pPr>
            <w:r w:rsidRPr="008A08C1">
              <w:rPr>
                <w:sz w:val="22"/>
                <w:szCs w:val="22"/>
              </w:rPr>
              <w:t>«Корпорация развития ИТ»</w:t>
            </w:r>
          </w:p>
        </w:tc>
        <w:tc>
          <w:tcPr>
            <w:tcW w:w="992" w:type="dxa"/>
          </w:tcPr>
          <w:p w:rsidR="00955386" w:rsidRPr="008A08C1" w:rsidRDefault="00955386" w:rsidP="00D23DAF">
            <w:pPr>
              <w:widowControl w:val="0"/>
              <w:autoSpaceDE w:val="0"/>
              <w:autoSpaceDN w:val="0"/>
              <w:adjustRightInd w:val="0"/>
              <w:spacing w:line="233" w:lineRule="auto"/>
              <w:jc w:val="center"/>
              <w:rPr>
                <w:sz w:val="22"/>
                <w:szCs w:val="22"/>
              </w:rPr>
            </w:pPr>
            <w:r>
              <w:rPr>
                <w:sz w:val="22"/>
                <w:szCs w:val="22"/>
              </w:rPr>
              <w:t>2020 год</w:t>
            </w:r>
          </w:p>
        </w:tc>
        <w:tc>
          <w:tcPr>
            <w:tcW w:w="992" w:type="dxa"/>
          </w:tcPr>
          <w:p w:rsidR="00955386" w:rsidRPr="008A08C1" w:rsidRDefault="00955386" w:rsidP="00D23DAF">
            <w:pPr>
              <w:widowControl w:val="0"/>
              <w:autoSpaceDE w:val="0"/>
              <w:autoSpaceDN w:val="0"/>
              <w:adjustRightInd w:val="0"/>
              <w:spacing w:line="233" w:lineRule="auto"/>
              <w:jc w:val="center"/>
              <w:rPr>
                <w:sz w:val="22"/>
                <w:szCs w:val="22"/>
              </w:rPr>
            </w:pPr>
            <w:r>
              <w:rPr>
                <w:sz w:val="22"/>
                <w:szCs w:val="22"/>
              </w:rPr>
              <w:t>2021 год</w:t>
            </w:r>
          </w:p>
        </w:tc>
        <w:tc>
          <w:tcPr>
            <w:tcW w:w="1134"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132" w:type="dxa"/>
          </w:tcPr>
          <w:p w:rsidR="00955386" w:rsidRPr="002A735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981" w:type="dxa"/>
          </w:tcPr>
          <w:p w:rsidR="00955386" w:rsidRPr="002A735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955386" w:rsidRPr="002A7352"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Default="00955386" w:rsidP="00D23DAF">
            <w:pPr>
              <w:widowControl w:val="0"/>
              <w:autoSpaceDE w:val="0"/>
              <w:autoSpaceDN w:val="0"/>
              <w:adjustRightInd w:val="0"/>
              <w:spacing w:line="233" w:lineRule="auto"/>
              <w:jc w:val="center"/>
              <w:rPr>
                <w:sz w:val="22"/>
                <w:szCs w:val="22"/>
              </w:rPr>
            </w:pPr>
            <w:r>
              <w:rPr>
                <w:sz w:val="22"/>
                <w:szCs w:val="22"/>
              </w:rPr>
              <w:t>3000,0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2012"/>
        </w:trPr>
        <w:tc>
          <w:tcPr>
            <w:tcW w:w="567" w:type="dxa"/>
          </w:tcPr>
          <w:p w:rsidR="00955386" w:rsidRPr="004E3642" w:rsidRDefault="00955386" w:rsidP="00D23DAF">
            <w:pPr>
              <w:widowControl w:val="0"/>
              <w:spacing w:line="233" w:lineRule="auto"/>
              <w:jc w:val="center"/>
              <w:rPr>
                <w:sz w:val="22"/>
                <w:szCs w:val="22"/>
              </w:rPr>
            </w:pPr>
            <w:r>
              <w:rPr>
                <w:sz w:val="22"/>
                <w:szCs w:val="22"/>
              </w:rPr>
              <w:t>1.3</w:t>
            </w:r>
            <w:r w:rsidRPr="004E3642">
              <w:rPr>
                <w:sz w:val="22"/>
                <w:szCs w:val="22"/>
              </w:rPr>
              <w:t>.</w:t>
            </w:r>
          </w:p>
        </w:tc>
        <w:tc>
          <w:tcPr>
            <w:tcW w:w="2551" w:type="dxa"/>
            <w:tcMar>
              <w:left w:w="108" w:type="dxa"/>
              <w:right w:w="108" w:type="dxa"/>
            </w:tcMar>
          </w:tcPr>
          <w:p w:rsidR="00955386" w:rsidRPr="004E3642" w:rsidRDefault="00955386" w:rsidP="00D23DAF">
            <w:pPr>
              <w:widowControl w:val="0"/>
              <w:autoSpaceDE w:val="0"/>
              <w:autoSpaceDN w:val="0"/>
              <w:adjustRightInd w:val="0"/>
              <w:spacing w:line="233" w:lineRule="auto"/>
              <w:jc w:val="both"/>
              <w:rPr>
                <w:sz w:val="22"/>
                <w:szCs w:val="22"/>
              </w:rPr>
            </w:pPr>
            <w:r w:rsidRPr="004E3642">
              <w:rPr>
                <w:sz w:val="22"/>
                <w:szCs w:val="22"/>
              </w:rPr>
              <w:t>Приобретение программно-аппаратных комплексов средств защиты информации и системное сопровождение средств защиты информации, образующейся в процессе деятельности Правительства Ульяновской области</w:t>
            </w:r>
          </w:p>
        </w:tc>
        <w:tc>
          <w:tcPr>
            <w:tcW w:w="1702" w:type="dxa"/>
          </w:tcPr>
          <w:p w:rsidR="00955386" w:rsidRPr="004E3642" w:rsidRDefault="00955386" w:rsidP="00D23DAF">
            <w:pPr>
              <w:widowControl w:val="0"/>
              <w:spacing w:line="233" w:lineRule="auto"/>
              <w:jc w:val="center"/>
              <w:rPr>
                <w:sz w:val="22"/>
                <w:szCs w:val="22"/>
              </w:rPr>
            </w:pPr>
            <w:r w:rsidRPr="004E3642">
              <w:rPr>
                <w:sz w:val="22"/>
                <w:szCs w:val="22"/>
              </w:rPr>
              <w:t xml:space="preserve">Правительство Ульяновской области, ОГКУ </w:t>
            </w:r>
          </w:p>
          <w:p w:rsidR="00955386" w:rsidRPr="004E3642" w:rsidRDefault="00955386" w:rsidP="00D23DAF">
            <w:pPr>
              <w:widowControl w:val="0"/>
              <w:spacing w:line="233" w:lineRule="auto"/>
              <w:jc w:val="center"/>
              <w:rPr>
                <w:sz w:val="22"/>
                <w:szCs w:val="22"/>
              </w:rPr>
            </w:pPr>
            <w:r w:rsidRPr="004E3642">
              <w:rPr>
                <w:sz w:val="22"/>
                <w:szCs w:val="22"/>
              </w:rPr>
              <w:t>«Корпорация развития ИТ»</w:t>
            </w:r>
          </w:p>
        </w:tc>
        <w:tc>
          <w:tcPr>
            <w:tcW w:w="99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2019 год</w:t>
            </w:r>
          </w:p>
        </w:tc>
        <w:tc>
          <w:tcPr>
            <w:tcW w:w="99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2021 год</w:t>
            </w:r>
          </w:p>
        </w:tc>
        <w:tc>
          <w:tcPr>
            <w:tcW w:w="1134"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132" w:type="dxa"/>
          </w:tcPr>
          <w:p w:rsidR="00955386" w:rsidRPr="002A735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981" w:type="dxa"/>
          </w:tcPr>
          <w:p w:rsidR="00955386" w:rsidRPr="002A735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Default="00955386" w:rsidP="00D23DAF">
            <w:pPr>
              <w:widowControl w:val="0"/>
              <w:autoSpaceDE w:val="0"/>
              <w:autoSpaceDN w:val="0"/>
              <w:adjustRightInd w:val="0"/>
              <w:spacing w:line="233" w:lineRule="auto"/>
              <w:jc w:val="center"/>
              <w:rPr>
                <w:sz w:val="22"/>
                <w:szCs w:val="22"/>
              </w:rPr>
            </w:pPr>
            <w:r>
              <w:rPr>
                <w:sz w:val="22"/>
                <w:szCs w:val="22"/>
              </w:rPr>
              <w:t>2360,0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70"/>
        </w:trPr>
        <w:tc>
          <w:tcPr>
            <w:tcW w:w="567" w:type="dxa"/>
          </w:tcPr>
          <w:p w:rsidR="00955386" w:rsidRPr="004E3642" w:rsidRDefault="00955386" w:rsidP="00D23DAF">
            <w:pPr>
              <w:widowControl w:val="0"/>
              <w:spacing w:line="233" w:lineRule="auto"/>
              <w:jc w:val="center"/>
              <w:rPr>
                <w:sz w:val="22"/>
                <w:szCs w:val="22"/>
              </w:rPr>
            </w:pPr>
            <w:r>
              <w:rPr>
                <w:sz w:val="22"/>
                <w:szCs w:val="22"/>
              </w:rPr>
              <w:t>1.4</w:t>
            </w:r>
            <w:r w:rsidRPr="004E3642">
              <w:rPr>
                <w:sz w:val="22"/>
                <w:szCs w:val="22"/>
              </w:rPr>
              <w:t>.</w:t>
            </w:r>
          </w:p>
        </w:tc>
        <w:tc>
          <w:tcPr>
            <w:tcW w:w="2551" w:type="dxa"/>
            <w:tcMar>
              <w:left w:w="108" w:type="dxa"/>
              <w:right w:w="108" w:type="dxa"/>
            </w:tcMar>
          </w:tcPr>
          <w:p w:rsidR="00955386" w:rsidRPr="004E3642" w:rsidRDefault="00955386" w:rsidP="00D23DAF">
            <w:pPr>
              <w:widowControl w:val="0"/>
              <w:autoSpaceDE w:val="0"/>
              <w:autoSpaceDN w:val="0"/>
              <w:adjustRightInd w:val="0"/>
              <w:spacing w:line="233" w:lineRule="auto"/>
              <w:jc w:val="both"/>
              <w:rPr>
                <w:sz w:val="22"/>
                <w:szCs w:val="22"/>
              </w:rPr>
            </w:pPr>
            <w:r w:rsidRPr="004E3642">
              <w:rPr>
                <w:sz w:val="22"/>
                <w:szCs w:val="22"/>
              </w:rPr>
              <w:t>Приобретение пользовательских и серверных лицензий для обеспечения функционирования системы корпоративной электронной почты Правительства Ульяновской области и исполнительных органов государственной власти Ульяновской области</w:t>
            </w:r>
          </w:p>
        </w:tc>
        <w:tc>
          <w:tcPr>
            <w:tcW w:w="1702" w:type="dxa"/>
          </w:tcPr>
          <w:p w:rsidR="00955386" w:rsidRPr="004E3642" w:rsidRDefault="00955386" w:rsidP="00D23DAF">
            <w:pPr>
              <w:widowControl w:val="0"/>
              <w:spacing w:line="233" w:lineRule="auto"/>
              <w:jc w:val="center"/>
              <w:rPr>
                <w:sz w:val="22"/>
                <w:szCs w:val="22"/>
              </w:rPr>
            </w:pPr>
            <w:r w:rsidRPr="004E3642">
              <w:rPr>
                <w:sz w:val="22"/>
                <w:szCs w:val="22"/>
              </w:rPr>
              <w:t xml:space="preserve">Правительство Ульяновской области, ОГКУ </w:t>
            </w:r>
          </w:p>
          <w:p w:rsidR="00955386" w:rsidRPr="004E3642" w:rsidRDefault="00955386" w:rsidP="00D23DAF">
            <w:pPr>
              <w:widowControl w:val="0"/>
              <w:spacing w:line="233" w:lineRule="auto"/>
              <w:jc w:val="center"/>
              <w:rPr>
                <w:sz w:val="22"/>
                <w:szCs w:val="22"/>
              </w:rPr>
            </w:pPr>
            <w:r w:rsidRPr="004E3642">
              <w:rPr>
                <w:sz w:val="22"/>
                <w:szCs w:val="22"/>
              </w:rPr>
              <w:t>«Корпорация развития ИТ»</w:t>
            </w:r>
          </w:p>
        </w:tc>
        <w:tc>
          <w:tcPr>
            <w:tcW w:w="99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2019 год</w:t>
            </w:r>
          </w:p>
        </w:tc>
        <w:tc>
          <w:tcPr>
            <w:tcW w:w="99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2021 год</w:t>
            </w:r>
          </w:p>
        </w:tc>
        <w:tc>
          <w:tcPr>
            <w:tcW w:w="1134"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132" w:type="dxa"/>
          </w:tcPr>
          <w:p w:rsidR="00955386" w:rsidRPr="002A735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981" w:type="dxa"/>
          </w:tcPr>
          <w:p w:rsidR="00955386" w:rsidRPr="002A735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955386" w:rsidRPr="004E3642"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1990,0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2A7352" w:rsidTr="00A169AE">
        <w:trPr>
          <w:gridAfter w:val="2"/>
          <w:wAfter w:w="8113" w:type="dxa"/>
          <w:trHeight w:val="70"/>
        </w:trPr>
        <w:tc>
          <w:tcPr>
            <w:tcW w:w="567" w:type="dxa"/>
          </w:tcPr>
          <w:p w:rsidR="00955386" w:rsidRPr="008A08C1" w:rsidRDefault="00955386" w:rsidP="00D23DAF">
            <w:pPr>
              <w:widowControl w:val="0"/>
              <w:spacing w:line="233" w:lineRule="auto"/>
              <w:jc w:val="center"/>
              <w:rPr>
                <w:sz w:val="22"/>
                <w:szCs w:val="22"/>
              </w:rPr>
            </w:pPr>
            <w:r>
              <w:rPr>
                <w:sz w:val="22"/>
                <w:szCs w:val="22"/>
              </w:rPr>
              <w:t>1.5.</w:t>
            </w:r>
          </w:p>
        </w:tc>
        <w:tc>
          <w:tcPr>
            <w:tcW w:w="2551" w:type="dxa"/>
            <w:tcMar>
              <w:left w:w="108" w:type="dxa"/>
              <w:right w:w="108" w:type="dxa"/>
            </w:tcMar>
          </w:tcPr>
          <w:p w:rsidR="00955386" w:rsidRPr="008A08C1" w:rsidRDefault="00955386" w:rsidP="00D23DAF">
            <w:pPr>
              <w:widowControl w:val="0"/>
              <w:autoSpaceDE w:val="0"/>
              <w:autoSpaceDN w:val="0"/>
              <w:adjustRightInd w:val="0"/>
              <w:spacing w:line="233" w:lineRule="auto"/>
              <w:jc w:val="both"/>
              <w:rPr>
                <w:sz w:val="22"/>
                <w:szCs w:val="22"/>
              </w:rPr>
            </w:pPr>
            <w:r w:rsidRPr="00400DAB">
              <w:rPr>
                <w:sz w:val="22"/>
                <w:szCs w:val="22"/>
              </w:rPr>
              <w:t>Приобретение оборудования для обеспечения функционирования в Правительстве Ульяновской области системы видео-конференц-</w:t>
            </w:r>
            <w:r w:rsidRPr="00400DAB">
              <w:rPr>
                <w:sz w:val="22"/>
                <w:szCs w:val="22"/>
              </w:rPr>
              <w:lastRenderedPageBreak/>
              <w:t>связи высокого разрешения</w:t>
            </w:r>
          </w:p>
        </w:tc>
        <w:tc>
          <w:tcPr>
            <w:tcW w:w="1702" w:type="dxa"/>
          </w:tcPr>
          <w:p w:rsidR="00955386" w:rsidRPr="00997BA8" w:rsidRDefault="00955386" w:rsidP="00D23DAF">
            <w:pPr>
              <w:widowControl w:val="0"/>
              <w:spacing w:line="233" w:lineRule="auto"/>
              <w:jc w:val="center"/>
              <w:rPr>
                <w:sz w:val="22"/>
                <w:szCs w:val="22"/>
              </w:rPr>
            </w:pPr>
            <w:r w:rsidRPr="00997BA8">
              <w:rPr>
                <w:sz w:val="22"/>
                <w:szCs w:val="22"/>
              </w:rPr>
              <w:lastRenderedPageBreak/>
              <w:t xml:space="preserve">Правительство Ульяновской области, ОГКУ </w:t>
            </w:r>
          </w:p>
          <w:p w:rsidR="00955386" w:rsidRPr="008A08C1" w:rsidRDefault="00955386" w:rsidP="00D23DAF">
            <w:pPr>
              <w:widowControl w:val="0"/>
              <w:spacing w:line="233" w:lineRule="auto"/>
              <w:jc w:val="center"/>
              <w:rPr>
                <w:sz w:val="22"/>
                <w:szCs w:val="22"/>
              </w:rPr>
            </w:pPr>
            <w:r w:rsidRPr="00997BA8">
              <w:rPr>
                <w:sz w:val="22"/>
                <w:szCs w:val="22"/>
              </w:rPr>
              <w:t>«Корпорация развития ИТ»</w:t>
            </w:r>
          </w:p>
        </w:tc>
        <w:tc>
          <w:tcPr>
            <w:tcW w:w="992" w:type="dxa"/>
          </w:tcPr>
          <w:p w:rsidR="00955386" w:rsidRPr="008A08C1" w:rsidRDefault="00955386" w:rsidP="00D23DAF">
            <w:pPr>
              <w:widowControl w:val="0"/>
              <w:autoSpaceDE w:val="0"/>
              <w:autoSpaceDN w:val="0"/>
              <w:adjustRightInd w:val="0"/>
              <w:spacing w:line="233" w:lineRule="auto"/>
              <w:jc w:val="center"/>
              <w:rPr>
                <w:sz w:val="22"/>
                <w:szCs w:val="22"/>
              </w:rPr>
            </w:pPr>
            <w:r>
              <w:rPr>
                <w:sz w:val="22"/>
                <w:szCs w:val="22"/>
              </w:rPr>
              <w:t>2020 год</w:t>
            </w:r>
          </w:p>
        </w:tc>
        <w:tc>
          <w:tcPr>
            <w:tcW w:w="992" w:type="dxa"/>
          </w:tcPr>
          <w:p w:rsidR="00955386" w:rsidRPr="008A08C1" w:rsidRDefault="00955386" w:rsidP="00D23DAF">
            <w:pPr>
              <w:widowControl w:val="0"/>
              <w:autoSpaceDE w:val="0"/>
              <w:autoSpaceDN w:val="0"/>
              <w:adjustRightInd w:val="0"/>
              <w:spacing w:line="233" w:lineRule="auto"/>
              <w:jc w:val="center"/>
              <w:rPr>
                <w:sz w:val="22"/>
                <w:szCs w:val="22"/>
              </w:rPr>
            </w:pPr>
            <w:r>
              <w:rPr>
                <w:sz w:val="22"/>
                <w:szCs w:val="22"/>
              </w:rPr>
              <w:t>2021 год</w:t>
            </w:r>
          </w:p>
        </w:tc>
        <w:tc>
          <w:tcPr>
            <w:tcW w:w="1134"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132" w:type="dxa"/>
          </w:tcPr>
          <w:p w:rsidR="00955386" w:rsidRPr="002A735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981" w:type="dxa"/>
          </w:tcPr>
          <w:p w:rsidR="00955386" w:rsidRPr="002A735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955386" w:rsidRPr="002A7352"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Pr="002A7352" w:rsidRDefault="00955386" w:rsidP="00D23DAF">
            <w:pPr>
              <w:widowControl w:val="0"/>
              <w:autoSpaceDE w:val="0"/>
              <w:autoSpaceDN w:val="0"/>
              <w:adjustRightInd w:val="0"/>
              <w:spacing w:line="233" w:lineRule="auto"/>
              <w:jc w:val="center"/>
              <w:rPr>
                <w:sz w:val="22"/>
                <w:szCs w:val="22"/>
              </w:rPr>
            </w:pPr>
            <w:r>
              <w:rPr>
                <w:sz w:val="22"/>
                <w:szCs w:val="22"/>
              </w:rPr>
              <w:t>3353,0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25CDF">
        <w:trPr>
          <w:gridAfter w:val="2"/>
          <w:wAfter w:w="8113" w:type="dxa"/>
          <w:trHeight w:val="75"/>
        </w:trPr>
        <w:tc>
          <w:tcPr>
            <w:tcW w:w="12752" w:type="dxa"/>
            <w:gridSpan w:val="9"/>
          </w:tcPr>
          <w:p w:rsidR="00955386" w:rsidRDefault="00955386" w:rsidP="00D23DAF">
            <w:pPr>
              <w:widowControl w:val="0"/>
              <w:autoSpaceDE w:val="0"/>
              <w:autoSpaceDN w:val="0"/>
              <w:adjustRightInd w:val="0"/>
              <w:spacing w:line="233" w:lineRule="auto"/>
              <w:rPr>
                <w:sz w:val="22"/>
                <w:szCs w:val="22"/>
              </w:rPr>
            </w:pPr>
            <w:r w:rsidRPr="004E3642">
              <w:rPr>
                <w:sz w:val="22"/>
                <w:szCs w:val="22"/>
              </w:rPr>
              <w:t xml:space="preserve">Итого по подпрограмме </w:t>
            </w:r>
          </w:p>
        </w:tc>
        <w:tc>
          <w:tcPr>
            <w:tcW w:w="1706" w:type="dxa"/>
            <w:tcBorders>
              <w:right w:val="single" w:sz="4" w:space="0" w:color="auto"/>
            </w:tcBorders>
          </w:tcPr>
          <w:p w:rsidR="00955386" w:rsidRDefault="00955386" w:rsidP="00D23DAF">
            <w:pPr>
              <w:widowControl w:val="0"/>
              <w:autoSpaceDE w:val="0"/>
              <w:autoSpaceDN w:val="0"/>
              <w:adjustRightInd w:val="0"/>
              <w:spacing w:line="230" w:lineRule="auto"/>
              <w:jc w:val="center"/>
              <w:rPr>
                <w:sz w:val="22"/>
                <w:szCs w:val="22"/>
              </w:rPr>
            </w:pPr>
            <w:r>
              <w:rPr>
                <w:sz w:val="22"/>
                <w:szCs w:val="22"/>
              </w:rPr>
              <w:t>15703,0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0" w:lineRule="auto"/>
              <w:jc w:val="center"/>
              <w:rPr>
                <w:sz w:val="22"/>
                <w:szCs w:val="22"/>
              </w:rPr>
            </w:pPr>
          </w:p>
        </w:tc>
      </w:tr>
      <w:tr w:rsidR="00955386" w:rsidRPr="004E3642" w:rsidTr="00A25CDF">
        <w:tblPrEx>
          <w:tblLook w:val="01E0" w:firstRow="1" w:lastRow="1" w:firstColumn="1" w:lastColumn="1" w:noHBand="0" w:noVBand="0"/>
        </w:tblPrEx>
        <w:tc>
          <w:tcPr>
            <w:tcW w:w="14458" w:type="dxa"/>
            <w:gridSpan w:val="10"/>
            <w:tcBorders>
              <w:right w:val="single" w:sz="4" w:space="0" w:color="auto"/>
            </w:tcBorders>
          </w:tcPr>
          <w:p w:rsidR="00955386" w:rsidRPr="00922C0B" w:rsidRDefault="00955386" w:rsidP="00D23DAF">
            <w:pPr>
              <w:widowControl w:val="0"/>
              <w:spacing w:line="233" w:lineRule="auto"/>
              <w:jc w:val="center"/>
              <w:rPr>
                <w:b/>
                <w:sz w:val="22"/>
                <w:szCs w:val="22"/>
              </w:rPr>
            </w:pPr>
            <w:r w:rsidRPr="004E3642">
              <w:rPr>
                <w:b/>
                <w:sz w:val="22"/>
                <w:szCs w:val="22"/>
              </w:rPr>
              <w:t>Подпрограмма «Внедрение результатов космической деятельности</w:t>
            </w:r>
            <w:r>
              <w:rPr>
                <w:b/>
                <w:sz w:val="22"/>
                <w:szCs w:val="22"/>
              </w:rPr>
              <w:t xml:space="preserve"> </w:t>
            </w:r>
            <w:r w:rsidRPr="004E3642">
              <w:rPr>
                <w:b/>
                <w:sz w:val="22"/>
                <w:szCs w:val="22"/>
              </w:rPr>
              <w:t>и создание региональной инфраструктуры пространственных данных</w:t>
            </w:r>
            <w:r>
              <w:rPr>
                <w:b/>
                <w:sz w:val="22"/>
                <w:szCs w:val="22"/>
              </w:rPr>
              <w:br/>
            </w:r>
            <w:r w:rsidRPr="004E3642">
              <w:rPr>
                <w:b/>
                <w:sz w:val="22"/>
                <w:szCs w:val="22"/>
              </w:rPr>
              <w:t>У</w:t>
            </w:r>
            <w:r>
              <w:rPr>
                <w:b/>
                <w:sz w:val="22"/>
                <w:szCs w:val="22"/>
              </w:rPr>
              <w:t>льяновской области» на 2015-2021</w:t>
            </w:r>
            <w:r w:rsidRPr="004E3642">
              <w:rPr>
                <w:b/>
                <w:sz w:val="22"/>
                <w:szCs w:val="22"/>
              </w:rPr>
              <w:t xml:space="preserve"> годы</w:t>
            </w:r>
          </w:p>
        </w:tc>
        <w:tc>
          <w:tcPr>
            <w:tcW w:w="284" w:type="dxa"/>
            <w:gridSpan w:val="2"/>
            <w:tcBorders>
              <w:top w:val="nil"/>
              <w:left w:val="single" w:sz="4" w:space="0" w:color="auto"/>
              <w:bottom w:val="nil"/>
              <w:right w:val="nil"/>
            </w:tcBorders>
          </w:tcPr>
          <w:p w:rsidR="00955386" w:rsidRPr="004E3642" w:rsidRDefault="00955386" w:rsidP="00D23DAF">
            <w:pPr>
              <w:widowControl w:val="0"/>
              <w:spacing w:line="233" w:lineRule="auto"/>
              <w:rPr>
                <w:sz w:val="22"/>
                <w:szCs w:val="22"/>
              </w:rPr>
            </w:pPr>
          </w:p>
        </w:tc>
        <w:tc>
          <w:tcPr>
            <w:tcW w:w="8113" w:type="dxa"/>
            <w:gridSpan w:val="2"/>
            <w:tcBorders>
              <w:top w:val="nil"/>
              <w:left w:val="nil"/>
              <w:bottom w:val="nil"/>
              <w:right w:val="nil"/>
            </w:tcBorders>
          </w:tcPr>
          <w:p w:rsidR="00955386" w:rsidRPr="004E3642" w:rsidRDefault="00955386" w:rsidP="00D23DAF">
            <w:pPr>
              <w:widowControl w:val="0"/>
              <w:spacing w:line="233" w:lineRule="auto"/>
              <w:rPr>
                <w:sz w:val="22"/>
                <w:szCs w:val="22"/>
              </w:rPr>
            </w:pPr>
          </w:p>
        </w:tc>
      </w:tr>
      <w:tr w:rsidR="00955386" w:rsidRPr="00F855C8" w:rsidTr="00A25CDF">
        <w:tblPrEx>
          <w:tblLook w:val="01E0" w:firstRow="1" w:lastRow="1" w:firstColumn="1" w:lastColumn="1" w:noHBand="0" w:noVBand="0"/>
        </w:tblPrEx>
        <w:tc>
          <w:tcPr>
            <w:tcW w:w="14458" w:type="dxa"/>
            <w:gridSpan w:val="10"/>
            <w:tcBorders>
              <w:right w:val="single" w:sz="4" w:space="0" w:color="auto"/>
            </w:tcBorders>
          </w:tcPr>
          <w:p w:rsidR="00300503" w:rsidRDefault="00955386" w:rsidP="00300503">
            <w:pPr>
              <w:widowControl w:val="0"/>
              <w:spacing w:line="233" w:lineRule="auto"/>
              <w:jc w:val="center"/>
              <w:rPr>
                <w:sz w:val="22"/>
                <w:szCs w:val="22"/>
              </w:rPr>
            </w:pPr>
            <w:r w:rsidRPr="00F855C8">
              <w:rPr>
                <w:sz w:val="22"/>
                <w:szCs w:val="22"/>
              </w:rPr>
              <w:t>Цель подпрограммы:</w:t>
            </w:r>
          </w:p>
          <w:p w:rsidR="00955386" w:rsidRPr="00F855C8" w:rsidRDefault="00955386" w:rsidP="00300503">
            <w:pPr>
              <w:widowControl w:val="0"/>
              <w:spacing w:line="233" w:lineRule="auto"/>
              <w:ind w:firstLine="34"/>
              <w:jc w:val="center"/>
              <w:rPr>
                <w:sz w:val="22"/>
                <w:szCs w:val="22"/>
              </w:rPr>
            </w:pPr>
            <w:r w:rsidRPr="00F855C8">
              <w:rPr>
                <w:sz w:val="22"/>
                <w:szCs w:val="22"/>
              </w:rPr>
              <w:t xml:space="preserve">создание условий для использования результатов космической деятельности населением Ульяновской области, исполнительными органами </w:t>
            </w:r>
            <w:r w:rsidR="00300503">
              <w:rPr>
                <w:sz w:val="22"/>
                <w:szCs w:val="22"/>
              </w:rPr>
              <w:br/>
            </w:r>
            <w:r w:rsidRPr="00F855C8">
              <w:rPr>
                <w:sz w:val="22"/>
                <w:szCs w:val="22"/>
              </w:rPr>
              <w:t>государственной власти Ульяновской области и органами местного самоуправления муниципальных образований Ульяновской области</w:t>
            </w:r>
          </w:p>
        </w:tc>
        <w:tc>
          <w:tcPr>
            <w:tcW w:w="284" w:type="dxa"/>
            <w:gridSpan w:val="2"/>
            <w:tcBorders>
              <w:top w:val="nil"/>
              <w:left w:val="single" w:sz="4" w:space="0" w:color="auto"/>
              <w:bottom w:val="nil"/>
              <w:right w:val="nil"/>
            </w:tcBorders>
          </w:tcPr>
          <w:p w:rsidR="00955386" w:rsidRPr="00F855C8" w:rsidRDefault="00955386" w:rsidP="00300503">
            <w:pPr>
              <w:widowControl w:val="0"/>
              <w:spacing w:line="233" w:lineRule="auto"/>
              <w:jc w:val="center"/>
              <w:rPr>
                <w:sz w:val="22"/>
                <w:szCs w:val="22"/>
              </w:rPr>
            </w:pPr>
          </w:p>
        </w:tc>
        <w:tc>
          <w:tcPr>
            <w:tcW w:w="8113" w:type="dxa"/>
            <w:gridSpan w:val="2"/>
            <w:tcBorders>
              <w:top w:val="nil"/>
              <w:left w:val="nil"/>
              <w:bottom w:val="nil"/>
              <w:right w:val="nil"/>
            </w:tcBorders>
          </w:tcPr>
          <w:p w:rsidR="00955386" w:rsidRPr="00F855C8" w:rsidRDefault="00955386" w:rsidP="00300503">
            <w:pPr>
              <w:widowControl w:val="0"/>
              <w:spacing w:line="233" w:lineRule="auto"/>
              <w:jc w:val="center"/>
              <w:rPr>
                <w:sz w:val="22"/>
                <w:szCs w:val="22"/>
              </w:rPr>
            </w:pPr>
          </w:p>
        </w:tc>
      </w:tr>
      <w:tr w:rsidR="00955386" w:rsidRPr="0024746D" w:rsidTr="00A25CDF">
        <w:tblPrEx>
          <w:tblLook w:val="01E0" w:firstRow="1" w:lastRow="1" w:firstColumn="1" w:lastColumn="1" w:noHBand="0" w:noVBand="0"/>
        </w:tblPrEx>
        <w:tc>
          <w:tcPr>
            <w:tcW w:w="14458" w:type="dxa"/>
            <w:gridSpan w:val="10"/>
            <w:tcBorders>
              <w:right w:val="single" w:sz="4" w:space="0" w:color="auto"/>
            </w:tcBorders>
          </w:tcPr>
          <w:p w:rsidR="00300503" w:rsidRDefault="00955386" w:rsidP="00771B0E">
            <w:pPr>
              <w:widowControl w:val="0"/>
              <w:spacing w:line="233" w:lineRule="auto"/>
              <w:jc w:val="center"/>
              <w:rPr>
                <w:sz w:val="22"/>
                <w:szCs w:val="22"/>
              </w:rPr>
            </w:pPr>
            <w:r w:rsidRPr="00F855C8">
              <w:rPr>
                <w:sz w:val="22"/>
                <w:szCs w:val="22"/>
              </w:rPr>
              <w:t xml:space="preserve">Задача подпрограммы: </w:t>
            </w:r>
          </w:p>
          <w:p w:rsidR="00955386" w:rsidRPr="0024746D" w:rsidRDefault="00955386" w:rsidP="00300503">
            <w:pPr>
              <w:widowControl w:val="0"/>
              <w:spacing w:line="233" w:lineRule="auto"/>
              <w:ind w:firstLine="34"/>
              <w:jc w:val="center"/>
              <w:rPr>
                <w:sz w:val="22"/>
                <w:szCs w:val="22"/>
              </w:rPr>
            </w:pPr>
            <w:r w:rsidRPr="00F855C8">
              <w:rPr>
                <w:sz w:val="22"/>
                <w:szCs w:val="22"/>
              </w:rPr>
              <w:t>развитие региональной инфраструктуры пространственных данных в виде территориально</w:t>
            </w:r>
            <w:r w:rsidR="00300503">
              <w:rPr>
                <w:sz w:val="22"/>
                <w:szCs w:val="22"/>
              </w:rPr>
              <w:t xml:space="preserve">-распределенной системы сбора, </w:t>
            </w:r>
            <w:r w:rsidRPr="00F855C8">
              <w:rPr>
                <w:sz w:val="22"/>
                <w:szCs w:val="22"/>
              </w:rPr>
              <w:t xml:space="preserve">обработки, </w:t>
            </w:r>
            <w:r w:rsidR="00300503">
              <w:rPr>
                <w:sz w:val="22"/>
                <w:szCs w:val="22"/>
              </w:rPr>
              <w:br/>
            </w:r>
            <w:r w:rsidRPr="00F855C8">
              <w:rPr>
                <w:sz w:val="22"/>
                <w:szCs w:val="22"/>
              </w:rPr>
              <w:t>хранения и использования пространственных данных</w:t>
            </w:r>
          </w:p>
        </w:tc>
        <w:tc>
          <w:tcPr>
            <w:tcW w:w="284" w:type="dxa"/>
            <w:gridSpan w:val="2"/>
            <w:tcBorders>
              <w:top w:val="nil"/>
              <w:left w:val="single" w:sz="4" w:space="0" w:color="auto"/>
              <w:bottom w:val="nil"/>
              <w:right w:val="nil"/>
            </w:tcBorders>
          </w:tcPr>
          <w:p w:rsidR="00955386" w:rsidRPr="0024746D" w:rsidRDefault="00955386" w:rsidP="00D23DAF">
            <w:pPr>
              <w:widowControl w:val="0"/>
              <w:spacing w:line="233" w:lineRule="auto"/>
              <w:rPr>
                <w:sz w:val="22"/>
                <w:szCs w:val="22"/>
              </w:rPr>
            </w:pPr>
          </w:p>
        </w:tc>
        <w:tc>
          <w:tcPr>
            <w:tcW w:w="8113" w:type="dxa"/>
            <w:gridSpan w:val="2"/>
            <w:tcBorders>
              <w:top w:val="nil"/>
              <w:left w:val="nil"/>
              <w:bottom w:val="nil"/>
              <w:right w:val="nil"/>
            </w:tcBorders>
          </w:tcPr>
          <w:p w:rsidR="00955386" w:rsidRPr="0024746D" w:rsidRDefault="00955386" w:rsidP="00D23DAF">
            <w:pPr>
              <w:widowControl w:val="0"/>
              <w:spacing w:line="233" w:lineRule="auto"/>
              <w:rPr>
                <w:sz w:val="22"/>
                <w:szCs w:val="22"/>
              </w:rPr>
            </w:pPr>
          </w:p>
        </w:tc>
      </w:tr>
      <w:tr w:rsidR="00955386" w:rsidRPr="004E3642" w:rsidTr="00A169AE">
        <w:trPr>
          <w:gridAfter w:val="2"/>
          <w:wAfter w:w="8113" w:type="dxa"/>
          <w:trHeight w:val="305"/>
        </w:trPr>
        <w:tc>
          <w:tcPr>
            <w:tcW w:w="567" w:type="dxa"/>
            <w:vMerge w:val="restart"/>
          </w:tcPr>
          <w:p w:rsidR="00955386" w:rsidRPr="004E3642" w:rsidRDefault="00955386" w:rsidP="00D23DAF">
            <w:pPr>
              <w:widowControl w:val="0"/>
              <w:spacing w:line="233" w:lineRule="auto"/>
              <w:jc w:val="center"/>
              <w:rPr>
                <w:sz w:val="22"/>
                <w:szCs w:val="22"/>
              </w:rPr>
            </w:pPr>
            <w:r w:rsidRPr="004E3642">
              <w:rPr>
                <w:sz w:val="22"/>
                <w:szCs w:val="22"/>
              </w:rPr>
              <w:t>1.</w:t>
            </w:r>
          </w:p>
        </w:tc>
        <w:tc>
          <w:tcPr>
            <w:tcW w:w="2551" w:type="dxa"/>
            <w:vMerge w:val="restart"/>
            <w:tcMar>
              <w:left w:w="108" w:type="dxa"/>
              <w:right w:w="108" w:type="dxa"/>
            </w:tcMar>
          </w:tcPr>
          <w:p w:rsidR="00955386" w:rsidRPr="004E3642" w:rsidRDefault="00955386" w:rsidP="00D23DAF">
            <w:pPr>
              <w:widowControl w:val="0"/>
              <w:autoSpaceDE w:val="0"/>
              <w:autoSpaceDN w:val="0"/>
              <w:adjustRightInd w:val="0"/>
              <w:spacing w:line="233" w:lineRule="auto"/>
              <w:jc w:val="both"/>
              <w:rPr>
                <w:sz w:val="22"/>
                <w:szCs w:val="22"/>
              </w:rPr>
            </w:pPr>
            <w:r w:rsidRPr="004E3642">
              <w:rPr>
                <w:sz w:val="22"/>
                <w:szCs w:val="22"/>
              </w:rPr>
              <w:t>Основное мероприятие «Модернизация и техническое обеспечение функционирования геоинформационной системы «Геопортал Ульяновской области»</w:t>
            </w:r>
          </w:p>
        </w:tc>
        <w:tc>
          <w:tcPr>
            <w:tcW w:w="1702" w:type="dxa"/>
            <w:vMerge w:val="restart"/>
          </w:tcPr>
          <w:p w:rsidR="00955386" w:rsidRPr="004E3642" w:rsidRDefault="00955386" w:rsidP="00D23DAF">
            <w:pPr>
              <w:widowControl w:val="0"/>
              <w:spacing w:line="233" w:lineRule="auto"/>
              <w:jc w:val="center"/>
              <w:rPr>
                <w:sz w:val="22"/>
                <w:szCs w:val="22"/>
              </w:rPr>
            </w:pPr>
            <w:r w:rsidRPr="004E3642">
              <w:rPr>
                <w:sz w:val="22"/>
                <w:szCs w:val="22"/>
              </w:rPr>
              <w:t>Правительство Ульяновской области,</w:t>
            </w:r>
          </w:p>
          <w:p w:rsidR="00955386" w:rsidRPr="004E3642" w:rsidRDefault="00955386" w:rsidP="00D23DAF">
            <w:pPr>
              <w:widowControl w:val="0"/>
              <w:spacing w:line="233" w:lineRule="auto"/>
              <w:ind w:right="-28"/>
              <w:jc w:val="center"/>
              <w:rPr>
                <w:sz w:val="22"/>
                <w:szCs w:val="22"/>
              </w:rPr>
            </w:pPr>
            <w:r w:rsidRPr="004E3642">
              <w:rPr>
                <w:sz w:val="22"/>
                <w:szCs w:val="22"/>
              </w:rPr>
              <w:t xml:space="preserve">ОГКУ </w:t>
            </w:r>
          </w:p>
          <w:p w:rsidR="00955386" w:rsidRPr="004E3642" w:rsidRDefault="00955386" w:rsidP="00D23DAF">
            <w:pPr>
              <w:widowControl w:val="0"/>
              <w:spacing w:line="233" w:lineRule="auto"/>
              <w:jc w:val="center"/>
              <w:rPr>
                <w:sz w:val="22"/>
                <w:szCs w:val="22"/>
              </w:rPr>
            </w:pPr>
            <w:r w:rsidRPr="004E3642">
              <w:rPr>
                <w:sz w:val="22"/>
                <w:szCs w:val="22"/>
              </w:rPr>
              <w:t>«Корпорация развития ИТ»</w:t>
            </w:r>
          </w:p>
        </w:tc>
        <w:tc>
          <w:tcPr>
            <w:tcW w:w="992" w:type="dxa"/>
            <w:vMerge w:val="restart"/>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2019 год</w:t>
            </w:r>
          </w:p>
        </w:tc>
        <w:tc>
          <w:tcPr>
            <w:tcW w:w="992" w:type="dxa"/>
            <w:vMerge w:val="restart"/>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2021 год</w:t>
            </w:r>
          </w:p>
        </w:tc>
        <w:tc>
          <w:tcPr>
            <w:tcW w:w="1134" w:type="dxa"/>
            <w:vMerge w:val="restart"/>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132" w:type="dxa"/>
            <w:vMerge w:val="restart"/>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981" w:type="dxa"/>
            <w:vMerge w:val="restart"/>
          </w:tcPr>
          <w:p w:rsidR="00955386" w:rsidRPr="004E3642" w:rsidRDefault="00955386" w:rsidP="00D23DAF">
            <w:pPr>
              <w:widowControl w:val="0"/>
              <w:autoSpaceDE w:val="0"/>
              <w:autoSpaceDN w:val="0"/>
              <w:adjustRightInd w:val="0"/>
              <w:spacing w:line="233" w:lineRule="auto"/>
              <w:jc w:val="center"/>
              <w:rPr>
                <w:sz w:val="22"/>
                <w:szCs w:val="22"/>
              </w:rPr>
            </w:pPr>
            <w:r w:rsidRPr="00C8707B">
              <w:rPr>
                <w:sz w:val="22"/>
                <w:szCs w:val="22"/>
              </w:rPr>
              <w:t>Число зарегистрированных пользователей геоинформационной системы «Геопортал Ульяновской области»</w:t>
            </w:r>
            <w:r w:rsidR="00737FCF">
              <w:rPr>
                <w:sz w:val="22"/>
                <w:szCs w:val="22"/>
              </w:rPr>
              <w:t>.</w:t>
            </w:r>
          </w:p>
          <w:p w:rsidR="00955386" w:rsidRPr="004E3642" w:rsidRDefault="00955386" w:rsidP="00741D26">
            <w:pPr>
              <w:widowControl w:val="0"/>
              <w:autoSpaceDE w:val="0"/>
              <w:autoSpaceDN w:val="0"/>
              <w:adjustRightInd w:val="0"/>
              <w:spacing w:line="233" w:lineRule="auto"/>
              <w:jc w:val="center"/>
              <w:rPr>
                <w:sz w:val="22"/>
                <w:szCs w:val="22"/>
              </w:rPr>
            </w:pPr>
            <w:r w:rsidRPr="00C8707B">
              <w:rPr>
                <w:sz w:val="22"/>
                <w:szCs w:val="22"/>
              </w:rPr>
              <w:t>Количество созданных с использованием дистанционного зондирования Земли подсистем мониторинга, контроля и учёта</w:t>
            </w:r>
          </w:p>
        </w:tc>
        <w:tc>
          <w:tcPr>
            <w:tcW w:w="1701" w:type="dxa"/>
            <w:vMerge w:val="restart"/>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955386" w:rsidRPr="004E3642"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2740,0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vMerge/>
          </w:tcPr>
          <w:p w:rsidR="00955386" w:rsidRPr="004E3642" w:rsidRDefault="00955386" w:rsidP="00D23DAF">
            <w:pPr>
              <w:widowControl w:val="0"/>
              <w:spacing w:line="233" w:lineRule="auto"/>
              <w:jc w:val="center"/>
              <w:rPr>
                <w:sz w:val="22"/>
                <w:szCs w:val="22"/>
              </w:rPr>
            </w:pPr>
          </w:p>
        </w:tc>
        <w:tc>
          <w:tcPr>
            <w:tcW w:w="2551" w:type="dxa"/>
            <w:vMerge/>
            <w:tcMar>
              <w:left w:w="108" w:type="dxa"/>
              <w:right w:w="108" w:type="dxa"/>
            </w:tcMar>
          </w:tcPr>
          <w:p w:rsidR="00955386" w:rsidRPr="004E3642" w:rsidRDefault="00955386" w:rsidP="00D23DAF">
            <w:pPr>
              <w:widowControl w:val="0"/>
              <w:autoSpaceDE w:val="0"/>
              <w:autoSpaceDN w:val="0"/>
              <w:adjustRightInd w:val="0"/>
              <w:spacing w:line="233" w:lineRule="auto"/>
              <w:jc w:val="both"/>
              <w:rPr>
                <w:sz w:val="22"/>
                <w:szCs w:val="22"/>
              </w:rPr>
            </w:pPr>
          </w:p>
        </w:tc>
        <w:tc>
          <w:tcPr>
            <w:tcW w:w="1702" w:type="dxa"/>
            <w:vMerge/>
          </w:tcPr>
          <w:p w:rsidR="00955386" w:rsidRPr="004E3642" w:rsidRDefault="00955386" w:rsidP="00D23DAF">
            <w:pPr>
              <w:widowControl w:val="0"/>
              <w:spacing w:line="233" w:lineRule="auto"/>
              <w:jc w:val="center"/>
              <w:rPr>
                <w:sz w:val="22"/>
                <w:szCs w:val="22"/>
              </w:rPr>
            </w:pPr>
          </w:p>
        </w:tc>
        <w:tc>
          <w:tcPr>
            <w:tcW w:w="992" w:type="dxa"/>
            <w:vMerge/>
          </w:tcPr>
          <w:p w:rsidR="00955386" w:rsidRDefault="00955386" w:rsidP="00D23DAF">
            <w:pPr>
              <w:widowControl w:val="0"/>
              <w:autoSpaceDE w:val="0"/>
              <w:autoSpaceDN w:val="0"/>
              <w:adjustRightInd w:val="0"/>
              <w:spacing w:line="233" w:lineRule="auto"/>
              <w:jc w:val="center"/>
              <w:rPr>
                <w:sz w:val="22"/>
                <w:szCs w:val="22"/>
              </w:rPr>
            </w:pPr>
          </w:p>
        </w:tc>
        <w:tc>
          <w:tcPr>
            <w:tcW w:w="992" w:type="dxa"/>
            <w:vMerge/>
          </w:tcPr>
          <w:p w:rsidR="00955386" w:rsidRDefault="00955386" w:rsidP="00D23DAF">
            <w:pPr>
              <w:widowControl w:val="0"/>
              <w:autoSpaceDE w:val="0"/>
              <w:autoSpaceDN w:val="0"/>
              <w:adjustRightInd w:val="0"/>
              <w:spacing w:line="233" w:lineRule="auto"/>
              <w:jc w:val="center"/>
              <w:rPr>
                <w:sz w:val="22"/>
                <w:szCs w:val="22"/>
              </w:rPr>
            </w:pPr>
          </w:p>
        </w:tc>
        <w:tc>
          <w:tcPr>
            <w:tcW w:w="1134" w:type="dxa"/>
            <w:vMerge/>
          </w:tcPr>
          <w:p w:rsidR="00955386" w:rsidRPr="004E3642" w:rsidRDefault="00955386" w:rsidP="00D23DAF">
            <w:pPr>
              <w:widowControl w:val="0"/>
              <w:autoSpaceDE w:val="0"/>
              <w:autoSpaceDN w:val="0"/>
              <w:adjustRightInd w:val="0"/>
              <w:spacing w:line="233" w:lineRule="auto"/>
              <w:jc w:val="center"/>
              <w:rPr>
                <w:sz w:val="22"/>
                <w:szCs w:val="22"/>
              </w:rPr>
            </w:pPr>
          </w:p>
        </w:tc>
        <w:tc>
          <w:tcPr>
            <w:tcW w:w="1132" w:type="dxa"/>
            <w:vMerge/>
          </w:tcPr>
          <w:p w:rsidR="00955386" w:rsidRPr="004E3642" w:rsidRDefault="00955386" w:rsidP="00D23DAF">
            <w:pPr>
              <w:widowControl w:val="0"/>
              <w:autoSpaceDE w:val="0"/>
              <w:autoSpaceDN w:val="0"/>
              <w:adjustRightInd w:val="0"/>
              <w:spacing w:line="233" w:lineRule="auto"/>
              <w:jc w:val="center"/>
              <w:rPr>
                <w:sz w:val="22"/>
                <w:szCs w:val="22"/>
              </w:rPr>
            </w:pPr>
          </w:p>
        </w:tc>
        <w:tc>
          <w:tcPr>
            <w:tcW w:w="1981" w:type="dxa"/>
            <w:vMerge/>
          </w:tcPr>
          <w:p w:rsidR="00955386" w:rsidRPr="004E3642" w:rsidRDefault="00955386" w:rsidP="00D23DAF">
            <w:pPr>
              <w:widowControl w:val="0"/>
              <w:autoSpaceDE w:val="0"/>
              <w:autoSpaceDN w:val="0"/>
              <w:adjustRightInd w:val="0"/>
              <w:spacing w:line="233" w:lineRule="auto"/>
              <w:jc w:val="center"/>
              <w:rPr>
                <w:sz w:val="22"/>
                <w:szCs w:val="22"/>
              </w:rPr>
            </w:pPr>
          </w:p>
        </w:tc>
        <w:tc>
          <w:tcPr>
            <w:tcW w:w="1701" w:type="dxa"/>
            <w:vMerge/>
          </w:tcPr>
          <w:p w:rsidR="00955386" w:rsidRPr="00155D5C" w:rsidRDefault="00955386" w:rsidP="00D23DAF">
            <w:pPr>
              <w:widowControl w:val="0"/>
              <w:autoSpaceDE w:val="0"/>
              <w:autoSpaceDN w:val="0"/>
              <w:adjustRightInd w:val="0"/>
              <w:spacing w:line="233" w:lineRule="auto"/>
              <w:ind w:left="-108"/>
              <w:jc w:val="center"/>
              <w:rPr>
                <w:sz w:val="22"/>
                <w:szCs w:val="22"/>
              </w:rPr>
            </w:pPr>
          </w:p>
        </w:tc>
        <w:tc>
          <w:tcPr>
            <w:tcW w:w="1706" w:type="dxa"/>
            <w:vMerge/>
            <w:tcBorders>
              <w:right w:val="single" w:sz="4" w:space="0" w:color="auto"/>
            </w:tcBorders>
          </w:tcPr>
          <w:p w:rsidR="00955386" w:rsidRDefault="00955386" w:rsidP="00D23DAF">
            <w:pPr>
              <w:widowControl w:val="0"/>
              <w:autoSpaceDE w:val="0"/>
              <w:autoSpaceDN w:val="0"/>
              <w:adjustRightInd w:val="0"/>
              <w:spacing w:line="233" w:lineRule="auto"/>
              <w:jc w:val="center"/>
              <w:rPr>
                <w:sz w:val="22"/>
                <w:szCs w:val="22"/>
              </w:rPr>
            </w:pP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vMerge w:val="restart"/>
          </w:tcPr>
          <w:p w:rsidR="00955386" w:rsidRPr="004E3642" w:rsidRDefault="00955386" w:rsidP="00D23DAF">
            <w:pPr>
              <w:widowControl w:val="0"/>
              <w:spacing w:line="233" w:lineRule="auto"/>
              <w:jc w:val="center"/>
              <w:rPr>
                <w:sz w:val="22"/>
                <w:szCs w:val="22"/>
              </w:rPr>
            </w:pPr>
            <w:r w:rsidRPr="004E3642">
              <w:rPr>
                <w:sz w:val="22"/>
                <w:szCs w:val="22"/>
              </w:rPr>
              <w:t>1.1.</w:t>
            </w:r>
          </w:p>
        </w:tc>
        <w:tc>
          <w:tcPr>
            <w:tcW w:w="2551" w:type="dxa"/>
            <w:vMerge w:val="restart"/>
            <w:tcMar>
              <w:left w:w="108" w:type="dxa"/>
              <w:right w:w="108" w:type="dxa"/>
            </w:tcMar>
          </w:tcPr>
          <w:p w:rsidR="00955386" w:rsidRPr="004E3642" w:rsidRDefault="00955386" w:rsidP="00D23DAF">
            <w:pPr>
              <w:widowControl w:val="0"/>
              <w:autoSpaceDE w:val="0"/>
              <w:autoSpaceDN w:val="0"/>
              <w:adjustRightInd w:val="0"/>
              <w:spacing w:line="233" w:lineRule="auto"/>
              <w:jc w:val="both"/>
              <w:rPr>
                <w:sz w:val="22"/>
                <w:szCs w:val="22"/>
              </w:rPr>
            </w:pPr>
            <w:r w:rsidRPr="004E3642">
              <w:rPr>
                <w:sz w:val="22"/>
                <w:szCs w:val="22"/>
              </w:rPr>
              <w:t>Проведение мероприятий по модернизации и техническому обеспечению функционирования геоинформационной системы «Геопортал Ульяновской области»</w:t>
            </w:r>
          </w:p>
        </w:tc>
        <w:tc>
          <w:tcPr>
            <w:tcW w:w="1702" w:type="dxa"/>
            <w:vMerge w:val="restart"/>
          </w:tcPr>
          <w:p w:rsidR="00955386" w:rsidRPr="004E3642" w:rsidRDefault="00955386" w:rsidP="00D23DAF">
            <w:pPr>
              <w:widowControl w:val="0"/>
              <w:spacing w:line="233" w:lineRule="auto"/>
              <w:jc w:val="center"/>
              <w:rPr>
                <w:sz w:val="22"/>
                <w:szCs w:val="22"/>
              </w:rPr>
            </w:pPr>
            <w:r w:rsidRPr="004E3642">
              <w:rPr>
                <w:sz w:val="22"/>
                <w:szCs w:val="22"/>
              </w:rPr>
              <w:t>Правительство Ульяновской области,</w:t>
            </w:r>
          </w:p>
          <w:p w:rsidR="00955386" w:rsidRPr="004E3642" w:rsidRDefault="00955386" w:rsidP="00D23DAF">
            <w:pPr>
              <w:widowControl w:val="0"/>
              <w:spacing w:line="233" w:lineRule="auto"/>
              <w:ind w:right="-28"/>
              <w:jc w:val="center"/>
              <w:rPr>
                <w:sz w:val="22"/>
                <w:szCs w:val="22"/>
              </w:rPr>
            </w:pPr>
            <w:r w:rsidRPr="004E3642">
              <w:rPr>
                <w:sz w:val="22"/>
                <w:szCs w:val="22"/>
              </w:rPr>
              <w:t xml:space="preserve">ОГКУ </w:t>
            </w:r>
          </w:p>
          <w:p w:rsidR="00955386" w:rsidRPr="004E3642" w:rsidRDefault="00955386" w:rsidP="00D23DAF">
            <w:pPr>
              <w:widowControl w:val="0"/>
              <w:spacing w:line="233" w:lineRule="auto"/>
              <w:jc w:val="center"/>
              <w:rPr>
                <w:sz w:val="22"/>
                <w:szCs w:val="22"/>
              </w:rPr>
            </w:pPr>
            <w:r w:rsidRPr="004E3642">
              <w:rPr>
                <w:sz w:val="22"/>
                <w:szCs w:val="22"/>
              </w:rPr>
              <w:t>«Корпорация развития ИТ»</w:t>
            </w:r>
          </w:p>
        </w:tc>
        <w:tc>
          <w:tcPr>
            <w:tcW w:w="992" w:type="dxa"/>
            <w:vMerge w:val="restart"/>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2019 год</w:t>
            </w:r>
          </w:p>
        </w:tc>
        <w:tc>
          <w:tcPr>
            <w:tcW w:w="992" w:type="dxa"/>
            <w:vMerge w:val="restart"/>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2021 год</w:t>
            </w:r>
          </w:p>
        </w:tc>
        <w:tc>
          <w:tcPr>
            <w:tcW w:w="1134" w:type="dxa"/>
            <w:vMerge w:val="restart"/>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132" w:type="dxa"/>
            <w:vMerge w:val="restart"/>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981" w:type="dxa"/>
            <w:vMerge w:val="restart"/>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701" w:type="dxa"/>
            <w:vMerge w:val="restart"/>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955386" w:rsidRPr="004E3642"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955386" w:rsidRPr="004E3642" w:rsidRDefault="00955386" w:rsidP="00D23DAF">
            <w:pPr>
              <w:widowControl w:val="0"/>
              <w:autoSpaceDE w:val="0"/>
              <w:autoSpaceDN w:val="0"/>
              <w:adjustRightInd w:val="0"/>
              <w:spacing w:line="233" w:lineRule="auto"/>
              <w:jc w:val="center"/>
              <w:rPr>
                <w:sz w:val="22"/>
                <w:szCs w:val="22"/>
              </w:rPr>
            </w:pPr>
            <w:r w:rsidRPr="00155D5C">
              <w:rPr>
                <w:sz w:val="22"/>
                <w:szCs w:val="22"/>
              </w:rPr>
              <w:t>240,0</w:t>
            </w:r>
          </w:p>
        </w:tc>
        <w:tc>
          <w:tcPr>
            <w:tcW w:w="284" w:type="dxa"/>
            <w:gridSpan w:val="2"/>
            <w:tcBorders>
              <w:top w:val="nil"/>
              <w:left w:val="single" w:sz="4" w:space="0" w:color="auto"/>
              <w:bottom w:val="nil"/>
              <w:right w:val="nil"/>
            </w:tcBorders>
          </w:tcPr>
          <w:p w:rsidR="00955386" w:rsidRPr="00155D5C"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vMerge/>
          </w:tcPr>
          <w:p w:rsidR="00955386" w:rsidRDefault="00955386" w:rsidP="00D23DAF">
            <w:pPr>
              <w:widowControl w:val="0"/>
              <w:spacing w:line="233" w:lineRule="auto"/>
              <w:jc w:val="center"/>
              <w:rPr>
                <w:sz w:val="22"/>
                <w:szCs w:val="22"/>
              </w:rPr>
            </w:pPr>
          </w:p>
        </w:tc>
        <w:tc>
          <w:tcPr>
            <w:tcW w:w="2551" w:type="dxa"/>
            <w:vMerge/>
            <w:tcMar>
              <w:left w:w="108" w:type="dxa"/>
              <w:right w:w="108" w:type="dxa"/>
            </w:tcMar>
          </w:tcPr>
          <w:p w:rsidR="00955386" w:rsidRPr="004E3642" w:rsidRDefault="00955386" w:rsidP="00D23DAF">
            <w:pPr>
              <w:widowControl w:val="0"/>
              <w:autoSpaceDE w:val="0"/>
              <w:autoSpaceDN w:val="0"/>
              <w:adjustRightInd w:val="0"/>
              <w:spacing w:line="245" w:lineRule="auto"/>
              <w:jc w:val="both"/>
              <w:rPr>
                <w:sz w:val="22"/>
                <w:szCs w:val="22"/>
              </w:rPr>
            </w:pPr>
          </w:p>
        </w:tc>
        <w:tc>
          <w:tcPr>
            <w:tcW w:w="1702" w:type="dxa"/>
            <w:vMerge/>
          </w:tcPr>
          <w:p w:rsidR="00955386" w:rsidRPr="004E3642" w:rsidRDefault="00955386" w:rsidP="00D23DAF">
            <w:pPr>
              <w:widowControl w:val="0"/>
              <w:spacing w:line="233" w:lineRule="auto"/>
              <w:jc w:val="center"/>
              <w:rPr>
                <w:sz w:val="22"/>
                <w:szCs w:val="22"/>
              </w:rPr>
            </w:pPr>
          </w:p>
        </w:tc>
        <w:tc>
          <w:tcPr>
            <w:tcW w:w="992" w:type="dxa"/>
            <w:vMerge/>
          </w:tcPr>
          <w:p w:rsidR="00955386" w:rsidRDefault="00955386" w:rsidP="00D23DAF">
            <w:pPr>
              <w:widowControl w:val="0"/>
              <w:autoSpaceDE w:val="0"/>
              <w:autoSpaceDN w:val="0"/>
              <w:adjustRightInd w:val="0"/>
              <w:spacing w:line="233" w:lineRule="auto"/>
              <w:jc w:val="center"/>
              <w:rPr>
                <w:sz w:val="22"/>
                <w:szCs w:val="22"/>
              </w:rPr>
            </w:pPr>
          </w:p>
        </w:tc>
        <w:tc>
          <w:tcPr>
            <w:tcW w:w="992" w:type="dxa"/>
            <w:vMerge/>
          </w:tcPr>
          <w:p w:rsidR="00955386" w:rsidRDefault="00955386" w:rsidP="00D23DAF">
            <w:pPr>
              <w:widowControl w:val="0"/>
              <w:autoSpaceDE w:val="0"/>
              <w:autoSpaceDN w:val="0"/>
              <w:adjustRightInd w:val="0"/>
              <w:spacing w:line="233" w:lineRule="auto"/>
              <w:jc w:val="center"/>
              <w:rPr>
                <w:sz w:val="22"/>
                <w:szCs w:val="22"/>
              </w:rPr>
            </w:pPr>
          </w:p>
        </w:tc>
        <w:tc>
          <w:tcPr>
            <w:tcW w:w="1134" w:type="dxa"/>
            <w:vMerge/>
          </w:tcPr>
          <w:p w:rsidR="00955386" w:rsidRPr="004E3642" w:rsidRDefault="00955386" w:rsidP="00D23DAF">
            <w:pPr>
              <w:widowControl w:val="0"/>
              <w:autoSpaceDE w:val="0"/>
              <w:autoSpaceDN w:val="0"/>
              <w:adjustRightInd w:val="0"/>
              <w:spacing w:line="233" w:lineRule="auto"/>
              <w:jc w:val="center"/>
              <w:rPr>
                <w:sz w:val="22"/>
                <w:szCs w:val="22"/>
              </w:rPr>
            </w:pPr>
          </w:p>
        </w:tc>
        <w:tc>
          <w:tcPr>
            <w:tcW w:w="1132" w:type="dxa"/>
            <w:vMerge/>
          </w:tcPr>
          <w:p w:rsidR="00955386" w:rsidRPr="004E3642" w:rsidRDefault="00955386" w:rsidP="00D23DAF">
            <w:pPr>
              <w:widowControl w:val="0"/>
              <w:autoSpaceDE w:val="0"/>
              <w:autoSpaceDN w:val="0"/>
              <w:adjustRightInd w:val="0"/>
              <w:spacing w:line="233" w:lineRule="auto"/>
              <w:jc w:val="center"/>
              <w:rPr>
                <w:sz w:val="22"/>
                <w:szCs w:val="22"/>
              </w:rPr>
            </w:pPr>
          </w:p>
        </w:tc>
        <w:tc>
          <w:tcPr>
            <w:tcW w:w="1981" w:type="dxa"/>
            <w:vMerge/>
          </w:tcPr>
          <w:p w:rsidR="00955386" w:rsidRPr="004E3642" w:rsidRDefault="00955386" w:rsidP="00D23DAF">
            <w:pPr>
              <w:widowControl w:val="0"/>
              <w:autoSpaceDE w:val="0"/>
              <w:autoSpaceDN w:val="0"/>
              <w:adjustRightInd w:val="0"/>
              <w:spacing w:line="233" w:lineRule="auto"/>
              <w:jc w:val="center"/>
              <w:rPr>
                <w:sz w:val="22"/>
                <w:szCs w:val="22"/>
              </w:rPr>
            </w:pPr>
          </w:p>
        </w:tc>
        <w:tc>
          <w:tcPr>
            <w:tcW w:w="1701" w:type="dxa"/>
            <w:vMerge/>
          </w:tcPr>
          <w:p w:rsidR="00955386" w:rsidRPr="00155D5C" w:rsidRDefault="00955386" w:rsidP="00D23DAF">
            <w:pPr>
              <w:widowControl w:val="0"/>
              <w:autoSpaceDE w:val="0"/>
              <w:autoSpaceDN w:val="0"/>
              <w:adjustRightInd w:val="0"/>
              <w:spacing w:line="233" w:lineRule="auto"/>
              <w:ind w:left="-108"/>
              <w:jc w:val="center"/>
              <w:rPr>
                <w:sz w:val="22"/>
                <w:szCs w:val="22"/>
              </w:rPr>
            </w:pPr>
          </w:p>
        </w:tc>
        <w:tc>
          <w:tcPr>
            <w:tcW w:w="1706" w:type="dxa"/>
            <w:vMerge/>
            <w:tcBorders>
              <w:right w:val="single" w:sz="4" w:space="0" w:color="auto"/>
            </w:tcBorders>
          </w:tcPr>
          <w:p w:rsidR="00955386" w:rsidRDefault="00955386" w:rsidP="00D23DAF">
            <w:pPr>
              <w:widowControl w:val="0"/>
              <w:autoSpaceDE w:val="0"/>
              <w:autoSpaceDN w:val="0"/>
              <w:adjustRightInd w:val="0"/>
              <w:spacing w:line="233" w:lineRule="auto"/>
              <w:jc w:val="center"/>
              <w:rPr>
                <w:sz w:val="22"/>
                <w:szCs w:val="22"/>
              </w:rPr>
            </w:pP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tcPr>
          <w:p w:rsidR="00955386" w:rsidRPr="004E3642" w:rsidRDefault="00955386" w:rsidP="00D23DAF">
            <w:pPr>
              <w:widowControl w:val="0"/>
              <w:spacing w:line="233" w:lineRule="auto"/>
              <w:jc w:val="center"/>
              <w:rPr>
                <w:sz w:val="22"/>
                <w:szCs w:val="22"/>
              </w:rPr>
            </w:pPr>
            <w:r>
              <w:rPr>
                <w:sz w:val="22"/>
                <w:szCs w:val="22"/>
              </w:rPr>
              <w:t>1.2.</w:t>
            </w:r>
          </w:p>
        </w:tc>
        <w:tc>
          <w:tcPr>
            <w:tcW w:w="2551" w:type="dxa"/>
            <w:tcMar>
              <w:left w:w="108" w:type="dxa"/>
              <w:right w:w="108" w:type="dxa"/>
            </w:tcMar>
          </w:tcPr>
          <w:p w:rsidR="00955386" w:rsidRPr="004E3642" w:rsidRDefault="00955386" w:rsidP="00D23DAF">
            <w:pPr>
              <w:widowControl w:val="0"/>
              <w:autoSpaceDE w:val="0"/>
              <w:autoSpaceDN w:val="0"/>
              <w:adjustRightInd w:val="0"/>
              <w:spacing w:line="245" w:lineRule="auto"/>
              <w:jc w:val="both"/>
              <w:rPr>
                <w:sz w:val="22"/>
                <w:szCs w:val="22"/>
              </w:rPr>
            </w:pPr>
            <w:r w:rsidRPr="004E3642">
              <w:rPr>
                <w:sz w:val="22"/>
                <w:szCs w:val="22"/>
              </w:rPr>
              <w:t xml:space="preserve">Создание подсистемы мониторинга состояния сельскохозяйственных </w:t>
            </w:r>
            <w:r w:rsidRPr="004E3642">
              <w:rPr>
                <w:sz w:val="22"/>
                <w:szCs w:val="22"/>
              </w:rPr>
              <w:lastRenderedPageBreak/>
              <w:t>уго</w:t>
            </w:r>
            <w:r>
              <w:rPr>
                <w:sz w:val="22"/>
                <w:szCs w:val="22"/>
              </w:rPr>
              <w:t xml:space="preserve">дий </w:t>
            </w:r>
            <w:r w:rsidRPr="004E3642">
              <w:rPr>
                <w:sz w:val="22"/>
                <w:szCs w:val="22"/>
              </w:rPr>
              <w:t>и контроля за ними на основе обработки и интерпретации данных дистанционного зондирования Земли (далее – ДЗЗ)</w:t>
            </w:r>
          </w:p>
        </w:tc>
        <w:tc>
          <w:tcPr>
            <w:tcW w:w="1702" w:type="dxa"/>
          </w:tcPr>
          <w:p w:rsidR="00955386" w:rsidRPr="004E3642" w:rsidRDefault="00955386" w:rsidP="00D23DAF">
            <w:pPr>
              <w:widowControl w:val="0"/>
              <w:spacing w:line="233" w:lineRule="auto"/>
              <w:jc w:val="center"/>
              <w:rPr>
                <w:sz w:val="22"/>
                <w:szCs w:val="22"/>
              </w:rPr>
            </w:pPr>
            <w:r w:rsidRPr="004E3642">
              <w:rPr>
                <w:sz w:val="22"/>
                <w:szCs w:val="22"/>
              </w:rPr>
              <w:lastRenderedPageBreak/>
              <w:t>Правительство Ульяновской области,</w:t>
            </w:r>
          </w:p>
          <w:p w:rsidR="00955386" w:rsidRPr="004E3642" w:rsidRDefault="00955386" w:rsidP="00D23DAF">
            <w:pPr>
              <w:widowControl w:val="0"/>
              <w:spacing w:line="233" w:lineRule="auto"/>
              <w:ind w:right="-28"/>
              <w:jc w:val="center"/>
              <w:rPr>
                <w:sz w:val="22"/>
                <w:szCs w:val="22"/>
              </w:rPr>
            </w:pPr>
            <w:r w:rsidRPr="004E3642">
              <w:rPr>
                <w:sz w:val="22"/>
                <w:szCs w:val="22"/>
              </w:rPr>
              <w:t xml:space="preserve">ОГКУ </w:t>
            </w:r>
          </w:p>
          <w:p w:rsidR="00955386" w:rsidRPr="004E3642" w:rsidRDefault="00955386" w:rsidP="00D23DAF">
            <w:pPr>
              <w:widowControl w:val="0"/>
              <w:spacing w:line="233" w:lineRule="auto"/>
              <w:jc w:val="center"/>
              <w:rPr>
                <w:sz w:val="22"/>
                <w:szCs w:val="22"/>
              </w:rPr>
            </w:pPr>
            <w:r w:rsidRPr="004E3642">
              <w:rPr>
                <w:sz w:val="22"/>
                <w:szCs w:val="22"/>
              </w:rPr>
              <w:lastRenderedPageBreak/>
              <w:t>«Корпорация развития ИТ»</w:t>
            </w:r>
          </w:p>
        </w:tc>
        <w:tc>
          <w:tcPr>
            <w:tcW w:w="99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lastRenderedPageBreak/>
              <w:t xml:space="preserve">2020 </w:t>
            </w:r>
            <w:r w:rsidRPr="004E3642">
              <w:rPr>
                <w:sz w:val="22"/>
                <w:szCs w:val="22"/>
              </w:rPr>
              <w:t>го</w:t>
            </w:r>
            <w:r>
              <w:rPr>
                <w:sz w:val="22"/>
                <w:szCs w:val="22"/>
              </w:rPr>
              <w:t>д</w:t>
            </w:r>
          </w:p>
        </w:tc>
        <w:tc>
          <w:tcPr>
            <w:tcW w:w="99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2021 год</w:t>
            </w:r>
          </w:p>
        </w:tc>
        <w:tc>
          <w:tcPr>
            <w:tcW w:w="1134"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13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981"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955386" w:rsidRPr="00155D5C"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tcPr>
          <w:p w:rsidR="00955386" w:rsidRPr="004E3642" w:rsidRDefault="00955386" w:rsidP="00D23DAF">
            <w:pPr>
              <w:widowControl w:val="0"/>
              <w:spacing w:line="233" w:lineRule="auto"/>
              <w:jc w:val="center"/>
              <w:rPr>
                <w:sz w:val="22"/>
                <w:szCs w:val="22"/>
              </w:rPr>
            </w:pPr>
            <w:r>
              <w:rPr>
                <w:sz w:val="22"/>
                <w:szCs w:val="22"/>
              </w:rPr>
              <w:t>1.3.</w:t>
            </w:r>
          </w:p>
        </w:tc>
        <w:tc>
          <w:tcPr>
            <w:tcW w:w="2551" w:type="dxa"/>
            <w:tcMar>
              <w:left w:w="108" w:type="dxa"/>
              <w:right w:w="108" w:type="dxa"/>
            </w:tcMar>
          </w:tcPr>
          <w:p w:rsidR="00955386" w:rsidRPr="004E3642" w:rsidRDefault="00955386" w:rsidP="00D23DAF">
            <w:pPr>
              <w:widowControl w:val="0"/>
              <w:autoSpaceDE w:val="0"/>
              <w:autoSpaceDN w:val="0"/>
              <w:adjustRightInd w:val="0"/>
              <w:spacing w:line="245" w:lineRule="auto"/>
              <w:jc w:val="both"/>
              <w:rPr>
                <w:sz w:val="22"/>
                <w:szCs w:val="22"/>
              </w:rPr>
            </w:pPr>
            <w:r w:rsidRPr="004E3642">
              <w:rPr>
                <w:sz w:val="22"/>
                <w:szCs w:val="22"/>
              </w:rPr>
              <w:t>Создание подсистемы мониторинга состояния особо охраняемых природных территорий областного значения в Ульяновской области и контроля за ним на основе обработки и интерпретации данных ДЗЗ</w:t>
            </w:r>
          </w:p>
        </w:tc>
        <w:tc>
          <w:tcPr>
            <w:tcW w:w="1702" w:type="dxa"/>
          </w:tcPr>
          <w:p w:rsidR="00955386" w:rsidRPr="004E3642" w:rsidRDefault="00955386" w:rsidP="00D23DAF">
            <w:pPr>
              <w:widowControl w:val="0"/>
              <w:spacing w:line="233" w:lineRule="auto"/>
              <w:jc w:val="center"/>
              <w:rPr>
                <w:sz w:val="22"/>
                <w:szCs w:val="22"/>
              </w:rPr>
            </w:pPr>
            <w:r w:rsidRPr="004E3642">
              <w:rPr>
                <w:sz w:val="22"/>
                <w:szCs w:val="22"/>
              </w:rPr>
              <w:t>Правительство Ульяновской области,</w:t>
            </w:r>
          </w:p>
          <w:p w:rsidR="00955386" w:rsidRPr="004E3642" w:rsidRDefault="00955386" w:rsidP="00D23DAF">
            <w:pPr>
              <w:widowControl w:val="0"/>
              <w:spacing w:line="233" w:lineRule="auto"/>
              <w:ind w:right="-28"/>
              <w:jc w:val="center"/>
              <w:rPr>
                <w:sz w:val="22"/>
                <w:szCs w:val="22"/>
              </w:rPr>
            </w:pPr>
            <w:r w:rsidRPr="004E3642">
              <w:rPr>
                <w:sz w:val="22"/>
                <w:szCs w:val="22"/>
              </w:rPr>
              <w:t xml:space="preserve">ОГКУ </w:t>
            </w:r>
          </w:p>
          <w:p w:rsidR="00955386" w:rsidRPr="004E3642" w:rsidRDefault="00955386" w:rsidP="00D23DAF">
            <w:pPr>
              <w:widowControl w:val="0"/>
              <w:spacing w:line="233" w:lineRule="auto"/>
              <w:jc w:val="center"/>
              <w:rPr>
                <w:sz w:val="22"/>
                <w:szCs w:val="22"/>
              </w:rPr>
            </w:pPr>
            <w:r w:rsidRPr="004E3642">
              <w:rPr>
                <w:sz w:val="22"/>
                <w:szCs w:val="22"/>
              </w:rPr>
              <w:t>«Корпорация развития ИТ»</w:t>
            </w:r>
          </w:p>
        </w:tc>
        <w:tc>
          <w:tcPr>
            <w:tcW w:w="99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2021 год</w:t>
            </w:r>
          </w:p>
        </w:tc>
        <w:tc>
          <w:tcPr>
            <w:tcW w:w="1134"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13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981"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955386" w:rsidRPr="00155D5C"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tcPr>
          <w:p w:rsidR="00955386" w:rsidRPr="004E3642" w:rsidRDefault="00955386" w:rsidP="00D23DAF">
            <w:pPr>
              <w:widowControl w:val="0"/>
              <w:spacing w:line="233" w:lineRule="auto"/>
              <w:jc w:val="center"/>
              <w:rPr>
                <w:sz w:val="22"/>
                <w:szCs w:val="22"/>
              </w:rPr>
            </w:pPr>
            <w:r>
              <w:rPr>
                <w:sz w:val="22"/>
                <w:szCs w:val="22"/>
              </w:rPr>
              <w:t>1.4.</w:t>
            </w:r>
          </w:p>
        </w:tc>
        <w:tc>
          <w:tcPr>
            <w:tcW w:w="2551" w:type="dxa"/>
            <w:tcMar>
              <w:left w:w="108" w:type="dxa"/>
              <w:right w:w="108" w:type="dxa"/>
            </w:tcMar>
          </w:tcPr>
          <w:p w:rsidR="00955386" w:rsidRPr="004E3642" w:rsidRDefault="00955386" w:rsidP="00D23DAF">
            <w:pPr>
              <w:widowControl w:val="0"/>
              <w:autoSpaceDE w:val="0"/>
              <w:autoSpaceDN w:val="0"/>
              <w:adjustRightInd w:val="0"/>
              <w:spacing w:line="245" w:lineRule="auto"/>
              <w:jc w:val="both"/>
              <w:rPr>
                <w:sz w:val="22"/>
                <w:szCs w:val="22"/>
              </w:rPr>
            </w:pPr>
            <w:r w:rsidRPr="004E3642">
              <w:rPr>
                <w:sz w:val="22"/>
                <w:szCs w:val="22"/>
              </w:rPr>
              <w:t>Создание подсистемы мониторинга водных объектов на основе обработ</w:t>
            </w:r>
            <w:r>
              <w:rPr>
                <w:sz w:val="22"/>
                <w:szCs w:val="22"/>
              </w:rPr>
              <w:t xml:space="preserve">ки </w:t>
            </w:r>
            <w:r w:rsidRPr="004E3642">
              <w:rPr>
                <w:sz w:val="22"/>
                <w:szCs w:val="22"/>
              </w:rPr>
              <w:t>и интерпретации данных ДЗЗ</w:t>
            </w:r>
          </w:p>
        </w:tc>
        <w:tc>
          <w:tcPr>
            <w:tcW w:w="1702" w:type="dxa"/>
          </w:tcPr>
          <w:p w:rsidR="00955386" w:rsidRPr="004E3642" w:rsidRDefault="00955386" w:rsidP="00D23DAF">
            <w:pPr>
              <w:widowControl w:val="0"/>
              <w:spacing w:line="233" w:lineRule="auto"/>
              <w:jc w:val="center"/>
              <w:rPr>
                <w:sz w:val="22"/>
                <w:szCs w:val="22"/>
              </w:rPr>
            </w:pPr>
            <w:r w:rsidRPr="004E3642">
              <w:rPr>
                <w:sz w:val="22"/>
                <w:szCs w:val="22"/>
              </w:rPr>
              <w:t>Правительство Ульяновской области,</w:t>
            </w:r>
          </w:p>
          <w:p w:rsidR="00955386" w:rsidRPr="004E3642" w:rsidRDefault="00955386" w:rsidP="00D23DAF">
            <w:pPr>
              <w:widowControl w:val="0"/>
              <w:spacing w:line="233" w:lineRule="auto"/>
              <w:ind w:right="-28"/>
              <w:jc w:val="center"/>
              <w:rPr>
                <w:sz w:val="22"/>
                <w:szCs w:val="22"/>
              </w:rPr>
            </w:pPr>
            <w:r w:rsidRPr="004E3642">
              <w:rPr>
                <w:sz w:val="22"/>
                <w:szCs w:val="22"/>
              </w:rPr>
              <w:t xml:space="preserve">ОГКУ </w:t>
            </w:r>
          </w:p>
          <w:p w:rsidR="00955386" w:rsidRPr="004E3642" w:rsidRDefault="00955386" w:rsidP="00D23DAF">
            <w:pPr>
              <w:widowControl w:val="0"/>
              <w:spacing w:line="233" w:lineRule="auto"/>
              <w:jc w:val="center"/>
              <w:rPr>
                <w:sz w:val="22"/>
                <w:szCs w:val="22"/>
              </w:rPr>
            </w:pPr>
            <w:r w:rsidRPr="004E3642">
              <w:rPr>
                <w:sz w:val="22"/>
                <w:szCs w:val="22"/>
              </w:rPr>
              <w:t>«Корпорация развития ИТ»</w:t>
            </w:r>
          </w:p>
        </w:tc>
        <w:tc>
          <w:tcPr>
            <w:tcW w:w="99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2021 год</w:t>
            </w:r>
          </w:p>
        </w:tc>
        <w:tc>
          <w:tcPr>
            <w:tcW w:w="1134"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13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981"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955386" w:rsidRPr="00155D5C"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tcPr>
          <w:p w:rsidR="00955386" w:rsidRPr="004E3642" w:rsidRDefault="00955386" w:rsidP="00D23DAF">
            <w:pPr>
              <w:widowControl w:val="0"/>
              <w:spacing w:line="233" w:lineRule="auto"/>
              <w:jc w:val="center"/>
              <w:rPr>
                <w:sz w:val="22"/>
                <w:szCs w:val="22"/>
              </w:rPr>
            </w:pPr>
            <w:r>
              <w:rPr>
                <w:sz w:val="22"/>
                <w:szCs w:val="22"/>
              </w:rPr>
              <w:t>1.5.</w:t>
            </w:r>
          </w:p>
        </w:tc>
        <w:tc>
          <w:tcPr>
            <w:tcW w:w="2551" w:type="dxa"/>
            <w:tcMar>
              <w:left w:w="108" w:type="dxa"/>
              <w:right w:w="108" w:type="dxa"/>
            </w:tcMar>
          </w:tcPr>
          <w:p w:rsidR="00955386" w:rsidRPr="00F7258F" w:rsidRDefault="00955386" w:rsidP="00D23DAF">
            <w:pPr>
              <w:widowControl w:val="0"/>
              <w:autoSpaceDE w:val="0"/>
              <w:autoSpaceDN w:val="0"/>
              <w:adjustRightInd w:val="0"/>
              <w:jc w:val="both"/>
              <w:rPr>
                <w:sz w:val="22"/>
                <w:szCs w:val="22"/>
              </w:rPr>
            </w:pPr>
            <w:r w:rsidRPr="00F7258F">
              <w:rPr>
                <w:sz w:val="22"/>
                <w:szCs w:val="22"/>
              </w:rPr>
              <w:t xml:space="preserve">Создание подсистемы государственного кадастрового учёта недвижимого имущества, находящегося на территории Ульяновской области, обеспечивающей реализацию государственной политики эффективного и рационального использования земельных участков, иных объектов недвижимости, и управления </w:t>
            </w:r>
            <w:r w:rsidRPr="00F7258F">
              <w:rPr>
                <w:sz w:val="22"/>
                <w:szCs w:val="22"/>
              </w:rPr>
              <w:lastRenderedPageBreak/>
              <w:t>ими на основе обработки и интерпретации данных ДЗЗ</w:t>
            </w:r>
          </w:p>
        </w:tc>
        <w:tc>
          <w:tcPr>
            <w:tcW w:w="1702" w:type="dxa"/>
          </w:tcPr>
          <w:p w:rsidR="00955386" w:rsidRPr="004E3642" w:rsidRDefault="00955386" w:rsidP="00D23DAF">
            <w:pPr>
              <w:widowControl w:val="0"/>
              <w:spacing w:line="233" w:lineRule="auto"/>
              <w:jc w:val="center"/>
              <w:rPr>
                <w:sz w:val="22"/>
                <w:szCs w:val="22"/>
              </w:rPr>
            </w:pPr>
            <w:r w:rsidRPr="004E3642">
              <w:rPr>
                <w:sz w:val="22"/>
                <w:szCs w:val="22"/>
              </w:rPr>
              <w:lastRenderedPageBreak/>
              <w:t>Правительство Ульяновской области,</w:t>
            </w:r>
          </w:p>
          <w:p w:rsidR="00955386" w:rsidRPr="004E3642" w:rsidRDefault="00955386" w:rsidP="00D23DAF">
            <w:pPr>
              <w:widowControl w:val="0"/>
              <w:spacing w:line="233" w:lineRule="auto"/>
              <w:ind w:right="-28"/>
              <w:jc w:val="center"/>
              <w:rPr>
                <w:sz w:val="22"/>
                <w:szCs w:val="22"/>
              </w:rPr>
            </w:pPr>
            <w:r w:rsidRPr="004E3642">
              <w:rPr>
                <w:sz w:val="22"/>
                <w:szCs w:val="22"/>
              </w:rPr>
              <w:t xml:space="preserve">ОГКУ </w:t>
            </w:r>
          </w:p>
          <w:p w:rsidR="00955386" w:rsidRPr="004E3642" w:rsidRDefault="00955386" w:rsidP="00D23DAF">
            <w:pPr>
              <w:widowControl w:val="0"/>
              <w:spacing w:line="233" w:lineRule="auto"/>
              <w:jc w:val="center"/>
              <w:rPr>
                <w:sz w:val="22"/>
                <w:szCs w:val="22"/>
              </w:rPr>
            </w:pPr>
            <w:r w:rsidRPr="004E3642">
              <w:rPr>
                <w:sz w:val="22"/>
                <w:szCs w:val="22"/>
              </w:rPr>
              <w:t>«Корпорация развития ИТ»</w:t>
            </w:r>
          </w:p>
        </w:tc>
        <w:tc>
          <w:tcPr>
            <w:tcW w:w="99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2021 год</w:t>
            </w:r>
          </w:p>
        </w:tc>
        <w:tc>
          <w:tcPr>
            <w:tcW w:w="1134"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13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981" w:type="dxa"/>
            <w:tcBorders>
              <w:bottom w:val="single" w:sz="4" w:space="0" w:color="auto"/>
            </w:tcBorders>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701" w:type="dxa"/>
            <w:tcBorders>
              <w:bottom w:val="single" w:sz="4" w:space="0" w:color="auto"/>
            </w:tcBorders>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955386" w:rsidRPr="00155D5C"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tcBorders>
              <w:bottom w:val="single" w:sz="4" w:space="0" w:color="auto"/>
              <w:right w:val="single" w:sz="4" w:space="0" w:color="auto"/>
            </w:tcBorders>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tcPr>
          <w:p w:rsidR="00955386" w:rsidRPr="004E3642" w:rsidRDefault="00955386" w:rsidP="00D23DAF">
            <w:pPr>
              <w:widowControl w:val="0"/>
              <w:spacing w:line="233" w:lineRule="auto"/>
              <w:jc w:val="center"/>
              <w:rPr>
                <w:sz w:val="22"/>
                <w:szCs w:val="22"/>
              </w:rPr>
            </w:pPr>
            <w:r>
              <w:rPr>
                <w:sz w:val="22"/>
                <w:szCs w:val="22"/>
              </w:rPr>
              <w:t>1.6.</w:t>
            </w:r>
          </w:p>
        </w:tc>
        <w:tc>
          <w:tcPr>
            <w:tcW w:w="2551" w:type="dxa"/>
            <w:tcMar>
              <w:left w:w="108" w:type="dxa"/>
              <w:right w:w="108" w:type="dxa"/>
            </w:tcMar>
          </w:tcPr>
          <w:p w:rsidR="00955386" w:rsidRPr="004E3642" w:rsidRDefault="00955386" w:rsidP="00D23DAF">
            <w:pPr>
              <w:widowControl w:val="0"/>
              <w:autoSpaceDE w:val="0"/>
              <w:autoSpaceDN w:val="0"/>
              <w:adjustRightInd w:val="0"/>
              <w:jc w:val="both"/>
              <w:rPr>
                <w:sz w:val="22"/>
                <w:szCs w:val="22"/>
              </w:rPr>
            </w:pPr>
            <w:r w:rsidRPr="004E3642">
              <w:rPr>
                <w:sz w:val="22"/>
                <w:szCs w:val="22"/>
              </w:rPr>
              <w:t>Создание подсистемы мониторинга объектов навигационной деятельности на территории Ульяновской области на основе ГЛОНАСС/GPS-технологий с использованием навигационных сигналов с открытым доступом</w:t>
            </w:r>
          </w:p>
        </w:tc>
        <w:tc>
          <w:tcPr>
            <w:tcW w:w="1702" w:type="dxa"/>
          </w:tcPr>
          <w:p w:rsidR="00955386" w:rsidRPr="004E3642" w:rsidRDefault="00955386" w:rsidP="00D23DAF">
            <w:pPr>
              <w:widowControl w:val="0"/>
              <w:spacing w:line="233" w:lineRule="auto"/>
              <w:jc w:val="center"/>
              <w:rPr>
                <w:sz w:val="22"/>
                <w:szCs w:val="22"/>
              </w:rPr>
            </w:pPr>
            <w:r w:rsidRPr="004E3642">
              <w:rPr>
                <w:sz w:val="22"/>
                <w:szCs w:val="22"/>
              </w:rPr>
              <w:t>Правительство Ульяновской области,</w:t>
            </w:r>
          </w:p>
          <w:p w:rsidR="00955386" w:rsidRPr="004E3642" w:rsidRDefault="00955386" w:rsidP="00D23DAF">
            <w:pPr>
              <w:widowControl w:val="0"/>
              <w:spacing w:line="233" w:lineRule="auto"/>
              <w:ind w:right="-28"/>
              <w:jc w:val="center"/>
              <w:rPr>
                <w:sz w:val="22"/>
                <w:szCs w:val="22"/>
              </w:rPr>
            </w:pPr>
            <w:r w:rsidRPr="004E3642">
              <w:rPr>
                <w:sz w:val="22"/>
                <w:szCs w:val="22"/>
              </w:rPr>
              <w:t xml:space="preserve">ОГКУ </w:t>
            </w:r>
          </w:p>
          <w:p w:rsidR="00955386" w:rsidRPr="004E3642" w:rsidRDefault="00955386" w:rsidP="00D23DAF">
            <w:pPr>
              <w:widowControl w:val="0"/>
              <w:spacing w:line="233" w:lineRule="auto"/>
              <w:jc w:val="center"/>
              <w:rPr>
                <w:sz w:val="22"/>
                <w:szCs w:val="22"/>
              </w:rPr>
            </w:pPr>
            <w:r w:rsidRPr="004E3642">
              <w:rPr>
                <w:sz w:val="22"/>
                <w:szCs w:val="22"/>
              </w:rPr>
              <w:t>«Корпорация развития ИТ»</w:t>
            </w:r>
          </w:p>
        </w:tc>
        <w:tc>
          <w:tcPr>
            <w:tcW w:w="99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2021 год</w:t>
            </w:r>
          </w:p>
        </w:tc>
        <w:tc>
          <w:tcPr>
            <w:tcW w:w="1134"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132"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981" w:type="dxa"/>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w:t>
            </w:r>
          </w:p>
        </w:tc>
        <w:tc>
          <w:tcPr>
            <w:tcW w:w="1701" w:type="dxa"/>
          </w:tcPr>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Бюджетные </w:t>
            </w:r>
          </w:p>
          <w:p w:rsidR="00955386" w:rsidRPr="00955386"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 xml:space="preserve">ассигнования областного </w:t>
            </w:r>
          </w:p>
          <w:p w:rsidR="00955386" w:rsidRPr="00155D5C" w:rsidRDefault="00955386" w:rsidP="00955386">
            <w:pPr>
              <w:widowControl w:val="0"/>
              <w:autoSpaceDE w:val="0"/>
              <w:autoSpaceDN w:val="0"/>
              <w:adjustRightInd w:val="0"/>
              <w:spacing w:line="233"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25CDF">
        <w:trPr>
          <w:gridAfter w:val="2"/>
          <w:wAfter w:w="8113" w:type="dxa"/>
          <w:trHeight w:val="75"/>
        </w:trPr>
        <w:tc>
          <w:tcPr>
            <w:tcW w:w="12752" w:type="dxa"/>
            <w:gridSpan w:val="9"/>
          </w:tcPr>
          <w:p w:rsidR="00955386" w:rsidRPr="004E3642" w:rsidRDefault="00955386" w:rsidP="00D23DAF">
            <w:pPr>
              <w:widowControl w:val="0"/>
              <w:autoSpaceDE w:val="0"/>
              <w:autoSpaceDN w:val="0"/>
              <w:adjustRightInd w:val="0"/>
              <w:spacing w:line="233" w:lineRule="auto"/>
              <w:rPr>
                <w:sz w:val="22"/>
                <w:szCs w:val="22"/>
              </w:rPr>
            </w:pPr>
            <w:r w:rsidRPr="004E3642">
              <w:rPr>
                <w:sz w:val="22"/>
                <w:szCs w:val="22"/>
              </w:rPr>
              <w:t xml:space="preserve">Итого по подпрограмме </w:t>
            </w:r>
          </w:p>
        </w:tc>
        <w:tc>
          <w:tcPr>
            <w:tcW w:w="1706" w:type="dxa"/>
            <w:tcBorders>
              <w:right w:val="single" w:sz="4" w:space="0" w:color="auto"/>
            </w:tcBorders>
          </w:tcPr>
          <w:p w:rsidR="00955386" w:rsidRPr="004E3642" w:rsidRDefault="00955386" w:rsidP="00D23DAF">
            <w:pPr>
              <w:widowControl w:val="0"/>
              <w:autoSpaceDE w:val="0"/>
              <w:autoSpaceDN w:val="0"/>
              <w:adjustRightInd w:val="0"/>
              <w:spacing w:line="233" w:lineRule="auto"/>
              <w:jc w:val="center"/>
              <w:rPr>
                <w:sz w:val="22"/>
                <w:szCs w:val="22"/>
              </w:rPr>
            </w:pPr>
            <w:r>
              <w:rPr>
                <w:sz w:val="22"/>
                <w:szCs w:val="22"/>
              </w:rPr>
              <w:t>2740,0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2A7352" w:rsidTr="00A25CDF">
        <w:trPr>
          <w:gridAfter w:val="2"/>
          <w:wAfter w:w="8113" w:type="dxa"/>
          <w:trHeight w:val="75"/>
        </w:trPr>
        <w:tc>
          <w:tcPr>
            <w:tcW w:w="12752" w:type="dxa"/>
            <w:gridSpan w:val="9"/>
          </w:tcPr>
          <w:p w:rsidR="00955386" w:rsidRPr="002A7352" w:rsidRDefault="00955386" w:rsidP="00D23DAF">
            <w:pPr>
              <w:widowControl w:val="0"/>
              <w:autoSpaceDE w:val="0"/>
              <w:autoSpaceDN w:val="0"/>
              <w:adjustRightInd w:val="0"/>
              <w:spacing w:line="233" w:lineRule="auto"/>
              <w:rPr>
                <w:sz w:val="22"/>
                <w:szCs w:val="22"/>
              </w:rPr>
            </w:pPr>
            <w:r w:rsidRPr="002A7352">
              <w:rPr>
                <w:sz w:val="22"/>
                <w:szCs w:val="22"/>
              </w:rPr>
              <w:t>Всего по государственной программе</w:t>
            </w:r>
          </w:p>
        </w:tc>
        <w:tc>
          <w:tcPr>
            <w:tcW w:w="1706" w:type="dxa"/>
            <w:tcBorders>
              <w:right w:val="single" w:sz="4" w:space="0" w:color="auto"/>
            </w:tcBorders>
          </w:tcPr>
          <w:p w:rsidR="00955386" w:rsidRPr="002A7352" w:rsidRDefault="00955386" w:rsidP="00D23DAF">
            <w:pPr>
              <w:widowControl w:val="0"/>
              <w:autoSpaceDE w:val="0"/>
              <w:autoSpaceDN w:val="0"/>
              <w:adjustRightInd w:val="0"/>
              <w:spacing w:line="233" w:lineRule="auto"/>
              <w:jc w:val="center"/>
              <w:rPr>
                <w:sz w:val="22"/>
                <w:szCs w:val="22"/>
              </w:rPr>
            </w:pPr>
            <w:r>
              <w:rPr>
                <w:sz w:val="22"/>
                <w:szCs w:val="22"/>
              </w:rPr>
              <w:t>314278,7</w:t>
            </w:r>
          </w:p>
        </w:tc>
        <w:tc>
          <w:tcPr>
            <w:tcW w:w="284" w:type="dxa"/>
            <w:gridSpan w:val="2"/>
            <w:tcBorders>
              <w:top w:val="nil"/>
              <w:left w:val="single" w:sz="4" w:space="0" w:color="auto"/>
              <w:bottom w:val="nil"/>
              <w:right w:val="nil"/>
            </w:tcBorders>
          </w:tcPr>
          <w:p w:rsidR="00955386" w:rsidRPr="00900C30" w:rsidRDefault="00955386" w:rsidP="00D23DAF">
            <w:pPr>
              <w:widowControl w:val="0"/>
              <w:autoSpaceDE w:val="0"/>
              <w:autoSpaceDN w:val="0"/>
              <w:adjustRightInd w:val="0"/>
              <w:spacing w:line="233" w:lineRule="auto"/>
              <w:ind w:left="-108" w:right="-108"/>
              <w:jc w:val="center"/>
              <w:rPr>
                <w:sz w:val="28"/>
                <w:szCs w:val="28"/>
              </w:rPr>
            </w:pPr>
            <w:r w:rsidRPr="00900C30">
              <w:rPr>
                <w:sz w:val="28"/>
                <w:szCs w:val="28"/>
              </w:rPr>
              <w:t>»</w:t>
            </w:r>
            <w:r w:rsidRPr="00087FA1">
              <w:rPr>
                <w:spacing w:val="-20"/>
                <w:sz w:val="28"/>
                <w:szCs w:val="28"/>
              </w:rPr>
              <w:t>.</w:t>
            </w:r>
          </w:p>
        </w:tc>
      </w:tr>
    </w:tbl>
    <w:p w:rsidR="00D23DAF" w:rsidRDefault="00D23DAF" w:rsidP="00D23DAF">
      <w:pPr>
        <w:widowControl w:val="0"/>
        <w:autoSpaceDE w:val="0"/>
        <w:autoSpaceDN w:val="0"/>
        <w:adjustRightInd w:val="0"/>
        <w:ind w:left="10773"/>
        <w:jc w:val="center"/>
        <w:rPr>
          <w:bCs/>
          <w:sz w:val="28"/>
          <w:szCs w:val="28"/>
        </w:rPr>
      </w:pPr>
    </w:p>
    <w:p w:rsidR="00EA5526" w:rsidRPr="00723C44" w:rsidRDefault="001848EC" w:rsidP="001848EC">
      <w:pPr>
        <w:shd w:val="clear" w:color="auto" w:fill="FFFFFF"/>
        <w:suppressAutoHyphens/>
        <w:ind w:firstLine="709"/>
        <w:jc w:val="center"/>
        <w:rPr>
          <w:sz w:val="28"/>
          <w:szCs w:val="28"/>
          <w:lang w:eastAsia="ar-SA"/>
        </w:rPr>
      </w:pPr>
      <w:r>
        <w:rPr>
          <w:sz w:val="28"/>
          <w:szCs w:val="28"/>
          <w:lang w:eastAsia="ar-SA"/>
        </w:rPr>
        <w:t>_____________</w:t>
      </w:r>
    </w:p>
    <w:sectPr w:rsidR="00EA5526" w:rsidRPr="00723C44" w:rsidSect="00A265A8">
      <w:footerReference w:type="default" r:id="rId13"/>
      <w:pgSz w:w="16838" w:h="11906" w:orient="landscape" w:code="9"/>
      <w:pgMar w:top="1701" w:right="1103"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5D" w:rsidRDefault="00C4735D">
      <w:r>
        <w:separator/>
      </w:r>
    </w:p>
  </w:endnote>
  <w:endnote w:type="continuationSeparator" w:id="0">
    <w:p w:rsidR="00C4735D" w:rsidRDefault="00C4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26" w:rsidRPr="002D0CD9" w:rsidRDefault="00741D26" w:rsidP="002D0CD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26" w:rsidRDefault="00741D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5D" w:rsidRDefault="00C4735D">
      <w:r>
        <w:separator/>
      </w:r>
    </w:p>
  </w:footnote>
  <w:footnote w:type="continuationSeparator" w:id="0">
    <w:p w:rsidR="00C4735D" w:rsidRDefault="00C4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26" w:rsidRDefault="00741D26"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741D26" w:rsidRDefault="00741D2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760020829"/>
      <w:docPartObj>
        <w:docPartGallery w:val="Page Numbers (Top of Page)"/>
        <w:docPartUnique/>
      </w:docPartObj>
    </w:sdtPr>
    <w:sdtEndPr>
      <w:rPr>
        <w:sz w:val="16"/>
        <w:szCs w:val="16"/>
      </w:rPr>
    </w:sdtEndPr>
    <w:sdtContent>
      <w:p w:rsidR="00741D26" w:rsidRPr="00647B97" w:rsidRDefault="00741D26" w:rsidP="002D7F07">
        <w:pPr>
          <w:pStyle w:val="a5"/>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Pr>
            <w:noProof/>
            <w:sz w:val="28"/>
            <w:szCs w:val="28"/>
          </w:rPr>
          <w:t>2</w:t>
        </w:r>
        <w:r w:rsidRPr="00F65086">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26" w:rsidRDefault="00741D26"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741D26" w:rsidRDefault="00741D2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020931257"/>
      <w:docPartObj>
        <w:docPartGallery w:val="Page Numbers (Top of Page)"/>
        <w:docPartUnique/>
      </w:docPartObj>
    </w:sdtPr>
    <w:sdtEndPr>
      <w:rPr>
        <w:sz w:val="16"/>
        <w:szCs w:val="16"/>
      </w:rPr>
    </w:sdtEndPr>
    <w:sdtContent>
      <w:p w:rsidR="00741D26" w:rsidRPr="00647B97" w:rsidRDefault="00741D26" w:rsidP="00647B97">
        <w:pPr>
          <w:pStyle w:val="a5"/>
          <w:tabs>
            <w:tab w:val="clear" w:pos="9355"/>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sidR="00B95F11">
          <w:rPr>
            <w:noProof/>
            <w:sz w:val="28"/>
            <w:szCs w:val="28"/>
          </w:rPr>
          <w:t>20</w:t>
        </w:r>
        <w:r w:rsidRPr="00F6508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3B"/>
    <w:rsid w:val="00002678"/>
    <w:rsid w:val="000027E3"/>
    <w:rsid w:val="00006B88"/>
    <w:rsid w:val="00010188"/>
    <w:rsid w:val="00010C64"/>
    <w:rsid w:val="00012540"/>
    <w:rsid w:val="00015D9E"/>
    <w:rsid w:val="00017ECF"/>
    <w:rsid w:val="000200CC"/>
    <w:rsid w:val="000208FD"/>
    <w:rsid w:val="000229C6"/>
    <w:rsid w:val="00022ACA"/>
    <w:rsid w:val="000238F3"/>
    <w:rsid w:val="00027160"/>
    <w:rsid w:val="0003251F"/>
    <w:rsid w:val="000326D9"/>
    <w:rsid w:val="00032ECE"/>
    <w:rsid w:val="000337FB"/>
    <w:rsid w:val="00033A06"/>
    <w:rsid w:val="00033ECD"/>
    <w:rsid w:val="00040991"/>
    <w:rsid w:val="000416E1"/>
    <w:rsid w:val="000417ED"/>
    <w:rsid w:val="00046589"/>
    <w:rsid w:val="0004786D"/>
    <w:rsid w:val="000519E7"/>
    <w:rsid w:val="00051EFC"/>
    <w:rsid w:val="00052113"/>
    <w:rsid w:val="000570E4"/>
    <w:rsid w:val="00060015"/>
    <w:rsid w:val="00062FFE"/>
    <w:rsid w:val="00065C6A"/>
    <w:rsid w:val="00066416"/>
    <w:rsid w:val="0006730D"/>
    <w:rsid w:val="00067B64"/>
    <w:rsid w:val="000721B2"/>
    <w:rsid w:val="00073B91"/>
    <w:rsid w:val="00074221"/>
    <w:rsid w:val="000748C2"/>
    <w:rsid w:val="0007496B"/>
    <w:rsid w:val="00075949"/>
    <w:rsid w:val="00080D75"/>
    <w:rsid w:val="0008198C"/>
    <w:rsid w:val="00082E6C"/>
    <w:rsid w:val="00084D17"/>
    <w:rsid w:val="000854E2"/>
    <w:rsid w:val="00086F45"/>
    <w:rsid w:val="00087FA1"/>
    <w:rsid w:val="00091982"/>
    <w:rsid w:val="000925E7"/>
    <w:rsid w:val="00092F19"/>
    <w:rsid w:val="00094281"/>
    <w:rsid w:val="00095751"/>
    <w:rsid w:val="000974C2"/>
    <w:rsid w:val="000A09BB"/>
    <w:rsid w:val="000A131E"/>
    <w:rsid w:val="000A372E"/>
    <w:rsid w:val="000A5731"/>
    <w:rsid w:val="000A5B7C"/>
    <w:rsid w:val="000A6D3A"/>
    <w:rsid w:val="000A7BB2"/>
    <w:rsid w:val="000A7E9C"/>
    <w:rsid w:val="000B0B34"/>
    <w:rsid w:val="000C0457"/>
    <w:rsid w:val="000C20A0"/>
    <w:rsid w:val="000C397F"/>
    <w:rsid w:val="000C451A"/>
    <w:rsid w:val="000C4C8F"/>
    <w:rsid w:val="000C4CFD"/>
    <w:rsid w:val="000C5022"/>
    <w:rsid w:val="000C64A6"/>
    <w:rsid w:val="000C6AB1"/>
    <w:rsid w:val="000C7682"/>
    <w:rsid w:val="000C7F7B"/>
    <w:rsid w:val="000D0C6A"/>
    <w:rsid w:val="000D1C2B"/>
    <w:rsid w:val="000D1EA3"/>
    <w:rsid w:val="000D26FD"/>
    <w:rsid w:val="000D31C0"/>
    <w:rsid w:val="000D3609"/>
    <w:rsid w:val="000D4DCF"/>
    <w:rsid w:val="000D6904"/>
    <w:rsid w:val="000D797A"/>
    <w:rsid w:val="000D7A4E"/>
    <w:rsid w:val="000E39F1"/>
    <w:rsid w:val="000E3B0A"/>
    <w:rsid w:val="000E3D27"/>
    <w:rsid w:val="000E6A70"/>
    <w:rsid w:val="000E6EB8"/>
    <w:rsid w:val="000E7BA8"/>
    <w:rsid w:val="000E7FA3"/>
    <w:rsid w:val="000F0025"/>
    <w:rsid w:val="000F1245"/>
    <w:rsid w:val="000F1499"/>
    <w:rsid w:val="000F19DF"/>
    <w:rsid w:val="000F53A5"/>
    <w:rsid w:val="000F6A0B"/>
    <w:rsid w:val="000F6EBF"/>
    <w:rsid w:val="000F7997"/>
    <w:rsid w:val="001003F3"/>
    <w:rsid w:val="001004AB"/>
    <w:rsid w:val="00101252"/>
    <w:rsid w:val="001018E8"/>
    <w:rsid w:val="00101B72"/>
    <w:rsid w:val="00102793"/>
    <w:rsid w:val="00102BE9"/>
    <w:rsid w:val="001033E2"/>
    <w:rsid w:val="00103898"/>
    <w:rsid w:val="00103D07"/>
    <w:rsid w:val="00103E03"/>
    <w:rsid w:val="001058FC"/>
    <w:rsid w:val="00107DE2"/>
    <w:rsid w:val="001104B3"/>
    <w:rsid w:val="001105BC"/>
    <w:rsid w:val="00110A34"/>
    <w:rsid w:val="00110A94"/>
    <w:rsid w:val="00112028"/>
    <w:rsid w:val="00112112"/>
    <w:rsid w:val="00112AB8"/>
    <w:rsid w:val="001136D8"/>
    <w:rsid w:val="00115E30"/>
    <w:rsid w:val="001207FB"/>
    <w:rsid w:val="001221FF"/>
    <w:rsid w:val="00122D1F"/>
    <w:rsid w:val="00123023"/>
    <w:rsid w:val="00123EF4"/>
    <w:rsid w:val="00124772"/>
    <w:rsid w:val="001247E1"/>
    <w:rsid w:val="00124B3D"/>
    <w:rsid w:val="00124E01"/>
    <w:rsid w:val="001254A6"/>
    <w:rsid w:val="001269E8"/>
    <w:rsid w:val="00127EF7"/>
    <w:rsid w:val="0013079A"/>
    <w:rsid w:val="00131422"/>
    <w:rsid w:val="00131B4D"/>
    <w:rsid w:val="00132402"/>
    <w:rsid w:val="00132470"/>
    <w:rsid w:val="00132B52"/>
    <w:rsid w:val="00132C03"/>
    <w:rsid w:val="0013587C"/>
    <w:rsid w:val="00136776"/>
    <w:rsid w:val="00140E8B"/>
    <w:rsid w:val="00142039"/>
    <w:rsid w:val="001466DF"/>
    <w:rsid w:val="00147D98"/>
    <w:rsid w:val="00151985"/>
    <w:rsid w:val="00151E51"/>
    <w:rsid w:val="0015265C"/>
    <w:rsid w:val="0015390A"/>
    <w:rsid w:val="001540A4"/>
    <w:rsid w:val="001552AF"/>
    <w:rsid w:val="00155D5C"/>
    <w:rsid w:val="00157CC8"/>
    <w:rsid w:val="00157EE3"/>
    <w:rsid w:val="00157EE4"/>
    <w:rsid w:val="00162D59"/>
    <w:rsid w:val="00163416"/>
    <w:rsid w:val="001643AE"/>
    <w:rsid w:val="0016471D"/>
    <w:rsid w:val="0017027A"/>
    <w:rsid w:val="00171421"/>
    <w:rsid w:val="00171DE6"/>
    <w:rsid w:val="00172344"/>
    <w:rsid w:val="00172D78"/>
    <w:rsid w:val="00172EA9"/>
    <w:rsid w:val="001732AD"/>
    <w:rsid w:val="00175528"/>
    <w:rsid w:val="00177E47"/>
    <w:rsid w:val="00180C2C"/>
    <w:rsid w:val="00180FB8"/>
    <w:rsid w:val="00181DA2"/>
    <w:rsid w:val="001848EC"/>
    <w:rsid w:val="00184A99"/>
    <w:rsid w:val="00184D95"/>
    <w:rsid w:val="00186D7C"/>
    <w:rsid w:val="00190FAC"/>
    <w:rsid w:val="00191022"/>
    <w:rsid w:val="0019260E"/>
    <w:rsid w:val="0019318B"/>
    <w:rsid w:val="001938F7"/>
    <w:rsid w:val="00195372"/>
    <w:rsid w:val="00196137"/>
    <w:rsid w:val="00196A0A"/>
    <w:rsid w:val="001A07C2"/>
    <w:rsid w:val="001A08B4"/>
    <w:rsid w:val="001A1725"/>
    <w:rsid w:val="001A1DB2"/>
    <w:rsid w:val="001A330D"/>
    <w:rsid w:val="001A35C7"/>
    <w:rsid w:val="001A40C1"/>
    <w:rsid w:val="001A42E4"/>
    <w:rsid w:val="001A5B26"/>
    <w:rsid w:val="001A6137"/>
    <w:rsid w:val="001A69CB"/>
    <w:rsid w:val="001A6AFA"/>
    <w:rsid w:val="001A7463"/>
    <w:rsid w:val="001A74FA"/>
    <w:rsid w:val="001A7751"/>
    <w:rsid w:val="001A7E69"/>
    <w:rsid w:val="001A7FC1"/>
    <w:rsid w:val="001B310F"/>
    <w:rsid w:val="001B4CAB"/>
    <w:rsid w:val="001B5C2F"/>
    <w:rsid w:val="001B638D"/>
    <w:rsid w:val="001B6FE5"/>
    <w:rsid w:val="001B7495"/>
    <w:rsid w:val="001B7538"/>
    <w:rsid w:val="001C0993"/>
    <w:rsid w:val="001C26C1"/>
    <w:rsid w:val="001C3564"/>
    <w:rsid w:val="001C5C3B"/>
    <w:rsid w:val="001D0115"/>
    <w:rsid w:val="001D266D"/>
    <w:rsid w:val="001D30C7"/>
    <w:rsid w:val="001D30D4"/>
    <w:rsid w:val="001D3C29"/>
    <w:rsid w:val="001D435B"/>
    <w:rsid w:val="001D6BA2"/>
    <w:rsid w:val="001E02FF"/>
    <w:rsid w:val="001E0FC6"/>
    <w:rsid w:val="001E1805"/>
    <w:rsid w:val="001E262E"/>
    <w:rsid w:val="001E29AB"/>
    <w:rsid w:val="001E2B63"/>
    <w:rsid w:val="001E3206"/>
    <w:rsid w:val="001E3435"/>
    <w:rsid w:val="001E42B7"/>
    <w:rsid w:val="001E48EF"/>
    <w:rsid w:val="001E5A14"/>
    <w:rsid w:val="001E64EC"/>
    <w:rsid w:val="001F10C6"/>
    <w:rsid w:val="001F120F"/>
    <w:rsid w:val="001F1B08"/>
    <w:rsid w:val="001F2EFD"/>
    <w:rsid w:val="001F3530"/>
    <w:rsid w:val="001F5362"/>
    <w:rsid w:val="001F63B6"/>
    <w:rsid w:val="001F718B"/>
    <w:rsid w:val="001F7E3F"/>
    <w:rsid w:val="00200508"/>
    <w:rsid w:val="00201258"/>
    <w:rsid w:val="00201EF6"/>
    <w:rsid w:val="00202351"/>
    <w:rsid w:val="00202756"/>
    <w:rsid w:val="00203945"/>
    <w:rsid w:val="00203BA6"/>
    <w:rsid w:val="00203C76"/>
    <w:rsid w:val="002052DA"/>
    <w:rsid w:val="0020697C"/>
    <w:rsid w:val="00210828"/>
    <w:rsid w:val="00210E93"/>
    <w:rsid w:val="002116AF"/>
    <w:rsid w:val="002121D5"/>
    <w:rsid w:val="00212A3E"/>
    <w:rsid w:val="00213575"/>
    <w:rsid w:val="002136A7"/>
    <w:rsid w:val="00214CE2"/>
    <w:rsid w:val="0021545F"/>
    <w:rsid w:val="00216117"/>
    <w:rsid w:val="0022028A"/>
    <w:rsid w:val="002229F4"/>
    <w:rsid w:val="00222CD4"/>
    <w:rsid w:val="00223387"/>
    <w:rsid w:val="002238AD"/>
    <w:rsid w:val="00226986"/>
    <w:rsid w:val="002271F9"/>
    <w:rsid w:val="00230888"/>
    <w:rsid w:val="00230909"/>
    <w:rsid w:val="00230B84"/>
    <w:rsid w:val="002321E9"/>
    <w:rsid w:val="002326DE"/>
    <w:rsid w:val="00236CD5"/>
    <w:rsid w:val="00237205"/>
    <w:rsid w:val="0024090E"/>
    <w:rsid w:val="00242808"/>
    <w:rsid w:val="002428EC"/>
    <w:rsid w:val="00242C4C"/>
    <w:rsid w:val="00244624"/>
    <w:rsid w:val="00245039"/>
    <w:rsid w:val="00247578"/>
    <w:rsid w:val="00247B1C"/>
    <w:rsid w:val="00252E73"/>
    <w:rsid w:val="0025344E"/>
    <w:rsid w:val="00253B16"/>
    <w:rsid w:val="002559FE"/>
    <w:rsid w:val="002565A4"/>
    <w:rsid w:val="00257A8C"/>
    <w:rsid w:val="00257AC5"/>
    <w:rsid w:val="0026115D"/>
    <w:rsid w:val="002616A4"/>
    <w:rsid w:val="00262BA4"/>
    <w:rsid w:val="002648C8"/>
    <w:rsid w:val="00266F37"/>
    <w:rsid w:val="00267317"/>
    <w:rsid w:val="00270EDC"/>
    <w:rsid w:val="002716BA"/>
    <w:rsid w:val="002747B4"/>
    <w:rsid w:val="00275CF2"/>
    <w:rsid w:val="00276A42"/>
    <w:rsid w:val="00277624"/>
    <w:rsid w:val="00277799"/>
    <w:rsid w:val="002846CF"/>
    <w:rsid w:val="00284DD9"/>
    <w:rsid w:val="00285336"/>
    <w:rsid w:val="00286927"/>
    <w:rsid w:val="00292762"/>
    <w:rsid w:val="0029440C"/>
    <w:rsid w:val="00294F2F"/>
    <w:rsid w:val="002955D1"/>
    <w:rsid w:val="00295D76"/>
    <w:rsid w:val="00296C58"/>
    <w:rsid w:val="002A1008"/>
    <w:rsid w:val="002A14BE"/>
    <w:rsid w:val="002A179D"/>
    <w:rsid w:val="002A2510"/>
    <w:rsid w:val="002A29D2"/>
    <w:rsid w:val="002A2CCA"/>
    <w:rsid w:val="002A3065"/>
    <w:rsid w:val="002A3BDE"/>
    <w:rsid w:val="002A44D5"/>
    <w:rsid w:val="002A51CE"/>
    <w:rsid w:val="002A7352"/>
    <w:rsid w:val="002A770E"/>
    <w:rsid w:val="002B127E"/>
    <w:rsid w:val="002B33E7"/>
    <w:rsid w:val="002B4A82"/>
    <w:rsid w:val="002B5816"/>
    <w:rsid w:val="002B6C11"/>
    <w:rsid w:val="002B7E93"/>
    <w:rsid w:val="002C2005"/>
    <w:rsid w:val="002C3BA3"/>
    <w:rsid w:val="002C3F54"/>
    <w:rsid w:val="002C4F5D"/>
    <w:rsid w:val="002C59B4"/>
    <w:rsid w:val="002D0CD9"/>
    <w:rsid w:val="002D16C2"/>
    <w:rsid w:val="002D203A"/>
    <w:rsid w:val="002D254D"/>
    <w:rsid w:val="002D3424"/>
    <w:rsid w:val="002D3772"/>
    <w:rsid w:val="002D4452"/>
    <w:rsid w:val="002D48A8"/>
    <w:rsid w:val="002D6A89"/>
    <w:rsid w:val="002D7BEA"/>
    <w:rsid w:val="002D7D1F"/>
    <w:rsid w:val="002D7F07"/>
    <w:rsid w:val="002E3155"/>
    <w:rsid w:val="002E51C2"/>
    <w:rsid w:val="002E5287"/>
    <w:rsid w:val="002E7B46"/>
    <w:rsid w:val="002F0691"/>
    <w:rsid w:val="002F1994"/>
    <w:rsid w:val="002F211F"/>
    <w:rsid w:val="002F29F9"/>
    <w:rsid w:val="002F2D9C"/>
    <w:rsid w:val="002F3193"/>
    <w:rsid w:val="002F36C4"/>
    <w:rsid w:val="00300503"/>
    <w:rsid w:val="00300FC5"/>
    <w:rsid w:val="003032B2"/>
    <w:rsid w:val="003049EF"/>
    <w:rsid w:val="00304D3B"/>
    <w:rsid w:val="00306207"/>
    <w:rsid w:val="00310533"/>
    <w:rsid w:val="00310FB9"/>
    <w:rsid w:val="00311D90"/>
    <w:rsid w:val="00312448"/>
    <w:rsid w:val="0031323C"/>
    <w:rsid w:val="003133CA"/>
    <w:rsid w:val="0031438A"/>
    <w:rsid w:val="00314C6D"/>
    <w:rsid w:val="00314E49"/>
    <w:rsid w:val="00316241"/>
    <w:rsid w:val="003164BB"/>
    <w:rsid w:val="00316839"/>
    <w:rsid w:val="00316C09"/>
    <w:rsid w:val="003170EE"/>
    <w:rsid w:val="00321FF2"/>
    <w:rsid w:val="00322D63"/>
    <w:rsid w:val="00325155"/>
    <w:rsid w:val="00330D3C"/>
    <w:rsid w:val="00331B86"/>
    <w:rsid w:val="00333B13"/>
    <w:rsid w:val="00333D23"/>
    <w:rsid w:val="003348D7"/>
    <w:rsid w:val="003361D3"/>
    <w:rsid w:val="003368DA"/>
    <w:rsid w:val="0033744F"/>
    <w:rsid w:val="003374FC"/>
    <w:rsid w:val="0033769D"/>
    <w:rsid w:val="00340BD2"/>
    <w:rsid w:val="003433E1"/>
    <w:rsid w:val="00344DAF"/>
    <w:rsid w:val="00344E4E"/>
    <w:rsid w:val="00346C17"/>
    <w:rsid w:val="00347002"/>
    <w:rsid w:val="003500D6"/>
    <w:rsid w:val="0035161C"/>
    <w:rsid w:val="00352A84"/>
    <w:rsid w:val="00353A93"/>
    <w:rsid w:val="0035489D"/>
    <w:rsid w:val="00355054"/>
    <w:rsid w:val="00360550"/>
    <w:rsid w:val="003610FA"/>
    <w:rsid w:val="00364F2B"/>
    <w:rsid w:val="00367656"/>
    <w:rsid w:val="00371873"/>
    <w:rsid w:val="003718AA"/>
    <w:rsid w:val="003733D9"/>
    <w:rsid w:val="0037497B"/>
    <w:rsid w:val="0037574D"/>
    <w:rsid w:val="00375F10"/>
    <w:rsid w:val="0037619F"/>
    <w:rsid w:val="003764AD"/>
    <w:rsid w:val="0037693D"/>
    <w:rsid w:val="003816DB"/>
    <w:rsid w:val="0038365E"/>
    <w:rsid w:val="00383F56"/>
    <w:rsid w:val="003862AA"/>
    <w:rsid w:val="00387420"/>
    <w:rsid w:val="00391271"/>
    <w:rsid w:val="003935E2"/>
    <w:rsid w:val="00393BE4"/>
    <w:rsid w:val="00394DE1"/>
    <w:rsid w:val="00395C8C"/>
    <w:rsid w:val="00396B40"/>
    <w:rsid w:val="0039763D"/>
    <w:rsid w:val="003A2A9C"/>
    <w:rsid w:val="003A34C4"/>
    <w:rsid w:val="003B2513"/>
    <w:rsid w:val="003B3967"/>
    <w:rsid w:val="003B4849"/>
    <w:rsid w:val="003B5BDF"/>
    <w:rsid w:val="003B5F78"/>
    <w:rsid w:val="003B6352"/>
    <w:rsid w:val="003B671E"/>
    <w:rsid w:val="003B7377"/>
    <w:rsid w:val="003B7EFB"/>
    <w:rsid w:val="003C07A2"/>
    <w:rsid w:val="003C1646"/>
    <w:rsid w:val="003C3540"/>
    <w:rsid w:val="003C704B"/>
    <w:rsid w:val="003C7FEE"/>
    <w:rsid w:val="003D0FB6"/>
    <w:rsid w:val="003D1FA4"/>
    <w:rsid w:val="003D234A"/>
    <w:rsid w:val="003D2B77"/>
    <w:rsid w:val="003D2C09"/>
    <w:rsid w:val="003D4E8A"/>
    <w:rsid w:val="003D64D3"/>
    <w:rsid w:val="003D7706"/>
    <w:rsid w:val="003E2488"/>
    <w:rsid w:val="003E2E28"/>
    <w:rsid w:val="003E403D"/>
    <w:rsid w:val="003E4D01"/>
    <w:rsid w:val="003E6906"/>
    <w:rsid w:val="003F3CB5"/>
    <w:rsid w:val="003F6A35"/>
    <w:rsid w:val="003F7E08"/>
    <w:rsid w:val="004000E1"/>
    <w:rsid w:val="004004B2"/>
    <w:rsid w:val="00400B50"/>
    <w:rsid w:val="00401F15"/>
    <w:rsid w:val="0040244B"/>
    <w:rsid w:val="004031E2"/>
    <w:rsid w:val="00403342"/>
    <w:rsid w:val="00404584"/>
    <w:rsid w:val="004048B5"/>
    <w:rsid w:val="00406252"/>
    <w:rsid w:val="00407648"/>
    <w:rsid w:val="00410532"/>
    <w:rsid w:val="004127C2"/>
    <w:rsid w:val="00414378"/>
    <w:rsid w:val="00414A1A"/>
    <w:rsid w:val="00415954"/>
    <w:rsid w:val="00415A71"/>
    <w:rsid w:val="0041706A"/>
    <w:rsid w:val="00421323"/>
    <w:rsid w:val="00421D31"/>
    <w:rsid w:val="00421EE8"/>
    <w:rsid w:val="00423E9D"/>
    <w:rsid w:val="00425BA5"/>
    <w:rsid w:val="00425D7E"/>
    <w:rsid w:val="00426BF2"/>
    <w:rsid w:val="00426EA1"/>
    <w:rsid w:val="00427D25"/>
    <w:rsid w:val="004316FD"/>
    <w:rsid w:val="00431DDA"/>
    <w:rsid w:val="00432ABD"/>
    <w:rsid w:val="00434540"/>
    <w:rsid w:val="00434F2F"/>
    <w:rsid w:val="00435139"/>
    <w:rsid w:val="004353F5"/>
    <w:rsid w:val="00435B9E"/>
    <w:rsid w:val="00435D69"/>
    <w:rsid w:val="004363E1"/>
    <w:rsid w:val="00437172"/>
    <w:rsid w:val="004379C0"/>
    <w:rsid w:val="004404E5"/>
    <w:rsid w:val="004407DA"/>
    <w:rsid w:val="00441816"/>
    <w:rsid w:val="00442084"/>
    <w:rsid w:val="0044293D"/>
    <w:rsid w:val="00443215"/>
    <w:rsid w:val="00443BA3"/>
    <w:rsid w:val="00443E7B"/>
    <w:rsid w:val="00443E87"/>
    <w:rsid w:val="00444D31"/>
    <w:rsid w:val="004457BA"/>
    <w:rsid w:val="00445952"/>
    <w:rsid w:val="00446517"/>
    <w:rsid w:val="004465EF"/>
    <w:rsid w:val="00446B3C"/>
    <w:rsid w:val="00446D5D"/>
    <w:rsid w:val="00450112"/>
    <w:rsid w:val="004517CC"/>
    <w:rsid w:val="0045500A"/>
    <w:rsid w:val="00457108"/>
    <w:rsid w:val="0046034C"/>
    <w:rsid w:val="00460595"/>
    <w:rsid w:val="00460E69"/>
    <w:rsid w:val="00462320"/>
    <w:rsid w:val="00464303"/>
    <w:rsid w:val="00465CD8"/>
    <w:rsid w:val="00466B4D"/>
    <w:rsid w:val="00466F9C"/>
    <w:rsid w:val="00471CEB"/>
    <w:rsid w:val="00472AEE"/>
    <w:rsid w:val="00474A99"/>
    <w:rsid w:val="004751A1"/>
    <w:rsid w:val="004762AD"/>
    <w:rsid w:val="00476578"/>
    <w:rsid w:val="00480C4D"/>
    <w:rsid w:val="0048142A"/>
    <w:rsid w:val="00481973"/>
    <w:rsid w:val="00482D96"/>
    <w:rsid w:val="00483E68"/>
    <w:rsid w:val="00485259"/>
    <w:rsid w:val="004865B0"/>
    <w:rsid w:val="00486F13"/>
    <w:rsid w:val="004876F7"/>
    <w:rsid w:val="00490BD9"/>
    <w:rsid w:val="00491614"/>
    <w:rsid w:val="00496486"/>
    <w:rsid w:val="00496E38"/>
    <w:rsid w:val="00497F07"/>
    <w:rsid w:val="004A123F"/>
    <w:rsid w:val="004A3007"/>
    <w:rsid w:val="004A3813"/>
    <w:rsid w:val="004A5FCB"/>
    <w:rsid w:val="004A6C4D"/>
    <w:rsid w:val="004A7F87"/>
    <w:rsid w:val="004B194A"/>
    <w:rsid w:val="004B6D2A"/>
    <w:rsid w:val="004C1C7F"/>
    <w:rsid w:val="004C2555"/>
    <w:rsid w:val="004C2E4C"/>
    <w:rsid w:val="004C37AB"/>
    <w:rsid w:val="004C3D90"/>
    <w:rsid w:val="004C4E3C"/>
    <w:rsid w:val="004C4F38"/>
    <w:rsid w:val="004C5B62"/>
    <w:rsid w:val="004C6A0A"/>
    <w:rsid w:val="004C7B60"/>
    <w:rsid w:val="004D362D"/>
    <w:rsid w:val="004D574F"/>
    <w:rsid w:val="004D67EB"/>
    <w:rsid w:val="004D6902"/>
    <w:rsid w:val="004E0AE5"/>
    <w:rsid w:val="004E1EB7"/>
    <w:rsid w:val="004E26E4"/>
    <w:rsid w:val="004E47B0"/>
    <w:rsid w:val="004E54AE"/>
    <w:rsid w:val="004E589B"/>
    <w:rsid w:val="004E6801"/>
    <w:rsid w:val="004E69EB"/>
    <w:rsid w:val="004E7629"/>
    <w:rsid w:val="004F3129"/>
    <w:rsid w:val="004F54DB"/>
    <w:rsid w:val="004F5D9C"/>
    <w:rsid w:val="004F63C0"/>
    <w:rsid w:val="004F7F96"/>
    <w:rsid w:val="005016D8"/>
    <w:rsid w:val="00502E34"/>
    <w:rsid w:val="005034AA"/>
    <w:rsid w:val="00503EB4"/>
    <w:rsid w:val="005049CC"/>
    <w:rsid w:val="00510C86"/>
    <w:rsid w:val="00511CEF"/>
    <w:rsid w:val="0051269C"/>
    <w:rsid w:val="00512A1E"/>
    <w:rsid w:val="00513CD0"/>
    <w:rsid w:val="005140FB"/>
    <w:rsid w:val="00514528"/>
    <w:rsid w:val="00514A07"/>
    <w:rsid w:val="00514DB4"/>
    <w:rsid w:val="00516F34"/>
    <w:rsid w:val="00517356"/>
    <w:rsid w:val="00517E7E"/>
    <w:rsid w:val="00520B94"/>
    <w:rsid w:val="00521A7F"/>
    <w:rsid w:val="005225BC"/>
    <w:rsid w:val="00522C20"/>
    <w:rsid w:val="00524449"/>
    <w:rsid w:val="00524F43"/>
    <w:rsid w:val="005250BC"/>
    <w:rsid w:val="00525F97"/>
    <w:rsid w:val="00526E14"/>
    <w:rsid w:val="005271D3"/>
    <w:rsid w:val="00527BCA"/>
    <w:rsid w:val="00530A8A"/>
    <w:rsid w:val="00532334"/>
    <w:rsid w:val="00533545"/>
    <w:rsid w:val="00533758"/>
    <w:rsid w:val="00533D43"/>
    <w:rsid w:val="00534365"/>
    <w:rsid w:val="005355A3"/>
    <w:rsid w:val="00536B29"/>
    <w:rsid w:val="00540447"/>
    <w:rsid w:val="005408B3"/>
    <w:rsid w:val="005409CA"/>
    <w:rsid w:val="00540BCF"/>
    <w:rsid w:val="00541720"/>
    <w:rsid w:val="0054182D"/>
    <w:rsid w:val="005418FE"/>
    <w:rsid w:val="00543568"/>
    <w:rsid w:val="0054452F"/>
    <w:rsid w:val="00544E4F"/>
    <w:rsid w:val="00545195"/>
    <w:rsid w:val="005459F7"/>
    <w:rsid w:val="00545CBC"/>
    <w:rsid w:val="005473CF"/>
    <w:rsid w:val="005503ED"/>
    <w:rsid w:val="00551AF6"/>
    <w:rsid w:val="00555F48"/>
    <w:rsid w:val="00562BC4"/>
    <w:rsid w:val="00564712"/>
    <w:rsid w:val="00564763"/>
    <w:rsid w:val="00565154"/>
    <w:rsid w:val="005654BC"/>
    <w:rsid w:val="005656BA"/>
    <w:rsid w:val="005716EC"/>
    <w:rsid w:val="00573A1F"/>
    <w:rsid w:val="005746E3"/>
    <w:rsid w:val="005803E9"/>
    <w:rsid w:val="0058282D"/>
    <w:rsid w:val="00582A3D"/>
    <w:rsid w:val="00582F78"/>
    <w:rsid w:val="0058377D"/>
    <w:rsid w:val="00586053"/>
    <w:rsid w:val="00591533"/>
    <w:rsid w:val="00592703"/>
    <w:rsid w:val="00592FD3"/>
    <w:rsid w:val="00593570"/>
    <w:rsid w:val="00593C73"/>
    <w:rsid w:val="0059508A"/>
    <w:rsid w:val="00595B45"/>
    <w:rsid w:val="00595F92"/>
    <w:rsid w:val="0059670A"/>
    <w:rsid w:val="005970BD"/>
    <w:rsid w:val="0059731C"/>
    <w:rsid w:val="005A00E7"/>
    <w:rsid w:val="005A0B6B"/>
    <w:rsid w:val="005A190E"/>
    <w:rsid w:val="005A1AB1"/>
    <w:rsid w:val="005A1F4E"/>
    <w:rsid w:val="005A2BE9"/>
    <w:rsid w:val="005A41B6"/>
    <w:rsid w:val="005A41C6"/>
    <w:rsid w:val="005A42F8"/>
    <w:rsid w:val="005A66A9"/>
    <w:rsid w:val="005A7695"/>
    <w:rsid w:val="005B13B4"/>
    <w:rsid w:val="005B202C"/>
    <w:rsid w:val="005B27BD"/>
    <w:rsid w:val="005B35B2"/>
    <w:rsid w:val="005B4263"/>
    <w:rsid w:val="005B4E8C"/>
    <w:rsid w:val="005C0D56"/>
    <w:rsid w:val="005C1598"/>
    <w:rsid w:val="005C25AC"/>
    <w:rsid w:val="005C709D"/>
    <w:rsid w:val="005D4172"/>
    <w:rsid w:val="005D6DA6"/>
    <w:rsid w:val="005D7328"/>
    <w:rsid w:val="005D7ACB"/>
    <w:rsid w:val="005D7CD3"/>
    <w:rsid w:val="005D7E7B"/>
    <w:rsid w:val="005E04F1"/>
    <w:rsid w:val="005E0D2A"/>
    <w:rsid w:val="005E2BCE"/>
    <w:rsid w:val="005E2BF1"/>
    <w:rsid w:val="005E2C4A"/>
    <w:rsid w:val="005E315C"/>
    <w:rsid w:val="005E3253"/>
    <w:rsid w:val="005E37BA"/>
    <w:rsid w:val="005E77E0"/>
    <w:rsid w:val="005F0268"/>
    <w:rsid w:val="005F2BE8"/>
    <w:rsid w:val="005F2DC3"/>
    <w:rsid w:val="005F6BC9"/>
    <w:rsid w:val="005F7ACA"/>
    <w:rsid w:val="005F7BC5"/>
    <w:rsid w:val="006020E2"/>
    <w:rsid w:val="00602BFC"/>
    <w:rsid w:val="00602F47"/>
    <w:rsid w:val="006033BE"/>
    <w:rsid w:val="00604045"/>
    <w:rsid w:val="00604F70"/>
    <w:rsid w:val="006059A2"/>
    <w:rsid w:val="006059AC"/>
    <w:rsid w:val="00605EEB"/>
    <w:rsid w:val="0061056F"/>
    <w:rsid w:val="006116A2"/>
    <w:rsid w:val="00615E0C"/>
    <w:rsid w:val="0061617D"/>
    <w:rsid w:val="006166A6"/>
    <w:rsid w:val="006166EB"/>
    <w:rsid w:val="00623520"/>
    <w:rsid w:val="00624E63"/>
    <w:rsid w:val="00626F3E"/>
    <w:rsid w:val="00630AA6"/>
    <w:rsid w:val="006324E4"/>
    <w:rsid w:val="006344FE"/>
    <w:rsid w:val="006352FF"/>
    <w:rsid w:val="00635BAB"/>
    <w:rsid w:val="00636576"/>
    <w:rsid w:val="006371EE"/>
    <w:rsid w:val="00637F96"/>
    <w:rsid w:val="00640A42"/>
    <w:rsid w:val="00641732"/>
    <w:rsid w:val="0064435B"/>
    <w:rsid w:val="00644723"/>
    <w:rsid w:val="006462F4"/>
    <w:rsid w:val="00647653"/>
    <w:rsid w:val="00647B97"/>
    <w:rsid w:val="00651B6A"/>
    <w:rsid w:val="006520BE"/>
    <w:rsid w:val="0065331A"/>
    <w:rsid w:val="006539B1"/>
    <w:rsid w:val="0065477F"/>
    <w:rsid w:val="00655BCF"/>
    <w:rsid w:val="00657A19"/>
    <w:rsid w:val="006603D7"/>
    <w:rsid w:val="00660A22"/>
    <w:rsid w:val="006617FB"/>
    <w:rsid w:val="00662D4B"/>
    <w:rsid w:val="00662FAD"/>
    <w:rsid w:val="006631B9"/>
    <w:rsid w:val="006646FE"/>
    <w:rsid w:val="006648FD"/>
    <w:rsid w:val="00664E1A"/>
    <w:rsid w:val="006653BC"/>
    <w:rsid w:val="00665539"/>
    <w:rsid w:val="0066663E"/>
    <w:rsid w:val="00672264"/>
    <w:rsid w:val="006731DC"/>
    <w:rsid w:val="00673C94"/>
    <w:rsid w:val="00674B7C"/>
    <w:rsid w:val="00676342"/>
    <w:rsid w:val="00676BF8"/>
    <w:rsid w:val="00682ACB"/>
    <w:rsid w:val="00683229"/>
    <w:rsid w:val="00684494"/>
    <w:rsid w:val="0068601A"/>
    <w:rsid w:val="00686210"/>
    <w:rsid w:val="0068689E"/>
    <w:rsid w:val="00686FE9"/>
    <w:rsid w:val="00687856"/>
    <w:rsid w:val="00690758"/>
    <w:rsid w:val="0069260C"/>
    <w:rsid w:val="00694486"/>
    <w:rsid w:val="006A06CF"/>
    <w:rsid w:val="006A183B"/>
    <w:rsid w:val="006A18ED"/>
    <w:rsid w:val="006A1C3F"/>
    <w:rsid w:val="006A2BF0"/>
    <w:rsid w:val="006A370B"/>
    <w:rsid w:val="006A3B44"/>
    <w:rsid w:val="006A5159"/>
    <w:rsid w:val="006A65DB"/>
    <w:rsid w:val="006B11E2"/>
    <w:rsid w:val="006B2913"/>
    <w:rsid w:val="006B30F1"/>
    <w:rsid w:val="006B4F20"/>
    <w:rsid w:val="006B5145"/>
    <w:rsid w:val="006B5B1F"/>
    <w:rsid w:val="006B5E92"/>
    <w:rsid w:val="006B7E00"/>
    <w:rsid w:val="006C0761"/>
    <w:rsid w:val="006C0928"/>
    <w:rsid w:val="006C1B90"/>
    <w:rsid w:val="006C2AE4"/>
    <w:rsid w:val="006C3409"/>
    <w:rsid w:val="006C3B26"/>
    <w:rsid w:val="006C453F"/>
    <w:rsid w:val="006C4E50"/>
    <w:rsid w:val="006C52FA"/>
    <w:rsid w:val="006C65ED"/>
    <w:rsid w:val="006C6F0D"/>
    <w:rsid w:val="006C7CA9"/>
    <w:rsid w:val="006D0906"/>
    <w:rsid w:val="006D0E9D"/>
    <w:rsid w:val="006D2782"/>
    <w:rsid w:val="006D410D"/>
    <w:rsid w:val="006D772B"/>
    <w:rsid w:val="006E267C"/>
    <w:rsid w:val="006E384E"/>
    <w:rsid w:val="006E447B"/>
    <w:rsid w:val="006E56B9"/>
    <w:rsid w:val="006E56C4"/>
    <w:rsid w:val="006E5771"/>
    <w:rsid w:val="006E5FAF"/>
    <w:rsid w:val="006E6DF5"/>
    <w:rsid w:val="006E6FCF"/>
    <w:rsid w:val="006E7A3A"/>
    <w:rsid w:val="006F08F6"/>
    <w:rsid w:val="006F1960"/>
    <w:rsid w:val="006F2176"/>
    <w:rsid w:val="006F3AD8"/>
    <w:rsid w:val="006F3E90"/>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26E"/>
    <w:rsid w:val="007048D8"/>
    <w:rsid w:val="00704BAF"/>
    <w:rsid w:val="00704D5E"/>
    <w:rsid w:val="00705EFF"/>
    <w:rsid w:val="0070679A"/>
    <w:rsid w:val="00706917"/>
    <w:rsid w:val="00710D66"/>
    <w:rsid w:val="00711177"/>
    <w:rsid w:val="00711CA2"/>
    <w:rsid w:val="007137EF"/>
    <w:rsid w:val="00713D9F"/>
    <w:rsid w:val="00714503"/>
    <w:rsid w:val="00715ADC"/>
    <w:rsid w:val="00716141"/>
    <w:rsid w:val="007201D9"/>
    <w:rsid w:val="0072057F"/>
    <w:rsid w:val="00723C44"/>
    <w:rsid w:val="00724616"/>
    <w:rsid w:val="007256D9"/>
    <w:rsid w:val="00726DCB"/>
    <w:rsid w:val="0073189A"/>
    <w:rsid w:val="00731B05"/>
    <w:rsid w:val="00731C7F"/>
    <w:rsid w:val="007341D6"/>
    <w:rsid w:val="00736052"/>
    <w:rsid w:val="00736D25"/>
    <w:rsid w:val="00737FCF"/>
    <w:rsid w:val="007403FD"/>
    <w:rsid w:val="00741D26"/>
    <w:rsid w:val="00741E9F"/>
    <w:rsid w:val="00744488"/>
    <w:rsid w:val="0074554F"/>
    <w:rsid w:val="00746E62"/>
    <w:rsid w:val="007502A8"/>
    <w:rsid w:val="007505C4"/>
    <w:rsid w:val="007505F9"/>
    <w:rsid w:val="00751E7A"/>
    <w:rsid w:val="0075268D"/>
    <w:rsid w:val="00755AF4"/>
    <w:rsid w:val="00756F5F"/>
    <w:rsid w:val="007603B1"/>
    <w:rsid w:val="00761454"/>
    <w:rsid w:val="00761964"/>
    <w:rsid w:val="0076201F"/>
    <w:rsid w:val="007635E2"/>
    <w:rsid w:val="00765003"/>
    <w:rsid w:val="007661E1"/>
    <w:rsid w:val="00767600"/>
    <w:rsid w:val="00770668"/>
    <w:rsid w:val="00770E28"/>
    <w:rsid w:val="00771230"/>
    <w:rsid w:val="0077197B"/>
    <w:rsid w:val="00771B0E"/>
    <w:rsid w:val="0077361A"/>
    <w:rsid w:val="007739F2"/>
    <w:rsid w:val="00775BFD"/>
    <w:rsid w:val="00780B00"/>
    <w:rsid w:val="00781DDE"/>
    <w:rsid w:val="00782348"/>
    <w:rsid w:val="0078441B"/>
    <w:rsid w:val="007858CC"/>
    <w:rsid w:val="00785AE0"/>
    <w:rsid w:val="00785C2B"/>
    <w:rsid w:val="00785D0B"/>
    <w:rsid w:val="00786453"/>
    <w:rsid w:val="00787ED9"/>
    <w:rsid w:val="00790AC8"/>
    <w:rsid w:val="00794ADC"/>
    <w:rsid w:val="00795233"/>
    <w:rsid w:val="00795FE0"/>
    <w:rsid w:val="007A099D"/>
    <w:rsid w:val="007A108C"/>
    <w:rsid w:val="007A109F"/>
    <w:rsid w:val="007A32C4"/>
    <w:rsid w:val="007A3431"/>
    <w:rsid w:val="007A4DD5"/>
    <w:rsid w:val="007A5AC9"/>
    <w:rsid w:val="007A6C7E"/>
    <w:rsid w:val="007A6E2A"/>
    <w:rsid w:val="007A7168"/>
    <w:rsid w:val="007A731A"/>
    <w:rsid w:val="007A74CF"/>
    <w:rsid w:val="007A795D"/>
    <w:rsid w:val="007B0040"/>
    <w:rsid w:val="007B095C"/>
    <w:rsid w:val="007B1058"/>
    <w:rsid w:val="007B42E2"/>
    <w:rsid w:val="007B5F98"/>
    <w:rsid w:val="007B6805"/>
    <w:rsid w:val="007B7BEA"/>
    <w:rsid w:val="007C0212"/>
    <w:rsid w:val="007C0C00"/>
    <w:rsid w:val="007C1BA9"/>
    <w:rsid w:val="007C618A"/>
    <w:rsid w:val="007C6B36"/>
    <w:rsid w:val="007C6E1D"/>
    <w:rsid w:val="007D0EAC"/>
    <w:rsid w:val="007D2489"/>
    <w:rsid w:val="007D2D95"/>
    <w:rsid w:val="007D4F65"/>
    <w:rsid w:val="007D673B"/>
    <w:rsid w:val="007D70D9"/>
    <w:rsid w:val="007D7C19"/>
    <w:rsid w:val="007E52B2"/>
    <w:rsid w:val="007E5C8F"/>
    <w:rsid w:val="007E5DF8"/>
    <w:rsid w:val="007E61E8"/>
    <w:rsid w:val="007E7C22"/>
    <w:rsid w:val="007E7E5B"/>
    <w:rsid w:val="007F0164"/>
    <w:rsid w:val="007F0CAD"/>
    <w:rsid w:val="007F12CD"/>
    <w:rsid w:val="007F192C"/>
    <w:rsid w:val="007F2351"/>
    <w:rsid w:val="007F330E"/>
    <w:rsid w:val="007F3B5B"/>
    <w:rsid w:val="007F4666"/>
    <w:rsid w:val="007F46FA"/>
    <w:rsid w:val="00800AC2"/>
    <w:rsid w:val="0080388F"/>
    <w:rsid w:val="00804A6D"/>
    <w:rsid w:val="008055A8"/>
    <w:rsid w:val="008058F7"/>
    <w:rsid w:val="00806286"/>
    <w:rsid w:val="00806836"/>
    <w:rsid w:val="00806A03"/>
    <w:rsid w:val="00806C96"/>
    <w:rsid w:val="008112FB"/>
    <w:rsid w:val="008113D4"/>
    <w:rsid w:val="00811BBE"/>
    <w:rsid w:val="00816E63"/>
    <w:rsid w:val="00817669"/>
    <w:rsid w:val="0081780E"/>
    <w:rsid w:val="008179A2"/>
    <w:rsid w:val="00820C5F"/>
    <w:rsid w:val="00821B34"/>
    <w:rsid w:val="00821C91"/>
    <w:rsid w:val="008227A2"/>
    <w:rsid w:val="00823A0C"/>
    <w:rsid w:val="008242A0"/>
    <w:rsid w:val="00824365"/>
    <w:rsid w:val="00825255"/>
    <w:rsid w:val="008277A5"/>
    <w:rsid w:val="00830CE9"/>
    <w:rsid w:val="00831BDA"/>
    <w:rsid w:val="0083207E"/>
    <w:rsid w:val="0083238E"/>
    <w:rsid w:val="00833902"/>
    <w:rsid w:val="00834940"/>
    <w:rsid w:val="00834B80"/>
    <w:rsid w:val="008361C6"/>
    <w:rsid w:val="00836557"/>
    <w:rsid w:val="0083667A"/>
    <w:rsid w:val="00836865"/>
    <w:rsid w:val="0084084D"/>
    <w:rsid w:val="00840F09"/>
    <w:rsid w:val="00842031"/>
    <w:rsid w:val="00842154"/>
    <w:rsid w:val="00842270"/>
    <w:rsid w:val="0084240E"/>
    <w:rsid w:val="00843DA6"/>
    <w:rsid w:val="008441E5"/>
    <w:rsid w:val="0084538B"/>
    <w:rsid w:val="008463AE"/>
    <w:rsid w:val="00846E6A"/>
    <w:rsid w:val="00850E89"/>
    <w:rsid w:val="00851702"/>
    <w:rsid w:val="0085469D"/>
    <w:rsid w:val="00855FC5"/>
    <w:rsid w:val="00860B81"/>
    <w:rsid w:val="0086129B"/>
    <w:rsid w:val="00862A52"/>
    <w:rsid w:val="008649BC"/>
    <w:rsid w:val="00865C53"/>
    <w:rsid w:val="0086656D"/>
    <w:rsid w:val="00867A21"/>
    <w:rsid w:val="00870DEC"/>
    <w:rsid w:val="0087168B"/>
    <w:rsid w:val="00872172"/>
    <w:rsid w:val="0087278C"/>
    <w:rsid w:val="00872AEB"/>
    <w:rsid w:val="008741E1"/>
    <w:rsid w:val="00874562"/>
    <w:rsid w:val="008747B3"/>
    <w:rsid w:val="00874DB7"/>
    <w:rsid w:val="008757EB"/>
    <w:rsid w:val="00875A08"/>
    <w:rsid w:val="00875F05"/>
    <w:rsid w:val="00880D2D"/>
    <w:rsid w:val="00883679"/>
    <w:rsid w:val="00883928"/>
    <w:rsid w:val="0088471C"/>
    <w:rsid w:val="00884ABD"/>
    <w:rsid w:val="0088531E"/>
    <w:rsid w:val="008860FD"/>
    <w:rsid w:val="00890497"/>
    <w:rsid w:val="008904EE"/>
    <w:rsid w:val="00891146"/>
    <w:rsid w:val="00891492"/>
    <w:rsid w:val="00891684"/>
    <w:rsid w:val="0089168A"/>
    <w:rsid w:val="00892BD0"/>
    <w:rsid w:val="00893C19"/>
    <w:rsid w:val="0089439F"/>
    <w:rsid w:val="0089455F"/>
    <w:rsid w:val="00894C4A"/>
    <w:rsid w:val="00895A0D"/>
    <w:rsid w:val="00895AB8"/>
    <w:rsid w:val="00896426"/>
    <w:rsid w:val="008A0193"/>
    <w:rsid w:val="008A14E3"/>
    <w:rsid w:val="008A3949"/>
    <w:rsid w:val="008A4A60"/>
    <w:rsid w:val="008A5B38"/>
    <w:rsid w:val="008A5F79"/>
    <w:rsid w:val="008B0E3C"/>
    <w:rsid w:val="008B102B"/>
    <w:rsid w:val="008B206B"/>
    <w:rsid w:val="008B45BB"/>
    <w:rsid w:val="008B4EFC"/>
    <w:rsid w:val="008B5A48"/>
    <w:rsid w:val="008B5AE6"/>
    <w:rsid w:val="008C1349"/>
    <w:rsid w:val="008C218E"/>
    <w:rsid w:val="008C3BF9"/>
    <w:rsid w:val="008C7281"/>
    <w:rsid w:val="008D0E85"/>
    <w:rsid w:val="008D0F52"/>
    <w:rsid w:val="008D11EE"/>
    <w:rsid w:val="008D1267"/>
    <w:rsid w:val="008D1571"/>
    <w:rsid w:val="008D1ABE"/>
    <w:rsid w:val="008D3272"/>
    <w:rsid w:val="008D5C93"/>
    <w:rsid w:val="008D5D54"/>
    <w:rsid w:val="008D7124"/>
    <w:rsid w:val="008D7447"/>
    <w:rsid w:val="008D762B"/>
    <w:rsid w:val="008E0EEC"/>
    <w:rsid w:val="008E1103"/>
    <w:rsid w:val="008E3B8F"/>
    <w:rsid w:val="008E45B0"/>
    <w:rsid w:val="008E5B0D"/>
    <w:rsid w:val="008E5F94"/>
    <w:rsid w:val="008E7F11"/>
    <w:rsid w:val="008F0527"/>
    <w:rsid w:val="008F05D3"/>
    <w:rsid w:val="008F1153"/>
    <w:rsid w:val="008F11AB"/>
    <w:rsid w:val="008F435A"/>
    <w:rsid w:val="008F54EE"/>
    <w:rsid w:val="008F68CB"/>
    <w:rsid w:val="008F6924"/>
    <w:rsid w:val="008F69B1"/>
    <w:rsid w:val="008F7BF9"/>
    <w:rsid w:val="009000ED"/>
    <w:rsid w:val="00900C30"/>
    <w:rsid w:val="00903A00"/>
    <w:rsid w:val="0090596C"/>
    <w:rsid w:val="00907929"/>
    <w:rsid w:val="009100F5"/>
    <w:rsid w:val="0091122E"/>
    <w:rsid w:val="009129A0"/>
    <w:rsid w:val="00912F7C"/>
    <w:rsid w:val="00914C36"/>
    <w:rsid w:val="009153BF"/>
    <w:rsid w:val="00916587"/>
    <w:rsid w:val="009168FB"/>
    <w:rsid w:val="00917392"/>
    <w:rsid w:val="00920E84"/>
    <w:rsid w:val="00922060"/>
    <w:rsid w:val="00922C0B"/>
    <w:rsid w:val="009232F8"/>
    <w:rsid w:val="00924450"/>
    <w:rsid w:val="00925E35"/>
    <w:rsid w:val="009341C7"/>
    <w:rsid w:val="0093533B"/>
    <w:rsid w:val="00935470"/>
    <w:rsid w:val="00937CE7"/>
    <w:rsid w:val="00937D93"/>
    <w:rsid w:val="009407B0"/>
    <w:rsid w:val="00942456"/>
    <w:rsid w:val="0094422D"/>
    <w:rsid w:val="00944D31"/>
    <w:rsid w:val="00945AAF"/>
    <w:rsid w:val="00945BC1"/>
    <w:rsid w:val="009462DD"/>
    <w:rsid w:val="009507EF"/>
    <w:rsid w:val="00952B8C"/>
    <w:rsid w:val="009530AA"/>
    <w:rsid w:val="00953229"/>
    <w:rsid w:val="0095355B"/>
    <w:rsid w:val="009543EF"/>
    <w:rsid w:val="00954527"/>
    <w:rsid w:val="00954873"/>
    <w:rsid w:val="00954C37"/>
    <w:rsid w:val="00955386"/>
    <w:rsid w:val="009556C1"/>
    <w:rsid w:val="00956527"/>
    <w:rsid w:val="00956731"/>
    <w:rsid w:val="00960AAB"/>
    <w:rsid w:val="0096346D"/>
    <w:rsid w:val="009649AB"/>
    <w:rsid w:val="009678B7"/>
    <w:rsid w:val="00967BB1"/>
    <w:rsid w:val="0097064E"/>
    <w:rsid w:val="0097072D"/>
    <w:rsid w:val="00970781"/>
    <w:rsid w:val="009732EA"/>
    <w:rsid w:val="009762B9"/>
    <w:rsid w:val="0097645D"/>
    <w:rsid w:val="009779F5"/>
    <w:rsid w:val="00977BB1"/>
    <w:rsid w:val="00977D8D"/>
    <w:rsid w:val="00980872"/>
    <w:rsid w:val="009821CC"/>
    <w:rsid w:val="009842E8"/>
    <w:rsid w:val="0098570B"/>
    <w:rsid w:val="00985AE9"/>
    <w:rsid w:val="0098684C"/>
    <w:rsid w:val="0099088A"/>
    <w:rsid w:val="00992671"/>
    <w:rsid w:val="009965E8"/>
    <w:rsid w:val="0099708D"/>
    <w:rsid w:val="00997B58"/>
    <w:rsid w:val="00997BA8"/>
    <w:rsid w:val="009A0F5F"/>
    <w:rsid w:val="009A2A90"/>
    <w:rsid w:val="009A2CD3"/>
    <w:rsid w:val="009A2F8C"/>
    <w:rsid w:val="009A3787"/>
    <w:rsid w:val="009A3DE0"/>
    <w:rsid w:val="009A4175"/>
    <w:rsid w:val="009A7441"/>
    <w:rsid w:val="009B0855"/>
    <w:rsid w:val="009B0E03"/>
    <w:rsid w:val="009B12F2"/>
    <w:rsid w:val="009B287F"/>
    <w:rsid w:val="009B72EA"/>
    <w:rsid w:val="009C10E3"/>
    <w:rsid w:val="009C1150"/>
    <w:rsid w:val="009C12A0"/>
    <w:rsid w:val="009C1718"/>
    <w:rsid w:val="009C3169"/>
    <w:rsid w:val="009C32D0"/>
    <w:rsid w:val="009C3FD8"/>
    <w:rsid w:val="009C43FF"/>
    <w:rsid w:val="009C46CF"/>
    <w:rsid w:val="009C5C36"/>
    <w:rsid w:val="009C6FDF"/>
    <w:rsid w:val="009C7145"/>
    <w:rsid w:val="009C76E8"/>
    <w:rsid w:val="009C7734"/>
    <w:rsid w:val="009D2111"/>
    <w:rsid w:val="009D3C9A"/>
    <w:rsid w:val="009D473B"/>
    <w:rsid w:val="009D4D00"/>
    <w:rsid w:val="009D4F37"/>
    <w:rsid w:val="009D5F54"/>
    <w:rsid w:val="009D5FAE"/>
    <w:rsid w:val="009E1E6B"/>
    <w:rsid w:val="009E26D5"/>
    <w:rsid w:val="009E30BF"/>
    <w:rsid w:val="009E3157"/>
    <w:rsid w:val="009E53BB"/>
    <w:rsid w:val="009E59E4"/>
    <w:rsid w:val="009E6208"/>
    <w:rsid w:val="009E6B09"/>
    <w:rsid w:val="009E769D"/>
    <w:rsid w:val="009F0245"/>
    <w:rsid w:val="009F0674"/>
    <w:rsid w:val="009F0792"/>
    <w:rsid w:val="009F0A38"/>
    <w:rsid w:val="009F113C"/>
    <w:rsid w:val="009F2736"/>
    <w:rsid w:val="009F2BF6"/>
    <w:rsid w:val="009F2E63"/>
    <w:rsid w:val="009F5229"/>
    <w:rsid w:val="009F555B"/>
    <w:rsid w:val="009F5C4C"/>
    <w:rsid w:val="009F63C3"/>
    <w:rsid w:val="009F7241"/>
    <w:rsid w:val="009F7385"/>
    <w:rsid w:val="00A000B4"/>
    <w:rsid w:val="00A00D82"/>
    <w:rsid w:val="00A01D17"/>
    <w:rsid w:val="00A02ED3"/>
    <w:rsid w:val="00A05BF9"/>
    <w:rsid w:val="00A0711A"/>
    <w:rsid w:val="00A071AF"/>
    <w:rsid w:val="00A07F6C"/>
    <w:rsid w:val="00A129E8"/>
    <w:rsid w:val="00A13A65"/>
    <w:rsid w:val="00A15308"/>
    <w:rsid w:val="00A15BCB"/>
    <w:rsid w:val="00A169AE"/>
    <w:rsid w:val="00A22C4E"/>
    <w:rsid w:val="00A22CDA"/>
    <w:rsid w:val="00A2325A"/>
    <w:rsid w:val="00A25CDF"/>
    <w:rsid w:val="00A265A8"/>
    <w:rsid w:val="00A2671A"/>
    <w:rsid w:val="00A2749D"/>
    <w:rsid w:val="00A33C6B"/>
    <w:rsid w:val="00A35FA7"/>
    <w:rsid w:val="00A365CF"/>
    <w:rsid w:val="00A36E68"/>
    <w:rsid w:val="00A42C4E"/>
    <w:rsid w:val="00A45D5D"/>
    <w:rsid w:val="00A501C2"/>
    <w:rsid w:val="00A518A6"/>
    <w:rsid w:val="00A518FA"/>
    <w:rsid w:val="00A5438B"/>
    <w:rsid w:val="00A56C9D"/>
    <w:rsid w:val="00A57272"/>
    <w:rsid w:val="00A57B1B"/>
    <w:rsid w:val="00A61EAF"/>
    <w:rsid w:val="00A6364A"/>
    <w:rsid w:val="00A64148"/>
    <w:rsid w:val="00A6717E"/>
    <w:rsid w:val="00A675E6"/>
    <w:rsid w:val="00A679EC"/>
    <w:rsid w:val="00A714F7"/>
    <w:rsid w:val="00A72A6D"/>
    <w:rsid w:val="00A7405B"/>
    <w:rsid w:val="00A77658"/>
    <w:rsid w:val="00A80066"/>
    <w:rsid w:val="00A8057E"/>
    <w:rsid w:val="00A83BAB"/>
    <w:rsid w:val="00A84290"/>
    <w:rsid w:val="00A84A16"/>
    <w:rsid w:val="00A862FA"/>
    <w:rsid w:val="00A87787"/>
    <w:rsid w:val="00A87DD5"/>
    <w:rsid w:val="00A87FCD"/>
    <w:rsid w:val="00A90FB7"/>
    <w:rsid w:val="00A92BAD"/>
    <w:rsid w:val="00A93942"/>
    <w:rsid w:val="00A94D6F"/>
    <w:rsid w:val="00A950A7"/>
    <w:rsid w:val="00A965C1"/>
    <w:rsid w:val="00A965C6"/>
    <w:rsid w:val="00A97860"/>
    <w:rsid w:val="00A97F8E"/>
    <w:rsid w:val="00AA00E0"/>
    <w:rsid w:val="00AA15D9"/>
    <w:rsid w:val="00AA5453"/>
    <w:rsid w:val="00AA5781"/>
    <w:rsid w:val="00AA5DF8"/>
    <w:rsid w:val="00AB0162"/>
    <w:rsid w:val="00AB01B3"/>
    <w:rsid w:val="00AB0951"/>
    <w:rsid w:val="00AB1E70"/>
    <w:rsid w:val="00AB2FF6"/>
    <w:rsid w:val="00AB372B"/>
    <w:rsid w:val="00AB3B1B"/>
    <w:rsid w:val="00AB623B"/>
    <w:rsid w:val="00AC20C2"/>
    <w:rsid w:val="00AC23A2"/>
    <w:rsid w:val="00AC47D4"/>
    <w:rsid w:val="00AC5D42"/>
    <w:rsid w:val="00AC7253"/>
    <w:rsid w:val="00AD01F1"/>
    <w:rsid w:val="00AD0A73"/>
    <w:rsid w:val="00AD1D28"/>
    <w:rsid w:val="00AD2138"/>
    <w:rsid w:val="00AD26F5"/>
    <w:rsid w:val="00AD43E3"/>
    <w:rsid w:val="00AD6843"/>
    <w:rsid w:val="00AD68E0"/>
    <w:rsid w:val="00AE0A39"/>
    <w:rsid w:val="00AE1096"/>
    <w:rsid w:val="00AE1897"/>
    <w:rsid w:val="00AE40EC"/>
    <w:rsid w:val="00AE462C"/>
    <w:rsid w:val="00AE7ABE"/>
    <w:rsid w:val="00AF0C2F"/>
    <w:rsid w:val="00AF1712"/>
    <w:rsid w:val="00AF1869"/>
    <w:rsid w:val="00AF27F1"/>
    <w:rsid w:val="00AF4789"/>
    <w:rsid w:val="00AF51A5"/>
    <w:rsid w:val="00AF5F41"/>
    <w:rsid w:val="00AF6390"/>
    <w:rsid w:val="00AF7C8B"/>
    <w:rsid w:val="00B00A0F"/>
    <w:rsid w:val="00B0103B"/>
    <w:rsid w:val="00B01663"/>
    <w:rsid w:val="00B03C44"/>
    <w:rsid w:val="00B0404A"/>
    <w:rsid w:val="00B057F1"/>
    <w:rsid w:val="00B07B2B"/>
    <w:rsid w:val="00B1294A"/>
    <w:rsid w:val="00B146F0"/>
    <w:rsid w:val="00B15808"/>
    <w:rsid w:val="00B17469"/>
    <w:rsid w:val="00B213F1"/>
    <w:rsid w:val="00B21E81"/>
    <w:rsid w:val="00B24B5B"/>
    <w:rsid w:val="00B250C5"/>
    <w:rsid w:val="00B25942"/>
    <w:rsid w:val="00B261B5"/>
    <w:rsid w:val="00B27898"/>
    <w:rsid w:val="00B27B1D"/>
    <w:rsid w:val="00B314C4"/>
    <w:rsid w:val="00B31FFD"/>
    <w:rsid w:val="00B3372D"/>
    <w:rsid w:val="00B34188"/>
    <w:rsid w:val="00B400F3"/>
    <w:rsid w:val="00B415BF"/>
    <w:rsid w:val="00B42904"/>
    <w:rsid w:val="00B42F39"/>
    <w:rsid w:val="00B42F4F"/>
    <w:rsid w:val="00B43354"/>
    <w:rsid w:val="00B440C1"/>
    <w:rsid w:val="00B44674"/>
    <w:rsid w:val="00B45A6F"/>
    <w:rsid w:val="00B505F8"/>
    <w:rsid w:val="00B507C3"/>
    <w:rsid w:val="00B52AA1"/>
    <w:rsid w:val="00B54F6A"/>
    <w:rsid w:val="00B55FA5"/>
    <w:rsid w:val="00B56194"/>
    <w:rsid w:val="00B61776"/>
    <w:rsid w:val="00B622B9"/>
    <w:rsid w:val="00B678CE"/>
    <w:rsid w:val="00B73F9E"/>
    <w:rsid w:val="00B745BE"/>
    <w:rsid w:val="00B7542E"/>
    <w:rsid w:val="00B756F8"/>
    <w:rsid w:val="00B75E08"/>
    <w:rsid w:val="00B76B7D"/>
    <w:rsid w:val="00B80803"/>
    <w:rsid w:val="00B811FC"/>
    <w:rsid w:val="00B81418"/>
    <w:rsid w:val="00B847DD"/>
    <w:rsid w:val="00B853F9"/>
    <w:rsid w:val="00B8543D"/>
    <w:rsid w:val="00B85A4A"/>
    <w:rsid w:val="00B86B04"/>
    <w:rsid w:val="00B874B7"/>
    <w:rsid w:val="00B9462B"/>
    <w:rsid w:val="00B95F11"/>
    <w:rsid w:val="00B95F8D"/>
    <w:rsid w:val="00B96259"/>
    <w:rsid w:val="00B9723C"/>
    <w:rsid w:val="00BA11AB"/>
    <w:rsid w:val="00BA268C"/>
    <w:rsid w:val="00BA39E0"/>
    <w:rsid w:val="00BA4EB6"/>
    <w:rsid w:val="00BA4FBF"/>
    <w:rsid w:val="00BA67B5"/>
    <w:rsid w:val="00BB072C"/>
    <w:rsid w:val="00BB0EE6"/>
    <w:rsid w:val="00BB135C"/>
    <w:rsid w:val="00BB13B7"/>
    <w:rsid w:val="00BB2D4B"/>
    <w:rsid w:val="00BB38FB"/>
    <w:rsid w:val="00BB3912"/>
    <w:rsid w:val="00BB5EAB"/>
    <w:rsid w:val="00BB6B95"/>
    <w:rsid w:val="00BC01A8"/>
    <w:rsid w:val="00BC1308"/>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9EB"/>
    <w:rsid w:val="00BE1F25"/>
    <w:rsid w:val="00BE70FF"/>
    <w:rsid w:val="00BF0DC5"/>
    <w:rsid w:val="00BF14DB"/>
    <w:rsid w:val="00BF2A2F"/>
    <w:rsid w:val="00BF2E65"/>
    <w:rsid w:val="00BF3E26"/>
    <w:rsid w:val="00BF484E"/>
    <w:rsid w:val="00BF6AB1"/>
    <w:rsid w:val="00BF7918"/>
    <w:rsid w:val="00BF7FC4"/>
    <w:rsid w:val="00C0081C"/>
    <w:rsid w:val="00C0214D"/>
    <w:rsid w:val="00C023E2"/>
    <w:rsid w:val="00C04900"/>
    <w:rsid w:val="00C05A9B"/>
    <w:rsid w:val="00C06466"/>
    <w:rsid w:val="00C07167"/>
    <w:rsid w:val="00C1141A"/>
    <w:rsid w:val="00C11853"/>
    <w:rsid w:val="00C11CC3"/>
    <w:rsid w:val="00C11F2F"/>
    <w:rsid w:val="00C12347"/>
    <w:rsid w:val="00C130AE"/>
    <w:rsid w:val="00C135D1"/>
    <w:rsid w:val="00C137DB"/>
    <w:rsid w:val="00C14462"/>
    <w:rsid w:val="00C151AF"/>
    <w:rsid w:val="00C15C7A"/>
    <w:rsid w:val="00C15E25"/>
    <w:rsid w:val="00C165D2"/>
    <w:rsid w:val="00C20766"/>
    <w:rsid w:val="00C20A98"/>
    <w:rsid w:val="00C23F5A"/>
    <w:rsid w:val="00C255EF"/>
    <w:rsid w:val="00C26078"/>
    <w:rsid w:val="00C267FA"/>
    <w:rsid w:val="00C274E0"/>
    <w:rsid w:val="00C27DF9"/>
    <w:rsid w:val="00C30353"/>
    <w:rsid w:val="00C335B9"/>
    <w:rsid w:val="00C35055"/>
    <w:rsid w:val="00C35188"/>
    <w:rsid w:val="00C35946"/>
    <w:rsid w:val="00C359A6"/>
    <w:rsid w:val="00C3675F"/>
    <w:rsid w:val="00C36941"/>
    <w:rsid w:val="00C37FBB"/>
    <w:rsid w:val="00C41D5A"/>
    <w:rsid w:val="00C432F9"/>
    <w:rsid w:val="00C4450E"/>
    <w:rsid w:val="00C445F3"/>
    <w:rsid w:val="00C44A00"/>
    <w:rsid w:val="00C457E7"/>
    <w:rsid w:val="00C4735D"/>
    <w:rsid w:val="00C477CD"/>
    <w:rsid w:val="00C51733"/>
    <w:rsid w:val="00C5254F"/>
    <w:rsid w:val="00C53A58"/>
    <w:rsid w:val="00C54052"/>
    <w:rsid w:val="00C5478C"/>
    <w:rsid w:val="00C56DC1"/>
    <w:rsid w:val="00C57C4A"/>
    <w:rsid w:val="00C60404"/>
    <w:rsid w:val="00C60C32"/>
    <w:rsid w:val="00C61F55"/>
    <w:rsid w:val="00C61FA4"/>
    <w:rsid w:val="00C6261F"/>
    <w:rsid w:val="00C63AB0"/>
    <w:rsid w:val="00C64B29"/>
    <w:rsid w:val="00C749EE"/>
    <w:rsid w:val="00C750A3"/>
    <w:rsid w:val="00C75DC2"/>
    <w:rsid w:val="00C825D8"/>
    <w:rsid w:val="00C8332B"/>
    <w:rsid w:val="00C843B0"/>
    <w:rsid w:val="00C850FD"/>
    <w:rsid w:val="00C86938"/>
    <w:rsid w:val="00C8707B"/>
    <w:rsid w:val="00C909A7"/>
    <w:rsid w:val="00C93A0F"/>
    <w:rsid w:val="00C95516"/>
    <w:rsid w:val="00C95EDA"/>
    <w:rsid w:val="00CA12F1"/>
    <w:rsid w:val="00CA1A17"/>
    <w:rsid w:val="00CA228D"/>
    <w:rsid w:val="00CA3D8A"/>
    <w:rsid w:val="00CA4148"/>
    <w:rsid w:val="00CA47A5"/>
    <w:rsid w:val="00CA53BA"/>
    <w:rsid w:val="00CA69E4"/>
    <w:rsid w:val="00CA75B6"/>
    <w:rsid w:val="00CA798B"/>
    <w:rsid w:val="00CA7F18"/>
    <w:rsid w:val="00CB0288"/>
    <w:rsid w:val="00CB0633"/>
    <w:rsid w:val="00CB1976"/>
    <w:rsid w:val="00CB2797"/>
    <w:rsid w:val="00CB3B47"/>
    <w:rsid w:val="00CB4330"/>
    <w:rsid w:val="00CB57BB"/>
    <w:rsid w:val="00CB7F09"/>
    <w:rsid w:val="00CC0C4D"/>
    <w:rsid w:val="00CC0E82"/>
    <w:rsid w:val="00CC190E"/>
    <w:rsid w:val="00CC3173"/>
    <w:rsid w:val="00CC3784"/>
    <w:rsid w:val="00CC4C8A"/>
    <w:rsid w:val="00CC4D87"/>
    <w:rsid w:val="00CC5CEF"/>
    <w:rsid w:val="00CC60E9"/>
    <w:rsid w:val="00CC71C2"/>
    <w:rsid w:val="00CD2691"/>
    <w:rsid w:val="00CD2FE1"/>
    <w:rsid w:val="00CD432B"/>
    <w:rsid w:val="00CD4C63"/>
    <w:rsid w:val="00CD5295"/>
    <w:rsid w:val="00CD592C"/>
    <w:rsid w:val="00CE0366"/>
    <w:rsid w:val="00CE06AA"/>
    <w:rsid w:val="00CE2361"/>
    <w:rsid w:val="00CE2EF9"/>
    <w:rsid w:val="00CE3111"/>
    <w:rsid w:val="00CE3675"/>
    <w:rsid w:val="00CE40F3"/>
    <w:rsid w:val="00CE4762"/>
    <w:rsid w:val="00CE6BF7"/>
    <w:rsid w:val="00CE6C89"/>
    <w:rsid w:val="00CE78BE"/>
    <w:rsid w:val="00CF01E9"/>
    <w:rsid w:val="00CF09B2"/>
    <w:rsid w:val="00CF14EE"/>
    <w:rsid w:val="00CF19EE"/>
    <w:rsid w:val="00CF1D06"/>
    <w:rsid w:val="00CF1EBC"/>
    <w:rsid w:val="00CF2251"/>
    <w:rsid w:val="00CF2BD1"/>
    <w:rsid w:val="00CF7823"/>
    <w:rsid w:val="00D00357"/>
    <w:rsid w:val="00D04C53"/>
    <w:rsid w:val="00D054D8"/>
    <w:rsid w:val="00D05809"/>
    <w:rsid w:val="00D0582E"/>
    <w:rsid w:val="00D05C6B"/>
    <w:rsid w:val="00D069A2"/>
    <w:rsid w:val="00D12BB0"/>
    <w:rsid w:val="00D13935"/>
    <w:rsid w:val="00D143F6"/>
    <w:rsid w:val="00D16CE1"/>
    <w:rsid w:val="00D178C5"/>
    <w:rsid w:val="00D17AF7"/>
    <w:rsid w:val="00D2045A"/>
    <w:rsid w:val="00D220CF"/>
    <w:rsid w:val="00D23ADA"/>
    <w:rsid w:val="00D23DAF"/>
    <w:rsid w:val="00D24374"/>
    <w:rsid w:val="00D27AE5"/>
    <w:rsid w:val="00D34995"/>
    <w:rsid w:val="00D359AC"/>
    <w:rsid w:val="00D35FE6"/>
    <w:rsid w:val="00D37069"/>
    <w:rsid w:val="00D40E1D"/>
    <w:rsid w:val="00D43206"/>
    <w:rsid w:val="00D440DC"/>
    <w:rsid w:val="00D445BB"/>
    <w:rsid w:val="00D46426"/>
    <w:rsid w:val="00D46FB6"/>
    <w:rsid w:val="00D51847"/>
    <w:rsid w:val="00D53454"/>
    <w:rsid w:val="00D54166"/>
    <w:rsid w:val="00D547B1"/>
    <w:rsid w:val="00D56354"/>
    <w:rsid w:val="00D56FCD"/>
    <w:rsid w:val="00D62E88"/>
    <w:rsid w:val="00D63BCE"/>
    <w:rsid w:val="00D63F3F"/>
    <w:rsid w:val="00D649BC"/>
    <w:rsid w:val="00D676D7"/>
    <w:rsid w:val="00D71449"/>
    <w:rsid w:val="00D71BFC"/>
    <w:rsid w:val="00D72FC8"/>
    <w:rsid w:val="00D73180"/>
    <w:rsid w:val="00D73DF7"/>
    <w:rsid w:val="00D7405C"/>
    <w:rsid w:val="00D75410"/>
    <w:rsid w:val="00D772C3"/>
    <w:rsid w:val="00D8279A"/>
    <w:rsid w:val="00D8295C"/>
    <w:rsid w:val="00D83366"/>
    <w:rsid w:val="00D8366C"/>
    <w:rsid w:val="00D83B68"/>
    <w:rsid w:val="00D845DC"/>
    <w:rsid w:val="00D84629"/>
    <w:rsid w:val="00D85B9A"/>
    <w:rsid w:val="00D87DB4"/>
    <w:rsid w:val="00D9140D"/>
    <w:rsid w:val="00D93094"/>
    <w:rsid w:val="00D9424D"/>
    <w:rsid w:val="00D94B9E"/>
    <w:rsid w:val="00D9686E"/>
    <w:rsid w:val="00D974E0"/>
    <w:rsid w:val="00DA02E8"/>
    <w:rsid w:val="00DA0329"/>
    <w:rsid w:val="00DA07F3"/>
    <w:rsid w:val="00DA0CB9"/>
    <w:rsid w:val="00DA1029"/>
    <w:rsid w:val="00DA3B5C"/>
    <w:rsid w:val="00DA5715"/>
    <w:rsid w:val="00DA7B8C"/>
    <w:rsid w:val="00DA7EB5"/>
    <w:rsid w:val="00DB09C4"/>
    <w:rsid w:val="00DB182A"/>
    <w:rsid w:val="00DB27F7"/>
    <w:rsid w:val="00DB38ED"/>
    <w:rsid w:val="00DB4E5F"/>
    <w:rsid w:val="00DB5EC6"/>
    <w:rsid w:val="00DB6DEC"/>
    <w:rsid w:val="00DB7287"/>
    <w:rsid w:val="00DB7768"/>
    <w:rsid w:val="00DC04D2"/>
    <w:rsid w:val="00DC0758"/>
    <w:rsid w:val="00DC15D3"/>
    <w:rsid w:val="00DC2B03"/>
    <w:rsid w:val="00DC3001"/>
    <w:rsid w:val="00DC361A"/>
    <w:rsid w:val="00DC3A2B"/>
    <w:rsid w:val="00DC3B7D"/>
    <w:rsid w:val="00DC4BCA"/>
    <w:rsid w:val="00DC59EA"/>
    <w:rsid w:val="00DC5CD9"/>
    <w:rsid w:val="00DC5DFA"/>
    <w:rsid w:val="00DC6F65"/>
    <w:rsid w:val="00DC79FD"/>
    <w:rsid w:val="00DD0FA1"/>
    <w:rsid w:val="00DD1D61"/>
    <w:rsid w:val="00DD303F"/>
    <w:rsid w:val="00DE17DB"/>
    <w:rsid w:val="00DE19CC"/>
    <w:rsid w:val="00DE4F31"/>
    <w:rsid w:val="00DE6168"/>
    <w:rsid w:val="00DE61BA"/>
    <w:rsid w:val="00DE6304"/>
    <w:rsid w:val="00DE7B03"/>
    <w:rsid w:val="00DF0E35"/>
    <w:rsid w:val="00DF14DB"/>
    <w:rsid w:val="00DF158E"/>
    <w:rsid w:val="00DF1637"/>
    <w:rsid w:val="00DF18C3"/>
    <w:rsid w:val="00DF2863"/>
    <w:rsid w:val="00DF3329"/>
    <w:rsid w:val="00DF4ED3"/>
    <w:rsid w:val="00DF5BC4"/>
    <w:rsid w:val="00DF5EFF"/>
    <w:rsid w:val="00DF7179"/>
    <w:rsid w:val="00DF7793"/>
    <w:rsid w:val="00E00E36"/>
    <w:rsid w:val="00E01339"/>
    <w:rsid w:val="00E01BD8"/>
    <w:rsid w:val="00E02303"/>
    <w:rsid w:val="00E02B1D"/>
    <w:rsid w:val="00E04018"/>
    <w:rsid w:val="00E05173"/>
    <w:rsid w:val="00E06223"/>
    <w:rsid w:val="00E07384"/>
    <w:rsid w:val="00E1037A"/>
    <w:rsid w:val="00E10E3C"/>
    <w:rsid w:val="00E127A4"/>
    <w:rsid w:val="00E13915"/>
    <w:rsid w:val="00E155CE"/>
    <w:rsid w:val="00E15A9E"/>
    <w:rsid w:val="00E17C3C"/>
    <w:rsid w:val="00E202B2"/>
    <w:rsid w:val="00E21305"/>
    <w:rsid w:val="00E214DF"/>
    <w:rsid w:val="00E2379C"/>
    <w:rsid w:val="00E23C74"/>
    <w:rsid w:val="00E24A26"/>
    <w:rsid w:val="00E24C58"/>
    <w:rsid w:val="00E257B5"/>
    <w:rsid w:val="00E26F2B"/>
    <w:rsid w:val="00E300B8"/>
    <w:rsid w:val="00E304A7"/>
    <w:rsid w:val="00E30DFF"/>
    <w:rsid w:val="00E311A9"/>
    <w:rsid w:val="00E344FE"/>
    <w:rsid w:val="00E3559B"/>
    <w:rsid w:val="00E3651D"/>
    <w:rsid w:val="00E37344"/>
    <w:rsid w:val="00E43AE0"/>
    <w:rsid w:val="00E4515B"/>
    <w:rsid w:val="00E453C4"/>
    <w:rsid w:val="00E4609A"/>
    <w:rsid w:val="00E460C2"/>
    <w:rsid w:val="00E512BE"/>
    <w:rsid w:val="00E51B52"/>
    <w:rsid w:val="00E51CC6"/>
    <w:rsid w:val="00E527BE"/>
    <w:rsid w:val="00E52B0B"/>
    <w:rsid w:val="00E53FB2"/>
    <w:rsid w:val="00E54E67"/>
    <w:rsid w:val="00E564E5"/>
    <w:rsid w:val="00E56E8C"/>
    <w:rsid w:val="00E5730E"/>
    <w:rsid w:val="00E579E5"/>
    <w:rsid w:val="00E611FF"/>
    <w:rsid w:val="00E62610"/>
    <w:rsid w:val="00E63412"/>
    <w:rsid w:val="00E6365D"/>
    <w:rsid w:val="00E64636"/>
    <w:rsid w:val="00E652AA"/>
    <w:rsid w:val="00E65636"/>
    <w:rsid w:val="00E65C14"/>
    <w:rsid w:val="00E660A1"/>
    <w:rsid w:val="00E6678A"/>
    <w:rsid w:val="00E66C37"/>
    <w:rsid w:val="00E66E70"/>
    <w:rsid w:val="00E70324"/>
    <w:rsid w:val="00E7168A"/>
    <w:rsid w:val="00E72897"/>
    <w:rsid w:val="00E74CC5"/>
    <w:rsid w:val="00E7574E"/>
    <w:rsid w:val="00E80383"/>
    <w:rsid w:val="00E80449"/>
    <w:rsid w:val="00E8062C"/>
    <w:rsid w:val="00E817C9"/>
    <w:rsid w:val="00E843C6"/>
    <w:rsid w:val="00E920FE"/>
    <w:rsid w:val="00E9299B"/>
    <w:rsid w:val="00E932AB"/>
    <w:rsid w:val="00E9471E"/>
    <w:rsid w:val="00E96436"/>
    <w:rsid w:val="00E97F57"/>
    <w:rsid w:val="00EA02B1"/>
    <w:rsid w:val="00EA129C"/>
    <w:rsid w:val="00EA1499"/>
    <w:rsid w:val="00EA164E"/>
    <w:rsid w:val="00EA2352"/>
    <w:rsid w:val="00EA23FC"/>
    <w:rsid w:val="00EA2EEC"/>
    <w:rsid w:val="00EA344A"/>
    <w:rsid w:val="00EA4881"/>
    <w:rsid w:val="00EA4EC6"/>
    <w:rsid w:val="00EA52D2"/>
    <w:rsid w:val="00EA5526"/>
    <w:rsid w:val="00EA69C0"/>
    <w:rsid w:val="00EA7FD9"/>
    <w:rsid w:val="00EB09E0"/>
    <w:rsid w:val="00EB2274"/>
    <w:rsid w:val="00EB3291"/>
    <w:rsid w:val="00EB4306"/>
    <w:rsid w:val="00EB44BC"/>
    <w:rsid w:val="00EB6305"/>
    <w:rsid w:val="00EB72EA"/>
    <w:rsid w:val="00EB795B"/>
    <w:rsid w:val="00EC06AA"/>
    <w:rsid w:val="00EC0FA3"/>
    <w:rsid w:val="00EC21A4"/>
    <w:rsid w:val="00EC23C0"/>
    <w:rsid w:val="00EC307A"/>
    <w:rsid w:val="00EC4BFA"/>
    <w:rsid w:val="00EC5659"/>
    <w:rsid w:val="00EC569B"/>
    <w:rsid w:val="00EC5881"/>
    <w:rsid w:val="00EC617D"/>
    <w:rsid w:val="00EC71D3"/>
    <w:rsid w:val="00EC7D36"/>
    <w:rsid w:val="00EC7DD3"/>
    <w:rsid w:val="00ED0F70"/>
    <w:rsid w:val="00ED163B"/>
    <w:rsid w:val="00ED29B1"/>
    <w:rsid w:val="00ED387F"/>
    <w:rsid w:val="00ED47A8"/>
    <w:rsid w:val="00ED4AA5"/>
    <w:rsid w:val="00ED66A4"/>
    <w:rsid w:val="00ED74F6"/>
    <w:rsid w:val="00EE0243"/>
    <w:rsid w:val="00EE0402"/>
    <w:rsid w:val="00EE1FB3"/>
    <w:rsid w:val="00EE570A"/>
    <w:rsid w:val="00EE5B53"/>
    <w:rsid w:val="00EE708B"/>
    <w:rsid w:val="00EE7234"/>
    <w:rsid w:val="00EF17DE"/>
    <w:rsid w:val="00EF4D57"/>
    <w:rsid w:val="00EF5C69"/>
    <w:rsid w:val="00EF7728"/>
    <w:rsid w:val="00F014E4"/>
    <w:rsid w:val="00F01FA3"/>
    <w:rsid w:val="00F04AC4"/>
    <w:rsid w:val="00F06763"/>
    <w:rsid w:val="00F073E0"/>
    <w:rsid w:val="00F11C81"/>
    <w:rsid w:val="00F11E36"/>
    <w:rsid w:val="00F15375"/>
    <w:rsid w:val="00F17A73"/>
    <w:rsid w:val="00F212BF"/>
    <w:rsid w:val="00F2197E"/>
    <w:rsid w:val="00F22154"/>
    <w:rsid w:val="00F250E8"/>
    <w:rsid w:val="00F278FB"/>
    <w:rsid w:val="00F27924"/>
    <w:rsid w:val="00F30069"/>
    <w:rsid w:val="00F30435"/>
    <w:rsid w:val="00F31BF5"/>
    <w:rsid w:val="00F320B8"/>
    <w:rsid w:val="00F3295B"/>
    <w:rsid w:val="00F33AD5"/>
    <w:rsid w:val="00F34724"/>
    <w:rsid w:val="00F36375"/>
    <w:rsid w:val="00F36381"/>
    <w:rsid w:val="00F366D3"/>
    <w:rsid w:val="00F373CE"/>
    <w:rsid w:val="00F37F33"/>
    <w:rsid w:val="00F41E49"/>
    <w:rsid w:val="00F42887"/>
    <w:rsid w:val="00F44455"/>
    <w:rsid w:val="00F4597F"/>
    <w:rsid w:val="00F46180"/>
    <w:rsid w:val="00F50631"/>
    <w:rsid w:val="00F524CD"/>
    <w:rsid w:val="00F55B19"/>
    <w:rsid w:val="00F57017"/>
    <w:rsid w:val="00F57BB3"/>
    <w:rsid w:val="00F60ECE"/>
    <w:rsid w:val="00F614E0"/>
    <w:rsid w:val="00F6233F"/>
    <w:rsid w:val="00F62738"/>
    <w:rsid w:val="00F62C4C"/>
    <w:rsid w:val="00F65086"/>
    <w:rsid w:val="00F655E7"/>
    <w:rsid w:val="00F67AE8"/>
    <w:rsid w:val="00F7238E"/>
    <w:rsid w:val="00F7336D"/>
    <w:rsid w:val="00F74B64"/>
    <w:rsid w:val="00F74C4E"/>
    <w:rsid w:val="00F76F1D"/>
    <w:rsid w:val="00F82C7F"/>
    <w:rsid w:val="00F83E6E"/>
    <w:rsid w:val="00F84071"/>
    <w:rsid w:val="00F84D04"/>
    <w:rsid w:val="00F855C8"/>
    <w:rsid w:val="00F879B2"/>
    <w:rsid w:val="00F96A37"/>
    <w:rsid w:val="00F97D07"/>
    <w:rsid w:val="00F97E82"/>
    <w:rsid w:val="00FA0A56"/>
    <w:rsid w:val="00FA1585"/>
    <w:rsid w:val="00FA2C59"/>
    <w:rsid w:val="00FA3AFE"/>
    <w:rsid w:val="00FA4945"/>
    <w:rsid w:val="00FA55A6"/>
    <w:rsid w:val="00FA5A71"/>
    <w:rsid w:val="00FA6E9D"/>
    <w:rsid w:val="00FB038D"/>
    <w:rsid w:val="00FB0CB6"/>
    <w:rsid w:val="00FB2D45"/>
    <w:rsid w:val="00FB4038"/>
    <w:rsid w:val="00FC0575"/>
    <w:rsid w:val="00FC0803"/>
    <w:rsid w:val="00FC08B8"/>
    <w:rsid w:val="00FC1B9A"/>
    <w:rsid w:val="00FC33C2"/>
    <w:rsid w:val="00FC3712"/>
    <w:rsid w:val="00FC4562"/>
    <w:rsid w:val="00FC54E5"/>
    <w:rsid w:val="00FC5626"/>
    <w:rsid w:val="00FD27CB"/>
    <w:rsid w:val="00FD3011"/>
    <w:rsid w:val="00FD3904"/>
    <w:rsid w:val="00FD441B"/>
    <w:rsid w:val="00FD5270"/>
    <w:rsid w:val="00FD5F56"/>
    <w:rsid w:val="00FD681D"/>
    <w:rsid w:val="00FE1003"/>
    <w:rsid w:val="00FE11ED"/>
    <w:rsid w:val="00FE2201"/>
    <w:rsid w:val="00FE2AB7"/>
    <w:rsid w:val="00FE4DCB"/>
    <w:rsid w:val="00FE6479"/>
    <w:rsid w:val="00FE76D3"/>
    <w:rsid w:val="00FF08D3"/>
    <w:rsid w:val="00FF273F"/>
    <w:rsid w:val="00FF3F75"/>
    <w:rsid w:val="00FF5392"/>
    <w:rsid w:val="00FF5747"/>
    <w:rsid w:val="00FF61E5"/>
    <w:rsid w:val="00FF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60A90E-FB00-4013-A6B1-64AB2342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2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semiHidden/>
    <w:rsid w:val="00CE2361"/>
    <w:rPr>
      <w:rFonts w:ascii="Tahoma" w:hAnsi="Tahoma" w:cs="Tahoma"/>
      <w:sz w:val="16"/>
      <w:szCs w:val="16"/>
    </w:rPr>
  </w:style>
  <w:style w:type="character" w:styleId="ac">
    <w:name w:val="Hyperlink"/>
    <w:basedOn w:val="a0"/>
    <w:unhideWhenUsed/>
    <w:rsid w:val="006C3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326594084">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B199-F149-4197-91ED-5FF42367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5453</Words>
  <Characters>31084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Брендюк Ольга Павловна</cp:lastModifiedBy>
  <cp:revision>2</cp:revision>
  <cp:lastPrinted>2018-10-18T05:21:00Z</cp:lastPrinted>
  <dcterms:created xsi:type="dcterms:W3CDTF">2018-10-19T06:30:00Z</dcterms:created>
  <dcterms:modified xsi:type="dcterms:W3CDTF">2018-10-19T06:30:00Z</dcterms:modified>
</cp:coreProperties>
</file>