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94" w:rsidRPr="000D4F94" w:rsidRDefault="000D4F94" w:rsidP="000D4F9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94">
        <w:rPr>
          <w:rFonts w:ascii="Times New Roman" w:hAnsi="Times New Roman" w:cs="Times New Roman"/>
          <w:b/>
          <w:sz w:val="28"/>
          <w:szCs w:val="28"/>
        </w:rPr>
        <w:t>МИНИСТЕРСТВО ИСКУССТВА И КУЛЬТУРНОЙ ПОЛИТИКИ</w:t>
      </w:r>
    </w:p>
    <w:p w:rsidR="000D4F94" w:rsidRDefault="000D4F94" w:rsidP="000D4F94">
      <w:pPr>
        <w:pStyle w:val="af0"/>
        <w:jc w:val="center"/>
      </w:pPr>
      <w:r w:rsidRPr="000D4F94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D4F94" w:rsidRDefault="000D4F94" w:rsidP="000D4F9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94" w:rsidRDefault="000D4F94" w:rsidP="000D4F9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94" w:rsidRPr="000D4F94" w:rsidRDefault="000D4F94" w:rsidP="000D4F94">
      <w:pPr>
        <w:pStyle w:val="af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4F94">
        <w:rPr>
          <w:rFonts w:ascii="Times New Roman" w:hAnsi="Times New Roman" w:cs="Times New Roman"/>
          <w:b/>
          <w:sz w:val="36"/>
          <w:szCs w:val="36"/>
        </w:rPr>
        <w:t>П Р И К А З</w:t>
      </w:r>
    </w:p>
    <w:p w:rsidR="000D4F94" w:rsidRPr="000D4F94" w:rsidRDefault="000D4F94" w:rsidP="000D4F9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0D4F94" w:rsidRPr="000D4F94" w:rsidRDefault="000D4F94" w:rsidP="000D4F9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0D4F94" w:rsidRPr="000D4F94" w:rsidRDefault="000D4F94" w:rsidP="000D4F9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0D4F94" w:rsidRPr="000D4F94" w:rsidRDefault="000D4F94" w:rsidP="000D4F9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0D4F94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0D4F94">
        <w:rPr>
          <w:rFonts w:ascii="Times New Roman" w:hAnsi="Times New Roman" w:cs="Times New Roman"/>
          <w:sz w:val="24"/>
          <w:szCs w:val="24"/>
        </w:rPr>
        <w:tab/>
      </w:r>
      <w:r w:rsidRPr="000D4F94">
        <w:rPr>
          <w:rFonts w:ascii="Times New Roman" w:hAnsi="Times New Roman" w:cs="Times New Roman"/>
          <w:sz w:val="24"/>
          <w:szCs w:val="24"/>
        </w:rPr>
        <w:tab/>
      </w:r>
      <w:r w:rsidRPr="000D4F94">
        <w:rPr>
          <w:rFonts w:ascii="Times New Roman" w:hAnsi="Times New Roman" w:cs="Times New Roman"/>
          <w:sz w:val="24"/>
          <w:szCs w:val="24"/>
        </w:rPr>
        <w:tab/>
      </w:r>
      <w:r w:rsidRPr="000D4F94">
        <w:rPr>
          <w:rFonts w:ascii="Times New Roman" w:hAnsi="Times New Roman" w:cs="Times New Roman"/>
          <w:sz w:val="24"/>
          <w:szCs w:val="24"/>
        </w:rPr>
        <w:tab/>
      </w:r>
      <w:r w:rsidRPr="000D4F94">
        <w:rPr>
          <w:rFonts w:ascii="Times New Roman" w:hAnsi="Times New Roman" w:cs="Times New Roman"/>
          <w:sz w:val="24"/>
          <w:szCs w:val="24"/>
        </w:rPr>
        <w:tab/>
      </w:r>
      <w:r w:rsidRPr="000D4F94">
        <w:rPr>
          <w:rFonts w:ascii="Times New Roman" w:hAnsi="Times New Roman" w:cs="Times New Roman"/>
          <w:sz w:val="24"/>
          <w:szCs w:val="24"/>
        </w:rPr>
        <w:tab/>
        <w:t xml:space="preserve">                 № ______</w:t>
      </w:r>
    </w:p>
    <w:p w:rsidR="000D4F94" w:rsidRPr="000D4F94" w:rsidRDefault="000D4F94" w:rsidP="000D4F9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0D4F94" w:rsidRPr="000D4F94" w:rsidRDefault="000D4F94" w:rsidP="000D4F94">
      <w:pPr>
        <w:pStyle w:val="af0"/>
        <w:jc w:val="center"/>
        <w:rPr>
          <w:rFonts w:ascii="Times New Roman" w:hAnsi="Times New Roman" w:cs="Times New Roman"/>
        </w:rPr>
      </w:pPr>
      <w:r w:rsidRPr="000D4F94">
        <w:rPr>
          <w:rFonts w:ascii="Times New Roman" w:hAnsi="Times New Roman" w:cs="Times New Roman"/>
        </w:rPr>
        <w:t>г. Ульяновск</w:t>
      </w:r>
    </w:p>
    <w:p w:rsidR="000D4F94" w:rsidRPr="002E3176" w:rsidRDefault="000D4F94" w:rsidP="000D4F94">
      <w:pPr>
        <w:jc w:val="center"/>
        <w:rPr>
          <w:b/>
        </w:rPr>
      </w:pPr>
    </w:p>
    <w:p w:rsidR="000D4F94" w:rsidRPr="000D4F94" w:rsidRDefault="000D4F94" w:rsidP="000D4F9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94">
        <w:rPr>
          <w:rFonts w:ascii="Times New Roman" w:hAnsi="Times New Roman" w:cs="Times New Roman"/>
          <w:b/>
          <w:sz w:val="28"/>
          <w:szCs w:val="28"/>
        </w:rPr>
        <w:t>Об утверждении Положения об экспертно-проверочной комиссии</w:t>
      </w:r>
    </w:p>
    <w:p w:rsidR="000D4F94" w:rsidRPr="000D4F94" w:rsidRDefault="000D4F94" w:rsidP="000D4F9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94">
        <w:rPr>
          <w:rFonts w:ascii="Times New Roman" w:hAnsi="Times New Roman" w:cs="Times New Roman"/>
          <w:b/>
          <w:sz w:val="28"/>
          <w:szCs w:val="28"/>
        </w:rPr>
        <w:t>Министерства искусства и культурной политики Ульяновской области</w:t>
      </w:r>
    </w:p>
    <w:p w:rsidR="000D4F94" w:rsidRPr="000D4F94" w:rsidRDefault="000D4F94" w:rsidP="000D4F9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94">
        <w:rPr>
          <w:rFonts w:ascii="Times New Roman" w:hAnsi="Times New Roman" w:cs="Times New Roman"/>
          <w:b/>
          <w:sz w:val="28"/>
          <w:szCs w:val="28"/>
        </w:rPr>
        <w:t>и Регламента работы экспертно-проверочной комиссии</w:t>
      </w:r>
    </w:p>
    <w:p w:rsidR="000D4F94" w:rsidRPr="000D4F94" w:rsidRDefault="000D4F94" w:rsidP="000D4F9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94">
        <w:rPr>
          <w:rFonts w:ascii="Times New Roman" w:hAnsi="Times New Roman" w:cs="Times New Roman"/>
          <w:b/>
          <w:sz w:val="28"/>
          <w:szCs w:val="28"/>
        </w:rPr>
        <w:t>Министерства искусства и культурной политики Ульяновской области</w:t>
      </w:r>
    </w:p>
    <w:p w:rsidR="000D4F94" w:rsidRPr="000D4F94" w:rsidRDefault="000D4F94" w:rsidP="000D4F9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D4F94" w:rsidRPr="000D4F94" w:rsidRDefault="000D4F94" w:rsidP="000D4F9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D4F94" w:rsidRPr="000D4F94" w:rsidRDefault="000D4F94" w:rsidP="000D4F94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94">
        <w:rPr>
          <w:rFonts w:ascii="Times New Roman" w:hAnsi="Times New Roman" w:cs="Times New Roman"/>
          <w:sz w:val="28"/>
          <w:szCs w:val="28"/>
        </w:rPr>
        <w:t xml:space="preserve">В соответствии со статьёй 6 Федерального закона «Об архивном деле в Российской Федерации» от 22.10.2004 № 125-ФЗ,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утверждёнными приказом Министерства культуры и массовых коммуникаций Российской Федерации от 18.01.2007 № 19 п р и к а з ы в а ю: </w:t>
      </w:r>
    </w:p>
    <w:p w:rsidR="000D4F94" w:rsidRDefault="000D4F94" w:rsidP="000D4F9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D4F94" w:rsidRPr="000D4F94" w:rsidRDefault="000D4F94" w:rsidP="000D4F94">
      <w:pPr>
        <w:pStyle w:val="af0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F94">
        <w:rPr>
          <w:rFonts w:ascii="Times New Roman" w:hAnsi="Times New Roman" w:cs="Times New Roman"/>
          <w:sz w:val="28"/>
          <w:szCs w:val="28"/>
        </w:rPr>
        <w:t>Утвердить:</w:t>
      </w:r>
    </w:p>
    <w:p w:rsidR="000D4F94" w:rsidRPr="000D4F94" w:rsidRDefault="000D4F94" w:rsidP="000D4F94">
      <w:pPr>
        <w:pStyle w:val="af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0D4F94">
        <w:rPr>
          <w:rFonts w:ascii="Times New Roman" w:hAnsi="Times New Roman" w:cs="Times New Roman"/>
          <w:sz w:val="28"/>
          <w:szCs w:val="28"/>
        </w:rPr>
        <w:t>Положение об экспертно-проверочной комиссии Министерства искусства и культурной политики Ульяновской области (приложение № 1).</w:t>
      </w:r>
    </w:p>
    <w:p w:rsidR="000D4F94" w:rsidRPr="000D4F94" w:rsidRDefault="000D4F94" w:rsidP="000D4F94">
      <w:pPr>
        <w:pStyle w:val="af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D4F94">
        <w:rPr>
          <w:rFonts w:ascii="Times New Roman" w:hAnsi="Times New Roman" w:cs="Times New Roman"/>
          <w:sz w:val="28"/>
          <w:szCs w:val="28"/>
        </w:rPr>
        <w:t>Регламент работы экспертно-проверочной комиссии Министерства искусства и культурной политики Ульяновской области (приложение № 2).</w:t>
      </w:r>
    </w:p>
    <w:p w:rsidR="000D4F94" w:rsidRPr="000D4F94" w:rsidRDefault="000D4F94" w:rsidP="000D4F94">
      <w:pPr>
        <w:pStyle w:val="af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D4F94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приказ Министерства искусства и культурной политики Ульяновской области от 12.09.2012 № 33 «Об утверждении Положения и Регламента работы экспертно-проверочной комиссии Министерства искусства и культурной политики Ульяновской области».</w:t>
      </w:r>
    </w:p>
    <w:p w:rsidR="000D4F94" w:rsidRPr="000D4F94" w:rsidRDefault="000D4F94" w:rsidP="000D4F94">
      <w:pPr>
        <w:pStyle w:val="af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D4F94">
        <w:rPr>
          <w:rFonts w:ascii="Times New Roman" w:hAnsi="Times New Roman" w:cs="Times New Roman"/>
          <w:color w:val="000000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0D4F94" w:rsidRPr="000D4F94" w:rsidRDefault="000D4F94" w:rsidP="000D4F9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D4F94" w:rsidRPr="000D4F94" w:rsidRDefault="000D4F94" w:rsidP="000D4F9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D4F94" w:rsidRPr="000D4F94" w:rsidRDefault="000D4F94" w:rsidP="000D4F94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94">
        <w:rPr>
          <w:rFonts w:ascii="Times New Roman" w:hAnsi="Times New Roman" w:cs="Times New Roman"/>
          <w:b/>
          <w:sz w:val="28"/>
          <w:szCs w:val="28"/>
        </w:rPr>
        <w:t>Исполняющий обязанности</w:t>
      </w:r>
    </w:p>
    <w:p w:rsidR="000D4F94" w:rsidRPr="000D4F94" w:rsidRDefault="000D4F94" w:rsidP="000D4F94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94">
        <w:rPr>
          <w:rFonts w:ascii="Times New Roman" w:hAnsi="Times New Roman" w:cs="Times New Roman"/>
          <w:b/>
          <w:sz w:val="28"/>
          <w:szCs w:val="28"/>
        </w:rPr>
        <w:t>Министра                                                                                          Е.Е.Сидорова</w:t>
      </w:r>
    </w:p>
    <w:p w:rsidR="000D4F94" w:rsidRPr="000D4F94" w:rsidRDefault="000D4F94" w:rsidP="000D4F9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94" w:rsidRPr="008D2313" w:rsidRDefault="000D4F94" w:rsidP="000D4F9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0D4F94" w:rsidRDefault="000D4F94" w:rsidP="000D4F9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1BD">
        <w:rPr>
          <w:rFonts w:ascii="Times New Roman" w:eastAsia="Times New Roman" w:hAnsi="Times New Roman" w:cs="Times New Roman"/>
          <w:sz w:val="28"/>
          <w:szCs w:val="28"/>
        </w:rPr>
        <w:t>к приказу Министерства искусства и культурной политики Ульяновской области</w:t>
      </w:r>
    </w:p>
    <w:p w:rsidR="000D4F94" w:rsidRDefault="000D4F94" w:rsidP="000D4F9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 № ________</w:t>
      </w:r>
    </w:p>
    <w:p w:rsidR="000D4F94" w:rsidRPr="00F47138" w:rsidRDefault="000D4F94" w:rsidP="000D4F94">
      <w:pPr>
        <w:spacing w:after="0" w:line="240" w:lineRule="auto"/>
        <w:ind w:left="567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D4F94" w:rsidRPr="00F47138" w:rsidRDefault="000D4F94" w:rsidP="000D4F94">
      <w:pPr>
        <w:spacing w:after="0" w:line="240" w:lineRule="auto"/>
        <w:ind w:left="567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D4F94" w:rsidRPr="00A83BAE" w:rsidRDefault="000D4F94" w:rsidP="000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83BAE">
        <w:rPr>
          <w:rFonts w:ascii="Times New Roman" w:eastAsia="Times New Roman" w:hAnsi="Times New Roman" w:cs="Times New Roman"/>
          <w:b/>
          <w:sz w:val="28"/>
          <w:szCs w:val="28"/>
        </w:rPr>
        <w:t>оложение</w:t>
      </w:r>
    </w:p>
    <w:p w:rsidR="000D4F94" w:rsidRPr="00A83BAE" w:rsidRDefault="000D4F94" w:rsidP="000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BA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экспертно-проверочной комиссии </w:t>
      </w:r>
    </w:p>
    <w:p w:rsidR="000D4F94" w:rsidRPr="004017CD" w:rsidRDefault="000D4F94" w:rsidP="000D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7CD">
        <w:rPr>
          <w:rFonts w:ascii="Times New Roman" w:eastAsia="Times New Roman" w:hAnsi="Times New Roman" w:cs="Times New Roman"/>
          <w:b/>
          <w:sz w:val="28"/>
          <w:szCs w:val="28"/>
        </w:rPr>
        <w:t>Министерства искусства и культурной политики Ульяновской области</w:t>
      </w:r>
    </w:p>
    <w:p w:rsidR="000D4F94" w:rsidRDefault="000D4F94" w:rsidP="000D4F94">
      <w:pPr>
        <w:pStyle w:val="a5"/>
        <w:spacing w:before="120" w:after="12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0D4F94" w:rsidRDefault="000D4F94" w:rsidP="000D4F94">
      <w:pPr>
        <w:pStyle w:val="a5"/>
        <w:numPr>
          <w:ilvl w:val="0"/>
          <w:numId w:val="3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BAE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0D4F94" w:rsidRPr="00A83BAE" w:rsidRDefault="000D4F94" w:rsidP="000D4F94">
      <w:pPr>
        <w:pStyle w:val="a5"/>
        <w:spacing w:before="120" w:after="12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0D4F94" w:rsidRPr="009159E0" w:rsidRDefault="000D4F94" w:rsidP="000D4F94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E0">
        <w:rPr>
          <w:rFonts w:ascii="Times New Roman" w:eastAsia="Times New Roman" w:hAnsi="Times New Roman" w:cs="Times New Roman"/>
          <w:sz w:val="28"/>
          <w:szCs w:val="28"/>
        </w:rPr>
        <w:t>Экспертно-проверочная комиссия (далее – ЭПК)</w:t>
      </w:r>
      <w:r w:rsidRPr="004017CD">
        <w:rPr>
          <w:rFonts w:ascii="Times New Roman" w:hAnsi="Times New Roman" w:cs="Times New Roman"/>
          <w:sz w:val="28"/>
          <w:szCs w:val="28"/>
        </w:rPr>
        <w:t xml:space="preserve">Министерства искусства и культурной политики Ульяновской области </w:t>
      </w:r>
      <w:r w:rsidRPr="004017CD">
        <w:rPr>
          <w:rFonts w:ascii="Times New Roman" w:eastAsia="Times New Roman" w:hAnsi="Times New Roman" w:cs="Times New Roman"/>
          <w:sz w:val="28"/>
          <w:szCs w:val="28"/>
        </w:rPr>
        <w:t>(далее – Министерство</w:t>
      </w:r>
      <w:r w:rsidRPr="009159E0">
        <w:rPr>
          <w:rFonts w:ascii="Times New Roman" w:eastAsia="Times New Roman" w:hAnsi="Times New Roman" w:cs="Times New Roman"/>
          <w:sz w:val="28"/>
          <w:szCs w:val="28"/>
        </w:rPr>
        <w:t>)создается в целях</w:t>
      </w:r>
      <w:r w:rsidRPr="009159E0">
        <w:rPr>
          <w:rFonts w:ascii="Times New Roman" w:hAnsi="Times New Roman" w:cs="Times New Roman"/>
          <w:sz w:val="28"/>
          <w:szCs w:val="28"/>
        </w:rPr>
        <w:t xml:space="preserve"> рассмотрения вопросов, связанных с экспертизой ценности документов, отбором и включением конкретных документов в состав Архивного фонда Российской Федерации, а также с определением в его составе особо ценных, в том числе уникальных документов. </w:t>
      </w:r>
    </w:p>
    <w:p w:rsidR="000D4F94" w:rsidRPr="008B020D" w:rsidRDefault="000D4F94" w:rsidP="000D4F94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20D">
        <w:rPr>
          <w:rFonts w:ascii="Times New Roman" w:eastAsia="Times New Roman" w:hAnsi="Times New Roman" w:cs="Times New Roman"/>
          <w:sz w:val="28"/>
          <w:szCs w:val="28"/>
        </w:rPr>
        <w:t xml:space="preserve">ЭПК является постоянно действующим совещательным органом, создается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Министра 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sz w:val="28"/>
          <w:szCs w:val="28"/>
        </w:rPr>
        <w:t>ействует на основании настоящего положения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>.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 xml:space="preserve"> решения оформляются протоколом и вступают в силу после его утверждения </w:t>
      </w:r>
      <w:r>
        <w:rPr>
          <w:rFonts w:ascii="Times New Roman" w:eastAsia="Times New Roman" w:hAnsi="Times New Roman" w:cs="Times New Roman"/>
          <w:sz w:val="28"/>
          <w:szCs w:val="28"/>
        </w:rPr>
        <w:t>Министром искусства и культурной политики Ульяновской области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F94" w:rsidRPr="008B020D" w:rsidRDefault="000D4F94" w:rsidP="000D4F94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>остав ЭПК утверждается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Министра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F94" w:rsidRDefault="000D4F94" w:rsidP="000D4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71">
        <w:rPr>
          <w:rFonts w:ascii="Times New Roman" w:eastAsia="Times New Roman" w:hAnsi="Times New Roman" w:cs="Times New Roman"/>
          <w:sz w:val="28"/>
          <w:szCs w:val="28"/>
        </w:rPr>
        <w:t xml:space="preserve">В состав ЭПК </w:t>
      </w:r>
      <w:r w:rsidRPr="009159E0">
        <w:rPr>
          <w:rFonts w:ascii="Times New Roman" w:eastAsia="Times New Roman" w:hAnsi="Times New Roman" w:cs="Times New Roman"/>
          <w:sz w:val="28"/>
          <w:szCs w:val="28"/>
        </w:rPr>
        <w:t>входят: председатель, заместитель председателя, секретарь и члены комиссии из числа специалистов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</w:t>
      </w:r>
      <w:r w:rsidRPr="009159E0">
        <w:rPr>
          <w:rFonts w:ascii="Times New Roman" w:eastAsia="Times New Roman" w:hAnsi="Times New Roman" w:cs="Times New Roman"/>
          <w:sz w:val="28"/>
          <w:szCs w:val="28"/>
        </w:rPr>
        <w:t>, государственных и муниципальных архивов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Pr="009159E0">
        <w:rPr>
          <w:rFonts w:ascii="Times New Roman" w:eastAsia="Times New Roman" w:hAnsi="Times New Roman" w:cs="Times New Roman"/>
          <w:sz w:val="28"/>
          <w:szCs w:val="28"/>
        </w:rPr>
        <w:t xml:space="preserve">. При необходимости в состав комиссии могут входить специалисты </w:t>
      </w:r>
      <w:r w:rsidRPr="004428B6">
        <w:rPr>
          <w:rFonts w:ascii="Times New Roman" w:eastAsia="Times New Roman" w:hAnsi="Times New Roman" w:cs="Times New Roman"/>
          <w:sz w:val="28"/>
          <w:szCs w:val="28"/>
        </w:rPr>
        <w:t xml:space="preserve">органов и организаций, выступающих источниками комплектования </w:t>
      </w:r>
      <w:r w:rsidRPr="0037683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и муниципальных архивов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Ульяновской области </w:t>
      </w:r>
      <w:r w:rsidRPr="004428B6">
        <w:rPr>
          <w:rFonts w:ascii="Times New Roman" w:eastAsia="Times New Roman" w:hAnsi="Times New Roman" w:cs="Times New Roman"/>
          <w:sz w:val="28"/>
          <w:szCs w:val="28"/>
        </w:rPr>
        <w:t>(далее – источники комплектования</w:t>
      </w:r>
      <w:r w:rsidRPr="00F41D4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F41D46">
        <w:rPr>
          <w:rFonts w:ascii="Times New Roman" w:hAnsi="Times New Roman" w:cs="Times New Roman"/>
          <w:sz w:val="28"/>
          <w:szCs w:val="28"/>
        </w:rPr>
        <w:t>по согласованию</w:t>
      </w:r>
      <w:r w:rsidRPr="004428B6">
        <w:rPr>
          <w:rFonts w:ascii="Times New Roman" w:hAnsi="Times New Roman" w:cs="Times New Roman"/>
          <w:sz w:val="28"/>
          <w:szCs w:val="28"/>
        </w:rPr>
        <w:t xml:space="preserve"> с </w:t>
      </w:r>
      <w:r w:rsidRPr="00F41D46">
        <w:rPr>
          <w:rFonts w:ascii="Times New Roman" w:hAnsi="Times New Roman" w:cs="Times New Roman"/>
          <w:sz w:val="28"/>
          <w:szCs w:val="28"/>
        </w:rPr>
        <w:t>руководителями данных органов и организаций.</w:t>
      </w:r>
    </w:p>
    <w:p w:rsidR="000D4F94" w:rsidRPr="00F42F11" w:rsidRDefault="000D4F94" w:rsidP="000D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1D46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ЭПК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F41D46">
        <w:rPr>
          <w:rFonts w:ascii="Times New Roman" w:eastAsia="Times New Roman" w:hAnsi="Times New Roman" w:cs="Times New Roman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sz w:val="28"/>
          <w:szCs w:val="28"/>
        </w:rPr>
        <w:t>альник отдела по делам архивов д</w:t>
      </w:r>
      <w:r w:rsidRPr="00F41D46">
        <w:rPr>
          <w:rFonts w:ascii="Times New Roman" w:eastAsia="Times New Roman" w:hAnsi="Times New Roman" w:cs="Times New Roman"/>
          <w:sz w:val="28"/>
          <w:szCs w:val="28"/>
        </w:rPr>
        <w:t>епартамента</w:t>
      </w:r>
      <w:r w:rsidRPr="003D0230">
        <w:rPr>
          <w:rFonts w:ascii="Times New Roman" w:eastAsia="Times New Roman" w:hAnsi="Times New Roman" w:cs="Times New Roman"/>
          <w:sz w:val="28"/>
          <w:szCs w:val="28"/>
        </w:rPr>
        <w:t xml:space="preserve"> культурной политики Министерства.</w:t>
      </w:r>
    </w:p>
    <w:p w:rsidR="000D4F94" w:rsidRPr="004428B6" w:rsidRDefault="000D4F94" w:rsidP="000D4F94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8B6">
        <w:rPr>
          <w:rFonts w:ascii="Times New Roman" w:eastAsia="Times New Roman" w:hAnsi="Times New Roman" w:cs="Times New Roman"/>
          <w:sz w:val="28"/>
          <w:szCs w:val="28"/>
        </w:rPr>
        <w:t>ЭПК осуществляет свою работу во взаимодействии с центральными экспертными (экспертными) комиссиями (далее – ЦЭК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28B6">
        <w:rPr>
          <w:rFonts w:ascii="Times New Roman" w:eastAsia="Times New Roman" w:hAnsi="Times New Roman" w:cs="Times New Roman"/>
          <w:sz w:val="28"/>
          <w:szCs w:val="28"/>
        </w:rPr>
        <w:t>ЭК) источников комплектования, а также Центральной экспертно-проверочной комиссией при Федеральном архивном агентстве (далее – ЦЭПК при Росархиве).</w:t>
      </w:r>
    </w:p>
    <w:p w:rsidR="000D4F94" w:rsidRPr="00E441BD" w:rsidRDefault="000D4F94" w:rsidP="000D4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E441BD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ЭПК руководствуется Федеральным законом от 22.10.2004 № 125-ФЗ «Об архивном деле в Российской Федерации» </w:t>
      </w:r>
      <w:r w:rsidRPr="00E441BD">
        <w:rPr>
          <w:rFonts w:ascii="Times New Roman" w:eastAsia="Times New Roman" w:hAnsi="Times New Roman" w:cs="Times New Roman"/>
          <w:sz w:val="28"/>
          <w:szCs w:val="28"/>
        </w:rPr>
        <w:lastRenderedPageBreak/>
        <w:t>(Собрание законодательства Российской Федерации, 2004, № 43, ст. 4169; 2006, № 50, ст. 5280; 2007, № 49, ст. 6079; 2008, № 20, ст. 2253; 2010, № 19, ст. 2291, № 31, ст. 4196; 2013, № 7, ст. 611; 2014, № 40, ст. 5320; 2015, № 48, ст. 6723; 2016, № 10, ст. 1317, № 22, ст. 3097; 2017, № 25, ст. 3596; 2018, № 1, ст. 19); законами и иными норматвными правовыми актами Российской Федерации; законами и иными нормативными правовыми актами субъекта Российской Федерации;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организациях; решениями ЦЭПК при Росархиве; положением об ЭПК.</w:t>
      </w:r>
    </w:p>
    <w:p w:rsidR="000D4F94" w:rsidRPr="001D2471" w:rsidRDefault="000D4F94" w:rsidP="000D4F9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F94" w:rsidRPr="003C0DE9" w:rsidRDefault="000D4F94" w:rsidP="000D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0DE9">
        <w:rPr>
          <w:rFonts w:ascii="Times New Roman" w:eastAsia="Times New Roman" w:hAnsi="Times New Roman" w:cs="Times New Roman"/>
          <w:sz w:val="28"/>
          <w:szCs w:val="28"/>
        </w:rPr>
        <w:t>Функции ЭПК</w:t>
      </w:r>
    </w:p>
    <w:p w:rsidR="000D4F94" w:rsidRDefault="000D4F94" w:rsidP="000D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F94" w:rsidRPr="004428B6" w:rsidRDefault="000D4F94" w:rsidP="000D4F9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8B6">
        <w:rPr>
          <w:rFonts w:ascii="Times New Roman" w:eastAsia="Times New Roman" w:hAnsi="Times New Roman" w:cs="Times New Roman"/>
          <w:sz w:val="28"/>
          <w:szCs w:val="28"/>
        </w:rPr>
        <w:t>ЭПК осуществляет следующие функции:</w:t>
      </w:r>
    </w:p>
    <w:p w:rsidR="000D4F94" w:rsidRDefault="000D4F94" w:rsidP="000D4F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428B6">
        <w:rPr>
          <w:rFonts w:ascii="Times New Roman" w:eastAsia="Times New Roman" w:hAnsi="Times New Roman" w:cs="Times New Roman"/>
          <w:sz w:val="28"/>
          <w:szCs w:val="28"/>
        </w:rPr>
        <w:t>ассматривает и принимает решения об 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4F94" w:rsidRPr="008B020D" w:rsidRDefault="000D4F94" w:rsidP="000D4F9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20D">
        <w:rPr>
          <w:rFonts w:ascii="Times New Roman" w:hAnsi="Times New Roman" w:cs="Times New Roman"/>
          <w:sz w:val="28"/>
          <w:szCs w:val="28"/>
        </w:rPr>
        <w:t>описей дел, документов постоянного хранения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4F94" w:rsidRPr="000D2DAC" w:rsidRDefault="000D4F94" w:rsidP="000D4F94">
      <w:pPr>
        <w:pStyle w:val="a6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D2DAC">
        <w:rPr>
          <w:sz w:val="28"/>
          <w:szCs w:val="28"/>
        </w:rPr>
        <w:t>перечней проектов (проблем, тем) научно</w:t>
      </w:r>
      <w:r w:rsidRPr="003250B7">
        <w:rPr>
          <w:sz w:val="28"/>
          <w:szCs w:val="28"/>
        </w:rPr>
        <w:t xml:space="preserve">-технической </w:t>
      </w:r>
      <w:r w:rsidRPr="000D2DAC">
        <w:rPr>
          <w:sz w:val="28"/>
          <w:szCs w:val="28"/>
        </w:rPr>
        <w:t>документации, подлежащей постоянному хранению;</w:t>
      </w:r>
    </w:p>
    <w:p w:rsidR="000D4F94" w:rsidRPr="000D2DAC" w:rsidRDefault="000D4F94" w:rsidP="000D4F94">
      <w:pPr>
        <w:pStyle w:val="a6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D2DAC">
        <w:rPr>
          <w:sz w:val="28"/>
          <w:szCs w:val="28"/>
        </w:rPr>
        <w:t xml:space="preserve">оценочных </w:t>
      </w:r>
      <w:r w:rsidRPr="000D2DAC">
        <w:rPr>
          <w:rFonts w:eastAsia="Arial"/>
          <w:sz w:val="28"/>
          <w:szCs w:val="28"/>
        </w:rPr>
        <w:t xml:space="preserve">описей, составленных государственными или муниципальными архивами </w:t>
      </w:r>
      <w:r>
        <w:rPr>
          <w:rFonts w:eastAsia="Arial"/>
          <w:sz w:val="28"/>
          <w:szCs w:val="28"/>
        </w:rPr>
        <w:t xml:space="preserve">Ульяновской области </w:t>
      </w:r>
      <w:r w:rsidRPr="000D2DAC">
        <w:rPr>
          <w:rFonts w:eastAsia="Arial"/>
          <w:sz w:val="28"/>
          <w:szCs w:val="28"/>
        </w:rPr>
        <w:t>на документы, предложенные гражданами к приобретению архивами</w:t>
      </w:r>
      <w:r w:rsidRPr="000D2DAC">
        <w:rPr>
          <w:sz w:val="28"/>
          <w:szCs w:val="28"/>
        </w:rPr>
        <w:t>;</w:t>
      </w:r>
    </w:p>
    <w:p w:rsidR="000D4F94" w:rsidRPr="000D2DAC" w:rsidRDefault="000D4F94" w:rsidP="000D4F94">
      <w:pPr>
        <w:pStyle w:val="a6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D2DAC">
        <w:rPr>
          <w:sz w:val="28"/>
          <w:szCs w:val="28"/>
        </w:rPr>
        <w:t xml:space="preserve">описей копий архивных документов, хранящихся в государственных и муниципальных архивах </w:t>
      </w:r>
      <w:r>
        <w:rPr>
          <w:sz w:val="28"/>
          <w:szCs w:val="28"/>
        </w:rPr>
        <w:t xml:space="preserve">Ульяновской области </w:t>
      </w:r>
      <w:r w:rsidRPr="000D2DAC">
        <w:rPr>
          <w:sz w:val="28"/>
          <w:szCs w:val="28"/>
        </w:rPr>
        <w:t>на правах подлинников;</w:t>
      </w:r>
    </w:p>
    <w:p w:rsidR="000D4F94" w:rsidRPr="000D2DAC" w:rsidRDefault="000D4F94" w:rsidP="000D4F94">
      <w:pPr>
        <w:pStyle w:val="a6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D2DAC">
        <w:rPr>
          <w:sz w:val="28"/>
          <w:szCs w:val="28"/>
        </w:rPr>
        <w:t>описей особо ценных дел, документов;</w:t>
      </w:r>
    </w:p>
    <w:p w:rsidR="000D4F94" w:rsidRPr="000D2DAC" w:rsidRDefault="000D4F94" w:rsidP="000D4F94">
      <w:pPr>
        <w:pStyle w:val="a6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D2DAC">
        <w:rPr>
          <w:sz w:val="28"/>
          <w:szCs w:val="28"/>
        </w:rPr>
        <w:t>перечней номеров особо ценных дел, документов;</w:t>
      </w:r>
    </w:p>
    <w:p w:rsidR="000D4F94" w:rsidRPr="000D2DAC" w:rsidRDefault="000D4F94" w:rsidP="000D4F94">
      <w:pPr>
        <w:pStyle w:val="a6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D2DAC">
        <w:rPr>
          <w:sz w:val="28"/>
          <w:szCs w:val="28"/>
        </w:rPr>
        <w:t xml:space="preserve">переработанных описей дел, документов; </w:t>
      </w:r>
    </w:p>
    <w:p w:rsidR="000D4F94" w:rsidRPr="000D2DAC" w:rsidRDefault="000D4F94" w:rsidP="000D4F94">
      <w:pPr>
        <w:pStyle w:val="a6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D2DAC">
        <w:rPr>
          <w:sz w:val="28"/>
          <w:szCs w:val="28"/>
        </w:rPr>
        <w:t xml:space="preserve">описей дел, документов, созданных государственными и муниципальными архивами </w:t>
      </w:r>
      <w:r>
        <w:rPr>
          <w:sz w:val="28"/>
          <w:szCs w:val="28"/>
        </w:rPr>
        <w:t xml:space="preserve">Ульяновской области </w:t>
      </w:r>
      <w:r w:rsidRPr="000D2DAC">
        <w:rPr>
          <w:sz w:val="28"/>
          <w:szCs w:val="28"/>
        </w:rPr>
        <w:t>в результате инициативного документирования событий современности или прошлого;</w:t>
      </w:r>
    </w:p>
    <w:p w:rsidR="000D4F94" w:rsidRDefault="000D4F94" w:rsidP="000D4F94">
      <w:pPr>
        <w:pStyle w:val="a6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D2DAC">
        <w:rPr>
          <w:sz w:val="28"/>
          <w:szCs w:val="28"/>
        </w:rPr>
        <w:t>актов о выделении к уничтожению архивных документов, хранящихся в</w:t>
      </w:r>
      <w:r>
        <w:rPr>
          <w:sz w:val="28"/>
          <w:szCs w:val="28"/>
        </w:rPr>
        <w:t>государственных и муниципальных архивах субъекта Российской Федерации</w:t>
      </w:r>
      <w:r w:rsidRPr="003250B7">
        <w:rPr>
          <w:sz w:val="28"/>
          <w:szCs w:val="28"/>
        </w:rPr>
        <w:t>, не подлежащих хранению.</w:t>
      </w:r>
    </w:p>
    <w:p w:rsidR="000D4F94" w:rsidRPr="00AF4085" w:rsidRDefault="000D4F94" w:rsidP="000D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</w:t>
      </w:r>
      <w:r w:rsidRPr="001D247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 ЭПК рассматривает и принимает</w:t>
      </w:r>
      <w:r w:rsidRPr="009159E0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AF4085">
        <w:rPr>
          <w:rFonts w:ascii="Times New Roman" w:eastAsia="Times New Roman" w:hAnsi="Times New Roman" w:cs="Times New Roman"/>
          <w:sz w:val="28"/>
          <w:szCs w:val="32"/>
        </w:rPr>
        <w:t>о согласовании:</w:t>
      </w:r>
    </w:p>
    <w:p w:rsidR="000D4F94" w:rsidRPr="008B020D" w:rsidRDefault="000D4F94" w:rsidP="000D4F9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20D">
        <w:rPr>
          <w:rFonts w:ascii="Times New Roman" w:eastAsia="Times New Roman" w:hAnsi="Times New Roman" w:cs="Times New Roman"/>
          <w:sz w:val="28"/>
          <w:szCs w:val="28"/>
        </w:rPr>
        <w:t>списков организаций, выступающих источниками комплектования государственных и муниципальных архивов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>, изменений и дополнений к ним;</w:t>
      </w:r>
    </w:p>
    <w:p w:rsidR="000D4F94" w:rsidRPr="008B020D" w:rsidRDefault="000D4F94" w:rsidP="000D4F9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20D">
        <w:rPr>
          <w:rFonts w:ascii="Times New Roman" w:eastAsia="Times New Roman" w:hAnsi="Times New Roman" w:cs="Times New Roman"/>
          <w:sz w:val="28"/>
          <w:szCs w:val="28"/>
        </w:rPr>
        <w:t>списков граждан, выступающих источниками комплектования государственных и муниципальных архивов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>, изменений и дополнений к ним;</w:t>
      </w:r>
    </w:p>
    <w:p w:rsidR="000D4F94" w:rsidRDefault="000D4F94" w:rsidP="000D4F9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8A">
        <w:rPr>
          <w:rFonts w:ascii="Times New Roman" w:eastAsia="Times New Roman" w:hAnsi="Times New Roman" w:cs="Times New Roman"/>
          <w:sz w:val="28"/>
          <w:szCs w:val="28"/>
        </w:rPr>
        <w:t xml:space="preserve">описей дел по личному составу, подготовленных организациями, выступающими источниками комплектования государственных и муниципальных архивов Ульяновской области, а также составленных </w:t>
      </w:r>
      <w:r w:rsidRPr="00B1618A">
        <w:rPr>
          <w:rFonts w:ascii="Times New Roman" w:eastAsia="Times New Roman" w:hAnsi="Times New Roman" w:cs="Times New Roman"/>
          <w:sz w:val="28"/>
          <w:szCs w:val="28"/>
        </w:rPr>
        <w:lastRenderedPageBreak/>
        <w:t>архивами по результатам упорядочения документов по личному составу, поступивших в архивы в исключительных случаях в неупорядоченном состоянии;</w:t>
      </w:r>
    </w:p>
    <w:p w:rsidR="000D4F94" w:rsidRPr="00B1618A" w:rsidRDefault="000D4F94" w:rsidP="000D4F9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8A">
        <w:rPr>
          <w:rFonts w:ascii="Times New Roman" w:eastAsia="Times New Roman" w:hAnsi="Times New Roman" w:cs="Times New Roman"/>
          <w:sz w:val="28"/>
          <w:szCs w:val="28"/>
        </w:rPr>
        <w:t xml:space="preserve">описей дел по личному составу </w:t>
      </w:r>
      <w:r w:rsidRPr="00B1618A">
        <w:rPr>
          <w:rFonts w:ascii="Times New Roman" w:hAnsi="Times New Roman" w:cs="Times New Roman"/>
          <w:sz w:val="28"/>
          <w:szCs w:val="28"/>
        </w:rPr>
        <w:t>ликвидированных организаций, не являющихся источниками комплектования государственных и муниципальных архивов Ульяновской области;</w:t>
      </w:r>
    </w:p>
    <w:p w:rsidR="000D4F94" w:rsidRPr="008B020D" w:rsidRDefault="000D4F94" w:rsidP="000D4F9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20D">
        <w:rPr>
          <w:rFonts w:ascii="Times New Roman" w:eastAsia="Times New Roman" w:hAnsi="Times New Roman" w:cs="Times New Roman"/>
          <w:sz w:val="28"/>
          <w:szCs w:val="28"/>
        </w:rPr>
        <w:t>номенклатур дел организаций, выступающих источниками комплектования государственных и муниципальных архивов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4F94" w:rsidRPr="008B020D" w:rsidRDefault="000D4F94" w:rsidP="000D4F9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20D">
        <w:rPr>
          <w:rFonts w:ascii="Times New Roman" w:eastAsia="Times New Roman" w:hAnsi="Times New Roman" w:cs="Times New Roman"/>
          <w:sz w:val="28"/>
          <w:szCs w:val="28"/>
        </w:rPr>
        <w:t xml:space="preserve">актов об утрате документов в организациях, выступающих источниками комплектования государственных и муниципальных архивов </w:t>
      </w:r>
      <w:r>
        <w:rPr>
          <w:rFonts w:ascii="Times New Roman" w:eastAsia="Times New Roman" w:hAnsi="Times New Roman" w:cs="Times New Roman"/>
          <w:sz w:val="28"/>
          <w:szCs w:val="28"/>
        </w:rPr>
        <w:t>Ульяновской области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4F94" w:rsidRPr="008B020D" w:rsidRDefault="000D4F94" w:rsidP="000D4F9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20D">
        <w:rPr>
          <w:rFonts w:ascii="Times New Roman" w:eastAsia="Times New Roman" w:hAnsi="Times New Roman" w:cs="Times New Roman"/>
          <w:sz w:val="28"/>
          <w:szCs w:val="28"/>
        </w:rPr>
        <w:t>актов о неисправимых повреждениях архивных документов в организациях, выступающих источниками комплектования государственных и муниципальных архивов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>, а также в государственных и муниципальных архивах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4F94" w:rsidRPr="008B020D" w:rsidRDefault="000D4F94" w:rsidP="000D4F9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20D">
        <w:rPr>
          <w:rFonts w:ascii="Times New Roman" w:eastAsia="Times New Roman" w:hAnsi="Times New Roman" w:cs="Times New Roman"/>
          <w:sz w:val="28"/>
          <w:szCs w:val="28"/>
        </w:rPr>
        <w:t>актов описания архивных документов в государственных и муниципальных архивах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4F94" w:rsidRPr="008B020D" w:rsidRDefault="000D4F94" w:rsidP="000D4F9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20D">
        <w:rPr>
          <w:rFonts w:ascii="Times New Roman" w:eastAsia="Times New Roman" w:hAnsi="Times New Roman" w:cs="Times New Roman"/>
          <w:sz w:val="28"/>
          <w:szCs w:val="28"/>
        </w:rPr>
        <w:t>актов переработки описей в государственных и муниципальных архивах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4F94" w:rsidRPr="008B020D" w:rsidRDefault="000D4F94" w:rsidP="000D4F9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20D">
        <w:rPr>
          <w:rFonts w:ascii="Times New Roman" w:eastAsia="Times New Roman" w:hAnsi="Times New Roman" w:cs="Times New Roman"/>
          <w:sz w:val="28"/>
          <w:szCs w:val="28"/>
        </w:rPr>
        <w:t>проектов методических пособий и рекомендаций по вопросам экспертизы ценности, подготовленных государственными и муниципальными архивами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4F94" w:rsidRPr="008B020D" w:rsidRDefault="000D4F94" w:rsidP="000D4F9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0D">
        <w:rPr>
          <w:rFonts w:ascii="Times New Roman" w:eastAsia="Times New Roman" w:hAnsi="Times New Roman" w:cs="Times New Roman"/>
          <w:sz w:val="28"/>
          <w:szCs w:val="28"/>
        </w:rPr>
        <w:t>предложений об установлении (изменении)</w:t>
      </w:r>
      <w:r w:rsidRPr="008B020D">
        <w:rPr>
          <w:rFonts w:ascii="Times New Roman" w:hAnsi="Times New Roman" w:cs="Times New Roman"/>
          <w:sz w:val="28"/>
          <w:szCs w:val="28"/>
        </w:rPr>
        <w:t xml:space="preserve"> сроков хранения документов, не предусмотренных (предусмотренных) перечнями документов с указанием сроков хранения, с последующим представлением их на согласование ЦЭПК при Росархиве.</w:t>
      </w:r>
    </w:p>
    <w:p w:rsidR="000D4F94" w:rsidRPr="002F33F7" w:rsidRDefault="000D4F94" w:rsidP="000D4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  ЭПК рассматривает</w:t>
      </w:r>
      <w:r w:rsidRPr="00657E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4F94" w:rsidRPr="008B020D" w:rsidRDefault="000D4F94" w:rsidP="000D4F94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0D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8B020D">
        <w:rPr>
          <w:rFonts w:ascii="Times New Roman" w:hAnsi="Times New Roman" w:cs="Times New Roman"/>
          <w:sz w:val="28"/>
          <w:szCs w:val="28"/>
        </w:rPr>
        <w:t xml:space="preserve"> о включении документов в Государственный реестр уникальных документов Архивного фонда 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>Российской Федерации с последующим представлением их на рассмотрение ЦЭПК при Росархиве</w:t>
      </w:r>
      <w:r w:rsidRPr="008B020D">
        <w:rPr>
          <w:rFonts w:ascii="Times New Roman" w:hAnsi="Times New Roman" w:cs="Times New Roman"/>
          <w:sz w:val="28"/>
          <w:szCs w:val="28"/>
        </w:rPr>
        <w:t>;</w:t>
      </w:r>
    </w:p>
    <w:p w:rsidR="000D4F94" w:rsidRPr="008B020D" w:rsidRDefault="000D4F94" w:rsidP="000D4F94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0D">
        <w:rPr>
          <w:rFonts w:ascii="Times New Roman" w:hAnsi="Times New Roman" w:cs="Times New Roman"/>
          <w:sz w:val="28"/>
          <w:szCs w:val="28"/>
        </w:rPr>
        <w:t>предложения о включении документов в Государственный реестр уникальных документов субъекта Российской Федерации;</w:t>
      </w:r>
    </w:p>
    <w:p w:rsidR="000D4F94" w:rsidRPr="008B020D" w:rsidRDefault="000D4F94" w:rsidP="000D4F94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0D">
        <w:rPr>
          <w:rFonts w:ascii="Times New Roman" w:hAnsi="Times New Roman" w:cs="Times New Roman"/>
          <w:sz w:val="28"/>
          <w:szCs w:val="28"/>
        </w:rPr>
        <w:t>сдаточные описи на документы личного происхождения;</w:t>
      </w:r>
    </w:p>
    <w:p w:rsidR="000D4F94" w:rsidRPr="008B020D" w:rsidRDefault="000D4F94" w:rsidP="000D4F94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0D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организаций, выступающих источниками комплектования государственных и муниципальных архивов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Ульяновской области 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>о продлении сроков временного хранения документов Архивного фонда Российской Федерации;</w:t>
      </w:r>
    </w:p>
    <w:p w:rsidR="000D4F94" w:rsidRPr="008B020D" w:rsidRDefault="000D4F94" w:rsidP="000D4F94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20D">
        <w:rPr>
          <w:rFonts w:ascii="Times New Roman" w:eastAsia="Times New Roman" w:hAnsi="Times New Roman" w:cs="Times New Roman"/>
          <w:sz w:val="28"/>
          <w:szCs w:val="28"/>
        </w:rPr>
        <w:t>иные вопросы, возникающие в ходе проведения работы по экспертизе ценности документов.</w:t>
      </w:r>
    </w:p>
    <w:p w:rsidR="000D4F94" w:rsidRPr="003C0DE9" w:rsidRDefault="000D4F94" w:rsidP="000D4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F94" w:rsidRPr="003C0DE9" w:rsidRDefault="000D4F94" w:rsidP="000D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DE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C0DE9">
        <w:rPr>
          <w:rFonts w:ascii="Times New Roman" w:eastAsia="Times New Roman" w:hAnsi="Times New Roman" w:cs="Times New Roman"/>
          <w:sz w:val="28"/>
          <w:szCs w:val="28"/>
        </w:rPr>
        <w:t>.  Права ЭПК</w:t>
      </w:r>
    </w:p>
    <w:p w:rsidR="000D4F94" w:rsidRPr="003C0DE9" w:rsidRDefault="000D4F94" w:rsidP="000D4F9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4F94" w:rsidRPr="008B020D" w:rsidRDefault="000D4F94" w:rsidP="000D4F9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20D">
        <w:rPr>
          <w:rFonts w:ascii="Times New Roman" w:eastAsia="Times New Roman" w:hAnsi="Times New Roman" w:cs="Times New Roman"/>
          <w:sz w:val="28"/>
          <w:szCs w:val="28"/>
        </w:rPr>
        <w:t>ЭПК имеет право:</w:t>
      </w:r>
    </w:p>
    <w:p w:rsidR="000D4F94" w:rsidRDefault="000D4F94" w:rsidP="000D4F94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20D">
        <w:rPr>
          <w:rFonts w:ascii="Times New Roman" w:eastAsia="Times New Roman" w:hAnsi="Times New Roman" w:cs="Times New Roman"/>
          <w:sz w:val="28"/>
          <w:szCs w:val="28"/>
        </w:rPr>
        <w:lastRenderedPageBreak/>
        <w:t>давать рекомендации в пределах своей компетенции государственным и муниципальным архивам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 xml:space="preserve">, организациям, выступающим источниками комплектования государственных и муниципальных архивов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Ульяновской области </w:t>
      </w:r>
      <w:r w:rsidRPr="008B020D">
        <w:rPr>
          <w:rFonts w:ascii="Times New Roman" w:eastAsia="Times New Roman" w:hAnsi="Times New Roman" w:cs="Times New Roman"/>
          <w:sz w:val="28"/>
          <w:szCs w:val="28"/>
        </w:rPr>
        <w:t>по вопросам экспертизы ценности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4F94" w:rsidRPr="008B020D" w:rsidRDefault="000D4F94" w:rsidP="000D4F94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0D">
        <w:rPr>
          <w:rFonts w:ascii="Times New Roman" w:hAnsi="Times New Roman" w:cs="Times New Roman"/>
          <w:sz w:val="28"/>
          <w:szCs w:val="28"/>
        </w:rPr>
        <w:t>приглашать на заседания комиссии в качестве консультантов и экспертов специалистов государственных и муниципальных архивов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8B020D">
        <w:rPr>
          <w:rFonts w:ascii="Times New Roman" w:hAnsi="Times New Roman" w:cs="Times New Roman"/>
          <w:sz w:val="28"/>
          <w:szCs w:val="28"/>
        </w:rPr>
        <w:t>, представителей организаций, выступающих источниками комплектования государственных и муниципальных архивов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области, научных и иных организаций;</w:t>
      </w:r>
    </w:p>
    <w:p w:rsidR="000D4F94" w:rsidRPr="008B020D" w:rsidRDefault="000D4F94" w:rsidP="000D4F94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0D">
        <w:rPr>
          <w:rFonts w:ascii="Times New Roman" w:hAnsi="Times New Roman" w:cs="Times New Roman"/>
          <w:sz w:val="28"/>
          <w:szCs w:val="28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организациях.</w:t>
      </w:r>
    </w:p>
    <w:p w:rsidR="000D4F94" w:rsidRPr="00DD372A" w:rsidRDefault="000D4F94" w:rsidP="000D4F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4F94" w:rsidRPr="00DD372A" w:rsidRDefault="000D4F94" w:rsidP="000D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72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DD372A">
        <w:rPr>
          <w:rFonts w:ascii="Times New Roman" w:eastAsia="Times New Roman" w:hAnsi="Times New Roman" w:cs="Times New Roman"/>
          <w:sz w:val="28"/>
          <w:szCs w:val="28"/>
        </w:rPr>
        <w:t>.  Организация работы ЭПК</w:t>
      </w:r>
    </w:p>
    <w:p w:rsidR="000D4F94" w:rsidRPr="00DD372A" w:rsidRDefault="000D4F94" w:rsidP="000D4F94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4F94" w:rsidRPr="00E441BD" w:rsidRDefault="000D4F94" w:rsidP="000D4F9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BD">
        <w:rPr>
          <w:rFonts w:ascii="Times New Roman" w:eastAsia="Times New Roman" w:hAnsi="Times New Roman" w:cs="Times New Roman"/>
          <w:sz w:val="28"/>
          <w:szCs w:val="28"/>
        </w:rPr>
        <w:t>Организация работы ЭПК осуществляется в соответствии с Регламентом её работы.</w:t>
      </w:r>
    </w:p>
    <w:p w:rsidR="000D4F94" w:rsidRPr="00E441BD" w:rsidRDefault="000D4F94" w:rsidP="000D4F94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E441BD">
        <w:rPr>
          <w:rFonts w:ascii="Times New Roman" w:eastAsia="Times New Roman" w:hAnsi="Times New Roman" w:cs="Times New Roman"/>
          <w:sz w:val="28"/>
          <w:szCs w:val="28"/>
        </w:rPr>
        <w:t>Заседание ЭПК и принятые ею решения считаются правомочными, если на заседании присутствует более половины её состава.</w:t>
      </w:r>
    </w:p>
    <w:p w:rsidR="000D4F94" w:rsidRPr="00E441BD" w:rsidRDefault="000D4F94" w:rsidP="000D4F9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BD">
        <w:rPr>
          <w:rFonts w:ascii="Times New Roman" w:eastAsia="Times New Roman" w:hAnsi="Times New Roman" w:cs="Times New Roman"/>
          <w:sz w:val="28"/>
          <w:szCs w:val="28"/>
        </w:rPr>
        <w:t>Решения ЭПК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ЭПК.</w:t>
      </w:r>
    </w:p>
    <w:p w:rsidR="000D4F94" w:rsidRPr="00E441BD" w:rsidRDefault="000D4F94" w:rsidP="000D4F9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BD">
        <w:rPr>
          <w:rFonts w:ascii="Times New Roman" w:eastAsia="Times New Roman" w:hAnsi="Times New Roman" w:cs="Times New Roman"/>
          <w:sz w:val="28"/>
          <w:szCs w:val="28"/>
        </w:rPr>
        <w:t>Особые мнения членов ЭПК и других присутствующих на заседании комиссии лиц отражаются в протоколе или прилагаются к нему.</w:t>
      </w:r>
    </w:p>
    <w:p w:rsidR="000D4F94" w:rsidRPr="00E441BD" w:rsidRDefault="000D4F94" w:rsidP="000D4F9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BD">
        <w:rPr>
          <w:rFonts w:ascii="Times New Roman" w:eastAsia="Times New Roman" w:hAnsi="Times New Roman" w:cs="Times New Roman"/>
          <w:sz w:val="28"/>
          <w:szCs w:val="28"/>
        </w:rPr>
        <w:t>Право решающего голоса имеют только члены ЭПК. Приглашенные консультанты и эксперты имеют право совещательного голоса.</w:t>
      </w:r>
    </w:p>
    <w:p w:rsidR="000D4F94" w:rsidRPr="00E441BD" w:rsidRDefault="000D4F94" w:rsidP="000D4F9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BD">
        <w:rPr>
          <w:rFonts w:ascii="Times New Roman" w:eastAsia="Times New Roman" w:hAnsi="Times New Roman" w:cs="Times New Roman"/>
          <w:sz w:val="28"/>
          <w:szCs w:val="28"/>
        </w:rPr>
        <w:t>Решения ЭПК, принятые по результатам рассмотрения вопросов (документов), доводятся до сведения заинтересованных организаций.</w:t>
      </w:r>
    </w:p>
    <w:p w:rsidR="000D4F94" w:rsidRPr="00E441BD" w:rsidRDefault="000D4F94" w:rsidP="000D4F9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1BD">
        <w:rPr>
          <w:rFonts w:ascii="Times New Roman" w:eastAsia="Times New Roman" w:hAnsi="Times New Roman" w:cs="Times New Roman"/>
          <w:sz w:val="28"/>
          <w:szCs w:val="28"/>
        </w:rPr>
        <w:t>Ведение делопроизводства ЭПК, хранение и использование ее документов, ответственность за их сохранность возлагаются на секретаря комиссии.</w:t>
      </w:r>
    </w:p>
    <w:p w:rsidR="000D4F94" w:rsidRDefault="000D4F94" w:rsidP="000D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F94" w:rsidRPr="00B1618A" w:rsidRDefault="000D4F94" w:rsidP="000D4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0D4F94" w:rsidRDefault="000D4F94" w:rsidP="004017CD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4F94" w:rsidRDefault="000D4F94" w:rsidP="004017CD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4F94" w:rsidRDefault="000D4F94" w:rsidP="004017CD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4F94" w:rsidRDefault="000D4F94" w:rsidP="004017CD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4F94" w:rsidRDefault="000D4F94" w:rsidP="004017CD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4F94" w:rsidRDefault="000D4F94" w:rsidP="004017CD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4AD" w:rsidRDefault="006054AD" w:rsidP="004017CD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3C0DE9" w:rsidRDefault="006054AD" w:rsidP="004017CD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C0DE9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017C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искусства и культурной политики Ульяновской области </w:t>
      </w:r>
    </w:p>
    <w:p w:rsidR="003C0DE9" w:rsidRDefault="003C0DE9" w:rsidP="003C0DE9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 № ________</w:t>
      </w:r>
    </w:p>
    <w:p w:rsidR="003C0DE9" w:rsidRPr="00F47138" w:rsidRDefault="003C0DE9" w:rsidP="003C0DE9">
      <w:pPr>
        <w:spacing w:after="0"/>
        <w:ind w:left="567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0DE9" w:rsidRPr="00F47138" w:rsidRDefault="003C0DE9" w:rsidP="003C0DE9">
      <w:pPr>
        <w:spacing w:after="0"/>
        <w:ind w:left="567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7243B" w:rsidRPr="00A83BAE" w:rsidRDefault="003801AA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 работы</w:t>
      </w:r>
    </w:p>
    <w:p w:rsidR="00A7243B" w:rsidRPr="00A83BAE" w:rsidRDefault="00A7243B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BAE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экспертно-проверочной комиссии </w:t>
      </w:r>
    </w:p>
    <w:p w:rsidR="00A7243B" w:rsidRPr="004017CD" w:rsidRDefault="004017CD" w:rsidP="000137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7CD">
        <w:rPr>
          <w:rFonts w:ascii="Times New Roman" w:eastAsia="Times New Roman" w:hAnsi="Times New Roman" w:cs="Times New Roman"/>
          <w:b/>
          <w:sz w:val="28"/>
          <w:szCs w:val="28"/>
        </w:rPr>
        <w:t>Министерства искусства и культурной политики Ульяновской области</w:t>
      </w:r>
    </w:p>
    <w:p w:rsidR="003466FE" w:rsidRDefault="003466FE" w:rsidP="00610FF7">
      <w:pPr>
        <w:pStyle w:val="af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1AA" w:rsidRPr="00610FF7" w:rsidRDefault="003801AA" w:rsidP="00610FF7">
      <w:pPr>
        <w:pStyle w:val="af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F7">
        <w:rPr>
          <w:rFonts w:ascii="Times New Roman" w:eastAsia="Times New Roman" w:hAnsi="Times New Roman" w:cs="Times New Roman"/>
          <w:sz w:val="28"/>
          <w:szCs w:val="28"/>
        </w:rPr>
        <w:t>Экспертно-проверочная комиссия Министерства искусства и культурной политики Ульяновской области (далее – ЭПК) осуществляет свою деятельность на основании Положения об ЭПК.</w:t>
      </w:r>
    </w:p>
    <w:p w:rsidR="00610FF7" w:rsidRPr="00610FF7" w:rsidRDefault="00610FF7" w:rsidP="00610FF7">
      <w:pPr>
        <w:pStyle w:val="af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F7">
        <w:rPr>
          <w:rFonts w:ascii="Times New Roman" w:eastAsia="Times New Roman" w:hAnsi="Times New Roman" w:cs="Times New Roman"/>
          <w:sz w:val="28"/>
          <w:szCs w:val="28"/>
        </w:rPr>
        <w:t>ЭПК на своих заседаниях рассматривает научно-методические и практические вопросы, связанные с определением состава документов Архивного фонда</w:t>
      </w:r>
      <w:r w:rsidR="00E848A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610FF7">
        <w:rPr>
          <w:rFonts w:ascii="Times New Roman" w:eastAsia="Times New Roman" w:hAnsi="Times New Roman" w:cs="Times New Roman"/>
          <w:sz w:val="28"/>
          <w:szCs w:val="28"/>
        </w:rPr>
        <w:t>, экспертизой ценности документов и комплектованием 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848A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архивов (далее – государственные архивы)</w:t>
      </w:r>
      <w:r w:rsidRPr="00610FF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архивов, архивов организаций, а также осуществляет научно-методическое руководство деятельностью центральных экспертных и экспертных комиссий (далее – ЦЭК, ЭК) организаций </w:t>
      </w:r>
      <w:r w:rsidR="00E848A4">
        <w:rPr>
          <w:rFonts w:ascii="Times New Roman" w:eastAsia="Times New Roman" w:hAnsi="Times New Roman" w:cs="Times New Roman"/>
          <w:sz w:val="28"/>
          <w:szCs w:val="28"/>
        </w:rPr>
        <w:t xml:space="preserve">Ульяновской </w:t>
      </w:r>
      <w:r w:rsidRPr="00610FF7">
        <w:rPr>
          <w:rFonts w:ascii="Times New Roman" w:eastAsia="Times New Roman" w:hAnsi="Times New Roman" w:cs="Times New Roman"/>
          <w:sz w:val="28"/>
          <w:szCs w:val="28"/>
        </w:rPr>
        <w:t>области. На заседаниях ЭПК рассматриваются также методические пособия, разработанные сотрудниками уполномоченного органа в сфере архивного дела и муниципальных архивов.</w:t>
      </w:r>
    </w:p>
    <w:p w:rsidR="006E1A33" w:rsidRPr="00610FF7" w:rsidRDefault="006E1A33" w:rsidP="00B477C2">
      <w:pPr>
        <w:pStyle w:val="a5"/>
        <w:spacing w:before="120" w:after="120" w:line="240" w:lineRule="auto"/>
        <w:ind w:left="426" w:firstLine="10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A33" w:rsidRDefault="006E1A33" w:rsidP="00B310AF">
      <w:pPr>
        <w:pStyle w:val="a5"/>
        <w:numPr>
          <w:ilvl w:val="0"/>
          <w:numId w:val="1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A33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с документами, поступающими на рассмотрение ЭПК</w:t>
      </w:r>
    </w:p>
    <w:p w:rsidR="00B310AF" w:rsidRDefault="00B310AF" w:rsidP="00B310AF">
      <w:pPr>
        <w:pStyle w:val="a5"/>
        <w:spacing w:before="120" w:after="12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644" w:rsidRPr="009C4644" w:rsidRDefault="009C4644" w:rsidP="009C4644">
      <w:pPr>
        <w:pStyle w:val="af0"/>
        <w:numPr>
          <w:ilvl w:val="1"/>
          <w:numId w:val="10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64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подготовки вопросов, поступивших на рассмотрение ЭПК, осуществляется секретарем </w:t>
      </w:r>
      <w:r>
        <w:rPr>
          <w:rFonts w:ascii="Times New Roman" w:eastAsia="Times New Roman" w:hAnsi="Times New Roman" w:cs="Times New Roman"/>
          <w:sz w:val="28"/>
          <w:szCs w:val="28"/>
        </w:rPr>
        <w:t>ЭПК и членами ЭПК – специал</w:t>
      </w:r>
      <w:r w:rsidR="006054AD">
        <w:rPr>
          <w:rFonts w:ascii="Times New Roman" w:eastAsia="Times New Roman" w:hAnsi="Times New Roman" w:cs="Times New Roman"/>
          <w:sz w:val="28"/>
          <w:szCs w:val="28"/>
        </w:rPr>
        <w:t>истами отдела по делам архивов д</w:t>
      </w:r>
      <w:r>
        <w:rPr>
          <w:rFonts w:ascii="Times New Roman" w:eastAsia="Times New Roman" w:hAnsi="Times New Roman" w:cs="Times New Roman"/>
          <w:sz w:val="28"/>
          <w:szCs w:val="28"/>
        </w:rPr>
        <w:t>епартамента культурной политики Министерства, государственных архивов</w:t>
      </w:r>
      <w:r w:rsidRPr="009C46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10D" w:rsidRDefault="009C4644" w:rsidP="0046110D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644">
        <w:rPr>
          <w:rFonts w:ascii="Times New Roman" w:eastAsia="Times New Roman" w:hAnsi="Times New Roman" w:cs="Times New Roman"/>
          <w:sz w:val="28"/>
          <w:szCs w:val="28"/>
        </w:rPr>
        <w:t>Член ЭПК, ответственный за подготовку вопроса к рассмотрению, проверяет правильность и полноту предста</w:t>
      </w:r>
      <w:r w:rsidR="006054AD">
        <w:rPr>
          <w:rFonts w:ascii="Times New Roman" w:eastAsia="Times New Roman" w:hAnsi="Times New Roman" w:cs="Times New Roman"/>
          <w:sz w:val="28"/>
          <w:szCs w:val="28"/>
        </w:rPr>
        <w:t>вленных документов, готовит своё</w:t>
      </w:r>
      <w:r w:rsidRPr="009C4644">
        <w:rPr>
          <w:rFonts w:ascii="Times New Roman" w:eastAsia="Times New Roman" w:hAnsi="Times New Roman" w:cs="Times New Roman"/>
          <w:sz w:val="28"/>
          <w:szCs w:val="28"/>
        </w:rPr>
        <w:t xml:space="preserve"> заключение и предложения по решению вопроса, а при необходимости – проект решения.</w:t>
      </w:r>
    </w:p>
    <w:p w:rsidR="0046110D" w:rsidRPr="006F167F" w:rsidRDefault="0046110D" w:rsidP="006F167F">
      <w:pPr>
        <w:pStyle w:val="af0"/>
        <w:ind w:firstLine="56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16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 Поступающие на ЭПК документы должны быть оформлены в соответствии с </w:t>
      </w:r>
      <w:r w:rsidRPr="006F167F">
        <w:rPr>
          <w:rFonts w:ascii="Times New Roman" w:hAnsi="Times New Roman" w:cs="Times New Roman"/>
          <w:sz w:val="28"/>
          <w:szCs w:val="28"/>
        </w:rPr>
        <w:t xml:space="preserve">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</w:t>
      </w:r>
      <w:r w:rsidR="006054AD">
        <w:rPr>
          <w:rFonts w:ascii="Times New Roman" w:hAnsi="Times New Roman" w:cs="Times New Roman"/>
          <w:sz w:val="28"/>
          <w:szCs w:val="28"/>
        </w:rPr>
        <w:t>утвержденными</w:t>
      </w:r>
      <w:r w:rsidRPr="006F167F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</w:t>
      </w:r>
      <w:r w:rsidR="006054AD">
        <w:rPr>
          <w:rFonts w:ascii="Times New Roman" w:hAnsi="Times New Roman" w:cs="Times New Roman"/>
          <w:sz w:val="28"/>
          <w:szCs w:val="28"/>
        </w:rPr>
        <w:t xml:space="preserve"> и массовых коммуникаций </w:t>
      </w:r>
      <w:r w:rsidRPr="006F167F">
        <w:rPr>
          <w:rFonts w:ascii="Times New Roman" w:hAnsi="Times New Roman" w:cs="Times New Roman"/>
          <w:sz w:val="28"/>
          <w:szCs w:val="28"/>
        </w:rPr>
        <w:t xml:space="preserve">Российской Федерации от 18 января 2007 года № 19, </w:t>
      </w:r>
      <w:r w:rsidR="006F167F" w:rsidRPr="006F167F">
        <w:rPr>
          <w:rFonts w:ascii="Times New Roman" w:hAnsi="Times New Roman" w:cs="Times New Roman"/>
          <w:sz w:val="28"/>
          <w:szCs w:val="28"/>
        </w:rPr>
        <w:t>Правил</w:t>
      </w:r>
      <w:r w:rsidR="006054AD">
        <w:rPr>
          <w:rFonts w:ascii="Times New Roman" w:hAnsi="Times New Roman" w:cs="Times New Roman"/>
          <w:sz w:val="28"/>
          <w:szCs w:val="28"/>
        </w:rPr>
        <w:t>ами</w:t>
      </w:r>
      <w:r w:rsidR="006F167F" w:rsidRPr="006F167F">
        <w:rPr>
          <w:rFonts w:ascii="Times New Roman" w:hAnsi="Times New Roman" w:cs="Times New Roman"/>
          <w:sz w:val="28"/>
          <w:szCs w:val="28"/>
        </w:rPr>
        <w:t xml:space="preserve">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</w:t>
      </w:r>
      <w:r w:rsidR="006054AD">
        <w:rPr>
          <w:rFonts w:ascii="Times New Roman" w:hAnsi="Times New Roman" w:cs="Times New Roman"/>
          <w:sz w:val="28"/>
          <w:szCs w:val="28"/>
        </w:rPr>
        <w:t xml:space="preserve">ми </w:t>
      </w:r>
      <w:r w:rsidR="006F167F" w:rsidRPr="006F167F"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</w:t>
      </w:r>
      <w:r w:rsidR="006054AD">
        <w:rPr>
          <w:rFonts w:ascii="Times New Roman" w:hAnsi="Times New Roman" w:cs="Times New Roman"/>
          <w:sz w:val="28"/>
          <w:szCs w:val="28"/>
        </w:rPr>
        <w:t xml:space="preserve"> и массовых коммуникаций </w:t>
      </w:r>
      <w:r w:rsidR="006F167F" w:rsidRPr="006F167F">
        <w:rPr>
          <w:rFonts w:ascii="Times New Roman" w:hAnsi="Times New Roman" w:cs="Times New Roman"/>
          <w:sz w:val="28"/>
          <w:szCs w:val="28"/>
        </w:rPr>
        <w:t>Российской Федерации от 31 марта 2015 года № 526,</w:t>
      </w:r>
      <w:r w:rsidRPr="006F16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иметь требуемое количество экземпляров с обязательным приложением необходимых для обсуждения докум</w:t>
      </w:r>
      <w:r w:rsidR="006054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ентов </w:t>
      </w:r>
      <w:r w:rsidRPr="006F167F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6054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</w:t>
      </w:r>
      <w:r w:rsidRPr="006F167F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</w:t>
      </w:r>
      <w:r w:rsidR="006054AD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6F167F" w:rsidRPr="006F16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1</w:t>
      </w:r>
      <w:r w:rsidRPr="006F16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Регламенту).</w:t>
      </w:r>
    </w:p>
    <w:p w:rsidR="0046110D" w:rsidRPr="006F167F" w:rsidRDefault="0046110D" w:rsidP="006F167F">
      <w:pPr>
        <w:pStyle w:val="af0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F">
        <w:rPr>
          <w:rFonts w:ascii="Times New Roman" w:eastAsia="Times New Roman" w:hAnsi="Times New Roman" w:cs="Times New Roman"/>
          <w:sz w:val="28"/>
          <w:szCs w:val="28"/>
        </w:rPr>
        <w:t>1.3. Неправильно оформленные документы и документы, представленные без необходимых материалов, установленных настоящим Регламентом, на рассмотрение ЭПК не принимаются.</w:t>
      </w:r>
    </w:p>
    <w:p w:rsidR="0046110D" w:rsidRPr="00796939" w:rsidRDefault="0046110D" w:rsidP="00796939">
      <w:pPr>
        <w:pStyle w:val="af0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39">
        <w:rPr>
          <w:rFonts w:ascii="Times New Roman" w:eastAsia="Times New Roman" w:hAnsi="Times New Roman" w:cs="Times New Roman"/>
          <w:sz w:val="28"/>
          <w:szCs w:val="28"/>
        </w:rPr>
        <w:t>1.4. К рассмотрению на заседани</w:t>
      </w:r>
      <w:r w:rsidR="0079693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6939">
        <w:rPr>
          <w:rFonts w:ascii="Times New Roman" w:eastAsia="Times New Roman" w:hAnsi="Times New Roman" w:cs="Times New Roman"/>
          <w:sz w:val="28"/>
          <w:szCs w:val="28"/>
        </w:rPr>
        <w:t xml:space="preserve"> ЭПК принимаются документы, поступившие в </w:t>
      </w:r>
      <w:r w:rsidR="0079693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Pr="00796939">
        <w:rPr>
          <w:rFonts w:ascii="Times New Roman" w:eastAsia="Times New Roman" w:hAnsi="Times New Roman" w:cs="Times New Roman"/>
          <w:sz w:val="28"/>
          <w:szCs w:val="28"/>
        </w:rPr>
        <w:t>не менее чем за 5 рабочих дней до заседания.</w:t>
      </w:r>
    </w:p>
    <w:p w:rsidR="00881F76" w:rsidRDefault="0046110D" w:rsidP="00881F76">
      <w:pPr>
        <w:pStyle w:val="af0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939">
        <w:rPr>
          <w:rFonts w:ascii="Times New Roman" w:eastAsia="Times New Roman" w:hAnsi="Times New Roman" w:cs="Times New Roman"/>
          <w:sz w:val="28"/>
          <w:szCs w:val="28"/>
        </w:rPr>
        <w:t>1.5. При наличии замечаний член ЭПК оформляет отдельное заключение на рецензируемый документ</w:t>
      </w:r>
      <w:r w:rsidR="007969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054AD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</w:t>
      </w:r>
      <w:r w:rsidR="00796939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6054A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96939">
        <w:rPr>
          <w:rFonts w:ascii="Times New Roman" w:eastAsia="Times New Roman" w:hAnsi="Times New Roman" w:cs="Times New Roman"/>
          <w:sz w:val="28"/>
          <w:szCs w:val="28"/>
        </w:rPr>
        <w:t xml:space="preserve"> № 2 к Регламенту</w:t>
      </w:r>
      <w:r w:rsidR="00796939" w:rsidRPr="00F00AE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00AE2">
        <w:rPr>
          <w:rFonts w:ascii="Times New Roman" w:eastAsia="Times New Roman" w:hAnsi="Times New Roman" w:cs="Times New Roman"/>
          <w:sz w:val="28"/>
          <w:szCs w:val="28"/>
        </w:rPr>
        <w:t>. При наличии разногласий по документам организация, представившая документы, составляет аргументированный перечень разногласий по замечаниям для принятия решения на заседании.</w:t>
      </w:r>
    </w:p>
    <w:p w:rsidR="00881F76" w:rsidRPr="00785DDE" w:rsidRDefault="0046110D" w:rsidP="00881F76">
      <w:pPr>
        <w:pStyle w:val="af0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DE">
        <w:rPr>
          <w:rFonts w:ascii="Times New Roman" w:eastAsia="Times New Roman" w:hAnsi="Times New Roman" w:cs="Times New Roman"/>
          <w:sz w:val="28"/>
          <w:szCs w:val="28"/>
        </w:rPr>
        <w:t>1.6. В случае необходимости куратор организации до заседания комиссии дополнительно проверяет качество упорядочения документов фонда и полноты сохранности дел непосредственно в организации и о результатах проверки докладывает на заседании.</w:t>
      </w:r>
    </w:p>
    <w:p w:rsidR="00F00AE2" w:rsidRPr="00785DDE" w:rsidRDefault="0046110D" w:rsidP="00F00AE2">
      <w:pPr>
        <w:pStyle w:val="af0"/>
        <w:ind w:firstLine="561"/>
        <w:jc w:val="both"/>
        <w:rPr>
          <w:rFonts w:ascii="Verdana" w:eastAsia="Times New Roman" w:hAnsi="Verdana" w:cs="Times New Roman"/>
        </w:rPr>
      </w:pPr>
      <w:r w:rsidRPr="00785DDE">
        <w:rPr>
          <w:rFonts w:ascii="Times New Roman" w:eastAsia="Times New Roman" w:hAnsi="Times New Roman" w:cs="Times New Roman"/>
          <w:sz w:val="28"/>
          <w:szCs w:val="28"/>
        </w:rPr>
        <w:t>1.7. Документы, представляемые на ЭПК, рассматриваются последовательно куратором организации или муниципального архива и председателем ЭПК</w:t>
      </w:r>
      <w:r w:rsidRPr="00785DDE">
        <w:rPr>
          <w:rFonts w:ascii="Verdana" w:eastAsia="Times New Roman" w:hAnsi="Verdana" w:cs="Times New Roman"/>
        </w:rPr>
        <w:t>.</w:t>
      </w:r>
    </w:p>
    <w:p w:rsidR="00785DDE" w:rsidRDefault="0046110D" w:rsidP="00785DDE">
      <w:pPr>
        <w:pStyle w:val="af0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DE">
        <w:rPr>
          <w:rFonts w:ascii="Times New Roman" w:eastAsia="Times New Roman" w:hAnsi="Times New Roman" w:cs="Times New Roman"/>
          <w:sz w:val="28"/>
          <w:szCs w:val="28"/>
        </w:rPr>
        <w:t>1.8. Все поступающие на ЭПК документы рассматриваются не позднее, чем в месячный срок со дня поступления.</w:t>
      </w:r>
    </w:p>
    <w:p w:rsidR="00B310AF" w:rsidRDefault="0046110D" w:rsidP="00785DDE">
      <w:pPr>
        <w:pStyle w:val="af0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55">
        <w:rPr>
          <w:rFonts w:ascii="Times New Roman" w:eastAsia="Times New Roman" w:hAnsi="Times New Roman" w:cs="Times New Roman"/>
          <w:sz w:val="28"/>
          <w:szCs w:val="28"/>
        </w:rPr>
        <w:t xml:space="preserve">1.9. Ответственность за качество представляемых на рассмотрение ЭПК документов возлагается на </w:t>
      </w:r>
      <w:r w:rsidR="00377755" w:rsidRPr="00377755">
        <w:rPr>
          <w:rFonts w:ascii="Times New Roman" w:eastAsia="Times New Roman" w:hAnsi="Times New Roman" w:cs="Times New Roman"/>
          <w:sz w:val="28"/>
          <w:szCs w:val="28"/>
        </w:rPr>
        <w:t>кураторов организаций – источников комплектования государственных архивов и специалистов муниципальных архивов</w:t>
      </w:r>
      <w:r w:rsidRPr="00377755">
        <w:rPr>
          <w:rFonts w:ascii="Times New Roman" w:eastAsia="Times New Roman" w:hAnsi="Times New Roman" w:cs="Times New Roman"/>
          <w:sz w:val="28"/>
          <w:szCs w:val="28"/>
        </w:rPr>
        <w:t>, внесших эти документы</w:t>
      </w:r>
      <w:r w:rsidR="00377755" w:rsidRPr="00377755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 w:rsidRPr="00377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755" w:rsidRDefault="00377755" w:rsidP="00785DDE">
      <w:pPr>
        <w:pStyle w:val="af0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0A6" w:rsidRDefault="00377755" w:rsidP="00C030A6">
      <w:pPr>
        <w:pStyle w:val="af0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0A6">
        <w:rPr>
          <w:rFonts w:ascii="Times New Roman" w:eastAsia="Times New Roman" w:hAnsi="Times New Roman" w:cs="Times New Roman"/>
          <w:b/>
          <w:sz w:val="28"/>
          <w:szCs w:val="28"/>
        </w:rPr>
        <w:t>Подготовка и проведениезасе</w:t>
      </w:r>
      <w:r w:rsidR="00C030A6" w:rsidRPr="00C030A6">
        <w:rPr>
          <w:rFonts w:ascii="Times New Roman" w:eastAsia="Times New Roman" w:hAnsi="Times New Roman" w:cs="Times New Roman"/>
          <w:b/>
          <w:sz w:val="28"/>
          <w:szCs w:val="28"/>
        </w:rPr>
        <w:t xml:space="preserve">дания комиссии. </w:t>
      </w:r>
    </w:p>
    <w:p w:rsidR="00377755" w:rsidRDefault="00C030A6" w:rsidP="00C030A6">
      <w:pPr>
        <w:pStyle w:val="af0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0A6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результатов </w:t>
      </w:r>
      <w:r w:rsidR="006054AD">
        <w:rPr>
          <w:rFonts w:ascii="Times New Roman" w:eastAsia="Times New Roman" w:hAnsi="Times New Roman" w:cs="Times New Roman"/>
          <w:b/>
          <w:sz w:val="28"/>
          <w:szCs w:val="28"/>
        </w:rPr>
        <w:t>заседания</w:t>
      </w:r>
    </w:p>
    <w:p w:rsidR="00C030A6" w:rsidRDefault="00C030A6" w:rsidP="00C030A6">
      <w:pPr>
        <w:pStyle w:val="af0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0A6" w:rsidRPr="006054AD" w:rsidRDefault="00C20C1F" w:rsidP="006054AD">
      <w:pPr>
        <w:pStyle w:val="af0"/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4AD">
        <w:rPr>
          <w:rFonts w:ascii="Times New Roman" w:eastAsia="Times New Roman" w:hAnsi="Times New Roman" w:cs="Times New Roman"/>
          <w:sz w:val="28"/>
          <w:szCs w:val="28"/>
        </w:rPr>
        <w:t xml:space="preserve">Заседания ЭПК </w:t>
      </w:r>
      <w:r w:rsidR="00186D81" w:rsidRPr="006054AD">
        <w:rPr>
          <w:rFonts w:ascii="Times New Roman" w:eastAsia="Times New Roman" w:hAnsi="Times New Roman" w:cs="Times New Roman"/>
          <w:sz w:val="28"/>
          <w:szCs w:val="28"/>
        </w:rPr>
        <w:t xml:space="preserve">проводятся не реже одного раза в месяц, планируются на </w:t>
      </w:r>
      <w:r w:rsidR="006054AD" w:rsidRPr="006054AD">
        <w:rPr>
          <w:rFonts w:ascii="Times New Roman" w:eastAsia="Times New Roman" w:hAnsi="Times New Roman" w:cs="Times New Roman"/>
          <w:sz w:val="28"/>
          <w:szCs w:val="28"/>
        </w:rPr>
        <w:t xml:space="preserve">третью </w:t>
      </w:r>
      <w:r w:rsidR="00186D81" w:rsidRPr="006054AD">
        <w:rPr>
          <w:rFonts w:ascii="Times New Roman" w:eastAsia="Times New Roman" w:hAnsi="Times New Roman" w:cs="Times New Roman"/>
          <w:sz w:val="28"/>
          <w:szCs w:val="28"/>
        </w:rPr>
        <w:t>пятницу месяца.</w:t>
      </w:r>
    </w:p>
    <w:p w:rsidR="0063130B" w:rsidRPr="006054AD" w:rsidRDefault="006054AD" w:rsidP="006054AD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 </w:t>
      </w:r>
      <w:r w:rsidR="0063130B" w:rsidRPr="006054AD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Секретарь ЭПК оповещает членов комиссии о планируемом заседании не позднее, чем за 4 дня до его проведения.</w:t>
      </w:r>
    </w:p>
    <w:p w:rsidR="0063130B" w:rsidRPr="006054AD" w:rsidRDefault="0063130B" w:rsidP="006054AD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4AD">
        <w:rPr>
          <w:rFonts w:ascii="Times New Roman" w:eastAsia="Times New Roman" w:hAnsi="Times New Roman" w:cs="Times New Roman"/>
          <w:sz w:val="28"/>
          <w:szCs w:val="28"/>
        </w:rPr>
        <w:t>2.3. Секретарь ЭПК формирует повестку дня очередного заседания комиссии. Повестка дня и документы к заседанию передаются председателю ЭПК не позднее, чем за 2 рабочих дня до заседания.</w:t>
      </w:r>
    </w:p>
    <w:p w:rsidR="00EF6B24" w:rsidRPr="009D1C97" w:rsidRDefault="00EF6B24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97">
        <w:rPr>
          <w:rFonts w:ascii="Times New Roman" w:eastAsia="Times New Roman" w:hAnsi="Times New Roman" w:cs="Times New Roman"/>
          <w:sz w:val="28"/>
          <w:szCs w:val="28"/>
        </w:rPr>
        <w:t>2.4. Решения принимаются по каждому вопросу (документу) отдельно большинством голосов присутствующих на заседании членов ЭПК. При разделении голосов поровну документ отправляется на доработку с указанием срока.</w:t>
      </w:r>
    </w:p>
    <w:p w:rsidR="00EF6B24" w:rsidRPr="009D1C97" w:rsidRDefault="00EF6B24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97">
        <w:rPr>
          <w:rFonts w:ascii="Times New Roman" w:eastAsia="Times New Roman" w:hAnsi="Times New Roman" w:cs="Times New Roman"/>
          <w:sz w:val="28"/>
          <w:szCs w:val="28"/>
        </w:rPr>
        <w:t>2.5. Заседания ЭПК протоколируются секретарем комиссии. Подписанный председателем и секретарем ЭПК протокол представляется на утверждение Министру. Утверж</w:t>
      </w:r>
      <w:r w:rsidR="006054AD">
        <w:rPr>
          <w:rFonts w:ascii="Times New Roman" w:eastAsia="Times New Roman" w:hAnsi="Times New Roman" w:cs="Times New Roman"/>
          <w:sz w:val="28"/>
          <w:szCs w:val="28"/>
        </w:rPr>
        <w:t>дё</w:t>
      </w:r>
      <w:r w:rsidRPr="009D1C97">
        <w:rPr>
          <w:rFonts w:ascii="Times New Roman" w:eastAsia="Times New Roman" w:hAnsi="Times New Roman" w:cs="Times New Roman"/>
          <w:sz w:val="28"/>
          <w:szCs w:val="28"/>
        </w:rPr>
        <w:t>нные Министром протоколы заседаний ЭПК формируются в дело вместе с материалами к ним (справками, заключениями, особыми мнениями экспертов, протоколами ЦЭК или ЭК организаций и др.).</w:t>
      </w:r>
    </w:p>
    <w:p w:rsidR="00EF6B24" w:rsidRPr="009D1C97" w:rsidRDefault="00EF6B24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97">
        <w:rPr>
          <w:rFonts w:ascii="Times New Roman" w:eastAsia="Times New Roman" w:hAnsi="Times New Roman" w:cs="Times New Roman"/>
          <w:sz w:val="28"/>
          <w:szCs w:val="28"/>
        </w:rPr>
        <w:t>2.6. К каждому протоколу секретарь ЭПК составляет итоговые сведения по установленной форме. На основе итоговых с</w:t>
      </w:r>
      <w:r w:rsidR="006054AD">
        <w:rPr>
          <w:rFonts w:ascii="Times New Roman" w:eastAsia="Times New Roman" w:hAnsi="Times New Roman" w:cs="Times New Roman"/>
          <w:sz w:val="28"/>
          <w:szCs w:val="28"/>
        </w:rPr>
        <w:t>ведений к протоколам ЭПК для учёта работы и контроля отчё</w:t>
      </w:r>
      <w:r w:rsidRPr="009D1C97">
        <w:rPr>
          <w:rFonts w:ascii="Times New Roman" w:eastAsia="Times New Roman" w:hAnsi="Times New Roman" w:cs="Times New Roman"/>
          <w:sz w:val="28"/>
          <w:szCs w:val="28"/>
        </w:rPr>
        <w:t>тных показателей архивных учреждений в конце каждого квартала секретарь составляет итоговые сведения.</w:t>
      </w:r>
    </w:p>
    <w:p w:rsidR="00EF6B24" w:rsidRPr="009D1C97" w:rsidRDefault="00EF6B24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97">
        <w:rPr>
          <w:rFonts w:ascii="Times New Roman" w:eastAsia="Times New Roman" w:hAnsi="Times New Roman" w:cs="Times New Roman"/>
          <w:sz w:val="28"/>
          <w:szCs w:val="28"/>
        </w:rPr>
        <w:t>2.7. При принятии решения об утверждении или согласовании документа, рассмотренного на заседании ЭПК, на нем оформляетс</w:t>
      </w:r>
      <w:r w:rsidR="006054AD">
        <w:rPr>
          <w:rFonts w:ascii="Times New Roman" w:eastAsia="Times New Roman" w:hAnsi="Times New Roman" w:cs="Times New Roman"/>
          <w:sz w:val="28"/>
          <w:szCs w:val="28"/>
        </w:rPr>
        <w:t>я соответствующий гриф и ставит</w:t>
      </w:r>
      <w:r w:rsidRPr="009D1C97">
        <w:rPr>
          <w:rFonts w:ascii="Times New Roman" w:eastAsia="Times New Roman" w:hAnsi="Times New Roman" w:cs="Times New Roman"/>
          <w:sz w:val="28"/>
          <w:szCs w:val="28"/>
        </w:rPr>
        <w:t>ся печать.</w:t>
      </w:r>
    </w:p>
    <w:p w:rsidR="00EF6B24" w:rsidRPr="009D1C97" w:rsidRDefault="00EF6B24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97">
        <w:rPr>
          <w:rFonts w:ascii="Times New Roman" w:eastAsia="Times New Roman" w:hAnsi="Times New Roman" w:cs="Times New Roman"/>
          <w:sz w:val="28"/>
          <w:szCs w:val="28"/>
        </w:rPr>
        <w:t>2.8. Документы, утвержд</w:t>
      </w:r>
      <w:r w:rsidR="006054A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D1C97">
        <w:rPr>
          <w:rFonts w:ascii="Times New Roman" w:eastAsia="Times New Roman" w:hAnsi="Times New Roman" w:cs="Times New Roman"/>
          <w:sz w:val="28"/>
          <w:szCs w:val="28"/>
        </w:rPr>
        <w:t>нные или согласованные на засе</w:t>
      </w:r>
      <w:r w:rsidR="006054AD">
        <w:rPr>
          <w:rFonts w:ascii="Times New Roman" w:eastAsia="Times New Roman" w:hAnsi="Times New Roman" w:cs="Times New Roman"/>
          <w:sz w:val="28"/>
          <w:szCs w:val="28"/>
        </w:rPr>
        <w:t>дании ЭПК, оформляются секретарё</w:t>
      </w:r>
      <w:r w:rsidRPr="009D1C97">
        <w:rPr>
          <w:rFonts w:ascii="Times New Roman" w:eastAsia="Times New Roman" w:hAnsi="Times New Roman" w:cs="Times New Roman"/>
          <w:sz w:val="28"/>
          <w:szCs w:val="28"/>
        </w:rPr>
        <w:t xml:space="preserve">м ЭПК в </w:t>
      </w:r>
      <w:r w:rsidR="006054AD">
        <w:rPr>
          <w:rFonts w:ascii="Times New Roman" w:eastAsia="Times New Roman" w:hAnsi="Times New Roman" w:cs="Times New Roman"/>
          <w:sz w:val="28"/>
          <w:szCs w:val="28"/>
        </w:rPr>
        <w:t xml:space="preserve">течение недели </w:t>
      </w:r>
      <w:r w:rsidRPr="009D1C97">
        <w:rPr>
          <w:rFonts w:ascii="Times New Roman" w:eastAsia="Times New Roman" w:hAnsi="Times New Roman" w:cs="Times New Roman"/>
          <w:sz w:val="28"/>
          <w:szCs w:val="28"/>
        </w:rPr>
        <w:t>после проведения заседания и передаются на подпись председателю ЭПК.</w:t>
      </w:r>
    </w:p>
    <w:p w:rsidR="00EF6B24" w:rsidRDefault="00EF6B24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97">
        <w:rPr>
          <w:rFonts w:ascii="Times New Roman" w:eastAsia="Times New Roman" w:hAnsi="Times New Roman" w:cs="Times New Roman"/>
          <w:sz w:val="28"/>
          <w:szCs w:val="28"/>
        </w:rPr>
        <w:t>2.9. Секретарь ЭПК формирует дела в соответствии с номенклатурой дел.</w:t>
      </w:r>
    </w:p>
    <w:p w:rsidR="009D1C97" w:rsidRPr="009D1C97" w:rsidRDefault="009D1C97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30B" w:rsidRDefault="00743B7D" w:rsidP="009D1C97">
      <w:pPr>
        <w:pStyle w:val="af0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контроля и проверка решений ЭПК</w:t>
      </w:r>
    </w:p>
    <w:p w:rsidR="009D1C97" w:rsidRDefault="009D1C97" w:rsidP="009D1C97">
      <w:pPr>
        <w:pStyle w:val="af0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B7D" w:rsidRPr="009D1C97" w:rsidRDefault="00743B7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97">
        <w:rPr>
          <w:rFonts w:ascii="Times New Roman" w:eastAsia="Times New Roman" w:hAnsi="Times New Roman" w:cs="Times New Roman"/>
          <w:sz w:val="28"/>
          <w:szCs w:val="28"/>
        </w:rPr>
        <w:t>3.1. Решения ЭПК после заседания доводятся до исполнителей и заинтересованных сторон в форме выписок из протоколов заседаний по запросу куратора организации или муниципального архива. Решения ЭПК о включении (исключении) организации в число (из числа) источников комплектования архива доводятся до сведения е</w:t>
      </w:r>
      <w:r w:rsidR="006054A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D1C97">
        <w:rPr>
          <w:rFonts w:ascii="Times New Roman" w:eastAsia="Times New Roman" w:hAnsi="Times New Roman" w:cs="Times New Roman"/>
          <w:sz w:val="28"/>
          <w:szCs w:val="28"/>
        </w:rPr>
        <w:t xml:space="preserve"> руководства в обязательном порядке.</w:t>
      </w:r>
    </w:p>
    <w:p w:rsidR="00743B7D" w:rsidRPr="009D1C97" w:rsidRDefault="00743B7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97">
        <w:rPr>
          <w:rFonts w:ascii="Times New Roman" w:eastAsia="Times New Roman" w:hAnsi="Times New Roman" w:cs="Times New Roman"/>
          <w:sz w:val="28"/>
          <w:szCs w:val="28"/>
        </w:rPr>
        <w:t>Решения совместных заседаний ЭПК и ЦЭК или ЭК организаций могут оформляться самостоятельными документами.</w:t>
      </w:r>
    </w:p>
    <w:p w:rsidR="00743B7D" w:rsidRPr="009D1C97" w:rsidRDefault="00743B7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97">
        <w:rPr>
          <w:rFonts w:ascii="Times New Roman" w:eastAsia="Times New Roman" w:hAnsi="Times New Roman" w:cs="Times New Roman"/>
          <w:sz w:val="28"/>
          <w:szCs w:val="28"/>
        </w:rPr>
        <w:t>3.2. По указанию председателя ЭПК секретарь ЭПК организует контроль за выполнением решений и принимает необходимые меры по предупреждению нарушения сроков исполнения.</w:t>
      </w:r>
    </w:p>
    <w:p w:rsidR="00743B7D" w:rsidRPr="009D1C97" w:rsidRDefault="00743B7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97">
        <w:rPr>
          <w:rFonts w:ascii="Times New Roman" w:eastAsia="Times New Roman" w:hAnsi="Times New Roman" w:cs="Times New Roman"/>
          <w:sz w:val="28"/>
          <w:szCs w:val="28"/>
        </w:rPr>
        <w:t>3.3. Документы, отправленные в соответствии с решением ЭПК на доработку, представляются повторно в течение месяца после заседания. Контроль за повторным представлением доработанных документов осуществляется секретарем ЭПК. Контроль за качеством и своевременностью доработки документов осуществляется также куратором организации и муниципального архива.</w:t>
      </w:r>
    </w:p>
    <w:p w:rsidR="00743B7D" w:rsidRPr="009D1C97" w:rsidRDefault="00743B7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9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D1C9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D1C97">
        <w:rPr>
          <w:rFonts w:ascii="Times New Roman" w:eastAsia="Times New Roman" w:hAnsi="Times New Roman" w:cs="Times New Roman"/>
          <w:sz w:val="28"/>
          <w:szCs w:val="28"/>
        </w:rPr>
        <w:t>. Снятие с контроля решений ЭПК осуществляется председателем ЭПК.</w:t>
      </w:r>
    </w:p>
    <w:p w:rsidR="00743B7D" w:rsidRDefault="009D1C97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43B7D" w:rsidRPr="009D1C97">
        <w:rPr>
          <w:rFonts w:ascii="Times New Roman" w:eastAsia="Times New Roman" w:hAnsi="Times New Roman" w:cs="Times New Roman"/>
          <w:sz w:val="28"/>
          <w:szCs w:val="28"/>
        </w:rPr>
        <w:t>. Секретарь ЭПК систематически на заседании ЭПК информирует членов ЭПК о ходе выполнения решений и рассмотрении поступивших на ЭПК документов.</w:t>
      </w:r>
    </w:p>
    <w:p w:rsidR="006054AD" w:rsidRDefault="006054A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4AD" w:rsidRDefault="006054AD" w:rsidP="006054AD">
      <w:pPr>
        <w:pStyle w:val="af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6FE" w:rsidRDefault="003466FE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6FE" w:rsidRDefault="003466FE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6035D" w:rsidTr="0066035D">
        <w:tc>
          <w:tcPr>
            <w:tcW w:w="4785" w:type="dxa"/>
          </w:tcPr>
          <w:p w:rsidR="0066035D" w:rsidRDefault="0066035D" w:rsidP="009D1C97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66FE" w:rsidRDefault="003466FE" w:rsidP="009D1C97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66FE" w:rsidRDefault="003466FE" w:rsidP="009D1C97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6035D" w:rsidRPr="0066035D" w:rsidRDefault="0066035D" w:rsidP="0066035D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05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риложение </w:t>
            </w:r>
            <w:r w:rsidRPr="00660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 </w:t>
            </w:r>
          </w:p>
          <w:p w:rsidR="006054AD" w:rsidRDefault="0066035D" w:rsidP="006054AD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0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Регламенту </w:t>
            </w:r>
          </w:p>
          <w:p w:rsidR="0066035D" w:rsidRDefault="0066035D" w:rsidP="009D1C97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35D" w:rsidRDefault="0066035D" w:rsidP="009D1C97">
      <w:pPr>
        <w:pStyle w:val="af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35D" w:rsidRDefault="0066035D" w:rsidP="0066035D">
      <w:pPr>
        <w:pStyle w:val="af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CB3A8E" w:rsidRDefault="00CB3A8E" w:rsidP="0066035D">
      <w:pPr>
        <w:pStyle w:val="af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основных документов,</w:t>
      </w:r>
    </w:p>
    <w:p w:rsidR="00551393" w:rsidRDefault="00CB3A8E" w:rsidP="0066035D">
      <w:pPr>
        <w:pStyle w:val="af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предоставляемых на рассмотрение ЭПК</w:t>
      </w:r>
    </w:p>
    <w:p w:rsidR="00CB3A8E" w:rsidRDefault="00CB3A8E" w:rsidP="0066035D">
      <w:pPr>
        <w:pStyle w:val="af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Министерства искусства и культурной политики</w:t>
      </w:r>
    </w:p>
    <w:p w:rsidR="00CB3A8E" w:rsidRDefault="00CB3A8E" w:rsidP="0066035D">
      <w:pPr>
        <w:pStyle w:val="af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CB3A8E" w:rsidRDefault="00CB3A8E" w:rsidP="0066035D">
      <w:pPr>
        <w:pStyle w:val="af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418" w:type="dxa"/>
        <w:tblBorders>
          <w:top w:val="single" w:sz="8" w:space="0" w:color="79796F"/>
          <w:left w:val="single" w:sz="8" w:space="0" w:color="79796F"/>
          <w:bottom w:val="outset" w:sz="6" w:space="0" w:color="auto"/>
          <w:right w:val="outset" w:sz="6" w:space="0" w:color="auto"/>
        </w:tblBorders>
        <w:shd w:val="clear" w:color="auto" w:fill="F6F6EE"/>
        <w:tblCellMar>
          <w:left w:w="0" w:type="dxa"/>
          <w:right w:w="0" w:type="dxa"/>
        </w:tblCellMar>
        <w:tblLook w:val="04A0"/>
      </w:tblPr>
      <w:tblGrid>
        <w:gridCol w:w="568"/>
        <w:gridCol w:w="3544"/>
        <w:gridCol w:w="3685"/>
        <w:gridCol w:w="2694"/>
      </w:tblGrid>
      <w:tr w:rsidR="00D30409" w:rsidRPr="002D521A" w:rsidTr="0052218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D30409" w:rsidP="002D521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2D521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документов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2D521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Необходимые приложения</w:t>
            </w:r>
          </w:p>
          <w:p w:rsidR="00D30409" w:rsidRPr="00522189" w:rsidRDefault="00D30409" w:rsidP="002D521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основному документу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2D521A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30409" w:rsidRPr="00CB3A8E" w:rsidTr="0052218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D30409" w:rsidP="002D521A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2D521A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2D521A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2D521A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0409" w:rsidRPr="00CB3A8E" w:rsidTr="0052218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D30409" w:rsidP="00D30409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CB3A8E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организаций – источников комплектования государственных и муниципальных архивов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CB3A8E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1.Заключение эксперта ЭПК.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CB3A8E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409" w:rsidRPr="00CB3A8E" w:rsidTr="0052218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D30409" w:rsidP="00D30409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CB3A8E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о внесении в Список организаций – источников комплектования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CB3A8E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1.Копия Устава или Положения с указанием формы собственности.</w:t>
            </w:r>
          </w:p>
          <w:p w:rsidR="00D30409" w:rsidRPr="00522189" w:rsidRDefault="00D30409" w:rsidP="00CB3A8E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2. Справка эксперта об изучении состава документов.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Проект решения ЭПК о внесении организации в Список комплектования с указанием формы приема документов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CB3A8E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409" w:rsidRPr="00CB3A8E" w:rsidTr="0052218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D30409" w:rsidP="00D30409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об исключении из Списка организаций – источников комплектования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44099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ликвидации, реорга</w:t>
            </w: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или письмо руководителя с отказом от сотрудничества с изложением мотивов отказа.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2. Акт о приеме-передаче документов на государственное хранение (в случае ликвидации).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Развернутое заключение эксперта с </w:t>
            </w:r>
            <w:r w:rsidR="00644099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приложением оснований для исклю</w:t>
            </w: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из Списка и указанием крайних дат и мест хранения документов организации.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Проект решения ЭПК об исключении из Списка.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409" w:rsidRPr="00CB3A8E" w:rsidTr="0052218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D30409" w:rsidP="00D30409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30409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методических и научно-исследовательских разработок по направлениям и видам выполняемых работ, разработанные государственными и муниципальными архивами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1. Справка с обоснованием необходимости разработки или переработки пособий с указанием направлений его применения.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2. Отзывы и замечания рецензентов.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Проект решения ЭПК.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409" w:rsidRPr="00CB3A8E" w:rsidTr="0052218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D30409" w:rsidP="00D30409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Перечни проектов (объектов), проблем (тем), НТД по  которым документация подлежит передаче на государственное хранение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1. Решение ЭК организации об одобрении.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Заключения эксперта ЭПК.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409" w:rsidRPr="00CB3A8E" w:rsidTr="0052218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D30409" w:rsidP="00D30409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30409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ЭК организаций – источников комплектования об изменении сроков хранения отдельных категорий документов, не предусмотренных действующими перечнями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1. Инициативный документ</w:t>
            </w:r>
            <w:r w:rsidR="00AB06C4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(письмо)</w:t>
            </w: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с обоснованием предлагаемых сроков хранения отдельных категорий документов с приложением заключений специалистов.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2. Решение ЭК организации по этому вопросу</w:t>
            </w:r>
            <w:r w:rsidR="00AB06C4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409" w:rsidRPr="00CB3A8E" w:rsidTr="000678BD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AB06C4" w:rsidP="00AB06C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дел постоянного хранения</w:t>
            </w:r>
            <w:r w:rsidR="00AB06C4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предъявляемые учреждениями:</w:t>
            </w:r>
          </w:p>
          <w:p w:rsidR="00D30409" w:rsidRPr="00522189" w:rsidRDefault="00AB06C4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- на управленческую документа</w:t>
            </w:r>
            <w:r w:rsidR="00D30409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цию (УД)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кинофотофонодокументы</w:t>
            </w:r>
          </w:p>
          <w:p w:rsidR="00D30409" w:rsidRPr="00522189" w:rsidRDefault="00D30409" w:rsidP="000678BD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- на НТД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1. Опись дел по личному составу</w:t>
            </w:r>
            <w:r w:rsidR="00AB06C4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Историческая справка </w:t>
            </w:r>
            <w:r w:rsidR="00AB06C4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фондо</w:t>
            </w: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образователя (при первом приеме), дополнение к ранее представленной исторической справке или предисловие к описи</w:t>
            </w:r>
            <w:r w:rsidR="00AB06C4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Заключение эксперта</w:t>
            </w:r>
            <w:r w:rsidR="00AB06C4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ЭПК.</w:t>
            </w:r>
          </w:p>
          <w:p w:rsidR="00D30409" w:rsidRPr="00522189" w:rsidRDefault="00AB06C4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4. Акты о выделении к уничтожению.</w:t>
            </w:r>
          </w:p>
          <w:p w:rsidR="00D30409" w:rsidRPr="00522189" w:rsidRDefault="00D30409" w:rsidP="00AB06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AB06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К тематическим коллекциям и сериям фотодокументов представляется справка о дате, ме</w:t>
            </w:r>
            <w:r w:rsidR="00AB06C4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сте и сути события или раскрыва</w:t>
            </w:r>
            <w:r w:rsidR="00644099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ющая тему, ко</w:t>
            </w:r>
            <w:r w:rsidR="00AB06C4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посвящена коллек</w:t>
            </w: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D30409" w:rsidRPr="00CB3A8E" w:rsidTr="000678BD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644099" w:rsidP="00644099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объединенных архивных фондов (ОАФ)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1. П</w:t>
            </w:r>
            <w:r w:rsidR="00644099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редисловие к ОАФ и историче</w:t>
            </w: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справки фондообразователей</w:t>
            </w:r>
            <w:r w:rsidR="00644099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2. Акт о создании ОАФ</w:t>
            </w:r>
            <w:r w:rsidR="00644099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3. Описи дел фондов, вошедших в состав ОАФ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409" w:rsidRPr="00CB3A8E" w:rsidTr="0052218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644099" w:rsidP="00644099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644099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Переработанные и усовершен-ствованные описи дел, хранящихся в государственных и муниципальных архивах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1. Историческая справка фондообразователя</w:t>
            </w:r>
            <w:r w:rsidR="00644099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0409" w:rsidRPr="00522189" w:rsidRDefault="0064409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2. Акт переработки (усовершенст</w:t>
            </w:r>
            <w:r w:rsidR="00D30409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вования описи)</w:t>
            </w:r>
          </w:p>
          <w:p w:rsidR="00D30409" w:rsidRPr="00522189" w:rsidRDefault="0064409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0409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. Заключение члена ЭПК (для  муниципальных архивов)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409" w:rsidRPr="00CB3A8E" w:rsidTr="0052218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644099" w:rsidP="00644099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Описи дел, </w:t>
            </w:r>
            <w:r w:rsidR="00644099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составленных </w:t>
            </w: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государственных и муниципальных архивах, в том числе: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личного происхождения и тематических коллекций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- кинофотодокументов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- НТД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64409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1. Историческая справка фондооб</w:t>
            </w:r>
            <w:r w:rsidR="00D30409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разователя</w:t>
            </w: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2. Акт описания</w:t>
            </w:r>
            <w:r w:rsidR="00644099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0409" w:rsidRPr="00522189" w:rsidRDefault="0064409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Акт о возврате фондообразователю, </w:t>
            </w:r>
            <w:r w:rsidR="00D30409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представляющих исторической ценности</w:t>
            </w: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78BD" w:rsidRPr="00CB3A8E" w:rsidTr="0052218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9B4B9A" w:rsidP="009B4B9A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Перечни документов, подлежа-щих приему и хранению на </w:t>
            </w:r>
            <w:r w:rsidR="009B4B9A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носителях, представ</w:t>
            </w: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ляемые </w:t>
            </w:r>
            <w:r w:rsidR="009B4B9A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 – источ</w:t>
            </w: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никами комплектования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1. Решение ЭК организации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Заключение эксперта и члена ЭПК (для  муниципальных архивов)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409" w:rsidRPr="00CB3A8E" w:rsidTr="0052218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9B4B9A" w:rsidP="009B4B9A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о выделении к уничтож</w:t>
            </w:r>
            <w:r w:rsidR="000678BD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е-нию документов и дел организа</w:t>
            </w: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ций–источников комплектования, имеющих в перечнях отметку ЭПК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Выписку из протокола ЭК организации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Заключения эксперта о составе и полноте документов, отобранных на государственное хранение.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409" w:rsidRPr="00CB3A8E" w:rsidTr="0052218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9B4B9A" w:rsidP="009B4B9A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о выделении к уничтожению дел</w:t>
            </w:r>
            <w:r w:rsidR="00492FA4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постоянного срока хранения</w:t>
            </w: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образовав-шихся после 1945г., хранящихся в государственных и муниципальных архивах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15.1. Справка государственного или муниципального архива о составе и пол</w:t>
            </w:r>
            <w:r w:rsidR="000678BD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ноте фонда, о первичной и повто</w:t>
            </w: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рной экспертизе (указать даты осно-вания, проведения </w:t>
            </w:r>
            <w:r w:rsidR="000678BD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экспертизы ценности </w:t>
            </w: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характер и состав ранее выделенных к уничтожению документов, перечни и другие документы, использованные в ходе  экспертизы</w:t>
            </w:r>
            <w:r w:rsidR="000678BD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15.2. Заключение эксперта и члена ЭПК (для  муниципальных архивов)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0678BD" w:rsidP="000678BD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до 1922г. Включительно к уничтожению не выделяются. На документы ранее 1945г. Включительно акты утверждаются ЦЭПК Федерального архивного агентства. Заголовок каждой позиции акта должен раскрыть состав и содержание помещенных в него документов. Для дел с дублетной и поглощенной документацией нужно указать точное местонахождение подлинников в графе «Примечание» по каждой позиции акта дать ссылку на номер фонда, описи, дела, оставленного на хранение, в котором помещена уничтожаемая информация. После перечня дел, включенных в акт, дать пояснения о характере и составе дел, оставленных на хранение документов</w:t>
            </w:r>
          </w:p>
        </w:tc>
      </w:tr>
      <w:tr w:rsidR="00D30409" w:rsidRPr="00CB3A8E" w:rsidTr="0052218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0678BD" w:rsidP="000678BD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0678BD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об утрате и гибели докумен</w:t>
            </w:r>
            <w:r w:rsidR="00D30409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подлежащих передаче на постоянное хранение из  архивов организаций – источников комплектования государственных и муниципальных архивов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0678BD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1. Акт проверки наличия документов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8BD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. Справка руководителя организа</w:t>
            </w: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на бланке по розыску документов о причинах утраты или гибели документов, мерах, принятых к дальнейшей сохранности документов и к виновным</w:t>
            </w:r>
            <w:r w:rsidR="000678BD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Заключение куратора о ходе розыска возможности восполнить утраченную информацию за счет оставшихся документов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Проект решения ЭПК.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409" w:rsidRPr="00CB3A8E" w:rsidTr="0052218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AF1DE5" w:rsidP="00AF1DE5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Номенклатуры дел организаций – источников комплектования государственных архивов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AF1DE5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Заключения </w:t>
            </w:r>
            <w:r w:rsidR="00AF1DE5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куратора, руководителя/специалиста муниципального архива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409" w:rsidRPr="00CB3A8E" w:rsidTr="0052218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AF1DE5" w:rsidP="00AF1DE5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AF1DE5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об ЭМК, ЭК, архивах организаций – источников комплектования государственных</w:t>
            </w:r>
            <w:r w:rsidR="00AF1DE5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муниципальных </w:t>
            </w: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1.Заключение эксперта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409" w:rsidRPr="00CB3A8E" w:rsidTr="0052218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DC293D" w:rsidP="00DC293D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делопроизводству организаций – источников комплектования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C293D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ешения ЭК организации</w:t>
            </w:r>
          </w:p>
          <w:p w:rsidR="00D30409" w:rsidRPr="00522189" w:rsidRDefault="00DC293D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2. З</w:t>
            </w:r>
            <w:r w:rsidR="00D30409"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аключения эксперта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93D" w:rsidRPr="00CB3A8E" w:rsidTr="0052218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DC293D" w:rsidP="00DC293D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C293D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 особо ценных документов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Заключения эксперта с визой главного хранителя фондов (для государственных архивов) и члена ЭПК (для муниципальных архивов)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409" w:rsidRPr="00CB3A8E" w:rsidTr="0052218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</w:tcPr>
          <w:p w:rsidR="00D30409" w:rsidRPr="00522189" w:rsidRDefault="00DC293D" w:rsidP="00DC293D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учета и описания уникального документа (дела)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Предложение об отнесении документа (дела) к составу уникальных документов Архивного фонда Российской Федерации</w:t>
            </w:r>
          </w:p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Заключения экспертов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79796F"/>
              <w:right w:val="single" w:sz="8" w:space="0" w:color="79796F"/>
            </w:tcBorders>
            <w:shd w:val="clear" w:color="auto" w:fill="FFFFFF" w:themeFill="background1"/>
            <w:tcMar>
              <w:top w:w="56" w:type="dxa"/>
              <w:left w:w="112" w:type="dxa"/>
              <w:bottom w:w="56" w:type="dxa"/>
              <w:right w:w="112" w:type="dxa"/>
            </w:tcMar>
            <w:hideMark/>
          </w:tcPr>
          <w:p w:rsidR="00D30409" w:rsidRPr="00522189" w:rsidRDefault="00D30409" w:rsidP="00DF38C4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B4B9A" w:rsidRDefault="009B4B9A" w:rsidP="009B4B9A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A8E" w:rsidRDefault="00CB3A8E" w:rsidP="00CB3A8E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FA4" w:rsidRDefault="00492FA4" w:rsidP="00CB3A8E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FA4" w:rsidRDefault="00492FA4" w:rsidP="00CB3A8E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FA4" w:rsidRDefault="00492FA4" w:rsidP="00CB3A8E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FA4" w:rsidRDefault="00492FA4" w:rsidP="00CB3A8E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FA4" w:rsidRDefault="00492FA4" w:rsidP="00CB3A8E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FA4" w:rsidRDefault="00492FA4" w:rsidP="00CB3A8E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FA4" w:rsidRDefault="00492FA4" w:rsidP="00CB3A8E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FA4" w:rsidRDefault="00492FA4" w:rsidP="00CB3A8E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FA4" w:rsidRDefault="00492FA4" w:rsidP="00CB3A8E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4AD" w:rsidRDefault="006054AD" w:rsidP="00CB3A8E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4AD" w:rsidRDefault="006054AD" w:rsidP="00CB3A8E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4AD" w:rsidRDefault="006054AD" w:rsidP="00CB3A8E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FA4" w:rsidRDefault="00492FA4" w:rsidP="00CB3A8E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A6D2A" w:rsidTr="00281A64">
        <w:tc>
          <w:tcPr>
            <w:tcW w:w="4785" w:type="dxa"/>
          </w:tcPr>
          <w:p w:rsidR="008A6D2A" w:rsidRDefault="008A6D2A" w:rsidP="00281A64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8A6D2A" w:rsidRPr="0066035D" w:rsidRDefault="008A6D2A" w:rsidP="00281A64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054AD"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риложение</w:t>
            </w:r>
            <w:r w:rsidRPr="00660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054AD" w:rsidRDefault="008A6D2A" w:rsidP="006054AD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0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Регламенту </w:t>
            </w:r>
          </w:p>
          <w:p w:rsidR="008A6D2A" w:rsidRDefault="008A6D2A" w:rsidP="00281A64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2FA4" w:rsidRDefault="00492FA4" w:rsidP="00CB3A8E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3881"/>
        <w:gridCol w:w="185"/>
      </w:tblGrid>
      <w:tr w:rsidR="00492FA4" w:rsidRPr="006054AD" w:rsidTr="00281A64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466FE" w:rsidRPr="006054AD" w:rsidRDefault="003466FE" w:rsidP="00B65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8A6D2A" w:rsidRPr="006054AD" w:rsidRDefault="008A6D2A" w:rsidP="00B65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Министерство искусства</w:t>
            </w:r>
          </w:p>
          <w:p w:rsidR="00B65475" w:rsidRPr="006054AD" w:rsidRDefault="008A6D2A" w:rsidP="00B65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 культурной политики</w:t>
            </w:r>
          </w:p>
          <w:p w:rsidR="00492FA4" w:rsidRPr="006054AD" w:rsidRDefault="00B65475" w:rsidP="00B65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Ульяновской области</w:t>
            </w:r>
            <w:r w:rsidR="00492FA4"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="00492FA4"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ЭКСПЕРТНО-ПРОВЕРОЧНАЯ</w:t>
            </w:r>
            <w:r w:rsidR="00492FA4"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КОМИССИЯ (ЭПК)</w:t>
            </w:r>
          </w:p>
          <w:p w:rsidR="00B65475" w:rsidRPr="006054AD" w:rsidRDefault="00B65475" w:rsidP="00B65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492FA4" w:rsidRPr="006054AD" w:rsidRDefault="00492FA4" w:rsidP="00B654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ЭКСПЕРНОЕ ЗАКЛЮЧЕНИЕ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о качестве подготовки документов,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представленных на рассмотрение ЭПК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492FA4" w:rsidRPr="006054AD" w:rsidRDefault="00492FA4" w:rsidP="00281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492FA4" w:rsidRPr="006054AD" w:rsidRDefault="00492FA4" w:rsidP="002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FA4" w:rsidRPr="006054AD" w:rsidRDefault="00492FA4" w:rsidP="00492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6054AD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"/>
        <w:gridCol w:w="9338"/>
        <w:gridCol w:w="8"/>
      </w:tblGrid>
      <w:tr w:rsidR="00492FA4" w:rsidRPr="006054AD" w:rsidTr="00281A64">
        <w:trPr>
          <w:trHeight w:val="15"/>
        </w:trPr>
        <w:tc>
          <w:tcPr>
            <w:tcW w:w="185" w:type="dxa"/>
            <w:hideMark/>
          </w:tcPr>
          <w:p w:rsidR="00492FA4" w:rsidRPr="006054AD" w:rsidRDefault="00492FA4" w:rsidP="00281A6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1088" w:type="dxa"/>
            <w:hideMark/>
          </w:tcPr>
          <w:p w:rsidR="00492FA4" w:rsidRPr="006054AD" w:rsidRDefault="00492FA4" w:rsidP="002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492FA4" w:rsidRPr="006054AD" w:rsidRDefault="00492FA4" w:rsidP="002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FA4" w:rsidRPr="006054AD" w:rsidTr="00281A64">
        <w:tc>
          <w:tcPr>
            <w:tcW w:w="185" w:type="dxa"/>
            <w:hideMark/>
          </w:tcPr>
          <w:p w:rsidR="00492FA4" w:rsidRPr="006054AD" w:rsidRDefault="00492FA4" w:rsidP="002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481FEF" w:rsidRPr="006054AD" w:rsidRDefault="00492FA4" w:rsidP="00281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1.Наименование организации________________________</w:t>
            </w:r>
            <w:r w:rsidR="00884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br/>
              <w:t>2.Название,  дат</w:t>
            </w:r>
            <w:r w:rsidR="00884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ы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 xml:space="preserve"> документов_________________</w:t>
            </w:r>
            <w:r w:rsidR="00B65475"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</w:t>
            </w:r>
            <w:r w:rsidR="00884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 xml:space="preserve"> ______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br/>
              <w:t>_________________________________________________</w:t>
            </w:r>
            <w:r w:rsidR="00B65475"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____________________________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3.Наличие и правильность оформления всех реквизитов (наименование организации,  даты, кол-во листов, подпись и т.д.</w:t>
            </w:r>
            <w:r w:rsidR="00884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) 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</w:t>
            </w:r>
            <w:r w:rsidR="00B65475"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</w:t>
            </w:r>
            <w:r w:rsidR="00884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________________________________________________</w:t>
            </w:r>
            <w:r w:rsidR="00B65475"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_____________________________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br/>
              <w:t xml:space="preserve">4.Полнота </w:t>
            </w:r>
            <w:r w:rsidR="00884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 xml:space="preserve">представленного пакета 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документов_______________________</w:t>
            </w:r>
            <w:r w:rsidR="008842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br/>
              <w:t>5.Соблюдение схемы систематизации документов ______</w:t>
            </w:r>
            <w:r w:rsidR="00481FEF"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6.Правильность редакции заголовков дел______________</w:t>
            </w:r>
            <w:r w:rsidR="00111686"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7.Замечания:______________________________________</w:t>
            </w:r>
            <w:r w:rsidR="00481FEF"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____________________________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_________________________________________________</w:t>
            </w:r>
            <w:r w:rsidR="00481FEF"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____________________________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_________________________________________________</w:t>
            </w:r>
            <w:r w:rsidR="00481FEF"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____________________________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_________________________________________________</w:t>
            </w:r>
            <w:r w:rsidR="00481FEF"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____________________________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_________________________________________________</w:t>
            </w:r>
            <w:r w:rsidR="00481FEF"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____________________________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8.Предложения, рекомендации к составителям документов</w:t>
            </w:r>
            <w:r w:rsidR="00481FEF"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_________________________________________________</w:t>
            </w:r>
            <w:r w:rsidR="00481FEF"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____________________________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_____________________________________________________________________________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_________________________________________________</w:t>
            </w:r>
            <w:r w:rsidR="00481FEF"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____________________________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9. Предложение эксперта по утверждению (согласованию) до</w:t>
            </w:r>
            <w:r w:rsidR="00481FEF"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</w:rPr>
              <w:t>кументов________________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Эксперт</w:t>
            </w:r>
          </w:p>
          <w:p w:rsidR="00492FA4" w:rsidRPr="006054AD" w:rsidRDefault="00492FA4" w:rsidP="00281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подпись Расшифровка подписи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«___»________________ 201</w:t>
            </w:r>
            <w:r w:rsid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</w:t>
            </w: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</w:t>
            </w:r>
          </w:p>
          <w:p w:rsidR="00492FA4" w:rsidRPr="006054AD" w:rsidRDefault="00492FA4" w:rsidP="00B654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054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92FA4" w:rsidRPr="006054AD" w:rsidRDefault="00492FA4" w:rsidP="0028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FA4" w:rsidRPr="00CB3A8E" w:rsidRDefault="00492FA4" w:rsidP="00CB3A8E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92FA4" w:rsidRPr="00CB3A8E" w:rsidSect="000137B7">
      <w:headerReference w:type="default" r:id="rId8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240" w:rsidRDefault="00815240">
      <w:pPr>
        <w:spacing w:after="0" w:line="240" w:lineRule="auto"/>
      </w:pPr>
      <w:r>
        <w:separator/>
      </w:r>
    </w:p>
  </w:endnote>
  <w:endnote w:type="continuationSeparator" w:id="1">
    <w:p w:rsidR="00815240" w:rsidRDefault="0081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240" w:rsidRDefault="00815240">
      <w:pPr>
        <w:spacing w:after="0" w:line="240" w:lineRule="auto"/>
      </w:pPr>
      <w:r>
        <w:separator/>
      </w:r>
    </w:p>
  </w:footnote>
  <w:footnote w:type="continuationSeparator" w:id="1">
    <w:p w:rsidR="00815240" w:rsidRDefault="0081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05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6089" w:rsidRPr="00A83BAE" w:rsidRDefault="0005480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3B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243B" w:rsidRPr="00A83B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3B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2FD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83B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6089" w:rsidRDefault="008152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134"/>
    <w:multiLevelType w:val="multilevel"/>
    <w:tmpl w:val="74CE99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A1E2A27"/>
    <w:multiLevelType w:val="hybridMultilevel"/>
    <w:tmpl w:val="A6DE0742"/>
    <w:lvl w:ilvl="0" w:tplc="1A0E04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8518EB"/>
    <w:multiLevelType w:val="hybridMultilevel"/>
    <w:tmpl w:val="AD6ECADC"/>
    <w:lvl w:ilvl="0" w:tplc="21A884D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37F18"/>
    <w:multiLevelType w:val="hybridMultilevel"/>
    <w:tmpl w:val="FA8A1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C555CC"/>
    <w:multiLevelType w:val="hybridMultilevel"/>
    <w:tmpl w:val="969A33AE"/>
    <w:lvl w:ilvl="0" w:tplc="52782B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DE3F0C"/>
    <w:multiLevelType w:val="hybridMultilevel"/>
    <w:tmpl w:val="E014F960"/>
    <w:lvl w:ilvl="0" w:tplc="259891E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494E87"/>
    <w:multiLevelType w:val="hybridMultilevel"/>
    <w:tmpl w:val="A4AAC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982A78"/>
    <w:multiLevelType w:val="multilevel"/>
    <w:tmpl w:val="71BCAD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38A671BE"/>
    <w:multiLevelType w:val="hybridMultilevel"/>
    <w:tmpl w:val="A740F0DC"/>
    <w:lvl w:ilvl="0" w:tplc="52782B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681726"/>
    <w:multiLevelType w:val="hybridMultilevel"/>
    <w:tmpl w:val="5B2C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729C6"/>
    <w:multiLevelType w:val="multilevel"/>
    <w:tmpl w:val="BB4C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72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6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2160"/>
      </w:pPr>
      <w:rPr>
        <w:rFonts w:hint="default"/>
      </w:rPr>
    </w:lvl>
  </w:abstractNum>
  <w:abstractNum w:abstractNumId="11">
    <w:nsid w:val="4092536E"/>
    <w:multiLevelType w:val="hybridMultilevel"/>
    <w:tmpl w:val="E7985B14"/>
    <w:lvl w:ilvl="0" w:tplc="52782B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850F51"/>
    <w:multiLevelType w:val="hybridMultilevel"/>
    <w:tmpl w:val="EF844AC6"/>
    <w:lvl w:ilvl="0" w:tplc="79DE9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AAD2A4">
      <w:start w:val="1"/>
      <w:numFmt w:val="decimal"/>
      <w:lvlText w:val="%2."/>
      <w:lvlJc w:val="left"/>
      <w:pPr>
        <w:ind w:left="2325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27FE8"/>
    <w:multiLevelType w:val="hybridMultilevel"/>
    <w:tmpl w:val="68447824"/>
    <w:lvl w:ilvl="0" w:tplc="52782B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C3273B"/>
    <w:multiLevelType w:val="hybridMultilevel"/>
    <w:tmpl w:val="D9B6C0A0"/>
    <w:lvl w:ilvl="0" w:tplc="3C2A8C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241D0C"/>
    <w:multiLevelType w:val="multilevel"/>
    <w:tmpl w:val="80BAE96A"/>
    <w:lvl w:ilvl="0">
      <w:start w:val="1"/>
      <w:numFmt w:val="decimal"/>
      <w:lvlText w:val="%1."/>
      <w:lvlJc w:val="left"/>
      <w:pPr>
        <w:ind w:left="755" w:hanging="360"/>
      </w:pPr>
    </w:lvl>
    <w:lvl w:ilvl="1">
      <w:start w:val="1"/>
      <w:numFmt w:val="decimal"/>
      <w:isLgl/>
      <w:lvlText w:val="%1.%2."/>
      <w:lvlJc w:val="left"/>
      <w:pPr>
        <w:ind w:left="14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5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43B"/>
    <w:rsid w:val="00000EE9"/>
    <w:rsid w:val="00003161"/>
    <w:rsid w:val="0000342D"/>
    <w:rsid w:val="000121CF"/>
    <w:rsid w:val="000137B7"/>
    <w:rsid w:val="0001392E"/>
    <w:rsid w:val="0001481E"/>
    <w:rsid w:val="00017650"/>
    <w:rsid w:val="00026630"/>
    <w:rsid w:val="00031B80"/>
    <w:rsid w:val="000436E4"/>
    <w:rsid w:val="00046FF3"/>
    <w:rsid w:val="00051EE2"/>
    <w:rsid w:val="00054800"/>
    <w:rsid w:val="000609B3"/>
    <w:rsid w:val="000663A8"/>
    <w:rsid w:val="0006701D"/>
    <w:rsid w:val="000678BD"/>
    <w:rsid w:val="00075300"/>
    <w:rsid w:val="000759D0"/>
    <w:rsid w:val="00081BB5"/>
    <w:rsid w:val="00084693"/>
    <w:rsid w:val="00085ADC"/>
    <w:rsid w:val="00086A93"/>
    <w:rsid w:val="0009550F"/>
    <w:rsid w:val="000A0DEC"/>
    <w:rsid w:val="000A2461"/>
    <w:rsid w:val="000A5A62"/>
    <w:rsid w:val="000B4C2F"/>
    <w:rsid w:val="000C0CD5"/>
    <w:rsid w:val="000C115F"/>
    <w:rsid w:val="000C55D2"/>
    <w:rsid w:val="000D1DDF"/>
    <w:rsid w:val="000D2DAC"/>
    <w:rsid w:val="000D4F94"/>
    <w:rsid w:val="000E3796"/>
    <w:rsid w:val="000E3979"/>
    <w:rsid w:val="000F241F"/>
    <w:rsid w:val="00105A48"/>
    <w:rsid w:val="00111686"/>
    <w:rsid w:val="00111F50"/>
    <w:rsid w:val="00113CB4"/>
    <w:rsid w:val="00117C56"/>
    <w:rsid w:val="00121EAB"/>
    <w:rsid w:val="001350E0"/>
    <w:rsid w:val="0013561D"/>
    <w:rsid w:val="0014129D"/>
    <w:rsid w:val="00142E0E"/>
    <w:rsid w:val="00147CCA"/>
    <w:rsid w:val="00151815"/>
    <w:rsid w:val="00153764"/>
    <w:rsid w:val="001636B1"/>
    <w:rsid w:val="00163A21"/>
    <w:rsid w:val="00165E0D"/>
    <w:rsid w:val="0017172D"/>
    <w:rsid w:val="00180A5D"/>
    <w:rsid w:val="001819CB"/>
    <w:rsid w:val="00182BC5"/>
    <w:rsid w:val="0018302B"/>
    <w:rsid w:val="00186997"/>
    <w:rsid w:val="00186D81"/>
    <w:rsid w:val="001878AB"/>
    <w:rsid w:val="00197312"/>
    <w:rsid w:val="0019764B"/>
    <w:rsid w:val="001A244C"/>
    <w:rsid w:val="001A51EA"/>
    <w:rsid w:val="001B414F"/>
    <w:rsid w:val="001B64A5"/>
    <w:rsid w:val="001C38ED"/>
    <w:rsid w:val="001D1697"/>
    <w:rsid w:val="001D33A7"/>
    <w:rsid w:val="001D42E5"/>
    <w:rsid w:val="001E4A5D"/>
    <w:rsid w:val="001F0148"/>
    <w:rsid w:val="001F6FE2"/>
    <w:rsid w:val="001F7BD6"/>
    <w:rsid w:val="002001D1"/>
    <w:rsid w:val="00202F52"/>
    <w:rsid w:val="00205B39"/>
    <w:rsid w:val="00206BB2"/>
    <w:rsid w:val="00206CF4"/>
    <w:rsid w:val="002172EC"/>
    <w:rsid w:val="00227692"/>
    <w:rsid w:val="002344F4"/>
    <w:rsid w:val="0023554F"/>
    <w:rsid w:val="00243883"/>
    <w:rsid w:val="002467C8"/>
    <w:rsid w:val="0025631D"/>
    <w:rsid w:val="0025717A"/>
    <w:rsid w:val="00263D4C"/>
    <w:rsid w:val="00267A50"/>
    <w:rsid w:val="00271908"/>
    <w:rsid w:val="0027256B"/>
    <w:rsid w:val="002732C2"/>
    <w:rsid w:val="00273A38"/>
    <w:rsid w:val="00276023"/>
    <w:rsid w:val="00276D59"/>
    <w:rsid w:val="00281537"/>
    <w:rsid w:val="00283677"/>
    <w:rsid w:val="00283E86"/>
    <w:rsid w:val="002865A3"/>
    <w:rsid w:val="00290406"/>
    <w:rsid w:val="0029167C"/>
    <w:rsid w:val="00292807"/>
    <w:rsid w:val="0029285F"/>
    <w:rsid w:val="002A5D64"/>
    <w:rsid w:val="002B340B"/>
    <w:rsid w:val="002B714A"/>
    <w:rsid w:val="002C67BE"/>
    <w:rsid w:val="002C6CEB"/>
    <w:rsid w:val="002D521A"/>
    <w:rsid w:val="002D6292"/>
    <w:rsid w:val="002D76DE"/>
    <w:rsid w:val="002E38C6"/>
    <w:rsid w:val="002E4227"/>
    <w:rsid w:val="002E639B"/>
    <w:rsid w:val="002F2B20"/>
    <w:rsid w:val="002F33F7"/>
    <w:rsid w:val="002F76FE"/>
    <w:rsid w:val="00302FE8"/>
    <w:rsid w:val="00304F50"/>
    <w:rsid w:val="00310504"/>
    <w:rsid w:val="00310D35"/>
    <w:rsid w:val="003133DB"/>
    <w:rsid w:val="00313B79"/>
    <w:rsid w:val="003148D3"/>
    <w:rsid w:val="00321833"/>
    <w:rsid w:val="00322578"/>
    <w:rsid w:val="003240AC"/>
    <w:rsid w:val="003250B7"/>
    <w:rsid w:val="003258E2"/>
    <w:rsid w:val="003335F1"/>
    <w:rsid w:val="003372FC"/>
    <w:rsid w:val="003466FE"/>
    <w:rsid w:val="003468F6"/>
    <w:rsid w:val="0035332B"/>
    <w:rsid w:val="0035598C"/>
    <w:rsid w:val="00362519"/>
    <w:rsid w:val="00372343"/>
    <w:rsid w:val="003728F2"/>
    <w:rsid w:val="00373FF2"/>
    <w:rsid w:val="00375D17"/>
    <w:rsid w:val="00376836"/>
    <w:rsid w:val="00377755"/>
    <w:rsid w:val="00377CA8"/>
    <w:rsid w:val="003801AA"/>
    <w:rsid w:val="00382D15"/>
    <w:rsid w:val="0039214E"/>
    <w:rsid w:val="003927DC"/>
    <w:rsid w:val="003A23AB"/>
    <w:rsid w:val="003A3A0C"/>
    <w:rsid w:val="003B13F6"/>
    <w:rsid w:val="003B1928"/>
    <w:rsid w:val="003B4DFC"/>
    <w:rsid w:val="003C0DE9"/>
    <w:rsid w:val="003C2F7E"/>
    <w:rsid w:val="003D0230"/>
    <w:rsid w:val="003D0774"/>
    <w:rsid w:val="003D234F"/>
    <w:rsid w:val="003E0F9A"/>
    <w:rsid w:val="003E1A53"/>
    <w:rsid w:val="003E60BE"/>
    <w:rsid w:val="003F5EC0"/>
    <w:rsid w:val="003F69B6"/>
    <w:rsid w:val="003F6FEA"/>
    <w:rsid w:val="00401339"/>
    <w:rsid w:val="004017CD"/>
    <w:rsid w:val="004024E1"/>
    <w:rsid w:val="0040565F"/>
    <w:rsid w:val="00410AF4"/>
    <w:rsid w:val="00412250"/>
    <w:rsid w:val="0042608D"/>
    <w:rsid w:val="00430867"/>
    <w:rsid w:val="00432084"/>
    <w:rsid w:val="00440C15"/>
    <w:rsid w:val="00440F0A"/>
    <w:rsid w:val="004428B6"/>
    <w:rsid w:val="004431B0"/>
    <w:rsid w:val="004513A1"/>
    <w:rsid w:val="004540EB"/>
    <w:rsid w:val="004602CC"/>
    <w:rsid w:val="0046110D"/>
    <w:rsid w:val="00472D25"/>
    <w:rsid w:val="00473434"/>
    <w:rsid w:val="00474D34"/>
    <w:rsid w:val="004813BD"/>
    <w:rsid w:val="00481FEF"/>
    <w:rsid w:val="00483A95"/>
    <w:rsid w:val="00492FA4"/>
    <w:rsid w:val="00496434"/>
    <w:rsid w:val="004973F9"/>
    <w:rsid w:val="004B0AC2"/>
    <w:rsid w:val="004B392A"/>
    <w:rsid w:val="004B6C57"/>
    <w:rsid w:val="004C69BA"/>
    <w:rsid w:val="004C6E04"/>
    <w:rsid w:val="004D0562"/>
    <w:rsid w:val="004D2751"/>
    <w:rsid w:val="004D6D40"/>
    <w:rsid w:val="004E145E"/>
    <w:rsid w:val="004E275F"/>
    <w:rsid w:val="004E3222"/>
    <w:rsid w:val="004F0C02"/>
    <w:rsid w:val="004F185C"/>
    <w:rsid w:val="005018DB"/>
    <w:rsid w:val="00505D70"/>
    <w:rsid w:val="00506A70"/>
    <w:rsid w:val="005178D8"/>
    <w:rsid w:val="00522189"/>
    <w:rsid w:val="0052707C"/>
    <w:rsid w:val="0053012D"/>
    <w:rsid w:val="005466FF"/>
    <w:rsid w:val="00551393"/>
    <w:rsid w:val="00554761"/>
    <w:rsid w:val="00556498"/>
    <w:rsid w:val="00561150"/>
    <w:rsid w:val="00561364"/>
    <w:rsid w:val="00561F13"/>
    <w:rsid w:val="0056233F"/>
    <w:rsid w:val="00562590"/>
    <w:rsid w:val="00570B9C"/>
    <w:rsid w:val="0058256C"/>
    <w:rsid w:val="00582A23"/>
    <w:rsid w:val="00583883"/>
    <w:rsid w:val="0059199A"/>
    <w:rsid w:val="005944BA"/>
    <w:rsid w:val="005A00B2"/>
    <w:rsid w:val="005A04D1"/>
    <w:rsid w:val="005A2B7C"/>
    <w:rsid w:val="005A4EC8"/>
    <w:rsid w:val="005B04E0"/>
    <w:rsid w:val="005B072A"/>
    <w:rsid w:val="005B1216"/>
    <w:rsid w:val="005B4B48"/>
    <w:rsid w:val="005B4C55"/>
    <w:rsid w:val="005B7BC4"/>
    <w:rsid w:val="005C3305"/>
    <w:rsid w:val="005C4F05"/>
    <w:rsid w:val="005C731E"/>
    <w:rsid w:val="005C7F27"/>
    <w:rsid w:val="005D1A51"/>
    <w:rsid w:val="005D78D1"/>
    <w:rsid w:val="005E0E05"/>
    <w:rsid w:val="005E1C00"/>
    <w:rsid w:val="005E2E7F"/>
    <w:rsid w:val="005E3C14"/>
    <w:rsid w:val="005E47B9"/>
    <w:rsid w:val="005E4CD7"/>
    <w:rsid w:val="005E5CBC"/>
    <w:rsid w:val="005E7783"/>
    <w:rsid w:val="005F2DDB"/>
    <w:rsid w:val="00600549"/>
    <w:rsid w:val="006034D2"/>
    <w:rsid w:val="006054AD"/>
    <w:rsid w:val="00610FF7"/>
    <w:rsid w:val="00614F8D"/>
    <w:rsid w:val="006169CF"/>
    <w:rsid w:val="0062441F"/>
    <w:rsid w:val="00625672"/>
    <w:rsid w:val="006265FA"/>
    <w:rsid w:val="00627BD6"/>
    <w:rsid w:val="0063130B"/>
    <w:rsid w:val="00636A7B"/>
    <w:rsid w:val="006409F6"/>
    <w:rsid w:val="00641B62"/>
    <w:rsid w:val="00644099"/>
    <w:rsid w:val="00644A74"/>
    <w:rsid w:val="00644AA0"/>
    <w:rsid w:val="00647544"/>
    <w:rsid w:val="006523F2"/>
    <w:rsid w:val="00652768"/>
    <w:rsid w:val="00653002"/>
    <w:rsid w:val="006546B0"/>
    <w:rsid w:val="00655E54"/>
    <w:rsid w:val="00660194"/>
    <w:rsid w:val="0066035D"/>
    <w:rsid w:val="00664A7A"/>
    <w:rsid w:val="0067039E"/>
    <w:rsid w:val="00681C53"/>
    <w:rsid w:val="00687052"/>
    <w:rsid w:val="006964AF"/>
    <w:rsid w:val="006A2635"/>
    <w:rsid w:val="006B01FE"/>
    <w:rsid w:val="006B0354"/>
    <w:rsid w:val="006B0E03"/>
    <w:rsid w:val="006B28FA"/>
    <w:rsid w:val="006B33C8"/>
    <w:rsid w:val="006B78E4"/>
    <w:rsid w:val="006C18DF"/>
    <w:rsid w:val="006C1F2B"/>
    <w:rsid w:val="006D0583"/>
    <w:rsid w:val="006D5F8A"/>
    <w:rsid w:val="006D6247"/>
    <w:rsid w:val="006E1A33"/>
    <w:rsid w:val="006E511D"/>
    <w:rsid w:val="006F167F"/>
    <w:rsid w:val="00705F09"/>
    <w:rsid w:val="00706B9E"/>
    <w:rsid w:val="0071692A"/>
    <w:rsid w:val="00717CC0"/>
    <w:rsid w:val="0072199B"/>
    <w:rsid w:val="00721E8B"/>
    <w:rsid w:val="007249B5"/>
    <w:rsid w:val="007249E0"/>
    <w:rsid w:val="00724B55"/>
    <w:rsid w:val="00736524"/>
    <w:rsid w:val="00741080"/>
    <w:rsid w:val="00741AA1"/>
    <w:rsid w:val="00743B7D"/>
    <w:rsid w:val="007443CE"/>
    <w:rsid w:val="00745ACE"/>
    <w:rsid w:val="00757896"/>
    <w:rsid w:val="00763B08"/>
    <w:rsid w:val="007657E4"/>
    <w:rsid w:val="007800EB"/>
    <w:rsid w:val="007817E2"/>
    <w:rsid w:val="00783514"/>
    <w:rsid w:val="00785DDE"/>
    <w:rsid w:val="00787E64"/>
    <w:rsid w:val="00791CEC"/>
    <w:rsid w:val="0079235A"/>
    <w:rsid w:val="007963DA"/>
    <w:rsid w:val="00796939"/>
    <w:rsid w:val="007A2C7F"/>
    <w:rsid w:val="007B00DD"/>
    <w:rsid w:val="007B0B7B"/>
    <w:rsid w:val="007C0739"/>
    <w:rsid w:val="007C0CB7"/>
    <w:rsid w:val="007D162C"/>
    <w:rsid w:val="007D1C61"/>
    <w:rsid w:val="007D5990"/>
    <w:rsid w:val="007E24BC"/>
    <w:rsid w:val="007E28B4"/>
    <w:rsid w:val="007E3B81"/>
    <w:rsid w:val="007E3FE4"/>
    <w:rsid w:val="007F05A4"/>
    <w:rsid w:val="007F54A2"/>
    <w:rsid w:val="007F7E4D"/>
    <w:rsid w:val="00800CB8"/>
    <w:rsid w:val="008012E6"/>
    <w:rsid w:val="0080349F"/>
    <w:rsid w:val="0080599F"/>
    <w:rsid w:val="00806B68"/>
    <w:rsid w:val="00807394"/>
    <w:rsid w:val="0081047D"/>
    <w:rsid w:val="00811B3F"/>
    <w:rsid w:val="00815240"/>
    <w:rsid w:val="00815C3E"/>
    <w:rsid w:val="008206B9"/>
    <w:rsid w:val="008215EF"/>
    <w:rsid w:val="00824D29"/>
    <w:rsid w:val="00825E61"/>
    <w:rsid w:val="00826AC4"/>
    <w:rsid w:val="0082727B"/>
    <w:rsid w:val="00830B0C"/>
    <w:rsid w:val="00832D03"/>
    <w:rsid w:val="008371DD"/>
    <w:rsid w:val="00853BF7"/>
    <w:rsid w:val="00854983"/>
    <w:rsid w:val="00862EC3"/>
    <w:rsid w:val="00864476"/>
    <w:rsid w:val="00864B05"/>
    <w:rsid w:val="00865DCE"/>
    <w:rsid w:val="008663FD"/>
    <w:rsid w:val="00866FFD"/>
    <w:rsid w:val="00871263"/>
    <w:rsid w:val="00872525"/>
    <w:rsid w:val="00874E71"/>
    <w:rsid w:val="00877614"/>
    <w:rsid w:val="00877C28"/>
    <w:rsid w:val="00881F76"/>
    <w:rsid w:val="0088426D"/>
    <w:rsid w:val="008871C2"/>
    <w:rsid w:val="008911E5"/>
    <w:rsid w:val="00891D7B"/>
    <w:rsid w:val="00894470"/>
    <w:rsid w:val="00895169"/>
    <w:rsid w:val="00895D53"/>
    <w:rsid w:val="008A6D2A"/>
    <w:rsid w:val="008B020D"/>
    <w:rsid w:val="008C0D65"/>
    <w:rsid w:val="008C21EF"/>
    <w:rsid w:val="008C34B0"/>
    <w:rsid w:val="008C4335"/>
    <w:rsid w:val="008D2313"/>
    <w:rsid w:val="008E6A91"/>
    <w:rsid w:val="008F0CB2"/>
    <w:rsid w:val="008F0E81"/>
    <w:rsid w:val="008F5C32"/>
    <w:rsid w:val="00901C06"/>
    <w:rsid w:val="00902677"/>
    <w:rsid w:val="009026C5"/>
    <w:rsid w:val="00912CC1"/>
    <w:rsid w:val="009156AE"/>
    <w:rsid w:val="009159E0"/>
    <w:rsid w:val="00925E24"/>
    <w:rsid w:val="00926148"/>
    <w:rsid w:val="00926E14"/>
    <w:rsid w:val="00930C70"/>
    <w:rsid w:val="0093483B"/>
    <w:rsid w:val="00935318"/>
    <w:rsid w:val="009437D6"/>
    <w:rsid w:val="00951943"/>
    <w:rsid w:val="00964D21"/>
    <w:rsid w:val="0096623E"/>
    <w:rsid w:val="00967EEA"/>
    <w:rsid w:val="0097461E"/>
    <w:rsid w:val="00974FED"/>
    <w:rsid w:val="009766C3"/>
    <w:rsid w:val="0098034A"/>
    <w:rsid w:val="00984C43"/>
    <w:rsid w:val="0098550D"/>
    <w:rsid w:val="00993B3B"/>
    <w:rsid w:val="009A11C8"/>
    <w:rsid w:val="009B004D"/>
    <w:rsid w:val="009B2CA1"/>
    <w:rsid w:val="009B4B9A"/>
    <w:rsid w:val="009C04E0"/>
    <w:rsid w:val="009C4644"/>
    <w:rsid w:val="009C6565"/>
    <w:rsid w:val="009C6596"/>
    <w:rsid w:val="009C6A44"/>
    <w:rsid w:val="009C7601"/>
    <w:rsid w:val="009C79BE"/>
    <w:rsid w:val="009D1C97"/>
    <w:rsid w:val="009D20A4"/>
    <w:rsid w:val="009D238C"/>
    <w:rsid w:val="009D2657"/>
    <w:rsid w:val="009E156F"/>
    <w:rsid w:val="009E1CCE"/>
    <w:rsid w:val="009E212B"/>
    <w:rsid w:val="009E47FA"/>
    <w:rsid w:val="009E58BE"/>
    <w:rsid w:val="00A0054D"/>
    <w:rsid w:val="00A01D51"/>
    <w:rsid w:val="00A04FB2"/>
    <w:rsid w:val="00A05687"/>
    <w:rsid w:val="00A07225"/>
    <w:rsid w:val="00A11208"/>
    <w:rsid w:val="00A1221B"/>
    <w:rsid w:val="00A15023"/>
    <w:rsid w:val="00A1520E"/>
    <w:rsid w:val="00A210F1"/>
    <w:rsid w:val="00A24648"/>
    <w:rsid w:val="00A25DD0"/>
    <w:rsid w:val="00A266B3"/>
    <w:rsid w:val="00A27DF8"/>
    <w:rsid w:val="00A3422C"/>
    <w:rsid w:val="00A35BD4"/>
    <w:rsid w:val="00A3611C"/>
    <w:rsid w:val="00A40F97"/>
    <w:rsid w:val="00A42821"/>
    <w:rsid w:val="00A43610"/>
    <w:rsid w:val="00A51774"/>
    <w:rsid w:val="00A5332E"/>
    <w:rsid w:val="00A7243B"/>
    <w:rsid w:val="00A754C8"/>
    <w:rsid w:val="00A75678"/>
    <w:rsid w:val="00A7571D"/>
    <w:rsid w:val="00A83BAE"/>
    <w:rsid w:val="00A93999"/>
    <w:rsid w:val="00A95A7A"/>
    <w:rsid w:val="00A96A5B"/>
    <w:rsid w:val="00A96E83"/>
    <w:rsid w:val="00AA0CF0"/>
    <w:rsid w:val="00AA22ED"/>
    <w:rsid w:val="00AA6989"/>
    <w:rsid w:val="00AA726E"/>
    <w:rsid w:val="00AB06C4"/>
    <w:rsid w:val="00AB1317"/>
    <w:rsid w:val="00AC6561"/>
    <w:rsid w:val="00AD0B63"/>
    <w:rsid w:val="00AD2E52"/>
    <w:rsid w:val="00AD3546"/>
    <w:rsid w:val="00AD7042"/>
    <w:rsid w:val="00AE08C4"/>
    <w:rsid w:val="00AE0B05"/>
    <w:rsid w:val="00AE1C5C"/>
    <w:rsid w:val="00AE2E6A"/>
    <w:rsid w:val="00AE7864"/>
    <w:rsid w:val="00AF0694"/>
    <w:rsid w:val="00AF0D36"/>
    <w:rsid w:val="00AF1DE5"/>
    <w:rsid w:val="00AF2BF0"/>
    <w:rsid w:val="00AF2E9A"/>
    <w:rsid w:val="00AF3665"/>
    <w:rsid w:val="00AF4085"/>
    <w:rsid w:val="00AF6475"/>
    <w:rsid w:val="00B028D9"/>
    <w:rsid w:val="00B045EA"/>
    <w:rsid w:val="00B048E3"/>
    <w:rsid w:val="00B16BEE"/>
    <w:rsid w:val="00B20B97"/>
    <w:rsid w:val="00B25339"/>
    <w:rsid w:val="00B310AF"/>
    <w:rsid w:val="00B32C58"/>
    <w:rsid w:val="00B403D8"/>
    <w:rsid w:val="00B40BEE"/>
    <w:rsid w:val="00B46991"/>
    <w:rsid w:val="00B477C2"/>
    <w:rsid w:val="00B47EF5"/>
    <w:rsid w:val="00B56F36"/>
    <w:rsid w:val="00B62598"/>
    <w:rsid w:val="00B64643"/>
    <w:rsid w:val="00B65475"/>
    <w:rsid w:val="00B65750"/>
    <w:rsid w:val="00B7471F"/>
    <w:rsid w:val="00B80AB4"/>
    <w:rsid w:val="00B94792"/>
    <w:rsid w:val="00B9593F"/>
    <w:rsid w:val="00B9726D"/>
    <w:rsid w:val="00BA1DA5"/>
    <w:rsid w:val="00BA303C"/>
    <w:rsid w:val="00BA62E9"/>
    <w:rsid w:val="00BB5E7E"/>
    <w:rsid w:val="00BC2A55"/>
    <w:rsid w:val="00BC2D15"/>
    <w:rsid w:val="00BC6972"/>
    <w:rsid w:val="00BD0398"/>
    <w:rsid w:val="00BD49BB"/>
    <w:rsid w:val="00BD5D66"/>
    <w:rsid w:val="00BD62AC"/>
    <w:rsid w:val="00BE1090"/>
    <w:rsid w:val="00BE39B9"/>
    <w:rsid w:val="00BE7E9F"/>
    <w:rsid w:val="00BF1359"/>
    <w:rsid w:val="00BF7E35"/>
    <w:rsid w:val="00C0196D"/>
    <w:rsid w:val="00C030A6"/>
    <w:rsid w:val="00C06A09"/>
    <w:rsid w:val="00C11329"/>
    <w:rsid w:val="00C13D91"/>
    <w:rsid w:val="00C15C1E"/>
    <w:rsid w:val="00C20C1F"/>
    <w:rsid w:val="00C23677"/>
    <w:rsid w:val="00C25972"/>
    <w:rsid w:val="00C319F5"/>
    <w:rsid w:val="00C37E70"/>
    <w:rsid w:val="00C42CE2"/>
    <w:rsid w:val="00C43A66"/>
    <w:rsid w:val="00C44EA1"/>
    <w:rsid w:val="00C46C64"/>
    <w:rsid w:val="00C51086"/>
    <w:rsid w:val="00C54937"/>
    <w:rsid w:val="00C56586"/>
    <w:rsid w:val="00C568E4"/>
    <w:rsid w:val="00C6178C"/>
    <w:rsid w:val="00C64105"/>
    <w:rsid w:val="00C6424A"/>
    <w:rsid w:val="00C649ED"/>
    <w:rsid w:val="00C64F83"/>
    <w:rsid w:val="00C66592"/>
    <w:rsid w:val="00C67259"/>
    <w:rsid w:val="00C679E7"/>
    <w:rsid w:val="00C7457D"/>
    <w:rsid w:val="00C81ED1"/>
    <w:rsid w:val="00C82B55"/>
    <w:rsid w:val="00C8334C"/>
    <w:rsid w:val="00C83997"/>
    <w:rsid w:val="00C84525"/>
    <w:rsid w:val="00C847AA"/>
    <w:rsid w:val="00C86066"/>
    <w:rsid w:val="00C8650D"/>
    <w:rsid w:val="00C91575"/>
    <w:rsid w:val="00C939EB"/>
    <w:rsid w:val="00CA19BA"/>
    <w:rsid w:val="00CA2C4F"/>
    <w:rsid w:val="00CA2E2C"/>
    <w:rsid w:val="00CA62EB"/>
    <w:rsid w:val="00CB35C5"/>
    <w:rsid w:val="00CB3A8E"/>
    <w:rsid w:val="00CB76E7"/>
    <w:rsid w:val="00CC5EE7"/>
    <w:rsid w:val="00CC633A"/>
    <w:rsid w:val="00CC7ABF"/>
    <w:rsid w:val="00CD2706"/>
    <w:rsid w:val="00CE031A"/>
    <w:rsid w:val="00CE1E55"/>
    <w:rsid w:val="00CE494B"/>
    <w:rsid w:val="00CE4D05"/>
    <w:rsid w:val="00CF471B"/>
    <w:rsid w:val="00D01E48"/>
    <w:rsid w:val="00D115FC"/>
    <w:rsid w:val="00D23F94"/>
    <w:rsid w:val="00D27ECD"/>
    <w:rsid w:val="00D30409"/>
    <w:rsid w:val="00D30CE6"/>
    <w:rsid w:val="00D316CD"/>
    <w:rsid w:val="00D31B67"/>
    <w:rsid w:val="00D347B2"/>
    <w:rsid w:val="00D36E66"/>
    <w:rsid w:val="00D435A5"/>
    <w:rsid w:val="00D4441C"/>
    <w:rsid w:val="00D45164"/>
    <w:rsid w:val="00D45650"/>
    <w:rsid w:val="00D50D9F"/>
    <w:rsid w:val="00D520AE"/>
    <w:rsid w:val="00D53291"/>
    <w:rsid w:val="00D54631"/>
    <w:rsid w:val="00D55F3A"/>
    <w:rsid w:val="00D565F1"/>
    <w:rsid w:val="00D57714"/>
    <w:rsid w:val="00D57B5E"/>
    <w:rsid w:val="00D7119B"/>
    <w:rsid w:val="00D7450D"/>
    <w:rsid w:val="00D8056E"/>
    <w:rsid w:val="00D80A49"/>
    <w:rsid w:val="00D847AC"/>
    <w:rsid w:val="00D90D54"/>
    <w:rsid w:val="00D91808"/>
    <w:rsid w:val="00D922DF"/>
    <w:rsid w:val="00D94032"/>
    <w:rsid w:val="00D94E34"/>
    <w:rsid w:val="00D96984"/>
    <w:rsid w:val="00DA54A6"/>
    <w:rsid w:val="00DA731B"/>
    <w:rsid w:val="00DB2004"/>
    <w:rsid w:val="00DB2478"/>
    <w:rsid w:val="00DB2889"/>
    <w:rsid w:val="00DB67C6"/>
    <w:rsid w:val="00DC0673"/>
    <w:rsid w:val="00DC293D"/>
    <w:rsid w:val="00DC4793"/>
    <w:rsid w:val="00DD14B5"/>
    <w:rsid w:val="00DD34BA"/>
    <w:rsid w:val="00DD372A"/>
    <w:rsid w:val="00DD6FA7"/>
    <w:rsid w:val="00DE3C43"/>
    <w:rsid w:val="00DE3E0A"/>
    <w:rsid w:val="00DF333C"/>
    <w:rsid w:val="00DF38C4"/>
    <w:rsid w:val="00DF71D3"/>
    <w:rsid w:val="00DF78F1"/>
    <w:rsid w:val="00DF7D48"/>
    <w:rsid w:val="00E02FDA"/>
    <w:rsid w:val="00E13C78"/>
    <w:rsid w:val="00E2087E"/>
    <w:rsid w:val="00E21115"/>
    <w:rsid w:val="00E217C9"/>
    <w:rsid w:val="00E26440"/>
    <w:rsid w:val="00E32310"/>
    <w:rsid w:val="00E337ED"/>
    <w:rsid w:val="00E34D68"/>
    <w:rsid w:val="00E41D95"/>
    <w:rsid w:val="00E45209"/>
    <w:rsid w:val="00E45B34"/>
    <w:rsid w:val="00E461DA"/>
    <w:rsid w:val="00E511F1"/>
    <w:rsid w:val="00E52769"/>
    <w:rsid w:val="00E65709"/>
    <w:rsid w:val="00E66C50"/>
    <w:rsid w:val="00E71AC7"/>
    <w:rsid w:val="00E74334"/>
    <w:rsid w:val="00E75B1C"/>
    <w:rsid w:val="00E8281E"/>
    <w:rsid w:val="00E848A4"/>
    <w:rsid w:val="00E914C3"/>
    <w:rsid w:val="00E92C0D"/>
    <w:rsid w:val="00E93887"/>
    <w:rsid w:val="00E9448A"/>
    <w:rsid w:val="00E963A3"/>
    <w:rsid w:val="00EA0784"/>
    <w:rsid w:val="00EA5169"/>
    <w:rsid w:val="00EA5368"/>
    <w:rsid w:val="00EB233E"/>
    <w:rsid w:val="00EB5CA1"/>
    <w:rsid w:val="00EB6E3F"/>
    <w:rsid w:val="00EC12BF"/>
    <w:rsid w:val="00EC47A2"/>
    <w:rsid w:val="00EC5E09"/>
    <w:rsid w:val="00EC7904"/>
    <w:rsid w:val="00ED04AB"/>
    <w:rsid w:val="00ED2282"/>
    <w:rsid w:val="00ED30D9"/>
    <w:rsid w:val="00ED79DB"/>
    <w:rsid w:val="00EF289D"/>
    <w:rsid w:val="00EF3EF4"/>
    <w:rsid w:val="00EF6B24"/>
    <w:rsid w:val="00F00AE2"/>
    <w:rsid w:val="00F0329F"/>
    <w:rsid w:val="00F22A37"/>
    <w:rsid w:val="00F30882"/>
    <w:rsid w:val="00F359EE"/>
    <w:rsid w:val="00F35F1D"/>
    <w:rsid w:val="00F42F11"/>
    <w:rsid w:val="00F5193A"/>
    <w:rsid w:val="00F52218"/>
    <w:rsid w:val="00F57243"/>
    <w:rsid w:val="00F576F0"/>
    <w:rsid w:val="00F62150"/>
    <w:rsid w:val="00F663D0"/>
    <w:rsid w:val="00F67154"/>
    <w:rsid w:val="00F70A1C"/>
    <w:rsid w:val="00F82B85"/>
    <w:rsid w:val="00FA1288"/>
    <w:rsid w:val="00FA2111"/>
    <w:rsid w:val="00FA3D30"/>
    <w:rsid w:val="00FA6117"/>
    <w:rsid w:val="00FB0BA5"/>
    <w:rsid w:val="00FB1344"/>
    <w:rsid w:val="00FB1BA1"/>
    <w:rsid w:val="00FB203E"/>
    <w:rsid w:val="00FB3BC4"/>
    <w:rsid w:val="00FB4E11"/>
    <w:rsid w:val="00FB5C52"/>
    <w:rsid w:val="00FC06AB"/>
    <w:rsid w:val="00FC0914"/>
    <w:rsid w:val="00FC1203"/>
    <w:rsid w:val="00FC29E6"/>
    <w:rsid w:val="00FC29F6"/>
    <w:rsid w:val="00FD2FB5"/>
    <w:rsid w:val="00FD41F8"/>
    <w:rsid w:val="00FD5D80"/>
    <w:rsid w:val="00FE416D"/>
    <w:rsid w:val="00FF2192"/>
    <w:rsid w:val="00FF585E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43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7243B"/>
    <w:pPr>
      <w:ind w:left="720"/>
      <w:contextualSpacing/>
    </w:pPr>
  </w:style>
  <w:style w:type="paragraph" w:styleId="a6">
    <w:name w:val="Body Text Indent"/>
    <w:basedOn w:val="a"/>
    <w:link w:val="a7"/>
    <w:rsid w:val="00A7243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7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7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01392E"/>
    <w:pPr>
      <w:widowControl w:val="0"/>
      <w:shd w:val="clear" w:color="auto" w:fill="FFFFFF"/>
      <w:spacing w:after="0" w:line="307" w:lineRule="exact"/>
      <w:ind w:hanging="700"/>
      <w:jc w:val="center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Default">
    <w:name w:val="Default"/>
    <w:rsid w:val="00302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C82B5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2B55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82B55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A8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BAE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1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0FF7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610FF7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66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4C6E-3C5E-437C-9714-15AF43BC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Глотов Владислав Иванович</dc:creator>
  <cp:lastModifiedBy>Olga Brenduk</cp:lastModifiedBy>
  <cp:revision>2</cp:revision>
  <cp:lastPrinted>2018-09-28T06:29:00Z</cp:lastPrinted>
  <dcterms:created xsi:type="dcterms:W3CDTF">2018-10-08T10:47:00Z</dcterms:created>
  <dcterms:modified xsi:type="dcterms:W3CDTF">2018-10-08T10:47:00Z</dcterms:modified>
</cp:coreProperties>
</file>