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5" w:rsidRPr="00BE42C9" w:rsidRDefault="00A500F5" w:rsidP="00F17C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E42C9">
        <w:rPr>
          <w:rFonts w:ascii="Times New Roman" w:hAnsi="Times New Roman" w:cs="Times New Roman"/>
          <w:sz w:val="28"/>
          <w:szCs w:val="28"/>
        </w:rPr>
        <w:t>Проект</w:t>
      </w:r>
      <w:r w:rsidRPr="00BE42C9">
        <w:rPr>
          <w:rFonts w:ascii="Times New Roman" w:hAnsi="Times New Roman" w:cs="Times New Roman"/>
          <w:sz w:val="28"/>
          <w:szCs w:val="28"/>
        </w:rPr>
        <w:br/>
      </w:r>
    </w:p>
    <w:p w:rsidR="00A500F5" w:rsidRPr="00BE42C9" w:rsidRDefault="00A50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BE42C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A500F5" w:rsidRPr="00BE42C9" w:rsidRDefault="00A50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0F5" w:rsidRPr="00BE42C9" w:rsidRDefault="00A50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2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0F5" w:rsidRPr="00BE42C9" w:rsidRDefault="00A50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0F5" w:rsidRDefault="00A50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0F5" w:rsidRPr="00BE42C9" w:rsidRDefault="00FF39FE" w:rsidP="007E2AD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Ульяновской области от 05.05.2016 № 197-П </w:t>
      </w:r>
    </w:p>
    <w:p w:rsidR="00A500F5" w:rsidRPr="00BE42C9" w:rsidRDefault="00A50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F11" w:rsidRDefault="00D0539C" w:rsidP="003B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постановляет: </w:t>
      </w:r>
    </w:p>
    <w:p w:rsidR="00FF39FE" w:rsidRDefault="003B6F11" w:rsidP="003B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F39FE" w:rsidRPr="00FF39F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FF39F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F39FE" w:rsidRPr="00FF39FE">
        <w:rPr>
          <w:rFonts w:ascii="Times New Roman" w:hAnsi="Times New Roman" w:cs="Times New Roman"/>
          <w:sz w:val="28"/>
          <w:szCs w:val="28"/>
        </w:rPr>
        <w:t xml:space="preserve">расходования субвенций, предоставляемых </w:t>
      </w:r>
      <w:r w:rsidR="00656267">
        <w:rPr>
          <w:rFonts w:ascii="Times New Roman" w:hAnsi="Times New Roman" w:cs="Times New Roman"/>
          <w:sz w:val="28"/>
          <w:szCs w:val="28"/>
        </w:rPr>
        <w:br/>
      </w:r>
      <w:r w:rsidR="00FF39FE" w:rsidRPr="00FF39FE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бюджету муниципального образования «город Ульяновск», в целях финансового обеспечения осуществления государственных полномочий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656267">
        <w:rPr>
          <w:rFonts w:ascii="Times New Roman" w:hAnsi="Times New Roman"/>
          <w:sz w:val="28"/>
          <w:szCs w:val="28"/>
        </w:rPr>
        <w:br/>
      </w:r>
      <w:r w:rsidR="00FF39FE" w:rsidRPr="00FF39FE">
        <w:rPr>
          <w:rFonts w:ascii="Times New Roman" w:hAnsi="Times New Roman"/>
          <w:sz w:val="28"/>
          <w:szCs w:val="28"/>
        </w:rPr>
        <w:t>в границах муниципального образования «город Ульяновск»</w:t>
      </w:r>
      <w:r w:rsidR="00D0539C">
        <w:rPr>
          <w:rFonts w:ascii="Times New Roman" w:hAnsi="Times New Roman"/>
          <w:sz w:val="28"/>
          <w:szCs w:val="28"/>
        </w:rPr>
        <w:t>,</w:t>
      </w:r>
      <w:r w:rsidR="008230E5">
        <w:rPr>
          <w:rFonts w:ascii="Times New Roman" w:hAnsi="Times New Roman"/>
          <w:sz w:val="28"/>
          <w:szCs w:val="28"/>
        </w:rPr>
        <w:t>утверждённый постановлением Правительства Ульяновской области от 05.05.2016 № 197-П</w:t>
      </w:r>
      <w:r w:rsidR="00A235E5">
        <w:rPr>
          <w:rFonts w:ascii="Times New Roman" w:hAnsi="Times New Roman"/>
          <w:sz w:val="28"/>
          <w:szCs w:val="28"/>
        </w:rPr>
        <w:t xml:space="preserve"> «Об утверждении Порядка расходования субвенций, предоставляемых </w:t>
      </w:r>
      <w:r w:rsidR="00656267">
        <w:rPr>
          <w:rFonts w:ascii="Times New Roman" w:hAnsi="Times New Roman"/>
          <w:sz w:val="28"/>
          <w:szCs w:val="28"/>
        </w:rPr>
        <w:br/>
      </w:r>
      <w:r w:rsidR="00A235E5">
        <w:rPr>
          <w:rFonts w:ascii="Times New Roman" w:hAnsi="Times New Roman"/>
          <w:sz w:val="28"/>
          <w:szCs w:val="28"/>
        </w:rPr>
        <w:t>из областного бюджета Ульяновской области бюджету муниципального образования «город Ульяновск»</w:t>
      </w:r>
      <w:r w:rsidR="001F7BBC">
        <w:rPr>
          <w:rFonts w:ascii="Times New Roman" w:hAnsi="Times New Roman"/>
          <w:sz w:val="28"/>
          <w:szCs w:val="28"/>
        </w:rPr>
        <w:t xml:space="preserve">, </w:t>
      </w:r>
      <w:r w:rsidR="001F7BBC" w:rsidRPr="001F7BBC">
        <w:rPr>
          <w:rFonts w:ascii="Times New Roman" w:hAnsi="Times New Roman"/>
          <w:sz w:val="28"/>
          <w:szCs w:val="28"/>
        </w:rPr>
        <w:t xml:space="preserve">в целях финансового обеспечения осуществления государственных полномочий по установлению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</w:t>
      </w:r>
      <w:r w:rsidR="00656267">
        <w:rPr>
          <w:rFonts w:ascii="Times New Roman" w:hAnsi="Times New Roman"/>
          <w:sz w:val="28"/>
          <w:szCs w:val="28"/>
        </w:rPr>
        <w:br/>
      </w:r>
      <w:r w:rsidR="001F7BBC" w:rsidRPr="001F7BBC">
        <w:rPr>
          <w:rFonts w:ascii="Times New Roman" w:hAnsi="Times New Roman"/>
          <w:sz w:val="28"/>
          <w:szCs w:val="28"/>
        </w:rPr>
        <w:t>в границах муниципального образования «город Ульяновск»</w:t>
      </w:r>
      <w:r w:rsidR="001F7BBC">
        <w:rPr>
          <w:rFonts w:ascii="Times New Roman" w:hAnsi="Times New Roman"/>
          <w:sz w:val="28"/>
          <w:szCs w:val="28"/>
        </w:rPr>
        <w:t>,</w:t>
      </w:r>
      <w:r w:rsidR="00FF39FE">
        <w:rPr>
          <w:rFonts w:ascii="Times New Roman" w:hAnsi="Times New Roman"/>
          <w:sz w:val="28"/>
          <w:szCs w:val="28"/>
        </w:rPr>
        <w:t xml:space="preserve">следующие </w:t>
      </w:r>
      <w:r w:rsidR="00FF39FE" w:rsidRPr="00FF39FE">
        <w:rPr>
          <w:rFonts w:ascii="Times New Roman" w:hAnsi="Times New Roman" w:cs="Times New Roman"/>
          <w:sz w:val="28"/>
          <w:szCs w:val="28"/>
        </w:rPr>
        <w:t>изменени</w:t>
      </w:r>
      <w:r w:rsidR="00FF39FE">
        <w:rPr>
          <w:rFonts w:ascii="Times New Roman" w:hAnsi="Times New Roman" w:cs="Times New Roman"/>
          <w:sz w:val="28"/>
          <w:szCs w:val="28"/>
        </w:rPr>
        <w:t>я:</w:t>
      </w:r>
    </w:p>
    <w:p w:rsidR="009F6C46" w:rsidRDefault="00FF39FE" w:rsidP="00C54B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6164">
        <w:rPr>
          <w:rFonts w:ascii="Times New Roman" w:hAnsi="Times New Roman" w:cs="Times New Roman"/>
          <w:sz w:val="28"/>
          <w:szCs w:val="28"/>
        </w:rPr>
        <w:t xml:space="preserve">в </w:t>
      </w:r>
      <w:r w:rsidR="008230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F6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9F6C46">
        <w:rPr>
          <w:rFonts w:ascii="Times New Roman" w:hAnsi="Times New Roman" w:cs="Times New Roman"/>
          <w:sz w:val="28"/>
          <w:szCs w:val="28"/>
        </w:rPr>
        <w:t>слова «</w:t>
      </w:r>
      <w:r w:rsidR="009F6C46" w:rsidRPr="009F6C46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</w:t>
      </w:r>
      <w:r w:rsidR="009F6C4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C3D43" w:rsidRPr="00BC3D43">
        <w:rPr>
          <w:rFonts w:ascii="Times New Roman" w:hAnsi="Times New Roman" w:cs="Times New Roman"/>
          <w:sz w:val="28"/>
          <w:szCs w:val="28"/>
        </w:rPr>
        <w:t>и плановый период в пределах лимитов бюджетных обязательств, доведённых</w:t>
      </w:r>
      <w:r w:rsidR="009F6C46">
        <w:rPr>
          <w:rFonts w:ascii="Times New Roman" w:hAnsi="Times New Roman" w:cs="Times New Roman"/>
          <w:sz w:val="28"/>
          <w:szCs w:val="28"/>
        </w:rPr>
        <w:t>»;</w:t>
      </w:r>
    </w:p>
    <w:p w:rsidR="00D44B2F" w:rsidRDefault="00D44B2F" w:rsidP="00C54B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235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 слова «на лицевой счёт администратора доходов бюджета» заменить словами «на лицевой счёт, предназначенный для отражения операций, связанных с администрированием доходов бюджета».</w:t>
      </w:r>
    </w:p>
    <w:p w:rsidR="00A500F5" w:rsidRPr="00BE42C9" w:rsidRDefault="00A500F5" w:rsidP="00C54B6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500F5" w:rsidRPr="00BE42C9" w:rsidRDefault="00A5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F11" w:rsidRDefault="003B6F11" w:rsidP="00F1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BBC" w:rsidRDefault="00A235E5" w:rsidP="00F1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500F5" w:rsidRPr="00BE42C9" w:rsidRDefault="00A235E5" w:rsidP="00F17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A500F5" w:rsidRPr="00BE42C9">
        <w:rPr>
          <w:rFonts w:ascii="Times New Roman" w:hAnsi="Times New Roman" w:cs="Times New Roman"/>
          <w:sz w:val="28"/>
          <w:szCs w:val="28"/>
        </w:rPr>
        <w:tab/>
      </w:r>
      <w:r w:rsidR="00A500F5" w:rsidRPr="00BE42C9">
        <w:rPr>
          <w:rFonts w:ascii="Times New Roman" w:hAnsi="Times New Roman" w:cs="Times New Roman"/>
          <w:sz w:val="28"/>
          <w:szCs w:val="28"/>
        </w:rPr>
        <w:tab/>
      </w:r>
      <w:r w:rsidR="00A50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А.А.Смекалин</w:t>
      </w:r>
    </w:p>
    <w:sectPr w:rsidR="00A500F5" w:rsidRPr="00BE42C9" w:rsidSect="00F72778">
      <w:headerReference w:type="default" r:id="rId6"/>
      <w:headerReference w:type="first" r:id="rId7"/>
      <w:pgSz w:w="11906" w:h="16838"/>
      <w:pgMar w:top="1134" w:right="566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8F" w:rsidRDefault="0062728F" w:rsidP="002C7D84">
      <w:pPr>
        <w:spacing w:after="0" w:line="240" w:lineRule="auto"/>
      </w:pPr>
      <w:r>
        <w:separator/>
      </w:r>
    </w:p>
  </w:endnote>
  <w:endnote w:type="continuationSeparator" w:id="1">
    <w:p w:rsidR="0062728F" w:rsidRDefault="0062728F" w:rsidP="002C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8F" w:rsidRDefault="0062728F" w:rsidP="002C7D84">
      <w:pPr>
        <w:spacing w:after="0" w:line="240" w:lineRule="auto"/>
      </w:pPr>
      <w:r>
        <w:separator/>
      </w:r>
    </w:p>
  </w:footnote>
  <w:footnote w:type="continuationSeparator" w:id="1">
    <w:p w:rsidR="0062728F" w:rsidRDefault="0062728F" w:rsidP="002C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5" w:rsidRPr="00975CE1" w:rsidRDefault="00A500F5">
    <w:pPr>
      <w:pStyle w:val="a5"/>
      <w:jc w:val="center"/>
      <w:rPr>
        <w:rFonts w:ascii="Times New Roman" w:hAnsi="Times New Roman"/>
        <w:sz w:val="28"/>
        <w:szCs w:val="28"/>
      </w:rPr>
    </w:pPr>
  </w:p>
  <w:p w:rsidR="00A500F5" w:rsidRDefault="00A500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F5" w:rsidRDefault="00A500F5">
    <w:pPr>
      <w:pStyle w:val="a5"/>
      <w:jc w:val="center"/>
    </w:pPr>
  </w:p>
  <w:p w:rsidR="00A500F5" w:rsidRDefault="00A500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42F"/>
    <w:rsid w:val="0001240D"/>
    <w:rsid w:val="000638C8"/>
    <w:rsid w:val="00084B7E"/>
    <w:rsid w:val="000A0A81"/>
    <w:rsid w:val="000C7277"/>
    <w:rsid w:val="000E317B"/>
    <w:rsid w:val="0012402A"/>
    <w:rsid w:val="00133353"/>
    <w:rsid w:val="001A6164"/>
    <w:rsid w:val="001B7D3E"/>
    <w:rsid w:val="001D1F45"/>
    <w:rsid w:val="001F7BBC"/>
    <w:rsid w:val="00203558"/>
    <w:rsid w:val="00206DD3"/>
    <w:rsid w:val="00242161"/>
    <w:rsid w:val="002910E8"/>
    <w:rsid w:val="002B68CC"/>
    <w:rsid w:val="002C7D84"/>
    <w:rsid w:val="0034226E"/>
    <w:rsid w:val="003512AF"/>
    <w:rsid w:val="00370294"/>
    <w:rsid w:val="0037442F"/>
    <w:rsid w:val="00385FE9"/>
    <w:rsid w:val="003B6F11"/>
    <w:rsid w:val="00407356"/>
    <w:rsid w:val="00445D39"/>
    <w:rsid w:val="004C238C"/>
    <w:rsid w:val="0054244E"/>
    <w:rsid w:val="00582354"/>
    <w:rsid w:val="00595C21"/>
    <w:rsid w:val="005962C5"/>
    <w:rsid w:val="005C437F"/>
    <w:rsid w:val="005F3C43"/>
    <w:rsid w:val="00606DCF"/>
    <w:rsid w:val="0062728F"/>
    <w:rsid w:val="00641DEC"/>
    <w:rsid w:val="00642EB0"/>
    <w:rsid w:val="00656267"/>
    <w:rsid w:val="006A6AD3"/>
    <w:rsid w:val="007537E0"/>
    <w:rsid w:val="00767909"/>
    <w:rsid w:val="007A6452"/>
    <w:rsid w:val="007B18B0"/>
    <w:rsid w:val="007B6175"/>
    <w:rsid w:val="007E0724"/>
    <w:rsid w:val="007E0F15"/>
    <w:rsid w:val="007E2AD9"/>
    <w:rsid w:val="007F7062"/>
    <w:rsid w:val="008230E5"/>
    <w:rsid w:val="0082421C"/>
    <w:rsid w:val="008309D1"/>
    <w:rsid w:val="00834F16"/>
    <w:rsid w:val="00846A4C"/>
    <w:rsid w:val="00883EFD"/>
    <w:rsid w:val="008E2140"/>
    <w:rsid w:val="00933E18"/>
    <w:rsid w:val="009343D8"/>
    <w:rsid w:val="00935022"/>
    <w:rsid w:val="009430B2"/>
    <w:rsid w:val="009568E3"/>
    <w:rsid w:val="009573DD"/>
    <w:rsid w:val="00961FF8"/>
    <w:rsid w:val="009620DE"/>
    <w:rsid w:val="00965972"/>
    <w:rsid w:val="00975CE1"/>
    <w:rsid w:val="00976538"/>
    <w:rsid w:val="00982303"/>
    <w:rsid w:val="009F6C46"/>
    <w:rsid w:val="00A10FC0"/>
    <w:rsid w:val="00A13B4A"/>
    <w:rsid w:val="00A235E5"/>
    <w:rsid w:val="00A2481B"/>
    <w:rsid w:val="00A500F5"/>
    <w:rsid w:val="00A516B4"/>
    <w:rsid w:val="00A7271E"/>
    <w:rsid w:val="00A97DBF"/>
    <w:rsid w:val="00BB0235"/>
    <w:rsid w:val="00BB6DE4"/>
    <w:rsid w:val="00BC3D43"/>
    <w:rsid w:val="00BE42C9"/>
    <w:rsid w:val="00C0653B"/>
    <w:rsid w:val="00C259A9"/>
    <w:rsid w:val="00C32C6A"/>
    <w:rsid w:val="00C46FD1"/>
    <w:rsid w:val="00C54B6B"/>
    <w:rsid w:val="00CA7C8D"/>
    <w:rsid w:val="00CD119C"/>
    <w:rsid w:val="00CD5ED9"/>
    <w:rsid w:val="00CD6171"/>
    <w:rsid w:val="00CF3C48"/>
    <w:rsid w:val="00D00CF1"/>
    <w:rsid w:val="00D0539C"/>
    <w:rsid w:val="00D17733"/>
    <w:rsid w:val="00D26C4A"/>
    <w:rsid w:val="00D44B2F"/>
    <w:rsid w:val="00D5074D"/>
    <w:rsid w:val="00D63F6B"/>
    <w:rsid w:val="00DA647F"/>
    <w:rsid w:val="00DC25E2"/>
    <w:rsid w:val="00DD42B5"/>
    <w:rsid w:val="00DE2424"/>
    <w:rsid w:val="00E143FC"/>
    <w:rsid w:val="00E60608"/>
    <w:rsid w:val="00E63959"/>
    <w:rsid w:val="00E7651D"/>
    <w:rsid w:val="00EC2104"/>
    <w:rsid w:val="00F10D6D"/>
    <w:rsid w:val="00F17C8F"/>
    <w:rsid w:val="00F413EC"/>
    <w:rsid w:val="00F72778"/>
    <w:rsid w:val="00FF39FE"/>
    <w:rsid w:val="00FF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4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744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744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2E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7D84"/>
    <w:rPr>
      <w:rFonts w:cs="Times New Roman"/>
    </w:rPr>
  </w:style>
  <w:style w:type="paragraph" w:styleId="a7">
    <w:name w:val="footer"/>
    <w:basedOn w:val="a"/>
    <w:link w:val="a8"/>
    <w:uiPriority w:val="99"/>
    <w:rsid w:val="002C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7D84"/>
    <w:rPr>
      <w:rFonts w:cs="Times New Roman"/>
    </w:rPr>
  </w:style>
  <w:style w:type="table" w:styleId="a9">
    <w:name w:val="Table Grid"/>
    <w:basedOn w:val="a1"/>
    <w:uiPriority w:val="99"/>
    <w:rsid w:val="00CD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Петровна</dc:creator>
  <cp:lastModifiedBy>Olga Brenduk</cp:lastModifiedBy>
  <cp:revision>2</cp:revision>
  <cp:lastPrinted>2018-08-14T05:59:00Z</cp:lastPrinted>
  <dcterms:created xsi:type="dcterms:W3CDTF">2018-09-10T06:45:00Z</dcterms:created>
  <dcterms:modified xsi:type="dcterms:W3CDTF">2018-09-10T06:45:00Z</dcterms:modified>
</cp:coreProperties>
</file>