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E4" w:rsidRPr="00281C81" w:rsidRDefault="0041612D" w:rsidP="000A1862">
      <w:pPr>
        <w:pStyle w:val="ConsPlusTitle"/>
        <w:tabs>
          <w:tab w:val="left" w:pos="709"/>
        </w:tabs>
        <w:jc w:val="right"/>
        <w:rPr>
          <w:rFonts w:ascii="Times New Roman" w:hAnsi="Times New Roman" w:cs="Times New Roman"/>
          <w:sz w:val="36"/>
          <w:szCs w:val="36"/>
        </w:rPr>
      </w:pPr>
      <w:r w:rsidRPr="00281C81">
        <w:rPr>
          <w:rFonts w:ascii="Times New Roman" w:hAnsi="Times New Roman" w:cs="Times New Roman"/>
          <w:b w:val="0"/>
          <w:sz w:val="20"/>
          <w:szCs w:val="20"/>
        </w:rPr>
        <w:t>Проект</w:t>
      </w:r>
    </w:p>
    <w:p w:rsidR="00C222E4" w:rsidRPr="00242C6D" w:rsidRDefault="002310AF" w:rsidP="00105C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2C6D">
        <w:rPr>
          <w:rFonts w:ascii="Times New Roman" w:hAnsi="Times New Roman" w:cs="Times New Roman"/>
          <w:sz w:val="28"/>
          <w:szCs w:val="28"/>
        </w:rPr>
        <w:t>ПРАВИТЕЛЬСТВО УЛЬЯНОВСКОЙ ОБЛАСТИ</w:t>
      </w:r>
    </w:p>
    <w:p w:rsidR="002310AF" w:rsidRPr="00242C6D" w:rsidRDefault="002310AF" w:rsidP="00105C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310AF" w:rsidRPr="00242C6D" w:rsidRDefault="002310AF" w:rsidP="00105C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2C6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222E4" w:rsidRPr="00242C6D" w:rsidRDefault="00C222E4" w:rsidP="00105C16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:rsidR="00843F78" w:rsidRPr="00242C6D" w:rsidRDefault="00843F78" w:rsidP="00105C16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:rsidR="00843F78" w:rsidRPr="00242C6D" w:rsidRDefault="00843F78" w:rsidP="00105C16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:rsidR="00843F78" w:rsidRPr="00242C6D" w:rsidRDefault="00843F78" w:rsidP="001929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1FEE" w:rsidRDefault="00C222E4" w:rsidP="002310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2C6D">
        <w:rPr>
          <w:rFonts w:ascii="Times New Roman" w:hAnsi="Times New Roman" w:cs="Times New Roman"/>
          <w:sz w:val="28"/>
          <w:szCs w:val="28"/>
        </w:rPr>
        <w:t>О</w:t>
      </w:r>
      <w:r w:rsidR="00105C16" w:rsidRPr="00242C6D">
        <w:rPr>
          <w:rFonts w:ascii="Times New Roman" w:hAnsi="Times New Roman" w:cs="Times New Roman"/>
          <w:sz w:val="28"/>
          <w:szCs w:val="28"/>
        </w:rPr>
        <w:t xml:space="preserve"> </w:t>
      </w:r>
      <w:r w:rsidRPr="00242C6D">
        <w:rPr>
          <w:rFonts w:ascii="Times New Roman" w:hAnsi="Times New Roman" w:cs="Times New Roman"/>
          <w:sz w:val="28"/>
          <w:szCs w:val="28"/>
        </w:rPr>
        <w:t>в</w:t>
      </w:r>
      <w:r w:rsidR="00105C16" w:rsidRPr="00242C6D">
        <w:rPr>
          <w:rFonts w:ascii="Times New Roman" w:hAnsi="Times New Roman" w:cs="Times New Roman"/>
          <w:sz w:val="28"/>
          <w:szCs w:val="28"/>
        </w:rPr>
        <w:t xml:space="preserve">несении изменений </w:t>
      </w:r>
      <w:r w:rsidR="00487CFE" w:rsidRPr="00242C6D">
        <w:rPr>
          <w:rFonts w:ascii="Times New Roman" w:hAnsi="Times New Roman" w:cs="Times New Roman"/>
          <w:sz w:val="28"/>
          <w:szCs w:val="28"/>
        </w:rPr>
        <w:t>в постановление</w:t>
      </w:r>
      <w:r w:rsidR="002310AF" w:rsidRPr="00242C6D">
        <w:rPr>
          <w:rFonts w:ascii="Times New Roman" w:hAnsi="Times New Roman" w:cs="Times New Roman"/>
          <w:sz w:val="28"/>
          <w:szCs w:val="28"/>
        </w:rPr>
        <w:t xml:space="preserve"> </w:t>
      </w:r>
      <w:r w:rsidR="00487CFE" w:rsidRPr="00242C6D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843F78" w:rsidRPr="00242C6D" w:rsidRDefault="00487CFE" w:rsidP="002310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42C6D">
        <w:rPr>
          <w:rFonts w:ascii="Times New Roman" w:hAnsi="Times New Roman" w:cs="Times New Roman"/>
          <w:sz w:val="28"/>
          <w:szCs w:val="28"/>
        </w:rPr>
        <w:t>Ульяновской области о</w:t>
      </w:r>
      <w:r w:rsidR="002310AF" w:rsidRPr="00242C6D">
        <w:rPr>
          <w:rFonts w:ascii="Times New Roman" w:hAnsi="Times New Roman" w:cs="Times New Roman"/>
          <w:sz w:val="28"/>
          <w:szCs w:val="28"/>
        </w:rPr>
        <w:t>т</w:t>
      </w:r>
      <w:r w:rsidRPr="00242C6D">
        <w:rPr>
          <w:rFonts w:ascii="Times New Roman" w:hAnsi="Times New Roman" w:cs="Times New Roman"/>
          <w:sz w:val="28"/>
          <w:szCs w:val="28"/>
        </w:rPr>
        <w:t xml:space="preserve"> 14.03.2017 № 109-П  </w:t>
      </w:r>
    </w:p>
    <w:p w:rsidR="00843F78" w:rsidRDefault="00843F78" w:rsidP="001929F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FEE" w:rsidRPr="00DF7B6F" w:rsidRDefault="000C1FEE" w:rsidP="000C1F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B6F">
        <w:rPr>
          <w:rFonts w:ascii="Times New Roman" w:hAnsi="Times New Roman" w:cs="Times New Roman"/>
          <w:sz w:val="28"/>
          <w:szCs w:val="28"/>
        </w:rPr>
        <w:t>Правительство Ульяновской области п о с т а н</w:t>
      </w:r>
      <w:r w:rsidR="00DF7B6F" w:rsidRPr="00DF7B6F">
        <w:rPr>
          <w:rFonts w:ascii="Times New Roman" w:hAnsi="Times New Roman" w:cs="Times New Roman"/>
          <w:sz w:val="28"/>
          <w:szCs w:val="28"/>
        </w:rPr>
        <w:t xml:space="preserve"> о</w:t>
      </w:r>
      <w:r w:rsidRPr="00DF7B6F">
        <w:rPr>
          <w:rFonts w:ascii="Times New Roman" w:hAnsi="Times New Roman" w:cs="Times New Roman"/>
          <w:sz w:val="28"/>
          <w:szCs w:val="28"/>
        </w:rPr>
        <w:t xml:space="preserve"> в л я е т:</w:t>
      </w:r>
    </w:p>
    <w:p w:rsidR="00506E1B" w:rsidRPr="00242C6D" w:rsidRDefault="000C1FEE" w:rsidP="000C1FE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ab/>
      </w:r>
      <w:r w:rsidR="00105C16" w:rsidRPr="00242C6D">
        <w:rPr>
          <w:rFonts w:ascii="Times New Roman" w:eastAsiaTheme="minorHAnsi" w:hAnsi="Times New Roman" w:cs="Times New Roman"/>
          <w:bCs/>
          <w:sz w:val="28"/>
          <w:szCs w:val="28"/>
        </w:rPr>
        <w:t xml:space="preserve">1. Внести в </w:t>
      </w:r>
      <w:r w:rsidR="00E40399" w:rsidRPr="00242C6D">
        <w:rPr>
          <w:rFonts w:ascii="Times New Roman" w:eastAsiaTheme="minorHAnsi" w:hAnsi="Times New Roman" w:cs="Times New Roman"/>
          <w:bCs/>
          <w:sz w:val="28"/>
          <w:szCs w:val="28"/>
        </w:rPr>
        <w:t>Положение о системе оплаты труда работников областного государственного каз</w:t>
      </w:r>
      <w:r w:rsidR="00487CFE" w:rsidRPr="00242C6D">
        <w:rPr>
          <w:rFonts w:ascii="Times New Roman" w:eastAsiaTheme="minorHAnsi" w:hAnsi="Times New Roman" w:cs="Times New Roman"/>
          <w:bCs/>
          <w:sz w:val="28"/>
          <w:szCs w:val="28"/>
        </w:rPr>
        <w:t>ё</w:t>
      </w:r>
      <w:r w:rsidR="00E40399" w:rsidRPr="00242C6D">
        <w:rPr>
          <w:rFonts w:ascii="Times New Roman" w:eastAsiaTheme="minorHAnsi" w:hAnsi="Times New Roman" w:cs="Times New Roman"/>
          <w:bCs/>
          <w:sz w:val="28"/>
          <w:szCs w:val="28"/>
        </w:rPr>
        <w:t>нного учреждения «Областное казначейство», утвержд</w:t>
      </w:r>
      <w:r w:rsidR="009263AC">
        <w:rPr>
          <w:rFonts w:ascii="Times New Roman" w:eastAsiaTheme="minorHAnsi" w:hAnsi="Times New Roman" w:cs="Times New Roman"/>
          <w:bCs/>
          <w:sz w:val="28"/>
          <w:szCs w:val="28"/>
        </w:rPr>
        <w:t>ё</w:t>
      </w:r>
      <w:r w:rsidR="00E40399" w:rsidRPr="00242C6D">
        <w:rPr>
          <w:rFonts w:ascii="Times New Roman" w:eastAsiaTheme="minorHAnsi" w:hAnsi="Times New Roman" w:cs="Times New Roman"/>
          <w:bCs/>
          <w:sz w:val="28"/>
          <w:szCs w:val="28"/>
        </w:rPr>
        <w:t xml:space="preserve">нное </w:t>
      </w:r>
      <w:r w:rsidR="006C04C6" w:rsidRPr="00242C6D">
        <w:rPr>
          <w:rFonts w:ascii="Times New Roman" w:eastAsiaTheme="minorHAnsi" w:hAnsi="Times New Roman" w:cs="Times New Roman"/>
          <w:bCs/>
          <w:sz w:val="28"/>
          <w:szCs w:val="28"/>
        </w:rPr>
        <w:t xml:space="preserve">постановлением </w:t>
      </w:r>
      <w:r w:rsidR="00105C16" w:rsidRPr="00242C6D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Правительства Ульяновской области от 14.03.2017 </w:t>
      </w:r>
      <w:r w:rsidR="0041612D" w:rsidRPr="00242C6D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105C16" w:rsidRPr="00242C6D">
        <w:rPr>
          <w:rFonts w:ascii="Times New Roman" w:eastAsiaTheme="minorHAnsi" w:hAnsi="Times New Roman" w:cs="Times New Roman"/>
          <w:bCs/>
          <w:sz w:val="28"/>
          <w:szCs w:val="28"/>
        </w:rPr>
        <w:t xml:space="preserve"> 109-П «Об утверждении Положения о системе оплаты труда работников областного государственного каз</w:t>
      </w:r>
      <w:r w:rsidR="009263AC">
        <w:rPr>
          <w:rFonts w:ascii="Times New Roman" w:eastAsiaTheme="minorHAnsi" w:hAnsi="Times New Roman" w:cs="Times New Roman"/>
          <w:bCs/>
          <w:sz w:val="28"/>
          <w:szCs w:val="28"/>
        </w:rPr>
        <w:t>ё</w:t>
      </w:r>
      <w:r w:rsidR="00105C16" w:rsidRPr="00242C6D">
        <w:rPr>
          <w:rFonts w:ascii="Times New Roman" w:eastAsiaTheme="minorHAnsi" w:hAnsi="Times New Roman" w:cs="Times New Roman"/>
          <w:bCs/>
          <w:sz w:val="28"/>
          <w:szCs w:val="28"/>
        </w:rPr>
        <w:t>нного учреждения «Областное казначейство»</w:t>
      </w:r>
      <w:r w:rsidR="006C04C6" w:rsidRPr="00242C6D">
        <w:rPr>
          <w:rFonts w:ascii="Times New Roman" w:eastAsiaTheme="minorHAnsi" w:hAnsi="Times New Roman" w:cs="Times New Roman"/>
          <w:bCs/>
          <w:sz w:val="28"/>
          <w:szCs w:val="28"/>
        </w:rPr>
        <w:t>,</w:t>
      </w:r>
      <w:r w:rsidR="00105C16" w:rsidRPr="00242C6D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506E1B" w:rsidRPr="00242C6D">
        <w:rPr>
          <w:rFonts w:ascii="Times New Roman" w:eastAsiaTheme="minorHAnsi" w:hAnsi="Times New Roman" w:cs="Times New Roman"/>
          <w:bCs/>
          <w:sz w:val="28"/>
          <w:szCs w:val="28"/>
        </w:rPr>
        <w:t>следующие изменения:</w:t>
      </w:r>
    </w:p>
    <w:p w:rsidR="008A301C" w:rsidRPr="00242C6D" w:rsidRDefault="00174FE7" w:rsidP="008A30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24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301C" w:rsidRPr="0024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303" w:rsidRPr="00242C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6E1B" w:rsidRPr="00242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B4303" w:rsidRPr="00242C6D">
        <w:rPr>
          <w:rFonts w:ascii="Times New Roman" w:eastAsiaTheme="minorHAnsi" w:hAnsi="Times New Roman" w:cs="Times New Roman"/>
          <w:bCs/>
          <w:sz w:val="28"/>
          <w:szCs w:val="28"/>
        </w:rPr>
        <w:t xml:space="preserve">пункт 2.1 </w:t>
      </w:r>
      <w:r w:rsidR="009263AC">
        <w:rPr>
          <w:rFonts w:ascii="Times New Roman" w:eastAsiaTheme="minorHAnsi" w:hAnsi="Times New Roman" w:cs="Times New Roman"/>
          <w:bCs/>
          <w:sz w:val="28"/>
          <w:szCs w:val="28"/>
        </w:rPr>
        <w:t xml:space="preserve">раздела 2 </w:t>
      </w:r>
      <w:r w:rsidR="00506E1B" w:rsidRPr="00242C6D">
        <w:rPr>
          <w:rFonts w:ascii="Times New Roman" w:eastAsiaTheme="minorHAnsi" w:hAnsi="Times New Roman" w:cs="Times New Roman"/>
          <w:bCs/>
          <w:sz w:val="28"/>
          <w:szCs w:val="28"/>
        </w:rPr>
        <w:t xml:space="preserve">изложить в следующей </w:t>
      </w:r>
      <w:bookmarkStart w:id="0" w:name="_GoBack"/>
      <w:bookmarkEnd w:id="0"/>
      <w:r w:rsidR="00506E1B" w:rsidRPr="00242C6D">
        <w:rPr>
          <w:rFonts w:ascii="Times New Roman" w:eastAsiaTheme="minorHAnsi" w:hAnsi="Times New Roman" w:cs="Times New Roman"/>
          <w:bCs/>
          <w:sz w:val="28"/>
          <w:szCs w:val="28"/>
        </w:rPr>
        <w:t>редакции:</w:t>
      </w:r>
    </w:p>
    <w:p w:rsidR="00E70B90" w:rsidRPr="00242C6D" w:rsidRDefault="00174FE7" w:rsidP="00DF7B6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242C6D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8A301C" w:rsidRPr="00242C6D">
        <w:rPr>
          <w:rFonts w:ascii="Times New Roman" w:eastAsiaTheme="minorHAnsi" w:hAnsi="Times New Roman" w:cs="Times New Roman"/>
          <w:bCs/>
          <w:sz w:val="28"/>
          <w:szCs w:val="28"/>
        </w:rPr>
        <w:t xml:space="preserve"> «</w:t>
      </w:r>
      <w:r w:rsidR="009263AC">
        <w:rPr>
          <w:rFonts w:ascii="Times New Roman" w:eastAsiaTheme="minorHAnsi" w:hAnsi="Times New Roman" w:cs="Times New Roman"/>
          <w:bCs/>
          <w:sz w:val="28"/>
          <w:szCs w:val="28"/>
        </w:rPr>
        <w:t xml:space="preserve">2.1. </w:t>
      </w:r>
      <w:r w:rsidR="008A301C" w:rsidRPr="00242C6D">
        <w:rPr>
          <w:rFonts w:ascii="Times New Roman" w:eastAsiaTheme="minorHAnsi" w:hAnsi="Times New Roman" w:cs="Times New Roman"/>
          <w:bCs/>
          <w:sz w:val="28"/>
          <w:szCs w:val="28"/>
        </w:rPr>
        <w:t>Размеры окладов (д</w:t>
      </w:r>
      <w:r w:rsidR="00C10730" w:rsidRPr="00242C6D">
        <w:rPr>
          <w:rFonts w:ascii="Times New Roman" w:eastAsiaTheme="minorHAnsi" w:hAnsi="Times New Roman" w:cs="Times New Roman"/>
          <w:bCs/>
          <w:sz w:val="28"/>
          <w:szCs w:val="28"/>
        </w:rPr>
        <w:t>о</w:t>
      </w:r>
      <w:r w:rsidR="008A301C" w:rsidRPr="00242C6D">
        <w:rPr>
          <w:rFonts w:ascii="Times New Roman" w:eastAsiaTheme="minorHAnsi" w:hAnsi="Times New Roman" w:cs="Times New Roman"/>
          <w:bCs/>
          <w:sz w:val="28"/>
          <w:szCs w:val="28"/>
        </w:rPr>
        <w:t>лжностных окладов) работников учреждения, осуществляющих профессиональную деятельность по общеотраслевым профессиям рабочих и должностям служащих, устанавливаются</w:t>
      </w:r>
      <w:r w:rsidR="00C10730" w:rsidRPr="00242C6D">
        <w:rPr>
          <w:rFonts w:ascii="Times New Roman" w:eastAsiaTheme="minorHAnsi" w:hAnsi="Times New Roman" w:cs="Times New Roman"/>
          <w:bCs/>
          <w:sz w:val="28"/>
          <w:szCs w:val="28"/>
        </w:rPr>
        <w:t xml:space="preserve"> посредством суммиро</w:t>
      </w:r>
      <w:r w:rsidR="00A07BBB" w:rsidRPr="00242C6D">
        <w:rPr>
          <w:rFonts w:ascii="Times New Roman" w:eastAsiaTheme="minorHAnsi" w:hAnsi="Times New Roman" w:cs="Times New Roman"/>
          <w:bCs/>
          <w:sz w:val="28"/>
          <w:szCs w:val="28"/>
        </w:rPr>
        <w:t xml:space="preserve">вания размера базового оклада (базового должностного оклада) по соответствующей профессиональной квалификационной группе и произведения размера указанного базового оклада (базового должностного оклада) и повышающего коэффициента, </w:t>
      </w:r>
      <w:r w:rsidR="00E70B90" w:rsidRPr="00242C6D">
        <w:rPr>
          <w:rFonts w:ascii="Times New Roman" w:eastAsiaTheme="minorHAnsi" w:hAnsi="Times New Roman" w:cs="Times New Roman"/>
          <w:bCs/>
          <w:sz w:val="28"/>
          <w:szCs w:val="28"/>
        </w:rPr>
        <w:t>учитывающего сложность выполняемой работниками учреждения работы</w:t>
      </w:r>
      <w:r w:rsidR="00CA578C" w:rsidRPr="00242C6D">
        <w:rPr>
          <w:rFonts w:ascii="Times New Roman" w:eastAsiaTheme="minorHAnsi" w:hAnsi="Times New Roman" w:cs="Times New Roman"/>
          <w:bCs/>
          <w:sz w:val="28"/>
          <w:szCs w:val="28"/>
        </w:rPr>
        <w:t>,</w:t>
      </w:r>
      <w:r w:rsidR="00A07BBB" w:rsidRPr="00242C6D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E70B90" w:rsidRPr="00242C6D">
        <w:rPr>
          <w:rFonts w:ascii="Times New Roman" w:eastAsiaTheme="minorHAnsi" w:hAnsi="Times New Roman" w:cs="Times New Roman"/>
          <w:bCs/>
          <w:sz w:val="28"/>
          <w:szCs w:val="28"/>
        </w:rPr>
        <w:t>и определяется по формуле:</w:t>
      </w:r>
    </w:p>
    <w:p w:rsidR="00E70B90" w:rsidRPr="00242C6D" w:rsidRDefault="00117B17" w:rsidP="00117B17">
      <w:pPr>
        <w:shd w:val="clear" w:color="auto" w:fill="FFFFFF"/>
        <w:tabs>
          <w:tab w:val="left" w:pos="709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70B90" w:rsidRPr="00242C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= БОпкг + БОпкг х К, где:</w:t>
      </w:r>
    </w:p>
    <w:p w:rsidR="00E70B90" w:rsidRPr="00242C6D" w:rsidRDefault="00117B17" w:rsidP="00117B17">
      <w:pPr>
        <w:shd w:val="clear" w:color="auto" w:fill="FFFFFF"/>
        <w:tabs>
          <w:tab w:val="left" w:pos="709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70B90" w:rsidRPr="00242C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– оклад (должностной оклад);</w:t>
      </w:r>
    </w:p>
    <w:p w:rsidR="00E70B90" w:rsidRPr="00242C6D" w:rsidRDefault="00117B17" w:rsidP="001929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70B90" w:rsidRPr="00242C6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БОпкг – базовый оклад (базовый должностной оклад) по профессиональной квалификационной группе;</w:t>
      </w:r>
    </w:p>
    <w:p w:rsidR="00B775C0" w:rsidRDefault="00117B17" w:rsidP="00117B17">
      <w:pPr>
        <w:shd w:val="clear" w:color="auto" w:fill="FFFFFF"/>
        <w:tabs>
          <w:tab w:val="left" w:pos="709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70B90" w:rsidRPr="00242C6D">
        <w:rPr>
          <w:rFonts w:ascii="Times New Roman" w:eastAsia="Times New Roman" w:hAnsi="Times New Roman" w:cs="Times New Roman"/>
          <w:sz w:val="28"/>
          <w:szCs w:val="28"/>
          <w:lang w:eastAsia="ru-RU"/>
        </w:rPr>
        <w:t>К – повышающий коэффициент, учитывающий сложность выполняемой работы.</w:t>
      </w:r>
    </w:p>
    <w:p w:rsidR="009C069A" w:rsidRPr="00176856" w:rsidRDefault="00B775C0" w:rsidP="00B775C0">
      <w:pPr>
        <w:shd w:val="clear" w:color="auto" w:fill="FFFFFF"/>
        <w:tabs>
          <w:tab w:val="left" w:pos="709"/>
        </w:tabs>
        <w:spacing w:after="15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   </w:t>
      </w:r>
      <w:r w:rsidR="00174FE7" w:rsidRPr="00242C6D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 w:rsidR="009C069A" w:rsidRPr="00176856">
        <w:rPr>
          <w:rFonts w:ascii="Times New Roman" w:eastAsiaTheme="minorHAnsi" w:hAnsi="Times New Roman" w:cs="Times New Roman"/>
          <w:sz w:val="28"/>
          <w:szCs w:val="28"/>
        </w:rPr>
        <w:t xml:space="preserve">Базовые должностные </w:t>
      </w:r>
      <w:hyperlink r:id="rId8" w:history="1">
        <w:r w:rsidR="009C069A" w:rsidRPr="00176856">
          <w:rPr>
            <w:rFonts w:ascii="Times New Roman" w:eastAsiaTheme="minorHAnsi" w:hAnsi="Times New Roman" w:cs="Times New Roman"/>
            <w:sz w:val="28"/>
            <w:szCs w:val="28"/>
          </w:rPr>
          <w:t>оклады</w:t>
        </w:r>
      </w:hyperlink>
      <w:r w:rsidR="009C069A" w:rsidRPr="00176856">
        <w:rPr>
          <w:rFonts w:ascii="Times New Roman" w:eastAsiaTheme="minorHAnsi" w:hAnsi="Times New Roman" w:cs="Times New Roman"/>
          <w:sz w:val="28"/>
          <w:szCs w:val="28"/>
        </w:rPr>
        <w:t xml:space="preserve"> и повышающие коэфф</w:t>
      </w:r>
      <w:r w:rsidR="00A16AE4" w:rsidRPr="00176856">
        <w:rPr>
          <w:rFonts w:ascii="Times New Roman" w:eastAsiaTheme="minorHAnsi" w:hAnsi="Times New Roman" w:cs="Times New Roman"/>
          <w:sz w:val="28"/>
          <w:szCs w:val="28"/>
        </w:rPr>
        <w:t xml:space="preserve">ициенты </w:t>
      </w:r>
      <w:r w:rsidR="00081CA3" w:rsidRPr="00176856">
        <w:rPr>
          <w:rFonts w:ascii="Times New Roman" w:eastAsiaTheme="minorHAnsi" w:hAnsi="Times New Roman" w:cs="Times New Roman"/>
          <w:sz w:val="28"/>
          <w:szCs w:val="28"/>
        </w:rPr>
        <w:t xml:space="preserve">главных </w:t>
      </w:r>
      <w:r w:rsidR="00A16AE4" w:rsidRPr="00176856">
        <w:rPr>
          <w:rFonts w:ascii="Times New Roman" w:eastAsiaTheme="minorHAnsi" w:hAnsi="Times New Roman" w:cs="Times New Roman"/>
          <w:sz w:val="28"/>
          <w:szCs w:val="28"/>
        </w:rPr>
        <w:t>специалистов,</w:t>
      </w:r>
      <w:r w:rsidR="00081CA3" w:rsidRPr="00176856">
        <w:rPr>
          <w:rFonts w:ascii="Times New Roman" w:eastAsiaTheme="minorHAnsi" w:hAnsi="Times New Roman" w:cs="Times New Roman"/>
          <w:sz w:val="28"/>
          <w:szCs w:val="28"/>
        </w:rPr>
        <w:t xml:space="preserve"> консультантов,</w:t>
      </w:r>
      <w:r w:rsidR="00A16AE4" w:rsidRPr="00176856">
        <w:rPr>
          <w:rFonts w:ascii="Times New Roman" w:eastAsiaTheme="minorHAnsi" w:hAnsi="Times New Roman" w:cs="Times New Roman"/>
          <w:sz w:val="28"/>
          <w:szCs w:val="28"/>
        </w:rPr>
        <w:t xml:space="preserve"> ведущих </w:t>
      </w:r>
      <w:r w:rsidR="00081CA3" w:rsidRPr="00176856">
        <w:rPr>
          <w:rFonts w:ascii="Times New Roman" w:eastAsiaTheme="minorHAnsi" w:hAnsi="Times New Roman" w:cs="Times New Roman"/>
          <w:sz w:val="28"/>
          <w:szCs w:val="28"/>
        </w:rPr>
        <w:t>консультантов</w:t>
      </w:r>
      <w:r w:rsidR="00A16AE4" w:rsidRPr="00176856">
        <w:rPr>
          <w:rFonts w:ascii="Times New Roman" w:eastAsiaTheme="minorHAnsi" w:hAnsi="Times New Roman" w:cs="Times New Roman"/>
          <w:sz w:val="28"/>
          <w:szCs w:val="28"/>
        </w:rPr>
        <w:t>,</w:t>
      </w:r>
      <w:r w:rsidR="00081CA3" w:rsidRPr="001768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16AE4" w:rsidRPr="00176856">
        <w:rPr>
          <w:rFonts w:ascii="Times New Roman" w:eastAsiaTheme="minorHAnsi" w:hAnsi="Times New Roman" w:cs="Times New Roman"/>
          <w:sz w:val="28"/>
          <w:szCs w:val="28"/>
        </w:rPr>
        <w:t xml:space="preserve">начальников секторов, заместителей начальников отделов, </w:t>
      </w:r>
      <w:r w:rsidR="009C069A" w:rsidRPr="00176856">
        <w:rPr>
          <w:rFonts w:ascii="Times New Roman" w:eastAsiaTheme="minorHAnsi" w:hAnsi="Times New Roman" w:cs="Times New Roman"/>
          <w:sz w:val="28"/>
          <w:szCs w:val="28"/>
        </w:rPr>
        <w:t>начальников отделов учреждения устанавливаются в размерах, определенных в соответствии с приложением к настоящему Положению.</w:t>
      </w:r>
    </w:p>
    <w:p w:rsidR="008A301C" w:rsidRPr="00176856" w:rsidRDefault="008A301C" w:rsidP="00B775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7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FE7" w:rsidRPr="001768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76856">
        <w:rPr>
          <w:rFonts w:ascii="Times New Roman" w:eastAsiaTheme="minorHAnsi" w:hAnsi="Times New Roman" w:cs="Times New Roman"/>
          <w:sz w:val="28"/>
          <w:szCs w:val="28"/>
        </w:rPr>
        <w:t>Базовые окла</w:t>
      </w:r>
      <w:r w:rsidR="002C1CC0" w:rsidRPr="00176856">
        <w:rPr>
          <w:rFonts w:ascii="Times New Roman" w:eastAsiaTheme="minorHAnsi" w:hAnsi="Times New Roman" w:cs="Times New Roman"/>
          <w:sz w:val="28"/>
          <w:szCs w:val="28"/>
        </w:rPr>
        <w:t xml:space="preserve">ды (базовые должностные оклады) и повышающие коэффициенты работников учреждения по общеотраслевым профессиям </w:t>
      </w:r>
      <w:r w:rsidR="002C1CC0" w:rsidRPr="00176856">
        <w:rPr>
          <w:rFonts w:ascii="Times New Roman" w:eastAsiaTheme="minorHAnsi" w:hAnsi="Times New Roman" w:cs="Times New Roman"/>
          <w:sz w:val="28"/>
          <w:szCs w:val="28"/>
        </w:rPr>
        <w:lastRenderedPageBreak/>
        <w:t>рабочих и должностям служащих устанавливаются в соответствии с нормативным правовым акт</w:t>
      </w:r>
      <w:r w:rsidR="00387759" w:rsidRPr="00176856">
        <w:rPr>
          <w:rFonts w:ascii="Times New Roman" w:eastAsiaTheme="minorHAnsi" w:hAnsi="Times New Roman" w:cs="Times New Roman"/>
          <w:sz w:val="28"/>
          <w:szCs w:val="28"/>
        </w:rPr>
        <w:t>ом</w:t>
      </w:r>
      <w:r w:rsidR="002C1CC0" w:rsidRPr="00176856">
        <w:rPr>
          <w:rFonts w:ascii="Times New Roman" w:eastAsiaTheme="minorHAnsi" w:hAnsi="Times New Roman" w:cs="Times New Roman"/>
          <w:sz w:val="28"/>
          <w:szCs w:val="28"/>
        </w:rPr>
        <w:t xml:space="preserve"> Правительства Ульяновской области.</w:t>
      </w:r>
      <w:r w:rsidR="00A16AE4" w:rsidRPr="00176856">
        <w:rPr>
          <w:rFonts w:ascii="Times New Roman" w:eastAsiaTheme="minorHAnsi" w:hAnsi="Times New Roman" w:cs="Times New Roman"/>
          <w:sz w:val="28"/>
          <w:szCs w:val="28"/>
        </w:rPr>
        <w:t>»</w:t>
      </w:r>
      <w:r w:rsidR="00387759" w:rsidRPr="00176856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1929F8" w:rsidRPr="00176856" w:rsidRDefault="008A301C" w:rsidP="008A30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76856">
        <w:rPr>
          <w:rFonts w:ascii="Times New Roman" w:eastAsiaTheme="minorHAnsi" w:hAnsi="Times New Roman" w:cs="Times New Roman"/>
          <w:sz w:val="28"/>
          <w:szCs w:val="28"/>
        </w:rPr>
        <w:t xml:space="preserve">  </w:t>
      </w:r>
      <w:r w:rsidR="001929F8" w:rsidRPr="00176856">
        <w:rPr>
          <w:rFonts w:ascii="Times New Roman" w:eastAsiaTheme="minorHAnsi" w:hAnsi="Times New Roman" w:cs="Times New Roman"/>
          <w:sz w:val="28"/>
          <w:szCs w:val="28"/>
        </w:rPr>
        <w:t xml:space="preserve">2) </w:t>
      </w:r>
      <w:r w:rsidR="00387759" w:rsidRPr="00176856">
        <w:rPr>
          <w:rFonts w:ascii="Times New Roman" w:eastAsiaTheme="minorHAnsi" w:hAnsi="Times New Roman" w:cs="Times New Roman"/>
          <w:sz w:val="28"/>
          <w:szCs w:val="28"/>
        </w:rPr>
        <w:t xml:space="preserve">абзац второй пункта 5.2 </w:t>
      </w:r>
      <w:r w:rsidR="001929F8" w:rsidRPr="00176856">
        <w:rPr>
          <w:rFonts w:ascii="Times New Roman" w:eastAsiaTheme="minorHAnsi" w:hAnsi="Times New Roman" w:cs="Times New Roman"/>
          <w:sz w:val="28"/>
          <w:szCs w:val="28"/>
        </w:rPr>
        <w:t>раздел</w:t>
      </w:r>
      <w:r w:rsidR="00387759" w:rsidRPr="00176856">
        <w:rPr>
          <w:rFonts w:ascii="Times New Roman" w:eastAsiaTheme="minorHAnsi" w:hAnsi="Times New Roman" w:cs="Times New Roman"/>
          <w:sz w:val="28"/>
          <w:szCs w:val="28"/>
        </w:rPr>
        <w:t xml:space="preserve">а </w:t>
      </w:r>
      <w:r w:rsidR="001929F8" w:rsidRPr="00176856">
        <w:rPr>
          <w:rFonts w:ascii="Times New Roman" w:eastAsiaTheme="minorHAnsi" w:hAnsi="Times New Roman" w:cs="Times New Roman"/>
          <w:sz w:val="28"/>
          <w:szCs w:val="28"/>
        </w:rPr>
        <w:t xml:space="preserve">5 </w:t>
      </w:r>
      <w:r w:rsidR="00387759" w:rsidRPr="00176856">
        <w:rPr>
          <w:rFonts w:ascii="Times New Roman" w:eastAsiaTheme="minorHAnsi" w:hAnsi="Times New Roman" w:cs="Times New Roman"/>
          <w:sz w:val="28"/>
          <w:szCs w:val="28"/>
        </w:rPr>
        <w:t>признать утратившим силу;</w:t>
      </w:r>
    </w:p>
    <w:p w:rsidR="00296356" w:rsidRPr="00176856" w:rsidRDefault="008A301C" w:rsidP="00B775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 </w:t>
      </w:r>
      <w:r w:rsidR="001929F8" w:rsidRPr="00176856">
        <w:rPr>
          <w:rFonts w:ascii="Times New Roman" w:eastAsiaTheme="minorHAnsi" w:hAnsi="Times New Roman" w:cs="Times New Roman"/>
          <w:bCs/>
          <w:sz w:val="28"/>
          <w:szCs w:val="28"/>
        </w:rPr>
        <w:t>3</w:t>
      </w:r>
      <w:r w:rsidR="00485942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) </w:t>
      </w:r>
      <w:r w:rsidR="00296356" w:rsidRPr="00176856">
        <w:rPr>
          <w:rFonts w:ascii="Times New Roman" w:eastAsiaTheme="minorHAnsi" w:hAnsi="Times New Roman" w:cs="Times New Roman"/>
          <w:bCs/>
          <w:sz w:val="28"/>
          <w:szCs w:val="28"/>
        </w:rPr>
        <w:t>в разделе 6:</w:t>
      </w:r>
    </w:p>
    <w:p w:rsidR="00296356" w:rsidRPr="00176856" w:rsidRDefault="001E42F0" w:rsidP="00DF5D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абзац второй </w:t>
      </w:r>
      <w:r w:rsidR="00DF5DD8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пункт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="00DF5DD8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6.3 признать утратившим силу</w:t>
      </w:r>
      <w:r w:rsidR="00296356" w:rsidRPr="00176856">
        <w:rPr>
          <w:rFonts w:ascii="Times New Roman" w:eastAsiaTheme="minorHAnsi" w:hAnsi="Times New Roman" w:cs="Times New Roman"/>
          <w:bCs/>
          <w:sz w:val="28"/>
          <w:szCs w:val="28"/>
        </w:rPr>
        <w:t>;</w:t>
      </w:r>
    </w:p>
    <w:p w:rsidR="00CA578C" w:rsidRPr="00176856" w:rsidRDefault="00281C81" w:rsidP="00DF5DD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76856">
        <w:rPr>
          <w:rFonts w:ascii="Times New Roman" w:eastAsiaTheme="minorHAnsi" w:hAnsi="Times New Roman" w:cs="Times New Roman"/>
          <w:bCs/>
          <w:sz w:val="28"/>
          <w:szCs w:val="28"/>
        </w:rPr>
        <w:t>дополнить пункт</w:t>
      </w:r>
      <w:r w:rsidR="00296356" w:rsidRPr="00176856">
        <w:rPr>
          <w:rFonts w:ascii="Times New Roman" w:eastAsiaTheme="minorHAnsi" w:hAnsi="Times New Roman" w:cs="Times New Roman"/>
          <w:bCs/>
          <w:sz w:val="28"/>
          <w:szCs w:val="28"/>
        </w:rPr>
        <w:t>ами</w:t>
      </w:r>
      <w:r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1E4A1A" w:rsidRPr="00176856">
        <w:rPr>
          <w:rFonts w:ascii="Times New Roman" w:eastAsiaTheme="minorHAnsi" w:hAnsi="Times New Roman" w:cs="Times New Roman"/>
          <w:bCs/>
          <w:sz w:val="28"/>
          <w:szCs w:val="28"/>
        </w:rPr>
        <w:t>6.4</w:t>
      </w:r>
      <w:r w:rsidR="00296356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и 6.5 </w:t>
      </w:r>
      <w:r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следующего содержания:</w:t>
      </w:r>
      <w:r w:rsidR="008A301C" w:rsidRPr="001768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296356" w:rsidRPr="00176856" w:rsidRDefault="00296356" w:rsidP="00B775C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76856">
        <w:rPr>
          <w:rFonts w:ascii="Times New Roman" w:eastAsiaTheme="minorHAnsi" w:hAnsi="Times New Roman" w:cs="Times New Roman"/>
          <w:sz w:val="28"/>
          <w:szCs w:val="28"/>
        </w:rPr>
        <w:t xml:space="preserve">  «6.4.</w:t>
      </w:r>
      <w:r w:rsidR="00DF5DD8" w:rsidRPr="001768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76856">
        <w:rPr>
          <w:rFonts w:ascii="Times New Roman" w:eastAsiaTheme="minorHAnsi" w:hAnsi="Times New Roman" w:cs="Times New Roman"/>
          <w:sz w:val="28"/>
          <w:szCs w:val="28"/>
        </w:rPr>
        <w:t xml:space="preserve">Работникам учреждения один раз в год выплачивается единовременная денежная выплата </w:t>
      </w:r>
      <w:r w:rsidR="00186A3F" w:rsidRPr="00176856">
        <w:rPr>
          <w:rFonts w:ascii="Times New Roman" w:eastAsiaTheme="minorHAnsi" w:hAnsi="Times New Roman" w:cs="Times New Roman"/>
          <w:sz w:val="28"/>
          <w:szCs w:val="28"/>
        </w:rPr>
        <w:t>при предоставлении ежегодного оплачиваемого отпуска в размере двух окладов (должностных окладов</w:t>
      </w:r>
      <w:r w:rsidR="00CE6E77" w:rsidRPr="00176856">
        <w:rPr>
          <w:rFonts w:ascii="Times New Roman" w:eastAsiaTheme="minorHAnsi" w:hAnsi="Times New Roman" w:cs="Times New Roman"/>
          <w:sz w:val="28"/>
          <w:szCs w:val="28"/>
        </w:rPr>
        <w:t>)</w:t>
      </w:r>
      <w:r w:rsidR="00186A3F" w:rsidRPr="00176856">
        <w:rPr>
          <w:rFonts w:ascii="Times New Roman" w:eastAsiaTheme="minorHAnsi" w:hAnsi="Times New Roman" w:cs="Times New Roman"/>
          <w:sz w:val="28"/>
          <w:szCs w:val="28"/>
        </w:rPr>
        <w:t>;</w:t>
      </w:r>
      <w:r w:rsidRPr="001768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CA578C" w:rsidRPr="00176856" w:rsidRDefault="00CA578C" w:rsidP="00CA57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76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86A3F" w:rsidRPr="00176856">
        <w:rPr>
          <w:rFonts w:ascii="Times New Roman" w:eastAsiaTheme="minorHAnsi" w:hAnsi="Times New Roman" w:cs="Times New Roman"/>
          <w:bCs/>
          <w:sz w:val="28"/>
          <w:szCs w:val="28"/>
        </w:rPr>
        <w:t>6.5</w:t>
      </w:r>
      <w:r w:rsidR="00281C81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. </w:t>
      </w:r>
      <w:r w:rsidR="001E4A1A" w:rsidRPr="00176856">
        <w:rPr>
          <w:rFonts w:ascii="Times New Roman" w:eastAsiaTheme="minorHAnsi" w:hAnsi="Times New Roman" w:cs="Times New Roman"/>
          <w:bCs/>
          <w:sz w:val="28"/>
          <w:szCs w:val="28"/>
        </w:rPr>
        <w:t>Руководитель</w:t>
      </w:r>
      <w:r w:rsidR="00281C81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учреждения самостоятельно разрабатывает структуру и штатное расписание</w:t>
      </w:r>
      <w:r w:rsidR="00EA7165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учреждения</w:t>
      </w:r>
      <w:r w:rsidR="00281C81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в пределах </w:t>
      </w:r>
      <w:r w:rsidR="00387759" w:rsidRPr="00176856">
        <w:rPr>
          <w:rFonts w:ascii="Times New Roman" w:eastAsiaTheme="minorHAnsi" w:hAnsi="Times New Roman" w:cs="Times New Roman"/>
          <w:bCs/>
          <w:sz w:val="28"/>
          <w:szCs w:val="28"/>
        </w:rPr>
        <w:t>установленного</w:t>
      </w:r>
      <w:r w:rsidR="00281C81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фонда</w:t>
      </w:r>
      <w:r w:rsidR="00B775C0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281C81" w:rsidRPr="00176856">
        <w:rPr>
          <w:rFonts w:ascii="Times New Roman" w:eastAsiaTheme="minorHAnsi" w:hAnsi="Times New Roman" w:cs="Times New Roman"/>
          <w:bCs/>
          <w:sz w:val="28"/>
          <w:szCs w:val="28"/>
        </w:rPr>
        <w:t>оплаты труда работников. Штатное расписание учреждения утверждается</w:t>
      </w:r>
      <w:r w:rsidR="00387759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его</w:t>
      </w:r>
      <w:r w:rsidR="00281C81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1E4A1A" w:rsidRPr="00176856">
        <w:rPr>
          <w:rFonts w:ascii="Times New Roman" w:eastAsiaTheme="minorHAnsi" w:hAnsi="Times New Roman" w:cs="Times New Roman"/>
          <w:bCs/>
          <w:sz w:val="28"/>
          <w:szCs w:val="28"/>
        </w:rPr>
        <w:t>руководителем</w:t>
      </w:r>
      <w:r w:rsidR="00281C81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по согласованию с учредителем</w:t>
      </w:r>
      <w:r w:rsidR="001E42F0">
        <w:rPr>
          <w:rFonts w:ascii="Times New Roman" w:eastAsiaTheme="minorHAnsi" w:hAnsi="Times New Roman" w:cs="Times New Roman"/>
          <w:bCs/>
          <w:sz w:val="28"/>
          <w:szCs w:val="28"/>
        </w:rPr>
        <w:t>.</w:t>
      </w:r>
      <w:r w:rsidR="00281C81" w:rsidRPr="00176856">
        <w:rPr>
          <w:rFonts w:ascii="Times New Roman" w:eastAsiaTheme="minorHAnsi" w:hAnsi="Times New Roman" w:cs="Times New Roman"/>
          <w:bCs/>
          <w:sz w:val="28"/>
          <w:szCs w:val="28"/>
        </w:rPr>
        <w:t>»;</w:t>
      </w:r>
      <w:r w:rsidRPr="0017685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601930" w:rsidRPr="00176856" w:rsidRDefault="00CA578C" w:rsidP="00CA57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 </w:t>
      </w:r>
      <w:r w:rsidR="001929F8" w:rsidRPr="00176856">
        <w:rPr>
          <w:rFonts w:ascii="Times New Roman" w:eastAsiaTheme="minorHAnsi" w:hAnsi="Times New Roman" w:cs="Times New Roman"/>
          <w:bCs/>
          <w:sz w:val="28"/>
          <w:szCs w:val="28"/>
        </w:rPr>
        <w:t>4</w:t>
      </w:r>
      <w:r w:rsidR="00281C81" w:rsidRPr="00176856">
        <w:rPr>
          <w:rFonts w:ascii="Times New Roman" w:eastAsiaTheme="minorHAnsi" w:hAnsi="Times New Roman" w:cs="Times New Roman"/>
          <w:bCs/>
          <w:sz w:val="28"/>
          <w:szCs w:val="28"/>
        </w:rPr>
        <w:t>)</w:t>
      </w:r>
      <w:r w:rsidR="004E4A15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д</w:t>
      </w:r>
      <w:r w:rsidR="009263AC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ополнить </w:t>
      </w:r>
      <w:r w:rsidR="001E4A1A"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приложением </w:t>
      </w:r>
      <w:r w:rsidR="00105C16" w:rsidRPr="00176856">
        <w:rPr>
          <w:rFonts w:ascii="Times New Roman" w:eastAsiaTheme="minorHAnsi" w:hAnsi="Times New Roman" w:cs="Times New Roman"/>
          <w:bCs/>
          <w:sz w:val="28"/>
          <w:szCs w:val="28"/>
        </w:rPr>
        <w:t>следующ</w:t>
      </w:r>
      <w:r w:rsidR="001E42F0">
        <w:rPr>
          <w:rFonts w:ascii="Times New Roman" w:eastAsiaTheme="minorHAnsi" w:hAnsi="Times New Roman" w:cs="Times New Roman"/>
          <w:bCs/>
          <w:sz w:val="28"/>
          <w:szCs w:val="28"/>
        </w:rPr>
        <w:t>его содержания</w:t>
      </w:r>
      <w:r w:rsidR="00105C16" w:rsidRPr="00176856">
        <w:rPr>
          <w:rFonts w:ascii="Times New Roman" w:eastAsiaTheme="minorHAnsi" w:hAnsi="Times New Roman" w:cs="Times New Roman"/>
          <w:bCs/>
          <w:sz w:val="28"/>
          <w:szCs w:val="28"/>
        </w:rPr>
        <w:t>:</w:t>
      </w:r>
    </w:p>
    <w:p w:rsidR="00CA578C" w:rsidRPr="00176856" w:rsidRDefault="00124756" w:rsidP="00CA578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6856">
        <w:rPr>
          <w:rFonts w:ascii="Times New Roman" w:eastAsiaTheme="minorHAnsi" w:hAnsi="Times New Roman" w:cs="Times New Roman"/>
          <w:sz w:val="28"/>
          <w:szCs w:val="28"/>
        </w:rPr>
        <w:t>«</w:t>
      </w:r>
      <w:r w:rsidR="00CA578C" w:rsidRPr="0017685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A578C" w:rsidRPr="00176856" w:rsidRDefault="00CA578C" w:rsidP="00CA578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6856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124756" w:rsidRPr="00176856" w:rsidRDefault="00124756" w:rsidP="0019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222750" w:rsidRPr="00176856" w:rsidRDefault="00124756" w:rsidP="00192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768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Базовые оклады (базовые должностные оклады)</w:t>
      </w:r>
      <w:r w:rsidR="00FC3808" w:rsidRPr="001768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повышающие коэффициенты</w:t>
      </w:r>
      <w:r w:rsidR="00D866B9" w:rsidRPr="00176856">
        <w:rPr>
          <w:rFonts w:ascii="Times New Roman" w:eastAsiaTheme="minorHAnsi" w:hAnsi="Times New Roman" w:cs="Times New Roman"/>
          <w:b/>
          <w:sz w:val="28"/>
          <w:szCs w:val="28"/>
        </w:rPr>
        <w:t xml:space="preserve"> главных специалистов, </w:t>
      </w:r>
      <w:r w:rsidR="000A64C3" w:rsidRPr="00176856">
        <w:rPr>
          <w:rFonts w:ascii="Times New Roman" w:eastAsiaTheme="minorHAnsi" w:hAnsi="Times New Roman" w:cs="Times New Roman"/>
          <w:b/>
          <w:sz w:val="28"/>
          <w:szCs w:val="28"/>
        </w:rPr>
        <w:t xml:space="preserve">консультантов, ведущих консультантов, </w:t>
      </w:r>
      <w:r w:rsidR="00D866B9" w:rsidRPr="00176856">
        <w:rPr>
          <w:rFonts w:ascii="Times New Roman" w:eastAsiaTheme="minorHAnsi" w:hAnsi="Times New Roman" w:cs="Times New Roman"/>
          <w:b/>
          <w:sz w:val="28"/>
          <w:szCs w:val="28"/>
        </w:rPr>
        <w:t xml:space="preserve">начальников секторов, заместителей начальников отделов, начальников отделов </w:t>
      </w:r>
      <w:r w:rsidRPr="0017685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областного государственного казённого учреждения «Областное казначейство»</w:t>
      </w:r>
    </w:p>
    <w:p w:rsidR="00124756" w:rsidRPr="00176856" w:rsidRDefault="00124756" w:rsidP="00192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124756" w:rsidRPr="00176856" w:rsidRDefault="007A4BD4" w:rsidP="0019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768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1E42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Размер б</w:t>
      </w:r>
      <w:r w:rsidR="005F5383" w:rsidRPr="001768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азов</w:t>
      </w:r>
      <w:r w:rsidR="001E42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5F5383" w:rsidRPr="001768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должностно</w:t>
      </w:r>
      <w:r w:rsidR="001E42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</w:t>
      </w:r>
      <w:r w:rsidR="005F5383" w:rsidRPr="001768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оклад</w:t>
      </w:r>
      <w:r w:rsidR="001E42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5F5383" w:rsidRPr="001768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специалистов составляет </w:t>
      </w:r>
      <w:r w:rsidR="00290593" w:rsidRPr="001768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655</w:t>
      </w:r>
      <w:r w:rsidR="00EA474C" w:rsidRPr="001768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</w:t>
      </w:r>
      <w:r w:rsidR="001E42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рублей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3686"/>
        <w:gridCol w:w="425"/>
      </w:tblGrid>
      <w:tr w:rsidR="008A7D89" w:rsidRPr="00176856" w:rsidTr="00EA716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176856" w:rsidRDefault="008A7D89" w:rsidP="008A7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Должности специалистов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176856" w:rsidRDefault="008A7D89" w:rsidP="008A7D89">
            <w:pPr>
              <w:tabs>
                <w:tab w:val="left" w:pos="3983"/>
                <w:tab w:val="left" w:pos="4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>Размер повышающего коэффициента (К)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7D89" w:rsidRPr="00176856" w:rsidRDefault="008A7D89" w:rsidP="008A7D89">
            <w:pPr>
              <w:tabs>
                <w:tab w:val="left" w:pos="3983"/>
                <w:tab w:val="left" w:pos="4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7D89" w:rsidRPr="00176856" w:rsidTr="00EA7165">
        <w:trPr>
          <w:trHeight w:val="2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176856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176856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7D89" w:rsidRPr="00176856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7D89" w:rsidRPr="00176856" w:rsidTr="00EA716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176856" w:rsidRDefault="00081CA3" w:rsidP="00081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</w:t>
            </w:r>
            <w:r w:rsidR="008A7D89"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пециалист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176856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7D89" w:rsidRPr="00176856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7D89" w:rsidRPr="00176856" w:rsidTr="00EA7165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176856" w:rsidRDefault="00081CA3" w:rsidP="00081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176856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7D89" w:rsidRPr="00176856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7D89" w:rsidRPr="00176856" w:rsidTr="00EA7165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176856" w:rsidRDefault="00081CA3" w:rsidP="00081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</w:t>
            </w:r>
            <w:r w:rsidR="008A7D89"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176856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7D89" w:rsidRPr="00176856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C3808" w:rsidRPr="00176856" w:rsidRDefault="00FC3808" w:rsidP="001929F8">
      <w:pPr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290593" w:rsidRPr="00176856" w:rsidRDefault="00290593" w:rsidP="001929F8">
      <w:pPr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76856">
        <w:rPr>
          <w:rFonts w:ascii="Times New Roman" w:eastAsiaTheme="minorHAnsi" w:hAnsi="Times New Roman" w:cs="Times New Roman"/>
          <w:bCs/>
          <w:sz w:val="28"/>
          <w:szCs w:val="28"/>
        </w:rPr>
        <w:tab/>
      </w:r>
      <w:r w:rsidR="001E42F0">
        <w:rPr>
          <w:rFonts w:ascii="Times New Roman" w:eastAsiaTheme="minorHAnsi" w:hAnsi="Times New Roman" w:cs="Times New Roman"/>
          <w:bCs/>
          <w:sz w:val="28"/>
          <w:szCs w:val="28"/>
        </w:rPr>
        <w:t>Размер б</w:t>
      </w:r>
      <w:r w:rsidRPr="00176856">
        <w:rPr>
          <w:rFonts w:ascii="Times New Roman" w:eastAsiaTheme="minorHAnsi" w:hAnsi="Times New Roman" w:cs="Times New Roman"/>
          <w:bCs/>
          <w:sz w:val="28"/>
          <w:szCs w:val="28"/>
        </w:rPr>
        <w:t>азов</w:t>
      </w:r>
      <w:r w:rsidR="001E42F0">
        <w:rPr>
          <w:rFonts w:ascii="Times New Roman" w:eastAsiaTheme="minorHAnsi" w:hAnsi="Times New Roman" w:cs="Times New Roman"/>
          <w:bCs/>
          <w:sz w:val="28"/>
          <w:szCs w:val="28"/>
        </w:rPr>
        <w:t>ого</w:t>
      </w:r>
      <w:r w:rsidRPr="00176856">
        <w:rPr>
          <w:rFonts w:ascii="Times New Roman" w:eastAsiaTheme="minorHAnsi" w:hAnsi="Times New Roman" w:cs="Times New Roman"/>
          <w:bCs/>
          <w:sz w:val="28"/>
          <w:szCs w:val="28"/>
        </w:rPr>
        <w:t xml:space="preserve"> оклад</w:t>
      </w:r>
      <w:r w:rsidR="001E42F0">
        <w:rPr>
          <w:rFonts w:ascii="Times New Roman" w:eastAsiaTheme="minorHAnsi" w:hAnsi="Times New Roman" w:cs="Times New Roman"/>
          <w:bCs/>
          <w:sz w:val="28"/>
          <w:szCs w:val="28"/>
        </w:rPr>
        <w:t xml:space="preserve">а </w:t>
      </w:r>
      <w:r w:rsidRPr="00176856">
        <w:rPr>
          <w:rFonts w:ascii="Times New Roman" w:eastAsiaTheme="minorHAnsi" w:hAnsi="Times New Roman" w:cs="Times New Roman"/>
          <w:bCs/>
          <w:sz w:val="28"/>
          <w:szCs w:val="28"/>
        </w:rPr>
        <w:t>руководителей составляет 1</w:t>
      </w:r>
      <w:r w:rsidR="00C2461C" w:rsidRPr="00176856">
        <w:rPr>
          <w:rFonts w:ascii="Times New Roman" w:eastAsiaTheme="minorHAnsi" w:hAnsi="Times New Roman" w:cs="Times New Roman"/>
          <w:bCs/>
          <w:sz w:val="28"/>
          <w:szCs w:val="28"/>
        </w:rPr>
        <w:t>0</w:t>
      </w:r>
      <w:r w:rsidRPr="00176856">
        <w:rPr>
          <w:rFonts w:ascii="Times New Roman" w:eastAsiaTheme="minorHAnsi" w:hAnsi="Times New Roman" w:cs="Times New Roman"/>
          <w:bCs/>
          <w:sz w:val="28"/>
          <w:szCs w:val="28"/>
        </w:rPr>
        <w:t>800</w:t>
      </w:r>
      <w:r w:rsidR="001E42F0">
        <w:rPr>
          <w:rFonts w:ascii="Times New Roman" w:eastAsiaTheme="minorHAnsi" w:hAnsi="Times New Roman" w:cs="Times New Roman"/>
          <w:bCs/>
          <w:sz w:val="28"/>
          <w:szCs w:val="28"/>
        </w:rPr>
        <w:t xml:space="preserve"> рублей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3686"/>
        <w:gridCol w:w="425"/>
      </w:tblGrid>
      <w:tr w:rsidR="008A7D89" w:rsidRPr="00176856" w:rsidTr="00117B1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176856" w:rsidRDefault="008A7D89" w:rsidP="001E42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Должности </w:t>
            </w:r>
            <w:r w:rsidR="001E42F0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176856" w:rsidRDefault="008A7D89" w:rsidP="008A7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>Размер повышающего коэффициента (К)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7D89" w:rsidRPr="00176856" w:rsidRDefault="008A7D89" w:rsidP="008A7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7D89" w:rsidRPr="00176856" w:rsidTr="00117B17">
        <w:trPr>
          <w:trHeight w:val="2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176856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176856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7D89" w:rsidRPr="00176856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7D89" w:rsidRPr="00222750" w:rsidTr="00117B1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89" w:rsidRPr="00176856" w:rsidRDefault="008A7D89" w:rsidP="001929F8">
            <w:pPr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lastRenderedPageBreak/>
              <w:t>Начальник сектора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8A7D89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6856">
              <w:rPr>
                <w:rFonts w:ascii="Times New Roman" w:hAnsi="Times New Roman" w:cs="Times New Roman"/>
                <w:bCs/>
                <w:sz w:val="28"/>
                <w:szCs w:val="28"/>
              </w:rPr>
              <w:t>0,25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7D89" w:rsidRPr="008A7D89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7D89" w:rsidRPr="00222750" w:rsidTr="00117B17">
        <w:trPr>
          <w:trHeight w:val="17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89" w:rsidRPr="008A7D89" w:rsidRDefault="008A7D89" w:rsidP="001929F8">
            <w:pPr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8A7D89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8A7D89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7D89">
              <w:rPr>
                <w:rFonts w:ascii="Times New Roman" w:hAnsi="Times New Roman" w:cs="Times New Roman"/>
                <w:bCs/>
                <w:sz w:val="28"/>
                <w:szCs w:val="28"/>
              </w:rPr>
              <w:t>0,3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7D89" w:rsidRPr="008A7D89" w:rsidRDefault="008A7D89" w:rsidP="001929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A7D89" w:rsidRPr="00222750" w:rsidTr="00117B1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89" w:rsidRPr="008A7D89" w:rsidRDefault="008A7D89" w:rsidP="001929F8">
            <w:pPr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8A7D89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89" w:rsidRPr="008A7D89" w:rsidRDefault="008A7D89" w:rsidP="008A7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A7D89">
              <w:rPr>
                <w:rFonts w:ascii="Times New Roman" w:hAnsi="Times New Roman" w:cs="Times New Roman"/>
                <w:bCs/>
                <w:sz w:val="28"/>
                <w:szCs w:val="28"/>
              </w:rPr>
              <w:t>0,45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87759" w:rsidRDefault="00387759" w:rsidP="008A7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A7D89" w:rsidRPr="008A7D89" w:rsidRDefault="008A7D89" w:rsidP="008A7D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117B1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0A1862" w:rsidRDefault="00EA7165" w:rsidP="00EA7165">
      <w:pPr>
        <w:tabs>
          <w:tab w:val="left" w:pos="709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  </w:t>
      </w:r>
      <w:r w:rsidR="00242C6D">
        <w:rPr>
          <w:rFonts w:ascii="Times New Roman" w:eastAsiaTheme="minorHAnsi" w:hAnsi="Times New Roman" w:cs="Times New Roman"/>
          <w:bCs/>
          <w:sz w:val="28"/>
          <w:szCs w:val="28"/>
        </w:rPr>
        <w:t>2</w:t>
      </w:r>
      <w:r w:rsidR="00242C6D" w:rsidRPr="00242C6D">
        <w:rPr>
          <w:rFonts w:ascii="Times New Roman" w:eastAsiaTheme="minorHAnsi" w:hAnsi="Times New Roman" w:cs="Times New Roman"/>
          <w:bCs/>
          <w:sz w:val="28"/>
          <w:szCs w:val="28"/>
        </w:rPr>
        <w:t xml:space="preserve">. </w:t>
      </w:r>
      <w:r w:rsidR="00242C6D">
        <w:rPr>
          <w:rFonts w:ascii="Times New Roman" w:eastAsiaTheme="minorHAnsi" w:hAnsi="Times New Roman" w:cs="Times New Roman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0A1862">
        <w:rPr>
          <w:rFonts w:ascii="Times New Roman" w:eastAsiaTheme="minorHAnsi" w:hAnsi="Times New Roman" w:cs="Times New Roman"/>
          <w:bCs/>
          <w:sz w:val="28"/>
          <w:szCs w:val="28"/>
        </w:rPr>
        <w:t>.</w:t>
      </w:r>
    </w:p>
    <w:p w:rsidR="000A1862" w:rsidRDefault="000A1862" w:rsidP="001929F8">
      <w:pPr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0A1862" w:rsidRDefault="000A1862" w:rsidP="001929F8">
      <w:pPr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4E4A15" w:rsidRDefault="00A27384" w:rsidP="00C21E07">
      <w:pPr>
        <w:tabs>
          <w:tab w:val="left" w:pos="709"/>
        </w:tabs>
        <w:spacing w:after="2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A27384">
        <w:rPr>
          <w:rFonts w:ascii="Times New Roman" w:eastAsiaTheme="minorHAnsi" w:hAnsi="Times New Roman" w:cs="Times New Roman"/>
          <w:bCs/>
          <w:sz w:val="28"/>
          <w:szCs w:val="28"/>
        </w:rPr>
        <w:t>Председатель</w:t>
      </w:r>
    </w:p>
    <w:p w:rsidR="00487CFE" w:rsidRPr="00C222E4" w:rsidRDefault="00A27384" w:rsidP="00C21E07">
      <w:pPr>
        <w:tabs>
          <w:tab w:val="left" w:pos="709"/>
        </w:tabs>
        <w:spacing w:after="2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A27384">
        <w:rPr>
          <w:rFonts w:ascii="Times New Roman" w:eastAsiaTheme="minorHAnsi" w:hAnsi="Times New Roman" w:cs="Times New Roman"/>
          <w:bCs/>
          <w:sz w:val="28"/>
          <w:szCs w:val="28"/>
        </w:rPr>
        <w:t>Правительства</w:t>
      </w:r>
      <w:r w:rsidR="003C041B" w:rsidRPr="003C041B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B16BC5" w:rsidRPr="00A27384">
        <w:rPr>
          <w:rFonts w:ascii="Times New Roman" w:eastAsiaTheme="minorHAnsi" w:hAnsi="Times New Roman" w:cs="Times New Roman"/>
          <w:bCs/>
          <w:sz w:val="28"/>
          <w:szCs w:val="28"/>
        </w:rPr>
        <w:t xml:space="preserve">области           </w:t>
      </w:r>
      <w:r w:rsidR="003C041B" w:rsidRPr="003C041B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    </w:t>
      </w:r>
      <w:r w:rsidR="004E4A15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               </w:t>
      </w:r>
      <w:r w:rsidR="00C21E07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4E4A15">
        <w:rPr>
          <w:rFonts w:ascii="Times New Roman" w:eastAsiaTheme="minorHAnsi" w:hAnsi="Times New Roman" w:cs="Times New Roman"/>
          <w:bCs/>
          <w:sz w:val="28"/>
          <w:szCs w:val="28"/>
        </w:rPr>
        <w:t xml:space="preserve">    </w:t>
      </w:r>
      <w:r w:rsidR="003C041B" w:rsidRPr="003C041B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     </w:t>
      </w:r>
      <w:r w:rsidR="003C041B" w:rsidRPr="001E4A1A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B16BC5" w:rsidRPr="00A27384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    </w:t>
      </w:r>
      <w:r w:rsidRPr="00A27384">
        <w:rPr>
          <w:rFonts w:ascii="Times New Roman" w:eastAsiaTheme="minorHAnsi" w:hAnsi="Times New Roman" w:cs="Times New Roman"/>
          <w:bCs/>
          <w:sz w:val="28"/>
          <w:szCs w:val="28"/>
        </w:rPr>
        <w:t>А.А.Смекалин</w:t>
      </w:r>
    </w:p>
    <w:sectPr w:rsidR="00487CFE" w:rsidRPr="00C222E4" w:rsidSect="00B16BC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4C7" w:rsidRDefault="000E64C7" w:rsidP="00B16BC5">
      <w:pPr>
        <w:spacing w:after="0" w:line="240" w:lineRule="auto"/>
      </w:pPr>
      <w:r>
        <w:separator/>
      </w:r>
    </w:p>
  </w:endnote>
  <w:endnote w:type="continuationSeparator" w:id="1">
    <w:p w:rsidR="000E64C7" w:rsidRDefault="000E64C7" w:rsidP="00B1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4C7" w:rsidRDefault="000E64C7" w:rsidP="00B16BC5">
      <w:pPr>
        <w:spacing w:after="0" w:line="240" w:lineRule="auto"/>
      </w:pPr>
      <w:r>
        <w:separator/>
      </w:r>
    </w:p>
  </w:footnote>
  <w:footnote w:type="continuationSeparator" w:id="1">
    <w:p w:rsidR="000E64C7" w:rsidRDefault="000E64C7" w:rsidP="00B1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97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F5DD8" w:rsidRPr="00CD0BA6" w:rsidRDefault="000D63E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0B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F5DD8" w:rsidRPr="00CD0BA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D0B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1C0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D0B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F5DD8" w:rsidRDefault="00DF5DD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B706E"/>
    <w:multiLevelType w:val="hybridMultilevel"/>
    <w:tmpl w:val="01125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C16"/>
    <w:rsid w:val="00003C55"/>
    <w:rsid w:val="000477CF"/>
    <w:rsid w:val="00081CA3"/>
    <w:rsid w:val="00096586"/>
    <w:rsid w:val="000A1862"/>
    <w:rsid w:val="000A64C3"/>
    <w:rsid w:val="000B455E"/>
    <w:rsid w:val="000C1FEE"/>
    <w:rsid w:val="000D4EE7"/>
    <w:rsid w:val="000D63E5"/>
    <w:rsid w:val="000E64C7"/>
    <w:rsid w:val="00105C16"/>
    <w:rsid w:val="00117B17"/>
    <w:rsid w:val="00124756"/>
    <w:rsid w:val="00141FD7"/>
    <w:rsid w:val="00174FE7"/>
    <w:rsid w:val="00176856"/>
    <w:rsid w:val="00186859"/>
    <w:rsid w:val="00186A3F"/>
    <w:rsid w:val="001929F8"/>
    <w:rsid w:val="001B3FA5"/>
    <w:rsid w:val="001C0B25"/>
    <w:rsid w:val="001C7528"/>
    <w:rsid w:val="001E42F0"/>
    <w:rsid w:val="001E4A1A"/>
    <w:rsid w:val="00222750"/>
    <w:rsid w:val="002310AF"/>
    <w:rsid w:val="00242C6D"/>
    <w:rsid w:val="00281C81"/>
    <w:rsid w:val="00290593"/>
    <w:rsid w:val="00296356"/>
    <w:rsid w:val="002C1CC0"/>
    <w:rsid w:val="002C44A4"/>
    <w:rsid w:val="002D5114"/>
    <w:rsid w:val="002E1C07"/>
    <w:rsid w:val="00313991"/>
    <w:rsid w:val="00315B33"/>
    <w:rsid w:val="00346C99"/>
    <w:rsid w:val="00387759"/>
    <w:rsid w:val="003C041B"/>
    <w:rsid w:val="003D3103"/>
    <w:rsid w:val="0041612D"/>
    <w:rsid w:val="00450E01"/>
    <w:rsid w:val="00465222"/>
    <w:rsid w:val="004801C8"/>
    <w:rsid w:val="00485942"/>
    <w:rsid w:val="00487CFE"/>
    <w:rsid w:val="004B3809"/>
    <w:rsid w:val="004E4A15"/>
    <w:rsid w:val="00506E1B"/>
    <w:rsid w:val="00507599"/>
    <w:rsid w:val="00575197"/>
    <w:rsid w:val="00593313"/>
    <w:rsid w:val="005A522C"/>
    <w:rsid w:val="005B0456"/>
    <w:rsid w:val="005F5383"/>
    <w:rsid w:val="005F6EDF"/>
    <w:rsid w:val="00601930"/>
    <w:rsid w:val="006C04C6"/>
    <w:rsid w:val="006C501B"/>
    <w:rsid w:val="006E6B3D"/>
    <w:rsid w:val="007112F8"/>
    <w:rsid w:val="007973E1"/>
    <w:rsid w:val="007A4BD4"/>
    <w:rsid w:val="007B63F5"/>
    <w:rsid w:val="007C4BD4"/>
    <w:rsid w:val="007D4581"/>
    <w:rsid w:val="0080178D"/>
    <w:rsid w:val="00840775"/>
    <w:rsid w:val="00840C11"/>
    <w:rsid w:val="00843F78"/>
    <w:rsid w:val="00867D23"/>
    <w:rsid w:val="008A301C"/>
    <w:rsid w:val="008A3BD7"/>
    <w:rsid w:val="008A7D89"/>
    <w:rsid w:val="008C0516"/>
    <w:rsid w:val="008F5EB0"/>
    <w:rsid w:val="009263AC"/>
    <w:rsid w:val="00935062"/>
    <w:rsid w:val="00952F46"/>
    <w:rsid w:val="00960509"/>
    <w:rsid w:val="0096182A"/>
    <w:rsid w:val="009653D7"/>
    <w:rsid w:val="009709CD"/>
    <w:rsid w:val="00976EE4"/>
    <w:rsid w:val="00993342"/>
    <w:rsid w:val="009C069A"/>
    <w:rsid w:val="009E25A7"/>
    <w:rsid w:val="009E4293"/>
    <w:rsid w:val="00A07BBB"/>
    <w:rsid w:val="00A16AE4"/>
    <w:rsid w:val="00A27384"/>
    <w:rsid w:val="00A4237A"/>
    <w:rsid w:val="00B16BC5"/>
    <w:rsid w:val="00B317D7"/>
    <w:rsid w:val="00B53859"/>
    <w:rsid w:val="00B775C0"/>
    <w:rsid w:val="00BA53A9"/>
    <w:rsid w:val="00BC209E"/>
    <w:rsid w:val="00BD4409"/>
    <w:rsid w:val="00C10730"/>
    <w:rsid w:val="00C21E07"/>
    <w:rsid w:val="00C222E4"/>
    <w:rsid w:val="00C2461C"/>
    <w:rsid w:val="00C269C4"/>
    <w:rsid w:val="00C27F39"/>
    <w:rsid w:val="00C345FE"/>
    <w:rsid w:val="00CA578C"/>
    <w:rsid w:val="00CB4303"/>
    <w:rsid w:val="00CD0BA6"/>
    <w:rsid w:val="00CD2C3A"/>
    <w:rsid w:val="00CE4903"/>
    <w:rsid w:val="00CE6E77"/>
    <w:rsid w:val="00D1273F"/>
    <w:rsid w:val="00D22449"/>
    <w:rsid w:val="00D23C16"/>
    <w:rsid w:val="00D6638B"/>
    <w:rsid w:val="00D67962"/>
    <w:rsid w:val="00D85AA1"/>
    <w:rsid w:val="00D866B9"/>
    <w:rsid w:val="00DB7A58"/>
    <w:rsid w:val="00DE7A16"/>
    <w:rsid w:val="00DF17EE"/>
    <w:rsid w:val="00DF5DD8"/>
    <w:rsid w:val="00DF7B6F"/>
    <w:rsid w:val="00E40399"/>
    <w:rsid w:val="00E52F92"/>
    <w:rsid w:val="00E70B90"/>
    <w:rsid w:val="00E72C7E"/>
    <w:rsid w:val="00E820C0"/>
    <w:rsid w:val="00EA474C"/>
    <w:rsid w:val="00EA7165"/>
    <w:rsid w:val="00ED45A3"/>
    <w:rsid w:val="00EE25CB"/>
    <w:rsid w:val="00F501F0"/>
    <w:rsid w:val="00FC3808"/>
    <w:rsid w:val="00FC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1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05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6C04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6BC5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semiHidden/>
    <w:unhideWhenUsed/>
    <w:rsid w:val="00B16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6BC5"/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9C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69A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290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33FEDB673C0A2F55029A62730441679AA974589293A802BCE8711777448A869FB5606DCF366127B2CD3Z5i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BE0A6-A64B-4698-92C2-2568406C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u93</dc:creator>
  <cp:lastModifiedBy>Olga Brenduk</cp:lastModifiedBy>
  <cp:revision>2</cp:revision>
  <cp:lastPrinted>2018-08-15T06:50:00Z</cp:lastPrinted>
  <dcterms:created xsi:type="dcterms:W3CDTF">2018-08-27T11:27:00Z</dcterms:created>
  <dcterms:modified xsi:type="dcterms:W3CDTF">2018-08-27T11:27:00Z</dcterms:modified>
</cp:coreProperties>
</file>