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33" w:rsidRPr="00651289" w:rsidRDefault="00F51233" w:rsidP="00F51233">
      <w:pPr>
        <w:pStyle w:val="ConsPlusTitle"/>
        <w:widowControl/>
        <w:jc w:val="right"/>
        <w:outlineLvl w:val="0"/>
        <w:rPr>
          <w:rFonts w:ascii="Times New Roman" w:hAnsi="Times New Roman" w:cs="Times New Roman"/>
        </w:rPr>
      </w:pPr>
      <w:r w:rsidRPr="00651289">
        <w:rPr>
          <w:rFonts w:ascii="Times New Roman" w:hAnsi="Times New Roman" w:cs="Times New Roman"/>
        </w:rPr>
        <w:t>Проект</w:t>
      </w:r>
    </w:p>
    <w:p w:rsidR="00F51233" w:rsidRPr="00DE6E9A" w:rsidRDefault="00F51233" w:rsidP="00F5123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233" w:rsidRPr="00DE6E9A" w:rsidRDefault="00F51233" w:rsidP="00F5123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F51233" w:rsidRPr="00DE6E9A" w:rsidRDefault="00F51233" w:rsidP="00F5123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E6E9A">
        <w:rPr>
          <w:rFonts w:ascii="Times New Roman" w:hAnsi="Times New Roman" w:cs="Times New Roman"/>
          <w:sz w:val="32"/>
          <w:szCs w:val="32"/>
        </w:rPr>
        <w:t>ПРАВИТЕЛЬСТВО УЛЬЯНОВСКОЙ ОБЛАСТИ</w:t>
      </w:r>
    </w:p>
    <w:p w:rsidR="00F51233" w:rsidRPr="00DE6E9A" w:rsidRDefault="00F51233" w:rsidP="00F5123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233" w:rsidRPr="00DE6E9A" w:rsidRDefault="00F51233" w:rsidP="00F5123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E6E9A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F6F86" w:rsidRDefault="008F6F86" w:rsidP="00D94FD7">
      <w:pPr>
        <w:rPr>
          <w:rFonts w:eastAsia="Times New Roman"/>
        </w:rPr>
      </w:pPr>
    </w:p>
    <w:p w:rsidR="00D10798" w:rsidRPr="000878D1" w:rsidRDefault="00D10798" w:rsidP="00D94FD7"/>
    <w:p w:rsidR="0098344E" w:rsidRPr="000878D1" w:rsidRDefault="0098344E" w:rsidP="00D94FD7"/>
    <w:p w:rsidR="002462B1" w:rsidRPr="000878D1" w:rsidRDefault="009562D1" w:rsidP="00D10798">
      <w:pPr>
        <w:spacing w:line="235" w:lineRule="auto"/>
        <w:jc w:val="center"/>
        <w:rPr>
          <w:b/>
        </w:rPr>
      </w:pPr>
      <w:r w:rsidRPr="000878D1">
        <w:rPr>
          <w:b/>
        </w:rPr>
        <w:t xml:space="preserve">О внесении изменений в постановление Правительства </w:t>
      </w:r>
      <w:r w:rsidR="00C30D0E" w:rsidRPr="000878D1">
        <w:rPr>
          <w:b/>
        </w:rPr>
        <w:br/>
      </w:r>
      <w:r w:rsidRPr="000878D1">
        <w:rPr>
          <w:b/>
        </w:rPr>
        <w:t xml:space="preserve">Ульяновской области от 19.12.2013 № 620-П </w:t>
      </w:r>
      <w:r w:rsidR="00483E94" w:rsidRPr="000878D1">
        <w:rPr>
          <w:b/>
        </w:rPr>
        <w:t xml:space="preserve"> и признании</w:t>
      </w:r>
    </w:p>
    <w:p w:rsidR="00483E94" w:rsidRPr="000878D1" w:rsidRDefault="00483E94" w:rsidP="00D10798">
      <w:pPr>
        <w:spacing w:line="235" w:lineRule="auto"/>
        <w:jc w:val="center"/>
        <w:rPr>
          <w:b/>
        </w:rPr>
      </w:pPr>
      <w:r w:rsidRPr="000878D1">
        <w:rPr>
          <w:b/>
        </w:rPr>
        <w:t xml:space="preserve">утратившими силу отдельных положений </w:t>
      </w:r>
      <w:r w:rsidR="006A2608" w:rsidRPr="000878D1">
        <w:rPr>
          <w:b/>
        </w:rPr>
        <w:t>постановлений</w:t>
      </w:r>
      <w:r w:rsidRPr="000878D1">
        <w:rPr>
          <w:b/>
        </w:rPr>
        <w:t xml:space="preserve"> </w:t>
      </w:r>
      <w:r w:rsidR="006A2608" w:rsidRPr="000878D1">
        <w:rPr>
          <w:b/>
        </w:rPr>
        <w:br/>
      </w:r>
      <w:r w:rsidRPr="000878D1">
        <w:rPr>
          <w:b/>
        </w:rPr>
        <w:t>Правительства Ульяновской области</w:t>
      </w:r>
    </w:p>
    <w:p w:rsidR="0053075A" w:rsidRPr="000878D1" w:rsidRDefault="0053075A" w:rsidP="00D10798">
      <w:pPr>
        <w:widowControl w:val="0"/>
        <w:autoSpaceDE w:val="0"/>
        <w:autoSpaceDN w:val="0"/>
        <w:spacing w:line="235" w:lineRule="auto"/>
        <w:ind w:firstLine="709"/>
        <w:jc w:val="both"/>
        <w:rPr>
          <w:b/>
        </w:rPr>
      </w:pPr>
    </w:p>
    <w:p w:rsidR="006A0637" w:rsidRPr="000878D1" w:rsidRDefault="006A0637" w:rsidP="00D10798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>Правительство Ульяновской области  п о с т а н о в л я е т:</w:t>
      </w:r>
    </w:p>
    <w:p w:rsidR="0098344E" w:rsidRPr="000878D1" w:rsidRDefault="006A0637" w:rsidP="00D10798">
      <w:pPr>
        <w:pStyle w:val="af2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rFonts w:eastAsia="Times New Roman"/>
        </w:rPr>
      </w:pPr>
      <w:r w:rsidRPr="000878D1">
        <w:rPr>
          <w:rFonts w:eastAsia="Times New Roman"/>
        </w:rPr>
        <w:t xml:space="preserve">Внести в постановление Правительства Ульяновской области </w:t>
      </w:r>
      <w:r w:rsidR="00D10798">
        <w:rPr>
          <w:rFonts w:eastAsia="Times New Roman"/>
        </w:rPr>
        <w:br/>
      </w:r>
      <w:r w:rsidRPr="000878D1">
        <w:rPr>
          <w:rFonts w:eastAsia="Times New Roman"/>
        </w:rPr>
        <w:t xml:space="preserve">от 19.12.2013 № 620-П «О порядке осуществления части полномочий Российской Федерации по предоставлению мер социальной защиты инвалидам </w:t>
      </w:r>
      <w:r w:rsidR="00A7040B">
        <w:rPr>
          <w:rFonts w:eastAsia="Times New Roman"/>
        </w:rPr>
        <w:br/>
      </w:r>
      <w:r w:rsidRPr="000878D1">
        <w:rPr>
          <w:rFonts w:eastAsia="Times New Roman"/>
        </w:rPr>
        <w:t>и отдельным категориям граждан из числа ветеранов, а также по оказанию государственной социальной помощи в виде социальных услуг по предостав</w:t>
      </w:r>
      <w:r w:rsidR="00D10798">
        <w:rPr>
          <w:rFonts w:eastAsia="Times New Roman"/>
        </w:rPr>
        <w:softHyphen/>
      </w:r>
      <w:r w:rsidRPr="000878D1">
        <w:rPr>
          <w:rFonts w:eastAsia="Times New Roman"/>
        </w:rPr>
        <w:t>лению при наличии медицинских показаний путёвок на санаторно-курортное лечение и бесплатного проезда на междугородном транспорте к месту лечения и обратно» следующие изменения:</w:t>
      </w:r>
      <w:r w:rsidR="0098344E" w:rsidRPr="000878D1">
        <w:rPr>
          <w:rFonts w:eastAsia="Times New Roman"/>
        </w:rPr>
        <w:t xml:space="preserve"> </w:t>
      </w:r>
    </w:p>
    <w:p w:rsidR="00EC7937" w:rsidRPr="000878D1" w:rsidRDefault="00EC7937" w:rsidP="00D10798">
      <w:pPr>
        <w:pStyle w:val="af2"/>
        <w:widowControl w:val="0"/>
        <w:numPr>
          <w:ilvl w:val="0"/>
          <w:numId w:val="49"/>
        </w:numPr>
        <w:tabs>
          <w:tab w:val="left" w:pos="1134"/>
        </w:tabs>
        <w:autoSpaceDE w:val="0"/>
        <w:autoSpaceDN w:val="0"/>
        <w:spacing w:line="235" w:lineRule="auto"/>
        <w:ind w:left="0" w:firstLine="709"/>
        <w:jc w:val="both"/>
        <w:rPr>
          <w:rFonts w:eastAsia="Times New Roman"/>
        </w:rPr>
      </w:pPr>
      <w:r w:rsidRPr="000878D1">
        <w:rPr>
          <w:rFonts w:eastAsia="Times New Roman"/>
        </w:rPr>
        <w:t>в приложении № 1:</w:t>
      </w:r>
    </w:p>
    <w:p w:rsidR="00F12284" w:rsidRPr="000878D1" w:rsidRDefault="00F12284" w:rsidP="00D10798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 xml:space="preserve">а) в абзаце </w:t>
      </w:r>
      <w:r w:rsidR="00F209F2" w:rsidRPr="000878D1">
        <w:rPr>
          <w:rFonts w:eastAsia="Times New Roman"/>
        </w:rPr>
        <w:t>первом подпункта «а»</w:t>
      </w:r>
      <w:r w:rsidRPr="000878D1">
        <w:rPr>
          <w:rFonts w:eastAsia="Times New Roman"/>
        </w:rPr>
        <w:t xml:space="preserve"> пункта 1.1 раздела 1 слова </w:t>
      </w:r>
      <w:r w:rsidR="00D10798">
        <w:rPr>
          <w:rFonts w:eastAsia="Times New Roman"/>
        </w:rPr>
        <w:br/>
      </w:r>
      <w:r w:rsidRPr="000878D1">
        <w:rPr>
          <w:rFonts w:eastAsia="Times New Roman"/>
        </w:rPr>
        <w:t>«от 24.05.2013 № 214н» заменить словами «от 13.02.2018 № 86н»;</w:t>
      </w:r>
    </w:p>
    <w:p w:rsidR="00AC63F4" w:rsidRPr="000878D1" w:rsidRDefault="00F12284" w:rsidP="00D10798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>б</w:t>
      </w:r>
      <w:r w:rsidR="00670FFB" w:rsidRPr="000878D1">
        <w:rPr>
          <w:rFonts w:eastAsia="Times New Roman"/>
        </w:rPr>
        <w:t xml:space="preserve">) </w:t>
      </w:r>
      <w:r w:rsidR="00AC63F4" w:rsidRPr="000878D1">
        <w:rPr>
          <w:rFonts w:eastAsia="Times New Roman"/>
        </w:rPr>
        <w:t>в разделе 2:</w:t>
      </w:r>
    </w:p>
    <w:p w:rsidR="00AC63F4" w:rsidRPr="000878D1" w:rsidRDefault="00AC63F4" w:rsidP="00D10798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 xml:space="preserve">в </w:t>
      </w:r>
      <w:r w:rsidR="004C1486" w:rsidRPr="000878D1">
        <w:rPr>
          <w:rFonts w:eastAsia="Times New Roman"/>
        </w:rPr>
        <w:t>подпункте «ж»</w:t>
      </w:r>
      <w:r w:rsidRPr="000878D1">
        <w:rPr>
          <w:rFonts w:eastAsia="Times New Roman"/>
        </w:rPr>
        <w:t xml:space="preserve"> пункта 2.7 слова «от 24.05.2013 № 215н» заменить словами «от 13.02.2018 № 85н»;</w:t>
      </w:r>
    </w:p>
    <w:p w:rsidR="00670FFB" w:rsidRPr="000878D1" w:rsidRDefault="00670FFB" w:rsidP="00D10798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>пункт 2.8 изложить в следующей редакции:</w:t>
      </w:r>
    </w:p>
    <w:p w:rsidR="00FF5BD4" w:rsidRPr="000878D1" w:rsidRDefault="00FF5BD4" w:rsidP="00D10798">
      <w:pPr>
        <w:pStyle w:val="ConsPlusNormal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«2.8. При наличии у инвалида права на обеспечение ТСР и (или) услугой УОГКУСЗН в 15-дневный срок с даты поступления заявления и приложенных </w:t>
      </w:r>
      <w:r w:rsidR="00A7040B">
        <w:rPr>
          <w:rFonts w:ascii="Times New Roman" w:eastAsia="Times New Roman" w:hAnsi="Times New Roman" w:cs="Times New Roman"/>
          <w:sz w:val="28"/>
          <w:szCs w:val="28"/>
        </w:rPr>
        <w:br/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к нему документов, указанных в пункте 2.1 настоящего раздела, в письменной форме уведомляет инвалида о постановке </w:t>
      </w:r>
      <w:r w:rsidR="00E60D0E" w:rsidRPr="000878D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на учёт по обеспечению ТСР </w:t>
      </w:r>
      <w:r w:rsidR="00A7040B">
        <w:rPr>
          <w:rFonts w:ascii="Times New Roman" w:eastAsia="Times New Roman" w:hAnsi="Times New Roman" w:cs="Times New Roman"/>
          <w:sz w:val="28"/>
          <w:szCs w:val="28"/>
        </w:rPr>
        <w:br/>
      </w:r>
      <w:r w:rsidRPr="000878D1">
        <w:rPr>
          <w:rFonts w:ascii="Times New Roman" w:eastAsia="Times New Roman" w:hAnsi="Times New Roman" w:cs="Times New Roman"/>
          <w:sz w:val="28"/>
          <w:szCs w:val="28"/>
        </w:rPr>
        <w:t>и (или) услугой.</w:t>
      </w:r>
    </w:p>
    <w:p w:rsidR="00E2220B" w:rsidRPr="000878D1" w:rsidRDefault="00E2220B" w:rsidP="00D10798">
      <w:pPr>
        <w:pStyle w:val="ConsPlusNormal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D1">
        <w:rPr>
          <w:rFonts w:ascii="Times New Roman" w:eastAsia="Times New Roman" w:hAnsi="Times New Roman" w:cs="Times New Roman"/>
          <w:sz w:val="28"/>
          <w:szCs w:val="28"/>
        </w:rPr>
        <w:t>Уведомление, форма которого утвержд</w:t>
      </w:r>
      <w:r w:rsidR="00C36670" w:rsidRPr="000878D1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органом, </w:t>
      </w:r>
      <w:r w:rsidR="00B70216" w:rsidRPr="000878D1">
        <w:rPr>
          <w:rFonts w:ascii="Times New Roman" w:eastAsia="Times New Roman" w:hAnsi="Times New Roman" w:cs="Times New Roman"/>
          <w:sz w:val="28"/>
          <w:szCs w:val="28"/>
        </w:rPr>
        <w:t xml:space="preserve">выдаётся </w:t>
      </w:r>
      <w:r w:rsidR="00E60D0E" w:rsidRPr="000878D1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 инвалиду либо лицу, представляющему его интересы, или направл</w:t>
      </w:r>
      <w:r w:rsidR="00B70216" w:rsidRPr="000878D1">
        <w:rPr>
          <w:rFonts w:ascii="Times New Roman" w:eastAsia="Times New Roman" w:hAnsi="Times New Roman" w:cs="Times New Roman"/>
          <w:sz w:val="28"/>
          <w:szCs w:val="28"/>
        </w:rPr>
        <w:t>яется через оператора почтовой связи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D0E" w:rsidRPr="000878D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 почтов</w:t>
      </w:r>
      <w:r w:rsidR="00E60D0E" w:rsidRPr="000878D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 адрес</w:t>
      </w:r>
      <w:r w:rsidR="00E60D0E" w:rsidRPr="000878D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 w:rsidR="00E60D0E" w:rsidRPr="000878D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 в заявлении.</w:t>
      </w:r>
    </w:p>
    <w:p w:rsidR="00F815E4" w:rsidRPr="000878D1" w:rsidRDefault="00E60D0E" w:rsidP="00D1079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 xml:space="preserve">В случае наличия заключённого государственного контракта (договора), предметом которого является обеспечение </w:t>
      </w:r>
      <w:r w:rsidR="00CD3B40">
        <w:rPr>
          <w:rFonts w:eastAsia="Times New Roman"/>
        </w:rPr>
        <w:t xml:space="preserve">инвалида </w:t>
      </w:r>
      <w:r w:rsidR="008D4DBB" w:rsidRPr="000878D1">
        <w:rPr>
          <w:rFonts w:eastAsia="Times New Roman"/>
        </w:rPr>
        <w:t xml:space="preserve">ТСР и </w:t>
      </w:r>
      <w:r w:rsidR="00E60557" w:rsidRPr="000878D1">
        <w:rPr>
          <w:rFonts w:eastAsia="Times New Roman"/>
        </w:rPr>
        <w:t>(</w:t>
      </w:r>
      <w:r w:rsidR="008D4DBB" w:rsidRPr="000878D1">
        <w:rPr>
          <w:rFonts w:eastAsia="Times New Roman"/>
        </w:rPr>
        <w:t>или</w:t>
      </w:r>
      <w:r w:rsidR="00E60557" w:rsidRPr="000878D1">
        <w:rPr>
          <w:rFonts w:eastAsia="Times New Roman"/>
        </w:rPr>
        <w:t xml:space="preserve">) </w:t>
      </w:r>
      <w:r w:rsidR="008D4DBB" w:rsidRPr="000878D1">
        <w:rPr>
          <w:rFonts w:eastAsia="Times New Roman"/>
        </w:rPr>
        <w:t>услуг</w:t>
      </w:r>
      <w:r w:rsidR="00E60557" w:rsidRPr="000878D1">
        <w:rPr>
          <w:rFonts w:eastAsia="Times New Roman"/>
        </w:rPr>
        <w:t>ой</w:t>
      </w:r>
      <w:r w:rsidR="008D4DBB" w:rsidRPr="000878D1">
        <w:rPr>
          <w:rFonts w:eastAsia="Times New Roman"/>
        </w:rPr>
        <w:t xml:space="preserve"> </w:t>
      </w:r>
      <w:r w:rsidR="00A7040B">
        <w:rPr>
          <w:rFonts w:eastAsia="Times New Roman"/>
        </w:rPr>
        <w:br/>
      </w:r>
      <w:r w:rsidR="008D4DBB" w:rsidRPr="000878D1">
        <w:rPr>
          <w:rFonts w:eastAsia="Times New Roman"/>
        </w:rPr>
        <w:t>в соответствии с заявлением</w:t>
      </w:r>
      <w:r w:rsidR="00A7040B">
        <w:rPr>
          <w:rFonts w:eastAsia="Times New Roman"/>
        </w:rPr>
        <w:t>,</w:t>
      </w:r>
      <w:r w:rsidR="00F815E4" w:rsidRPr="000878D1">
        <w:rPr>
          <w:rFonts w:eastAsia="Times New Roman"/>
        </w:rPr>
        <w:t xml:space="preserve"> </w:t>
      </w:r>
      <w:r w:rsidR="006521C5" w:rsidRPr="000878D1">
        <w:rPr>
          <w:rFonts w:eastAsia="Times New Roman"/>
        </w:rPr>
        <w:t>одновременно с уведомлением УОГКУСЗН</w:t>
      </w:r>
      <w:r w:rsidR="00CC68E5" w:rsidRPr="000878D1">
        <w:rPr>
          <w:rFonts w:eastAsia="Times New Roman"/>
        </w:rPr>
        <w:t xml:space="preserve"> </w:t>
      </w:r>
      <w:r w:rsidR="006521C5" w:rsidRPr="000878D1">
        <w:rPr>
          <w:rFonts w:eastAsia="Times New Roman"/>
        </w:rPr>
        <w:t xml:space="preserve">выдаёт инвалиду направление </w:t>
      </w:r>
      <w:r w:rsidR="008D4DBB" w:rsidRPr="000878D1">
        <w:rPr>
          <w:rFonts w:eastAsia="Times New Roman"/>
        </w:rPr>
        <w:t xml:space="preserve">на получение </w:t>
      </w:r>
      <w:r w:rsidR="00F815E4" w:rsidRPr="000878D1">
        <w:rPr>
          <w:rFonts w:eastAsia="Times New Roman"/>
        </w:rPr>
        <w:t xml:space="preserve">ТСР и </w:t>
      </w:r>
      <w:r w:rsidR="00E60557" w:rsidRPr="000878D1">
        <w:rPr>
          <w:rFonts w:eastAsia="Times New Roman"/>
        </w:rPr>
        <w:t>(</w:t>
      </w:r>
      <w:r w:rsidR="00F815E4" w:rsidRPr="000878D1">
        <w:rPr>
          <w:rFonts w:eastAsia="Times New Roman"/>
        </w:rPr>
        <w:t>или</w:t>
      </w:r>
      <w:r w:rsidR="00E60557" w:rsidRPr="000878D1">
        <w:rPr>
          <w:rFonts w:eastAsia="Times New Roman"/>
        </w:rPr>
        <w:t>)</w:t>
      </w:r>
      <w:r w:rsidR="00F815E4" w:rsidRPr="000878D1">
        <w:rPr>
          <w:rFonts w:eastAsia="Times New Roman"/>
        </w:rPr>
        <w:t xml:space="preserve"> услу</w:t>
      </w:r>
      <w:r w:rsidR="00E60557" w:rsidRPr="000878D1">
        <w:rPr>
          <w:rFonts w:eastAsia="Times New Roman"/>
        </w:rPr>
        <w:t>ги</w:t>
      </w:r>
      <w:r w:rsidR="00F815E4" w:rsidRPr="000878D1">
        <w:rPr>
          <w:rFonts w:eastAsia="Times New Roman"/>
        </w:rPr>
        <w:t xml:space="preserve"> </w:t>
      </w:r>
      <w:r w:rsidR="006521C5" w:rsidRPr="000878D1">
        <w:rPr>
          <w:rFonts w:eastAsia="Times New Roman"/>
        </w:rPr>
        <w:t xml:space="preserve">(далее </w:t>
      </w:r>
      <w:r w:rsidR="006F134A" w:rsidRPr="000878D1">
        <w:rPr>
          <w:rFonts w:eastAsia="Times New Roman"/>
        </w:rPr>
        <w:t>–</w:t>
      </w:r>
      <w:r w:rsidR="006521C5" w:rsidRPr="000878D1">
        <w:rPr>
          <w:rFonts w:eastAsia="Times New Roman"/>
        </w:rPr>
        <w:t xml:space="preserve"> направление) </w:t>
      </w:r>
      <w:r w:rsidR="00F815E4" w:rsidRPr="000878D1">
        <w:rPr>
          <w:rFonts w:eastAsia="Times New Roman"/>
        </w:rPr>
        <w:t>в организаци</w:t>
      </w:r>
      <w:r w:rsidR="006521C5" w:rsidRPr="000878D1">
        <w:rPr>
          <w:rFonts w:eastAsia="Times New Roman"/>
        </w:rPr>
        <w:t>ю, с которой заключ</w:t>
      </w:r>
      <w:r w:rsidR="00CD3B40">
        <w:rPr>
          <w:rFonts w:eastAsia="Times New Roman"/>
        </w:rPr>
        <w:t>ё</w:t>
      </w:r>
      <w:r w:rsidR="006521C5" w:rsidRPr="000878D1">
        <w:rPr>
          <w:rFonts w:eastAsia="Times New Roman"/>
        </w:rPr>
        <w:t>н государственный контракт (договор).</w:t>
      </w:r>
    </w:p>
    <w:p w:rsidR="006403B9" w:rsidRPr="000878D1" w:rsidRDefault="00AA00CB" w:rsidP="00D107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lastRenderedPageBreak/>
        <w:t xml:space="preserve">В случае отсутствия заключённого </w:t>
      </w:r>
      <w:r w:rsidR="00F815E4" w:rsidRPr="000878D1">
        <w:rPr>
          <w:rFonts w:eastAsia="Times New Roman"/>
        </w:rPr>
        <w:t xml:space="preserve">государственного контракта </w:t>
      </w:r>
      <w:r w:rsidR="008D4DBB" w:rsidRPr="000878D1">
        <w:rPr>
          <w:rFonts w:eastAsia="Times New Roman"/>
        </w:rPr>
        <w:t>(договора)</w:t>
      </w:r>
      <w:r w:rsidRPr="000878D1">
        <w:rPr>
          <w:rFonts w:eastAsia="Times New Roman"/>
        </w:rPr>
        <w:t xml:space="preserve">, предметом которого является </w:t>
      </w:r>
      <w:r w:rsidR="00F815E4" w:rsidRPr="000878D1">
        <w:rPr>
          <w:rFonts w:eastAsia="Times New Roman"/>
        </w:rPr>
        <w:t xml:space="preserve">обеспечение инвалида </w:t>
      </w:r>
      <w:r w:rsidR="008D4DBB" w:rsidRPr="000878D1">
        <w:rPr>
          <w:rFonts w:eastAsia="Times New Roman"/>
        </w:rPr>
        <w:t xml:space="preserve">ТСР и </w:t>
      </w:r>
      <w:r w:rsidR="00E60557" w:rsidRPr="000878D1">
        <w:rPr>
          <w:rFonts w:eastAsia="Times New Roman"/>
        </w:rPr>
        <w:t>(</w:t>
      </w:r>
      <w:r w:rsidR="008D4DBB" w:rsidRPr="000878D1">
        <w:rPr>
          <w:rFonts w:eastAsia="Times New Roman"/>
        </w:rPr>
        <w:t>или</w:t>
      </w:r>
      <w:r w:rsidR="00E60557" w:rsidRPr="000878D1">
        <w:rPr>
          <w:rFonts w:eastAsia="Times New Roman"/>
        </w:rPr>
        <w:t>)</w:t>
      </w:r>
      <w:r w:rsidR="00F815E4" w:rsidRPr="000878D1">
        <w:rPr>
          <w:rFonts w:eastAsia="Times New Roman"/>
        </w:rPr>
        <w:t xml:space="preserve"> </w:t>
      </w:r>
      <w:r w:rsidR="008D4DBB" w:rsidRPr="000878D1">
        <w:rPr>
          <w:rFonts w:eastAsia="Times New Roman"/>
        </w:rPr>
        <w:t>услуг</w:t>
      </w:r>
      <w:r w:rsidR="00E60557" w:rsidRPr="000878D1">
        <w:rPr>
          <w:rFonts w:eastAsia="Times New Roman"/>
        </w:rPr>
        <w:t>ой</w:t>
      </w:r>
      <w:r w:rsidR="00F815E4" w:rsidRPr="000878D1">
        <w:rPr>
          <w:rFonts w:eastAsia="Times New Roman"/>
        </w:rPr>
        <w:t xml:space="preserve"> в соответствии с заявлением</w:t>
      </w:r>
      <w:r w:rsidR="00A7040B">
        <w:rPr>
          <w:rFonts w:eastAsia="Times New Roman"/>
        </w:rPr>
        <w:t>,</w:t>
      </w:r>
      <w:r w:rsidR="008D4DBB" w:rsidRPr="000878D1">
        <w:rPr>
          <w:rFonts w:eastAsia="Times New Roman"/>
        </w:rPr>
        <w:t xml:space="preserve"> УОГКУСЗН</w:t>
      </w:r>
      <w:r w:rsidR="00F815E4" w:rsidRPr="000878D1">
        <w:rPr>
          <w:rFonts w:eastAsia="Times New Roman"/>
        </w:rPr>
        <w:t xml:space="preserve"> выда</w:t>
      </w:r>
      <w:r w:rsidR="008D4DBB" w:rsidRPr="000878D1">
        <w:rPr>
          <w:rFonts w:eastAsia="Times New Roman"/>
        </w:rPr>
        <w:t>ё</w:t>
      </w:r>
      <w:r w:rsidR="00F815E4" w:rsidRPr="000878D1">
        <w:rPr>
          <w:rFonts w:eastAsia="Times New Roman"/>
        </w:rPr>
        <w:t xml:space="preserve">т инвалиду </w:t>
      </w:r>
      <w:r w:rsidR="00CC68E5" w:rsidRPr="000878D1">
        <w:rPr>
          <w:rFonts w:eastAsia="Times New Roman"/>
        </w:rPr>
        <w:t xml:space="preserve">направление </w:t>
      </w:r>
      <w:r w:rsidR="00F815E4" w:rsidRPr="000878D1">
        <w:rPr>
          <w:rFonts w:eastAsia="Times New Roman"/>
        </w:rPr>
        <w:t>в 7-дневный срок с даты заключения такого государственного контракта</w:t>
      </w:r>
      <w:r w:rsidR="008D4DBB" w:rsidRPr="000878D1">
        <w:rPr>
          <w:rFonts w:eastAsia="Times New Roman"/>
        </w:rPr>
        <w:t xml:space="preserve"> (договора)</w:t>
      </w:r>
      <w:r w:rsidR="00B3773E" w:rsidRPr="000878D1">
        <w:rPr>
          <w:rFonts w:eastAsia="Times New Roman"/>
        </w:rPr>
        <w:t>, при этом извещение о</w:t>
      </w:r>
      <w:r w:rsidR="003C0845" w:rsidRPr="000878D1">
        <w:rPr>
          <w:rFonts w:eastAsia="Times New Roman"/>
        </w:rPr>
        <w:t>б</w:t>
      </w:r>
      <w:r w:rsidR="00B3773E" w:rsidRPr="000878D1">
        <w:rPr>
          <w:rFonts w:eastAsia="Times New Roman"/>
        </w:rPr>
        <w:t xml:space="preserve"> </w:t>
      </w:r>
      <w:r w:rsidR="003C0845" w:rsidRPr="000878D1">
        <w:rPr>
          <w:rFonts w:eastAsia="Times New Roman"/>
        </w:rPr>
        <w:t>осуществлении</w:t>
      </w:r>
      <w:r w:rsidR="00B3773E" w:rsidRPr="000878D1">
        <w:rPr>
          <w:rFonts w:eastAsia="Times New Roman"/>
        </w:rPr>
        <w:t xml:space="preserve"> закупки соответствующего ТСР и </w:t>
      </w:r>
      <w:r w:rsidR="00E60557" w:rsidRPr="000878D1">
        <w:rPr>
          <w:rFonts w:eastAsia="Times New Roman"/>
        </w:rPr>
        <w:t>(</w:t>
      </w:r>
      <w:r w:rsidR="00B3773E" w:rsidRPr="000878D1">
        <w:rPr>
          <w:rFonts w:eastAsia="Times New Roman"/>
        </w:rPr>
        <w:t>или</w:t>
      </w:r>
      <w:r w:rsidR="00E60557" w:rsidRPr="000878D1">
        <w:rPr>
          <w:rFonts w:eastAsia="Times New Roman"/>
        </w:rPr>
        <w:t>)</w:t>
      </w:r>
      <w:r w:rsidR="00B3773E" w:rsidRPr="000878D1">
        <w:rPr>
          <w:rFonts w:eastAsia="Times New Roman"/>
        </w:rPr>
        <w:t xml:space="preserve"> услу</w:t>
      </w:r>
      <w:r w:rsidR="00E60557" w:rsidRPr="000878D1">
        <w:rPr>
          <w:rFonts w:eastAsia="Times New Roman"/>
        </w:rPr>
        <w:t>ги</w:t>
      </w:r>
      <w:r w:rsidR="00B3773E" w:rsidRPr="000878D1">
        <w:rPr>
          <w:rFonts w:eastAsia="Times New Roman"/>
        </w:rPr>
        <w:t xml:space="preserve"> должно быть размещено учреждением </w:t>
      </w:r>
      <w:r w:rsidR="00D10798">
        <w:rPr>
          <w:rFonts w:eastAsia="Times New Roman"/>
        </w:rPr>
        <w:br/>
      </w:r>
      <w:r w:rsidR="00B3773E" w:rsidRPr="000878D1">
        <w:rPr>
          <w:rFonts w:eastAsia="Times New Roman"/>
        </w:rPr>
        <w:t>в единой информационной системе в сфере закупок не позднее 30 календарных дней с даты подачи инвалидом заявления</w:t>
      </w:r>
      <w:r w:rsidR="003A5690" w:rsidRPr="000878D1">
        <w:rPr>
          <w:rFonts w:eastAsia="Times New Roman"/>
        </w:rPr>
        <w:t>.</w:t>
      </w:r>
      <w:r w:rsidR="006403B9" w:rsidRPr="000878D1">
        <w:rPr>
          <w:rFonts w:eastAsia="Times New Roman"/>
        </w:rPr>
        <w:t>»;</w:t>
      </w:r>
    </w:p>
    <w:p w:rsidR="006403B9" w:rsidRPr="000878D1" w:rsidRDefault="00F12284" w:rsidP="00D107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>в</w:t>
      </w:r>
      <w:r w:rsidR="006403B9" w:rsidRPr="000878D1">
        <w:rPr>
          <w:rFonts w:eastAsia="Times New Roman"/>
        </w:rPr>
        <w:t>) в разделе 3:</w:t>
      </w:r>
    </w:p>
    <w:p w:rsidR="006403B9" w:rsidRPr="000878D1" w:rsidRDefault="006403B9" w:rsidP="00D107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>пункт 3.2 изложить в следующей редакции:</w:t>
      </w:r>
    </w:p>
    <w:p w:rsidR="00B3773E" w:rsidRPr="000878D1" w:rsidRDefault="006403B9" w:rsidP="00D1079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«3.2. </w:t>
      </w:r>
      <w:r w:rsidR="00C36670" w:rsidRPr="000878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773E" w:rsidRPr="000878D1">
        <w:rPr>
          <w:rFonts w:ascii="Times New Roman" w:eastAsia="Times New Roman" w:hAnsi="Times New Roman" w:cs="Times New Roman"/>
          <w:sz w:val="28"/>
          <w:szCs w:val="28"/>
        </w:rPr>
        <w:t xml:space="preserve">тветственный специалист УОГКУСЗН в соответствии с реестром получателей ТСР </w:t>
      </w:r>
      <w:r w:rsidR="00C36670" w:rsidRPr="000878D1">
        <w:rPr>
          <w:rFonts w:ascii="Times New Roman" w:eastAsia="Times New Roman" w:hAnsi="Times New Roman" w:cs="Times New Roman"/>
          <w:sz w:val="28"/>
          <w:szCs w:val="28"/>
        </w:rPr>
        <w:t>в срок</w:t>
      </w:r>
      <w:r w:rsidR="00CD5E25" w:rsidRPr="000878D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6670" w:rsidRPr="000878D1">
        <w:rPr>
          <w:rFonts w:ascii="Times New Roman" w:eastAsia="Times New Roman" w:hAnsi="Times New Roman" w:cs="Times New Roman"/>
          <w:sz w:val="28"/>
          <w:szCs w:val="28"/>
        </w:rPr>
        <w:t>, предусмотренны</w:t>
      </w:r>
      <w:r w:rsidR="00CD5E25" w:rsidRPr="000878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6670" w:rsidRPr="000878D1">
        <w:rPr>
          <w:rFonts w:ascii="Times New Roman" w:eastAsia="Times New Roman" w:hAnsi="Times New Roman" w:cs="Times New Roman"/>
          <w:sz w:val="28"/>
          <w:szCs w:val="28"/>
        </w:rPr>
        <w:t xml:space="preserve"> пунктом 2.8 раздела 2 настоящего </w:t>
      </w:r>
      <w:r w:rsidR="00B8007E" w:rsidRPr="000878D1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CD5E25" w:rsidRPr="000878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773E" w:rsidRPr="000878D1">
        <w:rPr>
          <w:rFonts w:ascii="Times New Roman" w:eastAsia="Times New Roman" w:hAnsi="Times New Roman" w:cs="Times New Roman"/>
          <w:sz w:val="28"/>
          <w:szCs w:val="28"/>
        </w:rPr>
        <w:t>выдаёт инвалиду либо лицу, представляющему его интересы, направление на получение ТСР</w:t>
      </w:r>
      <w:r w:rsidR="009E46DD" w:rsidRPr="000878D1">
        <w:rPr>
          <w:rFonts w:ascii="Times New Roman" w:eastAsia="Times New Roman" w:hAnsi="Times New Roman" w:cs="Times New Roman"/>
          <w:sz w:val="28"/>
          <w:szCs w:val="28"/>
        </w:rPr>
        <w:t xml:space="preserve"> по форме, утверждённой уполномоченным органом</w:t>
      </w:r>
      <w:r w:rsidR="00C73488" w:rsidRPr="000878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773E" w:rsidRPr="0008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8E5" w:rsidRPr="000878D1" w:rsidRDefault="00C45202" w:rsidP="00D107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>В</w:t>
      </w:r>
      <w:r w:rsidR="00CC68E5" w:rsidRPr="000878D1">
        <w:rPr>
          <w:rFonts w:eastAsia="Times New Roman"/>
        </w:rPr>
        <w:t xml:space="preserve"> случае необходимости проезда </w:t>
      </w:r>
      <w:r w:rsidR="00B8007E" w:rsidRPr="000878D1">
        <w:rPr>
          <w:rFonts w:eastAsia="Times New Roman"/>
        </w:rPr>
        <w:t xml:space="preserve">инвалида </w:t>
      </w:r>
      <w:r w:rsidR="00CC68E5" w:rsidRPr="000878D1">
        <w:rPr>
          <w:rFonts w:eastAsia="Times New Roman"/>
        </w:rPr>
        <w:t>к месту нахождения организации</w:t>
      </w:r>
      <w:r w:rsidR="006150E1" w:rsidRPr="000878D1">
        <w:rPr>
          <w:rFonts w:eastAsia="Times New Roman"/>
        </w:rPr>
        <w:t xml:space="preserve"> и обратно</w:t>
      </w:r>
      <w:r w:rsidR="00CC68E5" w:rsidRPr="000878D1">
        <w:rPr>
          <w:rFonts w:eastAsia="Times New Roman"/>
        </w:rPr>
        <w:t xml:space="preserve"> </w:t>
      </w:r>
      <w:r w:rsidRPr="000878D1">
        <w:rPr>
          <w:rFonts w:eastAsia="Times New Roman"/>
        </w:rPr>
        <w:t xml:space="preserve">УОГКУСЗН </w:t>
      </w:r>
      <w:r w:rsidR="006150E1" w:rsidRPr="000878D1">
        <w:rPr>
          <w:rFonts w:eastAsia="Times New Roman"/>
        </w:rPr>
        <w:t xml:space="preserve">одновременно с направлением </w:t>
      </w:r>
      <w:r w:rsidR="00CD5E25" w:rsidRPr="000878D1">
        <w:rPr>
          <w:rFonts w:eastAsia="Times New Roman"/>
        </w:rPr>
        <w:t xml:space="preserve">выдаёт </w:t>
      </w:r>
      <w:r w:rsidR="006150E1" w:rsidRPr="000878D1">
        <w:rPr>
          <w:rFonts w:eastAsia="Times New Roman"/>
        </w:rPr>
        <w:t xml:space="preserve">инвалиду </w:t>
      </w:r>
      <w:r w:rsidR="00CC68E5" w:rsidRPr="000878D1">
        <w:rPr>
          <w:rFonts w:eastAsia="Times New Roman"/>
        </w:rPr>
        <w:t xml:space="preserve">специальный талон на право бесплатного получения проездных документов для проезда на железнодорожном транспорте (далее </w:t>
      </w:r>
      <w:r w:rsidR="009A51A7" w:rsidRPr="000878D1">
        <w:rPr>
          <w:rFonts w:eastAsia="Times New Roman"/>
        </w:rPr>
        <w:t>–</w:t>
      </w:r>
      <w:r w:rsidR="00CC68E5" w:rsidRPr="000878D1">
        <w:rPr>
          <w:rFonts w:eastAsia="Times New Roman"/>
        </w:rPr>
        <w:t xml:space="preserve"> специальный талон) и (или) именное направление для бесплатного получения проездных документов </w:t>
      </w:r>
      <w:r w:rsidR="003D70B0" w:rsidRPr="000878D1">
        <w:rPr>
          <w:rFonts w:eastAsia="Times New Roman"/>
        </w:rPr>
        <w:t>для</w:t>
      </w:r>
      <w:r w:rsidR="00CC68E5" w:rsidRPr="000878D1">
        <w:rPr>
          <w:rFonts w:eastAsia="Times New Roman"/>
        </w:rPr>
        <w:t xml:space="preserve"> проезд</w:t>
      </w:r>
      <w:r w:rsidR="003D70B0" w:rsidRPr="000878D1">
        <w:rPr>
          <w:rFonts w:eastAsia="Times New Roman"/>
        </w:rPr>
        <w:t>а</w:t>
      </w:r>
      <w:r w:rsidR="00CC68E5" w:rsidRPr="000878D1">
        <w:rPr>
          <w:rFonts w:eastAsia="Times New Roman"/>
        </w:rPr>
        <w:t xml:space="preserve"> автомобильным, воздушным, водным транспортом транспортных организаций, с которыми заключены государственные контракты (договоры) (далее </w:t>
      </w:r>
      <w:r w:rsidR="009A51A7" w:rsidRPr="000878D1">
        <w:rPr>
          <w:rFonts w:eastAsia="Times New Roman"/>
        </w:rPr>
        <w:t>–</w:t>
      </w:r>
      <w:r w:rsidR="00CC68E5" w:rsidRPr="000878D1">
        <w:rPr>
          <w:rFonts w:eastAsia="Times New Roman"/>
        </w:rPr>
        <w:t xml:space="preserve"> именное направление), для осуществления проезда </w:t>
      </w:r>
      <w:r w:rsidR="00A7040B">
        <w:rPr>
          <w:rFonts w:eastAsia="Times New Roman"/>
        </w:rPr>
        <w:br/>
      </w:r>
      <w:r w:rsidR="00CC68E5" w:rsidRPr="000878D1">
        <w:rPr>
          <w:rFonts w:eastAsia="Times New Roman"/>
        </w:rPr>
        <w:t xml:space="preserve">в порядке, установленном пунктом 5.1 раздела 5 настоящего </w:t>
      </w:r>
      <w:r w:rsidR="00B8007E" w:rsidRPr="000878D1">
        <w:rPr>
          <w:rFonts w:eastAsia="Times New Roman"/>
        </w:rPr>
        <w:t>Порядка</w:t>
      </w:r>
      <w:r w:rsidR="00CC68E5" w:rsidRPr="000878D1">
        <w:rPr>
          <w:rFonts w:eastAsia="Times New Roman"/>
        </w:rPr>
        <w:t>.</w:t>
      </w:r>
    </w:p>
    <w:p w:rsidR="00132F9C" w:rsidRPr="000878D1" w:rsidRDefault="00132F9C" w:rsidP="00D107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 xml:space="preserve">Срок обеспечения инвалида ТСР в рамках </w:t>
      </w:r>
      <w:r w:rsidR="00D525F4" w:rsidRPr="000878D1">
        <w:rPr>
          <w:rFonts w:eastAsia="Times New Roman"/>
        </w:rPr>
        <w:t xml:space="preserve">исполнения </w:t>
      </w:r>
      <w:r w:rsidRPr="000878D1">
        <w:rPr>
          <w:rFonts w:eastAsia="Times New Roman"/>
        </w:rPr>
        <w:t>государственного контракта</w:t>
      </w:r>
      <w:r w:rsidR="00C45202" w:rsidRPr="000878D1">
        <w:rPr>
          <w:rFonts w:eastAsia="Times New Roman"/>
        </w:rPr>
        <w:t xml:space="preserve"> (договора)</w:t>
      </w:r>
      <w:r w:rsidRPr="000878D1">
        <w:rPr>
          <w:rFonts w:eastAsia="Times New Roman"/>
        </w:rPr>
        <w:t>, заключ</w:t>
      </w:r>
      <w:r w:rsidR="00CD3B40">
        <w:rPr>
          <w:rFonts w:eastAsia="Times New Roman"/>
        </w:rPr>
        <w:t>ё</w:t>
      </w:r>
      <w:r w:rsidRPr="000878D1">
        <w:rPr>
          <w:rFonts w:eastAsia="Times New Roman"/>
        </w:rPr>
        <w:t xml:space="preserve">нного с организацией, в которую выдано направление, не может превышать 30 календарных дней со дня обращения инвалида в указанную организацию, а в отношении ТСР, изготавливаемых по индивидуальному заказу с привлечением инвалида и предназначенных исключительно для личного использования, </w:t>
      </w:r>
      <w:r w:rsidR="00C45202" w:rsidRPr="000878D1">
        <w:rPr>
          <w:rFonts w:eastAsia="Times New Roman"/>
        </w:rPr>
        <w:t>–</w:t>
      </w:r>
      <w:r w:rsidRPr="000878D1">
        <w:rPr>
          <w:rFonts w:eastAsia="Times New Roman"/>
        </w:rPr>
        <w:t xml:space="preserve"> 60 календарных дней.»;</w:t>
      </w:r>
    </w:p>
    <w:p w:rsidR="00F815E4" w:rsidRPr="000878D1" w:rsidRDefault="00CF0423" w:rsidP="00D10798">
      <w:pPr>
        <w:widowControl w:val="0"/>
        <w:autoSpaceDE w:val="0"/>
        <w:autoSpaceDN w:val="0"/>
        <w:ind w:firstLine="709"/>
        <w:jc w:val="both"/>
      </w:pPr>
      <w:r w:rsidRPr="000878D1">
        <w:rPr>
          <w:rFonts w:eastAsia="Times New Roman"/>
        </w:rPr>
        <w:t>подпункт «в»</w:t>
      </w:r>
      <w:r w:rsidR="00F815E4" w:rsidRPr="000878D1">
        <w:t xml:space="preserve"> пункта 3.3 </w:t>
      </w:r>
      <w:r w:rsidR="0003057E" w:rsidRPr="000878D1">
        <w:t>признать утратившим силу</w:t>
      </w:r>
      <w:r w:rsidR="00F815E4" w:rsidRPr="000878D1">
        <w:t>;</w:t>
      </w:r>
    </w:p>
    <w:p w:rsidR="0003057E" w:rsidRPr="000878D1" w:rsidRDefault="0003057E" w:rsidP="00D10798">
      <w:pPr>
        <w:pStyle w:val="af2"/>
        <w:spacing w:line="235" w:lineRule="auto"/>
        <w:ind w:left="0" w:firstLine="709"/>
        <w:jc w:val="both"/>
      </w:pPr>
      <w:r w:rsidRPr="000878D1">
        <w:t xml:space="preserve">в </w:t>
      </w:r>
      <w:r w:rsidR="00CF0423" w:rsidRPr="000878D1">
        <w:t>подпункте «б»</w:t>
      </w:r>
      <w:r w:rsidRPr="000878D1">
        <w:t xml:space="preserve"> пункта 3.5 цифру «2» заменить цифрой «1»;</w:t>
      </w:r>
    </w:p>
    <w:p w:rsidR="00123D62" w:rsidRPr="000878D1" w:rsidRDefault="00BE7A50" w:rsidP="00D10798">
      <w:pPr>
        <w:widowControl w:val="0"/>
        <w:autoSpaceDE w:val="0"/>
        <w:autoSpaceDN w:val="0"/>
        <w:ind w:firstLine="709"/>
        <w:jc w:val="both"/>
      </w:pPr>
      <w:r w:rsidRPr="000878D1">
        <w:t>пункт 3.8 признать утратившим силу;</w:t>
      </w:r>
    </w:p>
    <w:p w:rsidR="0014544E" w:rsidRPr="000878D1" w:rsidRDefault="00AC63F4" w:rsidP="00D10798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878D1">
        <w:t>г) в пункте 4.3 раздела 4</w:t>
      </w:r>
      <w:r w:rsidR="00B8007E" w:rsidRPr="000878D1">
        <w:rPr>
          <w:rFonts w:eastAsia="Times New Roman"/>
        </w:rPr>
        <w:t xml:space="preserve"> слова «от 24.05.2013 № 215н» заменить словами </w:t>
      </w:r>
      <w:r w:rsidR="00B8007E" w:rsidRPr="000878D1">
        <w:rPr>
          <w:rFonts w:eastAsia="Times New Roman"/>
        </w:rPr>
        <w:br/>
        <w:t>«от 13.02.2018 № 85н»;</w:t>
      </w:r>
    </w:p>
    <w:p w:rsidR="00A9369E" w:rsidRPr="000878D1" w:rsidRDefault="0014544E" w:rsidP="00D10798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>2</w:t>
      </w:r>
      <w:r w:rsidR="00CF0423" w:rsidRPr="000878D1">
        <w:rPr>
          <w:rFonts w:eastAsia="Times New Roman"/>
        </w:rPr>
        <w:t xml:space="preserve">) </w:t>
      </w:r>
      <w:r w:rsidR="00EC7937" w:rsidRPr="000878D1">
        <w:rPr>
          <w:rFonts w:eastAsia="Times New Roman"/>
        </w:rPr>
        <w:t>в приложении № 2:</w:t>
      </w:r>
    </w:p>
    <w:p w:rsidR="00F12284" w:rsidRPr="000878D1" w:rsidRDefault="00F12284" w:rsidP="00D10798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>а) в абзаце первом пункта 1.1 раздела 1 слова «от 24.05.2013 № 214н» заменить словами «от 13.02.2018 № 86н»;</w:t>
      </w:r>
    </w:p>
    <w:p w:rsidR="00AC63F4" w:rsidRPr="000878D1" w:rsidRDefault="00F12284" w:rsidP="00507238">
      <w:pPr>
        <w:pStyle w:val="af2"/>
        <w:widowControl w:val="0"/>
        <w:autoSpaceDE w:val="0"/>
        <w:autoSpaceDN w:val="0"/>
        <w:ind w:left="0" w:firstLine="709"/>
        <w:jc w:val="both"/>
        <w:rPr>
          <w:rFonts w:eastAsia="Times New Roman"/>
        </w:rPr>
      </w:pPr>
      <w:r w:rsidRPr="000878D1">
        <w:rPr>
          <w:rFonts w:eastAsia="Times New Roman"/>
        </w:rPr>
        <w:t>б</w:t>
      </w:r>
      <w:r w:rsidR="00A9369E" w:rsidRPr="000878D1">
        <w:rPr>
          <w:rFonts w:eastAsia="Times New Roman"/>
        </w:rPr>
        <w:t xml:space="preserve">) </w:t>
      </w:r>
      <w:r w:rsidR="00AC63F4" w:rsidRPr="000878D1">
        <w:rPr>
          <w:rFonts w:eastAsia="Times New Roman"/>
        </w:rPr>
        <w:t>в разделе 2:</w:t>
      </w:r>
    </w:p>
    <w:p w:rsidR="00AC63F4" w:rsidRPr="000878D1" w:rsidRDefault="00AC63F4" w:rsidP="00D10798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 xml:space="preserve">в </w:t>
      </w:r>
      <w:r w:rsidR="00CF0423" w:rsidRPr="000878D1">
        <w:rPr>
          <w:rFonts w:eastAsia="Times New Roman"/>
        </w:rPr>
        <w:t>подпункте «ж»</w:t>
      </w:r>
      <w:r w:rsidRPr="000878D1">
        <w:rPr>
          <w:rFonts w:eastAsia="Times New Roman"/>
        </w:rPr>
        <w:t xml:space="preserve"> пункта 2.7 слова «от 24.05.2013 № 215н» заменить словами «от 13.02.2018 № 85н»;</w:t>
      </w:r>
    </w:p>
    <w:p w:rsidR="00A9369E" w:rsidRDefault="00A9369E" w:rsidP="00507238">
      <w:pPr>
        <w:pStyle w:val="af2"/>
        <w:widowControl w:val="0"/>
        <w:autoSpaceDE w:val="0"/>
        <w:autoSpaceDN w:val="0"/>
        <w:ind w:left="0" w:firstLine="709"/>
        <w:jc w:val="both"/>
        <w:rPr>
          <w:rFonts w:eastAsia="Times New Roman"/>
        </w:rPr>
      </w:pPr>
      <w:r w:rsidRPr="000878D1">
        <w:rPr>
          <w:rFonts w:eastAsia="Times New Roman"/>
        </w:rPr>
        <w:t>пу</w:t>
      </w:r>
      <w:bookmarkStart w:id="0" w:name="_GoBack"/>
      <w:bookmarkEnd w:id="0"/>
      <w:r w:rsidRPr="000878D1">
        <w:rPr>
          <w:rFonts w:eastAsia="Times New Roman"/>
        </w:rPr>
        <w:t>нкт 2.8 изложить в следующей редакции:</w:t>
      </w:r>
    </w:p>
    <w:p w:rsidR="00146E15" w:rsidRPr="000878D1" w:rsidRDefault="00A9369E" w:rsidP="00D1079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«2.8. </w:t>
      </w:r>
      <w:r w:rsidR="00146E15" w:rsidRPr="000878D1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 инвалида (ветерана) права на обеспечение изделием УОГКУСЗН в 15-дневный срок с даты поступления заявления и </w:t>
      </w:r>
      <w:r w:rsidR="00AE0313" w:rsidRPr="000878D1">
        <w:rPr>
          <w:rFonts w:ascii="Times New Roman" w:eastAsia="Times New Roman" w:hAnsi="Times New Roman" w:cs="Times New Roman"/>
          <w:sz w:val="28"/>
          <w:szCs w:val="28"/>
        </w:rPr>
        <w:t xml:space="preserve">приложенных </w:t>
      </w:r>
      <w:r w:rsidR="00AE0313" w:rsidRPr="000878D1">
        <w:rPr>
          <w:rFonts w:ascii="Times New Roman" w:eastAsia="Times New Roman" w:hAnsi="Times New Roman" w:cs="Times New Roman"/>
          <w:sz w:val="28"/>
          <w:szCs w:val="28"/>
        </w:rPr>
        <w:br/>
        <w:t xml:space="preserve">к нему </w:t>
      </w:r>
      <w:r w:rsidR="00146E15" w:rsidRPr="000878D1"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указанных в пункте 2.1 настоящего раздела, в письменной </w:t>
      </w:r>
      <w:r w:rsidR="00146E15" w:rsidRPr="000878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форме </w:t>
      </w:r>
      <w:r w:rsidR="00FC2706" w:rsidRPr="000878D1">
        <w:rPr>
          <w:rFonts w:ascii="Times New Roman" w:eastAsia="Times New Roman" w:hAnsi="Times New Roman" w:cs="Times New Roman"/>
          <w:sz w:val="28"/>
          <w:szCs w:val="28"/>
        </w:rPr>
        <w:t xml:space="preserve">уведомляет инвалида (ветерана) </w:t>
      </w:r>
      <w:r w:rsidR="00E60D0E" w:rsidRPr="000878D1">
        <w:rPr>
          <w:rFonts w:ascii="Times New Roman" w:eastAsia="Times New Roman" w:hAnsi="Times New Roman" w:cs="Times New Roman"/>
          <w:sz w:val="28"/>
          <w:szCs w:val="28"/>
        </w:rPr>
        <w:t xml:space="preserve">о постановке его на учёт </w:t>
      </w:r>
      <w:r w:rsidR="00D10798">
        <w:rPr>
          <w:rFonts w:ascii="Times New Roman" w:eastAsia="Times New Roman" w:hAnsi="Times New Roman" w:cs="Times New Roman"/>
          <w:sz w:val="28"/>
          <w:szCs w:val="28"/>
        </w:rPr>
        <w:br/>
      </w:r>
      <w:r w:rsidR="00146E15" w:rsidRPr="000878D1">
        <w:rPr>
          <w:rFonts w:ascii="Times New Roman" w:eastAsia="Times New Roman" w:hAnsi="Times New Roman" w:cs="Times New Roman"/>
          <w:sz w:val="28"/>
          <w:szCs w:val="28"/>
        </w:rPr>
        <w:t>по обеспечению изделием.</w:t>
      </w:r>
    </w:p>
    <w:p w:rsidR="00006440" w:rsidRPr="000878D1" w:rsidRDefault="00A9369E" w:rsidP="00D1079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D1">
        <w:rPr>
          <w:rFonts w:ascii="Times New Roman" w:eastAsia="Times New Roman" w:hAnsi="Times New Roman" w:cs="Times New Roman"/>
          <w:sz w:val="28"/>
          <w:szCs w:val="28"/>
        </w:rPr>
        <w:t>Уведомление, форма которого утвержд</w:t>
      </w:r>
      <w:r w:rsidR="00CD5E25" w:rsidRPr="000878D1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органом, выдаётся </w:t>
      </w:r>
      <w:r w:rsidR="00E60D0E" w:rsidRPr="000878D1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 инвалиду</w:t>
      </w:r>
      <w:r w:rsidR="00006440" w:rsidRPr="000878D1">
        <w:rPr>
          <w:rFonts w:ascii="Times New Roman" w:eastAsia="Times New Roman" w:hAnsi="Times New Roman" w:cs="Times New Roman"/>
          <w:sz w:val="28"/>
          <w:szCs w:val="28"/>
        </w:rPr>
        <w:t xml:space="preserve"> (ветерану)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 либо лицу, представляющему его интересы, или направляется через оператора почтовой связи </w:t>
      </w:r>
      <w:r w:rsidR="00E60D0E" w:rsidRPr="000878D1">
        <w:rPr>
          <w:rFonts w:ascii="Times New Roman" w:eastAsia="Times New Roman" w:hAnsi="Times New Roman" w:cs="Times New Roman"/>
          <w:sz w:val="28"/>
          <w:szCs w:val="28"/>
        </w:rPr>
        <w:t xml:space="preserve">по почтовому адресу, указанному </w:t>
      </w:r>
      <w:r w:rsidR="00C27B7F" w:rsidRPr="000878D1">
        <w:rPr>
          <w:rFonts w:ascii="Times New Roman" w:eastAsia="Times New Roman" w:hAnsi="Times New Roman" w:cs="Times New Roman"/>
          <w:sz w:val="28"/>
          <w:szCs w:val="28"/>
        </w:rPr>
        <w:t>в заявлении.</w:t>
      </w:r>
    </w:p>
    <w:p w:rsidR="00006440" w:rsidRPr="000878D1" w:rsidRDefault="00E60D0E" w:rsidP="00D1079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A9369E" w:rsidRPr="000878D1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>я заключённого</w:t>
      </w:r>
      <w:r w:rsidR="00A9369E" w:rsidRPr="000878D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контракта (договора)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, предметом которого является </w:t>
      </w:r>
      <w:r w:rsidR="00A9369E" w:rsidRPr="000878D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="00CD3B40" w:rsidRPr="000878D1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="00CD3B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3B40" w:rsidRPr="000878D1">
        <w:rPr>
          <w:rFonts w:ascii="Times New Roman" w:eastAsia="Times New Roman" w:hAnsi="Times New Roman" w:cs="Times New Roman"/>
          <w:sz w:val="28"/>
          <w:szCs w:val="28"/>
        </w:rPr>
        <w:t xml:space="preserve"> (ветеран</w:t>
      </w:r>
      <w:r w:rsidR="00CD3B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3B40" w:rsidRPr="000878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06440" w:rsidRPr="000878D1">
        <w:rPr>
          <w:rFonts w:ascii="Times New Roman" w:eastAsia="Times New Roman" w:hAnsi="Times New Roman" w:cs="Times New Roman"/>
          <w:sz w:val="28"/>
          <w:szCs w:val="28"/>
        </w:rPr>
        <w:t>изделием</w:t>
      </w:r>
      <w:r w:rsidR="00A9369E" w:rsidRPr="0008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B40">
        <w:rPr>
          <w:rFonts w:ascii="Times New Roman" w:eastAsia="Times New Roman" w:hAnsi="Times New Roman" w:cs="Times New Roman"/>
          <w:sz w:val="28"/>
          <w:szCs w:val="28"/>
        </w:rPr>
        <w:br/>
      </w:r>
      <w:r w:rsidR="00A9369E" w:rsidRPr="000878D1">
        <w:rPr>
          <w:rFonts w:ascii="Times New Roman" w:eastAsia="Times New Roman" w:hAnsi="Times New Roman" w:cs="Times New Roman"/>
          <w:sz w:val="28"/>
          <w:szCs w:val="28"/>
        </w:rPr>
        <w:t>в соответствии с заявлением</w:t>
      </w:r>
      <w:r w:rsidR="00A704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369E" w:rsidRPr="000878D1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 уведомлением УОГКУСЗН выдаёт инвалиду </w:t>
      </w:r>
      <w:r w:rsidR="00006440" w:rsidRPr="000878D1">
        <w:rPr>
          <w:rFonts w:ascii="Times New Roman" w:eastAsia="Times New Roman" w:hAnsi="Times New Roman" w:cs="Times New Roman"/>
          <w:sz w:val="28"/>
          <w:szCs w:val="28"/>
        </w:rPr>
        <w:t>(ветерану)</w:t>
      </w:r>
      <w:r w:rsidR="00A9369E" w:rsidRPr="000878D1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на получение либо изготовление </w:t>
      </w:r>
      <w:r w:rsidR="00006440" w:rsidRPr="000878D1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="00A9369E" w:rsidRPr="000878D1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006440" w:rsidRPr="000878D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9369E" w:rsidRPr="000878D1">
        <w:rPr>
          <w:rFonts w:ascii="Times New Roman" w:eastAsia="Times New Roman" w:hAnsi="Times New Roman" w:cs="Times New Roman"/>
          <w:sz w:val="28"/>
          <w:szCs w:val="28"/>
        </w:rPr>
        <w:t xml:space="preserve"> направление) в организацию, с которой заключ</w:t>
      </w:r>
      <w:r w:rsidR="00CD3B40">
        <w:rPr>
          <w:rFonts w:ascii="Times New Roman" w:eastAsia="Times New Roman" w:hAnsi="Times New Roman" w:cs="Times New Roman"/>
          <w:sz w:val="28"/>
          <w:szCs w:val="28"/>
        </w:rPr>
        <w:t>ё</w:t>
      </w:r>
      <w:r w:rsidR="00A9369E" w:rsidRPr="000878D1">
        <w:rPr>
          <w:rFonts w:ascii="Times New Roman" w:eastAsia="Times New Roman" w:hAnsi="Times New Roman" w:cs="Times New Roman"/>
          <w:sz w:val="28"/>
          <w:szCs w:val="28"/>
        </w:rPr>
        <w:t>н государственный контракт (договор).</w:t>
      </w:r>
    </w:p>
    <w:p w:rsidR="00006440" w:rsidRPr="000878D1" w:rsidRDefault="00AA00CB" w:rsidP="00D107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 xml:space="preserve">В случае отсутствия заключённого государственного контракта (договора), предметом которого является обеспечение </w:t>
      </w:r>
      <w:r w:rsidR="00A9369E" w:rsidRPr="000878D1">
        <w:rPr>
          <w:rFonts w:eastAsia="Times New Roman"/>
        </w:rPr>
        <w:t xml:space="preserve">инвалида </w:t>
      </w:r>
      <w:r w:rsidR="00006440" w:rsidRPr="000878D1">
        <w:rPr>
          <w:rFonts w:eastAsia="Times New Roman"/>
        </w:rPr>
        <w:t>(ветерана) изделием</w:t>
      </w:r>
      <w:r w:rsidR="00A9369E" w:rsidRPr="000878D1">
        <w:rPr>
          <w:rFonts w:eastAsia="Times New Roman"/>
        </w:rPr>
        <w:t xml:space="preserve"> в соответствии с заявлением</w:t>
      </w:r>
      <w:r w:rsidR="00A7040B">
        <w:rPr>
          <w:rFonts w:eastAsia="Times New Roman"/>
        </w:rPr>
        <w:t>,</w:t>
      </w:r>
      <w:r w:rsidR="00A9369E" w:rsidRPr="000878D1">
        <w:rPr>
          <w:rFonts w:eastAsia="Times New Roman"/>
        </w:rPr>
        <w:t xml:space="preserve"> УОГКУСЗН выдаёт инвалиду</w:t>
      </w:r>
      <w:r w:rsidR="00006440" w:rsidRPr="000878D1">
        <w:rPr>
          <w:rFonts w:eastAsia="Times New Roman"/>
        </w:rPr>
        <w:t xml:space="preserve"> (ветерану)</w:t>
      </w:r>
      <w:r w:rsidR="00A9369E" w:rsidRPr="000878D1">
        <w:rPr>
          <w:rFonts w:eastAsia="Times New Roman"/>
        </w:rPr>
        <w:t xml:space="preserve"> направление в 7-дневный срок с даты заключения такого государственного контракта (договора), при этом извещение </w:t>
      </w:r>
      <w:r w:rsidR="003D70B0" w:rsidRPr="000878D1">
        <w:rPr>
          <w:rFonts w:eastAsia="Times New Roman"/>
        </w:rPr>
        <w:t xml:space="preserve">об осуществлении закупки </w:t>
      </w:r>
      <w:r w:rsidR="00A9369E" w:rsidRPr="000878D1">
        <w:rPr>
          <w:rFonts w:eastAsia="Times New Roman"/>
        </w:rPr>
        <w:t xml:space="preserve">соответствующего </w:t>
      </w:r>
      <w:r w:rsidR="00006440" w:rsidRPr="000878D1">
        <w:rPr>
          <w:rFonts w:eastAsia="Times New Roman"/>
        </w:rPr>
        <w:t>изделия</w:t>
      </w:r>
      <w:r w:rsidR="00A9369E" w:rsidRPr="000878D1">
        <w:rPr>
          <w:rFonts w:eastAsia="Times New Roman"/>
        </w:rPr>
        <w:t xml:space="preserve"> должно быть размещено учреждением в единой информационной системе в сфере закупок не позднее 30 календарных дней </w:t>
      </w:r>
      <w:r w:rsidR="00D10798">
        <w:rPr>
          <w:rFonts w:eastAsia="Times New Roman"/>
        </w:rPr>
        <w:br/>
      </w:r>
      <w:r w:rsidR="00A9369E" w:rsidRPr="000878D1">
        <w:rPr>
          <w:rFonts w:eastAsia="Times New Roman"/>
        </w:rPr>
        <w:t xml:space="preserve">с даты подачи инвалидом </w:t>
      </w:r>
      <w:r w:rsidR="00006440" w:rsidRPr="000878D1">
        <w:rPr>
          <w:rFonts w:eastAsia="Times New Roman"/>
        </w:rPr>
        <w:t xml:space="preserve">(ветераном) </w:t>
      </w:r>
      <w:r w:rsidR="00A9369E" w:rsidRPr="000878D1">
        <w:rPr>
          <w:rFonts w:eastAsia="Times New Roman"/>
        </w:rPr>
        <w:t>заявления</w:t>
      </w:r>
      <w:r w:rsidR="00AE0313" w:rsidRPr="000878D1">
        <w:rPr>
          <w:rFonts w:eastAsia="Times New Roman"/>
        </w:rPr>
        <w:t xml:space="preserve"> и приложенных к нему </w:t>
      </w:r>
      <w:r w:rsidR="001F1007" w:rsidRPr="000878D1">
        <w:rPr>
          <w:rFonts w:eastAsia="Times New Roman"/>
        </w:rPr>
        <w:t>документов</w:t>
      </w:r>
      <w:r w:rsidR="00FF5BD4" w:rsidRPr="000878D1">
        <w:rPr>
          <w:rFonts w:eastAsia="Times New Roman"/>
        </w:rPr>
        <w:t>, указанных в пункте 2.1 настоящего раздела.</w:t>
      </w:r>
      <w:r w:rsidR="00A9369E" w:rsidRPr="000878D1">
        <w:rPr>
          <w:rFonts w:eastAsia="Times New Roman"/>
        </w:rPr>
        <w:t>»;</w:t>
      </w:r>
    </w:p>
    <w:p w:rsidR="00A9369E" w:rsidRPr="000878D1" w:rsidRDefault="00F12284" w:rsidP="00D107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>в</w:t>
      </w:r>
      <w:r w:rsidR="00A9369E" w:rsidRPr="000878D1">
        <w:rPr>
          <w:rFonts w:eastAsia="Times New Roman"/>
        </w:rPr>
        <w:t>) в разделе 3:</w:t>
      </w:r>
    </w:p>
    <w:p w:rsidR="00006440" w:rsidRPr="000878D1" w:rsidRDefault="00006440" w:rsidP="00D107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>пункт 3.2 изложить в следующей редакции:</w:t>
      </w:r>
    </w:p>
    <w:p w:rsidR="00FC2706" w:rsidRPr="000878D1" w:rsidRDefault="00006440" w:rsidP="00D107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 xml:space="preserve">«3.2. </w:t>
      </w:r>
      <w:r w:rsidR="00B224C7" w:rsidRPr="000878D1">
        <w:rPr>
          <w:rFonts w:eastAsia="Times New Roman"/>
        </w:rPr>
        <w:t>О</w:t>
      </w:r>
      <w:r w:rsidRPr="000878D1">
        <w:rPr>
          <w:rFonts w:eastAsia="Times New Roman"/>
        </w:rPr>
        <w:t xml:space="preserve">тветственный специалист УОГКУСЗН в соответствии с реестром получателей </w:t>
      </w:r>
      <w:r w:rsidR="000023EF" w:rsidRPr="000878D1">
        <w:rPr>
          <w:rFonts w:eastAsia="Times New Roman"/>
        </w:rPr>
        <w:t>издели</w:t>
      </w:r>
      <w:r w:rsidR="00CF15C9" w:rsidRPr="000878D1">
        <w:rPr>
          <w:rFonts w:eastAsia="Times New Roman"/>
        </w:rPr>
        <w:t>й</w:t>
      </w:r>
      <w:r w:rsidR="000023EF" w:rsidRPr="000878D1">
        <w:rPr>
          <w:rFonts w:eastAsia="Times New Roman"/>
        </w:rPr>
        <w:t xml:space="preserve"> в сроки,</w:t>
      </w:r>
      <w:r w:rsidRPr="000878D1">
        <w:rPr>
          <w:rFonts w:eastAsia="Times New Roman"/>
        </w:rPr>
        <w:t xml:space="preserve"> </w:t>
      </w:r>
      <w:r w:rsidR="000023EF" w:rsidRPr="000878D1">
        <w:rPr>
          <w:rFonts w:eastAsia="Times New Roman"/>
        </w:rPr>
        <w:t xml:space="preserve">предусмотренные пунктом 2.8 раздела 2 настоящего </w:t>
      </w:r>
      <w:r w:rsidR="003152E0" w:rsidRPr="000878D1">
        <w:rPr>
          <w:rFonts w:eastAsia="Times New Roman"/>
        </w:rPr>
        <w:t>Порядка</w:t>
      </w:r>
      <w:r w:rsidR="000023EF" w:rsidRPr="000878D1">
        <w:rPr>
          <w:rFonts w:eastAsia="Times New Roman"/>
        </w:rPr>
        <w:t xml:space="preserve">, </w:t>
      </w:r>
      <w:r w:rsidRPr="000878D1">
        <w:rPr>
          <w:rFonts w:eastAsia="Times New Roman"/>
        </w:rPr>
        <w:t>выдаёт инвалиду</w:t>
      </w:r>
      <w:r w:rsidR="000F58E4" w:rsidRPr="000878D1">
        <w:rPr>
          <w:rFonts w:eastAsia="Times New Roman"/>
        </w:rPr>
        <w:t xml:space="preserve"> (ветерану)</w:t>
      </w:r>
      <w:r w:rsidRPr="000878D1">
        <w:rPr>
          <w:rFonts w:eastAsia="Times New Roman"/>
        </w:rPr>
        <w:t xml:space="preserve"> либо лицу, представляющему его интересы, направление </w:t>
      </w:r>
      <w:r w:rsidR="00CF15C9" w:rsidRPr="000878D1">
        <w:rPr>
          <w:rFonts w:eastAsia="Times New Roman"/>
        </w:rPr>
        <w:t xml:space="preserve">на получение </w:t>
      </w:r>
      <w:r w:rsidR="000F58E4" w:rsidRPr="000878D1">
        <w:rPr>
          <w:rFonts w:eastAsia="Times New Roman"/>
        </w:rPr>
        <w:t>(изготовление) издели</w:t>
      </w:r>
      <w:r w:rsidR="005D65FC" w:rsidRPr="000878D1">
        <w:rPr>
          <w:rFonts w:eastAsia="Times New Roman"/>
        </w:rPr>
        <w:t>я</w:t>
      </w:r>
      <w:r w:rsidR="00FC2706" w:rsidRPr="000878D1">
        <w:rPr>
          <w:rFonts w:eastAsia="Times New Roman"/>
        </w:rPr>
        <w:t xml:space="preserve"> по форме, утверждённой уполномоченным органом. </w:t>
      </w:r>
    </w:p>
    <w:p w:rsidR="00006440" w:rsidRPr="000878D1" w:rsidRDefault="006150E1" w:rsidP="00D107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>В случае необходимости проезда</w:t>
      </w:r>
      <w:r w:rsidR="003152E0" w:rsidRPr="000878D1">
        <w:rPr>
          <w:rFonts w:eastAsia="Times New Roman"/>
        </w:rPr>
        <w:t xml:space="preserve"> инвалида (ветерана)</w:t>
      </w:r>
      <w:r w:rsidRPr="000878D1">
        <w:rPr>
          <w:rFonts w:eastAsia="Times New Roman"/>
        </w:rPr>
        <w:t xml:space="preserve"> к месту нахождения организации и обратно УОГКУСЗН одновременно с направлением выдаёт инвалиду (ветерану</w:t>
      </w:r>
      <w:r w:rsidR="00481B2C" w:rsidRPr="000878D1">
        <w:rPr>
          <w:rFonts w:eastAsia="Times New Roman"/>
        </w:rPr>
        <w:t>)</w:t>
      </w:r>
      <w:r w:rsidR="00006440" w:rsidRPr="000878D1">
        <w:rPr>
          <w:rFonts w:eastAsia="Times New Roman"/>
        </w:rPr>
        <w:t xml:space="preserve"> специальный талон на право бесплатного получения проездных документов для проезда на железнодорожном транспорте (далее </w:t>
      </w:r>
      <w:r w:rsidR="00FC2706" w:rsidRPr="000878D1">
        <w:rPr>
          <w:rFonts w:eastAsia="Times New Roman"/>
        </w:rPr>
        <w:t>–</w:t>
      </w:r>
      <w:r w:rsidR="00006440" w:rsidRPr="000878D1">
        <w:rPr>
          <w:rFonts w:eastAsia="Times New Roman"/>
        </w:rPr>
        <w:t xml:space="preserve"> специальный талон) и (или) именное направление для бесплатного получения проездных документов </w:t>
      </w:r>
      <w:r w:rsidR="003D70B0" w:rsidRPr="000878D1">
        <w:rPr>
          <w:rFonts w:eastAsia="Times New Roman"/>
        </w:rPr>
        <w:t>для</w:t>
      </w:r>
      <w:r w:rsidR="00006440" w:rsidRPr="000878D1">
        <w:rPr>
          <w:rFonts w:eastAsia="Times New Roman"/>
        </w:rPr>
        <w:t xml:space="preserve"> проезд</w:t>
      </w:r>
      <w:r w:rsidR="003D70B0" w:rsidRPr="000878D1">
        <w:rPr>
          <w:rFonts w:eastAsia="Times New Roman"/>
        </w:rPr>
        <w:t>а</w:t>
      </w:r>
      <w:r w:rsidR="00006440" w:rsidRPr="000878D1">
        <w:rPr>
          <w:rFonts w:eastAsia="Times New Roman"/>
        </w:rPr>
        <w:t xml:space="preserve"> автомобильным, воздушным, водным транспортом транспортных организаций, с которыми заключены государственные контракты (договоры) (далее </w:t>
      </w:r>
      <w:r w:rsidR="00FC2706" w:rsidRPr="000878D1">
        <w:rPr>
          <w:rFonts w:eastAsia="Times New Roman"/>
        </w:rPr>
        <w:t>–</w:t>
      </w:r>
      <w:r w:rsidR="00006440" w:rsidRPr="000878D1">
        <w:rPr>
          <w:rFonts w:eastAsia="Times New Roman"/>
        </w:rPr>
        <w:t xml:space="preserve"> именное направление), для осуществления проезда в порядке, установленном пунктом 5.1 раздела 5 настоящего </w:t>
      </w:r>
      <w:r w:rsidR="003152E0" w:rsidRPr="000878D1">
        <w:rPr>
          <w:rFonts w:eastAsia="Times New Roman"/>
        </w:rPr>
        <w:t>Порядка</w:t>
      </w:r>
      <w:r w:rsidR="00006440" w:rsidRPr="000878D1">
        <w:rPr>
          <w:rFonts w:eastAsia="Times New Roman"/>
        </w:rPr>
        <w:t>.</w:t>
      </w:r>
    </w:p>
    <w:p w:rsidR="00006440" w:rsidRPr="000878D1" w:rsidRDefault="00006440" w:rsidP="00D107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 xml:space="preserve">Срок обеспечения инвалида </w:t>
      </w:r>
      <w:r w:rsidR="000F58E4" w:rsidRPr="000878D1">
        <w:rPr>
          <w:rFonts w:eastAsia="Times New Roman"/>
        </w:rPr>
        <w:t>(ветерана) изделием</w:t>
      </w:r>
      <w:r w:rsidRPr="000878D1">
        <w:rPr>
          <w:rFonts w:eastAsia="Times New Roman"/>
        </w:rPr>
        <w:t xml:space="preserve"> </w:t>
      </w:r>
      <w:r w:rsidR="00D525F4" w:rsidRPr="000878D1">
        <w:rPr>
          <w:rFonts w:eastAsia="Times New Roman"/>
        </w:rPr>
        <w:t xml:space="preserve">в рамках исполнения государственного </w:t>
      </w:r>
      <w:r w:rsidRPr="000878D1">
        <w:rPr>
          <w:rFonts w:eastAsia="Times New Roman"/>
        </w:rPr>
        <w:t>контракта (</w:t>
      </w:r>
      <w:r w:rsidRPr="001F605F">
        <w:rPr>
          <w:rFonts w:eastAsia="Times New Roman"/>
        </w:rPr>
        <w:t>договора), заключ</w:t>
      </w:r>
      <w:r w:rsidR="00CD3B40" w:rsidRPr="001F605F">
        <w:rPr>
          <w:rFonts w:eastAsia="Times New Roman"/>
        </w:rPr>
        <w:t>ё</w:t>
      </w:r>
      <w:r w:rsidRPr="001F605F">
        <w:rPr>
          <w:rFonts w:eastAsia="Times New Roman"/>
        </w:rPr>
        <w:t xml:space="preserve">нного с организацией, </w:t>
      </w:r>
      <w:r w:rsidR="000F58E4" w:rsidRPr="001F605F">
        <w:rPr>
          <w:rFonts w:eastAsia="Times New Roman"/>
        </w:rPr>
        <w:br/>
      </w:r>
      <w:r w:rsidRPr="001F605F">
        <w:rPr>
          <w:rFonts w:eastAsia="Times New Roman"/>
        </w:rPr>
        <w:t>в которую выдано направление, не может</w:t>
      </w:r>
      <w:r w:rsidRPr="000878D1">
        <w:rPr>
          <w:rFonts w:eastAsia="Times New Roman"/>
        </w:rPr>
        <w:t xml:space="preserve"> превышать 30 календарных дней </w:t>
      </w:r>
      <w:r w:rsidR="00D10798">
        <w:rPr>
          <w:rFonts w:eastAsia="Times New Roman"/>
        </w:rPr>
        <w:br/>
      </w:r>
      <w:r w:rsidRPr="000878D1">
        <w:rPr>
          <w:rFonts w:eastAsia="Times New Roman"/>
        </w:rPr>
        <w:t xml:space="preserve">со дня обращения инвалида </w:t>
      </w:r>
      <w:r w:rsidR="000F58E4" w:rsidRPr="000878D1">
        <w:rPr>
          <w:rFonts w:eastAsia="Times New Roman"/>
        </w:rPr>
        <w:t xml:space="preserve">(ветерана) </w:t>
      </w:r>
      <w:r w:rsidRPr="000878D1">
        <w:rPr>
          <w:rFonts w:eastAsia="Times New Roman"/>
        </w:rPr>
        <w:t xml:space="preserve">в указанную организацию, </w:t>
      </w:r>
      <w:r w:rsidR="00D10798">
        <w:rPr>
          <w:rFonts w:eastAsia="Times New Roman"/>
        </w:rPr>
        <w:br/>
      </w:r>
      <w:r w:rsidRPr="000878D1">
        <w:rPr>
          <w:rFonts w:eastAsia="Times New Roman"/>
        </w:rPr>
        <w:t xml:space="preserve">а в отношении </w:t>
      </w:r>
      <w:r w:rsidR="000F58E4" w:rsidRPr="000878D1">
        <w:rPr>
          <w:rFonts w:eastAsia="Times New Roman"/>
        </w:rPr>
        <w:t>изделий</w:t>
      </w:r>
      <w:r w:rsidRPr="000878D1">
        <w:rPr>
          <w:rFonts w:eastAsia="Times New Roman"/>
        </w:rPr>
        <w:t xml:space="preserve">, изготавливаемых по индивидуальному заказу </w:t>
      </w:r>
      <w:r w:rsidR="00D10798">
        <w:rPr>
          <w:rFonts w:eastAsia="Times New Roman"/>
        </w:rPr>
        <w:br/>
      </w:r>
      <w:r w:rsidRPr="000878D1">
        <w:rPr>
          <w:rFonts w:eastAsia="Times New Roman"/>
        </w:rPr>
        <w:t xml:space="preserve">с привлечением инвалида </w:t>
      </w:r>
      <w:r w:rsidR="000F58E4" w:rsidRPr="000878D1">
        <w:rPr>
          <w:rFonts w:eastAsia="Times New Roman"/>
        </w:rPr>
        <w:t xml:space="preserve">(ветерана) </w:t>
      </w:r>
      <w:r w:rsidRPr="000878D1">
        <w:rPr>
          <w:rFonts w:eastAsia="Times New Roman"/>
        </w:rPr>
        <w:t>и предназначенных исключительно для личного использования, – 60 календарных дней.»;</w:t>
      </w:r>
    </w:p>
    <w:p w:rsidR="00BE7A50" w:rsidRPr="000878D1" w:rsidRDefault="006566F7" w:rsidP="00D10798">
      <w:pPr>
        <w:widowControl w:val="0"/>
        <w:autoSpaceDE w:val="0"/>
        <w:autoSpaceDN w:val="0"/>
        <w:ind w:firstLine="709"/>
        <w:jc w:val="both"/>
      </w:pPr>
      <w:r w:rsidRPr="000878D1">
        <w:rPr>
          <w:rFonts w:eastAsia="Times New Roman"/>
        </w:rPr>
        <w:lastRenderedPageBreak/>
        <w:t>подпункт «в»</w:t>
      </w:r>
      <w:r w:rsidR="00EC7937" w:rsidRPr="000878D1">
        <w:t xml:space="preserve"> пункта 3.3 </w:t>
      </w:r>
      <w:r w:rsidR="00BE7A50" w:rsidRPr="000878D1">
        <w:t>признать утратившим силу;</w:t>
      </w:r>
    </w:p>
    <w:p w:rsidR="000F58E4" w:rsidRPr="000878D1" w:rsidRDefault="000F58E4" w:rsidP="00D10798">
      <w:pPr>
        <w:widowControl w:val="0"/>
        <w:autoSpaceDE w:val="0"/>
        <w:autoSpaceDN w:val="0"/>
        <w:ind w:firstLine="709"/>
        <w:jc w:val="both"/>
      </w:pPr>
      <w:r w:rsidRPr="000878D1">
        <w:t>пункт 3.8 признать утратившим силу;</w:t>
      </w:r>
    </w:p>
    <w:p w:rsidR="006566F7" w:rsidRPr="000878D1" w:rsidRDefault="00AC63F4" w:rsidP="00D10798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878D1">
        <w:t>г) в пункте 4.3 раздела 4</w:t>
      </w:r>
      <w:r w:rsidR="003152E0" w:rsidRPr="000878D1">
        <w:t xml:space="preserve"> </w:t>
      </w:r>
      <w:r w:rsidR="003152E0" w:rsidRPr="000878D1">
        <w:rPr>
          <w:rFonts w:eastAsia="Times New Roman"/>
        </w:rPr>
        <w:t xml:space="preserve">слова «от 24.05.2013 № 215н» заменить </w:t>
      </w:r>
      <w:r w:rsidR="00D10798">
        <w:rPr>
          <w:rFonts w:eastAsia="Times New Roman"/>
        </w:rPr>
        <w:br/>
      </w:r>
      <w:r w:rsidR="003152E0" w:rsidRPr="000878D1">
        <w:rPr>
          <w:rFonts w:eastAsia="Times New Roman"/>
        </w:rPr>
        <w:t>словами «от 13.02.2018 № 85н»;</w:t>
      </w:r>
    </w:p>
    <w:p w:rsidR="00F12284" w:rsidRPr="000878D1" w:rsidRDefault="0014544E" w:rsidP="00D10798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>3</w:t>
      </w:r>
      <w:r w:rsidR="006566F7" w:rsidRPr="000878D1">
        <w:rPr>
          <w:rFonts w:eastAsia="Times New Roman"/>
        </w:rPr>
        <w:t xml:space="preserve">) </w:t>
      </w:r>
      <w:r w:rsidR="006A0637" w:rsidRPr="000878D1">
        <w:rPr>
          <w:rFonts w:eastAsia="Times New Roman"/>
        </w:rPr>
        <w:t>в приложении</w:t>
      </w:r>
      <w:r w:rsidR="004021E3" w:rsidRPr="000878D1">
        <w:rPr>
          <w:rFonts w:eastAsia="Times New Roman"/>
        </w:rPr>
        <w:t xml:space="preserve"> № 3</w:t>
      </w:r>
      <w:r w:rsidR="007724A2" w:rsidRPr="000878D1">
        <w:rPr>
          <w:rFonts w:eastAsia="Times New Roman"/>
        </w:rPr>
        <w:t>:</w:t>
      </w:r>
    </w:p>
    <w:p w:rsidR="00F12284" w:rsidRPr="000878D1" w:rsidRDefault="00F12284" w:rsidP="00D10798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>а) в разделе 1:</w:t>
      </w:r>
    </w:p>
    <w:p w:rsidR="00F12284" w:rsidRPr="000878D1" w:rsidRDefault="00F12284" w:rsidP="00D10798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>в абзаце первом пункта 1.1 слова «от 24.05.2013 № 214н» заменить словами «от 13.02.2018 № 86н»;</w:t>
      </w:r>
    </w:p>
    <w:p w:rsidR="003C7E5E" w:rsidRPr="000878D1" w:rsidRDefault="003C7E5E" w:rsidP="00D10798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 xml:space="preserve">пункт 1.3 </w:t>
      </w:r>
      <w:r w:rsidR="00FC778A" w:rsidRPr="000878D1">
        <w:rPr>
          <w:rFonts w:eastAsia="Times New Roman"/>
        </w:rPr>
        <w:t>изложить в следующей редакции:</w:t>
      </w:r>
    </w:p>
    <w:p w:rsidR="00FC778A" w:rsidRPr="000878D1" w:rsidRDefault="004D7C5F" w:rsidP="00D107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«</w:t>
      </w:r>
      <w:r w:rsidR="00FC778A" w:rsidRPr="000878D1">
        <w:rPr>
          <w:rFonts w:eastAsia="Times New Roman"/>
        </w:rPr>
        <w:t>1.3. Организация медико-технической экспертизы осуществляется исполнительным органом государственной власти Ульяновской области, уполномоченным в сфере социальной защиты населения (далее – уполномоченный орган).»;</w:t>
      </w:r>
    </w:p>
    <w:p w:rsidR="00743A0B" w:rsidRPr="000878D1" w:rsidRDefault="00441C26" w:rsidP="00D10798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 xml:space="preserve">пункт 1.4 </w:t>
      </w:r>
      <w:r w:rsidR="004021E3" w:rsidRPr="000878D1">
        <w:rPr>
          <w:rFonts w:eastAsia="Times New Roman"/>
        </w:rPr>
        <w:t>изложить в следующей редакции:</w:t>
      </w:r>
    </w:p>
    <w:p w:rsidR="004021E3" w:rsidRPr="000878D1" w:rsidRDefault="004021E3" w:rsidP="00D1079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D1">
        <w:rPr>
          <w:rFonts w:ascii="Times New Roman" w:eastAsia="Times New Roman" w:hAnsi="Times New Roman" w:cs="Times New Roman"/>
          <w:sz w:val="28"/>
          <w:szCs w:val="28"/>
        </w:rPr>
        <w:t>«1.4. Приём документов</w:t>
      </w:r>
      <w:r w:rsidR="00D525F4" w:rsidRPr="000878D1">
        <w:rPr>
          <w:rFonts w:ascii="Times New Roman" w:eastAsia="Times New Roman" w:hAnsi="Times New Roman" w:cs="Times New Roman"/>
          <w:sz w:val="28"/>
          <w:szCs w:val="28"/>
        </w:rPr>
        <w:t>, необходимых для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</w:t>
      </w:r>
      <w:r w:rsidR="00D525F4" w:rsidRPr="000878D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 медико-технической экспертизы,</w:t>
      </w:r>
      <w:r w:rsidR="00ED672A" w:rsidRPr="000878D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</w:t>
      </w:r>
      <w:r w:rsidR="006235D4" w:rsidRPr="000878D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D672A" w:rsidRPr="000878D1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медико-технической экспертизы </w:t>
      </w:r>
      <w:r w:rsidR="006235D4" w:rsidRPr="000878D1">
        <w:rPr>
          <w:rFonts w:ascii="Times New Roman" w:eastAsia="Times New Roman" w:hAnsi="Times New Roman" w:cs="Times New Roman"/>
          <w:sz w:val="28"/>
          <w:szCs w:val="28"/>
        </w:rPr>
        <w:t xml:space="preserve">и других необходимых документов </w:t>
      </w:r>
      <w:r w:rsidR="00FC778A" w:rsidRPr="000878D1">
        <w:rPr>
          <w:rFonts w:ascii="Times New Roman" w:eastAsia="Times New Roman" w:hAnsi="Times New Roman" w:cs="Times New Roman"/>
          <w:sz w:val="28"/>
          <w:szCs w:val="28"/>
        </w:rPr>
        <w:t>уполномоченному органу</w:t>
      </w:r>
      <w:r w:rsidR="00ED672A" w:rsidRPr="000878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выдача заключения медико-технической экспертизы и направлений инвалидам (ветеранам) в организацию, отобранную в соответствии </w:t>
      </w:r>
      <w:r w:rsidR="00A7040B">
        <w:rPr>
          <w:rFonts w:ascii="Times New Roman" w:eastAsia="Times New Roman" w:hAnsi="Times New Roman" w:cs="Times New Roman"/>
          <w:sz w:val="28"/>
          <w:szCs w:val="28"/>
        </w:rPr>
        <w:br/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с законодательством о размещении заказов на поставку товаров, выполнение работ, оказание услуг для государственных нужд (далее </w:t>
      </w:r>
      <w:r w:rsidR="00ED672A" w:rsidRPr="000878D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74F" w:rsidRPr="000878D1">
        <w:rPr>
          <w:rFonts w:ascii="Times New Roman" w:eastAsia="Times New Roman" w:hAnsi="Times New Roman" w:cs="Times New Roman"/>
          <w:sz w:val="28"/>
          <w:szCs w:val="28"/>
        </w:rPr>
        <w:t xml:space="preserve">направление, 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A7040B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>), осуществля</w:t>
      </w:r>
      <w:r w:rsidR="00ED672A" w:rsidRPr="000878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9019C3" w:rsidRPr="000878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>бластным государственным каз</w:t>
      </w:r>
      <w:r w:rsidR="009019C3" w:rsidRPr="000878D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>нным учреждени</w:t>
      </w:r>
      <w:r w:rsidR="009019C3" w:rsidRPr="000878D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населения Ульяновской области</w:t>
      </w:r>
      <w:r w:rsidR="009019C3" w:rsidRPr="000878D1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A7040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019C3" w:rsidRPr="000878D1">
        <w:rPr>
          <w:rFonts w:ascii="Times New Roman" w:eastAsia="Times New Roman" w:hAnsi="Times New Roman" w:cs="Times New Roman"/>
          <w:sz w:val="28"/>
          <w:szCs w:val="28"/>
        </w:rPr>
        <w:t xml:space="preserve"> УОГКУСЗН)</w:t>
      </w:r>
      <w:r w:rsidRPr="000878D1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инвалида (ветерана).</w:t>
      </w:r>
      <w:r w:rsidR="009019C3" w:rsidRPr="000878D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019C3" w:rsidRDefault="00ED672A" w:rsidP="00D1079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D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019C3" w:rsidRPr="000878D1">
        <w:rPr>
          <w:rFonts w:ascii="Times New Roman" w:eastAsia="Times New Roman" w:hAnsi="Times New Roman" w:cs="Times New Roman"/>
          <w:sz w:val="28"/>
          <w:szCs w:val="28"/>
        </w:rPr>
        <w:t>) в разделе 2:</w:t>
      </w:r>
    </w:p>
    <w:p w:rsidR="001E5CB2" w:rsidRPr="000878D1" w:rsidRDefault="001E5CB2" w:rsidP="00D1079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2.1:</w:t>
      </w:r>
    </w:p>
    <w:p w:rsidR="00BE7A50" w:rsidRDefault="009019C3" w:rsidP="00D10798">
      <w:pPr>
        <w:widowControl w:val="0"/>
        <w:autoSpaceDE w:val="0"/>
        <w:autoSpaceDN w:val="0"/>
        <w:ind w:firstLine="709"/>
        <w:jc w:val="both"/>
      </w:pPr>
      <w:r w:rsidRPr="000878D1">
        <w:t xml:space="preserve">абзац </w:t>
      </w:r>
      <w:r w:rsidR="001E5CB2">
        <w:t>четвёртый подпункта «а»</w:t>
      </w:r>
      <w:r w:rsidRPr="000878D1">
        <w:t xml:space="preserve"> </w:t>
      </w:r>
      <w:r w:rsidR="00BE7A50" w:rsidRPr="000878D1">
        <w:t>признать утратившим силу;</w:t>
      </w:r>
    </w:p>
    <w:p w:rsidR="001E5CB2" w:rsidRPr="000878D1" w:rsidRDefault="001E5CB2" w:rsidP="00D10798">
      <w:pPr>
        <w:widowControl w:val="0"/>
        <w:autoSpaceDE w:val="0"/>
        <w:autoSpaceDN w:val="0"/>
        <w:ind w:firstLine="709"/>
        <w:jc w:val="both"/>
      </w:pPr>
      <w:r w:rsidRPr="000878D1">
        <w:t xml:space="preserve">абзац шестой </w:t>
      </w:r>
      <w:r>
        <w:t>подпункта «б»</w:t>
      </w:r>
      <w:r w:rsidRPr="000878D1">
        <w:t xml:space="preserve"> </w:t>
      </w:r>
      <w:r>
        <w:t>признать утратившим</w:t>
      </w:r>
      <w:r w:rsidRPr="000878D1">
        <w:t xml:space="preserve"> силу;</w:t>
      </w:r>
    </w:p>
    <w:p w:rsidR="00B925F3" w:rsidRPr="000878D1" w:rsidRDefault="00B925F3" w:rsidP="00D10798">
      <w:pPr>
        <w:pStyle w:val="af2"/>
        <w:spacing w:line="235" w:lineRule="auto"/>
        <w:ind w:left="0" w:firstLine="709"/>
        <w:jc w:val="both"/>
      </w:pPr>
      <w:r w:rsidRPr="000878D1">
        <w:t>пункт</w:t>
      </w:r>
      <w:r w:rsidR="009019C3" w:rsidRPr="000878D1">
        <w:t xml:space="preserve"> 2.7 изложить в следующей редакции:</w:t>
      </w:r>
    </w:p>
    <w:p w:rsidR="001E5CB2" w:rsidRPr="000878D1" w:rsidRDefault="009019C3" w:rsidP="00D10798">
      <w:pPr>
        <w:autoSpaceDE w:val="0"/>
        <w:autoSpaceDN w:val="0"/>
        <w:adjustRightInd w:val="0"/>
        <w:ind w:firstLine="709"/>
        <w:jc w:val="both"/>
      </w:pPr>
      <w:r w:rsidRPr="000878D1">
        <w:t xml:space="preserve">«2.7. </w:t>
      </w:r>
      <w:r w:rsidR="001E5CB2" w:rsidRPr="000878D1">
        <w:t>В заявлении инвалид (ветеран) сообщает о желании принять (или не принимать) участие в проведении медико-технической экспертизы, а также информирует о невозможности предоставления ТСР (изделия) вследствие затруднения в его транспортировке или состояния здоровья инвалида (ветерана).</w:t>
      </w:r>
    </w:p>
    <w:p w:rsidR="009019C3" w:rsidRPr="000878D1" w:rsidRDefault="001E5CB2" w:rsidP="00D10798">
      <w:pPr>
        <w:autoSpaceDE w:val="0"/>
        <w:autoSpaceDN w:val="0"/>
        <w:adjustRightInd w:val="0"/>
        <w:ind w:firstLine="709"/>
        <w:jc w:val="both"/>
      </w:pPr>
      <w:r>
        <w:t>В случае</w:t>
      </w:r>
      <w:r w:rsidR="009019C3" w:rsidRPr="000878D1">
        <w:t xml:space="preserve"> невозможности предоставления ТСР (изделия) вследствие затруднения в его транспортировке или состояния здоровья инвалида (ветерана) медико-техническая экспертиза проводится с выездом на дом инвалида (ветерана).</w:t>
      </w:r>
      <w:r>
        <w:t>»;</w:t>
      </w:r>
    </w:p>
    <w:p w:rsidR="007C26C4" w:rsidRPr="000878D1" w:rsidRDefault="007C26C4" w:rsidP="00D10798">
      <w:pPr>
        <w:autoSpaceDE w:val="0"/>
        <w:autoSpaceDN w:val="0"/>
        <w:adjustRightInd w:val="0"/>
        <w:ind w:firstLine="709"/>
        <w:jc w:val="both"/>
      </w:pPr>
      <w:r w:rsidRPr="000878D1">
        <w:t>в пункте 2.8:</w:t>
      </w:r>
    </w:p>
    <w:p w:rsidR="007C26C4" w:rsidRPr="000878D1" w:rsidRDefault="007C26C4" w:rsidP="00D10798">
      <w:pPr>
        <w:autoSpaceDE w:val="0"/>
        <w:autoSpaceDN w:val="0"/>
        <w:adjustRightInd w:val="0"/>
        <w:ind w:firstLine="709"/>
        <w:jc w:val="both"/>
      </w:pPr>
      <w:r w:rsidRPr="000878D1">
        <w:t>абзац первый изложить в следующей редакции:</w:t>
      </w:r>
    </w:p>
    <w:p w:rsidR="007C26C4" w:rsidRPr="000878D1" w:rsidRDefault="007C26C4" w:rsidP="00D10798">
      <w:pPr>
        <w:autoSpaceDE w:val="0"/>
        <w:autoSpaceDN w:val="0"/>
        <w:adjustRightInd w:val="0"/>
        <w:ind w:firstLine="709"/>
        <w:jc w:val="both"/>
      </w:pPr>
      <w:r w:rsidRPr="000878D1">
        <w:t>«2.8. Основани</w:t>
      </w:r>
      <w:r w:rsidR="002833BC" w:rsidRPr="000878D1">
        <w:t>ями</w:t>
      </w:r>
      <w:r w:rsidRPr="000878D1">
        <w:t xml:space="preserve"> для отказа в принятии УОГКУСЗН заявления </w:t>
      </w:r>
      <w:r w:rsidR="004146AC" w:rsidRPr="000878D1">
        <w:br/>
      </w:r>
      <w:r w:rsidRPr="000878D1">
        <w:t>явля</w:t>
      </w:r>
      <w:r w:rsidR="00A70AED" w:rsidRPr="000878D1">
        <w:t>ю</w:t>
      </w:r>
      <w:r w:rsidRPr="000878D1">
        <w:t>тся:</w:t>
      </w:r>
      <w:r w:rsidR="004146AC" w:rsidRPr="000878D1">
        <w:t>»;</w:t>
      </w:r>
    </w:p>
    <w:p w:rsidR="007078F0" w:rsidRPr="000878D1" w:rsidRDefault="007078F0" w:rsidP="00D10798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878D1">
        <w:t xml:space="preserve">в </w:t>
      </w:r>
      <w:r w:rsidR="006566F7" w:rsidRPr="000878D1">
        <w:t>подпункте «в»</w:t>
      </w:r>
      <w:r w:rsidRPr="000878D1">
        <w:t xml:space="preserve"> </w:t>
      </w:r>
      <w:r w:rsidRPr="000878D1">
        <w:rPr>
          <w:rFonts w:eastAsia="Times New Roman"/>
        </w:rPr>
        <w:t xml:space="preserve">слова «от 24.05.2013 № 215н» заменить словами </w:t>
      </w:r>
      <w:r w:rsidR="00DE2504">
        <w:rPr>
          <w:rFonts w:eastAsia="Times New Roman"/>
        </w:rPr>
        <w:br/>
      </w:r>
      <w:r w:rsidRPr="000878D1">
        <w:rPr>
          <w:rFonts w:eastAsia="Times New Roman"/>
        </w:rPr>
        <w:t>«от 13.02.2018 № 85н»;</w:t>
      </w:r>
    </w:p>
    <w:p w:rsidR="004146AC" w:rsidRPr="000878D1" w:rsidRDefault="004146AC" w:rsidP="00D10798">
      <w:pPr>
        <w:autoSpaceDE w:val="0"/>
        <w:autoSpaceDN w:val="0"/>
        <w:adjustRightInd w:val="0"/>
        <w:ind w:firstLine="709"/>
        <w:jc w:val="both"/>
      </w:pPr>
      <w:r w:rsidRPr="000878D1">
        <w:t>абзац пятый изложить в следующей редакции:</w:t>
      </w:r>
    </w:p>
    <w:p w:rsidR="006A4DEB" w:rsidRPr="000878D1" w:rsidRDefault="004146AC" w:rsidP="00D1079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D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A4DEB" w:rsidRPr="000878D1">
        <w:rPr>
          <w:rFonts w:ascii="Times New Roman" w:hAnsi="Times New Roman" w:cs="Times New Roman"/>
          <w:sz w:val="28"/>
          <w:szCs w:val="28"/>
        </w:rPr>
        <w:t xml:space="preserve">Отказ УОГКУСЗН в принятии заявления может быть обжалован </w:t>
      </w:r>
      <w:r w:rsidR="00DE2504">
        <w:rPr>
          <w:rFonts w:ascii="Times New Roman" w:hAnsi="Times New Roman" w:cs="Times New Roman"/>
          <w:sz w:val="28"/>
          <w:szCs w:val="28"/>
        </w:rPr>
        <w:br/>
      </w:r>
      <w:r w:rsidR="006A4DEB" w:rsidRPr="000878D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законодательством.»;</w:t>
      </w:r>
    </w:p>
    <w:p w:rsidR="006A4DEB" w:rsidRPr="000878D1" w:rsidRDefault="006A4DEB" w:rsidP="00D10798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0878D1">
        <w:t>пункт 2.9 изложить в следующей редакции:</w:t>
      </w:r>
    </w:p>
    <w:p w:rsidR="00A07F3F" w:rsidRPr="000878D1" w:rsidRDefault="006A4DEB" w:rsidP="00D1079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D1">
        <w:rPr>
          <w:rFonts w:ascii="Times New Roman" w:hAnsi="Times New Roman" w:cs="Times New Roman"/>
          <w:sz w:val="28"/>
          <w:szCs w:val="28"/>
        </w:rPr>
        <w:t xml:space="preserve">«2.9. </w:t>
      </w:r>
      <w:r w:rsidR="00A07F3F" w:rsidRPr="000878D1">
        <w:rPr>
          <w:rFonts w:ascii="Times New Roman" w:hAnsi="Times New Roman" w:cs="Times New Roman"/>
          <w:sz w:val="28"/>
          <w:szCs w:val="28"/>
        </w:rPr>
        <w:t>УОГКУСЗН формирует полный пакет документов с приложением ТСР (изделия), потребность в ремонте или досрочной замен</w:t>
      </w:r>
      <w:r w:rsidR="00DE2504">
        <w:rPr>
          <w:rFonts w:ascii="Times New Roman" w:hAnsi="Times New Roman" w:cs="Times New Roman"/>
          <w:sz w:val="28"/>
          <w:szCs w:val="28"/>
        </w:rPr>
        <w:t>е</w:t>
      </w:r>
      <w:r w:rsidR="00A07F3F" w:rsidRPr="000878D1">
        <w:rPr>
          <w:rFonts w:ascii="Times New Roman" w:hAnsi="Times New Roman" w:cs="Times New Roman"/>
          <w:sz w:val="28"/>
          <w:szCs w:val="28"/>
        </w:rPr>
        <w:t xml:space="preserve"> которого необходимо установить, и в 2-дневный срок со дня поступления заявления направляет </w:t>
      </w:r>
      <w:r w:rsidR="00B2022B" w:rsidRPr="000878D1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A07F3F" w:rsidRPr="000878D1">
        <w:rPr>
          <w:rFonts w:ascii="Times New Roman" w:hAnsi="Times New Roman" w:cs="Times New Roman"/>
          <w:sz w:val="28"/>
          <w:szCs w:val="28"/>
        </w:rPr>
        <w:t xml:space="preserve">для </w:t>
      </w:r>
      <w:r w:rsidR="00AC6097" w:rsidRPr="000878D1">
        <w:rPr>
          <w:rFonts w:ascii="Times New Roman" w:hAnsi="Times New Roman" w:cs="Times New Roman"/>
          <w:sz w:val="28"/>
          <w:szCs w:val="28"/>
        </w:rPr>
        <w:t xml:space="preserve">проведения экспертной оценки </w:t>
      </w:r>
      <w:r w:rsidR="00DE2504">
        <w:rPr>
          <w:rFonts w:ascii="Times New Roman" w:hAnsi="Times New Roman" w:cs="Times New Roman"/>
          <w:sz w:val="28"/>
          <w:szCs w:val="28"/>
        </w:rPr>
        <w:br/>
      </w:r>
      <w:r w:rsidR="00AC6097" w:rsidRPr="000878D1">
        <w:rPr>
          <w:rFonts w:ascii="Times New Roman" w:hAnsi="Times New Roman" w:cs="Times New Roman"/>
          <w:sz w:val="28"/>
          <w:szCs w:val="28"/>
        </w:rPr>
        <w:t>и подготовки заключения медико-технической экспертизы</w:t>
      </w:r>
      <w:r w:rsidR="00C64679" w:rsidRPr="000878D1">
        <w:rPr>
          <w:rFonts w:ascii="Times New Roman" w:hAnsi="Times New Roman" w:cs="Times New Roman"/>
          <w:sz w:val="28"/>
          <w:szCs w:val="28"/>
        </w:rPr>
        <w:t>.</w:t>
      </w:r>
      <w:r w:rsidR="007808D1" w:rsidRPr="000878D1">
        <w:rPr>
          <w:rFonts w:ascii="Times New Roman" w:hAnsi="Times New Roman" w:cs="Times New Roman"/>
          <w:sz w:val="28"/>
          <w:szCs w:val="28"/>
        </w:rPr>
        <w:t>»;</w:t>
      </w:r>
    </w:p>
    <w:p w:rsidR="00DA25A7" w:rsidRPr="000878D1" w:rsidRDefault="00DC25C3" w:rsidP="00D10798">
      <w:pPr>
        <w:pStyle w:val="af2"/>
        <w:spacing w:line="235" w:lineRule="auto"/>
        <w:ind w:left="0" w:firstLine="709"/>
        <w:jc w:val="both"/>
      </w:pPr>
      <w:r w:rsidRPr="000878D1">
        <w:t>в</w:t>
      </w:r>
      <w:r w:rsidR="00DA25A7" w:rsidRPr="000878D1">
        <w:t>) в разделе 3:</w:t>
      </w:r>
    </w:p>
    <w:p w:rsidR="00DE2504" w:rsidRDefault="00DA25A7" w:rsidP="00D10798">
      <w:pPr>
        <w:pStyle w:val="af2"/>
        <w:spacing w:line="235" w:lineRule="auto"/>
        <w:ind w:left="0" w:firstLine="709"/>
        <w:jc w:val="both"/>
      </w:pPr>
      <w:r w:rsidRPr="000878D1">
        <w:t xml:space="preserve">пункт 3.1 </w:t>
      </w:r>
      <w:r w:rsidR="00DE2504" w:rsidRPr="000878D1">
        <w:t>изложить в следующей редакции:</w:t>
      </w:r>
    </w:p>
    <w:p w:rsidR="00DA25A7" w:rsidRPr="000878D1" w:rsidRDefault="00DE2504" w:rsidP="00D10798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«3.1. </w:t>
      </w:r>
      <w:r w:rsidRPr="00DE2504">
        <w:t>Основани</w:t>
      </w:r>
      <w:r>
        <w:t>ями</w:t>
      </w:r>
      <w:r w:rsidRPr="00DE2504">
        <w:t xml:space="preserve"> для проведения медико-технической экспертизы явля</w:t>
      </w:r>
      <w:r>
        <w:t>ю</w:t>
      </w:r>
      <w:r w:rsidRPr="00DE2504">
        <w:t>тся заявление и наличие предоставленного заявителем ТСР (изделия), потребность в ремонте или досрочной замен</w:t>
      </w:r>
      <w:r>
        <w:t>е</w:t>
      </w:r>
      <w:r w:rsidRPr="00DE2504">
        <w:t xml:space="preserve"> которого необходимо установить, за исключением случаев, предусмотренных абзацем первым пункта 2.7 раздела 2 настоящего Порядка.</w:t>
      </w:r>
      <w:r w:rsidR="00DA25A7" w:rsidRPr="000878D1">
        <w:t>»;</w:t>
      </w:r>
    </w:p>
    <w:p w:rsidR="00DA25A7" w:rsidRPr="000878D1" w:rsidRDefault="00DA25A7" w:rsidP="00D10798">
      <w:pPr>
        <w:pStyle w:val="af2"/>
        <w:spacing w:line="235" w:lineRule="auto"/>
        <w:ind w:left="0" w:firstLine="709"/>
        <w:jc w:val="both"/>
      </w:pPr>
      <w:r w:rsidRPr="000878D1">
        <w:t>пункт 3.2 изложить в следующей редакции:</w:t>
      </w:r>
    </w:p>
    <w:p w:rsidR="00A057BD" w:rsidRPr="000878D1" w:rsidRDefault="007A1EEA" w:rsidP="00D10798">
      <w:pPr>
        <w:autoSpaceDE w:val="0"/>
        <w:autoSpaceDN w:val="0"/>
        <w:adjustRightInd w:val="0"/>
        <w:spacing w:line="235" w:lineRule="auto"/>
        <w:ind w:firstLine="540"/>
        <w:jc w:val="both"/>
      </w:pPr>
      <w:r w:rsidRPr="000878D1">
        <w:t xml:space="preserve">«3.2. </w:t>
      </w:r>
      <w:r w:rsidR="00C64679" w:rsidRPr="000878D1">
        <w:t xml:space="preserve">Для </w:t>
      </w:r>
      <w:r w:rsidRPr="000878D1">
        <w:t xml:space="preserve">осуществления медико-технической экспертизы </w:t>
      </w:r>
      <w:r w:rsidR="00C64679" w:rsidRPr="000878D1">
        <w:t>создаёт</w:t>
      </w:r>
      <w:r w:rsidRPr="000878D1">
        <w:t>ся</w:t>
      </w:r>
      <w:r w:rsidR="00C64679" w:rsidRPr="000878D1">
        <w:t xml:space="preserve"> </w:t>
      </w:r>
      <w:r w:rsidR="00F06A3F" w:rsidRPr="000878D1">
        <w:t>экспертная комиссия (далее – Комиссия), состав и порядок деятельности которой</w:t>
      </w:r>
      <w:r w:rsidR="005F3565" w:rsidRPr="000878D1">
        <w:t xml:space="preserve"> утвержда</w:t>
      </w:r>
      <w:r w:rsidR="00972D49">
        <w:t>ю</w:t>
      </w:r>
      <w:r w:rsidR="005F3565" w:rsidRPr="000878D1">
        <w:t>тся уполномоченным органом.</w:t>
      </w:r>
      <w:r w:rsidR="003369DA" w:rsidRPr="000878D1">
        <w:t>»</w:t>
      </w:r>
      <w:r w:rsidR="00A057BD" w:rsidRPr="000878D1">
        <w:t>;</w:t>
      </w:r>
    </w:p>
    <w:p w:rsidR="001E5CB2" w:rsidRDefault="001E5CB2" w:rsidP="00D10798">
      <w:pPr>
        <w:pStyle w:val="af2"/>
        <w:spacing w:line="235" w:lineRule="auto"/>
        <w:ind w:left="0" w:firstLine="709"/>
        <w:jc w:val="both"/>
      </w:pPr>
      <w:r>
        <w:t>пункт</w:t>
      </w:r>
      <w:r w:rsidR="007A1EEA" w:rsidRPr="000878D1">
        <w:t xml:space="preserve"> 3.3</w:t>
      </w:r>
      <w:r w:rsidR="0090642E" w:rsidRPr="000878D1">
        <w:t xml:space="preserve"> </w:t>
      </w:r>
      <w:r w:rsidRPr="000878D1">
        <w:t>изложить в следующей редакции:</w:t>
      </w:r>
    </w:p>
    <w:p w:rsidR="001E5CB2" w:rsidRPr="000878D1" w:rsidRDefault="001E5CB2" w:rsidP="00D10798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«3.3. </w:t>
      </w:r>
      <w:r w:rsidRPr="000878D1">
        <w:t>УОГКУСЗН в 2-дневный срок со дня получения заявления информирует инвалида (ветерана) о дате и месте осуществления медико-технической экспертизы по почте заказным письмом с уведомлением о его вручении либо с использованием иных средств связи и доставки, позволяющих подтвердить факт информирования инвалида (ветерана) о проведении медико-технической экспертизы.»;</w:t>
      </w:r>
    </w:p>
    <w:p w:rsidR="00736E91" w:rsidRPr="000878D1" w:rsidRDefault="00736E91" w:rsidP="00D10798">
      <w:pPr>
        <w:pStyle w:val="af2"/>
        <w:spacing w:line="235" w:lineRule="auto"/>
        <w:ind w:left="0" w:firstLine="709"/>
        <w:jc w:val="both"/>
      </w:pPr>
      <w:r w:rsidRPr="000878D1">
        <w:t>пункт 3.4 изложить в следующей редакции:</w:t>
      </w:r>
    </w:p>
    <w:p w:rsidR="009C0356" w:rsidRPr="000878D1" w:rsidRDefault="00736E91" w:rsidP="00D10798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0878D1">
        <w:t>«3.4.</w:t>
      </w:r>
      <w:r w:rsidR="009C0356" w:rsidRPr="000878D1">
        <w:t xml:space="preserve"> </w:t>
      </w:r>
      <w:r w:rsidRPr="000878D1">
        <w:t xml:space="preserve">Комиссия в 15-дневный срок со дня </w:t>
      </w:r>
      <w:r w:rsidR="007A1EEA" w:rsidRPr="000878D1">
        <w:t>поступления в УОГКУСЗН</w:t>
      </w:r>
      <w:r w:rsidRPr="000878D1">
        <w:t xml:space="preserve"> заявления производит экспертную оценку состояния работоспособности ТСР (изделия), его соответствия требуемым функциональным параметрам, медицинскому назначению и клинико-функциональным требованиям (далее </w:t>
      </w:r>
      <w:r w:rsidR="00972D49">
        <w:t>–</w:t>
      </w:r>
      <w:r w:rsidRPr="000878D1">
        <w:t xml:space="preserve"> экспертная оценка) и выносит решение о необходимости ремонта или досрочной замены </w:t>
      </w:r>
      <w:r w:rsidR="009C0356" w:rsidRPr="000878D1">
        <w:t>ТСР</w:t>
      </w:r>
      <w:r w:rsidRPr="000878D1">
        <w:t xml:space="preserve"> (изделия).</w:t>
      </w:r>
    </w:p>
    <w:p w:rsidR="00404661" w:rsidRPr="000878D1" w:rsidRDefault="009C0356" w:rsidP="00D10798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0878D1">
        <w:t xml:space="preserve">При принятии решения о необходимости ремонта или досрочной замены ТСР (изделия) Комиссия руководствуется критериями, </w:t>
      </w:r>
      <w:r w:rsidR="00056D0B" w:rsidRPr="000878D1">
        <w:t xml:space="preserve">определёнными </w:t>
      </w:r>
      <w:r w:rsidR="00056D0B" w:rsidRPr="000878D1">
        <w:br/>
        <w:t xml:space="preserve">в </w:t>
      </w:r>
      <w:hyperlink w:anchor="Par39" w:history="1">
        <w:r w:rsidR="00056D0B" w:rsidRPr="000878D1">
          <w:t>Порядк</w:t>
        </w:r>
      </w:hyperlink>
      <w:r w:rsidR="00056D0B" w:rsidRPr="000878D1">
        <w:t xml:space="preserve">е осуществления уполномоченным органом медико-технической экспертизы по установлению необходимости ремонта или досрочной замены технических средств реабилитации, протезов, протезно-ортопедических изделий, </w:t>
      </w:r>
      <w:r w:rsidRPr="000878D1">
        <w:t>утверждённ</w:t>
      </w:r>
      <w:r w:rsidR="00056D0B" w:rsidRPr="000878D1">
        <w:t>ом</w:t>
      </w:r>
      <w:r w:rsidRPr="000878D1">
        <w:t xml:space="preserve"> приказом </w:t>
      </w:r>
      <w:r w:rsidR="00056D0B" w:rsidRPr="000878D1">
        <w:t xml:space="preserve">Министерства труда и социальной защиты Российской Федерации </w:t>
      </w:r>
      <w:r w:rsidRPr="000878D1">
        <w:t xml:space="preserve">от 17.10.2017 № 733н «Об утверждении Порядка осуществления уполномоченным органом медико-технической экспертизы по установлению необходимости ремонта или досрочной замены технических средств реабилитации, протезов, протезно-ортопедических изделий и формы заключения медико-технической экспертизы по установлению необходимости ремонта или досрочной замены технических средств реабилитации, протезов, протезно-ортопедических изделий» (далее – </w:t>
      </w:r>
      <w:r w:rsidR="00A057BD" w:rsidRPr="000878D1">
        <w:t>п</w:t>
      </w:r>
      <w:r w:rsidRPr="000878D1">
        <w:t>риказ Минтруда России № 733н).</w:t>
      </w:r>
    </w:p>
    <w:p w:rsidR="00DD1FBB" w:rsidRPr="00D10798" w:rsidRDefault="00DD1FBB" w:rsidP="00D1079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D10798">
        <w:rPr>
          <w:spacing w:val="-4"/>
        </w:rPr>
        <w:lastRenderedPageBreak/>
        <w:t xml:space="preserve">При выявлении в ходе проведения экспертной оценки ТСР (изделия) неисправностей и (или) несоответствий, указанных в приказе Минтруда России </w:t>
      </w:r>
      <w:r w:rsidR="00D10798">
        <w:rPr>
          <w:spacing w:val="-4"/>
        </w:rPr>
        <w:br/>
      </w:r>
      <w:r w:rsidRPr="00D10798">
        <w:rPr>
          <w:spacing w:val="-4"/>
        </w:rPr>
        <w:t xml:space="preserve">№ 733н, стоимость ремонта по устранению которых превышает величину стоимости аналогичного </w:t>
      </w:r>
      <w:r w:rsidR="006E5A00" w:rsidRPr="00D10798">
        <w:rPr>
          <w:spacing w:val="-4"/>
        </w:rPr>
        <w:t>ТСР</w:t>
      </w:r>
      <w:r w:rsidRPr="00D10798">
        <w:rPr>
          <w:spacing w:val="-4"/>
        </w:rPr>
        <w:t xml:space="preserve"> (изделия), а также при изменении антропомет</w:t>
      </w:r>
      <w:r w:rsidR="00D10798">
        <w:rPr>
          <w:spacing w:val="-4"/>
        </w:rPr>
        <w:softHyphen/>
      </w:r>
      <w:r w:rsidRPr="00D10798">
        <w:rPr>
          <w:spacing w:val="-4"/>
        </w:rPr>
        <w:t xml:space="preserve">рических данных инвалида (ветерана), приведших к невозможности дальнейшего использования </w:t>
      </w:r>
      <w:r w:rsidR="006E5A00" w:rsidRPr="00D10798">
        <w:rPr>
          <w:spacing w:val="-4"/>
        </w:rPr>
        <w:t>ТСР</w:t>
      </w:r>
      <w:r w:rsidRPr="00D10798">
        <w:rPr>
          <w:spacing w:val="-4"/>
        </w:rPr>
        <w:t xml:space="preserve"> (изделия), Комиссией устанавливается невозможность ремонта </w:t>
      </w:r>
      <w:r w:rsidR="006E5A00" w:rsidRPr="00D10798">
        <w:rPr>
          <w:spacing w:val="-4"/>
        </w:rPr>
        <w:t>ТСР</w:t>
      </w:r>
      <w:r w:rsidRPr="00D10798">
        <w:rPr>
          <w:spacing w:val="-4"/>
        </w:rPr>
        <w:t xml:space="preserve"> (изделия) и принимается решение о необходимости его досрочной замены.</w:t>
      </w:r>
      <w:r w:rsidR="004F218D" w:rsidRPr="00D10798">
        <w:rPr>
          <w:spacing w:val="-4"/>
        </w:rPr>
        <w:t>»;</w:t>
      </w:r>
    </w:p>
    <w:p w:rsidR="00736E91" w:rsidRPr="000878D1" w:rsidRDefault="009C0356" w:rsidP="00D10798">
      <w:pPr>
        <w:autoSpaceDE w:val="0"/>
        <w:autoSpaceDN w:val="0"/>
        <w:adjustRightInd w:val="0"/>
        <w:ind w:firstLine="709"/>
        <w:jc w:val="both"/>
      </w:pPr>
      <w:r w:rsidRPr="000878D1">
        <w:t>пункт 3.5 изложить в следующей редакции:</w:t>
      </w:r>
    </w:p>
    <w:p w:rsidR="009C0356" w:rsidRPr="000878D1" w:rsidRDefault="009C0356" w:rsidP="00D10798">
      <w:pPr>
        <w:autoSpaceDE w:val="0"/>
        <w:autoSpaceDN w:val="0"/>
        <w:adjustRightInd w:val="0"/>
        <w:ind w:firstLine="709"/>
        <w:jc w:val="both"/>
      </w:pPr>
      <w:r w:rsidRPr="000878D1">
        <w:t xml:space="preserve">«3.5. Решение Комиссии о необходимости ремонта или досрочной замены ТСР (изделия) в течение двух рабочих дней после проведения экспертной оценки оформляется протоколом, на основании которого </w:t>
      </w:r>
      <w:r w:rsidR="00B12BA0" w:rsidRPr="000878D1">
        <w:t xml:space="preserve">в двух экземплярах </w:t>
      </w:r>
      <w:r w:rsidRPr="000878D1">
        <w:t>готовит</w:t>
      </w:r>
      <w:r w:rsidR="00870654" w:rsidRPr="000878D1">
        <w:t>ся</w:t>
      </w:r>
      <w:r w:rsidRPr="000878D1">
        <w:t xml:space="preserve"> заключение медико-технической экспертизы (далее </w:t>
      </w:r>
      <w:r w:rsidR="00B2022B" w:rsidRPr="000878D1">
        <w:t>–</w:t>
      </w:r>
      <w:r w:rsidRPr="000878D1">
        <w:t xml:space="preserve"> заключение) </w:t>
      </w:r>
      <w:r w:rsidR="00D10798">
        <w:br/>
      </w:r>
      <w:r w:rsidRPr="000878D1">
        <w:t xml:space="preserve">по форме, предусмотренной </w:t>
      </w:r>
      <w:hyperlink w:anchor="Par112" w:history="1">
        <w:r w:rsidRPr="000878D1">
          <w:t>приложением № 2</w:t>
        </w:r>
      </w:hyperlink>
      <w:r w:rsidRPr="000878D1">
        <w:t xml:space="preserve"> к приказу Минтруда России </w:t>
      </w:r>
      <w:r w:rsidR="00D10798">
        <w:br/>
      </w:r>
      <w:r w:rsidRPr="000878D1">
        <w:t>№ 733н.</w:t>
      </w:r>
    </w:p>
    <w:p w:rsidR="00141BD3" w:rsidRPr="000878D1" w:rsidRDefault="009C0356" w:rsidP="00D10798">
      <w:pPr>
        <w:autoSpaceDE w:val="0"/>
        <w:autoSpaceDN w:val="0"/>
        <w:adjustRightInd w:val="0"/>
        <w:ind w:firstLine="709"/>
        <w:jc w:val="both"/>
      </w:pPr>
      <w:r w:rsidRPr="000878D1">
        <w:t>Один экземпляр заключения выдаётся инвалиду (ветерану).</w:t>
      </w:r>
      <w:r w:rsidR="00141BD3" w:rsidRPr="000878D1">
        <w:t>»;</w:t>
      </w:r>
    </w:p>
    <w:p w:rsidR="00141BD3" w:rsidRPr="000878D1" w:rsidRDefault="00141BD3" w:rsidP="00D10798">
      <w:pPr>
        <w:autoSpaceDE w:val="0"/>
        <w:autoSpaceDN w:val="0"/>
        <w:adjustRightInd w:val="0"/>
        <w:ind w:firstLine="709"/>
        <w:jc w:val="both"/>
      </w:pPr>
      <w:r w:rsidRPr="000878D1">
        <w:t>пункт 3.6 изложить в следующей редакции:</w:t>
      </w:r>
    </w:p>
    <w:p w:rsidR="009C0356" w:rsidRPr="000878D1" w:rsidRDefault="00141BD3" w:rsidP="00D10798">
      <w:pPr>
        <w:autoSpaceDE w:val="0"/>
        <w:autoSpaceDN w:val="0"/>
        <w:adjustRightInd w:val="0"/>
        <w:ind w:firstLine="709"/>
        <w:jc w:val="both"/>
      </w:pPr>
      <w:r w:rsidRPr="000878D1">
        <w:t xml:space="preserve">«3.6. В заключении </w:t>
      </w:r>
      <w:r w:rsidR="00B12BA0" w:rsidRPr="000878D1">
        <w:t>делается вывод</w:t>
      </w:r>
      <w:r w:rsidRPr="000878D1">
        <w:t xml:space="preserve"> </w:t>
      </w:r>
      <w:r w:rsidR="009C0356" w:rsidRPr="000878D1">
        <w:t xml:space="preserve">о необходимости ремонта или досрочной замены </w:t>
      </w:r>
      <w:r w:rsidRPr="000878D1">
        <w:t>ТСР</w:t>
      </w:r>
      <w:r w:rsidR="009C0356" w:rsidRPr="000878D1">
        <w:t xml:space="preserve"> (изделия) с</w:t>
      </w:r>
      <w:r w:rsidR="002C384C" w:rsidRPr="000878D1">
        <w:t xml:space="preserve"> </w:t>
      </w:r>
      <w:r w:rsidR="00B12BA0" w:rsidRPr="000878D1">
        <w:t>указанием</w:t>
      </w:r>
      <w:r w:rsidR="009C0356" w:rsidRPr="000878D1">
        <w:t xml:space="preserve"> причин принятия такого решения.</w:t>
      </w:r>
      <w:r w:rsidRPr="000878D1">
        <w:t>»;</w:t>
      </w:r>
    </w:p>
    <w:p w:rsidR="002E79D6" w:rsidRPr="000878D1" w:rsidRDefault="00CF58A6" w:rsidP="00D10798">
      <w:pPr>
        <w:widowControl w:val="0"/>
        <w:autoSpaceDE w:val="0"/>
        <w:autoSpaceDN w:val="0"/>
        <w:ind w:firstLine="709"/>
        <w:jc w:val="both"/>
      </w:pPr>
      <w:r w:rsidRPr="000878D1">
        <w:t>г)</w:t>
      </w:r>
      <w:r w:rsidR="002E79D6" w:rsidRPr="000878D1">
        <w:t xml:space="preserve"> в</w:t>
      </w:r>
      <w:r w:rsidRPr="000878D1">
        <w:t xml:space="preserve"> </w:t>
      </w:r>
      <w:r w:rsidR="002E79D6" w:rsidRPr="000878D1">
        <w:t>разделе 4:</w:t>
      </w:r>
    </w:p>
    <w:p w:rsidR="005E1041" w:rsidRPr="000878D1" w:rsidRDefault="005E1041" w:rsidP="00D10798">
      <w:pPr>
        <w:autoSpaceDE w:val="0"/>
        <w:autoSpaceDN w:val="0"/>
        <w:adjustRightInd w:val="0"/>
        <w:ind w:firstLine="709"/>
        <w:jc w:val="both"/>
      </w:pPr>
      <w:r w:rsidRPr="000878D1">
        <w:t>пункт 4.1 изложить в следующей редакции:</w:t>
      </w:r>
    </w:p>
    <w:p w:rsidR="00E61BDB" w:rsidRPr="000878D1" w:rsidRDefault="005E1041" w:rsidP="00D10798">
      <w:pPr>
        <w:autoSpaceDE w:val="0"/>
        <w:autoSpaceDN w:val="0"/>
        <w:adjustRightInd w:val="0"/>
        <w:ind w:firstLine="709"/>
        <w:jc w:val="both"/>
      </w:pPr>
      <w:r w:rsidRPr="000878D1">
        <w:t xml:space="preserve">«4.1. </w:t>
      </w:r>
      <w:r w:rsidR="00E61BDB" w:rsidRPr="000878D1">
        <w:t xml:space="preserve">Ульяновское областное государственное казённое учреждение, наделённое полномочиями по организации обеспечения инвалидов (ветеранов) </w:t>
      </w:r>
      <w:r w:rsidR="00997622" w:rsidRPr="000878D1">
        <w:t>ТСР</w:t>
      </w:r>
      <w:r w:rsidR="00E61BDB" w:rsidRPr="000878D1">
        <w:t xml:space="preserve"> и санаторно-курортным лечением, функции и полномочия учредителя которого осуществляет уполномоченный орган, заключает государственный контракт (договор) на проведение ремонта ТСР (изделия) с организацией, формирует реестр услуг по ремонту ТСР (изделия), направляет его в адрес организации и УОГКУСЗН.</w:t>
      </w:r>
      <w:r w:rsidR="00997622" w:rsidRPr="000878D1">
        <w:t>»;</w:t>
      </w:r>
    </w:p>
    <w:p w:rsidR="005E1041" w:rsidRPr="000878D1" w:rsidRDefault="00997622" w:rsidP="00D10798">
      <w:pPr>
        <w:widowControl w:val="0"/>
        <w:autoSpaceDE w:val="0"/>
        <w:autoSpaceDN w:val="0"/>
        <w:ind w:firstLine="709"/>
        <w:jc w:val="both"/>
      </w:pPr>
      <w:r w:rsidRPr="000878D1">
        <w:t>в пункте 4.2 слова «(далее – направление)» исключить;</w:t>
      </w:r>
    </w:p>
    <w:p w:rsidR="00BE7A50" w:rsidRPr="000878D1" w:rsidRDefault="002429A9" w:rsidP="00D10798">
      <w:pPr>
        <w:widowControl w:val="0"/>
        <w:autoSpaceDE w:val="0"/>
        <w:autoSpaceDN w:val="0"/>
        <w:ind w:firstLine="709"/>
        <w:jc w:val="both"/>
      </w:pPr>
      <w:r w:rsidRPr="000878D1">
        <w:t>подпункт «в»</w:t>
      </w:r>
      <w:r w:rsidR="00CF58A6" w:rsidRPr="000878D1">
        <w:t xml:space="preserve"> пункта 4.3 </w:t>
      </w:r>
      <w:r w:rsidR="00BE7A50" w:rsidRPr="000878D1">
        <w:t>признать утратившим силу;</w:t>
      </w:r>
    </w:p>
    <w:p w:rsidR="002429A9" w:rsidRPr="000878D1" w:rsidRDefault="00D00FC0" w:rsidP="00D10798">
      <w:pPr>
        <w:widowControl w:val="0"/>
        <w:autoSpaceDE w:val="0"/>
        <w:autoSpaceDN w:val="0"/>
        <w:ind w:firstLine="709"/>
        <w:jc w:val="both"/>
      </w:pPr>
      <w:r w:rsidRPr="000878D1">
        <w:t>пункт 4.8 признать утратившим силу;</w:t>
      </w:r>
    </w:p>
    <w:p w:rsidR="00F12284" w:rsidRPr="000878D1" w:rsidRDefault="0014544E" w:rsidP="00D10798">
      <w:pPr>
        <w:widowControl w:val="0"/>
        <w:autoSpaceDE w:val="0"/>
        <w:autoSpaceDN w:val="0"/>
        <w:ind w:firstLine="709"/>
        <w:jc w:val="both"/>
      </w:pPr>
      <w:r w:rsidRPr="000878D1">
        <w:t>4</w:t>
      </w:r>
      <w:r w:rsidR="002429A9" w:rsidRPr="000878D1">
        <w:t xml:space="preserve">) </w:t>
      </w:r>
      <w:r w:rsidR="00F12284" w:rsidRPr="000878D1">
        <w:t>в приложении № 4:</w:t>
      </w:r>
    </w:p>
    <w:p w:rsidR="00F12284" w:rsidRPr="000878D1" w:rsidRDefault="00F12284" w:rsidP="00D10798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878D1">
        <w:rPr>
          <w:rFonts w:eastAsia="Times New Roman"/>
        </w:rPr>
        <w:t>а) в абзаце первом пункта 1.2 раздела 1 слова «от 24.05.2013 № 214н» заменить словами «от 13.02.2018 № 86н»;</w:t>
      </w:r>
    </w:p>
    <w:p w:rsidR="00BC5246" w:rsidRPr="000878D1" w:rsidRDefault="00F12284" w:rsidP="00D10798">
      <w:pPr>
        <w:ind w:firstLine="709"/>
        <w:jc w:val="both"/>
      </w:pPr>
      <w:r w:rsidRPr="000878D1">
        <w:t xml:space="preserve">б) </w:t>
      </w:r>
      <w:r w:rsidR="00BC5246" w:rsidRPr="000878D1">
        <w:t xml:space="preserve">в абзаце втором раздела 4 слова «Министерства здравоохранения </w:t>
      </w:r>
      <w:r w:rsidRPr="000878D1">
        <w:br/>
      </w:r>
      <w:r w:rsidR="00BC5246" w:rsidRPr="000878D1">
        <w:t xml:space="preserve">и социального развития Российской Федерации от 21.08.2008 № 438н </w:t>
      </w:r>
      <w:r w:rsidRPr="000878D1">
        <w:br/>
      </w:r>
      <w:r w:rsidR="00BC5246" w:rsidRPr="000878D1">
        <w:t>«Об утверждении порядка осуществления и формы заключения медико-технической экспертизы по установлению необходимости ремонта или досрочной замены технических средств реабилитации, протезов, п</w:t>
      </w:r>
      <w:r w:rsidR="00880B81">
        <w:t>ротезно-ортопедических изделий»</w:t>
      </w:r>
      <w:r w:rsidR="00BC5246" w:rsidRPr="000878D1">
        <w:t xml:space="preserve"> заменить словами </w:t>
      </w:r>
      <w:r w:rsidR="003608D2" w:rsidRPr="000878D1">
        <w:t xml:space="preserve">«Министерства труда </w:t>
      </w:r>
      <w:r w:rsidR="00D10798">
        <w:br/>
      </w:r>
      <w:r w:rsidR="003608D2" w:rsidRPr="000878D1">
        <w:t xml:space="preserve">и социальной защиты Российской Федерации от 17.10.2017 № 733н </w:t>
      </w:r>
      <w:r w:rsidR="00B47DAD" w:rsidRPr="000878D1">
        <w:br/>
      </w:r>
      <w:r w:rsidR="003608D2" w:rsidRPr="000878D1">
        <w:t>«Об утверждении Порядка осуществления уполномоченным органом медико-</w:t>
      </w:r>
      <w:r w:rsidR="00972D49">
        <w:br/>
      </w:r>
      <w:r w:rsidR="003608D2" w:rsidRPr="000878D1">
        <w:t xml:space="preserve">технической экспертизы по установлению необходимости ремонта или </w:t>
      </w:r>
      <w:r w:rsidR="00972D49">
        <w:br/>
      </w:r>
      <w:r w:rsidR="003608D2" w:rsidRPr="000878D1">
        <w:t>досрочной замены технических средств реабилитации, протезов, протезно-</w:t>
      </w:r>
      <w:r w:rsidR="003608D2" w:rsidRPr="000878D1">
        <w:lastRenderedPageBreak/>
        <w:t>ортопедических изделий и формы заключения медико-технической экспертизы по установлению необходимости ремонта или досрочной замены технических средств реабилитации, протезов, п</w:t>
      </w:r>
      <w:r w:rsidR="00972D49">
        <w:t>ротезно-ортопедических изделий»</w:t>
      </w:r>
      <w:r w:rsidRPr="000878D1">
        <w:t>;</w:t>
      </w:r>
    </w:p>
    <w:p w:rsidR="00F12284" w:rsidRPr="000878D1" w:rsidRDefault="0014544E" w:rsidP="00D10798">
      <w:pPr>
        <w:ind w:firstLine="709"/>
        <w:jc w:val="both"/>
      </w:pPr>
      <w:r w:rsidRPr="000878D1">
        <w:t>5</w:t>
      </w:r>
      <w:r w:rsidR="00F12284" w:rsidRPr="000878D1">
        <w:t>) в приложении № 5:</w:t>
      </w:r>
    </w:p>
    <w:p w:rsidR="00171507" w:rsidRPr="000878D1" w:rsidRDefault="00171507" w:rsidP="00D10798">
      <w:pPr>
        <w:ind w:firstLine="709"/>
        <w:jc w:val="both"/>
      </w:pPr>
      <w:r w:rsidRPr="000878D1">
        <w:t>а) абзац третий пункта 8 изложить в следующей редакции:</w:t>
      </w:r>
    </w:p>
    <w:p w:rsidR="00C05C8E" w:rsidRPr="000878D1" w:rsidRDefault="00171507" w:rsidP="00D10798">
      <w:pPr>
        <w:ind w:firstLine="709"/>
        <w:jc w:val="both"/>
      </w:pPr>
      <w:r w:rsidRPr="000878D1">
        <w:t>«</w:t>
      </w:r>
      <w:r w:rsidR="00112801" w:rsidRPr="000878D1">
        <w:t xml:space="preserve">медицинской </w:t>
      </w:r>
      <w:hyperlink r:id="rId8" w:history="1">
        <w:r w:rsidR="00112801" w:rsidRPr="000878D1">
          <w:t>справки</w:t>
        </w:r>
      </w:hyperlink>
      <w:r w:rsidR="00112801" w:rsidRPr="000878D1">
        <w:t xml:space="preserve"> для получения санаторно-курортной пут</w:t>
      </w:r>
      <w:r w:rsidR="00C05C8E" w:rsidRPr="000878D1">
        <w:t>ё</w:t>
      </w:r>
      <w:r w:rsidR="00112801" w:rsidRPr="000878D1">
        <w:t xml:space="preserve">вки </w:t>
      </w:r>
      <w:r w:rsidR="004C1FBE">
        <w:br/>
      </w:r>
      <w:r w:rsidR="00112801" w:rsidRPr="000878D1">
        <w:t xml:space="preserve">по форме </w:t>
      </w:r>
      <w:r w:rsidR="00C05C8E" w:rsidRPr="000878D1">
        <w:t>№</w:t>
      </w:r>
      <w:r w:rsidR="00112801" w:rsidRPr="000878D1">
        <w:t xml:space="preserve"> 070/у о нуждаемости в санаторно-курортном лечении (далее </w:t>
      </w:r>
      <w:r w:rsidR="00C05C8E" w:rsidRPr="000878D1">
        <w:t>–</w:t>
      </w:r>
      <w:r w:rsidR="00112801" w:rsidRPr="000878D1">
        <w:t xml:space="preserve"> медицинская справка), выданной медицинской организацией в </w:t>
      </w:r>
      <w:r w:rsidR="00C05C8E" w:rsidRPr="000878D1">
        <w:t>порядке, утверждённ</w:t>
      </w:r>
      <w:r w:rsidR="007F6849" w:rsidRPr="000878D1">
        <w:t>ом</w:t>
      </w:r>
      <w:r w:rsidR="00C05C8E" w:rsidRPr="000878D1">
        <w:t xml:space="preserve">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</w:t>
      </w:r>
      <w:r w:rsidR="004C1FBE">
        <w:br/>
      </w:r>
      <w:r w:rsidR="00C05C8E" w:rsidRPr="000878D1">
        <w:t>по их заполнению»</w:t>
      </w:r>
      <w:r w:rsidR="00136B2E" w:rsidRPr="000878D1">
        <w:t xml:space="preserve"> (далее – приказ Минздрава России от 15.12.2014 № 834н)</w:t>
      </w:r>
      <w:r w:rsidR="00C05C8E" w:rsidRPr="000878D1">
        <w:t>;»;</w:t>
      </w:r>
    </w:p>
    <w:p w:rsidR="00136B2E" w:rsidRPr="000878D1" w:rsidRDefault="00136B2E" w:rsidP="00D10798">
      <w:pPr>
        <w:ind w:firstLine="709"/>
        <w:jc w:val="both"/>
      </w:pPr>
      <w:r w:rsidRPr="000878D1">
        <w:t>б) пункт 24 изложить в следующей редакции:</w:t>
      </w:r>
    </w:p>
    <w:p w:rsidR="00136B2E" w:rsidRPr="000878D1" w:rsidRDefault="00136B2E" w:rsidP="00D10798">
      <w:pPr>
        <w:autoSpaceDE w:val="0"/>
        <w:autoSpaceDN w:val="0"/>
        <w:adjustRightInd w:val="0"/>
        <w:ind w:firstLine="709"/>
        <w:jc w:val="both"/>
      </w:pPr>
      <w:r w:rsidRPr="000878D1">
        <w:t xml:space="preserve">«24. Гражданин после получения санаторно-курортной путёвки оформляет санаторно-курортную карту (учётные формы: </w:t>
      </w:r>
      <w:hyperlink r:id="rId9" w:history="1">
        <w:r w:rsidRPr="000878D1">
          <w:t>№ 072/у</w:t>
        </w:r>
      </w:hyperlink>
      <w:r w:rsidRPr="000878D1">
        <w:t xml:space="preserve">, для детей – </w:t>
      </w:r>
      <w:hyperlink r:id="rId10" w:history="1">
        <w:r w:rsidRPr="000878D1">
          <w:t>№ 076/у</w:t>
        </w:r>
      </w:hyperlink>
      <w:r w:rsidRPr="000878D1">
        <w:t xml:space="preserve">, утверждённые приказом Минздрава России от 15.12.2014 № 834н) </w:t>
      </w:r>
      <w:r w:rsidR="008F4564" w:rsidRPr="000878D1">
        <w:br/>
      </w:r>
      <w:r w:rsidRPr="000878D1">
        <w:t xml:space="preserve">в медицинской организации, выдавшей </w:t>
      </w:r>
      <w:r w:rsidR="003C7403">
        <w:t xml:space="preserve">медицинскую </w:t>
      </w:r>
      <w:r w:rsidRPr="000878D1">
        <w:t>справку</w:t>
      </w:r>
      <w:r w:rsidR="003C7403">
        <w:t>.».</w:t>
      </w:r>
    </w:p>
    <w:p w:rsidR="006F134A" w:rsidRPr="000878D1" w:rsidRDefault="003307DD" w:rsidP="00D10798">
      <w:pPr>
        <w:pStyle w:val="af2"/>
        <w:ind w:left="0" w:firstLine="709"/>
        <w:jc w:val="both"/>
      </w:pPr>
      <w:r w:rsidRPr="000878D1">
        <w:t>2. Признать утратившими силу</w:t>
      </w:r>
      <w:r w:rsidR="006F134A" w:rsidRPr="000878D1">
        <w:t>:</w:t>
      </w:r>
    </w:p>
    <w:p w:rsidR="003307DD" w:rsidRPr="000878D1" w:rsidRDefault="004C6E2C" w:rsidP="00D10798">
      <w:pPr>
        <w:pStyle w:val="af2"/>
        <w:ind w:left="0" w:firstLine="709"/>
        <w:jc w:val="both"/>
      </w:pPr>
      <w:r w:rsidRPr="000878D1">
        <w:t xml:space="preserve">абзац четвёртый </w:t>
      </w:r>
      <w:r w:rsidR="003307DD" w:rsidRPr="000878D1">
        <w:t>подпункт</w:t>
      </w:r>
      <w:r w:rsidRPr="000878D1">
        <w:t>а</w:t>
      </w:r>
      <w:r w:rsidR="003307DD" w:rsidRPr="000878D1">
        <w:t xml:space="preserve"> </w:t>
      </w:r>
      <w:r w:rsidR="002445C5" w:rsidRPr="000878D1">
        <w:t>3</w:t>
      </w:r>
      <w:r w:rsidR="003307DD" w:rsidRPr="000878D1">
        <w:t xml:space="preserve"> пункта 3 постановления Правительства Ульяновской области от 24.12.2015 № 705-П «О внесении изменений </w:t>
      </w:r>
      <w:r w:rsidR="006F134A" w:rsidRPr="000878D1">
        <w:br/>
      </w:r>
      <w:r w:rsidR="003307DD" w:rsidRPr="000878D1">
        <w:t>в некоторые нормативные правовые акты Правительства Ульяновской области»</w:t>
      </w:r>
      <w:r w:rsidR="006F134A" w:rsidRPr="000878D1">
        <w:t>;</w:t>
      </w:r>
    </w:p>
    <w:p w:rsidR="003307DD" w:rsidRPr="000878D1" w:rsidRDefault="003307DD" w:rsidP="00D10798">
      <w:pPr>
        <w:spacing w:line="235" w:lineRule="auto"/>
        <w:ind w:firstLine="709"/>
        <w:jc w:val="both"/>
      </w:pPr>
      <w:r w:rsidRPr="00972D49">
        <w:t>абзацы шестой</w:t>
      </w:r>
      <w:r w:rsidR="006E39AE" w:rsidRPr="00972D49">
        <w:t xml:space="preserve"> и</w:t>
      </w:r>
      <w:r w:rsidRPr="00972D49">
        <w:t xml:space="preserve"> двадцатый подпункта «г» </w:t>
      </w:r>
      <w:r w:rsidR="00B47DAD" w:rsidRPr="00972D49">
        <w:t>под</w:t>
      </w:r>
      <w:r w:rsidRPr="00972D49">
        <w:t>пункта 3</w:t>
      </w:r>
      <w:r w:rsidR="006E39AE" w:rsidRPr="00972D49">
        <w:t>,</w:t>
      </w:r>
      <w:r w:rsidRPr="00972D49">
        <w:t xml:space="preserve"> </w:t>
      </w:r>
      <w:r w:rsidR="00EA5853" w:rsidRPr="00972D49">
        <w:t>абзацы шестой</w:t>
      </w:r>
      <w:r w:rsidR="006E39AE" w:rsidRPr="00972D49">
        <w:t xml:space="preserve"> </w:t>
      </w:r>
      <w:r w:rsidR="006E39AE" w:rsidRPr="00972D49">
        <w:br/>
        <w:t>и</w:t>
      </w:r>
      <w:r w:rsidR="00EA5853" w:rsidRPr="00972D49">
        <w:t xml:space="preserve"> </w:t>
      </w:r>
      <w:r w:rsidR="00B47DAD" w:rsidRPr="00972D49">
        <w:t>восемнадцатый</w:t>
      </w:r>
      <w:r w:rsidR="00EA5853" w:rsidRPr="00972D49">
        <w:t xml:space="preserve"> подпункта «г» </w:t>
      </w:r>
      <w:r w:rsidR="00B47DAD" w:rsidRPr="00972D49">
        <w:t>под</w:t>
      </w:r>
      <w:r w:rsidR="00EA5853" w:rsidRPr="00972D49">
        <w:t xml:space="preserve">пункта 4 </w:t>
      </w:r>
      <w:r w:rsidR="00B47DAD" w:rsidRPr="00972D49">
        <w:t>пункта</w:t>
      </w:r>
      <w:r w:rsidR="00EA5853" w:rsidRPr="00972D49">
        <w:t xml:space="preserve"> 1 </w:t>
      </w:r>
      <w:r w:rsidRPr="00972D49">
        <w:t>постановления Правительства Ульяновской области</w:t>
      </w:r>
      <w:r w:rsidRPr="000878D1">
        <w:t xml:space="preserve"> от 01.11.2017 № 529-П «О внесении изменений в постановление Правительства Ульяновской области от 19.12.2013 № 620-П и признании утратившими силу отдельных положений постановления Правительства Ульяновской области от 24.12.2015 № 705-П»</w:t>
      </w:r>
      <w:r w:rsidR="006F134A" w:rsidRPr="000878D1">
        <w:t>.</w:t>
      </w:r>
    </w:p>
    <w:p w:rsidR="00141BD3" w:rsidRPr="000878D1" w:rsidRDefault="006F134A" w:rsidP="00D10798">
      <w:pPr>
        <w:pStyle w:val="af2"/>
        <w:widowControl w:val="0"/>
        <w:autoSpaceDE w:val="0"/>
        <w:autoSpaceDN w:val="0"/>
        <w:ind w:left="0" w:firstLine="709"/>
        <w:jc w:val="both"/>
      </w:pPr>
      <w:r w:rsidRPr="000878D1">
        <w:t>3</w:t>
      </w:r>
      <w:r w:rsidR="00141BD3" w:rsidRPr="000878D1">
        <w:t>. Настоящее постановление вступает в силу на следующий день после дня его официального опубликования.</w:t>
      </w:r>
    </w:p>
    <w:p w:rsidR="00141BD3" w:rsidRPr="000878D1" w:rsidRDefault="00141BD3" w:rsidP="00D10798">
      <w:pPr>
        <w:widowControl w:val="0"/>
        <w:autoSpaceDE w:val="0"/>
        <w:autoSpaceDN w:val="0"/>
        <w:ind w:firstLine="709"/>
        <w:jc w:val="both"/>
      </w:pPr>
    </w:p>
    <w:p w:rsidR="00D6474F" w:rsidRPr="000878D1" w:rsidRDefault="00D6474F" w:rsidP="00D10798">
      <w:pPr>
        <w:widowControl w:val="0"/>
        <w:autoSpaceDE w:val="0"/>
        <w:autoSpaceDN w:val="0"/>
        <w:ind w:firstLine="709"/>
        <w:jc w:val="both"/>
      </w:pPr>
    </w:p>
    <w:p w:rsidR="00D6474F" w:rsidRPr="000878D1" w:rsidRDefault="00D6474F" w:rsidP="00D10798">
      <w:pPr>
        <w:widowControl w:val="0"/>
        <w:autoSpaceDE w:val="0"/>
        <w:autoSpaceDN w:val="0"/>
        <w:ind w:firstLine="709"/>
        <w:jc w:val="both"/>
      </w:pPr>
    </w:p>
    <w:p w:rsidR="00141BD3" w:rsidRPr="000878D1" w:rsidRDefault="00141BD3" w:rsidP="00D10798">
      <w:pPr>
        <w:widowControl w:val="0"/>
        <w:autoSpaceDE w:val="0"/>
        <w:autoSpaceDN w:val="0"/>
        <w:jc w:val="both"/>
      </w:pPr>
      <w:r w:rsidRPr="000878D1">
        <w:t xml:space="preserve">Председатель </w:t>
      </w:r>
    </w:p>
    <w:p w:rsidR="00DA25A7" w:rsidRPr="000878D1" w:rsidRDefault="00141BD3" w:rsidP="00D10798">
      <w:pPr>
        <w:jc w:val="both"/>
      </w:pPr>
      <w:r w:rsidRPr="000878D1">
        <w:t>Правительства области</w:t>
      </w:r>
      <w:r w:rsidRPr="000878D1">
        <w:tab/>
      </w:r>
      <w:r w:rsidRPr="000878D1">
        <w:tab/>
      </w:r>
      <w:r w:rsidRPr="000878D1">
        <w:tab/>
        <w:t xml:space="preserve">                                   </w:t>
      </w:r>
      <w:r w:rsidR="004C1FBE">
        <w:t xml:space="preserve">  </w:t>
      </w:r>
      <w:r w:rsidRPr="000878D1">
        <w:t xml:space="preserve">               А.А.Смекалин</w:t>
      </w:r>
    </w:p>
    <w:p w:rsidR="00F06A3F" w:rsidRPr="000878D1" w:rsidRDefault="00F06A3F" w:rsidP="006F134A">
      <w:pPr>
        <w:jc w:val="both"/>
      </w:pPr>
    </w:p>
    <w:p w:rsidR="00F06A3F" w:rsidRPr="000878D1" w:rsidRDefault="00F06A3F" w:rsidP="006F134A">
      <w:pPr>
        <w:jc w:val="both"/>
      </w:pPr>
    </w:p>
    <w:p w:rsidR="00F06A3F" w:rsidRPr="000878D1" w:rsidRDefault="00F06A3F" w:rsidP="006F134A">
      <w:pPr>
        <w:jc w:val="both"/>
      </w:pPr>
    </w:p>
    <w:p w:rsidR="00F06A3F" w:rsidRPr="000878D1" w:rsidRDefault="00F06A3F" w:rsidP="006F134A">
      <w:pPr>
        <w:jc w:val="both"/>
      </w:pPr>
    </w:p>
    <w:sectPr w:rsidR="00F06A3F" w:rsidRPr="000878D1" w:rsidSect="00D10798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8D0" w:rsidRDefault="004128D0" w:rsidP="009C73E5">
      <w:r>
        <w:separator/>
      </w:r>
    </w:p>
  </w:endnote>
  <w:endnote w:type="continuationSeparator" w:id="1">
    <w:p w:rsidR="004128D0" w:rsidRDefault="004128D0" w:rsidP="009C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91" w:rsidRPr="00D10798" w:rsidRDefault="00D10798" w:rsidP="00284AE6">
    <w:pPr>
      <w:pStyle w:val="a6"/>
      <w:jc w:val="right"/>
      <w:rPr>
        <w:sz w:val="16"/>
      </w:rPr>
    </w:pPr>
    <w:r>
      <w:rPr>
        <w:sz w:val="16"/>
      </w:rPr>
      <w:t>0207ар2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8D0" w:rsidRDefault="004128D0" w:rsidP="009C73E5">
      <w:r>
        <w:separator/>
      </w:r>
    </w:p>
  </w:footnote>
  <w:footnote w:type="continuationSeparator" w:id="1">
    <w:p w:rsidR="004128D0" w:rsidRDefault="004128D0" w:rsidP="009C7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91" w:rsidRDefault="008D49EA" w:rsidP="00A54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E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E91">
      <w:rPr>
        <w:rStyle w:val="a5"/>
        <w:noProof/>
      </w:rPr>
      <w:t>1</w:t>
    </w:r>
    <w:r>
      <w:rPr>
        <w:rStyle w:val="a5"/>
      </w:rPr>
      <w:fldChar w:fldCharType="end"/>
    </w:r>
  </w:p>
  <w:p w:rsidR="00736E91" w:rsidRDefault="00736E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7722"/>
    </w:sdtPr>
    <w:sdtContent>
      <w:p w:rsidR="00736E91" w:rsidRDefault="008D49EA" w:rsidP="00B665FF">
        <w:pPr>
          <w:pStyle w:val="a3"/>
          <w:jc w:val="center"/>
        </w:pPr>
        <w:r>
          <w:fldChar w:fldCharType="begin"/>
        </w:r>
        <w:r w:rsidR="005A5CAA">
          <w:instrText xml:space="preserve"> PAGE   \* MERGEFORMAT </w:instrText>
        </w:r>
        <w:r>
          <w:fldChar w:fldCharType="separate"/>
        </w:r>
        <w:r w:rsidR="001F67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22D"/>
    <w:multiLevelType w:val="hybridMultilevel"/>
    <w:tmpl w:val="65ACD0B4"/>
    <w:lvl w:ilvl="0" w:tplc="753CE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1985B92"/>
    <w:multiLevelType w:val="hybridMultilevel"/>
    <w:tmpl w:val="0EE8240E"/>
    <w:lvl w:ilvl="0" w:tplc="B6EAB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10618"/>
    <w:multiLevelType w:val="hybridMultilevel"/>
    <w:tmpl w:val="735E733A"/>
    <w:lvl w:ilvl="0" w:tplc="8D521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C92F98"/>
    <w:multiLevelType w:val="hybridMultilevel"/>
    <w:tmpl w:val="1D0E234A"/>
    <w:lvl w:ilvl="0" w:tplc="46208D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900CE3"/>
    <w:multiLevelType w:val="hybridMultilevel"/>
    <w:tmpl w:val="20B05A2E"/>
    <w:lvl w:ilvl="0" w:tplc="58F64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9925EE1"/>
    <w:multiLevelType w:val="hybridMultilevel"/>
    <w:tmpl w:val="587ACB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9EF4364"/>
    <w:multiLevelType w:val="hybridMultilevel"/>
    <w:tmpl w:val="D3166F50"/>
    <w:lvl w:ilvl="0" w:tplc="3C284C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564856"/>
    <w:multiLevelType w:val="hybridMultilevel"/>
    <w:tmpl w:val="CB7618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5420A"/>
    <w:multiLevelType w:val="multilevel"/>
    <w:tmpl w:val="51769CB0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FC76934"/>
    <w:multiLevelType w:val="multilevel"/>
    <w:tmpl w:val="E30E2876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10B40FB6"/>
    <w:multiLevelType w:val="hybridMultilevel"/>
    <w:tmpl w:val="61CA06EC"/>
    <w:lvl w:ilvl="0" w:tplc="90B609DA">
      <w:start w:val="1"/>
      <w:numFmt w:val="decimal"/>
      <w:lvlText w:val="%1)"/>
      <w:lvlJc w:val="left"/>
      <w:pPr>
        <w:ind w:left="563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1">
    <w:nsid w:val="18D00CCA"/>
    <w:multiLevelType w:val="hybridMultilevel"/>
    <w:tmpl w:val="D13E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525734"/>
    <w:multiLevelType w:val="hybridMultilevel"/>
    <w:tmpl w:val="81DC531A"/>
    <w:lvl w:ilvl="0" w:tplc="3D2C4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1185140"/>
    <w:multiLevelType w:val="hybridMultilevel"/>
    <w:tmpl w:val="74EC122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4">
    <w:nsid w:val="2F312648"/>
    <w:multiLevelType w:val="hybridMultilevel"/>
    <w:tmpl w:val="46B02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3A4DE7"/>
    <w:multiLevelType w:val="hybridMultilevel"/>
    <w:tmpl w:val="4DDE99E4"/>
    <w:lvl w:ilvl="0" w:tplc="E77893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A712D8"/>
    <w:multiLevelType w:val="hybridMultilevel"/>
    <w:tmpl w:val="963E7614"/>
    <w:lvl w:ilvl="0" w:tplc="900E0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2B4DDC"/>
    <w:multiLevelType w:val="hybridMultilevel"/>
    <w:tmpl w:val="8DF68A9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18">
    <w:nsid w:val="41C015B4"/>
    <w:multiLevelType w:val="multilevel"/>
    <w:tmpl w:val="76F29A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28A5AC4"/>
    <w:multiLevelType w:val="hybridMultilevel"/>
    <w:tmpl w:val="F8BCCC60"/>
    <w:lvl w:ilvl="0" w:tplc="85AC8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02669"/>
    <w:multiLevelType w:val="multilevel"/>
    <w:tmpl w:val="46C67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5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9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2160"/>
      </w:pPr>
      <w:rPr>
        <w:rFonts w:hint="default"/>
      </w:rPr>
    </w:lvl>
  </w:abstractNum>
  <w:abstractNum w:abstractNumId="21">
    <w:nsid w:val="431F4681"/>
    <w:multiLevelType w:val="hybridMultilevel"/>
    <w:tmpl w:val="B1A2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395217"/>
    <w:multiLevelType w:val="hybridMultilevel"/>
    <w:tmpl w:val="9E8C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7C35D7"/>
    <w:multiLevelType w:val="hybridMultilevel"/>
    <w:tmpl w:val="F25C611E"/>
    <w:lvl w:ilvl="0" w:tplc="C5B65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525585"/>
    <w:multiLevelType w:val="hybridMultilevel"/>
    <w:tmpl w:val="481818CE"/>
    <w:lvl w:ilvl="0" w:tplc="16B43B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C25F05"/>
    <w:multiLevelType w:val="hybridMultilevel"/>
    <w:tmpl w:val="4B8CA4DE"/>
    <w:lvl w:ilvl="0" w:tplc="61686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4E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8C2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FAF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608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52B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64E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20C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4AE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1D0F57"/>
    <w:multiLevelType w:val="hybridMultilevel"/>
    <w:tmpl w:val="6ACA2442"/>
    <w:lvl w:ilvl="0" w:tplc="4AC24A22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E759FC"/>
    <w:multiLevelType w:val="hybridMultilevel"/>
    <w:tmpl w:val="599C5098"/>
    <w:lvl w:ilvl="0" w:tplc="7C925D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E402FA"/>
    <w:multiLevelType w:val="hybridMultilevel"/>
    <w:tmpl w:val="D85A7A4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29">
    <w:nsid w:val="56205D43"/>
    <w:multiLevelType w:val="multilevel"/>
    <w:tmpl w:val="3A10E7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0">
    <w:nsid w:val="56F53C2B"/>
    <w:multiLevelType w:val="multilevel"/>
    <w:tmpl w:val="1A08121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395"/>
        </w:tabs>
        <w:ind w:left="2395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4070"/>
        </w:tabs>
        <w:ind w:left="4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05"/>
        </w:tabs>
        <w:ind w:left="6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0"/>
        </w:tabs>
        <w:ind w:left="7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815"/>
        </w:tabs>
        <w:ind w:left="9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50"/>
        </w:tabs>
        <w:ind w:left="11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25"/>
        </w:tabs>
        <w:ind w:left="13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60"/>
        </w:tabs>
        <w:ind w:left="15560" w:hanging="2160"/>
      </w:pPr>
      <w:rPr>
        <w:rFonts w:cs="Times New Roman" w:hint="default"/>
      </w:rPr>
    </w:lvl>
  </w:abstractNum>
  <w:abstractNum w:abstractNumId="31">
    <w:nsid w:val="5A1F1591"/>
    <w:multiLevelType w:val="hybridMultilevel"/>
    <w:tmpl w:val="006EDF5A"/>
    <w:lvl w:ilvl="0" w:tplc="C638FD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2A59E2"/>
    <w:multiLevelType w:val="hybridMultilevel"/>
    <w:tmpl w:val="E9E82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5A7ADC"/>
    <w:multiLevelType w:val="hybridMultilevel"/>
    <w:tmpl w:val="18D61700"/>
    <w:lvl w:ilvl="0" w:tplc="D956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D974F1"/>
    <w:multiLevelType w:val="hybridMultilevel"/>
    <w:tmpl w:val="4DF41E0E"/>
    <w:lvl w:ilvl="0" w:tplc="1D1AD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FE5FAF"/>
    <w:multiLevelType w:val="hybridMultilevel"/>
    <w:tmpl w:val="B3D8F372"/>
    <w:lvl w:ilvl="0" w:tplc="72104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36">
    <w:nsid w:val="647367E2"/>
    <w:multiLevelType w:val="hybridMultilevel"/>
    <w:tmpl w:val="602015B4"/>
    <w:lvl w:ilvl="0" w:tplc="E5CEB8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CC278B"/>
    <w:multiLevelType w:val="hybridMultilevel"/>
    <w:tmpl w:val="594E651C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38">
    <w:nsid w:val="6A9519A0"/>
    <w:multiLevelType w:val="hybridMultilevel"/>
    <w:tmpl w:val="4FC00E68"/>
    <w:lvl w:ilvl="0" w:tplc="D9088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4C1EB0"/>
    <w:multiLevelType w:val="hybridMultilevel"/>
    <w:tmpl w:val="B5366780"/>
    <w:lvl w:ilvl="0" w:tplc="43C42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E1357E"/>
    <w:multiLevelType w:val="hybridMultilevel"/>
    <w:tmpl w:val="280A8520"/>
    <w:lvl w:ilvl="0" w:tplc="B170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EA4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9CF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D88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504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42E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2A7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4AF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1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24B05A0"/>
    <w:multiLevelType w:val="hybridMultilevel"/>
    <w:tmpl w:val="2738EB02"/>
    <w:lvl w:ilvl="0" w:tplc="9B16211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A323F"/>
    <w:multiLevelType w:val="hybridMultilevel"/>
    <w:tmpl w:val="7B9EFC06"/>
    <w:lvl w:ilvl="0" w:tplc="50BCC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E067E5"/>
    <w:multiLevelType w:val="hybridMultilevel"/>
    <w:tmpl w:val="3E884DCE"/>
    <w:lvl w:ilvl="0" w:tplc="1ACA1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2C5821"/>
    <w:multiLevelType w:val="hybridMultilevel"/>
    <w:tmpl w:val="DC846648"/>
    <w:lvl w:ilvl="0" w:tplc="D956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460617"/>
    <w:multiLevelType w:val="hybridMultilevel"/>
    <w:tmpl w:val="4E9E6436"/>
    <w:lvl w:ilvl="0" w:tplc="B9AC7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FF768D8"/>
    <w:multiLevelType w:val="hybridMultilevel"/>
    <w:tmpl w:val="2DCE7C8E"/>
    <w:lvl w:ilvl="0" w:tplc="546AC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2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25"/>
  </w:num>
  <w:num w:numId="6">
    <w:abstractNumId w:val="3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5"/>
  </w:num>
  <w:num w:numId="10">
    <w:abstractNumId w:val="3"/>
  </w:num>
  <w:num w:numId="11">
    <w:abstractNumId w:val="28"/>
  </w:num>
  <w:num w:numId="12">
    <w:abstractNumId w:val="37"/>
  </w:num>
  <w:num w:numId="13">
    <w:abstractNumId w:val="17"/>
  </w:num>
  <w:num w:numId="14">
    <w:abstractNumId w:val="4"/>
  </w:num>
  <w:num w:numId="15">
    <w:abstractNumId w:val="11"/>
  </w:num>
  <w:num w:numId="16">
    <w:abstractNumId w:val="21"/>
  </w:num>
  <w:num w:numId="17">
    <w:abstractNumId w:val="14"/>
  </w:num>
  <w:num w:numId="18">
    <w:abstractNumId w:val="2"/>
  </w:num>
  <w:num w:numId="19">
    <w:abstractNumId w:val="45"/>
  </w:num>
  <w:num w:numId="20">
    <w:abstractNumId w:val="0"/>
  </w:num>
  <w:num w:numId="21">
    <w:abstractNumId w:val="33"/>
  </w:num>
  <w:num w:numId="22">
    <w:abstractNumId w:val="44"/>
  </w:num>
  <w:num w:numId="23">
    <w:abstractNumId w:val="13"/>
  </w:num>
  <w:num w:numId="24">
    <w:abstractNumId w:val="32"/>
  </w:num>
  <w:num w:numId="25">
    <w:abstractNumId w:val="12"/>
  </w:num>
  <w:num w:numId="26">
    <w:abstractNumId w:val="22"/>
  </w:num>
  <w:num w:numId="27">
    <w:abstractNumId w:val="20"/>
  </w:num>
  <w:num w:numId="28">
    <w:abstractNumId w:val="24"/>
  </w:num>
  <w:num w:numId="29">
    <w:abstractNumId w:val="5"/>
  </w:num>
  <w:num w:numId="30">
    <w:abstractNumId w:val="16"/>
  </w:num>
  <w:num w:numId="31">
    <w:abstractNumId w:val="6"/>
  </w:num>
  <w:num w:numId="32">
    <w:abstractNumId w:val="41"/>
  </w:num>
  <w:num w:numId="33">
    <w:abstractNumId w:val="27"/>
  </w:num>
  <w:num w:numId="34">
    <w:abstractNumId w:val="15"/>
  </w:num>
  <w:num w:numId="35">
    <w:abstractNumId w:val="1"/>
  </w:num>
  <w:num w:numId="36">
    <w:abstractNumId w:val="34"/>
  </w:num>
  <w:num w:numId="37">
    <w:abstractNumId w:val="46"/>
  </w:num>
  <w:num w:numId="38">
    <w:abstractNumId w:val="18"/>
  </w:num>
  <w:num w:numId="39">
    <w:abstractNumId w:val="23"/>
  </w:num>
  <w:num w:numId="40">
    <w:abstractNumId w:val="19"/>
  </w:num>
  <w:num w:numId="41">
    <w:abstractNumId w:val="38"/>
  </w:num>
  <w:num w:numId="42">
    <w:abstractNumId w:val="39"/>
  </w:num>
  <w:num w:numId="43">
    <w:abstractNumId w:val="7"/>
  </w:num>
  <w:num w:numId="44">
    <w:abstractNumId w:val="31"/>
  </w:num>
  <w:num w:numId="45">
    <w:abstractNumId w:val="9"/>
  </w:num>
  <w:num w:numId="46">
    <w:abstractNumId w:val="43"/>
  </w:num>
  <w:num w:numId="47">
    <w:abstractNumId w:val="26"/>
  </w:num>
  <w:num w:numId="48">
    <w:abstractNumId w:val="36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66145"/>
    <w:rsid w:val="000018DF"/>
    <w:rsid w:val="00001E9A"/>
    <w:rsid w:val="00002060"/>
    <w:rsid w:val="000023EF"/>
    <w:rsid w:val="00003439"/>
    <w:rsid w:val="00005FF2"/>
    <w:rsid w:val="00006440"/>
    <w:rsid w:val="000069BE"/>
    <w:rsid w:val="000073A7"/>
    <w:rsid w:val="0000754C"/>
    <w:rsid w:val="00011376"/>
    <w:rsid w:val="00012B27"/>
    <w:rsid w:val="00013C98"/>
    <w:rsid w:val="000146E7"/>
    <w:rsid w:val="00014B07"/>
    <w:rsid w:val="00015890"/>
    <w:rsid w:val="00015F2D"/>
    <w:rsid w:val="00017125"/>
    <w:rsid w:val="00017B74"/>
    <w:rsid w:val="00020BAC"/>
    <w:rsid w:val="00020BF0"/>
    <w:rsid w:val="00021396"/>
    <w:rsid w:val="00021987"/>
    <w:rsid w:val="00024386"/>
    <w:rsid w:val="000263E7"/>
    <w:rsid w:val="00026E0C"/>
    <w:rsid w:val="00027BE7"/>
    <w:rsid w:val="00030494"/>
    <w:rsid w:val="0003057E"/>
    <w:rsid w:val="000316CA"/>
    <w:rsid w:val="0003217F"/>
    <w:rsid w:val="00033F71"/>
    <w:rsid w:val="00034880"/>
    <w:rsid w:val="000355DF"/>
    <w:rsid w:val="000371F9"/>
    <w:rsid w:val="0003762F"/>
    <w:rsid w:val="000401F1"/>
    <w:rsid w:val="00040443"/>
    <w:rsid w:val="00042FEA"/>
    <w:rsid w:val="00043C52"/>
    <w:rsid w:val="000446AD"/>
    <w:rsid w:val="00045A56"/>
    <w:rsid w:val="000475AE"/>
    <w:rsid w:val="00050619"/>
    <w:rsid w:val="000508C4"/>
    <w:rsid w:val="0005317E"/>
    <w:rsid w:val="0005322E"/>
    <w:rsid w:val="000532C0"/>
    <w:rsid w:val="00053CD0"/>
    <w:rsid w:val="000550FB"/>
    <w:rsid w:val="0005573D"/>
    <w:rsid w:val="00055E21"/>
    <w:rsid w:val="00056D0B"/>
    <w:rsid w:val="000574B9"/>
    <w:rsid w:val="0005764C"/>
    <w:rsid w:val="00060264"/>
    <w:rsid w:val="00060C0F"/>
    <w:rsid w:val="000623F8"/>
    <w:rsid w:val="00063CD0"/>
    <w:rsid w:val="00064112"/>
    <w:rsid w:val="0006426B"/>
    <w:rsid w:val="00065AA5"/>
    <w:rsid w:val="0007043E"/>
    <w:rsid w:val="000720C8"/>
    <w:rsid w:val="0007287C"/>
    <w:rsid w:val="00072A4B"/>
    <w:rsid w:val="00072E87"/>
    <w:rsid w:val="000745EF"/>
    <w:rsid w:val="000746A5"/>
    <w:rsid w:val="00076310"/>
    <w:rsid w:val="00076ADC"/>
    <w:rsid w:val="00077390"/>
    <w:rsid w:val="00081922"/>
    <w:rsid w:val="00082D92"/>
    <w:rsid w:val="00082F41"/>
    <w:rsid w:val="000834D3"/>
    <w:rsid w:val="0008496D"/>
    <w:rsid w:val="0008497D"/>
    <w:rsid w:val="00085DB2"/>
    <w:rsid w:val="00085DBE"/>
    <w:rsid w:val="000878D1"/>
    <w:rsid w:val="000909A2"/>
    <w:rsid w:val="00092A45"/>
    <w:rsid w:val="000945D5"/>
    <w:rsid w:val="00094FDB"/>
    <w:rsid w:val="00095481"/>
    <w:rsid w:val="0009565E"/>
    <w:rsid w:val="00096738"/>
    <w:rsid w:val="00096C02"/>
    <w:rsid w:val="00096E1D"/>
    <w:rsid w:val="000A0124"/>
    <w:rsid w:val="000A2703"/>
    <w:rsid w:val="000A3F2F"/>
    <w:rsid w:val="000A3F5F"/>
    <w:rsid w:val="000A42D9"/>
    <w:rsid w:val="000A67B0"/>
    <w:rsid w:val="000B443C"/>
    <w:rsid w:val="000B469A"/>
    <w:rsid w:val="000B4720"/>
    <w:rsid w:val="000B50C9"/>
    <w:rsid w:val="000B6325"/>
    <w:rsid w:val="000B6EF2"/>
    <w:rsid w:val="000B7CC5"/>
    <w:rsid w:val="000C1E7F"/>
    <w:rsid w:val="000C334B"/>
    <w:rsid w:val="000C33E1"/>
    <w:rsid w:val="000C47AA"/>
    <w:rsid w:val="000C4EF5"/>
    <w:rsid w:val="000C5560"/>
    <w:rsid w:val="000C5B31"/>
    <w:rsid w:val="000C7C66"/>
    <w:rsid w:val="000D074D"/>
    <w:rsid w:val="000D094D"/>
    <w:rsid w:val="000D1A9B"/>
    <w:rsid w:val="000D1F5E"/>
    <w:rsid w:val="000D27A1"/>
    <w:rsid w:val="000D2E4F"/>
    <w:rsid w:val="000D3890"/>
    <w:rsid w:val="000D41AD"/>
    <w:rsid w:val="000D6178"/>
    <w:rsid w:val="000D666B"/>
    <w:rsid w:val="000D72D7"/>
    <w:rsid w:val="000D7A78"/>
    <w:rsid w:val="000D7B57"/>
    <w:rsid w:val="000E075A"/>
    <w:rsid w:val="000E18EF"/>
    <w:rsid w:val="000E2406"/>
    <w:rsid w:val="000E2E66"/>
    <w:rsid w:val="000E3737"/>
    <w:rsid w:val="000E4B59"/>
    <w:rsid w:val="000E4C48"/>
    <w:rsid w:val="000E5EB9"/>
    <w:rsid w:val="000E6DAA"/>
    <w:rsid w:val="000F0A95"/>
    <w:rsid w:val="000F2321"/>
    <w:rsid w:val="000F357E"/>
    <w:rsid w:val="000F3A25"/>
    <w:rsid w:val="000F4959"/>
    <w:rsid w:val="000F535A"/>
    <w:rsid w:val="000F58E4"/>
    <w:rsid w:val="000F665D"/>
    <w:rsid w:val="000F6EA5"/>
    <w:rsid w:val="000F7571"/>
    <w:rsid w:val="000F7797"/>
    <w:rsid w:val="0010035D"/>
    <w:rsid w:val="00101DFB"/>
    <w:rsid w:val="0010362E"/>
    <w:rsid w:val="00104198"/>
    <w:rsid w:val="001047F8"/>
    <w:rsid w:val="001048FC"/>
    <w:rsid w:val="00104D8B"/>
    <w:rsid w:val="00105E38"/>
    <w:rsid w:val="00106721"/>
    <w:rsid w:val="00107A10"/>
    <w:rsid w:val="0011040B"/>
    <w:rsid w:val="00110ABE"/>
    <w:rsid w:val="00111090"/>
    <w:rsid w:val="00111C6C"/>
    <w:rsid w:val="00112801"/>
    <w:rsid w:val="001131CA"/>
    <w:rsid w:val="00114B82"/>
    <w:rsid w:val="00114BE3"/>
    <w:rsid w:val="0011569D"/>
    <w:rsid w:val="001158AA"/>
    <w:rsid w:val="00116B59"/>
    <w:rsid w:val="001202FD"/>
    <w:rsid w:val="0012058E"/>
    <w:rsid w:val="00121399"/>
    <w:rsid w:val="00122A90"/>
    <w:rsid w:val="00123D62"/>
    <w:rsid w:val="00125311"/>
    <w:rsid w:val="00125BEA"/>
    <w:rsid w:val="00125DD7"/>
    <w:rsid w:val="00127239"/>
    <w:rsid w:val="001300DA"/>
    <w:rsid w:val="001309D8"/>
    <w:rsid w:val="00131680"/>
    <w:rsid w:val="00132F9C"/>
    <w:rsid w:val="00132FDB"/>
    <w:rsid w:val="001332C5"/>
    <w:rsid w:val="00134E81"/>
    <w:rsid w:val="001352D0"/>
    <w:rsid w:val="00135E9D"/>
    <w:rsid w:val="001366A0"/>
    <w:rsid w:val="00136B2E"/>
    <w:rsid w:val="00140520"/>
    <w:rsid w:val="0014071C"/>
    <w:rsid w:val="00141BD3"/>
    <w:rsid w:val="00141EA8"/>
    <w:rsid w:val="001423CD"/>
    <w:rsid w:val="00142C26"/>
    <w:rsid w:val="00143FF8"/>
    <w:rsid w:val="001445B5"/>
    <w:rsid w:val="0014544E"/>
    <w:rsid w:val="001459BC"/>
    <w:rsid w:val="00146E15"/>
    <w:rsid w:val="00147818"/>
    <w:rsid w:val="00150B27"/>
    <w:rsid w:val="0015204C"/>
    <w:rsid w:val="001522CB"/>
    <w:rsid w:val="001524BC"/>
    <w:rsid w:val="001529FD"/>
    <w:rsid w:val="00154E0E"/>
    <w:rsid w:val="001563F1"/>
    <w:rsid w:val="00156CD2"/>
    <w:rsid w:val="00157544"/>
    <w:rsid w:val="00157FF0"/>
    <w:rsid w:val="0016027D"/>
    <w:rsid w:val="00161387"/>
    <w:rsid w:val="00161EEC"/>
    <w:rsid w:val="00162F5F"/>
    <w:rsid w:val="00163507"/>
    <w:rsid w:val="00164002"/>
    <w:rsid w:val="001675D7"/>
    <w:rsid w:val="001676BA"/>
    <w:rsid w:val="00167D7F"/>
    <w:rsid w:val="0017018F"/>
    <w:rsid w:val="00170DEA"/>
    <w:rsid w:val="00170EF4"/>
    <w:rsid w:val="001710B9"/>
    <w:rsid w:val="00171507"/>
    <w:rsid w:val="00172463"/>
    <w:rsid w:val="0017250A"/>
    <w:rsid w:val="001749E3"/>
    <w:rsid w:val="00175A91"/>
    <w:rsid w:val="001816E0"/>
    <w:rsid w:val="0018212E"/>
    <w:rsid w:val="00182183"/>
    <w:rsid w:val="00182C7C"/>
    <w:rsid w:val="0018368F"/>
    <w:rsid w:val="00183E30"/>
    <w:rsid w:val="001856DE"/>
    <w:rsid w:val="00185B2F"/>
    <w:rsid w:val="0018741C"/>
    <w:rsid w:val="00187789"/>
    <w:rsid w:val="00187A47"/>
    <w:rsid w:val="00187F24"/>
    <w:rsid w:val="0019160D"/>
    <w:rsid w:val="001937FA"/>
    <w:rsid w:val="0019407B"/>
    <w:rsid w:val="00194F13"/>
    <w:rsid w:val="001951EF"/>
    <w:rsid w:val="00195E14"/>
    <w:rsid w:val="00196414"/>
    <w:rsid w:val="00197D19"/>
    <w:rsid w:val="001A1574"/>
    <w:rsid w:val="001A26E2"/>
    <w:rsid w:val="001A69D2"/>
    <w:rsid w:val="001A7134"/>
    <w:rsid w:val="001A7A05"/>
    <w:rsid w:val="001B0A36"/>
    <w:rsid w:val="001B0F10"/>
    <w:rsid w:val="001B12DD"/>
    <w:rsid w:val="001B1748"/>
    <w:rsid w:val="001B2129"/>
    <w:rsid w:val="001B2141"/>
    <w:rsid w:val="001B3316"/>
    <w:rsid w:val="001B47ED"/>
    <w:rsid w:val="001B54BE"/>
    <w:rsid w:val="001B617E"/>
    <w:rsid w:val="001C25B4"/>
    <w:rsid w:val="001C3359"/>
    <w:rsid w:val="001C5857"/>
    <w:rsid w:val="001C6002"/>
    <w:rsid w:val="001C78FC"/>
    <w:rsid w:val="001D0FE2"/>
    <w:rsid w:val="001D5165"/>
    <w:rsid w:val="001D51D5"/>
    <w:rsid w:val="001D5A08"/>
    <w:rsid w:val="001D5C7C"/>
    <w:rsid w:val="001D5E33"/>
    <w:rsid w:val="001D600C"/>
    <w:rsid w:val="001D60F0"/>
    <w:rsid w:val="001D6D32"/>
    <w:rsid w:val="001D6E78"/>
    <w:rsid w:val="001D7380"/>
    <w:rsid w:val="001D7F62"/>
    <w:rsid w:val="001E232B"/>
    <w:rsid w:val="001E2823"/>
    <w:rsid w:val="001E367A"/>
    <w:rsid w:val="001E3A62"/>
    <w:rsid w:val="001E4C3F"/>
    <w:rsid w:val="001E5CB2"/>
    <w:rsid w:val="001E5DF7"/>
    <w:rsid w:val="001E6D8D"/>
    <w:rsid w:val="001E746A"/>
    <w:rsid w:val="001E7AA6"/>
    <w:rsid w:val="001F0570"/>
    <w:rsid w:val="001F0FDB"/>
    <w:rsid w:val="001F1007"/>
    <w:rsid w:val="001F1A70"/>
    <w:rsid w:val="001F3ECF"/>
    <w:rsid w:val="001F4EE7"/>
    <w:rsid w:val="001F605F"/>
    <w:rsid w:val="001F6745"/>
    <w:rsid w:val="001F693D"/>
    <w:rsid w:val="001F7959"/>
    <w:rsid w:val="00201414"/>
    <w:rsid w:val="00201AE1"/>
    <w:rsid w:val="002026A5"/>
    <w:rsid w:val="00204084"/>
    <w:rsid w:val="0020422B"/>
    <w:rsid w:val="002050BA"/>
    <w:rsid w:val="00205A9C"/>
    <w:rsid w:val="00206DA1"/>
    <w:rsid w:val="00207288"/>
    <w:rsid w:val="00207832"/>
    <w:rsid w:val="002105DD"/>
    <w:rsid w:val="002116E4"/>
    <w:rsid w:val="00212433"/>
    <w:rsid w:val="0021564F"/>
    <w:rsid w:val="00215F11"/>
    <w:rsid w:val="00220653"/>
    <w:rsid w:val="0022065C"/>
    <w:rsid w:val="00220A7E"/>
    <w:rsid w:val="0022253F"/>
    <w:rsid w:val="00223273"/>
    <w:rsid w:val="002269A3"/>
    <w:rsid w:val="002274AF"/>
    <w:rsid w:val="00230125"/>
    <w:rsid w:val="00230AA9"/>
    <w:rsid w:val="00231B74"/>
    <w:rsid w:val="00232C7B"/>
    <w:rsid w:val="00233F84"/>
    <w:rsid w:val="0023411C"/>
    <w:rsid w:val="002355FB"/>
    <w:rsid w:val="00235D98"/>
    <w:rsid w:val="00236FAD"/>
    <w:rsid w:val="00237308"/>
    <w:rsid w:val="00237C14"/>
    <w:rsid w:val="002406FD"/>
    <w:rsid w:val="00240AE2"/>
    <w:rsid w:val="00241864"/>
    <w:rsid w:val="002422A1"/>
    <w:rsid w:val="00242698"/>
    <w:rsid w:val="002429A9"/>
    <w:rsid w:val="00244367"/>
    <w:rsid w:val="002445C5"/>
    <w:rsid w:val="00244796"/>
    <w:rsid w:val="00244AC6"/>
    <w:rsid w:val="002454BB"/>
    <w:rsid w:val="00245FB0"/>
    <w:rsid w:val="002462B1"/>
    <w:rsid w:val="00246BDC"/>
    <w:rsid w:val="002501BA"/>
    <w:rsid w:val="00250382"/>
    <w:rsid w:val="00251F5B"/>
    <w:rsid w:val="002522C6"/>
    <w:rsid w:val="002527FA"/>
    <w:rsid w:val="002541AB"/>
    <w:rsid w:val="00255070"/>
    <w:rsid w:val="00256143"/>
    <w:rsid w:val="00256E86"/>
    <w:rsid w:val="002604C1"/>
    <w:rsid w:val="00260863"/>
    <w:rsid w:val="00261295"/>
    <w:rsid w:val="00262294"/>
    <w:rsid w:val="00266FB7"/>
    <w:rsid w:val="0026715A"/>
    <w:rsid w:val="00270409"/>
    <w:rsid w:val="002705D1"/>
    <w:rsid w:val="00272E9C"/>
    <w:rsid w:val="00273B2D"/>
    <w:rsid w:val="002742D3"/>
    <w:rsid w:val="00275140"/>
    <w:rsid w:val="002752B5"/>
    <w:rsid w:val="00275768"/>
    <w:rsid w:val="002777DA"/>
    <w:rsid w:val="00281747"/>
    <w:rsid w:val="00281C74"/>
    <w:rsid w:val="00282378"/>
    <w:rsid w:val="002826FB"/>
    <w:rsid w:val="00282886"/>
    <w:rsid w:val="002833BC"/>
    <w:rsid w:val="00284AE6"/>
    <w:rsid w:val="0028644F"/>
    <w:rsid w:val="00286553"/>
    <w:rsid w:val="00286E95"/>
    <w:rsid w:val="0029128B"/>
    <w:rsid w:val="00291C60"/>
    <w:rsid w:val="00292867"/>
    <w:rsid w:val="00292A80"/>
    <w:rsid w:val="002943A1"/>
    <w:rsid w:val="00294D91"/>
    <w:rsid w:val="00295551"/>
    <w:rsid w:val="00297E10"/>
    <w:rsid w:val="00297F70"/>
    <w:rsid w:val="002A194D"/>
    <w:rsid w:val="002A1E7C"/>
    <w:rsid w:val="002A1F72"/>
    <w:rsid w:val="002A2608"/>
    <w:rsid w:val="002A404B"/>
    <w:rsid w:val="002A6439"/>
    <w:rsid w:val="002A6542"/>
    <w:rsid w:val="002A6BE0"/>
    <w:rsid w:val="002A7783"/>
    <w:rsid w:val="002A7F6C"/>
    <w:rsid w:val="002B38AA"/>
    <w:rsid w:val="002B38B2"/>
    <w:rsid w:val="002B4A5E"/>
    <w:rsid w:val="002B72B5"/>
    <w:rsid w:val="002C0250"/>
    <w:rsid w:val="002C384C"/>
    <w:rsid w:val="002C3B5C"/>
    <w:rsid w:val="002C530B"/>
    <w:rsid w:val="002C53BA"/>
    <w:rsid w:val="002C56AF"/>
    <w:rsid w:val="002C6BE2"/>
    <w:rsid w:val="002C762D"/>
    <w:rsid w:val="002D00BA"/>
    <w:rsid w:val="002D105F"/>
    <w:rsid w:val="002D182A"/>
    <w:rsid w:val="002D1D67"/>
    <w:rsid w:val="002D1F8F"/>
    <w:rsid w:val="002D292A"/>
    <w:rsid w:val="002D44FE"/>
    <w:rsid w:val="002D4B97"/>
    <w:rsid w:val="002D56AD"/>
    <w:rsid w:val="002D5D2C"/>
    <w:rsid w:val="002E284A"/>
    <w:rsid w:val="002E49C8"/>
    <w:rsid w:val="002E5B6A"/>
    <w:rsid w:val="002E5DFC"/>
    <w:rsid w:val="002E69A0"/>
    <w:rsid w:val="002E79D6"/>
    <w:rsid w:val="002F0561"/>
    <w:rsid w:val="002F13E9"/>
    <w:rsid w:val="002F2326"/>
    <w:rsid w:val="002F66AC"/>
    <w:rsid w:val="002F73C7"/>
    <w:rsid w:val="00300193"/>
    <w:rsid w:val="00301423"/>
    <w:rsid w:val="00301CD1"/>
    <w:rsid w:val="003023FB"/>
    <w:rsid w:val="00304083"/>
    <w:rsid w:val="00306A00"/>
    <w:rsid w:val="00306A28"/>
    <w:rsid w:val="00307E73"/>
    <w:rsid w:val="0031122C"/>
    <w:rsid w:val="00311B5F"/>
    <w:rsid w:val="00312F3B"/>
    <w:rsid w:val="003152E0"/>
    <w:rsid w:val="0031535E"/>
    <w:rsid w:val="00317947"/>
    <w:rsid w:val="00320027"/>
    <w:rsid w:val="003206BE"/>
    <w:rsid w:val="00320F29"/>
    <w:rsid w:val="00320FB5"/>
    <w:rsid w:val="00321A2B"/>
    <w:rsid w:val="00322064"/>
    <w:rsid w:val="003221F8"/>
    <w:rsid w:val="00322CC8"/>
    <w:rsid w:val="003233B1"/>
    <w:rsid w:val="00323EFE"/>
    <w:rsid w:val="0032469E"/>
    <w:rsid w:val="00326388"/>
    <w:rsid w:val="00327D19"/>
    <w:rsid w:val="003307DD"/>
    <w:rsid w:val="003327DB"/>
    <w:rsid w:val="0033293C"/>
    <w:rsid w:val="003369DA"/>
    <w:rsid w:val="003400D6"/>
    <w:rsid w:val="00340D1D"/>
    <w:rsid w:val="00340FCF"/>
    <w:rsid w:val="003422A4"/>
    <w:rsid w:val="003426A1"/>
    <w:rsid w:val="00342EC8"/>
    <w:rsid w:val="003440F8"/>
    <w:rsid w:val="00344997"/>
    <w:rsid w:val="00344EDD"/>
    <w:rsid w:val="00345060"/>
    <w:rsid w:val="00345298"/>
    <w:rsid w:val="003463A0"/>
    <w:rsid w:val="003476B0"/>
    <w:rsid w:val="003477D5"/>
    <w:rsid w:val="003477DD"/>
    <w:rsid w:val="00352A8E"/>
    <w:rsid w:val="0035379F"/>
    <w:rsid w:val="00353E0E"/>
    <w:rsid w:val="003550F1"/>
    <w:rsid w:val="003560C4"/>
    <w:rsid w:val="00356C47"/>
    <w:rsid w:val="003572DC"/>
    <w:rsid w:val="00357E1B"/>
    <w:rsid w:val="003608D2"/>
    <w:rsid w:val="00360BD0"/>
    <w:rsid w:val="00360DD4"/>
    <w:rsid w:val="0036136C"/>
    <w:rsid w:val="003638EB"/>
    <w:rsid w:val="00364FA1"/>
    <w:rsid w:val="00365809"/>
    <w:rsid w:val="0037155E"/>
    <w:rsid w:val="00371BDA"/>
    <w:rsid w:val="00373570"/>
    <w:rsid w:val="0037759A"/>
    <w:rsid w:val="0038039A"/>
    <w:rsid w:val="0038043E"/>
    <w:rsid w:val="00380F0A"/>
    <w:rsid w:val="0038279F"/>
    <w:rsid w:val="0038289E"/>
    <w:rsid w:val="00382B9D"/>
    <w:rsid w:val="003845E0"/>
    <w:rsid w:val="00385C75"/>
    <w:rsid w:val="003873D1"/>
    <w:rsid w:val="003908E7"/>
    <w:rsid w:val="0039475D"/>
    <w:rsid w:val="00394EDC"/>
    <w:rsid w:val="00397529"/>
    <w:rsid w:val="003A0B13"/>
    <w:rsid w:val="003A113B"/>
    <w:rsid w:val="003A14D0"/>
    <w:rsid w:val="003A25F5"/>
    <w:rsid w:val="003A2A32"/>
    <w:rsid w:val="003A414D"/>
    <w:rsid w:val="003A4E8D"/>
    <w:rsid w:val="003A5690"/>
    <w:rsid w:val="003A5983"/>
    <w:rsid w:val="003B2596"/>
    <w:rsid w:val="003B31FF"/>
    <w:rsid w:val="003B4F09"/>
    <w:rsid w:val="003B5A4E"/>
    <w:rsid w:val="003B6928"/>
    <w:rsid w:val="003C0845"/>
    <w:rsid w:val="003C1073"/>
    <w:rsid w:val="003C12FC"/>
    <w:rsid w:val="003C201A"/>
    <w:rsid w:val="003C2653"/>
    <w:rsid w:val="003C2C03"/>
    <w:rsid w:val="003C31D7"/>
    <w:rsid w:val="003C565E"/>
    <w:rsid w:val="003C5E64"/>
    <w:rsid w:val="003C626D"/>
    <w:rsid w:val="003C6727"/>
    <w:rsid w:val="003C7403"/>
    <w:rsid w:val="003C7E5E"/>
    <w:rsid w:val="003D2C41"/>
    <w:rsid w:val="003D39C7"/>
    <w:rsid w:val="003D3A4F"/>
    <w:rsid w:val="003D4132"/>
    <w:rsid w:val="003D4361"/>
    <w:rsid w:val="003D44F6"/>
    <w:rsid w:val="003D4EDC"/>
    <w:rsid w:val="003D541D"/>
    <w:rsid w:val="003D70B0"/>
    <w:rsid w:val="003D7A2D"/>
    <w:rsid w:val="003E0725"/>
    <w:rsid w:val="003E0C69"/>
    <w:rsid w:val="003E1CB1"/>
    <w:rsid w:val="003E27C6"/>
    <w:rsid w:val="003E47EF"/>
    <w:rsid w:val="003E5D46"/>
    <w:rsid w:val="003E73EE"/>
    <w:rsid w:val="003E7589"/>
    <w:rsid w:val="003E7FC9"/>
    <w:rsid w:val="003F0233"/>
    <w:rsid w:val="003F0365"/>
    <w:rsid w:val="003F1888"/>
    <w:rsid w:val="003F1A78"/>
    <w:rsid w:val="003F1BDF"/>
    <w:rsid w:val="003F1C72"/>
    <w:rsid w:val="003F3028"/>
    <w:rsid w:val="003F3E7F"/>
    <w:rsid w:val="00400092"/>
    <w:rsid w:val="004021E3"/>
    <w:rsid w:val="00404661"/>
    <w:rsid w:val="004056D7"/>
    <w:rsid w:val="00405924"/>
    <w:rsid w:val="0040656B"/>
    <w:rsid w:val="004071F9"/>
    <w:rsid w:val="00407826"/>
    <w:rsid w:val="00410B78"/>
    <w:rsid w:val="004113C8"/>
    <w:rsid w:val="004128D0"/>
    <w:rsid w:val="00412B44"/>
    <w:rsid w:val="00413EA5"/>
    <w:rsid w:val="004146AC"/>
    <w:rsid w:val="00416387"/>
    <w:rsid w:val="00417695"/>
    <w:rsid w:val="00420870"/>
    <w:rsid w:val="004212C7"/>
    <w:rsid w:val="0042247F"/>
    <w:rsid w:val="00423CDD"/>
    <w:rsid w:val="004252D3"/>
    <w:rsid w:val="00426211"/>
    <w:rsid w:val="00426D4F"/>
    <w:rsid w:val="004300A6"/>
    <w:rsid w:val="00430241"/>
    <w:rsid w:val="00431A6F"/>
    <w:rsid w:val="00432190"/>
    <w:rsid w:val="004333BE"/>
    <w:rsid w:val="00437F87"/>
    <w:rsid w:val="00440181"/>
    <w:rsid w:val="00441C26"/>
    <w:rsid w:val="0044385A"/>
    <w:rsid w:val="00444EA1"/>
    <w:rsid w:val="00446911"/>
    <w:rsid w:val="00447D5E"/>
    <w:rsid w:val="004541AF"/>
    <w:rsid w:val="004548A0"/>
    <w:rsid w:val="004563BC"/>
    <w:rsid w:val="00456E11"/>
    <w:rsid w:val="00457DE4"/>
    <w:rsid w:val="00457F4D"/>
    <w:rsid w:val="004611AA"/>
    <w:rsid w:val="00462279"/>
    <w:rsid w:val="0046249D"/>
    <w:rsid w:val="00462CEA"/>
    <w:rsid w:val="00467DD6"/>
    <w:rsid w:val="00470581"/>
    <w:rsid w:val="0047128A"/>
    <w:rsid w:val="00471597"/>
    <w:rsid w:val="00471D13"/>
    <w:rsid w:val="00473972"/>
    <w:rsid w:val="004742A3"/>
    <w:rsid w:val="004767F1"/>
    <w:rsid w:val="00476ED9"/>
    <w:rsid w:val="00477600"/>
    <w:rsid w:val="00480427"/>
    <w:rsid w:val="00481B2C"/>
    <w:rsid w:val="00482B28"/>
    <w:rsid w:val="0048301C"/>
    <w:rsid w:val="004830BB"/>
    <w:rsid w:val="00483E94"/>
    <w:rsid w:val="00484261"/>
    <w:rsid w:val="00485DA0"/>
    <w:rsid w:val="004865CC"/>
    <w:rsid w:val="00486CBA"/>
    <w:rsid w:val="004872FC"/>
    <w:rsid w:val="0048795A"/>
    <w:rsid w:val="00490D08"/>
    <w:rsid w:val="00490DBA"/>
    <w:rsid w:val="0049110F"/>
    <w:rsid w:val="00493C8D"/>
    <w:rsid w:val="004974AB"/>
    <w:rsid w:val="004A0375"/>
    <w:rsid w:val="004A0E91"/>
    <w:rsid w:val="004A2532"/>
    <w:rsid w:val="004A2E3A"/>
    <w:rsid w:val="004A538A"/>
    <w:rsid w:val="004A5E96"/>
    <w:rsid w:val="004A76FF"/>
    <w:rsid w:val="004B0100"/>
    <w:rsid w:val="004B1098"/>
    <w:rsid w:val="004B1EA5"/>
    <w:rsid w:val="004B1EE8"/>
    <w:rsid w:val="004B27D7"/>
    <w:rsid w:val="004B4B39"/>
    <w:rsid w:val="004B5F78"/>
    <w:rsid w:val="004B7EF4"/>
    <w:rsid w:val="004C1486"/>
    <w:rsid w:val="004C1511"/>
    <w:rsid w:val="004C1F21"/>
    <w:rsid w:val="004C1FBE"/>
    <w:rsid w:val="004C3C8C"/>
    <w:rsid w:val="004C507C"/>
    <w:rsid w:val="004C5795"/>
    <w:rsid w:val="004C6E2C"/>
    <w:rsid w:val="004D039F"/>
    <w:rsid w:val="004D0D8F"/>
    <w:rsid w:val="004D1FFF"/>
    <w:rsid w:val="004D4131"/>
    <w:rsid w:val="004D4ED2"/>
    <w:rsid w:val="004D5A31"/>
    <w:rsid w:val="004D62BE"/>
    <w:rsid w:val="004D7963"/>
    <w:rsid w:val="004D7C5F"/>
    <w:rsid w:val="004D7DF4"/>
    <w:rsid w:val="004E1327"/>
    <w:rsid w:val="004E1DC0"/>
    <w:rsid w:val="004E3B51"/>
    <w:rsid w:val="004E4C6E"/>
    <w:rsid w:val="004E4C73"/>
    <w:rsid w:val="004E4E60"/>
    <w:rsid w:val="004E5023"/>
    <w:rsid w:val="004E7C7D"/>
    <w:rsid w:val="004F144F"/>
    <w:rsid w:val="004F218D"/>
    <w:rsid w:val="004F2DCA"/>
    <w:rsid w:val="004F3191"/>
    <w:rsid w:val="004F5C8C"/>
    <w:rsid w:val="004F5DA7"/>
    <w:rsid w:val="004F62D9"/>
    <w:rsid w:val="004F75E8"/>
    <w:rsid w:val="005010EA"/>
    <w:rsid w:val="005015F4"/>
    <w:rsid w:val="005019A0"/>
    <w:rsid w:val="0050299A"/>
    <w:rsid w:val="00502C72"/>
    <w:rsid w:val="00504926"/>
    <w:rsid w:val="0050527C"/>
    <w:rsid w:val="00505EC7"/>
    <w:rsid w:val="00506830"/>
    <w:rsid w:val="00507238"/>
    <w:rsid w:val="0051184D"/>
    <w:rsid w:val="00511C6A"/>
    <w:rsid w:val="00512493"/>
    <w:rsid w:val="005130E6"/>
    <w:rsid w:val="00513548"/>
    <w:rsid w:val="0051383D"/>
    <w:rsid w:val="00513DF5"/>
    <w:rsid w:val="0051439C"/>
    <w:rsid w:val="00516825"/>
    <w:rsid w:val="00517D07"/>
    <w:rsid w:val="00520709"/>
    <w:rsid w:val="00523018"/>
    <w:rsid w:val="005261B6"/>
    <w:rsid w:val="00527406"/>
    <w:rsid w:val="00527D7E"/>
    <w:rsid w:val="00527DC5"/>
    <w:rsid w:val="0053075A"/>
    <w:rsid w:val="00530A52"/>
    <w:rsid w:val="005313F0"/>
    <w:rsid w:val="0053229A"/>
    <w:rsid w:val="005326DF"/>
    <w:rsid w:val="0053379A"/>
    <w:rsid w:val="0053511E"/>
    <w:rsid w:val="005355A7"/>
    <w:rsid w:val="00536FF6"/>
    <w:rsid w:val="0053744F"/>
    <w:rsid w:val="00537C0F"/>
    <w:rsid w:val="00541907"/>
    <w:rsid w:val="005422CE"/>
    <w:rsid w:val="00543028"/>
    <w:rsid w:val="005438C0"/>
    <w:rsid w:val="00543C43"/>
    <w:rsid w:val="00543CF7"/>
    <w:rsid w:val="00544794"/>
    <w:rsid w:val="00545FD5"/>
    <w:rsid w:val="00546923"/>
    <w:rsid w:val="00546952"/>
    <w:rsid w:val="00546CF1"/>
    <w:rsid w:val="00547E70"/>
    <w:rsid w:val="00551C88"/>
    <w:rsid w:val="00553D1B"/>
    <w:rsid w:val="005545F0"/>
    <w:rsid w:val="00554B9F"/>
    <w:rsid w:val="00554C58"/>
    <w:rsid w:val="005559AC"/>
    <w:rsid w:val="005608B3"/>
    <w:rsid w:val="00561F60"/>
    <w:rsid w:val="0056235B"/>
    <w:rsid w:val="0056256A"/>
    <w:rsid w:val="00562833"/>
    <w:rsid w:val="00562CD2"/>
    <w:rsid w:val="005630D6"/>
    <w:rsid w:val="00565288"/>
    <w:rsid w:val="005659E9"/>
    <w:rsid w:val="00566145"/>
    <w:rsid w:val="005663FC"/>
    <w:rsid w:val="00566545"/>
    <w:rsid w:val="0056662F"/>
    <w:rsid w:val="00566AAA"/>
    <w:rsid w:val="00570FAF"/>
    <w:rsid w:val="0057146D"/>
    <w:rsid w:val="0057424A"/>
    <w:rsid w:val="005804AA"/>
    <w:rsid w:val="00580567"/>
    <w:rsid w:val="005822EA"/>
    <w:rsid w:val="00582ABF"/>
    <w:rsid w:val="00582E2B"/>
    <w:rsid w:val="00584AA1"/>
    <w:rsid w:val="00585190"/>
    <w:rsid w:val="005871FD"/>
    <w:rsid w:val="00587630"/>
    <w:rsid w:val="0059047F"/>
    <w:rsid w:val="00590A59"/>
    <w:rsid w:val="00590F03"/>
    <w:rsid w:val="00592451"/>
    <w:rsid w:val="005940DA"/>
    <w:rsid w:val="005956AF"/>
    <w:rsid w:val="00596191"/>
    <w:rsid w:val="0059716D"/>
    <w:rsid w:val="00597E59"/>
    <w:rsid w:val="005A033F"/>
    <w:rsid w:val="005A11FB"/>
    <w:rsid w:val="005A14A3"/>
    <w:rsid w:val="005A165A"/>
    <w:rsid w:val="005A19EA"/>
    <w:rsid w:val="005A23E5"/>
    <w:rsid w:val="005A29BC"/>
    <w:rsid w:val="005A3EEF"/>
    <w:rsid w:val="005A461B"/>
    <w:rsid w:val="005A5CAA"/>
    <w:rsid w:val="005A63AF"/>
    <w:rsid w:val="005A697D"/>
    <w:rsid w:val="005B156D"/>
    <w:rsid w:val="005B174E"/>
    <w:rsid w:val="005B243C"/>
    <w:rsid w:val="005B3BE8"/>
    <w:rsid w:val="005B3D6F"/>
    <w:rsid w:val="005B4960"/>
    <w:rsid w:val="005B4CBC"/>
    <w:rsid w:val="005B512E"/>
    <w:rsid w:val="005B57AC"/>
    <w:rsid w:val="005B5858"/>
    <w:rsid w:val="005B6A55"/>
    <w:rsid w:val="005B6E12"/>
    <w:rsid w:val="005B739E"/>
    <w:rsid w:val="005C0582"/>
    <w:rsid w:val="005C26F2"/>
    <w:rsid w:val="005C2FE7"/>
    <w:rsid w:val="005C411D"/>
    <w:rsid w:val="005C484A"/>
    <w:rsid w:val="005C4EBD"/>
    <w:rsid w:val="005C6844"/>
    <w:rsid w:val="005C707A"/>
    <w:rsid w:val="005D072B"/>
    <w:rsid w:val="005D192A"/>
    <w:rsid w:val="005D1E2F"/>
    <w:rsid w:val="005D20E1"/>
    <w:rsid w:val="005D27EC"/>
    <w:rsid w:val="005D3164"/>
    <w:rsid w:val="005D3248"/>
    <w:rsid w:val="005D42ED"/>
    <w:rsid w:val="005D55EF"/>
    <w:rsid w:val="005D65FC"/>
    <w:rsid w:val="005E1041"/>
    <w:rsid w:val="005E149C"/>
    <w:rsid w:val="005E1E09"/>
    <w:rsid w:val="005E2BAC"/>
    <w:rsid w:val="005E37F4"/>
    <w:rsid w:val="005E6BB5"/>
    <w:rsid w:val="005E7651"/>
    <w:rsid w:val="005E7BE6"/>
    <w:rsid w:val="005F033A"/>
    <w:rsid w:val="005F14A1"/>
    <w:rsid w:val="005F3565"/>
    <w:rsid w:val="005F4431"/>
    <w:rsid w:val="005F45F7"/>
    <w:rsid w:val="005F460B"/>
    <w:rsid w:val="005F555B"/>
    <w:rsid w:val="005F5D63"/>
    <w:rsid w:val="005F618C"/>
    <w:rsid w:val="005F6E91"/>
    <w:rsid w:val="005F6FA1"/>
    <w:rsid w:val="00603BFA"/>
    <w:rsid w:val="00603E7A"/>
    <w:rsid w:val="006047DD"/>
    <w:rsid w:val="00604973"/>
    <w:rsid w:val="00604E00"/>
    <w:rsid w:val="006114E8"/>
    <w:rsid w:val="00611783"/>
    <w:rsid w:val="00612557"/>
    <w:rsid w:val="00612A30"/>
    <w:rsid w:val="00612A3F"/>
    <w:rsid w:val="00613040"/>
    <w:rsid w:val="00614036"/>
    <w:rsid w:val="006150E1"/>
    <w:rsid w:val="00620088"/>
    <w:rsid w:val="00620E95"/>
    <w:rsid w:val="00620EA2"/>
    <w:rsid w:val="00621126"/>
    <w:rsid w:val="00621265"/>
    <w:rsid w:val="0062172A"/>
    <w:rsid w:val="00622185"/>
    <w:rsid w:val="00622286"/>
    <w:rsid w:val="00622A6A"/>
    <w:rsid w:val="00622BD0"/>
    <w:rsid w:val="00623198"/>
    <w:rsid w:val="006235D4"/>
    <w:rsid w:val="00623F65"/>
    <w:rsid w:val="006250B9"/>
    <w:rsid w:val="00625928"/>
    <w:rsid w:val="00625F13"/>
    <w:rsid w:val="00626218"/>
    <w:rsid w:val="00626E4E"/>
    <w:rsid w:val="0062706F"/>
    <w:rsid w:val="00630A38"/>
    <w:rsid w:val="00630DFE"/>
    <w:rsid w:val="00632728"/>
    <w:rsid w:val="006332E6"/>
    <w:rsid w:val="0063354B"/>
    <w:rsid w:val="006349DC"/>
    <w:rsid w:val="00634C0B"/>
    <w:rsid w:val="0063501D"/>
    <w:rsid w:val="0063503A"/>
    <w:rsid w:val="0063750F"/>
    <w:rsid w:val="006403B9"/>
    <w:rsid w:val="00642153"/>
    <w:rsid w:val="00642CB5"/>
    <w:rsid w:val="00643AD6"/>
    <w:rsid w:val="00643C92"/>
    <w:rsid w:val="00644F01"/>
    <w:rsid w:val="00647DE9"/>
    <w:rsid w:val="0065110E"/>
    <w:rsid w:val="00652102"/>
    <w:rsid w:val="006521C5"/>
    <w:rsid w:val="006531A6"/>
    <w:rsid w:val="0065349C"/>
    <w:rsid w:val="00655068"/>
    <w:rsid w:val="0065514A"/>
    <w:rsid w:val="006566F7"/>
    <w:rsid w:val="00656A43"/>
    <w:rsid w:val="00656C26"/>
    <w:rsid w:val="00656F21"/>
    <w:rsid w:val="00657991"/>
    <w:rsid w:val="00657B83"/>
    <w:rsid w:val="0066105A"/>
    <w:rsid w:val="00662525"/>
    <w:rsid w:val="00662B31"/>
    <w:rsid w:val="00662D91"/>
    <w:rsid w:val="0066376D"/>
    <w:rsid w:val="0066472E"/>
    <w:rsid w:val="006678F4"/>
    <w:rsid w:val="00667E31"/>
    <w:rsid w:val="0067007D"/>
    <w:rsid w:val="0067032E"/>
    <w:rsid w:val="006707C3"/>
    <w:rsid w:val="00670FFB"/>
    <w:rsid w:val="006721F0"/>
    <w:rsid w:val="006723DC"/>
    <w:rsid w:val="006725FC"/>
    <w:rsid w:val="006727A5"/>
    <w:rsid w:val="00674C20"/>
    <w:rsid w:val="006750D1"/>
    <w:rsid w:val="00675EFF"/>
    <w:rsid w:val="006808B1"/>
    <w:rsid w:val="00682729"/>
    <w:rsid w:val="0068373E"/>
    <w:rsid w:val="00683A9F"/>
    <w:rsid w:val="00683F7E"/>
    <w:rsid w:val="00685FED"/>
    <w:rsid w:val="00686D54"/>
    <w:rsid w:val="00687900"/>
    <w:rsid w:val="0069113E"/>
    <w:rsid w:val="0069125F"/>
    <w:rsid w:val="00695F81"/>
    <w:rsid w:val="00697476"/>
    <w:rsid w:val="006A048D"/>
    <w:rsid w:val="006A0637"/>
    <w:rsid w:val="006A0E37"/>
    <w:rsid w:val="006A1018"/>
    <w:rsid w:val="006A154A"/>
    <w:rsid w:val="006A1589"/>
    <w:rsid w:val="006A2608"/>
    <w:rsid w:val="006A2A1F"/>
    <w:rsid w:val="006A36B5"/>
    <w:rsid w:val="006A4DEB"/>
    <w:rsid w:val="006A66EF"/>
    <w:rsid w:val="006A732E"/>
    <w:rsid w:val="006B0E92"/>
    <w:rsid w:val="006B143D"/>
    <w:rsid w:val="006B1E50"/>
    <w:rsid w:val="006B2433"/>
    <w:rsid w:val="006B3641"/>
    <w:rsid w:val="006B3914"/>
    <w:rsid w:val="006B4CCC"/>
    <w:rsid w:val="006B59BF"/>
    <w:rsid w:val="006B7C73"/>
    <w:rsid w:val="006C0BB3"/>
    <w:rsid w:val="006C2375"/>
    <w:rsid w:val="006C32EB"/>
    <w:rsid w:val="006C41FD"/>
    <w:rsid w:val="006C4D32"/>
    <w:rsid w:val="006C5257"/>
    <w:rsid w:val="006C5E64"/>
    <w:rsid w:val="006C6599"/>
    <w:rsid w:val="006C71A7"/>
    <w:rsid w:val="006C7E39"/>
    <w:rsid w:val="006D1ADA"/>
    <w:rsid w:val="006D2558"/>
    <w:rsid w:val="006D3B3A"/>
    <w:rsid w:val="006D41DC"/>
    <w:rsid w:val="006D4411"/>
    <w:rsid w:val="006D54A8"/>
    <w:rsid w:val="006E06F4"/>
    <w:rsid w:val="006E1531"/>
    <w:rsid w:val="006E273D"/>
    <w:rsid w:val="006E39AE"/>
    <w:rsid w:val="006E45B0"/>
    <w:rsid w:val="006E4DC9"/>
    <w:rsid w:val="006E5460"/>
    <w:rsid w:val="006E582B"/>
    <w:rsid w:val="006E5A00"/>
    <w:rsid w:val="006E636D"/>
    <w:rsid w:val="006E65D1"/>
    <w:rsid w:val="006E6A8B"/>
    <w:rsid w:val="006E7079"/>
    <w:rsid w:val="006E77D6"/>
    <w:rsid w:val="006E78D0"/>
    <w:rsid w:val="006E7B95"/>
    <w:rsid w:val="006F05CE"/>
    <w:rsid w:val="006F134A"/>
    <w:rsid w:val="006F1AF1"/>
    <w:rsid w:val="006F2D40"/>
    <w:rsid w:val="006F315C"/>
    <w:rsid w:val="006F40A8"/>
    <w:rsid w:val="006F4941"/>
    <w:rsid w:val="006F4A78"/>
    <w:rsid w:val="006F4E34"/>
    <w:rsid w:val="006F53EE"/>
    <w:rsid w:val="006F5EAC"/>
    <w:rsid w:val="006F6A79"/>
    <w:rsid w:val="006F7A5B"/>
    <w:rsid w:val="0070003F"/>
    <w:rsid w:val="00701FED"/>
    <w:rsid w:val="0070348A"/>
    <w:rsid w:val="00704AC1"/>
    <w:rsid w:val="00705671"/>
    <w:rsid w:val="00705D9F"/>
    <w:rsid w:val="00707779"/>
    <w:rsid w:val="007078F0"/>
    <w:rsid w:val="00707FDA"/>
    <w:rsid w:val="00711727"/>
    <w:rsid w:val="00711FD0"/>
    <w:rsid w:val="0071447A"/>
    <w:rsid w:val="00715EE6"/>
    <w:rsid w:val="00715FA0"/>
    <w:rsid w:val="0071658E"/>
    <w:rsid w:val="0071686C"/>
    <w:rsid w:val="00720405"/>
    <w:rsid w:val="0072273F"/>
    <w:rsid w:val="00725959"/>
    <w:rsid w:val="00725C34"/>
    <w:rsid w:val="0072650A"/>
    <w:rsid w:val="007275D8"/>
    <w:rsid w:val="00730DD9"/>
    <w:rsid w:val="007323D3"/>
    <w:rsid w:val="007327E4"/>
    <w:rsid w:val="00733920"/>
    <w:rsid w:val="00734092"/>
    <w:rsid w:val="0073578B"/>
    <w:rsid w:val="00736496"/>
    <w:rsid w:val="0073680E"/>
    <w:rsid w:val="00736B51"/>
    <w:rsid w:val="00736E91"/>
    <w:rsid w:val="007407DA"/>
    <w:rsid w:val="00742513"/>
    <w:rsid w:val="00743A0B"/>
    <w:rsid w:val="00745A71"/>
    <w:rsid w:val="00751EFE"/>
    <w:rsid w:val="00752F04"/>
    <w:rsid w:val="00753131"/>
    <w:rsid w:val="00753B96"/>
    <w:rsid w:val="00755DF0"/>
    <w:rsid w:val="00755FDD"/>
    <w:rsid w:val="00756EA0"/>
    <w:rsid w:val="007641CA"/>
    <w:rsid w:val="007643FF"/>
    <w:rsid w:val="00764C9E"/>
    <w:rsid w:val="00765733"/>
    <w:rsid w:val="00765AAB"/>
    <w:rsid w:val="00767EBA"/>
    <w:rsid w:val="00770C66"/>
    <w:rsid w:val="007718A5"/>
    <w:rsid w:val="0077192D"/>
    <w:rsid w:val="007724A2"/>
    <w:rsid w:val="00774E30"/>
    <w:rsid w:val="00775EC4"/>
    <w:rsid w:val="007808D1"/>
    <w:rsid w:val="00780E48"/>
    <w:rsid w:val="0078105A"/>
    <w:rsid w:val="0078123E"/>
    <w:rsid w:val="00783B23"/>
    <w:rsid w:val="00783F23"/>
    <w:rsid w:val="0078546F"/>
    <w:rsid w:val="007858C1"/>
    <w:rsid w:val="00787CCC"/>
    <w:rsid w:val="007908E8"/>
    <w:rsid w:val="0079247C"/>
    <w:rsid w:val="007936ED"/>
    <w:rsid w:val="007941E7"/>
    <w:rsid w:val="00794C1F"/>
    <w:rsid w:val="0079541D"/>
    <w:rsid w:val="00797081"/>
    <w:rsid w:val="007A0C5C"/>
    <w:rsid w:val="007A175D"/>
    <w:rsid w:val="007A1873"/>
    <w:rsid w:val="007A1EEA"/>
    <w:rsid w:val="007A23E7"/>
    <w:rsid w:val="007A357F"/>
    <w:rsid w:val="007A4771"/>
    <w:rsid w:val="007A5503"/>
    <w:rsid w:val="007A6097"/>
    <w:rsid w:val="007A6A40"/>
    <w:rsid w:val="007A6C14"/>
    <w:rsid w:val="007B06DA"/>
    <w:rsid w:val="007B0D7C"/>
    <w:rsid w:val="007B3483"/>
    <w:rsid w:val="007B3702"/>
    <w:rsid w:val="007B4C6B"/>
    <w:rsid w:val="007B6068"/>
    <w:rsid w:val="007B6479"/>
    <w:rsid w:val="007B7EC7"/>
    <w:rsid w:val="007C0039"/>
    <w:rsid w:val="007C26C4"/>
    <w:rsid w:val="007C2988"/>
    <w:rsid w:val="007C3E10"/>
    <w:rsid w:val="007D4DAE"/>
    <w:rsid w:val="007D6DDB"/>
    <w:rsid w:val="007E0A4C"/>
    <w:rsid w:val="007E172E"/>
    <w:rsid w:val="007E1842"/>
    <w:rsid w:val="007E3FA6"/>
    <w:rsid w:val="007E3FE8"/>
    <w:rsid w:val="007E4663"/>
    <w:rsid w:val="007E79B8"/>
    <w:rsid w:val="007E7B86"/>
    <w:rsid w:val="007F00F7"/>
    <w:rsid w:val="007F33B6"/>
    <w:rsid w:val="007F3672"/>
    <w:rsid w:val="007F3700"/>
    <w:rsid w:val="007F3948"/>
    <w:rsid w:val="007F3B51"/>
    <w:rsid w:val="007F44C5"/>
    <w:rsid w:val="007F5226"/>
    <w:rsid w:val="007F5C3E"/>
    <w:rsid w:val="007F6417"/>
    <w:rsid w:val="007F6849"/>
    <w:rsid w:val="007F7A64"/>
    <w:rsid w:val="00800848"/>
    <w:rsid w:val="00801E05"/>
    <w:rsid w:val="00803B35"/>
    <w:rsid w:val="00803C73"/>
    <w:rsid w:val="00804BDA"/>
    <w:rsid w:val="00805DEC"/>
    <w:rsid w:val="008064AF"/>
    <w:rsid w:val="0081053F"/>
    <w:rsid w:val="0081074E"/>
    <w:rsid w:val="00810951"/>
    <w:rsid w:val="008130F8"/>
    <w:rsid w:val="00814A4C"/>
    <w:rsid w:val="00815F3F"/>
    <w:rsid w:val="00816E04"/>
    <w:rsid w:val="00817A46"/>
    <w:rsid w:val="008206F3"/>
    <w:rsid w:val="00821B5E"/>
    <w:rsid w:val="008233E6"/>
    <w:rsid w:val="0082466B"/>
    <w:rsid w:val="00824AAE"/>
    <w:rsid w:val="00825C27"/>
    <w:rsid w:val="00826196"/>
    <w:rsid w:val="00827698"/>
    <w:rsid w:val="008277A1"/>
    <w:rsid w:val="00827DF7"/>
    <w:rsid w:val="00831F14"/>
    <w:rsid w:val="00832053"/>
    <w:rsid w:val="00832FEA"/>
    <w:rsid w:val="00833469"/>
    <w:rsid w:val="00833525"/>
    <w:rsid w:val="008336D6"/>
    <w:rsid w:val="00833C4F"/>
    <w:rsid w:val="008345BD"/>
    <w:rsid w:val="00834A89"/>
    <w:rsid w:val="00836C3C"/>
    <w:rsid w:val="00837184"/>
    <w:rsid w:val="00841D75"/>
    <w:rsid w:val="00841FAA"/>
    <w:rsid w:val="00842897"/>
    <w:rsid w:val="00842D69"/>
    <w:rsid w:val="0084313C"/>
    <w:rsid w:val="008440D6"/>
    <w:rsid w:val="00846E4B"/>
    <w:rsid w:val="00850579"/>
    <w:rsid w:val="008505A7"/>
    <w:rsid w:val="008524C2"/>
    <w:rsid w:val="008528EC"/>
    <w:rsid w:val="0085521C"/>
    <w:rsid w:val="008552FC"/>
    <w:rsid w:val="0085573A"/>
    <w:rsid w:val="00855D3B"/>
    <w:rsid w:val="00860D74"/>
    <w:rsid w:val="00861878"/>
    <w:rsid w:val="00862C40"/>
    <w:rsid w:val="0086494D"/>
    <w:rsid w:val="00864E04"/>
    <w:rsid w:val="00864E82"/>
    <w:rsid w:val="00870654"/>
    <w:rsid w:val="008744DD"/>
    <w:rsid w:val="00876562"/>
    <w:rsid w:val="00880891"/>
    <w:rsid w:val="00880ABF"/>
    <w:rsid w:val="00880B81"/>
    <w:rsid w:val="008816FF"/>
    <w:rsid w:val="00882A14"/>
    <w:rsid w:val="00884B8D"/>
    <w:rsid w:val="00885D9E"/>
    <w:rsid w:val="00887A30"/>
    <w:rsid w:val="00890087"/>
    <w:rsid w:val="0089057A"/>
    <w:rsid w:val="00890E70"/>
    <w:rsid w:val="00891655"/>
    <w:rsid w:val="00892A52"/>
    <w:rsid w:val="008938D4"/>
    <w:rsid w:val="00894C22"/>
    <w:rsid w:val="00895421"/>
    <w:rsid w:val="00895C5B"/>
    <w:rsid w:val="008A1BB4"/>
    <w:rsid w:val="008A25CA"/>
    <w:rsid w:val="008A3F8D"/>
    <w:rsid w:val="008A5097"/>
    <w:rsid w:val="008A570A"/>
    <w:rsid w:val="008A6B23"/>
    <w:rsid w:val="008B197D"/>
    <w:rsid w:val="008B5DB1"/>
    <w:rsid w:val="008B5F53"/>
    <w:rsid w:val="008B7D91"/>
    <w:rsid w:val="008C0150"/>
    <w:rsid w:val="008C14DD"/>
    <w:rsid w:val="008C1638"/>
    <w:rsid w:val="008C21FC"/>
    <w:rsid w:val="008C5869"/>
    <w:rsid w:val="008C5BBD"/>
    <w:rsid w:val="008C5D28"/>
    <w:rsid w:val="008C5F41"/>
    <w:rsid w:val="008C638F"/>
    <w:rsid w:val="008C742E"/>
    <w:rsid w:val="008D00B3"/>
    <w:rsid w:val="008D02D7"/>
    <w:rsid w:val="008D249D"/>
    <w:rsid w:val="008D2BFA"/>
    <w:rsid w:val="008D2FEE"/>
    <w:rsid w:val="008D4044"/>
    <w:rsid w:val="008D43A6"/>
    <w:rsid w:val="008D49EA"/>
    <w:rsid w:val="008D4DBB"/>
    <w:rsid w:val="008D5519"/>
    <w:rsid w:val="008D64C7"/>
    <w:rsid w:val="008E02BA"/>
    <w:rsid w:val="008E0820"/>
    <w:rsid w:val="008E08E9"/>
    <w:rsid w:val="008E0EDC"/>
    <w:rsid w:val="008E3763"/>
    <w:rsid w:val="008E4667"/>
    <w:rsid w:val="008E6CE6"/>
    <w:rsid w:val="008E707D"/>
    <w:rsid w:val="008E72B8"/>
    <w:rsid w:val="008E7C1A"/>
    <w:rsid w:val="008E7E6B"/>
    <w:rsid w:val="008F0FF1"/>
    <w:rsid w:val="008F1601"/>
    <w:rsid w:val="008F317F"/>
    <w:rsid w:val="008F3C15"/>
    <w:rsid w:val="008F4432"/>
    <w:rsid w:val="008F4564"/>
    <w:rsid w:val="008F4D00"/>
    <w:rsid w:val="008F585D"/>
    <w:rsid w:val="008F66AC"/>
    <w:rsid w:val="008F6F86"/>
    <w:rsid w:val="008F7342"/>
    <w:rsid w:val="008F7BEA"/>
    <w:rsid w:val="009005C9"/>
    <w:rsid w:val="0090071D"/>
    <w:rsid w:val="009008A4"/>
    <w:rsid w:val="00900BFF"/>
    <w:rsid w:val="009012EC"/>
    <w:rsid w:val="009019C3"/>
    <w:rsid w:val="00903E56"/>
    <w:rsid w:val="00904B4D"/>
    <w:rsid w:val="00904CB3"/>
    <w:rsid w:val="00905852"/>
    <w:rsid w:val="00905A1C"/>
    <w:rsid w:val="00905B45"/>
    <w:rsid w:val="00906066"/>
    <w:rsid w:val="0090642E"/>
    <w:rsid w:val="0090726A"/>
    <w:rsid w:val="0090756D"/>
    <w:rsid w:val="00910563"/>
    <w:rsid w:val="009108E4"/>
    <w:rsid w:val="00911A4E"/>
    <w:rsid w:val="00911FE1"/>
    <w:rsid w:val="00912C07"/>
    <w:rsid w:val="00914F97"/>
    <w:rsid w:val="009171D3"/>
    <w:rsid w:val="00920682"/>
    <w:rsid w:val="00920BC8"/>
    <w:rsid w:val="00922902"/>
    <w:rsid w:val="00924078"/>
    <w:rsid w:val="0092490C"/>
    <w:rsid w:val="009274B8"/>
    <w:rsid w:val="00930E02"/>
    <w:rsid w:val="0093121D"/>
    <w:rsid w:val="0093169A"/>
    <w:rsid w:val="00932B96"/>
    <w:rsid w:val="00933C04"/>
    <w:rsid w:val="00934316"/>
    <w:rsid w:val="009355D5"/>
    <w:rsid w:val="00937C86"/>
    <w:rsid w:val="00940734"/>
    <w:rsid w:val="0094538E"/>
    <w:rsid w:val="00945C5B"/>
    <w:rsid w:val="00947821"/>
    <w:rsid w:val="00947878"/>
    <w:rsid w:val="00947DE9"/>
    <w:rsid w:val="00950EDB"/>
    <w:rsid w:val="009513A2"/>
    <w:rsid w:val="00952A7A"/>
    <w:rsid w:val="009542C8"/>
    <w:rsid w:val="0095536C"/>
    <w:rsid w:val="00955AAD"/>
    <w:rsid w:val="00956022"/>
    <w:rsid w:val="009562D1"/>
    <w:rsid w:val="0095678D"/>
    <w:rsid w:val="009577AD"/>
    <w:rsid w:val="00957CC7"/>
    <w:rsid w:val="00957F37"/>
    <w:rsid w:val="00957FA9"/>
    <w:rsid w:val="00960E22"/>
    <w:rsid w:val="0096299B"/>
    <w:rsid w:val="00964778"/>
    <w:rsid w:val="00965FDB"/>
    <w:rsid w:val="00966A33"/>
    <w:rsid w:val="009715AA"/>
    <w:rsid w:val="00972309"/>
    <w:rsid w:val="00972D49"/>
    <w:rsid w:val="0097306A"/>
    <w:rsid w:val="00973E2F"/>
    <w:rsid w:val="009758B4"/>
    <w:rsid w:val="00975BD7"/>
    <w:rsid w:val="00975F14"/>
    <w:rsid w:val="00976B50"/>
    <w:rsid w:val="009805D4"/>
    <w:rsid w:val="0098178E"/>
    <w:rsid w:val="009819AE"/>
    <w:rsid w:val="0098212C"/>
    <w:rsid w:val="0098269A"/>
    <w:rsid w:val="00982858"/>
    <w:rsid w:val="0098318A"/>
    <w:rsid w:val="0098344E"/>
    <w:rsid w:val="00984526"/>
    <w:rsid w:val="00985743"/>
    <w:rsid w:val="00986477"/>
    <w:rsid w:val="009879EF"/>
    <w:rsid w:val="0099006D"/>
    <w:rsid w:val="00990287"/>
    <w:rsid w:val="009910EC"/>
    <w:rsid w:val="00993B88"/>
    <w:rsid w:val="00994F3E"/>
    <w:rsid w:val="009964C2"/>
    <w:rsid w:val="009974BA"/>
    <w:rsid w:val="00997622"/>
    <w:rsid w:val="0099781E"/>
    <w:rsid w:val="00997FA5"/>
    <w:rsid w:val="009A0008"/>
    <w:rsid w:val="009A0E49"/>
    <w:rsid w:val="009A1569"/>
    <w:rsid w:val="009A15B9"/>
    <w:rsid w:val="009A249D"/>
    <w:rsid w:val="009A34BF"/>
    <w:rsid w:val="009A40D0"/>
    <w:rsid w:val="009A4C12"/>
    <w:rsid w:val="009A511A"/>
    <w:rsid w:val="009A51A7"/>
    <w:rsid w:val="009A6C20"/>
    <w:rsid w:val="009A7ACD"/>
    <w:rsid w:val="009B12DC"/>
    <w:rsid w:val="009B1F78"/>
    <w:rsid w:val="009B38A4"/>
    <w:rsid w:val="009B40FF"/>
    <w:rsid w:val="009B5860"/>
    <w:rsid w:val="009B5D01"/>
    <w:rsid w:val="009B5DB3"/>
    <w:rsid w:val="009B64DF"/>
    <w:rsid w:val="009C0356"/>
    <w:rsid w:val="009C1188"/>
    <w:rsid w:val="009C214E"/>
    <w:rsid w:val="009C226D"/>
    <w:rsid w:val="009C2318"/>
    <w:rsid w:val="009C2B12"/>
    <w:rsid w:val="009C32E7"/>
    <w:rsid w:val="009C4212"/>
    <w:rsid w:val="009C5B5B"/>
    <w:rsid w:val="009C7220"/>
    <w:rsid w:val="009C73E5"/>
    <w:rsid w:val="009C76BB"/>
    <w:rsid w:val="009C7B0C"/>
    <w:rsid w:val="009D02A6"/>
    <w:rsid w:val="009D0B0A"/>
    <w:rsid w:val="009D0B36"/>
    <w:rsid w:val="009D1209"/>
    <w:rsid w:val="009D123B"/>
    <w:rsid w:val="009D1CD9"/>
    <w:rsid w:val="009D201E"/>
    <w:rsid w:val="009D292E"/>
    <w:rsid w:val="009D2FC5"/>
    <w:rsid w:val="009D384F"/>
    <w:rsid w:val="009D3C57"/>
    <w:rsid w:val="009D5CE8"/>
    <w:rsid w:val="009D634A"/>
    <w:rsid w:val="009D6398"/>
    <w:rsid w:val="009D7100"/>
    <w:rsid w:val="009D7D34"/>
    <w:rsid w:val="009E1136"/>
    <w:rsid w:val="009E20D1"/>
    <w:rsid w:val="009E285E"/>
    <w:rsid w:val="009E293F"/>
    <w:rsid w:val="009E2C4B"/>
    <w:rsid w:val="009E3555"/>
    <w:rsid w:val="009E3D79"/>
    <w:rsid w:val="009E46DD"/>
    <w:rsid w:val="009E4B50"/>
    <w:rsid w:val="009E5EC6"/>
    <w:rsid w:val="009E6196"/>
    <w:rsid w:val="009E6B25"/>
    <w:rsid w:val="009E79AB"/>
    <w:rsid w:val="009F054B"/>
    <w:rsid w:val="009F1B63"/>
    <w:rsid w:val="009F7CD0"/>
    <w:rsid w:val="00A014EB"/>
    <w:rsid w:val="00A016B1"/>
    <w:rsid w:val="00A0339E"/>
    <w:rsid w:val="00A03EBB"/>
    <w:rsid w:val="00A057BD"/>
    <w:rsid w:val="00A05AE0"/>
    <w:rsid w:val="00A05F1A"/>
    <w:rsid w:val="00A066AF"/>
    <w:rsid w:val="00A070BD"/>
    <w:rsid w:val="00A07F3F"/>
    <w:rsid w:val="00A10B6A"/>
    <w:rsid w:val="00A11CC1"/>
    <w:rsid w:val="00A12B6D"/>
    <w:rsid w:val="00A14C01"/>
    <w:rsid w:val="00A15842"/>
    <w:rsid w:val="00A169FA"/>
    <w:rsid w:val="00A16CF9"/>
    <w:rsid w:val="00A205E5"/>
    <w:rsid w:val="00A22CB1"/>
    <w:rsid w:val="00A234CF"/>
    <w:rsid w:val="00A23FAB"/>
    <w:rsid w:val="00A242AC"/>
    <w:rsid w:val="00A3013A"/>
    <w:rsid w:val="00A309D4"/>
    <w:rsid w:val="00A3179C"/>
    <w:rsid w:val="00A352B2"/>
    <w:rsid w:val="00A3646C"/>
    <w:rsid w:val="00A433D2"/>
    <w:rsid w:val="00A46695"/>
    <w:rsid w:val="00A51C4B"/>
    <w:rsid w:val="00A531E4"/>
    <w:rsid w:val="00A53F23"/>
    <w:rsid w:val="00A5478A"/>
    <w:rsid w:val="00A56A1B"/>
    <w:rsid w:val="00A630FB"/>
    <w:rsid w:val="00A63703"/>
    <w:rsid w:val="00A64B25"/>
    <w:rsid w:val="00A65BAA"/>
    <w:rsid w:val="00A66E98"/>
    <w:rsid w:val="00A672E0"/>
    <w:rsid w:val="00A7040B"/>
    <w:rsid w:val="00A70AED"/>
    <w:rsid w:val="00A710A0"/>
    <w:rsid w:val="00A71EFC"/>
    <w:rsid w:val="00A73926"/>
    <w:rsid w:val="00A73CCD"/>
    <w:rsid w:val="00A750E0"/>
    <w:rsid w:val="00A7578E"/>
    <w:rsid w:val="00A76C6B"/>
    <w:rsid w:val="00A76E76"/>
    <w:rsid w:val="00A7723F"/>
    <w:rsid w:val="00A77CCA"/>
    <w:rsid w:val="00A8016F"/>
    <w:rsid w:val="00A81BA1"/>
    <w:rsid w:val="00A822E0"/>
    <w:rsid w:val="00A82BA9"/>
    <w:rsid w:val="00A83226"/>
    <w:rsid w:val="00A8478A"/>
    <w:rsid w:val="00A85726"/>
    <w:rsid w:val="00A85DB5"/>
    <w:rsid w:val="00A85F49"/>
    <w:rsid w:val="00A8616D"/>
    <w:rsid w:val="00A8681C"/>
    <w:rsid w:val="00A86D7B"/>
    <w:rsid w:val="00A87319"/>
    <w:rsid w:val="00A8742A"/>
    <w:rsid w:val="00A877EE"/>
    <w:rsid w:val="00A9009B"/>
    <w:rsid w:val="00A901F8"/>
    <w:rsid w:val="00A910E4"/>
    <w:rsid w:val="00A9369E"/>
    <w:rsid w:val="00A94E74"/>
    <w:rsid w:val="00A96A4B"/>
    <w:rsid w:val="00A97A6D"/>
    <w:rsid w:val="00A97B9C"/>
    <w:rsid w:val="00AA00CB"/>
    <w:rsid w:val="00AA0714"/>
    <w:rsid w:val="00AA2BE6"/>
    <w:rsid w:val="00AA3412"/>
    <w:rsid w:val="00AA6326"/>
    <w:rsid w:val="00AA7187"/>
    <w:rsid w:val="00AB00F0"/>
    <w:rsid w:val="00AB12D8"/>
    <w:rsid w:val="00AB4DE8"/>
    <w:rsid w:val="00AB7999"/>
    <w:rsid w:val="00AC35BB"/>
    <w:rsid w:val="00AC4276"/>
    <w:rsid w:val="00AC6097"/>
    <w:rsid w:val="00AC63F4"/>
    <w:rsid w:val="00AC6C1D"/>
    <w:rsid w:val="00AC6FBB"/>
    <w:rsid w:val="00AD1B17"/>
    <w:rsid w:val="00AD1FFC"/>
    <w:rsid w:val="00AD3D53"/>
    <w:rsid w:val="00AD40B8"/>
    <w:rsid w:val="00AD5B56"/>
    <w:rsid w:val="00AD6935"/>
    <w:rsid w:val="00AD769E"/>
    <w:rsid w:val="00AE0313"/>
    <w:rsid w:val="00AE09FF"/>
    <w:rsid w:val="00AE0CEF"/>
    <w:rsid w:val="00AE0E73"/>
    <w:rsid w:val="00AE234D"/>
    <w:rsid w:val="00AE239D"/>
    <w:rsid w:val="00AE32A6"/>
    <w:rsid w:val="00AE6364"/>
    <w:rsid w:val="00AE63AE"/>
    <w:rsid w:val="00AE7608"/>
    <w:rsid w:val="00AF230B"/>
    <w:rsid w:val="00AF4690"/>
    <w:rsid w:val="00AF496F"/>
    <w:rsid w:val="00AF4D25"/>
    <w:rsid w:val="00AF7E3B"/>
    <w:rsid w:val="00B02A82"/>
    <w:rsid w:val="00B02ECF"/>
    <w:rsid w:val="00B02FFC"/>
    <w:rsid w:val="00B039F2"/>
    <w:rsid w:val="00B047DC"/>
    <w:rsid w:val="00B04979"/>
    <w:rsid w:val="00B04B99"/>
    <w:rsid w:val="00B0686E"/>
    <w:rsid w:val="00B0791F"/>
    <w:rsid w:val="00B106AB"/>
    <w:rsid w:val="00B12461"/>
    <w:rsid w:val="00B12BA0"/>
    <w:rsid w:val="00B131B6"/>
    <w:rsid w:val="00B15A57"/>
    <w:rsid w:val="00B2022B"/>
    <w:rsid w:val="00B2062F"/>
    <w:rsid w:val="00B2118D"/>
    <w:rsid w:val="00B224C7"/>
    <w:rsid w:val="00B22556"/>
    <w:rsid w:val="00B23BB6"/>
    <w:rsid w:val="00B23CBD"/>
    <w:rsid w:val="00B24469"/>
    <w:rsid w:val="00B250BB"/>
    <w:rsid w:val="00B2560B"/>
    <w:rsid w:val="00B25DB8"/>
    <w:rsid w:val="00B268B0"/>
    <w:rsid w:val="00B276FA"/>
    <w:rsid w:val="00B33DF1"/>
    <w:rsid w:val="00B33F7B"/>
    <w:rsid w:val="00B34C2B"/>
    <w:rsid w:val="00B36047"/>
    <w:rsid w:val="00B363F9"/>
    <w:rsid w:val="00B36B6A"/>
    <w:rsid w:val="00B36D79"/>
    <w:rsid w:val="00B3773E"/>
    <w:rsid w:val="00B40A60"/>
    <w:rsid w:val="00B4161E"/>
    <w:rsid w:val="00B41F3A"/>
    <w:rsid w:val="00B4429C"/>
    <w:rsid w:val="00B46496"/>
    <w:rsid w:val="00B46789"/>
    <w:rsid w:val="00B47DAD"/>
    <w:rsid w:val="00B51D85"/>
    <w:rsid w:val="00B525B5"/>
    <w:rsid w:val="00B53EB8"/>
    <w:rsid w:val="00B540FC"/>
    <w:rsid w:val="00B54CEC"/>
    <w:rsid w:val="00B571CF"/>
    <w:rsid w:val="00B57AB9"/>
    <w:rsid w:val="00B57C76"/>
    <w:rsid w:val="00B60225"/>
    <w:rsid w:val="00B627DB"/>
    <w:rsid w:val="00B66330"/>
    <w:rsid w:val="00B6633C"/>
    <w:rsid w:val="00B665FF"/>
    <w:rsid w:val="00B70216"/>
    <w:rsid w:val="00B70D6A"/>
    <w:rsid w:val="00B71C42"/>
    <w:rsid w:val="00B721D9"/>
    <w:rsid w:val="00B72A33"/>
    <w:rsid w:val="00B74CB6"/>
    <w:rsid w:val="00B751E6"/>
    <w:rsid w:val="00B7615B"/>
    <w:rsid w:val="00B76204"/>
    <w:rsid w:val="00B76BFD"/>
    <w:rsid w:val="00B76DA8"/>
    <w:rsid w:val="00B8007E"/>
    <w:rsid w:val="00B80672"/>
    <w:rsid w:val="00B8122E"/>
    <w:rsid w:val="00B83986"/>
    <w:rsid w:val="00B85DD2"/>
    <w:rsid w:val="00B86543"/>
    <w:rsid w:val="00B86669"/>
    <w:rsid w:val="00B91AA1"/>
    <w:rsid w:val="00B925F3"/>
    <w:rsid w:val="00B92F1A"/>
    <w:rsid w:val="00B9463C"/>
    <w:rsid w:val="00B947E8"/>
    <w:rsid w:val="00B94B41"/>
    <w:rsid w:val="00B959BD"/>
    <w:rsid w:val="00B96257"/>
    <w:rsid w:val="00BA061D"/>
    <w:rsid w:val="00BA0ED9"/>
    <w:rsid w:val="00BA1474"/>
    <w:rsid w:val="00BA2FD3"/>
    <w:rsid w:val="00BA3E4E"/>
    <w:rsid w:val="00BA3E82"/>
    <w:rsid w:val="00BA445F"/>
    <w:rsid w:val="00BA464B"/>
    <w:rsid w:val="00BA4F9C"/>
    <w:rsid w:val="00BB035B"/>
    <w:rsid w:val="00BB0A74"/>
    <w:rsid w:val="00BB10A9"/>
    <w:rsid w:val="00BB2D43"/>
    <w:rsid w:val="00BB2D5F"/>
    <w:rsid w:val="00BB40CD"/>
    <w:rsid w:val="00BB45EE"/>
    <w:rsid w:val="00BB5176"/>
    <w:rsid w:val="00BB691D"/>
    <w:rsid w:val="00BB79DE"/>
    <w:rsid w:val="00BB7A34"/>
    <w:rsid w:val="00BB7C2F"/>
    <w:rsid w:val="00BC003E"/>
    <w:rsid w:val="00BC22A1"/>
    <w:rsid w:val="00BC2872"/>
    <w:rsid w:val="00BC39C0"/>
    <w:rsid w:val="00BC5246"/>
    <w:rsid w:val="00BC74ED"/>
    <w:rsid w:val="00BC7A76"/>
    <w:rsid w:val="00BD0CB4"/>
    <w:rsid w:val="00BD24B4"/>
    <w:rsid w:val="00BD318E"/>
    <w:rsid w:val="00BD4C16"/>
    <w:rsid w:val="00BD53E5"/>
    <w:rsid w:val="00BD577B"/>
    <w:rsid w:val="00BD6BFE"/>
    <w:rsid w:val="00BD7732"/>
    <w:rsid w:val="00BD7A11"/>
    <w:rsid w:val="00BE0A11"/>
    <w:rsid w:val="00BE3C57"/>
    <w:rsid w:val="00BE3FCA"/>
    <w:rsid w:val="00BE4954"/>
    <w:rsid w:val="00BE57B8"/>
    <w:rsid w:val="00BE79B9"/>
    <w:rsid w:val="00BE7A50"/>
    <w:rsid w:val="00BE7C04"/>
    <w:rsid w:val="00BE7EF1"/>
    <w:rsid w:val="00BF04D3"/>
    <w:rsid w:val="00BF09F6"/>
    <w:rsid w:val="00BF123F"/>
    <w:rsid w:val="00BF14F1"/>
    <w:rsid w:val="00BF233D"/>
    <w:rsid w:val="00BF3EE2"/>
    <w:rsid w:val="00BF52BD"/>
    <w:rsid w:val="00BF6AA3"/>
    <w:rsid w:val="00BF74BE"/>
    <w:rsid w:val="00BF7D77"/>
    <w:rsid w:val="00C007EC"/>
    <w:rsid w:val="00C00873"/>
    <w:rsid w:val="00C015EA"/>
    <w:rsid w:val="00C01E54"/>
    <w:rsid w:val="00C02CFF"/>
    <w:rsid w:val="00C04DEE"/>
    <w:rsid w:val="00C05C8E"/>
    <w:rsid w:val="00C063A7"/>
    <w:rsid w:val="00C06DC2"/>
    <w:rsid w:val="00C0742C"/>
    <w:rsid w:val="00C11B57"/>
    <w:rsid w:val="00C12EEE"/>
    <w:rsid w:val="00C13E4A"/>
    <w:rsid w:val="00C15685"/>
    <w:rsid w:val="00C1667B"/>
    <w:rsid w:val="00C20DD9"/>
    <w:rsid w:val="00C20EF7"/>
    <w:rsid w:val="00C2241E"/>
    <w:rsid w:val="00C23BF8"/>
    <w:rsid w:val="00C23C11"/>
    <w:rsid w:val="00C24866"/>
    <w:rsid w:val="00C2656C"/>
    <w:rsid w:val="00C2797D"/>
    <w:rsid w:val="00C27B7F"/>
    <w:rsid w:val="00C30D0E"/>
    <w:rsid w:val="00C31B6F"/>
    <w:rsid w:val="00C32A2C"/>
    <w:rsid w:val="00C32FB0"/>
    <w:rsid w:val="00C33465"/>
    <w:rsid w:val="00C338A8"/>
    <w:rsid w:val="00C343D8"/>
    <w:rsid w:val="00C358ED"/>
    <w:rsid w:val="00C35A84"/>
    <w:rsid w:val="00C3643E"/>
    <w:rsid w:val="00C36670"/>
    <w:rsid w:val="00C371FB"/>
    <w:rsid w:val="00C41855"/>
    <w:rsid w:val="00C4192F"/>
    <w:rsid w:val="00C43F74"/>
    <w:rsid w:val="00C44A18"/>
    <w:rsid w:val="00C44D9E"/>
    <w:rsid w:val="00C45202"/>
    <w:rsid w:val="00C457A5"/>
    <w:rsid w:val="00C50576"/>
    <w:rsid w:val="00C50E04"/>
    <w:rsid w:val="00C52219"/>
    <w:rsid w:val="00C53984"/>
    <w:rsid w:val="00C53A46"/>
    <w:rsid w:val="00C56103"/>
    <w:rsid w:val="00C566DC"/>
    <w:rsid w:val="00C61DF9"/>
    <w:rsid w:val="00C64679"/>
    <w:rsid w:val="00C6565F"/>
    <w:rsid w:val="00C6639B"/>
    <w:rsid w:val="00C66406"/>
    <w:rsid w:val="00C66D79"/>
    <w:rsid w:val="00C670C4"/>
    <w:rsid w:val="00C707DF"/>
    <w:rsid w:val="00C70F50"/>
    <w:rsid w:val="00C73488"/>
    <w:rsid w:val="00C74DCB"/>
    <w:rsid w:val="00C81865"/>
    <w:rsid w:val="00C822DF"/>
    <w:rsid w:val="00C827F7"/>
    <w:rsid w:val="00C82F2D"/>
    <w:rsid w:val="00C84BB9"/>
    <w:rsid w:val="00C86617"/>
    <w:rsid w:val="00C9093F"/>
    <w:rsid w:val="00C916F2"/>
    <w:rsid w:val="00C917EB"/>
    <w:rsid w:val="00C92567"/>
    <w:rsid w:val="00C9295E"/>
    <w:rsid w:val="00C92EB2"/>
    <w:rsid w:val="00C94A5D"/>
    <w:rsid w:val="00C96325"/>
    <w:rsid w:val="00C9693D"/>
    <w:rsid w:val="00C974BA"/>
    <w:rsid w:val="00CA14D2"/>
    <w:rsid w:val="00CA25CB"/>
    <w:rsid w:val="00CA2869"/>
    <w:rsid w:val="00CA2D13"/>
    <w:rsid w:val="00CA503A"/>
    <w:rsid w:val="00CA52AF"/>
    <w:rsid w:val="00CA5749"/>
    <w:rsid w:val="00CA78FE"/>
    <w:rsid w:val="00CA7AFE"/>
    <w:rsid w:val="00CB0FF8"/>
    <w:rsid w:val="00CB2E42"/>
    <w:rsid w:val="00CB7BA2"/>
    <w:rsid w:val="00CC035C"/>
    <w:rsid w:val="00CC1FA8"/>
    <w:rsid w:val="00CC27C4"/>
    <w:rsid w:val="00CC31D3"/>
    <w:rsid w:val="00CC3D3C"/>
    <w:rsid w:val="00CC5221"/>
    <w:rsid w:val="00CC68E5"/>
    <w:rsid w:val="00CC7402"/>
    <w:rsid w:val="00CC74C2"/>
    <w:rsid w:val="00CC7F0A"/>
    <w:rsid w:val="00CD0E8A"/>
    <w:rsid w:val="00CD310F"/>
    <w:rsid w:val="00CD39DD"/>
    <w:rsid w:val="00CD39EA"/>
    <w:rsid w:val="00CD3A33"/>
    <w:rsid w:val="00CD3B40"/>
    <w:rsid w:val="00CD472E"/>
    <w:rsid w:val="00CD5E25"/>
    <w:rsid w:val="00CD69A3"/>
    <w:rsid w:val="00CD6A96"/>
    <w:rsid w:val="00CD6C85"/>
    <w:rsid w:val="00CD6EF2"/>
    <w:rsid w:val="00CD72A1"/>
    <w:rsid w:val="00CD788F"/>
    <w:rsid w:val="00CE03C6"/>
    <w:rsid w:val="00CE0793"/>
    <w:rsid w:val="00CE0DA4"/>
    <w:rsid w:val="00CE250E"/>
    <w:rsid w:val="00CE3E29"/>
    <w:rsid w:val="00CE3F53"/>
    <w:rsid w:val="00CE4B03"/>
    <w:rsid w:val="00CE50A5"/>
    <w:rsid w:val="00CE61C4"/>
    <w:rsid w:val="00CE6232"/>
    <w:rsid w:val="00CE69AE"/>
    <w:rsid w:val="00CF0423"/>
    <w:rsid w:val="00CF0F41"/>
    <w:rsid w:val="00CF15C9"/>
    <w:rsid w:val="00CF3E56"/>
    <w:rsid w:val="00CF580A"/>
    <w:rsid w:val="00CF58A6"/>
    <w:rsid w:val="00CF712A"/>
    <w:rsid w:val="00D00132"/>
    <w:rsid w:val="00D0070E"/>
    <w:rsid w:val="00D00FC0"/>
    <w:rsid w:val="00D025E8"/>
    <w:rsid w:val="00D03536"/>
    <w:rsid w:val="00D041FD"/>
    <w:rsid w:val="00D0425F"/>
    <w:rsid w:val="00D0439D"/>
    <w:rsid w:val="00D04900"/>
    <w:rsid w:val="00D04AE1"/>
    <w:rsid w:val="00D10104"/>
    <w:rsid w:val="00D10553"/>
    <w:rsid w:val="00D1055D"/>
    <w:rsid w:val="00D10798"/>
    <w:rsid w:val="00D10CF1"/>
    <w:rsid w:val="00D134F7"/>
    <w:rsid w:val="00D1596F"/>
    <w:rsid w:val="00D15EED"/>
    <w:rsid w:val="00D1621B"/>
    <w:rsid w:val="00D17139"/>
    <w:rsid w:val="00D20B57"/>
    <w:rsid w:val="00D21A1A"/>
    <w:rsid w:val="00D245E5"/>
    <w:rsid w:val="00D25284"/>
    <w:rsid w:val="00D254D0"/>
    <w:rsid w:val="00D25E5C"/>
    <w:rsid w:val="00D31059"/>
    <w:rsid w:val="00D3270F"/>
    <w:rsid w:val="00D33D6B"/>
    <w:rsid w:val="00D34028"/>
    <w:rsid w:val="00D35738"/>
    <w:rsid w:val="00D36BC6"/>
    <w:rsid w:val="00D37FF9"/>
    <w:rsid w:val="00D40D0A"/>
    <w:rsid w:val="00D41871"/>
    <w:rsid w:val="00D41CAD"/>
    <w:rsid w:val="00D41D76"/>
    <w:rsid w:val="00D42E26"/>
    <w:rsid w:val="00D42E45"/>
    <w:rsid w:val="00D449B6"/>
    <w:rsid w:val="00D4635A"/>
    <w:rsid w:val="00D47090"/>
    <w:rsid w:val="00D478F8"/>
    <w:rsid w:val="00D51738"/>
    <w:rsid w:val="00D525F4"/>
    <w:rsid w:val="00D52D83"/>
    <w:rsid w:val="00D52F97"/>
    <w:rsid w:val="00D61166"/>
    <w:rsid w:val="00D61A41"/>
    <w:rsid w:val="00D6286B"/>
    <w:rsid w:val="00D63302"/>
    <w:rsid w:val="00D6474F"/>
    <w:rsid w:val="00D65786"/>
    <w:rsid w:val="00D7031A"/>
    <w:rsid w:val="00D71303"/>
    <w:rsid w:val="00D7174A"/>
    <w:rsid w:val="00D71CD7"/>
    <w:rsid w:val="00D7237C"/>
    <w:rsid w:val="00D73C81"/>
    <w:rsid w:val="00D73C99"/>
    <w:rsid w:val="00D74CA5"/>
    <w:rsid w:val="00D7738A"/>
    <w:rsid w:val="00D77B59"/>
    <w:rsid w:val="00D80385"/>
    <w:rsid w:val="00D80D1E"/>
    <w:rsid w:val="00D82E25"/>
    <w:rsid w:val="00D8543F"/>
    <w:rsid w:val="00D8589D"/>
    <w:rsid w:val="00D858ED"/>
    <w:rsid w:val="00D86702"/>
    <w:rsid w:val="00D86766"/>
    <w:rsid w:val="00D875E4"/>
    <w:rsid w:val="00D87B34"/>
    <w:rsid w:val="00D90929"/>
    <w:rsid w:val="00D93A00"/>
    <w:rsid w:val="00D93F14"/>
    <w:rsid w:val="00D946F1"/>
    <w:rsid w:val="00D94D81"/>
    <w:rsid w:val="00D94FD7"/>
    <w:rsid w:val="00D95AB5"/>
    <w:rsid w:val="00D97C65"/>
    <w:rsid w:val="00DA0BF4"/>
    <w:rsid w:val="00DA2382"/>
    <w:rsid w:val="00DA25A7"/>
    <w:rsid w:val="00DA2DF3"/>
    <w:rsid w:val="00DA309C"/>
    <w:rsid w:val="00DA4CE2"/>
    <w:rsid w:val="00DA6A0E"/>
    <w:rsid w:val="00DA759D"/>
    <w:rsid w:val="00DB115E"/>
    <w:rsid w:val="00DB2A0C"/>
    <w:rsid w:val="00DB2B72"/>
    <w:rsid w:val="00DB3824"/>
    <w:rsid w:val="00DB5214"/>
    <w:rsid w:val="00DB6B74"/>
    <w:rsid w:val="00DC09FE"/>
    <w:rsid w:val="00DC191E"/>
    <w:rsid w:val="00DC23B9"/>
    <w:rsid w:val="00DC25C3"/>
    <w:rsid w:val="00DC27DC"/>
    <w:rsid w:val="00DC3B93"/>
    <w:rsid w:val="00DC454E"/>
    <w:rsid w:val="00DC4A30"/>
    <w:rsid w:val="00DC54A9"/>
    <w:rsid w:val="00DC63AB"/>
    <w:rsid w:val="00DC7742"/>
    <w:rsid w:val="00DD1FBB"/>
    <w:rsid w:val="00DD2441"/>
    <w:rsid w:val="00DD2A1D"/>
    <w:rsid w:val="00DD2E6B"/>
    <w:rsid w:val="00DD4083"/>
    <w:rsid w:val="00DD4AAF"/>
    <w:rsid w:val="00DD5A3D"/>
    <w:rsid w:val="00DE0362"/>
    <w:rsid w:val="00DE2504"/>
    <w:rsid w:val="00DE2715"/>
    <w:rsid w:val="00DE40A2"/>
    <w:rsid w:val="00DE490D"/>
    <w:rsid w:val="00DF0335"/>
    <w:rsid w:val="00DF144D"/>
    <w:rsid w:val="00DF1B6C"/>
    <w:rsid w:val="00DF41A1"/>
    <w:rsid w:val="00E024E5"/>
    <w:rsid w:val="00E02C47"/>
    <w:rsid w:val="00E0305B"/>
    <w:rsid w:val="00E03504"/>
    <w:rsid w:val="00E058B5"/>
    <w:rsid w:val="00E0683B"/>
    <w:rsid w:val="00E11A27"/>
    <w:rsid w:val="00E1242A"/>
    <w:rsid w:val="00E12D8C"/>
    <w:rsid w:val="00E13BA5"/>
    <w:rsid w:val="00E13BE3"/>
    <w:rsid w:val="00E14911"/>
    <w:rsid w:val="00E16D8F"/>
    <w:rsid w:val="00E17C08"/>
    <w:rsid w:val="00E20321"/>
    <w:rsid w:val="00E20AB2"/>
    <w:rsid w:val="00E2220B"/>
    <w:rsid w:val="00E2250C"/>
    <w:rsid w:val="00E225D2"/>
    <w:rsid w:val="00E22DBA"/>
    <w:rsid w:val="00E24752"/>
    <w:rsid w:val="00E249C8"/>
    <w:rsid w:val="00E2569F"/>
    <w:rsid w:val="00E26105"/>
    <w:rsid w:val="00E27654"/>
    <w:rsid w:val="00E30CC2"/>
    <w:rsid w:val="00E30FB4"/>
    <w:rsid w:val="00E31821"/>
    <w:rsid w:val="00E318E0"/>
    <w:rsid w:val="00E31E48"/>
    <w:rsid w:val="00E31E71"/>
    <w:rsid w:val="00E344C9"/>
    <w:rsid w:val="00E34F87"/>
    <w:rsid w:val="00E360EF"/>
    <w:rsid w:val="00E367E8"/>
    <w:rsid w:val="00E37814"/>
    <w:rsid w:val="00E42538"/>
    <w:rsid w:val="00E43A90"/>
    <w:rsid w:val="00E43C33"/>
    <w:rsid w:val="00E446AD"/>
    <w:rsid w:val="00E44733"/>
    <w:rsid w:val="00E44A19"/>
    <w:rsid w:val="00E4540B"/>
    <w:rsid w:val="00E50D7A"/>
    <w:rsid w:val="00E51C6E"/>
    <w:rsid w:val="00E528BE"/>
    <w:rsid w:val="00E53CC3"/>
    <w:rsid w:val="00E53F0F"/>
    <w:rsid w:val="00E560DE"/>
    <w:rsid w:val="00E5669C"/>
    <w:rsid w:val="00E60557"/>
    <w:rsid w:val="00E60D0E"/>
    <w:rsid w:val="00E617B8"/>
    <w:rsid w:val="00E61BDB"/>
    <w:rsid w:val="00E641B8"/>
    <w:rsid w:val="00E642BE"/>
    <w:rsid w:val="00E64651"/>
    <w:rsid w:val="00E646A9"/>
    <w:rsid w:val="00E65145"/>
    <w:rsid w:val="00E65A3B"/>
    <w:rsid w:val="00E665FB"/>
    <w:rsid w:val="00E667A3"/>
    <w:rsid w:val="00E66BB6"/>
    <w:rsid w:val="00E6775E"/>
    <w:rsid w:val="00E71647"/>
    <w:rsid w:val="00E719EA"/>
    <w:rsid w:val="00E74A3D"/>
    <w:rsid w:val="00E75C96"/>
    <w:rsid w:val="00E75E19"/>
    <w:rsid w:val="00E77BF7"/>
    <w:rsid w:val="00E81A79"/>
    <w:rsid w:val="00E81ADB"/>
    <w:rsid w:val="00E81DA4"/>
    <w:rsid w:val="00E839DC"/>
    <w:rsid w:val="00E8619C"/>
    <w:rsid w:val="00E863F2"/>
    <w:rsid w:val="00E91285"/>
    <w:rsid w:val="00E91624"/>
    <w:rsid w:val="00E93008"/>
    <w:rsid w:val="00E937C6"/>
    <w:rsid w:val="00E95236"/>
    <w:rsid w:val="00E9547D"/>
    <w:rsid w:val="00E95610"/>
    <w:rsid w:val="00EA04AF"/>
    <w:rsid w:val="00EA04DB"/>
    <w:rsid w:val="00EA35FA"/>
    <w:rsid w:val="00EA36B4"/>
    <w:rsid w:val="00EA3F49"/>
    <w:rsid w:val="00EA5853"/>
    <w:rsid w:val="00EA5DF1"/>
    <w:rsid w:val="00EA5F9C"/>
    <w:rsid w:val="00EA66B1"/>
    <w:rsid w:val="00EA6AA9"/>
    <w:rsid w:val="00EA6E1F"/>
    <w:rsid w:val="00EA6F15"/>
    <w:rsid w:val="00EA7D18"/>
    <w:rsid w:val="00EB2333"/>
    <w:rsid w:val="00EB4003"/>
    <w:rsid w:val="00EC33B7"/>
    <w:rsid w:val="00EC4A2E"/>
    <w:rsid w:val="00EC6C71"/>
    <w:rsid w:val="00EC6D43"/>
    <w:rsid w:val="00EC713D"/>
    <w:rsid w:val="00EC7937"/>
    <w:rsid w:val="00ED05B3"/>
    <w:rsid w:val="00ED0D69"/>
    <w:rsid w:val="00ED0EEC"/>
    <w:rsid w:val="00ED13A7"/>
    <w:rsid w:val="00ED14A0"/>
    <w:rsid w:val="00ED493A"/>
    <w:rsid w:val="00ED4AE1"/>
    <w:rsid w:val="00ED4F55"/>
    <w:rsid w:val="00ED5709"/>
    <w:rsid w:val="00ED5AB2"/>
    <w:rsid w:val="00ED5D09"/>
    <w:rsid w:val="00ED672A"/>
    <w:rsid w:val="00ED6E03"/>
    <w:rsid w:val="00EE07DE"/>
    <w:rsid w:val="00EE4374"/>
    <w:rsid w:val="00EE4AC3"/>
    <w:rsid w:val="00EE649D"/>
    <w:rsid w:val="00EE721D"/>
    <w:rsid w:val="00EE7992"/>
    <w:rsid w:val="00EF1136"/>
    <w:rsid w:val="00EF17C7"/>
    <w:rsid w:val="00EF2807"/>
    <w:rsid w:val="00EF2D59"/>
    <w:rsid w:val="00EF2E3A"/>
    <w:rsid w:val="00EF5340"/>
    <w:rsid w:val="00EF64C9"/>
    <w:rsid w:val="00EF726E"/>
    <w:rsid w:val="00EF78C2"/>
    <w:rsid w:val="00F04447"/>
    <w:rsid w:val="00F04968"/>
    <w:rsid w:val="00F06A3F"/>
    <w:rsid w:val="00F06C48"/>
    <w:rsid w:val="00F074F1"/>
    <w:rsid w:val="00F12284"/>
    <w:rsid w:val="00F136AC"/>
    <w:rsid w:val="00F14194"/>
    <w:rsid w:val="00F14F9F"/>
    <w:rsid w:val="00F178F2"/>
    <w:rsid w:val="00F17EF6"/>
    <w:rsid w:val="00F209F2"/>
    <w:rsid w:val="00F23E30"/>
    <w:rsid w:val="00F247DE"/>
    <w:rsid w:val="00F255A6"/>
    <w:rsid w:val="00F27E7A"/>
    <w:rsid w:val="00F302E0"/>
    <w:rsid w:val="00F309C7"/>
    <w:rsid w:val="00F30E42"/>
    <w:rsid w:val="00F3416E"/>
    <w:rsid w:val="00F34210"/>
    <w:rsid w:val="00F3425A"/>
    <w:rsid w:val="00F34C88"/>
    <w:rsid w:val="00F3764E"/>
    <w:rsid w:val="00F4317C"/>
    <w:rsid w:val="00F439AA"/>
    <w:rsid w:val="00F443FC"/>
    <w:rsid w:val="00F44CFF"/>
    <w:rsid w:val="00F459FC"/>
    <w:rsid w:val="00F45ABA"/>
    <w:rsid w:val="00F5067F"/>
    <w:rsid w:val="00F50697"/>
    <w:rsid w:val="00F5114F"/>
    <w:rsid w:val="00F51233"/>
    <w:rsid w:val="00F512EB"/>
    <w:rsid w:val="00F5191D"/>
    <w:rsid w:val="00F525B3"/>
    <w:rsid w:val="00F52BB3"/>
    <w:rsid w:val="00F53FD7"/>
    <w:rsid w:val="00F562CC"/>
    <w:rsid w:val="00F5666D"/>
    <w:rsid w:val="00F5678A"/>
    <w:rsid w:val="00F57C54"/>
    <w:rsid w:val="00F57CE9"/>
    <w:rsid w:val="00F63F6D"/>
    <w:rsid w:val="00F65CF5"/>
    <w:rsid w:val="00F6606B"/>
    <w:rsid w:val="00F67BCB"/>
    <w:rsid w:val="00F700FE"/>
    <w:rsid w:val="00F70756"/>
    <w:rsid w:val="00F7124F"/>
    <w:rsid w:val="00F71AFE"/>
    <w:rsid w:val="00F72C3D"/>
    <w:rsid w:val="00F73907"/>
    <w:rsid w:val="00F73D4A"/>
    <w:rsid w:val="00F74259"/>
    <w:rsid w:val="00F768A7"/>
    <w:rsid w:val="00F815E4"/>
    <w:rsid w:val="00F81640"/>
    <w:rsid w:val="00F83B7C"/>
    <w:rsid w:val="00F8432D"/>
    <w:rsid w:val="00F84CA5"/>
    <w:rsid w:val="00F84CCA"/>
    <w:rsid w:val="00F853F4"/>
    <w:rsid w:val="00F90062"/>
    <w:rsid w:val="00F90B7A"/>
    <w:rsid w:val="00F90F92"/>
    <w:rsid w:val="00F91E93"/>
    <w:rsid w:val="00F91ED9"/>
    <w:rsid w:val="00F91FFD"/>
    <w:rsid w:val="00F92899"/>
    <w:rsid w:val="00F945C3"/>
    <w:rsid w:val="00F952E2"/>
    <w:rsid w:val="00F96438"/>
    <w:rsid w:val="00F97DB3"/>
    <w:rsid w:val="00FA025D"/>
    <w:rsid w:val="00FA0F85"/>
    <w:rsid w:val="00FA169A"/>
    <w:rsid w:val="00FA26FE"/>
    <w:rsid w:val="00FA2CE0"/>
    <w:rsid w:val="00FA4510"/>
    <w:rsid w:val="00FA477A"/>
    <w:rsid w:val="00FA4F54"/>
    <w:rsid w:val="00FA4FE0"/>
    <w:rsid w:val="00FA56AA"/>
    <w:rsid w:val="00FA6AF4"/>
    <w:rsid w:val="00FA6BFD"/>
    <w:rsid w:val="00FB0514"/>
    <w:rsid w:val="00FB12DD"/>
    <w:rsid w:val="00FB26BC"/>
    <w:rsid w:val="00FB2964"/>
    <w:rsid w:val="00FB3C39"/>
    <w:rsid w:val="00FB51E3"/>
    <w:rsid w:val="00FB53C0"/>
    <w:rsid w:val="00FB6E60"/>
    <w:rsid w:val="00FB732D"/>
    <w:rsid w:val="00FC1763"/>
    <w:rsid w:val="00FC19F7"/>
    <w:rsid w:val="00FC2706"/>
    <w:rsid w:val="00FC306D"/>
    <w:rsid w:val="00FC319B"/>
    <w:rsid w:val="00FC32C2"/>
    <w:rsid w:val="00FC4879"/>
    <w:rsid w:val="00FC65E6"/>
    <w:rsid w:val="00FC778A"/>
    <w:rsid w:val="00FD0CB7"/>
    <w:rsid w:val="00FD247D"/>
    <w:rsid w:val="00FD24B4"/>
    <w:rsid w:val="00FD294B"/>
    <w:rsid w:val="00FD2FFD"/>
    <w:rsid w:val="00FD38D1"/>
    <w:rsid w:val="00FD4E8A"/>
    <w:rsid w:val="00FD5012"/>
    <w:rsid w:val="00FD540A"/>
    <w:rsid w:val="00FD5AC2"/>
    <w:rsid w:val="00FD6421"/>
    <w:rsid w:val="00FD7A58"/>
    <w:rsid w:val="00FE06A6"/>
    <w:rsid w:val="00FE0808"/>
    <w:rsid w:val="00FE09D7"/>
    <w:rsid w:val="00FE3691"/>
    <w:rsid w:val="00FE4A83"/>
    <w:rsid w:val="00FE6EE0"/>
    <w:rsid w:val="00FE73AC"/>
    <w:rsid w:val="00FE7F99"/>
    <w:rsid w:val="00FF2499"/>
    <w:rsid w:val="00FF4668"/>
    <w:rsid w:val="00FF4915"/>
    <w:rsid w:val="00FF499A"/>
    <w:rsid w:val="00FF5BD4"/>
    <w:rsid w:val="00FF75E3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/>
    <w:lsdException w:name="No Lis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45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6145"/>
    <w:pPr>
      <w:keepNext/>
      <w:spacing w:line="184" w:lineRule="auto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566145"/>
    <w:pPr>
      <w:keepNext/>
      <w:spacing w:line="184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66145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566145"/>
    <w:pPr>
      <w:keepNext/>
      <w:ind w:right="546"/>
      <w:jc w:val="center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56614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566145"/>
    <w:rPr>
      <w:rFonts w:ascii="Arial Narrow" w:hAnsi="Arial Narrow" w:cs="Times New Roman"/>
      <w:b/>
      <w:lang w:eastAsia="ru-RU"/>
    </w:rPr>
  </w:style>
  <w:style w:type="character" w:customStyle="1" w:styleId="40">
    <w:name w:val="Заголовок 4 Знак"/>
    <w:link w:val="4"/>
    <w:locked/>
    <w:rsid w:val="00566145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566145"/>
    <w:rPr>
      <w:rFonts w:cs="Times New Roman"/>
    </w:rPr>
  </w:style>
  <w:style w:type="paragraph" w:styleId="a6">
    <w:name w:val="footer"/>
    <w:basedOn w:val="a"/>
    <w:link w:val="a7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566145"/>
    <w:rPr>
      <w:sz w:val="24"/>
      <w:szCs w:val="24"/>
    </w:rPr>
  </w:style>
  <w:style w:type="paragraph" w:styleId="a9">
    <w:name w:val="Body Text"/>
    <w:basedOn w:val="a"/>
    <w:link w:val="aa"/>
    <w:rsid w:val="00566145"/>
    <w:pPr>
      <w:spacing w:line="204" w:lineRule="auto"/>
    </w:pPr>
    <w:rPr>
      <w:rFonts w:ascii="Arial Narrow" w:hAnsi="Arial Narrow"/>
      <w:sz w:val="20"/>
      <w:szCs w:val="20"/>
    </w:rPr>
  </w:style>
  <w:style w:type="character" w:customStyle="1" w:styleId="aa">
    <w:name w:val="Основной текст Знак"/>
    <w:link w:val="a9"/>
    <w:locked/>
    <w:rsid w:val="00566145"/>
    <w:rPr>
      <w:rFonts w:ascii="Arial Narrow" w:hAnsi="Arial Narrow" w:cs="Times New Roman"/>
      <w:lang w:eastAsia="ru-RU"/>
    </w:rPr>
  </w:style>
  <w:style w:type="paragraph" w:customStyle="1" w:styleId="ConsPlusNormal">
    <w:name w:val="ConsPlusNormal"/>
    <w:rsid w:val="00566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6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6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character" w:customStyle="1" w:styleId="HTML0">
    <w:name w:val="Стандартный HTML Знак"/>
    <w:link w:val="HTML"/>
    <w:locked/>
    <w:rsid w:val="00566145"/>
    <w:rPr>
      <w:rFonts w:ascii="Courier New" w:hAnsi="Courier New" w:cs="Courier New"/>
      <w:sz w:val="13"/>
      <w:szCs w:val="13"/>
      <w:lang w:eastAsia="ru-RU"/>
    </w:rPr>
  </w:style>
  <w:style w:type="paragraph" w:customStyle="1" w:styleId="ConsPlusTitle">
    <w:name w:val="ConsPlusTitle"/>
    <w:uiPriority w:val="99"/>
    <w:rsid w:val="00566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semiHidden/>
    <w:rsid w:val="00566145"/>
    <w:rPr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5661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66145"/>
    <w:rPr>
      <w:rFonts w:cs="Times New Roman"/>
      <w:vertAlign w:val="superscript"/>
    </w:rPr>
  </w:style>
  <w:style w:type="character" w:styleId="ae">
    <w:name w:val="Hyperlink"/>
    <w:rsid w:val="00566145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56614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566145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locked/>
    <w:rsid w:val="008A25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нак Знак9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157FF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157FF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157FF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157FF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157FF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paragraph" w:styleId="af2">
    <w:name w:val="List Paragraph"/>
    <w:basedOn w:val="a"/>
    <w:uiPriority w:val="34"/>
    <w:qFormat/>
    <w:rsid w:val="00E71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/>
    <w:lsdException w:name="No Lis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45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6145"/>
    <w:pPr>
      <w:keepNext/>
      <w:spacing w:line="184" w:lineRule="auto"/>
      <w:jc w:val="center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566145"/>
    <w:pPr>
      <w:keepNext/>
      <w:spacing w:line="184" w:lineRule="auto"/>
      <w:jc w:val="center"/>
      <w:outlineLvl w:val="1"/>
    </w:pPr>
    <w:rPr>
      <w:b/>
      <w:bCs/>
      <w:lang w:val="x-none"/>
    </w:rPr>
  </w:style>
  <w:style w:type="paragraph" w:styleId="3">
    <w:name w:val="heading 3"/>
    <w:basedOn w:val="a"/>
    <w:next w:val="a"/>
    <w:link w:val="30"/>
    <w:qFormat/>
    <w:rsid w:val="00566145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566145"/>
    <w:pPr>
      <w:keepNext/>
      <w:ind w:right="546"/>
      <w:jc w:val="center"/>
      <w:outlineLvl w:val="3"/>
    </w:pPr>
    <w:rPr>
      <w:b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6145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20">
    <w:name w:val="Заголовок 2 Знак"/>
    <w:link w:val="2"/>
    <w:locked/>
    <w:rsid w:val="00566145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sid w:val="00566145"/>
    <w:rPr>
      <w:rFonts w:ascii="Arial Narrow" w:hAnsi="Arial Narrow" w:cs="Times New Roman"/>
      <w:b/>
      <w:lang w:val="x-none" w:eastAsia="ru-RU"/>
    </w:rPr>
  </w:style>
  <w:style w:type="character" w:customStyle="1" w:styleId="40">
    <w:name w:val="Заголовок 4 Знак"/>
    <w:link w:val="4"/>
    <w:locked/>
    <w:rsid w:val="00566145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5661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566145"/>
    <w:rPr>
      <w:rFonts w:ascii="Times New Roman" w:hAnsi="Times New Roman" w:cs="Times New Roman"/>
      <w:sz w:val="28"/>
      <w:szCs w:val="28"/>
      <w:lang w:val="x-none" w:eastAsia="ru-RU"/>
    </w:rPr>
  </w:style>
  <w:style w:type="character" w:styleId="a5">
    <w:name w:val="page number"/>
    <w:rsid w:val="00566145"/>
    <w:rPr>
      <w:rFonts w:cs="Times New Roman"/>
    </w:rPr>
  </w:style>
  <w:style w:type="paragraph" w:styleId="a6">
    <w:name w:val="footer"/>
    <w:basedOn w:val="a"/>
    <w:link w:val="a7"/>
    <w:uiPriority w:val="99"/>
    <w:rsid w:val="005661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566145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Normal (Web)"/>
    <w:basedOn w:val="a"/>
    <w:rsid w:val="00566145"/>
    <w:rPr>
      <w:sz w:val="24"/>
      <w:szCs w:val="24"/>
    </w:rPr>
  </w:style>
  <w:style w:type="paragraph" w:styleId="a9">
    <w:name w:val="Body Text"/>
    <w:basedOn w:val="a"/>
    <w:link w:val="aa"/>
    <w:rsid w:val="00566145"/>
    <w:pPr>
      <w:spacing w:line="204" w:lineRule="auto"/>
    </w:pPr>
    <w:rPr>
      <w:rFonts w:ascii="Arial Narrow" w:hAnsi="Arial Narrow"/>
      <w:sz w:val="20"/>
      <w:szCs w:val="20"/>
      <w:lang w:val="x-none"/>
    </w:rPr>
  </w:style>
  <w:style w:type="character" w:customStyle="1" w:styleId="aa">
    <w:name w:val="Основной текст Знак"/>
    <w:link w:val="a9"/>
    <w:locked/>
    <w:rsid w:val="00566145"/>
    <w:rPr>
      <w:rFonts w:ascii="Arial Narrow" w:hAnsi="Arial Narrow" w:cs="Times New Roman"/>
      <w:lang w:val="x-none" w:eastAsia="ru-RU"/>
    </w:rPr>
  </w:style>
  <w:style w:type="paragraph" w:customStyle="1" w:styleId="ConsPlusNormal">
    <w:name w:val="ConsPlusNormal"/>
    <w:rsid w:val="00566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6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6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  <w:lang w:val="x-none"/>
    </w:rPr>
  </w:style>
  <w:style w:type="character" w:customStyle="1" w:styleId="HTML0">
    <w:name w:val="Стандартный HTML Знак"/>
    <w:link w:val="HTML"/>
    <w:locked/>
    <w:rsid w:val="00566145"/>
    <w:rPr>
      <w:rFonts w:ascii="Courier New" w:hAnsi="Courier New" w:cs="Courier New"/>
      <w:sz w:val="13"/>
      <w:szCs w:val="13"/>
      <w:lang w:val="x-none" w:eastAsia="ru-RU"/>
    </w:rPr>
  </w:style>
  <w:style w:type="paragraph" w:customStyle="1" w:styleId="ConsPlusTitle">
    <w:name w:val="ConsPlusTitle"/>
    <w:rsid w:val="00566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semiHidden/>
    <w:rsid w:val="00566145"/>
    <w:rPr>
      <w:sz w:val="20"/>
      <w:szCs w:val="20"/>
      <w:lang w:val="x-none"/>
    </w:rPr>
  </w:style>
  <w:style w:type="character" w:customStyle="1" w:styleId="ac">
    <w:name w:val="Текст сноски Знак"/>
    <w:link w:val="ab"/>
    <w:semiHidden/>
    <w:locked/>
    <w:rsid w:val="0056614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semiHidden/>
    <w:rsid w:val="00566145"/>
    <w:rPr>
      <w:rFonts w:cs="Times New Roman"/>
      <w:vertAlign w:val="superscript"/>
    </w:rPr>
  </w:style>
  <w:style w:type="character" w:styleId="ae">
    <w:name w:val="Hyperlink"/>
    <w:rsid w:val="00566145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566145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semiHidden/>
    <w:locked/>
    <w:rsid w:val="00566145"/>
    <w:rPr>
      <w:rFonts w:ascii="Tahoma" w:hAnsi="Tahoma" w:cs="Tahoma"/>
      <w:sz w:val="16"/>
      <w:szCs w:val="16"/>
      <w:lang w:val="x-none" w:eastAsia="ru-RU"/>
    </w:rPr>
  </w:style>
  <w:style w:type="table" w:styleId="af1">
    <w:name w:val="Table Grid"/>
    <w:basedOn w:val="a1"/>
    <w:locked/>
    <w:rsid w:val="008A25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Знак Знак9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157FF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157FF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157FF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157FF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157FF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paragraph" w:styleId="af2">
    <w:name w:val="List Paragraph"/>
    <w:basedOn w:val="a"/>
    <w:uiPriority w:val="34"/>
    <w:qFormat/>
    <w:rsid w:val="00E71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55A18ABC95752887CA24BC601B2DA0FEFE3C615E60E698369D900908D0Q5V4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D6DB046217421B5ED50155A18ABC95752887CA24BC601B2DA0FEFE3C615E60E698369D90090AD1Q5V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B046217421B5ED50155A18ABC95752887CA24BC601B2DA0FEFE3C615E60E698369D90090ADAQ5V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12D6-16DA-4334-B999-2F10470F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SPecialiST RePack</Company>
  <LinksUpToDate>false</LinksUpToDate>
  <CharactersWithSpaces>17401</CharactersWithSpaces>
  <SharedDoc>false</SharedDoc>
  <HLinks>
    <vt:vector size="30" baseType="variant"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user</dc:creator>
  <cp:lastModifiedBy>Olga Brenduk</cp:lastModifiedBy>
  <cp:revision>2</cp:revision>
  <cp:lastPrinted>2018-07-03T06:59:00Z</cp:lastPrinted>
  <dcterms:created xsi:type="dcterms:W3CDTF">2018-07-03T08:53:00Z</dcterms:created>
  <dcterms:modified xsi:type="dcterms:W3CDTF">2018-07-03T08:53:00Z</dcterms:modified>
</cp:coreProperties>
</file>