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65" w:rsidRDefault="000D1E65" w:rsidP="000D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Вносится </w:t>
      </w:r>
      <w:r w:rsidR="00C33043">
        <w:rPr>
          <w:rFonts w:ascii="Times New Roman" w:hAnsi="Times New Roman"/>
          <w:bCs/>
          <w:color w:val="000000"/>
          <w:sz w:val="24"/>
          <w:szCs w:val="24"/>
        </w:rPr>
        <w:t>Губернатором</w:t>
      </w:r>
    </w:p>
    <w:p w:rsidR="000D1E65" w:rsidRPr="00141A59" w:rsidRDefault="000D1E65" w:rsidP="000D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Ульяновской области</w:t>
      </w:r>
    </w:p>
    <w:p w:rsidR="000D1E65" w:rsidRDefault="000D1E65" w:rsidP="000D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D1E65" w:rsidRPr="00141A59" w:rsidRDefault="000D1E65" w:rsidP="000D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Проект</w:t>
      </w:r>
    </w:p>
    <w:p w:rsidR="000D1E65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40F5" w:rsidRDefault="000940F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40F5" w:rsidRDefault="000940F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40F5" w:rsidRDefault="000940F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1E65" w:rsidRPr="00422FD6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0D1E65" w:rsidRPr="00422FD6" w:rsidRDefault="000D1E65" w:rsidP="000D1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1E65" w:rsidRPr="00422FD6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</w:t>
      </w:r>
    </w:p>
    <w:p w:rsidR="000D1E65" w:rsidRPr="00422FD6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795D" w:rsidRDefault="00B5139E" w:rsidP="000D1E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>О порядке определения органами местного самоуправления</w:t>
      </w:r>
    </w:p>
    <w:p w:rsidR="0066795D" w:rsidRDefault="00827935" w:rsidP="000D1E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поселений и городских округов Ульяновской</w:t>
      </w:r>
      <w:r w:rsidR="00B5139E" w:rsidRPr="00B513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0D1E65" w:rsidRPr="000D1E65" w:rsidRDefault="00B5139E" w:rsidP="000D1E65">
      <w:pPr>
        <w:pStyle w:val="af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:rsidR="000D1E65" w:rsidRDefault="000D1E65" w:rsidP="000D1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</w:pPr>
    </w:p>
    <w:p w:rsidR="000D1E65" w:rsidRPr="000473C0" w:rsidRDefault="000D1E65" w:rsidP="000D1E65">
      <w:pPr>
        <w:autoSpaceDE w:val="0"/>
        <w:autoSpaceDN w:val="0"/>
        <w:adjustRightInd w:val="0"/>
        <w:spacing w:after="0" w:line="360" w:lineRule="auto"/>
        <w:ind w:right="9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0473C0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Принят Законодательным Собранием Ульяновской области________201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8</w:t>
      </w:r>
      <w:r w:rsidRPr="000473C0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года</w:t>
      </w:r>
    </w:p>
    <w:p w:rsidR="00E814FF" w:rsidRDefault="00E814FF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0F5" w:rsidRDefault="000940F5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ADA" w:rsidRPr="00F1419F" w:rsidRDefault="00235ADA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19F" w:rsidRPr="00F1419F" w:rsidRDefault="009D0EE4" w:rsidP="000D1E6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66795D">
        <w:rPr>
          <w:rFonts w:ascii="Times New Roman" w:hAnsi="Times New Roman" w:cs="Times New Roman"/>
          <w:sz w:val="28"/>
          <w:szCs w:val="20"/>
        </w:rPr>
        <w:t>Статья 1</w:t>
      </w:r>
      <w:r w:rsidR="00066407" w:rsidRPr="0066795D">
        <w:rPr>
          <w:rFonts w:ascii="Times New Roman" w:hAnsi="Times New Roman" w:cs="Times New Roman"/>
          <w:sz w:val="28"/>
          <w:szCs w:val="20"/>
        </w:rPr>
        <w:t>.</w:t>
      </w:r>
      <w:r w:rsidR="00066407" w:rsidRPr="00066407">
        <w:rPr>
          <w:rFonts w:ascii="Times New Roman" w:hAnsi="Times New Roman" w:cs="Times New Roman"/>
          <w:b/>
          <w:sz w:val="28"/>
          <w:szCs w:val="20"/>
        </w:rPr>
        <w:t>Предмет правового регулирования настоящего Закона</w:t>
      </w:r>
    </w:p>
    <w:p w:rsidR="00F1419F" w:rsidRDefault="00F1419F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9A7" w:rsidRDefault="00D802E7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2F3">
        <w:rPr>
          <w:rFonts w:ascii="Times New Roman" w:hAnsi="Times New Roman" w:cs="Times New Roman"/>
          <w:bCs/>
          <w:sz w:val="28"/>
          <w:szCs w:val="28"/>
        </w:rPr>
        <w:t xml:space="preserve">Настоящий Закон </w:t>
      </w:r>
      <w:r w:rsidR="009D0EE4"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="00033FB2">
        <w:rPr>
          <w:rFonts w:ascii="Times New Roman" w:hAnsi="Times New Roman" w:cs="Times New Roman"/>
          <w:bCs/>
          <w:sz w:val="28"/>
          <w:szCs w:val="28"/>
        </w:rPr>
        <w:t xml:space="preserve"> 37 статьи 1 Градостроительного кодекса Российской</w:t>
      </w:r>
      <w:r w:rsidR="000D1E65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Pr="00B912F3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126BE7" w:rsidRPr="00B912F3">
        <w:rPr>
          <w:rFonts w:ascii="Times New Roman" w:hAnsi="Times New Roman" w:cs="Times New Roman"/>
          <w:bCs/>
          <w:sz w:val="28"/>
          <w:szCs w:val="28"/>
        </w:rPr>
        <w:t xml:space="preserve"> порядок определения </w:t>
      </w:r>
      <w:r w:rsidR="009D0EE4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827935">
        <w:rPr>
          <w:rFonts w:ascii="Times New Roman" w:hAnsi="Times New Roman" w:cs="Times New Roman"/>
          <w:bCs/>
          <w:sz w:val="28"/>
          <w:szCs w:val="28"/>
        </w:rPr>
        <w:t xml:space="preserve">поселений и городских округов </w:t>
      </w:r>
      <w:r w:rsidR="009D0EE4">
        <w:rPr>
          <w:rFonts w:ascii="Times New Roman" w:hAnsi="Times New Roman" w:cs="Times New Roman"/>
          <w:bCs/>
          <w:sz w:val="28"/>
          <w:szCs w:val="28"/>
        </w:rPr>
        <w:t>Ульяновской области границ прилегающих территорий</w:t>
      </w:r>
      <w:r w:rsidR="00642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9A7" w:rsidRDefault="006429A7" w:rsidP="00642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97082" w:rsidRPr="00F1419F" w:rsidRDefault="00B97082" w:rsidP="004D5E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66795D">
        <w:rPr>
          <w:rFonts w:ascii="Times New Roman" w:hAnsi="Times New Roman" w:cs="Times New Roman"/>
          <w:sz w:val="28"/>
          <w:szCs w:val="20"/>
        </w:rPr>
        <w:t xml:space="preserve">Статья </w:t>
      </w:r>
      <w:r w:rsidR="001D3201" w:rsidRPr="0066795D">
        <w:rPr>
          <w:rFonts w:ascii="Times New Roman" w:hAnsi="Times New Roman" w:cs="Times New Roman"/>
          <w:sz w:val="28"/>
          <w:szCs w:val="20"/>
        </w:rPr>
        <w:t>2</w:t>
      </w:r>
      <w:r w:rsidR="00066407" w:rsidRPr="0066795D">
        <w:rPr>
          <w:rFonts w:ascii="Times New Roman" w:hAnsi="Times New Roman" w:cs="Times New Roman"/>
          <w:sz w:val="28"/>
          <w:szCs w:val="20"/>
        </w:rPr>
        <w:t>.</w:t>
      </w:r>
      <w:r w:rsidR="00066407" w:rsidRPr="00066407">
        <w:rPr>
          <w:rFonts w:ascii="Times New Roman" w:hAnsi="Times New Roman" w:cs="Times New Roman"/>
          <w:b/>
          <w:sz w:val="28"/>
          <w:szCs w:val="20"/>
        </w:rPr>
        <w:t>Порядок определения границ прилегающих территорий</w:t>
      </w:r>
    </w:p>
    <w:p w:rsidR="00B97082" w:rsidRPr="00235ADA" w:rsidRDefault="00B97082" w:rsidP="009D0E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C50" w:rsidRPr="0006522B" w:rsidRDefault="00B97082" w:rsidP="000F7C5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2B">
        <w:rPr>
          <w:rFonts w:ascii="Times New Roman" w:hAnsi="Times New Roman" w:cs="Times New Roman"/>
          <w:sz w:val="28"/>
          <w:szCs w:val="28"/>
        </w:rPr>
        <w:t>1</w:t>
      </w:r>
      <w:r w:rsidR="0068663D" w:rsidRPr="0006522B">
        <w:rPr>
          <w:rFonts w:ascii="Times New Roman" w:hAnsi="Times New Roman" w:cs="Times New Roman"/>
          <w:sz w:val="28"/>
          <w:szCs w:val="28"/>
        </w:rPr>
        <w:t>. Границы прилегающ</w:t>
      </w:r>
      <w:r w:rsidR="002505E3">
        <w:rPr>
          <w:rFonts w:ascii="Times New Roman" w:hAnsi="Times New Roman" w:cs="Times New Roman"/>
          <w:sz w:val="28"/>
          <w:szCs w:val="28"/>
        </w:rPr>
        <w:t>их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505E3">
        <w:rPr>
          <w:rFonts w:ascii="Times New Roman" w:hAnsi="Times New Roman" w:cs="Times New Roman"/>
          <w:sz w:val="28"/>
          <w:szCs w:val="28"/>
        </w:rPr>
        <w:t>й</w:t>
      </w:r>
      <w:r w:rsidR="00033FB2" w:rsidRPr="0006522B">
        <w:rPr>
          <w:rFonts w:ascii="Times New Roman" w:hAnsi="Times New Roman" w:cs="Times New Roman"/>
          <w:sz w:val="28"/>
          <w:szCs w:val="28"/>
        </w:rPr>
        <w:t>определяются</w:t>
      </w:r>
      <w:r w:rsidR="00235ADA" w:rsidRPr="0006522B">
        <w:rPr>
          <w:rFonts w:ascii="Times New Roman" w:hAnsi="Times New Roman" w:cs="Times New Roman"/>
          <w:sz w:val="28"/>
          <w:szCs w:val="28"/>
        </w:rPr>
        <w:t>прави</w:t>
      </w:r>
      <w:r w:rsidR="00827935">
        <w:rPr>
          <w:rFonts w:ascii="Times New Roman" w:hAnsi="Times New Roman" w:cs="Times New Roman"/>
          <w:sz w:val="28"/>
          <w:szCs w:val="28"/>
        </w:rPr>
        <w:t xml:space="preserve">лами благоустройства территорий поселений и городских округов </w:t>
      </w:r>
      <w:r w:rsidR="00235ADA" w:rsidRPr="0006522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F7C50" w:rsidRPr="0006522B">
        <w:rPr>
          <w:rFonts w:ascii="Times New Roman" w:hAnsi="Times New Roman" w:cs="Times New Roman"/>
          <w:sz w:val="28"/>
          <w:szCs w:val="28"/>
        </w:rPr>
        <w:t>от границ земельных участков, образованных в установленном земельн</w:t>
      </w:r>
      <w:r w:rsidR="00827935">
        <w:rPr>
          <w:rFonts w:ascii="Times New Roman" w:hAnsi="Times New Roman" w:cs="Times New Roman"/>
          <w:sz w:val="28"/>
          <w:szCs w:val="28"/>
        </w:rPr>
        <w:t>ом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27935">
        <w:rPr>
          <w:rFonts w:ascii="Times New Roman" w:hAnsi="Times New Roman" w:cs="Times New Roman"/>
          <w:sz w:val="28"/>
          <w:szCs w:val="28"/>
        </w:rPr>
        <w:t>е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D3201" w:rsidRPr="007A61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795D">
        <w:rPr>
          <w:rFonts w:ascii="Times New Roman" w:hAnsi="Times New Roman" w:cs="Times New Roman"/>
          <w:sz w:val="28"/>
          <w:szCs w:val="28"/>
        </w:rPr>
        <w:t>–</w:t>
      </w:r>
      <w:r w:rsidR="001D3201" w:rsidRPr="007A6178">
        <w:rPr>
          <w:rFonts w:ascii="Times New Roman" w:hAnsi="Times New Roman" w:cs="Times New Roman"/>
          <w:sz w:val="28"/>
          <w:szCs w:val="28"/>
        </w:rPr>
        <w:t>земельны</w:t>
      </w:r>
      <w:r w:rsidR="00827935">
        <w:rPr>
          <w:rFonts w:ascii="Times New Roman" w:hAnsi="Times New Roman" w:cs="Times New Roman"/>
          <w:sz w:val="28"/>
          <w:szCs w:val="28"/>
        </w:rPr>
        <w:t>е</w:t>
      </w:r>
      <w:r w:rsidR="001D3201" w:rsidRPr="007A6178">
        <w:rPr>
          <w:rFonts w:ascii="Times New Roman" w:hAnsi="Times New Roman" w:cs="Times New Roman"/>
          <w:sz w:val="28"/>
          <w:szCs w:val="28"/>
        </w:rPr>
        <w:t>участ</w:t>
      </w:r>
      <w:r w:rsidR="00827935">
        <w:rPr>
          <w:rFonts w:ascii="Times New Roman" w:hAnsi="Times New Roman" w:cs="Times New Roman"/>
          <w:sz w:val="28"/>
          <w:szCs w:val="28"/>
        </w:rPr>
        <w:t>ки</w:t>
      </w:r>
      <w:r w:rsidR="001D3201" w:rsidRPr="007A6178">
        <w:rPr>
          <w:rFonts w:ascii="Times New Roman" w:hAnsi="Times New Roman" w:cs="Times New Roman"/>
          <w:sz w:val="28"/>
          <w:szCs w:val="28"/>
        </w:rPr>
        <w:t>)</w:t>
      </w:r>
      <w:r w:rsidR="000F7C50" w:rsidRPr="007A6178">
        <w:rPr>
          <w:rFonts w:ascii="Times New Roman" w:hAnsi="Times New Roman" w:cs="Times New Roman"/>
          <w:sz w:val="28"/>
          <w:szCs w:val="28"/>
        </w:rPr>
        <w:t xml:space="preserve">, </w:t>
      </w:r>
      <w:r w:rsidR="00827935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="000F7C50" w:rsidRPr="0006522B">
        <w:rPr>
          <w:rFonts w:ascii="Times New Roman" w:hAnsi="Times New Roman" w:cs="Times New Roman"/>
          <w:sz w:val="28"/>
          <w:szCs w:val="28"/>
        </w:rPr>
        <w:t>прилега</w:t>
      </w:r>
      <w:r w:rsidR="00827935">
        <w:rPr>
          <w:rFonts w:ascii="Times New Roman" w:hAnsi="Times New Roman" w:cs="Times New Roman"/>
          <w:sz w:val="28"/>
          <w:szCs w:val="28"/>
        </w:rPr>
        <w:t>ют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27935">
        <w:rPr>
          <w:rFonts w:ascii="Times New Roman" w:hAnsi="Times New Roman" w:cs="Times New Roman"/>
          <w:sz w:val="28"/>
          <w:szCs w:val="28"/>
        </w:rPr>
        <w:t>и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общего пользования, либо от </w:t>
      </w:r>
      <w:r w:rsidR="002018B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A05A91">
        <w:rPr>
          <w:rFonts w:ascii="Times New Roman" w:hAnsi="Times New Roman" w:cs="Times New Roman"/>
          <w:sz w:val="28"/>
          <w:szCs w:val="28"/>
        </w:rPr>
        <w:t>периметра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</w:t>
      </w:r>
      <w:r w:rsidR="00827935">
        <w:rPr>
          <w:rFonts w:ascii="Times New Roman" w:hAnsi="Times New Roman" w:cs="Times New Roman"/>
          <w:sz w:val="28"/>
          <w:szCs w:val="28"/>
        </w:rPr>
        <w:t>,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участках, не </w:t>
      </w:r>
      <w:r w:rsidR="00943E15" w:rsidRPr="0006522B">
        <w:rPr>
          <w:rFonts w:ascii="Times New Roman" w:hAnsi="Times New Roman" w:cs="Times New Roman"/>
          <w:sz w:val="28"/>
          <w:szCs w:val="28"/>
        </w:rPr>
        <w:t>образованн</w:t>
      </w:r>
      <w:r w:rsidR="00943E15">
        <w:rPr>
          <w:rFonts w:ascii="Times New Roman" w:hAnsi="Times New Roman" w:cs="Times New Roman"/>
          <w:sz w:val="28"/>
          <w:szCs w:val="28"/>
        </w:rPr>
        <w:t>ых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в установленном земельном законодательств</w:t>
      </w:r>
      <w:r w:rsidR="002018B1">
        <w:rPr>
          <w:rFonts w:ascii="Times New Roman" w:hAnsi="Times New Roman" w:cs="Times New Roman"/>
          <w:sz w:val="28"/>
          <w:szCs w:val="28"/>
        </w:rPr>
        <w:t>ом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порядке, если к </w:t>
      </w:r>
      <w:r w:rsidR="000F7C50" w:rsidRPr="0006522B">
        <w:rPr>
          <w:rFonts w:ascii="Times New Roman" w:hAnsi="Times New Roman" w:cs="Times New Roman"/>
          <w:sz w:val="28"/>
          <w:szCs w:val="28"/>
        </w:rPr>
        <w:lastRenderedPageBreak/>
        <w:t>таким зданиям, строениям, сооружениям прилега</w:t>
      </w:r>
      <w:r w:rsidR="00943E15">
        <w:rPr>
          <w:rFonts w:ascii="Times New Roman" w:hAnsi="Times New Roman" w:cs="Times New Roman"/>
          <w:sz w:val="28"/>
          <w:szCs w:val="28"/>
        </w:rPr>
        <w:t>ют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43E15">
        <w:rPr>
          <w:rFonts w:ascii="Times New Roman" w:hAnsi="Times New Roman" w:cs="Times New Roman"/>
          <w:sz w:val="28"/>
          <w:szCs w:val="28"/>
        </w:rPr>
        <w:t>и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943E15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66795D">
        <w:rPr>
          <w:rFonts w:ascii="Times New Roman" w:hAnsi="Times New Roman" w:cs="Times New Roman"/>
          <w:sz w:val="28"/>
          <w:szCs w:val="28"/>
        </w:rPr>
        <w:t>–</w:t>
      </w:r>
      <w:r w:rsidR="00943E15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сооружения)</w:t>
      </w:r>
      <w:r w:rsidR="000F7C50" w:rsidRPr="0006522B">
        <w:rPr>
          <w:rFonts w:ascii="Times New Roman" w:hAnsi="Times New Roman" w:cs="Times New Roman"/>
          <w:sz w:val="28"/>
          <w:szCs w:val="28"/>
        </w:rPr>
        <w:t>.</w:t>
      </w:r>
    </w:p>
    <w:p w:rsidR="001A1DE7" w:rsidRPr="00235ADA" w:rsidRDefault="000F7C50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A1DE7" w:rsidRPr="00235A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0EE4" w:rsidRPr="00235AD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>границ прилегающих территорий осуществляется с учётом следующих требований</w:t>
      </w:r>
      <w:r w:rsidR="001A1DE7" w:rsidRPr="00235ADA">
        <w:rPr>
          <w:rFonts w:ascii="Times New Roman" w:hAnsi="Times New Roman" w:cs="Times New Roman"/>
          <w:bCs/>
          <w:sz w:val="28"/>
          <w:szCs w:val="28"/>
        </w:rPr>
        <w:t>:</w:t>
      </w:r>
    </w:p>
    <w:p w:rsidR="00875503" w:rsidRPr="00235ADA" w:rsidRDefault="001A1DE7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DA">
        <w:rPr>
          <w:rFonts w:ascii="Times New Roman" w:hAnsi="Times New Roman" w:cs="Times New Roman"/>
          <w:bCs/>
          <w:sz w:val="28"/>
          <w:szCs w:val="28"/>
        </w:rPr>
        <w:t>1</w:t>
      </w:r>
      <w:r w:rsidR="0068663D" w:rsidRPr="00235AD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3201" w:rsidRPr="00235ADA">
        <w:rPr>
          <w:rFonts w:ascii="Times New Roman" w:hAnsi="Times New Roman" w:cs="Times New Roman"/>
          <w:bCs/>
          <w:sz w:val="28"/>
          <w:szCs w:val="28"/>
        </w:rPr>
        <w:t xml:space="preserve">граница прилегающей территории </w:t>
      </w:r>
      <w:r w:rsidR="001D3201">
        <w:rPr>
          <w:rFonts w:ascii="Times New Roman" w:hAnsi="Times New Roman" w:cs="Times New Roman"/>
          <w:bCs/>
          <w:sz w:val="28"/>
          <w:szCs w:val="28"/>
        </w:rPr>
        <w:t xml:space="preserve">определяется </w:t>
      </w:r>
      <w:r w:rsidR="00943E15">
        <w:rPr>
          <w:rFonts w:ascii="Times New Roman" w:hAnsi="Times New Roman" w:cs="Times New Roman"/>
          <w:bCs/>
          <w:sz w:val="28"/>
          <w:szCs w:val="28"/>
        </w:rPr>
        <w:t>применительно к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943E15">
        <w:rPr>
          <w:rFonts w:ascii="Times New Roman" w:hAnsi="Times New Roman" w:cs="Times New Roman"/>
          <w:bCs/>
          <w:sz w:val="28"/>
          <w:szCs w:val="28"/>
        </w:rPr>
        <w:t>му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943E15">
        <w:rPr>
          <w:rFonts w:ascii="Times New Roman" w:hAnsi="Times New Roman" w:cs="Times New Roman"/>
          <w:bCs/>
          <w:sz w:val="28"/>
          <w:szCs w:val="28"/>
        </w:rPr>
        <w:t>ю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ю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ю или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земельно</w:t>
      </w:r>
      <w:r w:rsidR="00943E15">
        <w:rPr>
          <w:rFonts w:ascii="Times New Roman" w:hAnsi="Times New Roman" w:cs="Times New Roman"/>
          <w:bCs/>
          <w:sz w:val="28"/>
          <w:szCs w:val="28"/>
        </w:rPr>
        <w:t>му участку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E72" w:rsidRPr="00235ADA" w:rsidRDefault="001D3201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2E72" w:rsidRPr="00235ADA">
        <w:rPr>
          <w:rFonts w:ascii="Times New Roman" w:hAnsi="Times New Roman" w:cs="Times New Roman"/>
          <w:bCs/>
          <w:sz w:val="28"/>
          <w:szCs w:val="28"/>
        </w:rPr>
        <w:t>) пересечени</w:t>
      </w:r>
      <w:r w:rsidR="00172D76">
        <w:rPr>
          <w:rFonts w:ascii="Times New Roman" w:hAnsi="Times New Roman" w:cs="Times New Roman"/>
          <w:bCs/>
          <w:sz w:val="28"/>
          <w:szCs w:val="28"/>
        </w:rPr>
        <w:t>е границ прилегающих территорий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 или наложение границ прилегающих территорий на границы другой прилегающей территории не допускается</w:t>
      </w:r>
      <w:r w:rsidR="00172D76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C50" w:rsidRDefault="00827935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00D0E">
        <w:rPr>
          <w:rFonts w:ascii="Times New Roman" w:hAnsi="Times New Roman" w:cs="Times New Roman"/>
          <w:bCs/>
          <w:sz w:val="28"/>
          <w:szCs w:val="28"/>
        </w:rPr>
        <w:t>Границы прилегающ</w:t>
      </w:r>
      <w:r w:rsidR="00943E15">
        <w:rPr>
          <w:rFonts w:ascii="Times New Roman" w:hAnsi="Times New Roman" w:cs="Times New Roman"/>
          <w:bCs/>
          <w:sz w:val="28"/>
          <w:szCs w:val="28"/>
        </w:rPr>
        <w:t>ей территории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9D4661" w:rsidRPr="00B00D0E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9D4661">
        <w:rPr>
          <w:rFonts w:ascii="Times New Roman" w:hAnsi="Times New Roman" w:cs="Times New Roman"/>
          <w:bCs/>
          <w:sz w:val="28"/>
          <w:szCs w:val="28"/>
        </w:rPr>
        <w:t xml:space="preserve"> сведений о земельном участке, содержащихся в Едином государственном реестре недвижимости, </w:t>
      </w:r>
      <w:r w:rsidR="00943E15">
        <w:rPr>
          <w:rFonts w:ascii="Times New Roman" w:hAnsi="Times New Roman" w:cs="Times New Roman"/>
          <w:bCs/>
          <w:sz w:val="28"/>
          <w:szCs w:val="28"/>
        </w:rPr>
        <w:t>на расстоянии,не превышающем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границы 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943E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3579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943E15" w:rsidRPr="00943E15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метр</w:t>
      </w:r>
      <w:r w:rsidR="00293579">
        <w:rPr>
          <w:rFonts w:ascii="Times New Roman" w:hAnsi="Times New Roman" w:cs="Times New Roman"/>
          <w:bCs/>
          <w:sz w:val="28"/>
          <w:szCs w:val="28"/>
        </w:rPr>
        <w:t>ов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018B1">
        <w:rPr>
          <w:rFonts w:ascii="Times New Roman" w:hAnsi="Times New Roman" w:cs="Times New Roman"/>
          <w:bCs/>
          <w:sz w:val="28"/>
          <w:szCs w:val="28"/>
        </w:rPr>
        <w:t xml:space="preserve">внешнего периметра </w:t>
      </w:r>
      <w:r w:rsidRPr="008169A8">
        <w:rPr>
          <w:rFonts w:ascii="Times New Roman" w:hAnsi="Times New Roman" w:cs="Times New Roman"/>
          <w:bCs/>
          <w:sz w:val="28"/>
          <w:szCs w:val="28"/>
        </w:rPr>
        <w:t>здани</w:t>
      </w:r>
      <w:r w:rsidR="00943E1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если иное не установлено статьёй 3 настоящего Закона.</w:t>
      </w:r>
    </w:p>
    <w:p w:rsidR="00827935" w:rsidRDefault="00827935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C50" w:rsidRDefault="000F7C50" w:rsidP="002018B1">
      <w:pPr>
        <w:autoSpaceDE w:val="0"/>
        <w:autoSpaceDN w:val="0"/>
        <w:adjustRightInd w:val="0"/>
        <w:spacing w:after="0" w:line="360" w:lineRule="auto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95D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1D3201" w:rsidRPr="0066795D">
        <w:rPr>
          <w:rFonts w:ascii="Times New Roman" w:hAnsi="Times New Roman" w:cs="Times New Roman"/>
          <w:bCs/>
          <w:sz w:val="28"/>
          <w:szCs w:val="28"/>
        </w:rPr>
        <w:t>3</w:t>
      </w:r>
      <w:r w:rsidR="00066407" w:rsidRPr="0066795D">
        <w:rPr>
          <w:rFonts w:ascii="Times New Roman" w:hAnsi="Times New Roman" w:cs="Times New Roman"/>
          <w:bCs/>
          <w:sz w:val="28"/>
          <w:szCs w:val="28"/>
        </w:rPr>
        <w:t>.</w:t>
      </w:r>
      <w:r w:rsidR="00827935">
        <w:rPr>
          <w:rFonts w:ascii="Times New Roman" w:hAnsi="Times New Roman" w:cs="Times New Roman"/>
          <w:b/>
          <w:bCs/>
          <w:sz w:val="28"/>
          <w:szCs w:val="28"/>
        </w:rPr>
        <w:t>Особенности определенияграниц прилегающих территорий применительно к отдельным зданиям, строениям, сооружениям или земельным участкам</w:t>
      </w:r>
    </w:p>
    <w:p w:rsidR="00827935" w:rsidRDefault="00827935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D0E" w:rsidRPr="00B00D0E" w:rsidRDefault="00827935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. Границы прилегающей </w:t>
      </w:r>
      <w:r w:rsidR="003F70F8" w:rsidRPr="00B00D0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применительно к объекту индивидуального жилищного строительства, расположенному на не образованном в установленном земельным законодательством порядке 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>земельно</w:t>
      </w:r>
      <w:r w:rsidR="00943E15">
        <w:rPr>
          <w:rFonts w:ascii="Times New Roman" w:hAnsi="Times New Roman" w:cs="Times New Roman"/>
          <w:bCs/>
          <w:sz w:val="28"/>
          <w:szCs w:val="28"/>
        </w:rPr>
        <w:t>м участке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, определяются </w:t>
      </w:r>
      <w:r w:rsidR="00943E15" w:rsidRPr="00943E15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 w:rsidR="00943E15">
        <w:rPr>
          <w:rFonts w:ascii="Times New Roman" w:hAnsi="Times New Roman" w:cs="Times New Roman"/>
          <w:bCs/>
          <w:sz w:val="28"/>
          <w:szCs w:val="28"/>
        </w:rPr>
        <w:t>3</w:t>
      </w:r>
      <w:r w:rsidR="001D3201">
        <w:rPr>
          <w:rFonts w:ascii="Times New Roman" w:hAnsi="Times New Roman" w:cs="Times New Roman"/>
          <w:bCs/>
          <w:sz w:val="28"/>
          <w:szCs w:val="28"/>
        </w:rPr>
        <w:t>0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</w:t>
      </w:r>
      <w:r w:rsidR="002018B1" w:rsidRPr="002018B1">
        <w:rPr>
          <w:rFonts w:ascii="Times New Roman" w:hAnsi="Times New Roman" w:cs="Times New Roman"/>
          <w:bCs/>
          <w:sz w:val="28"/>
          <w:szCs w:val="28"/>
        </w:rPr>
        <w:t>внешнего периметра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 такого объекта индивидуального жилищного строительства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B00D0E" w:rsidRPr="00B00D0E" w:rsidRDefault="00943E15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70F8" w:rsidRPr="003F70F8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>земельно</w:t>
      </w:r>
      <w:r>
        <w:rPr>
          <w:rFonts w:ascii="Times New Roman" w:hAnsi="Times New Roman" w:cs="Times New Roman"/>
          <w:bCs/>
          <w:sz w:val="28"/>
          <w:szCs w:val="28"/>
        </w:rPr>
        <w:t>му участку,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на котором </w:t>
      </w:r>
      <w:r w:rsidR="00F4483F">
        <w:rPr>
          <w:rFonts w:ascii="Times New Roman" w:hAnsi="Times New Roman" w:cs="Times New Roman"/>
          <w:bCs/>
          <w:sz w:val="28"/>
          <w:szCs w:val="28"/>
        </w:rPr>
        <w:t>расположен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>торговый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объект спорта, 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 w:rsidR="002E7EE8">
        <w:rPr>
          <w:rFonts w:ascii="Times New Roman" w:hAnsi="Times New Roman" w:cs="Times New Roman"/>
          <w:bCs/>
          <w:sz w:val="28"/>
          <w:szCs w:val="28"/>
        </w:rPr>
        <w:t>25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участка.</w:t>
      </w:r>
    </w:p>
    <w:p w:rsidR="00063254" w:rsidRDefault="00063254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Границы прилегающ</w:t>
      </w:r>
      <w:r w:rsidR="00293579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территорий применительно к торговому объекту, расположенному на не образованном в установленном земельным законодательством порядке земельном участке, определяются на расстоянии, не превышающем 40 метров от </w:t>
      </w:r>
      <w:r w:rsidR="002018B1" w:rsidRPr="002018B1">
        <w:rPr>
          <w:rFonts w:ascii="Times New Roman" w:hAnsi="Times New Roman" w:cs="Times New Roman"/>
          <w:bCs/>
          <w:sz w:val="28"/>
          <w:szCs w:val="28"/>
        </w:rPr>
        <w:t>внешнего периметра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такого торгового объекта.</w:t>
      </w:r>
    </w:p>
    <w:p w:rsidR="00063254" w:rsidRDefault="00063254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применительно к объекту спорта, расположенному на не образованном в установленном земельным законодательством порядке земельном участке, </w:t>
      </w:r>
      <w:r w:rsidRPr="00063254">
        <w:rPr>
          <w:rFonts w:ascii="Times New Roman" w:hAnsi="Times New Roman" w:cs="Times New Roman"/>
          <w:bCs/>
          <w:sz w:val="28"/>
          <w:szCs w:val="28"/>
        </w:rPr>
        <w:t>определяются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расстоянии, не превышающем 35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 метров от </w:t>
      </w:r>
      <w:r w:rsidR="002018B1" w:rsidRPr="002018B1">
        <w:rPr>
          <w:rFonts w:ascii="Times New Roman" w:hAnsi="Times New Roman" w:cs="Times New Roman"/>
          <w:bCs/>
          <w:sz w:val="28"/>
          <w:szCs w:val="28"/>
        </w:rPr>
        <w:t>внешнего периметра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 такого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объекта спорта.</w:t>
      </w:r>
    </w:p>
    <w:p w:rsidR="00063254" w:rsidRDefault="00063254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63254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участку, на котором расположена автозаправочная станция либо автомобильная газозаправочная станция, определяются на расстоянии, не превышающем 40 метров от границ такого земельного участка.</w:t>
      </w:r>
    </w:p>
    <w:p w:rsidR="00063254" w:rsidRDefault="00063254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Границы прилегающей территории применительно к земельному </w:t>
      </w:r>
      <w:r w:rsidRPr="00063254">
        <w:rPr>
          <w:rFonts w:ascii="Times New Roman" w:hAnsi="Times New Roman" w:cs="Times New Roman"/>
          <w:bCs/>
          <w:sz w:val="28"/>
          <w:szCs w:val="28"/>
        </w:rPr>
        <w:t>участку, на котором расположен</w:t>
      </w:r>
      <w:r w:rsidR="00293579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трансформаторная или электрическая подстанция, 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определяются на расстоянии, не превышающем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 метров от границ такого земельного участка.</w:t>
      </w:r>
    </w:p>
    <w:p w:rsidR="00063254" w:rsidRDefault="00063254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254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трансформаторн</w:t>
      </w:r>
      <w:r w:rsidR="005261AC">
        <w:rPr>
          <w:rFonts w:ascii="Times New Roman" w:hAnsi="Times New Roman" w:cs="Times New Roman"/>
          <w:bCs/>
          <w:sz w:val="28"/>
          <w:szCs w:val="28"/>
        </w:rPr>
        <w:t>ой или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электрическ</w:t>
      </w:r>
      <w:r w:rsidR="005261AC">
        <w:rPr>
          <w:rFonts w:ascii="Times New Roman" w:hAnsi="Times New Roman" w:cs="Times New Roman"/>
          <w:bCs/>
          <w:sz w:val="28"/>
          <w:szCs w:val="28"/>
        </w:rPr>
        <w:t>ой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подстанци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и, расположенной на не образованном в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установленном земельным законодательством порядке земельном участке, определяются на расстоянии, не превышающем </w:t>
      </w:r>
      <w:r w:rsidR="005261AC">
        <w:rPr>
          <w:rFonts w:ascii="Times New Roman" w:hAnsi="Times New Roman" w:cs="Times New Roman"/>
          <w:bCs/>
          <w:sz w:val="28"/>
          <w:szCs w:val="28"/>
        </w:rPr>
        <w:t>20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метров от </w:t>
      </w:r>
      <w:r w:rsidR="002018B1" w:rsidRPr="002018B1">
        <w:rPr>
          <w:rFonts w:ascii="Times New Roman" w:hAnsi="Times New Roman" w:cs="Times New Roman"/>
          <w:bCs/>
          <w:sz w:val="28"/>
          <w:szCs w:val="28"/>
        </w:rPr>
        <w:t>внешнего периметра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тако</w:t>
      </w:r>
      <w:r w:rsidR="005261AC">
        <w:rPr>
          <w:rFonts w:ascii="Times New Roman" w:hAnsi="Times New Roman" w:cs="Times New Roman"/>
          <w:bCs/>
          <w:sz w:val="28"/>
          <w:szCs w:val="28"/>
        </w:rPr>
        <w:t>йподстанции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.</w:t>
      </w:r>
    </w:p>
    <w:p w:rsidR="005261AC" w:rsidRDefault="005261AC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261AC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 земельному участку, на котором расположен</w:t>
      </w:r>
      <w:r>
        <w:rPr>
          <w:rFonts w:ascii="Times New Roman" w:hAnsi="Times New Roman" w:cs="Times New Roman"/>
          <w:bCs/>
          <w:sz w:val="28"/>
          <w:szCs w:val="28"/>
        </w:rPr>
        <w:t>о кладбище,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определяются на расстоянии, не превышающем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261AC">
        <w:rPr>
          <w:rFonts w:ascii="Times New Roman" w:hAnsi="Times New Roman" w:cs="Times New Roman"/>
          <w:bCs/>
          <w:sz w:val="28"/>
          <w:szCs w:val="28"/>
        </w:rPr>
        <w:t>5 метров от границ такого земельного участка.</w:t>
      </w:r>
    </w:p>
    <w:p w:rsidR="005261AC" w:rsidRPr="005261AC" w:rsidRDefault="005261AC" w:rsidP="005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Pr="005261AC">
        <w:rPr>
          <w:rFonts w:ascii="Times New Roman" w:hAnsi="Times New Roman" w:cs="Times New Roman"/>
          <w:bCs/>
          <w:sz w:val="28"/>
          <w:szCs w:val="28"/>
        </w:rPr>
        <w:t>автомобильной дорог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определяются в границах полосы отвода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данной </w:t>
      </w:r>
      <w:r w:rsidRPr="005261AC">
        <w:rPr>
          <w:rFonts w:ascii="Times New Roman" w:hAnsi="Times New Roman" w:cs="Times New Roman"/>
          <w:bCs/>
          <w:sz w:val="28"/>
          <w:szCs w:val="28"/>
        </w:rPr>
        <w:t>автомобильной дороги.</w:t>
      </w:r>
    </w:p>
    <w:p w:rsidR="005261AC" w:rsidRDefault="005261AC" w:rsidP="005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. Границы прилегающей территории </w:t>
      </w:r>
      <w:r>
        <w:rPr>
          <w:rFonts w:ascii="Times New Roman" w:hAnsi="Times New Roman" w:cs="Times New Roman"/>
          <w:bCs/>
          <w:sz w:val="28"/>
          <w:szCs w:val="28"/>
        </w:rPr>
        <w:t>применительно к железнодорожным путям</w:t>
      </w:r>
      <w:r w:rsidRPr="005261AC">
        <w:rPr>
          <w:rFonts w:ascii="Times New Roman" w:hAnsi="Times New Roman" w:cs="Times New Roman"/>
          <w:bCs/>
          <w:sz w:val="28"/>
          <w:szCs w:val="28"/>
        </w:rPr>
        <w:t>, железнодорожны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bCs/>
          <w:sz w:val="28"/>
          <w:szCs w:val="28"/>
        </w:rPr>
        <w:t>ям, водоотводным и укрепительным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5261AC">
        <w:rPr>
          <w:rFonts w:ascii="Times New Roman" w:hAnsi="Times New Roman" w:cs="Times New Roman"/>
          <w:bCs/>
          <w:sz w:val="28"/>
          <w:szCs w:val="28"/>
        </w:rPr>
        <w:t>, защитны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лесов вд</w:t>
      </w:r>
      <w:r>
        <w:rPr>
          <w:rFonts w:ascii="Times New Roman" w:hAnsi="Times New Roman" w:cs="Times New Roman"/>
          <w:bCs/>
          <w:sz w:val="28"/>
          <w:szCs w:val="28"/>
        </w:rPr>
        <w:t>оль железнодорожных путей, линиям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связи, устройств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эл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ектроснабжения,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производственным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5261AC">
        <w:rPr>
          <w:rFonts w:ascii="Times New Roman" w:hAnsi="Times New Roman" w:cs="Times New Roman"/>
          <w:bCs/>
          <w:sz w:val="28"/>
          <w:szCs w:val="28"/>
        </w:rPr>
        <w:t>, строени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5261AC">
        <w:rPr>
          <w:rFonts w:ascii="Times New Roman" w:hAnsi="Times New Roman" w:cs="Times New Roman"/>
          <w:bCs/>
          <w:sz w:val="28"/>
          <w:szCs w:val="28"/>
        </w:rPr>
        <w:t>, сооружени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5261AC">
        <w:rPr>
          <w:rFonts w:ascii="Times New Roman" w:hAnsi="Times New Roman" w:cs="Times New Roman"/>
          <w:bCs/>
          <w:sz w:val="28"/>
          <w:szCs w:val="28"/>
        </w:rPr>
        <w:t>, устройств</w:t>
      </w:r>
      <w:r>
        <w:rPr>
          <w:rFonts w:ascii="Times New Roman" w:hAnsi="Times New Roman" w:cs="Times New Roman"/>
          <w:bCs/>
          <w:sz w:val="28"/>
          <w:szCs w:val="28"/>
        </w:rPr>
        <w:t>ам и другим объектам</w:t>
      </w:r>
      <w:r w:rsidRPr="005261AC">
        <w:rPr>
          <w:rFonts w:ascii="Times New Roman" w:hAnsi="Times New Roman" w:cs="Times New Roman"/>
          <w:bCs/>
          <w:sz w:val="28"/>
          <w:szCs w:val="28"/>
        </w:rPr>
        <w:t xml:space="preserve"> железнодорожного транспорта определяются в пределах полосы отвода железной дороги.</w:t>
      </w:r>
    </w:p>
    <w:p w:rsidR="0061339D" w:rsidRDefault="0061339D" w:rsidP="00613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40F5" w:rsidRDefault="000940F5" w:rsidP="00613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40F5" w:rsidRPr="0061339D" w:rsidRDefault="000940F5" w:rsidP="00613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339D" w:rsidRPr="0061339D" w:rsidRDefault="0061339D" w:rsidP="006133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3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Губернатор Ульяновской области                                                    С.И.Морозов</w:t>
      </w:r>
    </w:p>
    <w:p w:rsidR="0061339D" w:rsidRPr="0061339D" w:rsidRDefault="0061339D" w:rsidP="0061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339D" w:rsidRPr="0061339D" w:rsidRDefault="0061339D" w:rsidP="0061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39D">
        <w:rPr>
          <w:rFonts w:ascii="Times New Roman" w:eastAsia="Calibri" w:hAnsi="Times New Roman" w:cs="Times New Roman"/>
          <w:color w:val="000000"/>
          <w:sz w:val="28"/>
          <w:szCs w:val="28"/>
        </w:rPr>
        <w:t>г. Ульяновск</w:t>
      </w:r>
    </w:p>
    <w:p w:rsidR="0061339D" w:rsidRPr="0061339D" w:rsidRDefault="0061339D" w:rsidP="0061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39D">
        <w:rPr>
          <w:rFonts w:ascii="Times New Roman" w:eastAsia="Calibri" w:hAnsi="Times New Roman" w:cs="Times New Roman"/>
          <w:sz w:val="28"/>
          <w:szCs w:val="28"/>
        </w:rPr>
        <w:t>___ ___________201</w:t>
      </w:r>
      <w:r w:rsidR="00FC7FCD">
        <w:rPr>
          <w:rFonts w:ascii="Times New Roman" w:eastAsia="Calibri" w:hAnsi="Times New Roman" w:cs="Times New Roman"/>
          <w:sz w:val="28"/>
          <w:szCs w:val="28"/>
        </w:rPr>
        <w:t>8</w:t>
      </w:r>
      <w:r w:rsidRPr="0061339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8663D" w:rsidRPr="0061339D" w:rsidRDefault="0061339D" w:rsidP="0061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39D">
        <w:rPr>
          <w:rFonts w:ascii="Times New Roman" w:eastAsia="Calibri" w:hAnsi="Times New Roman" w:cs="Times New Roman"/>
          <w:sz w:val="28"/>
          <w:szCs w:val="28"/>
        </w:rPr>
        <w:t>№________-ЗО</w:t>
      </w:r>
    </w:p>
    <w:sectPr w:rsidR="0068663D" w:rsidRPr="0061339D" w:rsidSect="000940F5">
      <w:headerReference w:type="default" r:id="rId8"/>
      <w:footerReference w:type="default" r:id="rId9"/>
      <w:pgSz w:w="11906" w:h="16838"/>
      <w:pgMar w:top="1134" w:right="566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4C" w:rsidRDefault="00A37E4C" w:rsidP="001A1DE7">
      <w:pPr>
        <w:spacing w:after="0" w:line="240" w:lineRule="auto"/>
      </w:pPr>
      <w:r>
        <w:separator/>
      </w:r>
    </w:p>
  </w:endnote>
  <w:endnote w:type="continuationSeparator" w:id="1">
    <w:p w:rsidR="00A37E4C" w:rsidRDefault="00A37E4C" w:rsidP="001A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E7" w:rsidRDefault="001A1DE7">
    <w:pPr>
      <w:pStyle w:val="ad"/>
      <w:jc w:val="right"/>
    </w:pPr>
  </w:p>
  <w:p w:rsidR="001A1DE7" w:rsidRDefault="001A1D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4C" w:rsidRDefault="00A37E4C" w:rsidP="001A1DE7">
      <w:pPr>
        <w:spacing w:after="0" w:line="240" w:lineRule="auto"/>
      </w:pPr>
      <w:r>
        <w:separator/>
      </w:r>
    </w:p>
  </w:footnote>
  <w:footnote w:type="continuationSeparator" w:id="1">
    <w:p w:rsidR="00A37E4C" w:rsidRDefault="00A37E4C" w:rsidP="001A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DA" w:rsidRDefault="00235ADA">
    <w:pPr>
      <w:pStyle w:val="ab"/>
      <w:jc w:val="center"/>
    </w:pPr>
  </w:p>
  <w:p w:rsidR="000940F5" w:rsidRDefault="000940F5">
    <w:pPr>
      <w:pStyle w:val="ab"/>
      <w:jc w:val="center"/>
    </w:pPr>
  </w:p>
  <w:p w:rsidR="009D0EE4" w:rsidRPr="000F7C50" w:rsidRDefault="00B64261">
    <w:pPr>
      <w:pStyle w:val="ab"/>
      <w:jc w:val="center"/>
      <w:rPr>
        <w:sz w:val="28"/>
        <w:szCs w:val="28"/>
      </w:rPr>
    </w:pPr>
    <w:sdt>
      <w:sdtPr>
        <w:id w:val="36696307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0F7C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0EE4" w:rsidRPr="000F7C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7C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47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7C5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B97082" w:rsidRPr="00B97082" w:rsidRDefault="00B97082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74B"/>
    <w:multiLevelType w:val="hybridMultilevel"/>
    <w:tmpl w:val="6C4AB2AA"/>
    <w:lvl w:ilvl="0" w:tplc="A46426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34C36"/>
    <w:rsid w:val="00022F20"/>
    <w:rsid w:val="00033FB2"/>
    <w:rsid w:val="00060786"/>
    <w:rsid w:val="00063254"/>
    <w:rsid w:val="0006522B"/>
    <w:rsid w:val="00066407"/>
    <w:rsid w:val="000940F5"/>
    <w:rsid w:val="000A4014"/>
    <w:rsid w:val="000A4720"/>
    <w:rsid w:val="000B246A"/>
    <w:rsid w:val="000D1E65"/>
    <w:rsid w:val="000F558D"/>
    <w:rsid w:val="000F7C50"/>
    <w:rsid w:val="00104771"/>
    <w:rsid w:val="0012453A"/>
    <w:rsid w:val="00126AD1"/>
    <w:rsid w:val="00126BE7"/>
    <w:rsid w:val="0012700E"/>
    <w:rsid w:val="00132F3D"/>
    <w:rsid w:val="00152A73"/>
    <w:rsid w:val="00170FF2"/>
    <w:rsid w:val="00172D76"/>
    <w:rsid w:val="001A1DE7"/>
    <w:rsid w:val="001B0661"/>
    <w:rsid w:val="001B70F5"/>
    <w:rsid w:val="001C29DE"/>
    <w:rsid w:val="001D3201"/>
    <w:rsid w:val="001F238F"/>
    <w:rsid w:val="001F7D77"/>
    <w:rsid w:val="002018B1"/>
    <w:rsid w:val="002178B8"/>
    <w:rsid w:val="00234C36"/>
    <w:rsid w:val="00234FF0"/>
    <w:rsid w:val="00235ADA"/>
    <w:rsid w:val="002505E3"/>
    <w:rsid w:val="00293579"/>
    <w:rsid w:val="002B2E32"/>
    <w:rsid w:val="002E4C7A"/>
    <w:rsid w:val="002E7EE8"/>
    <w:rsid w:val="002F5D49"/>
    <w:rsid w:val="003061A2"/>
    <w:rsid w:val="00311273"/>
    <w:rsid w:val="0032499F"/>
    <w:rsid w:val="003426F8"/>
    <w:rsid w:val="00345C6B"/>
    <w:rsid w:val="00371027"/>
    <w:rsid w:val="003A4850"/>
    <w:rsid w:val="003C7792"/>
    <w:rsid w:val="003D1CFB"/>
    <w:rsid w:val="003F70F8"/>
    <w:rsid w:val="00421337"/>
    <w:rsid w:val="00426ECF"/>
    <w:rsid w:val="0044335F"/>
    <w:rsid w:val="004751D0"/>
    <w:rsid w:val="004A5429"/>
    <w:rsid w:val="004D5EE2"/>
    <w:rsid w:val="004F24B0"/>
    <w:rsid w:val="00507633"/>
    <w:rsid w:val="00507A40"/>
    <w:rsid w:val="005261AC"/>
    <w:rsid w:val="00537983"/>
    <w:rsid w:val="005844C5"/>
    <w:rsid w:val="00591A4A"/>
    <w:rsid w:val="005D364F"/>
    <w:rsid w:val="005E2717"/>
    <w:rsid w:val="005F4FEF"/>
    <w:rsid w:val="005F6C9C"/>
    <w:rsid w:val="0061339D"/>
    <w:rsid w:val="00627E9F"/>
    <w:rsid w:val="006429A7"/>
    <w:rsid w:val="00642E72"/>
    <w:rsid w:val="006642E1"/>
    <w:rsid w:val="0066795D"/>
    <w:rsid w:val="006730AE"/>
    <w:rsid w:val="006803BB"/>
    <w:rsid w:val="0068663D"/>
    <w:rsid w:val="006B1EA4"/>
    <w:rsid w:val="006B6256"/>
    <w:rsid w:val="006C7F21"/>
    <w:rsid w:val="006D20CE"/>
    <w:rsid w:val="006E2031"/>
    <w:rsid w:val="006F7478"/>
    <w:rsid w:val="00737781"/>
    <w:rsid w:val="007445BF"/>
    <w:rsid w:val="00750E5F"/>
    <w:rsid w:val="0077299B"/>
    <w:rsid w:val="00787FCD"/>
    <w:rsid w:val="007A6178"/>
    <w:rsid w:val="007A71B7"/>
    <w:rsid w:val="007D2344"/>
    <w:rsid w:val="007D49DF"/>
    <w:rsid w:val="007F19B0"/>
    <w:rsid w:val="008009B7"/>
    <w:rsid w:val="0080663C"/>
    <w:rsid w:val="008169A8"/>
    <w:rsid w:val="00817C07"/>
    <w:rsid w:val="00827935"/>
    <w:rsid w:val="0083005B"/>
    <w:rsid w:val="008435C8"/>
    <w:rsid w:val="008532C4"/>
    <w:rsid w:val="00866203"/>
    <w:rsid w:val="008735E9"/>
    <w:rsid w:val="00875503"/>
    <w:rsid w:val="008A3CE8"/>
    <w:rsid w:val="008C48ED"/>
    <w:rsid w:val="00923304"/>
    <w:rsid w:val="00937760"/>
    <w:rsid w:val="00943E15"/>
    <w:rsid w:val="00946892"/>
    <w:rsid w:val="00964B52"/>
    <w:rsid w:val="00971505"/>
    <w:rsid w:val="00986C0A"/>
    <w:rsid w:val="00987DF6"/>
    <w:rsid w:val="009B77D7"/>
    <w:rsid w:val="009D0EE4"/>
    <w:rsid w:val="009D4661"/>
    <w:rsid w:val="00A05A91"/>
    <w:rsid w:val="00A145E9"/>
    <w:rsid w:val="00A16D96"/>
    <w:rsid w:val="00A2562E"/>
    <w:rsid w:val="00A3781F"/>
    <w:rsid w:val="00A37E4C"/>
    <w:rsid w:val="00A601EE"/>
    <w:rsid w:val="00AB3333"/>
    <w:rsid w:val="00AB58BA"/>
    <w:rsid w:val="00AB6AC1"/>
    <w:rsid w:val="00AC40A5"/>
    <w:rsid w:val="00B00D0E"/>
    <w:rsid w:val="00B50925"/>
    <w:rsid w:val="00B5139E"/>
    <w:rsid w:val="00B5339E"/>
    <w:rsid w:val="00B64261"/>
    <w:rsid w:val="00B912F3"/>
    <w:rsid w:val="00B97082"/>
    <w:rsid w:val="00BE119F"/>
    <w:rsid w:val="00BF31B5"/>
    <w:rsid w:val="00C30844"/>
    <w:rsid w:val="00C33043"/>
    <w:rsid w:val="00C412B3"/>
    <w:rsid w:val="00C733AA"/>
    <w:rsid w:val="00C878C6"/>
    <w:rsid w:val="00CC0683"/>
    <w:rsid w:val="00D03FC1"/>
    <w:rsid w:val="00D12D62"/>
    <w:rsid w:val="00D403CB"/>
    <w:rsid w:val="00D802E7"/>
    <w:rsid w:val="00D81E81"/>
    <w:rsid w:val="00D94F3F"/>
    <w:rsid w:val="00DE56E7"/>
    <w:rsid w:val="00DE60E5"/>
    <w:rsid w:val="00DF73AF"/>
    <w:rsid w:val="00E12DD3"/>
    <w:rsid w:val="00E21EBE"/>
    <w:rsid w:val="00E36EB0"/>
    <w:rsid w:val="00E45966"/>
    <w:rsid w:val="00E814FF"/>
    <w:rsid w:val="00ED6B84"/>
    <w:rsid w:val="00F0172F"/>
    <w:rsid w:val="00F07093"/>
    <w:rsid w:val="00F12167"/>
    <w:rsid w:val="00F1419F"/>
    <w:rsid w:val="00F4483F"/>
    <w:rsid w:val="00F449AC"/>
    <w:rsid w:val="00F44F58"/>
    <w:rsid w:val="00F94061"/>
    <w:rsid w:val="00F94E0D"/>
    <w:rsid w:val="00FC3E87"/>
    <w:rsid w:val="00FC7209"/>
    <w:rsid w:val="00FC7FCD"/>
    <w:rsid w:val="00FD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1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1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2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FB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DE7"/>
  </w:style>
  <w:style w:type="paragraph" w:styleId="ad">
    <w:name w:val="footer"/>
    <w:basedOn w:val="a"/>
    <w:link w:val="ae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DE7"/>
  </w:style>
  <w:style w:type="paragraph" w:styleId="af">
    <w:name w:val="No Spacing"/>
    <w:uiPriority w:val="1"/>
    <w:qFormat/>
    <w:rsid w:val="000D1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1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1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2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FB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DE7"/>
  </w:style>
  <w:style w:type="paragraph" w:styleId="ad">
    <w:name w:val="footer"/>
    <w:basedOn w:val="a"/>
    <w:link w:val="ae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DE7"/>
  </w:style>
  <w:style w:type="paragraph" w:styleId="af">
    <w:name w:val="No Spacing"/>
    <w:uiPriority w:val="1"/>
    <w:qFormat/>
    <w:rsid w:val="000D1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54A7-E2BA-4642-AC80-4224C81E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Olga Brenduk</cp:lastModifiedBy>
  <cp:revision>2</cp:revision>
  <cp:lastPrinted>2018-06-20T06:39:00Z</cp:lastPrinted>
  <dcterms:created xsi:type="dcterms:W3CDTF">2018-06-21T11:36:00Z</dcterms:created>
  <dcterms:modified xsi:type="dcterms:W3CDTF">2018-06-21T11:36:00Z</dcterms:modified>
</cp:coreProperties>
</file>