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FD" w:rsidRPr="001A17D8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1A17D8">
        <w:rPr>
          <w:b/>
          <w:sz w:val="28"/>
          <w:szCs w:val="28"/>
        </w:rPr>
        <w:t>ПРОЕКТ</w:t>
      </w:r>
    </w:p>
    <w:p w:rsidR="001502FD" w:rsidRPr="001A17D8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</w:p>
    <w:p w:rsidR="008B6D4E" w:rsidRPr="001A17D8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B6D4E" w:rsidRPr="001A17D8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02FD" w:rsidRPr="001A17D8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02FD" w:rsidRPr="001A17D8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02FD" w:rsidRPr="00E54A07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54A07">
        <w:rPr>
          <w:bCs/>
          <w:sz w:val="28"/>
          <w:szCs w:val="28"/>
        </w:rPr>
        <w:t>ПРАВИТЕЛЬСТВО УЛЬЯНОВСКОЙ ОБЛАСТИ</w:t>
      </w:r>
    </w:p>
    <w:p w:rsidR="00252D86" w:rsidRPr="001A17D8" w:rsidRDefault="00252D86" w:rsidP="001502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02FD" w:rsidRDefault="001502FD" w:rsidP="001502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7D8">
        <w:rPr>
          <w:b/>
          <w:bCs/>
          <w:sz w:val="28"/>
          <w:szCs w:val="28"/>
        </w:rPr>
        <w:t>ПОСТАНОВЛЕНИЕ</w:t>
      </w:r>
    </w:p>
    <w:p w:rsidR="00E54A07" w:rsidRPr="001A17D8" w:rsidRDefault="00E54A07" w:rsidP="004B04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0423" w:rsidRDefault="004B0423" w:rsidP="004B0423">
      <w:pPr>
        <w:pStyle w:val="Style2"/>
        <w:widowControl/>
        <w:tabs>
          <w:tab w:val="left" w:pos="845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6266AB">
        <w:rPr>
          <w:b/>
          <w:sz w:val="28"/>
          <w:szCs w:val="28"/>
        </w:rPr>
        <w:t xml:space="preserve">оказания на возвратной </w:t>
      </w:r>
      <w:r>
        <w:rPr>
          <w:b/>
          <w:sz w:val="28"/>
          <w:szCs w:val="28"/>
        </w:rPr>
        <w:t>и (или) безвозвратной основе за счёт средств областного бюджета</w:t>
      </w:r>
      <w:r w:rsidR="006266AB">
        <w:rPr>
          <w:b/>
          <w:sz w:val="28"/>
          <w:szCs w:val="28"/>
        </w:rPr>
        <w:t xml:space="preserve"> Ульяновской области</w:t>
      </w:r>
      <w:r>
        <w:rPr>
          <w:b/>
          <w:sz w:val="28"/>
          <w:szCs w:val="28"/>
        </w:rPr>
        <w:t xml:space="preserve"> дополнительной помощи </w:t>
      </w:r>
      <w:r w:rsidR="0068178C">
        <w:rPr>
          <w:b/>
          <w:sz w:val="28"/>
          <w:szCs w:val="28"/>
        </w:rPr>
        <w:t xml:space="preserve">при </w:t>
      </w:r>
      <w:r w:rsidR="006266AB">
        <w:rPr>
          <w:b/>
          <w:sz w:val="28"/>
          <w:szCs w:val="28"/>
        </w:rPr>
        <w:t xml:space="preserve">возникновении неотложной необходимости </w:t>
      </w:r>
      <w:r w:rsidR="0068178C">
        <w:rPr>
          <w:b/>
          <w:sz w:val="28"/>
          <w:szCs w:val="28"/>
        </w:rPr>
        <w:br/>
      </w:r>
      <w:bookmarkStart w:id="1" w:name="_GoBack"/>
      <w:bookmarkEnd w:id="1"/>
      <w:r>
        <w:rPr>
          <w:b/>
          <w:sz w:val="28"/>
          <w:szCs w:val="28"/>
        </w:rPr>
        <w:t>в проведении капитал</w:t>
      </w:r>
      <w:r w:rsidR="006266AB">
        <w:rPr>
          <w:b/>
          <w:sz w:val="28"/>
          <w:szCs w:val="28"/>
        </w:rPr>
        <w:t>ьного ремонта общего имущества в многоквартирных домах</w:t>
      </w:r>
    </w:p>
    <w:p w:rsidR="00F51EE7" w:rsidRPr="00E75BB2" w:rsidRDefault="00F51EE7" w:rsidP="00AF1BEC">
      <w:pPr>
        <w:pStyle w:val="ac"/>
        <w:rPr>
          <w:rFonts w:ascii="Times New Roman" w:hAnsi="Times New Roman"/>
          <w:b/>
          <w:sz w:val="28"/>
          <w:szCs w:val="28"/>
          <w:highlight w:val="yellow"/>
        </w:rPr>
      </w:pPr>
    </w:p>
    <w:p w:rsidR="004B0423" w:rsidRPr="006266AB" w:rsidRDefault="004B0423" w:rsidP="00802741">
      <w:pPr>
        <w:pStyle w:val="ConsPlusNormal"/>
        <w:ind w:firstLine="851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75BB2">
        <w:rPr>
          <w:rFonts w:ascii="Times New Roman" w:hAnsi="Times New Roman" w:cs="Times New Roman"/>
          <w:sz w:val="28"/>
          <w:szCs w:val="28"/>
        </w:rPr>
        <w:t>В соответствии с пунктом 8.8 статьи 13 Жилищного кодекса Российской Федерации</w:t>
      </w:r>
      <w:r w:rsidR="00E75BB2" w:rsidRPr="00E75BB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E75BB2" w:rsidRPr="00E75BB2"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75BB2" w:rsidRPr="00E75BB2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="00E75BB2" w:rsidRPr="00E75BB2">
        <w:rPr>
          <w:rFonts w:ascii="Times New Roman" w:eastAsia="Courier New" w:hAnsi="Times New Roman" w:cs="Times New Roman"/>
          <w:sz w:val="28"/>
          <w:szCs w:val="28"/>
        </w:rPr>
        <w:t xml:space="preserve">Ульяновской области от 05.07.2013 № 108-ЗО </w:t>
      </w:r>
      <w:r w:rsidR="00E75BB2" w:rsidRPr="00E75BB2">
        <w:rPr>
          <w:rFonts w:ascii="Times New Roman" w:eastAsia="Courier New" w:hAnsi="Times New Roman" w:cs="Times New Roman"/>
          <w:sz w:val="28"/>
          <w:szCs w:val="28"/>
        </w:rPr>
        <w:br/>
        <w:t xml:space="preserve">«О регулировании некоторых вопросов в сфере обеспечения проведения капитального ремонта общего имущества в многоквартирных домах, </w:t>
      </w:r>
      <w:r w:rsidR="00E75BB2" w:rsidRPr="006266AB">
        <w:rPr>
          <w:rFonts w:ascii="Times New Roman" w:eastAsia="Courier New" w:hAnsi="Times New Roman" w:cs="Times New Roman"/>
          <w:sz w:val="28"/>
          <w:szCs w:val="28"/>
        </w:rPr>
        <w:t>расположенных на территории Ульяновской области»</w:t>
      </w:r>
      <w:r w:rsidRPr="006266AB">
        <w:rPr>
          <w:rFonts w:ascii="Times New Roman" w:hAnsi="Times New Roman" w:cs="Times New Roman"/>
          <w:sz w:val="28"/>
          <w:szCs w:val="28"/>
        </w:rPr>
        <w:t xml:space="preserve"> </w:t>
      </w:r>
      <w:r w:rsidRPr="006266AB">
        <w:rPr>
          <w:rFonts w:ascii="Times New Roman" w:eastAsia="Courier New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6266AB">
        <w:rPr>
          <w:rFonts w:ascii="Times New Roman" w:eastAsia="Courier New" w:hAnsi="Times New Roman" w:cs="Times New Roman"/>
          <w:sz w:val="28"/>
          <w:szCs w:val="28"/>
        </w:rPr>
        <w:t>п</w:t>
      </w:r>
      <w:proofErr w:type="gramEnd"/>
      <w:r w:rsidRPr="006266AB">
        <w:rPr>
          <w:rFonts w:ascii="Times New Roman" w:eastAsia="Courier New" w:hAnsi="Times New Roman" w:cs="Times New Roman"/>
          <w:sz w:val="28"/>
          <w:szCs w:val="28"/>
        </w:rPr>
        <w:t xml:space="preserve"> о с т а н о в л я е т:</w:t>
      </w:r>
    </w:p>
    <w:p w:rsidR="006266AB" w:rsidRPr="006266AB" w:rsidRDefault="004B0423" w:rsidP="008027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6A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6266AB" w:rsidRPr="006266AB">
        <w:rPr>
          <w:rFonts w:ascii="Times New Roman" w:hAnsi="Times New Roman" w:cs="Times New Roman"/>
          <w:sz w:val="28"/>
          <w:szCs w:val="28"/>
        </w:rPr>
        <w:t xml:space="preserve">оказания на возвратной и (или) безвозвратной основе за счёт средств областного бюджета Ульяновской области дополнительной помощи </w:t>
      </w:r>
      <w:r w:rsidR="00146D74">
        <w:rPr>
          <w:rFonts w:ascii="Times New Roman" w:hAnsi="Times New Roman" w:cs="Times New Roman"/>
          <w:sz w:val="28"/>
          <w:szCs w:val="28"/>
        </w:rPr>
        <w:t>при</w:t>
      </w:r>
      <w:r w:rsidR="006266AB" w:rsidRPr="006266AB">
        <w:rPr>
          <w:rFonts w:ascii="Times New Roman" w:hAnsi="Times New Roman" w:cs="Times New Roman"/>
          <w:sz w:val="28"/>
          <w:szCs w:val="28"/>
        </w:rPr>
        <w:t xml:space="preserve"> возникновении неотложной необходимости </w:t>
      </w:r>
      <w:r w:rsidR="006266AB">
        <w:rPr>
          <w:rFonts w:ascii="Times New Roman" w:hAnsi="Times New Roman" w:cs="Times New Roman"/>
          <w:sz w:val="28"/>
          <w:szCs w:val="28"/>
        </w:rPr>
        <w:br/>
      </w:r>
      <w:r w:rsidR="006266AB" w:rsidRPr="006266AB">
        <w:rPr>
          <w:rFonts w:ascii="Times New Roman" w:hAnsi="Times New Roman" w:cs="Times New Roman"/>
          <w:sz w:val="28"/>
          <w:szCs w:val="28"/>
        </w:rPr>
        <w:t>в проведении капитального ремонта общего имущества в многоквартирных домах.</w:t>
      </w:r>
    </w:p>
    <w:p w:rsidR="00E44806" w:rsidRPr="006266AB" w:rsidRDefault="00E44806" w:rsidP="008027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6AB">
        <w:rPr>
          <w:rFonts w:ascii="Times New Roman" w:eastAsia="Courier New" w:hAnsi="Times New Roman" w:cs="Times New Roman"/>
          <w:sz w:val="28"/>
          <w:szCs w:val="28"/>
        </w:rPr>
        <w:t xml:space="preserve">2. Исполнение расходного обязательства, предусмотренного настоящим постановлением, осуществляется за счёт средств областного бюджета Ульяновской области, выделяемых Министерству промышленности, строительства, жилищно-коммунального комплекса и транспорта Ульяновской области на соответствующий финансовый год </w:t>
      </w:r>
      <w:r w:rsidRPr="006266AB">
        <w:rPr>
          <w:rFonts w:ascii="Times New Roman" w:hAnsi="Times New Roman" w:cs="Times New Roman"/>
          <w:sz w:val="28"/>
          <w:szCs w:val="28"/>
        </w:rPr>
        <w:t>и плановый период в пределах лимитов бюджетных обязательств.</w:t>
      </w:r>
    </w:p>
    <w:p w:rsidR="004B0423" w:rsidRPr="001A17D8" w:rsidRDefault="00E44806" w:rsidP="00802741">
      <w:pPr>
        <w:ind w:firstLine="851"/>
        <w:jc w:val="both"/>
        <w:rPr>
          <w:sz w:val="28"/>
          <w:szCs w:val="28"/>
        </w:rPr>
      </w:pPr>
      <w:r w:rsidRPr="006266AB">
        <w:rPr>
          <w:sz w:val="28"/>
          <w:szCs w:val="28"/>
        </w:rPr>
        <w:t>3</w:t>
      </w:r>
      <w:r w:rsidR="004B0423" w:rsidRPr="006266AB">
        <w:rPr>
          <w:sz w:val="28"/>
          <w:szCs w:val="28"/>
        </w:rPr>
        <w:t>. Настоящее постановление вступает в силу на следующий день после</w:t>
      </w:r>
      <w:r w:rsidR="004B0423" w:rsidRPr="001A17D8">
        <w:rPr>
          <w:sz w:val="28"/>
          <w:szCs w:val="28"/>
        </w:rPr>
        <w:t xml:space="preserve"> дня его официального опубликования.</w:t>
      </w:r>
    </w:p>
    <w:p w:rsidR="004B0423" w:rsidRPr="001A17D8" w:rsidRDefault="004B0423" w:rsidP="008027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4B0423" w:rsidRPr="001A17D8" w:rsidRDefault="004B0423" w:rsidP="004B042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B0423" w:rsidRPr="001A17D8" w:rsidRDefault="004B0423" w:rsidP="004B04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509" w:rsidRDefault="004B0423" w:rsidP="004B04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7D8">
        <w:rPr>
          <w:sz w:val="28"/>
          <w:szCs w:val="28"/>
        </w:rPr>
        <w:t xml:space="preserve">Председатель </w:t>
      </w:r>
    </w:p>
    <w:p w:rsidR="004B0423" w:rsidRPr="001A17D8" w:rsidRDefault="004B0423" w:rsidP="004B04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7D8">
        <w:rPr>
          <w:sz w:val="28"/>
          <w:szCs w:val="28"/>
        </w:rPr>
        <w:t>Правительства</w:t>
      </w:r>
      <w:r w:rsidR="007B3509">
        <w:rPr>
          <w:sz w:val="28"/>
          <w:szCs w:val="28"/>
        </w:rPr>
        <w:t xml:space="preserve"> </w:t>
      </w:r>
      <w:r w:rsidRPr="001A17D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                                    </w:t>
      </w:r>
      <w:r w:rsidRPr="001A17D8">
        <w:rPr>
          <w:sz w:val="28"/>
          <w:szCs w:val="28"/>
        </w:rPr>
        <w:t xml:space="preserve">            </w:t>
      </w:r>
      <w:r w:rsidR="007B3509">
        <w:rPr>
          <w:sz w:val="28"/>
          <w:szCs w:val="28"/>
        </w:rPr>
        <w:t xml:space="preserve">          </w:t>
      </w:r>
      <w:proofErr w:type="spellStart"/>
      <w:r w:rsidRPr="001A17D8">
        <w:rPr>
          <w:sz w:val="28"/>
          <w:szCs w:val="28"/>
        </w:rPr>
        <w:t>А.А.Смекалин</w:t>
      </w:r>
      <w:proofErr w:type="spellEnd"/>
    </w:p>
    <w:p w:rsidR="00F51EE7" w:rsidRPr="001A17D8" w:rsidRDefault="00F51EE7" w:rsidP="00F51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1EE7" w:rsidRPr="001A17D8" w:rsidRDefault="00F51EE7" w:rsidP="00F51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1EE7" w:rsidRPr="001A17D8" w:rsidRDefault="00F51EE7" w:rsidP="00F51EE7">
      <w:pPr>
        <w:pStyle w:val="ac"/>
        <w:ind w:left="510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51EE7" w:rsidRPr="001A17D8" w:rsidRDefault="00F51EE7" w:rsidP="00F51EE7">
      <w:pPr>
        <w:pStyle w:val="ac"/>
        <w:ind w:left="510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51EE7" w:rsidRPr="001A17D8" w:rsidRDefault="00F51EE7" w:rsidP="00F51EE7">
      <w:pPr>
        <w:pStyle w:val="ac"/>
        <w:ind w:left="5103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5138"/>
      </w:tblGrid>
      <w:tr w:rsidR="004B0423" w:rsidRPr="001A17D8" w:rsidTr="00083444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423" w:rsidRPr="001A17D8" w:rsidRDefault="004B0423" w:rsidP="000834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423" w:rsidRPr="001A17D8" w:rsidRDefault="004B0423" w:rsidP="00083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7D8">
              <w:rPr>
                <w:rFonts w:ascii="Times New Roman CYR" w:hAnsi="Times New Roman CYR" w:cs="Times New Roman CYR"/>
                <w:sz w:val="28"/>
                <w:szCs w:val="28"/>
              </w:rPr>
              <w:t>УТВЕРЖД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ЁН</w:t>
            </w:r>
          </w:p>
          <w:p w:rsidR="004B0423" w:rsidRPr="001A17D8" w:rsidRDefault="004B0423" w:rsidP="00083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0423" w:rsidRPr="001A17D8" w:rsidRDefault="004B0423" w:rsidP="00083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7D8">
              <w:rPr>
                <w:sz w:val="28"/>
                <w:szCs w:val="28"/>
              </w:rPr>
              <w:t xml:space="preserve"> </w:t>
            </w:r>
            <w:r w:rsidRPr="001A17D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Правительства Ульяновской области </w:t>
            </w:r>
          </w:p>
          <w:p w:rsidR="004B0423" w:rsidRPr="001A17D8" w:rsidRDefault="004B0423" w:rsidP="00083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4B0423" w:rsidRPr="001A17D8" w:rsidRDefault="004B0423" w:rsidP="004B0423">
      <w:pPr>
        <w:pStyle w:val="ac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B0423" w:rsidRPr="001A17D8" w:rsidRDefault="004B0423" w:rsidP="004B0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1A17D8">
        <w:rPr>
          <w:rFonts w:ascii="Times New Roman" w:hAnsi="Times New Roman" w:cs="Times New Roman"/>
          <w:sz w:val="28"/>
          <w:szCs w:val="28"/>
        </w:rPr>
        <w:t>ПОРЯДОК</w:t>
      </w:r>
    </w:p>
    <w:p w:rsidR="007B3509" w:rsidRPr="006266AB" w:rsidRDefault="006266AB" w:rsidP="004B042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266AB">
        <w:rPr>
          <w:rFonts w:ascii="Times New Roman" w:hAnsi="Times New Roman"/>
          <w:b/>
          <w:sz w:val="28"/>
          <w:szCs w:val="28"/>
        </w:rPr>
        <w:t>оказания на возвратной и (или) безвозвратной основе за счёт средств областного бюджета Ульяновской области дополнительной помощи в случае возникновении неотложной необходимости в проведении капитального ремонта общего имущества в многоквартирных домах</w:t>
      </w:r>
    </w:p>
    <w:p w:rsidR="006266AB" w:rsidRPr="004B0423" w:rsidRDefault="006266AB" w:rsidP="004B0423">
      <w:pPr>
        <w:pStyle w:val="ac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75307" w:rsidRPr="006266AB" w:rsidRDefault="004B0423" w:rsidP="00802741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6266A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659FE" w:rsidRPr="006266AB">
        <w:rPr>
          <w:rFonts w:ascii="Times New Roman" w:hAnsi="Times New Roman"/>
          <w:sz w:val="28"/>
          <w:szCs w:val="28"/>
        </w:rPr>
        <w:t>Настоящий Порядок устанавливает</w:t>
      </w:r>
      <w:r w:rsidR="006266AB">
        <w:rPr>
          <w:rFonts w:ascii="Times New Roman" w:hAnsi="Times New Roman"/>
          <w:sz w:val="28"/>
          <w:szCs w:val="28"/>
        </w:rPr>
        <w:t xml:space="preserve"> правила</w:t>
      </w:r>
      <w:r w:rsidR="005659FE" w:rsidRPr="006266AB">
        <w:rPr>
          <w:rFonts w:ascii="Times New Roman" w:hAnsi="Times New Roman"/>
          <w:sz w:val="28"/>
          <w:szCs w:val="28"/>
        </w:rPr>
        <w:t xml:space="preserve"> </w:t>
      </w:r>
      <w:r w:rsidR="00C95644">
        <w:rPr>
          <w:rFonts w:ascii="Times New Roman" w:hAnsi="Times New Roman"/>
          <w:sz w:val="28"/>
          <w:szCs w:val="28"/>
        </w:rPr>
        <w:t xml:space="preserve">и перечень случаев </w:t>
      </w:r>
      <w:r w:rsidR="006266AB" w:rsidRPr="006266AB">
        <w:rPr>
          <w:rFonts w:ascii="Times New Roman" w:hAnsi="Times New Roman"/>
          <w:sz w:val="28"/>
          <w:szCs w:val="28"/>
        </w:rPr>
        <w:t>оказания на возвратной и (или) безвозвратной основе за счёт средств областного бюджета Ульяновской области дополнительной помощи в случае возникновении неотложной необходимости в проведении капитального ремонта общего имущества</w:t>
      </w:r>
      <w:r w:rsidR="00C95644">
        <w:rPr>
          <w:rFonts w:ascii="Times New Roman" w:hAnsi="Times New Roman"/>
          <w:sz w:val="28"/>
          <w:szCs w:val="28"/>
        </w:rPr>
        <w:t xml:space="preserve"> </w:t>
      </w:r>
      <w:r w:rsidR="006266AB" w:rsidRPr="006266AB">
        <w:rPr>
          <w:rFonts w:ascii="Times New Roman" w:hAnsi="Times New Roman"/>
          <w:sz w:val="28"/>
          <w:szCs w:val="28"/>
        </w:rPr>
        <w:t xml:space="preserve">в многоквартирных домах </w:t>
      </w:r>
      <w:r w:rsidR="00A75307" w:rsidRPr="006266AB">
        <w:rPr>
          <w:rFonts w:ascii="Times New Roman" w:hAnsi="Times New Roman"/>
          <w:sz w:val="28"/>
          <w:szCs w:val="28"/>
        </w:rPr>
        <w:t xml:space="preserve">(далее – капитальный ремонт), включенных </w:t>
      </w:r>
      <w:r w:rsidR="006266AB">
        <w:rPr>
          <w:rFonts w:ascii="Times New Roman" w:hAnsi="Times New Roman"/>
          <w:sz w:val="28"/>
          <w:szCs w:val="28"/>
        </w:rPr>
        <w:br/>
      </w:r>
      <w:r w:rsidR="00A75307" w:rsidRPr="006266AB">
        <w:rPr>
          <w:rFonts w:ascii="Times New Roman" w:hAnsi="Times New Roman"/>
          <w:sz w:val="28"/>
          <w:szCs w:val="28"/>
        </w:rPr>
        <w:t xml:space="preserve">в региональную программу капитального ремонта общего имущества </w:t>
      </w:r>
      <w:r w:rsidR="006266AB">
        <w:rPr>
          <w:rFonts w:ascii="Times New Roman" w:hAnsi="Times New Roman"/>
          <w:sz w:val="28"/>
          <w:szCs w:val="28"/>
        </w:rPr>
        <w:br/>
      </w:r>
      <w:r w:rsidR="00A75307" w:rsidRPr="006266AB">
        <w:rPr>
          <w:rFonts w:ascii="Times New Roman" w:hAnsi="Times New Roman"/>
          <w:sz w:val="28"/>
          <w:szCs w:val="28"/>
        </w:rPr>
        <w:t>в многоквартирных домах, расположенных на территории Ульяновской области, на 2014-2044 годы (далее</w:t>
      </w:r>
      <w:proofErr w:type="gramEnd"/>
      <w:r w:rsidR="00A75307" w:rsidRPr="006266AB">
        <w:rPr>
          <w:rFonts w:ascii="Times New Roman" w:hAnsi="Times New Roman"/>
          <w:sz w:val="28"/>
          <w:szCs w:val="28"/>
        </w:rPr>
        <w:t xml:space="preserve"> − региональная программа).</w:t>
      </w:r>
    </w:p>
    <w:p w:rsidR="00023630" w:rsidRPr="00260BD8" w:rsidRDefault="00A75307" w:rsidP="00802741">
      <w:pPr>
        <w:ind w:firstLine="851"/>
        <w:jc w:val="both"/>
        <w:rPr>
          <w:sz w:val="28"/>
          <w:szCs w:val="28"/>
        </w:rPr>
      </w:pPr>
      <w:r w:rsidRPr="00A75307">
        <w:rPr>
          <w:sz w:val="28"/>
          <w:szCs w:val="28"/>
        </w:rPr>
        <w:t xml:space="preserve">2. </w:t>
      </w:r>
      <w:proofErr w:type="gramStart"/>
      <w:r w:rsidR="00965280">
        <w:rPr>
          <w:sz w:val="28"/>
          <w:szCs w:val="28"/>
        </w:rPr>
        <w:t xml:space="preserve">Под </w:t>
      </w:r>
      <w:r w:rsidR="00C923B6">
        <w:rPr>
          <w:sz w:val="28"/>
          <w:szCs w:val="28"/>
        </w:rPr>
        <w:t>н</w:t>
      </w:r>
      <w:r w:rsidRPr="00210F19">
        <w:rPr>
          <w:sz w:val="28"/>
          <w:szCs w:val="28"/>
        </w:rPr>
        <w:t>еотло</w:t>
      </w:r>
      <w:r>
        <w:rPr>
          <w:sz w:val="28"/>
          <w:szCs w:val="28"/>
        </w:rPr>
        <w:t>жной необходимост</w:t>
      </w:r>
      <w:r w:rsidR="00260BD8">
        <w:rPr>
          <w:sz w:val="28"/>
          <w:szCs w:val="28"/>
        </w:rPr>
        <w:t>ью</w:t>
      </w:r>
      <w:r>
        <w:rPr>
          <w:sz w:val="28"/>
          <w:szCs w:val="28"/>
        </w:rPr>
        <w:t xml:space="preserve"> в проведении </w:t>
      </w:r>
      <w:r w:rsidRPr="00210F19">
        <w:rPr>
          <w:sz w:val="28"/>
          <w:szCs w:val="28"/>
        </w:rPr>
        <w:t>капитального ремонта</w:t>
      </w:r>
      <w:r>
        <w:rPr>
          <w:sz w:val="28"/>
          <w:szCs w:val="28"/>
        </w:rPr>
        <w:t xml:space="preserve"> </w:t>
      </w:r>
      <w:r w:rsidR="00840B9D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965280">
        <w:rPr>
          <w:sz w:val="28"/>
          <w:szCs w:val="28"/>
        </w:rPr>
        <w:t>настояще</w:t>
      </w:r>
      <w:r w:rsidR="00C923B6">
        <w:rPr>
          <w:sz w:val="28"/>
          <w:szCs w:val="28"/>
        </w:rPr>
        <w:t>м Порядк</w:t>
      </w:r>
      <w:r w:rsidR="006266AB">
        <w:rPr>
          <w:sz w:val="28"/>
          <w:szCs w:val="28"/>
        </w:rPr>
        <w:t>е понимае</w:t>
      </w:r>
      <w:r w:rsidR="00965280">
        <w:rPr>
          <w:sz w:val="28"/>
          <w:szCs w:val="28"/>
        </w:rPr>
        <w:t>тся</w:t>
      </w:r>
      <w:r w:rsidR="00840B9D" w:rsidRPr="00840B9D">
        <w:rPr>
          <w:sz w:val="28"/>
          <w:szCs w:val="28"/>
        </w:rPr>
        <w:t xml:space="preserve"> </w:t>
      </w:r>
      <w:r w:rsidR="00C923B6">
        <w:rPr>
          <w:sz w:val="28"/>
          <w:szCs w:val="28"/>
        </w:rPr>
        <w:t>оказани</w:t>
      </w:r>
      <w:r w:rsidR="006266AB">
        <w:rPr>
          <w:sz w:val="28"/>
          <w:szCs w:val="28"/>
        </w:rPr>
        <w:t>е</w:t>
      </w:r>
      <w:r w:rsidR="00C923B6">
        <w:rPr>
          <w:sz w:val="28"/>
          <w:szCs w:val="28"/>
        </w:rPr>
        <w:t xml:space="preserve"> (выполнени</w:t>
      </w:r>
      <w:r w:rsidR="006266AB">
        <w:rPr>
          <w:sz w:val="28"/>
          <w:szCs w:val="28"/>
        </w:rPr>
        <w:t>е</w:t>
      </w:r>
      <w:r w:rsidR="00C923B6">
        <w:rPr>
          <w:sz w:val="28"/>
          <w:szCs w:val="28"/>
        </w:rPr>
        <w:t xml:space="preserve">) услуг (работ) </w:t>
      </w:r>
      <w:r w:rsidR="00260BD8">
        <w:rPr>
          <w:sz w:val="28"/>
          <w:szCs w:val="28"/>
        </w:rPr>
        <w:br/>
      </w:r>
      <w:r w:rsidR="00C923B6">
        <w:rPr>
          <w:sz w:val="28"/>
          <w:szCs w:val="28"/>
        </w:rPr>
        <w:t xml:space="preserve">по капитальному ремонту </w:t>
      </w:r>
      <w:r w:rsidR="00C923B6" w:rsidRPr="00C923B6">
        <w:rPr>
          <w:rStyle w:val="2"/>
          <w:sz w:val="28"/>
          <w:szCs w:val="24"/>
        </w:rPr>
        <w:t xml:space="preserve">в течение гарантийного </w:t>
      </w:r>
      <w:r w:rsidR="00C923B6" w:rsidRPr="00C923B6">
        <w:rPr>
          <w:rStyle w:val="2"/>
          <w:sz w:val="28"/>
          <w:szCs w:val="28"/>
        </w:rPr>
        <w:t xml:space="preserve">срока, установленного </w:t>
      </w:r>
      <w:r w:rsidR="00260BD8">
        <w:rPr>
          <w:rStyle w:val="2"/>
          <w:sz w:val="28"/>
          <w:szCs w:val="28"/>
        </w:rPr>
        <w:br/>
      </w:r>
      <w:r w:rsidR="00C923B6" w:rsidRPr="00C923B6">
        <w:rPr>
          <w:rStyle w:val="2"/>
          <w:sz w:val="28"/>
          <w:szCs w:val="28"/>
        </w:rPr>
        <w:t xml:space="preserve">в соответствии с договором </w:t>
      </w:r>
      <w:r w:rsidR="00C923B6">
        <w:rPr>
          <w:sz w:val="28"/>
          <w:szCs w:val="28"/>
        </w:rPr>
        <w:t xml:space="preserve">оказания (выполнения) услуг (работ) </w:t>
      </w:r>
      <w:r w:rsidR="00260BD8">
        <w:rPr>
          <w:sz w:val="28"/>
          <w:szCs w:val="28"/>
        </w:rPr>
        <w:br/>
      </w:r>
      <w:r w:rsidR="00C923B6">
        <w:rPr>
          <w:sz w:val="28"/>
          <w:szCs w:val="28"/>
        </w:rPr>
        <w:t xml:space="preserve">по капитальному ремонту, если установлено, что лицо, несущее ответственность за качество </w:t>
      </w:r>
      <w:r w:rsidR="00EE270E">
        <w:rPr>
          <w:sz w:val="28"/>
          <w:szCs w:val="28"/>
        </w:rPr>
        <w:t>оказанных</w:t>
      </w:r>
      <w:r w:rsidR="00C923B6">
        <w:rPr>
          <w:sz w:val="28"/>
          <w:szCs w:val="28"/>
        </w:rPr>
        <w:t xml:space="preserve"> (</w:t>
      </w:r>
      <w:r w:rsidR="00EE270E">
        <w:rPr>
          <w:sz w:val="28"/>
          <w:szCs w:val="28"/>
        </w:rPr>
        <w:t>выполненных</w:t>
      </w:r>
      <w:r w:rsidR="00C923B6">
        <w:rPr>
          <w:sz w:val="28"/>
          <w:szCs w:val="28"/>
        </w:rPr>
        <w:t xml:space="preserve">) услуг (работ) в пределах </w:t>
      </w:r>
      <w:r w:rsidR="00C923B6" w:rsidRPr="00C923B6">
        <w:rPr>
          <w:rStyle w:val="2"/>
          <w:sz w:val="28"/>
          <w:szCs w:val="24"/>
        </w:rPr>
        <w:t xml:space="preserve">гарантийного </w:t>
      </w:r>
      <w:r w:rsidR="00C923B6" w:rsidRPr="00C923B6">
        <w:rPr>
          <w:rStyle w:val="2"/>
          <w:sz w:val="28"/>
          <w:szCs w:val="28"/>
        </w:rPr>
        <w:t>срока</w:t>
      </w:r>
      <w:r w:rsidR="00E62507">
        <w:rPr>
          <w:rStyle w:val="2"/>
          <w:sz w:val="28"/>
          <w:szCs w:val="28"/>
        </w:rPr>
        <w:t xml:space="preserve"> (далее – ответственное лицо)</w:t>
      </w:r>
      <w:r w:rsidR="00EE270E">
        <w:rPr>
          <w:rStyle w:val="2"/>
          <w:sz w:val="28"/>
          <w:szCs w:val="28"/>
        </w:rPr>
        <w:t xml:space="preserve">, </w:t>
      </w:r>
      <w:r w:rsidR="00EE270E">
        <w:rPr>
          <w:rFonts w:eastAsia="Courier New"/>
          <w:sz w:val="28"/>
          <w:szCs w:val="28"/>
        </w:rPr>
        <w:t>признано су</w:t>
      </w:r>
      <w:r w:rsidR="00260BD8">
        <w:rPr>
          <w:rFonts w:eastAsia="Courier New"/>
          <w:sz w:val="28"/>
          <w:szCs w:val="28"/>
        </w:rPr>
        <w:t xml:space="preserve">дом несостоятельным (банкротом) </w:t>
      </w:r>
      <w:r w:rsidR="00D929F4">
        <w:rPr>
          <w:rFonts w:eastAsia="Courier New"/>
          <w:sz w:val="28"/>
          <w:szCs w:val="28"/>
        </w:rPr>
        <w:t>или</w:t>
      </w:r>
      <w:r w:rsidR="00260BD8">
        <w:rPr>
          <w:rFonts w:eastAsia="Courier New"/>
          <w:sz w:val="28"/>
          <w:szCs w:val="28"/>
        </w:rPr>
        <w:t xml:space="preserve"> </w:t>
      </w:r>
      <w:r w:rsidR="00840B9D">
        <w:rPr>
          <w:rFonts w:eastAsia="Courier New"/>
          <w:sz w:val="28"/>
          <w:szCs w:val="28"/>
        </w:rPr>
        <w:t xml:space="preserve">ликвидировано </w:t>
      </w:r>
      <w:r w:rsidR="00EE270E">
        <w:rPr>
          <w:rFonts w:eastAsia="Courier New"/>
          <w:sz w:val="28"/>
          <w:szCs w:val="28"/>
        </w:rPr>
        <w:t>в</w:t>
      </w:r>
      <w:proofErr w:type="gramEnd"/>
      <w:r w:rsidR="00EE270E">
        <w:rPr>
          <w:rFonts w:eastAsia="Courier New"/>
          <w:sz w:val="28"/>
          <w:szCs w:val="28"/>
        </w:rPr>
        <w:t xml:space="preserve"> </w:t>
      </w:r>
      <w:proofErr w:type="gramStart"/>
      <w:r w:rsidR="00EE270E">
        <w:rPr>
          <w:rFonts w:eastAsia="Courier New"/>
          <w:sz w:val="28"/>
          <w:szCs w:val="28"/>
        </w:rPr>
        <w:t>порядке</w:t>
      </w:r>
      <w:proofErr w:type="gramEnd"/>
      <w:r w:rsidR="00D929F4">
        <w:rPr>
          <w:rFonts w:eastAsia="Courier New"/>
          <w:sz w:val="28"/>
          <w:szCs w:val="28"/>
        </w:rPr>
        <w:t>,</w:t>
      </w:r>
      <w:r w:rsidR="00EE270E">
        <w:rPr>
          <w:rFonts w:eastAsia="Courier New"/>
          <w:sz w:val="28"/>
          <w:szCs w:val="28"/>
        </w:rPr>
        <w:t xml:space="preserve"> </w:t>
      </w:r>
      <w:r w:rsidR="00D929F4">
        <w:rPr>
          <w:rFonts w:eastAsia="Courier New"/>
          <w:sz w:val="28"/>
          <w:szCs w:val="28"/>
        </w:rPr>
        <w:t>установленном действующим законодательством.</w:t>
      </w:r>
    </w:p>
    <w:p w:rsidR="001B46BE" w:rsidRDefault="00023630" w:rsidP="00802741">
      <w:pPr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3. </w:t>
      </w:r>
      <w:r>
        <w:rPr>
          <w:sz w:val="28"/>
          <w:szCs w:val="28"/>
        </w:rPr>
        <w:t>Д</w:t>
      </w:r>
      <w:r w:rsidRPr="00210F19">
        <w:rPr>
          <w:sz w:val="28"/>
          <w:szCs w:val="28"/>
        </w:rPr>
        <w:t>ополнительн</w:t>
      </w:r>
      <w:r>
        <w:rPr>
          <w:sz w:val="28"/>
          <w:szCs w:val="28"/>
        </w:rPr>
        <w:t>а</w:t>
      </w:r>
      <w:r w:rsidR="00E75BB2">
        <w:rPr>
          <w:sz w:val="28"/>
          <w:szCs w:val="28"/>
        </w:rPr>
        <w:t>я</w:t>
      </w:r>
      <w:r>
        <w:rPr>
          <w:sz w:val="28"/>
          <w:szCs w:val="28"/>
        </w:rPr>
        <w:t xml:space="preserve"> помощь</w:t>
      </w:r>
      <w:r w:rsidRPr="00210F19">
        <w:rPr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на оказание</w:t>
      </w:r>
      <w:r w:rsidR="00CC6C2D">
        <w:rPr>
          <w:rFonts w:eastAsia="Courier New"/>
          <w:sz w:val="28"/>
          <w:szCs w:val="28"/>
        </w:rPr>
        <w:t xml:space="preserve"> услуг и (или) выполнение работ, указанных в части 2 настоящего Порядка,</w:t>
      </w:r>
      <w:r w:rsidR="00E75BB2">
        <w:rPr>
          <w:rFonts w:eastAsia="Courier New"/>
          <w:color w:val="000000" w:themeColor="text1"/>
          <w:sz w:val="28"/>
          <w:szCs w:val="28"/>
        </w:rPr>
        <w:t xml:space="preserve"> может быть</w:t>
      </w:r>
      <w:r w:rsidRPr="00023630">
        <w:rPr>
          <w:rFonts w:eastAsia="Courier New"/>
          <w:color w:val="000000" w:themeColor="text1"/>
          <w:sz w:val="28"/>
          <w:szCs w:val="28"/>
        </w:rPr>
        <w:t xml:space="preserve"> </w:t>
      </w:r>
      <w:r w:rsidR="00E75BB2">
        <w:rPr>
          <w:rFonts w:eastAsia="Courier New"/>
          <w:sz w:val="28"/>
          <w:szCs w:val="28"/>
        </w:rPr>
        <w:t>предоставлена</w:t>
      </w:r>
      <w:r w:rsidR="00802741">
        <w:rPr>
          <w:rFonts w:eastAsia="Courier New"/>
          <w:sz w:val="28"/>
          <w:szCs w:val="28"/>
        </w:rPr>
        <w:t xml:space="preserve"> в следующих случаях</w:t>
      </w:r>
      <w:r w:rsidR="001B46BE">
        <w:rPr>
          <w:rFonts w:eastAsia="Courier New"/>
          <w:sz w:val="28"/>
          <w:szCs w:val="28"/>
        </w:rPr>
        <w:t>:</w:t>
      </w:r>
    </w:p>
    <w:p w:rsidR="00B47AF8" w:rsidRDefault="007B3BC2" w:rsidP="00802741">
      <w:pPr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н</w:t>
      </w:r>
      <w:r w:rsidR="001B46BE">
        <w:rPr>
          <w:rFonts w:eastAsia="Courier New"/>
          <w:sz w:val="28"/>
          <w:szCs w:val="28"/>
        </w:rPr>
        <w:t>а безвозвратной основе за счёт средств, выделяемых</w:t>
      </w:r>
      <w:r>
        <w:rPr>
          <w:rFonts w:eastAsia="Courier New"/>
          <w:sz w:val="28"/>
          <w:szCs w:val="28"/>
        </w:rPr>
        <w:t xml:space="preserve"> из областного бюджета Ульяновской области</w:t>
      </w:r>
      <w:r w:rsidR="001B46BE">
        <w:rPr>
          <w:rFonts w:eastAsia="Courier New"/>
          <w:sz w:val="28"/>
          <w:szCs w:val="28"/>
        </w:rPr>
        <w:t xml:space="preserve"> на финансовое обеспечение затрат, связанных с деятельностью </w:t>
      </w:r>
      <w:r w:rsidRPr="001A17D8">
        <w:rPr>
          <w:sz w:val="28"/>
          <w:szCs w:val="28"/>
        </w:rPr>
        <w:t>специализирован</w:t>
      </w:r>
      <w:r>
        <w:rPr>
          <w:sz w:val="28"/>
          <w:szCs w:val="28"/>
        </w:rPr>
        <w:t xml:space="preserve">ной некоммерческой организации, </w:t>
      </w:r>
      <w:r w:rsidRPr="001A17D8">
        <w:rPr>
          <w:sz w:val="28"/>
          <w:szCs w:val="28"/>
        </w:rPr>
        <w:t>осуществляющей деятельность</w:t>
      </w:r>
      <w:r>
        <w:rPr>
          <w:sz w:val="28"/>
          <w:szCs w:val="28"/>
        </w:rPr>
        <w:t xml:space="preserve">, направленную на </w:t>
      </w:r>
      <w:r w:rsidRPr="001A17D8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1A17D8">
        <w:rPr>
          <w:sz w:val="28"/>
          <w:szCs w:val="28"/>
        </w:rPr>
        <w:t xml:space="preserve"> проведения капитального ремонта общего имущества в многоквартирных домах</w:t>
      </w:r>
      <w:r>
        <w:rPr>
          <w:sz w:val="28"/>
          <w:szCs w:val="28"/>
        </w:rPr>
        <w:t>, расположенных</w:t>
      </w:r>
      <w:r w:rsidRPr="001A17D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Ульяновской области, −</w:t>
      </w:r>
      <w:r w:rsidRPr="001A17D8">
        <w:rPr>
          <w:sz w:val="28"/>
          <w:szCs w:val="28"/>
        </w:rPr>
        <w:t xml:space="preserve"> Фонд</w:t>
      </w:r>
      <w:r>
        <w:rPr>
          <w:sz w:val="28"/>
          <w:szCs w:val="28"/>
        </w:rPr>
        <w:t>у</w:t>
      </w:r>
      <w:r w:rsidRPr="001A17D8">
        <w:rPr>
          <w:sz w:val="28"/>
          <w:szCs w:val="28"/>
        </w:rPr>
        <w:t xml:space="preserve"> </w:t>
      </w:r>
      <w:r>
        <w:rPr>
          <w:sz w:val="28"/>
          <w:szCs w:val="28"/>
        </w:rPr>
        <w:t>модернизации жилищно-коммунального комплекса Ульяновской области</w:t>
      </w:r>
      <w:r w:rsidRPr="001A17D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−</w:t>
      </w:r>
      <w:r w:rsidRPr="001A17D8">
        <w:rPr>
          <w:sz w:val="28"/>
          <w:szCs w:val="28"/>
        </w:rPr>
        <w:t xml:space="preserve"> Фонд)</w:t>
      </w:r>
      <w:r w:rsidR="00B47AF8">
        <w:rPr>
          <w:sz w:val="28"/>
          <w:szCs w:val="28"/>
        </w:rPr>
        <w:t>;</w:t>
      </w:r>
    </w:p>
    <w:p w:rsidR="007B3BC2" w:rsidRPr="00B47AF8" w:rsidRDefault="007B3BC2" w:rsidP="008027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возвратной основе за счёт </w:t>
      </w:r>
      <w:r w:rsidR="00E62507">
        <w:rPr>
          <w:rFonts w:eastAsia="Courier New"/>
          <w:sz w:val="28"/>
          <w:szCs w:val="28"/>
        </w:rPr>
        <w:t>субсидий</w:t>
      </w:r>
      <w:r>
        <w:rPr>
          <w:sz w:val="28"/>
          <w:szCs w:val="28"/>
        </w:rPr>
        <w:t xml:space="preserve">, </w:t>
      </w:r>
      <w:r>
        <w:rPr>
          <w:rFonts w:eastAsia="Courier New"/>
          <w:sz w:val="28"/>
          <w:szCs w:val="28"/>
        </w:rPr>
        <w:t xml:space="preserve">выделяемых из областного бюджета Ульяновской области, при наличии </w:t>
      </w:r>
      <w:r w:rsidR="00E62507">
        <w:rPr>
          <w:rFonts w:eastAsia="Courier New"/>
          <w:sz w:val="28"/>
          <w:szCs w:val="28"/>
        </w:rPr>
        <w:t xml:space="preserve">вступившего в законную силу </w:t>
      </w:r>
      <w:r>
        <w:rPr>
          <w:rFonts w:eastAsia="Courier New"/>
          <w:sz w:val="28"/>
          <w:szCs w:val="28"/>
        </w:rPr>
        <w:t xml:space="preserve">судебного решения </w:t>
      </w:r>
      <w:r w:rsidR="00B47AF8">
        <w:rPr>
          <w:rFonts w:eastAsia="Courier New"/>
          <w:sz w:val="28"/>
          <w:szCs w:val="28"/>
        </w:rPr>
        <w:t xml:space="preserve">о взыскании </w:t>
      </w:r>
      <w:r w:rsidR="00E62507">
        <w:rPr>
          <w:rFonts w:eastAsia="Courier New"/>
          <w:sz w:val="28"/>
          <w:szCs w:val="28"/>
        </w:rPr>
        <w:t xml:space="preserve">в пользу Фонда </w:t>
      </w:r>
      <w:r w:rsidR="00774207">
        <w:rPr>
          <w:rFonts w:eastAsia="Courier New"/>
          <w:sz w:val="28"/>
          <w:szCs w:val="28"/>
        </w:rPr>
        <w:t>расходов</w:t>
      </w:r>
      <w:r w:rsidR="00B47AF8">
        <w:rPr>
          <w:rFonts w:eastAsia="Courier New"/>
          <w:sz w:val="28"/>
          <w:szCs w:val="28"/>
        </w:rPr>
        <w:t xml:space="preserve">, </w:t>
      </w:r>
      <w:r w:rsidR="00774207">
        <w:rPr>
          <w:rFonts w:eastAsia="Courier New"/>
          <w:sz w:val="28"/>
          <w:szCs w:val="28"/>
        </w:rPr>
        <w:t>понесённых им на проведение</w:t>
      </w:r>
      <w:r w:rsidR="00B47AF8">
        <w:rPr>
          <w:rFonts w:eastAsia="Courier New"/>
          <w:sz w:val="28"/>
          <w:szCs w:val="28"/>
        </w:rPr>
        <w:t xml:space="preserve"> капитального ремонта</w:t>
      </w:r>
      <w:r w:rsidR="00774207">
        <w:rPr>
          <w:rFonts w:eastAsia="Courier New"/>
          <w:sz w:val="28"/>
          <w:szCs w:val="28"/>
        </w:rPr>
        <w:t xml:space="preserve"> в период действия гарантийных обязательств ответственного </w:t>
      </w:r>
      <w:r w:rsidR="00774207">
        <w:rPr>
          <w:sz w:val="28"/>
          <w:szCs w:val="28"/>
        </w:rPr>
        <w:t>лица</w:t>
      </w:r>
      <w:r w:rsidR="00B47AF8">
        <w:rPr>
          <w:rFonts w:eastAsia="Courier New"/>
          <w:sz w:val="28"/>
          <w:szCs w:val="28"/>
        </w:rPr>
        <w:t>,</w:t>
      </w:r>
      <w:r>
        <w:rPr>
          <w:rFonts w:eastAsia="Courier New"/>
          <w:sz w:val="28"/>
          <w:szCs w:val="28"/>
        </w:rPr>
        <w:t xml:space="preserve"> вследствие неисполнения</w:t>
      </w:r>
      <w:r w:rsidR="00B47AF8">
        <w:rPr>
          <w:rFonts w:eastAsia="Courier New"/>
          <w:sz w:val="28"/>
          <w:szCs w:val="28"/>
        </w:rPr>
        <w:t xml:space="preserve"> </w:t>
      </w:r>
      <w:r w:rsidR="00E62507">
        <w:rPr>
          <w:rFonts w:eastAsia="Courier New"/>
          <w:sz w:val="28"/>
          <w:szCs w:val="28"/>
        </w:rPr>
        <w:t xml:space="preserve">ответственным </w:t>
      </w:r>
      <w:r w:rsidR="00B47AF8">
        <w:rPr>
          <w:sz w:val="28"/>
          <w:szCs w:val="28"/>
        </w:rPr>
        <w:t>лицом</w:t>
      </w:r>
      <w:r w:rsidR="00E62507">
        <w:rPr>
          <w:sz w:val="28"/>
          <w:szCs w:val="28"/>
        </w:rPr>
        <w:t xml:space="preserve"> </w:t>
      </w:r>
      <w:r w:rsidR="00B47AF8">
        <w:rPr>
          <w:rStyle w:val="2"/>
          <w:sz w:val="28"/>
          <w:szCs w:val="28"/>
        </w:rPr>
        <w:t>своих гарантийных обязательств.</w:t>
      </w:r>
    </w:p>
    <w:p w:rsidR="001B46BE" w:rsidRDefault="00B47AF8" w:rsidP="00802741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4.</w:t>
      </w:r>
      <w:r w:rsidR="001A6F3E" w:rsidRPr="001A6F3E">
        <w:rPr>
          <w:rFonts w:eastAsia="Courier New"/>
          <w:sz w:val="28"/>
          <w:szCs w:val="28"/>
        </w:rPr>
        <w:t xml:space="preserve"> </w:t>
      </w:r>
      <w:r w:rsidR="001A6F3E">
        <w:rPr>
          <w:rFonts w:eastAsia="Courier New"/>
          <w:sz w:val="28"/>
          <w:szCs w:val="28"/>
        </w:rPr>
        <w:t xml:space="preserve">Порядок предоставления дополнительной помощи за счёт средств областного бюджета Ульяновской области в виде субсидий на капитальный ремонт и условия их предоставления устанавливаются </w:t>
      </w:r>
      <w:r w:rsidR="007B3BC2">
        <w:rPr>
          <w:rFonts w:eastAsia="Courier New"/>
          <w:sz w:val="28"/>
          <w:szCs w:val="28"/>
        </w:rPr>
        <w:t xml:space="preserve">в соответствии положениями статьи 7 </w:t>
      </w:r>
      <w:hyperlink r:id="rId10" w:history="1">
        <w:proofErr w:type="gramStart"/>
        <w:r w:rsidR="007B3BC2" w:rsidRPr="00E75BB2">
          <w:rPr>
            <w:rFonts w:eastAsia="Courier New"/>
            <w:color w:val="000000" w:themeColor="text1"/>
            <w:sz w:val="28"/>
            <w:szCs w:val="28"/>
          </w:rPr>
          <w:t>Закон</w:t>
        </w:r>
        <w:proofErr w:type="gramEnd"/>
      </w:hyperlink>
      <w:r w:rsidR="00802741">
        <w:rPr>
          <w:rFonts w:eastAsia="Courier New"/>
          <w:color w:val="000000" w:themeColor="text1"/>
          <w:sz w:val="28"/>
          <w:szCs w:val="28"/>
        </w:rPr>
        <w:t>а</w:t>
      </w:r>
      <w:r w:rsidR="007B3BC2" w:rsidRPr="00E75BB2">
        <w:rPr>
          <w:rFonts w:eastAsia="Courier New"/>
          <w:color w:val="000000" w:themeColor="text1"/>
          <w:sz w:val="28"/>
          <w:szCs w:val="28"/>
        </w:rPr>
        <w:t xml:space="preserve"> </w:t>
      </w:r>
      <w:r w:rsidR="007B3BC2" w:rsidRPr="00E75BB2">
        <w:rPr>
          <w:rFonts w:eastAsia="Courier New"/>
          <w:sz w:val="28"/>
          <w:szCs w:val="28"/>
        </w:rPr>
        <w:t xml:space="preserve">Ульяновской области от 05.07.2013 № 108-ЗО </w:t>
      </w:r>
      <w:r w:rsidR="001A6F3E">
        <w:rPr>
          <w:rFonts w:eastAsia="Courier New"/>
          <w:sz w:val="28"/>
          <w:szCs w:val="28"/>
        </w:rPr>
        <w:br/>
      </w:r>
      <w:r w:rsidR="007B3BC2" w:rsidRPr="00E75BB2">
        <w:rPr>
          <w:rFonts w:eastAsia="Courier New"/>
          <w:sz w:val="28"/>
          <w:szCs w:val="28"/>
        </w:rPr>
        <w:t>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</w:t>
      </w:r>
      <w:r w:rsidR="007B3BC2">
        <w:rPr>
          <w:rFonts w:eastAsia="Courier New"/>
          <w:sz w:val="28"/>
          <w:szCs w:val="28"/>
        </w:rPr>
        <w:t xml:space="preserve"> и</w:t>
      </w:r>
      <w:r w:rsidR="007B3BC2" w:rsidRPr="00E75BB2">
        <w:rPr>
          <w:sz w:val="28"/>
          <w:szCs w:val="28"/>
        </w:rPr>
        <w:t xml:space="preserve"> </w:t>
      </w:r>
      <w:r w:rsidR="007B3BC2">
        <w:rPr>
          <w:rFonts w:eastAsia="Courier New"/>
          <w:sz w:val="28"/>
          <w:szCs w:val="28"/>
        </w:rPr>
        <w:t>Порядком и условиями предоставления государственной поддержки на проведение капитального ремонта общего имущества в многоквартирных домах, расположенных на территории Ульяновской области, утверждённым постановлением Правительства Ульяновской области от 14 октября 2014 г. № 468-П</w:t>
      </w:r>
      <w:r w:rsidR="00802741">
        <w:rPr>
          <w:rFonts w:eastAsia="Courier New"/>
          <w:sz w:val="28"/>
          <w:szCs w:val="28"/>
        </w:rPr>
        <w:t xml:space="preserve"> «О порядке и условиях предоставления государственной поддержки на </w:t>
      </w:r>
      <w:r w:rsidR="00A37194">
        <w:rPr>
          <w:rFonts w:eastAsia="Courier New"/>
          <w:sz w:val="28"/>
          <w:szCs w:val="28"/>
        </w:rPr>
        <w:t xml:space="preserve">проведение капитального ремонта общего имущества в многоквартирных домах, расположенных на территории Ульяновской области». </w:t>
      </w:r>
    </w:p>
    <w:p w:rsidR="00D94797" w:rsidRDefault="00B47AF8" w:rsidP="00802741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94797">
        <w:rPr>
          <w:color w:val="000000" w:themeColor="text1"/>
          <w:sz w:val="28"/>
          <w:szCs w:val="28"/>
        </w:rPr>
        <w:t xml:space="preserve">. </w:t>
      </w:r>
      <w:r w:rsidR="00D94797" w:rsidRPr="00007CDD">
        <w:rPr>
          <w:color w:val="000000" w:themeColor="text1"/>
          <w:sz w:val="28"/>
          <w:szCs w:val="28"/>
        </w:rPr>
        <w:t>Финанс</w:t>
      </w:r>
      <w:r w:rsidR="00D94797">
        <w:rPr>
          <w:color w:val="000000" w:themeColor="text1"/>
          <w:sz w:val="28"/>
          <w:szCs w:val="28"/>
        </w:rPr>
        <w:t>ирование</w:t>
      </w:r>
      <w:r w:rsidR="00D94797" w:rsidRPr="00007CDD">
        <w:rPr>
          <w:color w:val="000000" w:themeColor="text1"/>
          <w:sz w:val="28"/>
          <w:szCs w:val="28"/>
        </w:rPr>
        <w:t xml:space="preserve"> </w:t>
      </w:r>
      <w:r w:rsidR="00D94797" w:rsidRPr="00007CDD">
        <w:rPr>
          <w:sz w:val="28"/>
          <w:szCs w:val="28"/>
        </w:rPr>
        <w:t xml:space="preserve">производится путём перечисления средств на счёт регионального оператора </w:t>
      </w:r>
      <w:r w:rsidR="00D94797" w:rsidRPr="00007CDD">
        <w:rPr>
          <w:color w:val="000000" w:themeColor="text1"/>
          <w:sz w:val="28"/>
          <w:szCs w:val="28"/>
        </w:rPr>
        <w:t xml:space="preserve">в пределах бюджетных ассигнований, предусмотренных в </w:t>
      </w:r>
      <w:r w:rsidR="00D94797">
        <w:rPr>
          <w:color w:val="000000" w:themeColor="text1"/>
          <w:sz w:val="28"/>
          <w:szCs w:val="28"/>
        </w:rPr>
        <w:t xml:space="preserve">областном </w:t>
      </w:r>
      <w:r w:rsidR="00D94797" w:rsidRPr="00007CDD">
        <w:rPr>
          <w:color w:val="000000" w:themeColor="text1"/>
          <w:sz w:val="28"/>
          <w:szCs w:val="28"/>
        </w:rPr>
        <w:t xml:space="preserve">бюджете Ульяновской области </w:t>
      </w:r>
      <w:r w:rsidR="00D94797" w:rsidRPr="001269A6">
        <w:rPr>
          <w:sz w:val="28"/>
          <w:szCs w:val="28"/>
        </w:rPr>
        <w:t>на соответствующий финансовый год и плановый период в пределах</w:t>
      </w:r>
      <w:r w:rsidR="00D94797">
        <w:rPr>
          <w:sz w:val="28"/>
          <w:szCs w:val="28"/>
        </w:rPr>
        <w:t xml:space="preserve"> лимитов бюджетных обязательств.</w:t>
      </w:r>
    </w:p>
    <w:p w:rsidR="00210F19" w:rsidRPr="00DC6E1F" w:rsidRDefault="00B47AF8" w:rsidP="008027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2926" w:rsidRPr="006A2926">
        <w:rPr>
          <w:sz w:val="28"/>
          <w:szCs w:val="28"/>
        </w:rPr>
        <w:t xml:space="preserve">. </w:t>
      </w:r>
      <w:proofErr w:type="gramStart"/>
      <w:r w:rsidR="006A2926" w:rsidRPr="006A2926">
        <w:rPr>
          <w:sz w:val="28"/>
          <w:szCs w:val="28"/>
        </w:rPr>
        <w:t>Контроль за</w:t>
      </w:r>
      <w:proofErr w:type="gramEnd"/>
      <w:r w:rsidR="006A2926" w:rsidRPr="006A2926">
        <w:rPr>
          <w:sz w:val="28"/>
          <w:szCs w:val="28"/>
        </w:rPr>
        <w:t xml:space="preserve"> целевым использованием средств </w:t>
      </w:r>
      <w:r w:rsidR="006A2926">
        <w:rPr>
          <w:sz w:val="28"/>
          <w:szCs w:val="28"/>
        </w:rPr>
        <w:t xml:space="preserve">областного </w:t>
      </w:r>
      <w:r w:rsidR="006A2926" w:rsidRPr="006A2926">
        <w:rPr>
          <w:sz w:val="28"/>
          <w:szCs w:val="28"/>
        </w:rPr>
        <w:t xml:space="preserve">бюджета, предоставленных </w:t>
      </w:r>
      <w:r w:rsidR="006A2926">
        <w:rPr>
          <w:sz w:val="28"/>
          <w:szCs w:val="28"/>
        </w:rPr>
        <w:t>в</w:t>
      </w:r>
      <w:r w:rsidR="006A2926" w:rsidRPr="006A2926">
        <w:rPr>
          <w:sz w:val="28"/>
          <w:szCs w:val="28"/>
        </w:rPr>
        <w:t xml:space="preserve"> соответствии с настоящим По</w:t>
      </w:r>
      <w:r w:rsidR="006A2926">
        <w:rPr>
          <w:sz w:val="28"/>
          <w:szCs w:val="28"/>
        </w:rPr>
        <w:t>рядком</w:t>
      </w:r>
      <w:r w:rsidR="006A2926" w:rsidRPr="006A2926">
        <w:rPr>
          <w:sz w:val="28"/>
          <w:szCs w:val="28"/>
        </w:rPr>
        <w:t xml:space="preserve">, осуществляется </w:t>
      </w:r>
      <w:r w:rsidR="00E331A8">
        <w:rPr>
          <w:rFonts w:eastAsia="Courier New"/>
          <w:sz w:val="28"/>
          <w:szCs w:val="28"/>
        </w:rPr>
        <w:t>Министерством</w:t>
      </w:r>
      <w:r w:rsidR="00E44806" w:rsidRPr="00E44806">
        <w:rPr>
          <w:rFonts w:eastAsia="Courier New"/>
          <w:sz w:val="28"/>
          <w:szCs w:val="28"/>
        </w:rPr>
        <w:t xml:space="preserve"> промышленности, строительства, жилищно-коммунального комплекса и транспорта Ульяновской области</w:t>
      </w:r>
      <w:r w:rsidR="00965280">
        <w:rPr>
          <w:rFonts w:eastAsia="Courier New"/>
          <w:sz w:val="28"/>
          <w:szCs w:val="28"/>
        </w:rPr>
        <w:t>.</w:t>
      </w:r>
    </w:p>
    <w:p w:rsidR="005928B6" w:rsidRPr="00DC6E1F" w:rsidRDefault="005928B6" w:rsidP="00DC6E1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6E1F" w:rsidRPr="00DC6E1F" w:rsidRDefault="00DC6E1F" w:rsidP="00DC6E1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6E1F" w:rsidRPr="00DC6E1F" w:rsidRDefault="00DC6E1F" w:rsidP="00DC6E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6E1F">
        <w:rPr>
          <w:rFonts w:ascii="Times New Roman" w:hAnsi="Times New Roman" w:cs="Times New Roman"/>
          <w:sz w:val="28"/>
          <w:szCs w:val="28"/>
        </w:rPr>
        <w:t>__________________</w:t>
      </w:r>
    </w:p>
    <w:p w:rsidR="0089277C" w:rsidRDefault="0089277C" w:rsidP="0089277C">
      <w:pPr>
        <w:pStyle w:val="ConsPlusNormal"/>
        <w:jc w:val="both"/>
      </w:pPr>
    </w:p>
    <w:p w:rsidR="00B45E03" w:rsidRPr="00705A9D" w:rsidRDefault="00B45E0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5E03" w:rsidRPr="00705A9D" w:rsidSect="001A17D8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F7" w:rsidRDefault="00D256F7" w:rsidP="009030A0">
      <w:r>
        <w:separator/>
      </w:r>
    </w:p>
  </w:endnote>
  <w:endnote w:type="continuationSeparator" w:id="0">
    <w:p w:rsidR="00D256F7" w:rsidRDefault="00D256F7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1E" w:rsidRPr="00B1541E" w:rsidRDefault="00B1541E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F7" w:rsidRDefault="00D256F7" w:rsidP="009030A0">
      <w:r>
        <w:separator/>
      </w:r>
    </w:p>
  </w:footnote>
  <w:footnote w:type="continuationSeparator" w:id="0">
    <w:p w:rsidR="00D256F7" w:rsidRDefault="00D256F7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66" w:rsidRPr="00B1541E" w:rsidRDefault="009B7F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A0" w:rsidRPr="008A4894" w:rsidRDefault="009030A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07" w:rsidRPr="00CC5952" w:rsidRDefault="004A790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57047"/>
    <w:multiLevelType w:val="hybridMultilevel"/>
    <w:tmpl w:val="553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46A0B5F"/>
    <w:multiLevelType w:val="hybridMultilevel"/>
    <w:tmpl w:val="6E40FF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57019"/>
    <w:multiLevelType w:val="hybridMultilevel"/>
    <w:tmpl w:val="94BC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54CE"/>
    <w:rsid w:val="00013FD9"/>
    <w:rsid w:val="000200BE"/>
    <w:rsid w:val="00023630"/>
    <w:rsid w:val="00036F27"/>
    <w:rsid w:val="0005409E"/>
    <w:rsid w:val="000631B4"/>
    <w:rsid w:val="000765A7"/>
    <w:rsid w:val="0009217A"/>
    <w:rsid w:val="000A4090"/>
    <w:rsid w:val="000A4369"/>
    <w:rsid w:val="000B219C"/>
    <w:rsid w:val="000C1973"/>
    <w:rsid w:val="000C3C8B"/>
    <w:rsid w:val="000C3D88"/>
    <w:rsid w:val="000D26A7"/>
    <w:rsid w:val="000D3677"/>
    <w:rsid w:val="000E4620"/>
    <w:rsid w:val="000E4D05"/>
    <w:rsid w:val="000E6BA4"/>
    <w:rsid w:val="000F2F5A"/>
    <w:rsid w:val="00101C6C"/>
    <w:rsid w:val="00113328"/>
    <w:rsid w:val="00146D74"/>
    <w:rsid w:val="001502FD"/>
    <w:rsid w:val="0015172F"/>
    <w:rsid w:val="00162C17"/>
    <w:rsid w:val="00164858"/>
    <w:rsid w:val="001671C9"/>
    <w:rsid w:val="001672A2"/>
    <w:rsid w:val="00172941"/>
    <w:rsid w:val="00187D7C"/>
    <w:rsid w:val="001A17D8"/>
    <w:rsid w:val="001A38AD"/>
    <w:rsid w:val="001A6F3E"/>
    <w:rsid w:val="001B46BE"/>
    <w:rsid w:val="001C44DF"/>
    <w:rsid w:val="001D5B62"/>
    <w:rsid w:val="001E23B5"/>
    <w:rsid w:val="00210F19"/>
    <w:rsid w:val="00214D34"/>
    <w:rsid w:val="00215739"/>
    <w:rsid w:val="00217B31"/>
    <w:rsid w:val="00227C87"/>
    <w:rsid w:val="00232280"/>
    <w:rsid w:val="00236B52"/>
    <w:rsid w:val="00237C4C"/>
    <w:rsid w:val="00242454"/>
    <w:rsid w:val="0024591E"/>
    <w:rsid w:val="00252D86"/>
    <w:rsid w:val="002548CB"/>
    <w:rsid w:val="00260BD8"/>
    <w:rsid w:val="0027332B"/>
    <w:rsid w:val="0027370A"/>
    <w:rsid w:val="00285D9A"/>
    <w:rsid w:val="00292789"/>
    <w:rsid w:val="00293AE9"/>
    <w:rsid w:val="002A4498"/>
    <w:rsid w:val="002D5E6B"/>
    <w:rsid w:val="002D730F"/>
    <w:rsid w:val="002E5050"/>
    <w:rsid w:val="002E5A19"/>
    <w:rsid w:val="002F2A10"/>
    <w:rsid w:val="002F767E"/>
    <w:rsid w:val="00306565"/>
    <w:rsid w:val="003119FF"/>
    <w:rsid w:val="00312259"/>
    <w:rsid w:val="00315D99"/>
    <w:rsid w:val="003207DA"/>
    <w:rsid w:val="0033093A"/>
    <w:rsid w:val="00333E2A"/>
    <w:rsid w:val="00347F21"/>
    <w:rsid w:val="003528D9"/>
    <w:rsid w:val="00383A8F"/>
    <w:rsid w:val="00390CDB"/>
    <w:rsid w:val="00392A6C"/>
    <w:rsid w:val="003934F6"/>
    <w:rsid w:val="003A45F3"/>
    <w:rsid w:val="003C1561"/>
    <w:rsid w:val="003C3EA6"/>
    <w:rsid w:val="003D35E5"/>
    <w:rsid w:val="003E4D9C"/>
    <w:rsid w:val="003F2AA0"/>
    <w:rsid w:val="004110E3"/>
    <w:rsid w:val="004232FF"/>
    <w:rsid w:val="00435745"/>
    <w:rsid w:val="00445822"/>
    <w:rsid w:val="00452183"/>
    <w:rsid w:val="00455253"/>
    <w:rsid w:val="00462126"/>
    <w:rsid w:val="00462C79"/>
    <w:rsid w:val="004658B0"/>
    <w:rsid w:val="00483C6C"/>
    <w:rsid w:val="00486FCE"/>
    <w:rsid w:val="004A15D1"/>
    <w:rsid w:val="004A5859"/>
    <w:rsid w:val="004A653D"/>
    <w:rsid w:val="004A7907"/>
    <w:rsid w:val="004B035E"/>
    <w:rsid w:val="004B0423"/>
    <w:rsid w:val="004C3B48"/>
    <w:rsid w:val="004C3E01"/>
    <w:rsid w:val="004C50EF"/>
    <w:rsid w:val="00505F7C"/>
    <w:rsid w:val="0054747D"/>
    <w:rsid w:val="00554C0B"/>
    <w:rsid w:val="005659FE"/>
    <w:rsid w:val="00565B1B"/>
    <w:rsid w:val="00571016"/>
    <w:rsid w:val="00571648"/>
    <w:rsid w:val="005719D4"/>
    <w:rsid w:val="00577309"/>
    <w:rsid w:val="00582343"/>
    <w:rsid w:val="00584ED2"/>
    <w:rsid w:val="00584F5E"/>
    <w:rsid w:val="005903F1"/>
    <w:rsid w:val="005928B6"/>
    <w:rsid w:val="005B66DE"/>
    <w:rsid w:val="005B75A0"/>
    <w:rsid w:val="005C34E5"/>
    <w:rsid w:val="005E142C"/>
    <w:rsid w:val="005F0745"/>
    <w:rsid w:val="006065E0"/>
    <w:rsid w:val="006266AB"/>
    <w:rsid w:val="006319D1"/>
    <w:rsid w:val="00645715"/>
    <w:rsid w:val="00646728"/>
    <w:rsid w:val="00647566"/>
    <w:rsid w:val="00673DB1"/>
    <w:rsid w:val="0068178C"/>
    <w:rsid w:val="0068266E"/>
    <w:rsid w:val="006A0B3D"/>
    <w:rsid w:val="006A2926"/>
    <w:rsid w:val="006B04CB"/>
    <w:rsid w:val="006B4871"/>
    <w:rsid w:val="006C1C80"/>
    <w:rsid w:val="006C7412"/>
    <w:rsid w:val="006C77C2"/>
    <w:rsid w:val="006C7C90"/>
    <w:rsid w:val="006F3DBD"/>
    <w:rsid w:val="00705A9D"/>
    <w:rsid w:val="00710E13"/>
    <w:rsid w:val="00717A7B"/>
    <w:rsid w:val="007273FD"/>
    <w:rsid w:val="00731BC7"/>
    <w:rsid w:val="0075486C"/>
    <w:rsid w:val="007652ED"/>
    <w:rsid w:val="00774207"/>
    <w:rsid w:val="007900DB"/>
    <w:rsid w:val="00793150"/>
    <w:rsid w:val="007B28CA"/>
    <w:rsid w:val="007B3509"/>
    <w:rsid w:val="007B3BC2"/>
    <w:rsid w:val="007B6860"/>
    <w:rsid w:val="007D7172"/>
    <w:rsid w:val="007E1F5E"/>
    <w:rsid w:val="007E54BC"/>
    <w:rsid w:val="007E567B"/>
    <w:rsid w:val="007E63D3"/>
    <w:rsid w:val="007E6BEB"/>
    <w:rsid w:val="007F364E"/>
    <w:rsid w:val="007F3CBD"/>
    <w:rsid w:val="007F55AE"/>
    <w:rsid w:val="008006C1"/>
    <w:rsid w:val="00800C2A"/>
    <w:rsid w:val="00802741"/>
    <w:rsid w:val="008149A9"/>
    <w:rsid w:val="00822FAA"/>
    <w:rsid w:val="00827461"/>
    <w:rsid w:val="00840B9D"/>
    <w:rsid w:val="00855F72"/>
    <w:rsid w:val="0087232E"/>
    <w:rsid w:val="00873CC2"/>
    <w:rsid w:val="008777FD"/>
    <w:rsid w:val="008848AA"/>
    <w:rsid w:val="008852F3"/>
    <w:rsid w:val="0089277C"/>
    <w:rsid w:val="008A130D"/>
    <w:rsid w:val="008A2382"/>
    <w:rsid w:val="008A4894"/>
    <w:rsid w:val="008A4AF4"/>
    <w:rsid w:val="008A7FA8"/>
    <w:rsid w:val="008B4D90"/>
    <w:rsid w:val="008B67BD"/>
    <w:rsid w:val="008B6D4E"/>
    <w:rsid w:val="008C021C"/>
    <w:rsid w:val="008C3E9A"/>
    <w:rsid w:val="008D48F2"/>
    <w:rsid w:val="008E1D52"/>
    <w:rsid w:val="00902FB4"/>
    <w:rsid w:val="009030A0"/>
    <w:rsid w:val="00905894"/>
    <w:rsid w:val="00907739"/>
    <w:rsid w:val="0091045C"/>
    <w:rsid w:val="00911D83"/>
    <w:rsid w:val="00912A78"/>
    <w:rsid w:val="00914C24"/>
    <w:rsid w:val="0092154E"/>
    <w:rsid w:val="00924BC4"/>
    <w:rsid w:val="009263F1"/>
    <w:rsid w:val="00934E27"/>
    <w:rsid w:val="009435DB"/>
    <w:rsid w:val="0094575B"/>
    <w:rsid w:val="009503FC"/>
    <w:rsid w:val="0095193D"/>
    <w:rsid w:val="00965280"/>
    <w:rsid w:val="009652C1"/>
    <w:rsid w:val="00991357"/>
    <w:rsid w:val="00993391"/>
    <w:rsid w:val="009B0437"/>
    <w:rsid w:val="009B6E63"/>
    <w:rsid w:val="009B7F76"/>
    <w:rsid w:val="009D2CBC"/>
    <w:rsid w:val="009D6FB5"/>
    <w:rsid w:val="00A01846"/>
    <w:rsid w:val="00A1194A"/>
    <w:rsid w:val="00A13618"/>
    <w:rsid w:val="00A3518F"/>
    <w:rsid w:val="00A37194"/>
    <w:rsid w:val="00A56C23"/>
    <w:rsid w:val="00A57EC3"/>
    <w:rsid w:val="00A66BF2"/>
    <w:rsid w:val="00A75037"/>
    <w:rsid w:val="00A75307"/>
    <w:rsid w:val="00A95479"/>
    <w:rsid w:val="00AA08D3"/>
    <w:rsid w:val="00AB21FE"/>
    <w:rsid w:val="00AB5085"/>
    <w:rsid w:val="00AB6C91"/>
    <w:rsid w:val="00AD29EA"/>
    <w:rsid w:val="00AD344A"/>
    <w:rsid w:val="00AE06E7"/>
    <w:rsid w:val="00AE52D2"/>
    <w:rsid w:val="00AE5D39"/>
    <w:rsid w:val="00AF1BEC"/>
    <w:rsid w:val="00AF4EA6"/>
    <w:rsid w:val="00B006AA"/>
    <w:rsid w:val="00B02D49"/>
    <w:rsid w:val="00B03F35"/>
    <w:rsid w:val="00B124BF"/>
    <w:rsid w:val="00B1541E"/>
    <w:rsid w:val="00B210EA"/>
    <w:rsid w:val="00B24209"/>
    <w:rsid w:val="00B3088C"/>
    <w:rsid w:val="00B3143E"/>
    <w:rsid w:val="00B3172E"/>
    <w:rsid w:val="00B32339"/>
    <w:rsid w:val="00B45E03"/>
    <w:rsid w:val="00B47AF8"/>
    <w:rsid w:val="00B5225D"/>
    <w:rsid w:val="00B5293E"/>
    <w:rsid w:val="00B653A6"/>
    <w:rsid w:val="00B714DA"/>
    <w:rsid w:val="00B80E4D"/>
    <w:rsid w:val="00B86662"/>
    <w:rsid w:val="00B90C56"/>
    <w:rsid w:val="00BA01FE"/>
    <w:rsid w:val="00BA0EBB"/>
    <w:rsid w:val="00BB35F2"/>
    <w:rsid w:val="00BB5F1C"/>
    <w:rsid w:val="00BB64E3"/>
    <w:rsid w:val="00BC5259"/>
    <w:rsid w:val="00BE004E"/>
    <w:rsid w:val="00BE16F0"/>
    <w:rsid w:val="00BE538D"/>
    <w:rsid w:val="00BF73C5"/>
    <w:rsid w:val="00C00F26"/>
    <w:rsid w:val="00C07944"/>
    <w:rsid w:val="00C10CC8"/>
    <w:rsid w:val="00C11BED"/>
    <w:rsid w:val="00C1596F"/>
    <w:rsid w:val="00C20F43"/>
    <w:rsid w:val="00C248CE"/>
    <w:rsid w:val="00C43C4A"/>
    <w:rsid w:val="00C6093F"/>
    <w:rsid w:val="00C62D05"/>
    <w:rsid w:val="00C6504F"/>
    <w:rsid w:val="00C67A4E"/>
    <w:rsid w:val="00C7138C"/>
    <w:rsid w:val="00C71B13"/>
    <w:rsid w:val="00C71CDF"/>
    <w:rsid w:val="00C75DF9"/>
    <w:rsid w:val="00C923B6"/>
    <w:rsid w:val="00C93FAC"/>
    <w:rsid w:val="00C95644"/>
    <w:rsid w:val="00CB1137"/>
    <w:rsid w:val="00CC1B28"/>
    <w:rsid w:val="00CC5952"/>
    <w:rsid w:val="00CC6C2D"/>
    <w:rsid w:val="00CE5CD2"/>
    <w:rsid w:val="00CF26D6"/>
    <w:rsid w:val="00D04464"/>
    <w:rsid w:val="00D12482"/>
    <w:rsid w:val="00D256F7"/>
    <w:rsid w:val="00D41499"/>
    <w:rsid w:val="00D4790F"/>
    <w:rsid w:val="00D61F60"/>
    <w:rsid w:val="00D77E4D"/>
    <w:rsid w:val="00D85977"/>
    <w:rsid w:val="00D91C1F"/>
    <w:rsid w:val="00D929F4"/>
    <w:rsid w:val="00D94797"/>
    <w:rsid w:val="00DA1842"/>
    <w:rsid w:val="00DB3BC4"/>
    <w:rsid w:val="00DC1123"/>
    <w:rsid w:val="00DC6E1F"/>
    <w:rsid w:val="00DC7706"/>
    <w:rsid w:val="00DF0A79"/>
    <w:rsid w:val="00E13FE0"/>
    <w:rsid w:val="00E242D4"/>
    <w:rsid w:val="00E25CFB"/>
    <w:rsid w:val="00E331A8"/>
    <w:rsid w:val="00E4003B"/>
    <w:rsid w:val="00E44806"/>
    <w:rsid w:val="00E44866"/>
    <w:rsid w:val="00E54A07"/>
    <w:rsid w:val="00E5672D"/>
    <w:rsid w:val="00E62507"/>
    <w:rsid w:val="00E6252D"/>
    <w:rsid w:val="00E7033B"/>
    <w:rsid w:val="00E71C9C"/>
    <w:rsid w:val="00E7494C"/>
    <w:rsid w:val="00E75BB2"/>
    <w:rsid w:val="00E80F69"/>
    <w:rsid w:val="00E91215"/>
    <w:rsid w:val="00EA58CB"/>
    <w:rsid w:val="00EB5891"/>
    <w:rsid w:val="00EB5BF7"/>
    <w:rsid w:val="00EC4685"/>
    <w:rsid w:val="00EC6910"/>
    <w:rsid w:val="00EE270E"/>
    <w:rsid w:val="00F03C79"/>
    <w:rsid w:val="00F17BC7"/>
    <w:rsid w:val="00F448BD"/>
    <w:rsid w:val="00F45A79"/>
    <w:rsid w:val="00F51EE7"/>
    <w:rsid w:val="00F54E80"/>
    <w:rsid w:val="00F63BDD"/>
    <w:rsid w:val="00F6479D"/>
    <w:rsid w:val="00F6640D"/>
    <w:rsid w:val="00F83FF0"/>
    <w:rsid w:val="00F8780F"/>
    <w:rsid w:val="00F9769F"/>
    <w:rsid w:val="00FB6A32"/>
    <w:rsid w:val="00FC35E4"/>
    <w:rsid w:val="00FC4704"/>
    <w:rsid w:val="00FC59AA"/>
    <w:rsid w:val="00FC7B1A"/>
    <w:rsid w:val="00FD00B5"/>
    <w:rsid w:val="00FD0475"/>
    <w:rsid w:val="00FD27B6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285D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51EE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F51EE7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B0423"/>
    <w:pPr>
      <w:widowControl w:val="0"/>
      <w:autoSpaceDE w:val="0"/>
      <w:autoSpaceDN w:val="0"/>
      <w:adjustRightInd w:val="0"/>
      <w:spacing w:line="262" w:lineRule="exact"/>
      <w:ind w:firstLine="470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5D9A"/>
    <w:rPr>
      <w:rFonts w:eastAsia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85D9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85D9A"/>
    <w:rPr>
      <w:color w:val="0000FF"/>
      <w:u w:val="single"/>
    </w:rPr>
  </w:style>
  <w:style w:type="paragraph" w:customStyle="1" w:styleId="consplusnormal0">
    <w:name w:val="consplusnormal"/>
    <w:basedOn w:val="a"/>
    <w:rsid w:val="007F3CB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шрифт абзаца2"/>
    <w:rsid w:val="00C92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285D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51EE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F51EE7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B0423"/>
    <w:pPr>
      <w:widowControl w:val="0"/>
      <w:autoSpaceDE w:val="0"/>
      <w:autoSpaceDN w:val="0"/>
      <w:adjustRightInd w:val="0"/>
      <w:spacing w:line="262" w:lineRule="exact"/>
      <w:ind w:firstLine="470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5D9A"/>
    <w:rPr>
      <w:rFonts w:eastAsia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85D9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85D9A"/>
    <w:rPr>
      <w:color w:val="0000FF"/>
      <w:u w:val="single"/>
    </w:rPr>
  </w:style>
  <w:style w:type="paragraph" w:customStyle="1" w:styleId="consplusnormal0">
    <w:name w:val="consplusnormal"/>
    <w:basedOn w:val="a"/>
    <w:rsid w:val="007F3CB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шрифт абзаца2"/>
    <w:rsid w:val="00C9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751AF92ACDC233E45C0635202581AE88FDCD9D796EF9C4DB536CEF8F6443C7C7S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751AF92ACDC233E45C0635202581AE88FDCD9D796EF9C4DB536CEF8F6443C7C7S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BACD-676A-40C4-B14B-E7B573F9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Samsung</cp:lastModifiedBy>
  <cp:revision>6</cp:revision>
  <cp:lastPrinted>2018-04-25T09:58:00Z</cp:lastPrinted>
  <dcterms:created xsi:type="dcterms:W3CDTF">2018-04-25T07:29:00Z</dcterms:created>
  <dcterms:modified xsi:type="dcterms:W3CDTF">2018-04-25T09:59:00Z</dcterms:modified>
</cp:coreProperties>
</file>