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B0" w:rsidRDefault="00DF72B0" w:rsidP="00DF72B0">
      <w:pPr>
        <w:spacing w:after="120"/>
        <w:ind w:left="93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2F387D" w:rsidRPr="002F387D" w:rsidRDefault="002F387D" w:rsidP="002F387D">
      <w:pPr>
        <w:spacing w:after="120"/>
        <w:ind w:left="9309"/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>УТВЕРЖДАЮ</w:t>
      </w:r>
    </w:p>
    <w:p w:rsidR="002F387D" w:rsidRDefault="00A918C5" w:rsidP="003B2CF8">
      <w:pPr>
        <w:ind w:left="93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B2CF8">
        <w:rPr>
          <w:b/>
          <w:sz w:val="28"/>
          <w:szCs w:val="28"/>
        </w:rPr>
        <w:t xml:space="preserve"> Ульяновской области</w:t>
      </w:r>
    </w:p>
    <w:p w:rsidR="00A918C5" w:rsidRPr="002F387D" w:rsidRDefault="00A918C5" w:rsidP="00A918C5">
      <w:pPr>
        <w:ind w:left="9310"/>
        <w:jc w:val="center"/>
        <w:rPr>
          <w:b/>
          <w:sz w:val="28"/>
          <w:szCs w:val="28"/>
        </w:rPr>
      </w:pPr>
    </w:p>
    <w:p w:rsidR="002F387D" w:rsidRPr="002F387D" w:rsidRDefault="002F387D" w:rsidP="002F387D">
      <w:pPr>
        <w:spacing w:after="120"/>
        <w:ind w:left="9309"/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>______________________С.И.Морозов</w:t>
      </w:r>
    </w:p>
    <w:p w:rsidR="002F387D" w:rsidRPr="002F387D" w:rsidRDefault="002F387D" w:rsidP="002F387D">
      <w:pPr>
        <w:spacing w:after="120"/>
        <w:ind w:left="9309"/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>«_____»</w:t>
      </w:r>
      <w:r>
        <w:rPr>
          <w:b/>
          <w:sz w:val="28"/>
          <w:szCs w:val="28"/>
        </w:rPr>
        <w:t xml:space="preserve"> ____________________</w:t>
      </w:r>
      <w:r w:rsidRPr="002F387D">
        <w:rPr>
          <w:b/>
          <w:sz w:val="28"/>
          <w:szCs w:val="28"/>
        </w:rPr>
        <w:t>_ 20____ г.</w:t>
      </w:r>
    </w:p>
    <w:p w:rsidR="000A7E23" w:rsidRDefault="000A7E23" w:rsidP="00A918C5">
      <w:pPr>
        <w:rPr>
          <w:b/>
          <w:sz w:val="28"/>
          <w:szCs w:val="28"/>
        </w:rPr>
      </w:pPr>
    </w:p>
    <w:p w:rsidR="002F387D" w:rsidRPr="002F387D" w:rsidRDefault="002F387D" w:rsidP="002F387D">
      <w:pPr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>ПЛАН</w:t>
      </w:r>
    </w:p>
    <w:p w:rsidR="002F387D" w:rsidRDefault="00777A25" w:rsidP="002F387D">
      <w:pPr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 xml:space="preserve">работы </w:t>
      </w:r>
      <w:r w:rsidR="00E94997" w:rsidRPr="002F387D">
        <w:rPr>
          <w:b/>
          <w:sz w:val="28"/>
          <w:szCs w:val="28"/>
        </w:rPr>
        <w:t xml:space="preserve">областной </w:t>
      </w:r>
      <w:r w:rsidR="002F387D" w:rsidRPr="002F387D">
        <w:rPr>
          <w:b/>
          <w:sz w:val="28"/>
          <w:szCs w:val="28"/>
        </w:rPr>
        <w:t xml:space="preserve">рабочей </w:t>
      </w:r>
      <w:r w:rsidR="002F387D">
        <w:rPr>
          <w:b/>
          <w:sz w:val="28"/>
          <w:szCs w:val="28"/>
        </w:rPr>
        <w:t xml:space="preserve">группы </w:t>
      </w:r>
      <w:r w:rsidR="00CE774E" w:rsidRPr="002F387D">
        <w:rPr>
          <w:b/>
          <w:sz w:val="28"/>
          <w:szCs w:val="28"/>
        </w:rPr>
        <w:t xml:space="preserve">по контролю за </w:t>
      </w:r>
      <w:r w:rsidR="002F387D">
        <w:rPr>
          <w:b/>
          <w:sz w:val="28"/>
          <w:szCs w:val="28"/>
        </w:rPr>
        <w:t>исполнением у</w:t>
      </w:r>
      <w:r w:rsidRPr="002F387D">
        <w:rPr>
          <w:b/>
          <w:sz w:val="28"/>
          <w:szCs w:val="28"/>
        </w:rPr>
        <w:t>казов</w:t>
      </w:r>
    </w:p>
    <w:p w:rsidR="00777A25" w:rsidRDefault="00777A25" w:rsidP="002F387D">
      <w:pPr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 xml:space="preserve">Президента </w:t>
      </w:r>
      <w:r w:rsidR="002F387D">
        <w:rPr>
          <w:b/>
          <w:sz w:val="28"/>
          <w:szCs w:val="28"/>
        </w:rPr>
        <w:t xml:space="preserve">Российской Федерации </w:t>
      </w:r>
      <w:r w:rsidR="00895E44">
        <w:rPr>
          <w:b/>
          <w:sz w:val="28"/>
          <w:szCs w:val="28"/>
        </w:rPr>
        <w:t xml:space="preserve">от 07 мая 2012 </w:t>
      </w:r>
      <w:r w:rsidR="002F387D" w:rsidRPr="002F387D">
        <w:rPr>
          <w:b/>
          <w:sz w:val="28"/>
          <w:szCs w:val="28"/>
        </w:rPr>
        <w:t>года</w:t>
      </w:r>
      <w:r w:rsidR="002F387D">
        <w:rPr>
          <w:b/>
          <w:sz w:val="28"/>
          <w:szCs w:val="28"/>
        </w:rPr>
        <w:t xml:space="preserve"> на 201</w:t>
      </w:r>
      <w:r w:rsidR="004D1C80">
        <w:rPr>
          <w:b/>
          <w:sz w:val="28"/>
          <w:szCs w:val="28"/>
        </w:rPr>
        <w:t>7</w:t>
      </w:r>
      <w:r w:rsidR="002F387D">
        <w:rPr>
          <w:b/>
          <w:sz w:val="28"/>
          <w:szCs w:val="28"/>
        </w:rPr>
        <w:t xml:space="preserve"> год</w:t>
      </w:r>
    </w:p>
    <w:p w:rsidR="000A7E23" w:rsidRPr="002F387D" w:rsidRDefault="000A7E23" w:rsidP="00A918C5">
      <w:pPr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12240"/>
      </w:tblGrid>
      <w:tr w:rsidR="009B4C5A" w:rsidRPr="00EE3022" w:rsidTr="00E13732">
        <w:trPr>
          <w:tblHeader/>
        </w:trPr>
        <w:tc>
          <w:tcPr>
            <w:tcW w:w="648" w:type="dxa"/>
            <w:vAlign w:val="center"/>
          </w:tcPr>
          <w:p w:rsidR="009B4C5A" w:rsidRPr="00EE3022" w:rsidRDefault="009B4C5A" w:rsidP="0010032F">
            <w:pPr>
              <w:jc w:val="center"/>
              <w:rPr>
                <w:b/>
                <w:sz w:val="28"/>
                <w:szCs w:val="28"/>
              </w:rPr>
            </w:pPr>
            <w:r w:rsidRPr="00EE302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40" w:type="dxa"/>
            <w:vAlign w:val="center"/>
          </w:tcPr>
          <w:p w:rsidR="009B4C5A" w:rsidRPr="00EE3022" w:rsidRDefault="002F387D" w:rsidP="0010032F">
            <w:pPr>
              <w:jc w:val="center"/>
              <w:rPr>
                <w:b/>
                <w:sz w:val="28"/>
                <w:szCs w:val="28"/>
              </w:rPr>
            </w:pPr>
            <w:r w:rsidRPr="00EE3022">
              <w:rPr>
                <w:b/>
                <w:sz w:val="28"/>
                <w:szCs w:val="28"/>
              </w:rPr>
              <w:t xml:space="preserve">Сроки заседаний </w:t>
            </w:r>
            <w:r w:rsidR="00A918C5">
              <w:rPr>
                <w:b/>
                <w:sz w:val="28"/>
                <w:szCs w:val="28"/>
              </w:rPr>
              <w:t xml:space="preserve">областной </w:t>
            </w:r>
            <w:r w:rsidRPr="00EE3022">
              <w:rPr>
                <w:b/>
                <w:sz w:val="28"/>
                <w:szCs w:val="28"/>
              </w:rPr>
              <w:t>рабочей группы</w:t>
            </w:r>
          </w:p>
        </w:tc>
        <w:tc>
          <w:tcPr>
            <w:tcW w:w="12240" w:type="dxa"/>
            <w:vAlign w:val="center"/>
          </w:tcPr>
          <w:p w:rsidR="009B4C5A" w:rsidRPr="00EE3022" w:rsidRDefault="002F387D" w:rsidP="0010032F">
            <w:pPr>
              <w:jc w:val="center"/>
              <w:rPr>
                <w:b/>
                <w:sz w:val="28"/>
                <w:szCs w:val="28"/>
              </w:rPr>
            </w:pPr>
            <w:r w:rsidRPr="00EE3022">
              <w:rPr>
                <w:b/>
                <w:sz w:val="28"/>
                <w:szCs w:val="28"/>
              </w:rPr>
              <w:t xml:space="preserve">Вопросы, рассматриваемые на </w:t>
            </w:r>
            <w:r w:rsidR="00A918C5">
              <w:rPr>
                <w:b/>
                <w:sz w:val="28"/>
                <w:szCs w:val="28"/>
              </w:rPr>
              <w:t>заседаниях областной</w:t>
            </w:r>
            <w:r w:rsidR="0010032F" w:rsidRPr="00EE3022">
              <w:rPr>
                <w:b/>
                <w:sz w:val="28"/>
                <w:szCs w:val="28"/>
              </w:rPr>
              <w:t xml:space="preserve"> рабочей группы</w:t>
            </w:r>
          </w:p>
        </w:tc>
      </w:tr>
      <w:tr w:rsidR="009B4C5A" w:rsidRPr="00A7461F" w:rsidTr="00E13732">
        <w:tc>
          <w:tcPr>
            <w:tcW w:w="648" w:type="dxa"/>
          </w:tcPr>
          <w:p w:rsidR="009B4C5A" w:rsidRPr="00EE3022" w:rsidRDefault="007240C1" w:rsidP="00D2378B">
            <w:pPr>
              <w:jc w:val="center"/>
              <w:rPr>
                <w:sz w:val="28"/>
                <w:szCs w:val="28"/>
              </w:rPr>
            </w:pPr>
            <w:r w:rsidRPr="00EE3022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9B4C5A" w:rsidRPr="00EE3022" w:rsidRDefault="00E13732" w:rsidP="002F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240" w:type="dxa"/>
          </w:tcPr>
          <w:p w:rsidR="00110261" w:rsidRDefault="0076301D" w:rsidP="003B2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295">
              <w:rPr>
                <w:sz w:val="28"/>
                <w:szCs w:val="28"/>
              </w:rPr>
              <w:t>1. </w:t>
            </w:r>
            <w:r w:rsidR="00110261">
              <w:rPr>
                <w:sz w:val="28"/>
                <w:szCs w:val="28"/>
              </w:rPr>
              <w:t>Об официальных итогах реализации указов Президента Российской Федерации от 07 мая 2012</w:t>
            </w:r>
            <w:r w:rsidR="003B2CF8">
              <w:rPr>
                <w:sz w:val="28"/>
                <w:szCs w:val="28"/>
              </w:rPr>
              <w:t> </w:t>
            </w:r>
            <w:r w:rsidR="00110261">
              <w:rPr>
                <w:sz w:val="28"/>
                <w:szCs w:val="28"/>
              </w:rPr>
              <w:t>года в 201</w:t>
            </w:r>
            <w:r w:rsidR="004D1C80">
              <w:rPr>
                <w:sz w:val="28"/>
                <w:szCs w:val="28"/>
              </w:rPr>
              <w:t>6</w:t>
            </w:r>
            <w:r w:rsidR="00110261">
              <w:rPr>
                <w:sz w:val="28"/>
                <w:szCs w:val="28"/>
              </w:rPr>
              <w:t xml:space="preserve"> году и предварительных итогах за 1 квартал 201</w:t>
            </w:r>
            <w:r w:rsidR="004D1C80">
              <w:rPr>
                <w:sz w:val="28"/>
                <w:szCs w:val="28"/>
              </w:rPr>
              <w:t>7</w:t>
            </w:r>
            <w:r w:rsidR="00110261">
              <w:rPr>
                <w:sz w:val="28"/>
                <w:szCs w:val="28"/>
              </w:rPr>
              <w:t xml:space="preserve"> года.</w:t>
            </w:r>
          </w:p>
          <w:p w:rsidR="00FF67A6" w:rsidRDefault="00FF67A6" w:rsidP="003B2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 показателях и мероприятиях указов Президента Российской Федерации от 07 мая 2012</w:t>
            </w:r>
            <w:r w:rsidR="003B2C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года, по</w:t>
            </w:r>
            <w:r w:rsidR="003B2C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которым имеются проблемы с достижением ежегодных плановых значений и</w:t>
            </w:r>
            <w:r w:rsidR="003B2C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исполнением мероприятий.</w:t>
            </w:r>
          </w:p>
          <w:p w:rsidR="00FF67A6" w:rsidRPr="00514295" w:rsidRDefault="003B2CF8" w:rsidP="003B2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67A6">
              <w:rPr>
                <w:sz w:val="28"/>
                <w:szCs w:val="28"/>
              </w:rPr>
              <w:t>. Об исполнении поручений с предыдущего заседания областной рабочей группы по контролю за</w:t>
            </w:r>
            <w:r>
              <w:rPr>
                <w:sz w:val="28"/>
                <w:szCs w:val="28"/>
              </w:rPr>
              <w:t> </w:t>
            </w:r>
            <w:r w:rsidR="00FF67A6">
              <w:rPr>
                <w:sz w:val="28"/>
                <w:szCs w:val="28"/>
              </w:rPr>
              <w:t>исполнением указов Президента Российской Федерации от 07 мая 2012 года</w:t>
            </w:r>
            <w:r w:rsidR="003D36FC">
              <w:rPr>
                <w:sz w:val="28"/>
                <w:szCs w:val="28"/>
              </w:rPr>
              <w:t>.</w:t>
            </w:r>
          </w:p>
        </w:tc>
      </w:tr>
      <w:tr w:rsidR="009B4C5A" w:rsidRPr="00EE3022" w:rsidTr="00E13732">
        <w:tc>
          <w:tcPr>
            <w:tcW w:w="648" w:type="dxa"/>
          </w:tcPr>
          <w:p w:rsidR="009B4C5A" w:rsidRPr="00EE3022" w:rsidRDefault="007240C1" w:rsidP="00D2378B">
            <w:pPr>
              <w:tabs>
                <w:tab w:val="center" w:pos="216"/>
              </w:tabs>
              <w:jc w:val="center"/>
              <w:rPr>
                <w:sz w:val="28"/>
                <w:szCs w:val="28"/>
              </w:rPr>
            </w:pPr>
            <w:r w:rsidRPr="00EE3022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9B4C5A" w:rsidRPr="00EE3022" w:rsidRDefault="00E13732" w:rsidP="002F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240" w:type="dxa"/>
          </w:tcPr>
          <w:p w:rsidR="00110261" w:rsidRDefault="00110261" w:rsidP="003B2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295">
              <w:rPr>
                <w:sz w:val="28"/>
                <w:szCs w:val="28"/>
              </w:rPr>
              <w:t>1. </w:t>
            </w:r>
            <w:r>
              <w:rPr>
                <w:sz w:val="28"/>
                <w:szCs w:val="28"/>
              </w:rPr>
              <w:t>Об официальных итогах реализации указов Президента Российской Фед</w:t>
            </w:r>
            <w:r w:rsidR="003B2CF8">
              <w:rPr>
                <w:sz w:val="28"/>
                <w:szCs w:val="28"/>
              </w:rPr>
              <w:t xml:space="preserve">ерации от 07 мая 2012 года </w:t>
            </w:r>
            <w:r>
              <w:rPr>
                <w:sz w:val="28"/>
                <w:szCs w:val="28"/>
              </w:rPr>
              <w:t>за 1 полугодие 201</w:t>
            </w:r>
            <w:r w:rsidR="003B2CF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76301D" w:rsidRDefault="00FF67A6" w:rsidP="003B2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 показателях и мероприятиях указов Президента Российской Федерации от 07 мая 2012</w:t>
            </w:r>
            <w:r w:rsidR="003B2C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года, по</w:t>
            </w:r>
            <w:r w:rsidR="003B2C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которым имеются проблемы с достижением ежегодных плановых значений и</w:t>
            </w:r>
            <w:r w:rsidR="003B2C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исполнением мероприятий.</w:t>
            </w:r>
          </w:p>
          <w:p w:rsidR="00FF67A6" w:rsidRPr="004B0C1B" w:rsidRDefault="003D36FC" w:rsidP="003B2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67A6">
              <w:rPr>
                <w:sz w:val="28"/>
                <w:szCs w:val="28"/>
              </w:rPr>
              <w:t>. Об исполнении поручений с предыдущего заседания областной рабочей группы по контролю за</w:t>
            </w:r>
            <w:r w:rsidR="003B2CF8">
              <w:rPr>
                <w:sz w:val="28"/>
                <w:szCs w:val="28"/>
              </w:rPr>
              <w:t> </w:t>
            </w:r>
            <w:r w:rsidR="00FF67A6">
              <w:rPr>
                <w:sz w:val="28"/>
                <w:szCs w:val="28"/>
              </w:rPr>
              <w:t>исполнением указов Президента Российской Федерации от 07 мая 2012 года.</w:t>
            </w:r>
          </w:p>
        </w:tc>
      </w:tr>
      <w:tr w:rsidR="00B10D2E" w:rsidRPr="00EE3022" w:rsidTr="00E13732">
        <w:tc>
          <w:tcPr>
            <w:tcW w:w="648" w:type="dxa"/>
          </w:tcPr>
          <w:p w:rsidR="00B10D2E" w:rsidRPr="00EE3022" w:rsidRDefault="00B10D2E" w:rsidP="00D2378B">
            <w:pPr>
              <w:tabs>
                <w:tab w:val="center" w:pos="2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40" w:type="dxa"/>
          </w:tcPr>
          <w:p w:rsidR="00B10D2E" w:rsidRDefault="00E13732" w:rsidP="002F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240" w:type="dxa"/>
          </w:tcPr>
          <w:p w:rsidR="00110261" w:rsidRDefault="00110261" w:rsidP="003B2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295">
              <w:rPr>
                <w:sz w:val="28"/>
                <w:szCs w:val="28"/>
              </w:rPr>
              <w:t>1. </w:t>
            </w:r>
            <w:r>
              <w:rPr>
                <w:sz w:val="28"/>
                <w:szCs w:val="28"/>
              </w:rPr>
              <w:t>Об официальных итогах реализации указов Пр</w:t>
            </w:r>
            <w:bookmarkStart w:id="0" w:name="_GoBack"/>
            <w:bookmarkEnd w:id="0"/>
            <w:r>
              <w:rPr>
                <w:sz w:val="28"/>
                <w:szCs w:val="28"/>
              </w:rPr>
              <w:t>езидента Российской Федерации от 07 мая 2012</w:t>
            </w:r>
            <w:r w:rsidR="003B2C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года за 9 месяцев </w:t>
            </w:r>
            <w:r w:rsidR="00594E06">
              <w:rPr>
                <w:sz w:val="28"/>
                <w:szCs w:val="28"/>
              </w:rPr>
              <w:t xml:space="preserve">и предварительных итогах </w:t>
            </w:r>
            <w:r>
              <w:rPr>
                <w:sz w:val="28"/>
                <w:szCs w:val="28"/>
              </w:rPr>
              <w:t>201</w:t>
            </w:r>
            <w:r w:rsidR="003B2CF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B10D2E" w:rsidRDefault="00FF67A6" w:rsidP="003B2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 показателях и мероприятиях указов Президента Российской Федерации от 07 мая 2012</w:t>
            </w:r>
            <w:r w:rsidR="003B2C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года, по</w:t>
            </w:r>
            <w:r w:rsidR="003B2C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которым имеются проблемы с достижением ежегодных плановых значений и</w:t>
            </w:r>
            <w:r w:rsidR="003B2C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исполнением мероприятий.</w:t>
            </w:r>
          </w:p>
          <w:p w:rsidR="00FF67A6" w:rsidRPr="00EE3022" w:rsidRDefault="003D36FC" w:rsidP="003B2CF8">
            <w:pPr>
              <w:widowControl w:val="0"/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67A6">
              <w:rPr>
                <w:sz w:val="28"/>
                <w:szCs w:val="28"/>
              </w:rPr>
              <w:t>. Об исполнении поручений с предыдущего заседания областной рабочей группы по контролю за</w:t>
            </w:r>
            <w:r w:rsidR="003B2CF8">
              <w:rPr>
                <w:sz w:val="28"/>
                <w:szCs w:val="28"/>
              </w:rPr>
              <w:t> </w:t>
            </w:r>
            <w:r w:rsidR="00FF67A6">
              <w:rPr>
                <w:sz w:val="28"/>
                <w:szCs w:val="28"/>
              </w:rPr>
              <w:t>исполнением указов Президента Российской Федерации от 07 мая 2012 года.</w:t>
            </w:r>
          </w:p>
        </w:tc>
      </w:tr>
    </w:tbl>
    <w:p w:rsidR="00B10D2E" w:rsidRPr="002E4441" w:rsidRDefault="00B10D2E" w:rsidP="002E4441">
      <w:pPr>
        <w:tabs>
          <w:tab w:val="left" w:pos="1000"/>
          <w:tab w:val="left" w:pos="4940"/>
        </w:tabs>
        <w:jc w:val="both"/>
        <w:rPr>
          <w:sz w:val="28"/>
          <w:szCs w:val="28"/>
        </w:rPr>
      </w:pPr>
    </w:p>
    <w:p w:rsidR="003B2CF8" w:rsidRPr="002E4441" w:rsidRDefault="003B2CF8" w:rsidP="002E4441">
      <w:pPr>
        <w:tabs>
          <w:tab w:val="left" w:pos="1000"/>
          <w:tab w:val="left" w:pos="4940"/>
        </w:tabs>
        <w:jc w:val="both"/>
        <w:rPr>
          <w:sz w:val="28"/>
          <w:szCs w:val="28"/>
        </w:rPr>
      </w:pPr>
    </w:p>
    <w:p w:rsidR="003B2CF8" w:rsidRPr="002E4441" w:rsidRDefault="003B2CF8" w:rsidP="002E4441">
      <w:pPr>
        <w:tabs>
          <w:tab w:val="left" w:pos="3180"/>
        </w:tabs>
        <w:jc w:val="both"/>
        <w:rPr>
          <w:sz w:val="28"/>
          <w:szCs w:val="28"/>
        </w:rPr>
      </w:pPr>
    </w:p>
    <w:p w:rsidR="00F30F88" w:rsidRDefault="002E4441" w:rsidP="003D36FC">
      <w:pPr>
        <w:tabs>
          <w:tab w:val="left" w:pos="1000"/>
          <w:tab w:val="left" w:pos="4940"/>
        </w:tabs>
        <w:ind w:right="-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НИИ </w:t>
      </w:r>
    </w:p>
    <w:p w:rsidR="00F30F88" w:rsidRDefault="002E4441" w:rsidP="003D36FC">
      <w:pPr>
        <w:tabs>
          <w:tab w:val="left" w:pos="1000"/>
          <w:tab w:val="left" w:pos="4940"/>
        </w:tabs>
        <w:ind w:right="-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региональных исследований </w:t>
      </w:r>
    </w:p>
    <w:p w:rsidR="0023069D" w:rsidRPr="0023069D" w:rsidRDefault="002E4441" w:rsidP="003D36FC">
      <w:pPr>
        <w:tabs>
          <w:tab w:val="left" w:pos="1000"/>
          <w:tab w:val="left" w:pos="4940"/>
        </w:tabs>
        <w:ind w:right="-550"/>
        <w:jc w:val="both"/>
        <w:rPr>
          <w:sz w:val="28"/>
          <w:szCs w:val="28"/>
        </w:rPr>
      </w:pPr>
      <w:r>
        <w:rPr>
          <w:sz w:val="28"/>
          <w:szCs w:val="28"/>
        </w:rPr>
        <w:t>имени Н.М.Карамзина</w:t>
      </w:r>
      <w:r w:rsidR="0023069D">
        <w:rPr>
          <w:sz w:val="28"/>
          <w:szCs w:val="28"/>
        </w:rPr>
        <w:t xml:space="preserve">       О.В.Асмус</w:t>
      </w:r>
    </w:p>
    <w:sectPr w:rsidR="0023069D" w:rsidRPr="0023069D" w:rsidSect="00A918C5">
      <w:headerReference w:type="even" r:id="rId7"/>
      <w:headerReference w:type="default" r:id="rId8"/>
      <w:pgSz w:w="16838" w:h="11906" w:orient="landscape"/>
      <w:pgMar w:top="851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56" w:rsidRDefault="00B74856" w:rsidP="00F22B98">
      <w:r>
        <w:separator/>
      </w:r>
    </w:p>
  </w:endnote>
  <w:endnote w:type="continuationSeparator" w:id="1">
    <w:p w:rsidR="00B74856" w:rsidRDefault="00B74856" w:rsidP="00F2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56" w:rsidRDefault="00B74856" w:rsidP="00F22B98">
      <w:r>
        <w:separator/>
      </w:r>
    </w:p>
  </w:footnote>
  <w:footnote w:type="continuationSeparator" w:id="1">
    <w:p w:rsidR="00B74856" w:rsidRDefault="00B74856" w:rsidP="00F22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56" w:rsidRDefault="003A62C8" w:rsidP="00F22B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6E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6E56" w:rsidRDefault="00CC6E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56" w:rsidRPr="00DA0DC1" w:rsidRDefault="003A62C8" w:rsidP="00DA0DC1">
    <w:pPr>
      <w:pStyle w:val="a4"/>
      <w:framePr w:w="175" w:wrap="around" w:vAnchor="text" w:hAnchor="page" w:x="8335" w:y="-28"/>
      <w:rPr>
        <w:rStyle w:val="a6"/>
        <w:sz w:val="28"/>
        <w:szCs w:val="28"/>
      </w:rPr>
    </w:pPr>
    <w:r w:rsidRPr="00DA0DC1">
      <w:rPr>
        <w:rStyle w:val="a6"/>
        <w:sz w:val="28"/>
        <w:szCs w:val="28"/>
      </w:rPr>
      <w:fldChar w:fldCharType="begin"/>
    </w:r>
    <w:r w:rsidR="00CC6E56" w:rsidRPr="00DA0DC1">
      <w:rPr>
        <w:rStyle w:val="a6"/>
        <w:sz w:val="28"/>
        <w:szCs w:val="28"/>
      </w:rPr>
      <w:instrText xml:space="preserve">PAGE  </w:instrText>
    </w:r>
    <w:r w:rsidRPr="00DA0DC1">
      <w:rPr>
        <w:rStyle w:val="a6"/>
        <w:sz w:val="28"/>
        <w:szCs w:val="28"/>
      </w:rPr>
      <w:fldChar w:fldCharType="separate"/>
    </w:r>
    <w:r w:rsidR="00E8076A">
      <w:rPr>
        <w:rStyle w:val="a6"/>
        <w:noProof/>
        <w:sz w:val="28"/>
        <w:szCs w:val="28"/>
      </w:rPr>
      <w:t>2</w:t>
    </w:r>
    <w:r w:rsidRPr="00DA0DC1">
      <w:rPr>
        <w:rStyle w:val="a6"/>
        <w:sz w:val="28"/>
        <w:szCs w:val="28"/>
      </w:rPr>
      <w:fldChar w:fldCharType="end"/>
    </w:r>
  </w:p>
  <w:p w:rsidR="00CC6E56" w:rsidRDefault="00CC6E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09A"/>
    <w:multiLevelType w:val="multilevel"/>
    <w:tmpl w:val="D708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364F1"/>
    <w:multiLevelType w:val="hybridMultilevel"/>
    <w:tmpl w:val="B1189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C4CC3"/>
    <w:multiLevelType w:val="hybridMultilevel"/>
    <w:tmpl w:val="F5684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87463"/>
    <w:multiLevelType w:val="hybridMultilevel"/>
    <w:tmpl w:val="0148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1805FD"/>
    <w:multiLevelType w:val="hybridMultilevel"/>
    <w:tmpl w:val="D7080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A25"/>
    <w:rsid w:val="000203CD"/>
    <w:rsid w:val="000451CD"/>
    <w:rsid w:val="0006777E"/>
    <w:rsid w:val="00082984"/>
    <w:rsid w:val="000A6747"/>
    <w:rsid w:val="000A7E23"/>
    <w:rsid w:val="000C34E2"/>
    <w:rsid w:val="000C72B1"/>
    <w:rsid w:val="000D3D4A"/>
    <w:rsid w:val="000D6454"/>
    <w:rsid w:val="0010032F"/>
    <w:rsid w:val="001101A9"/>
    <w:rsid w:val="00110261"/>
    <w:rsid w:val="00124C50"/>
    <w:rsid w:val="00174163"/>
    <w:rsid w:val="001758D3"/>
    <w:rsid w:val="001D2DA6"/>
    <w:rsid w:val="001D38D2"/>
    <w:rsid w:val="001E695A"/>
    <w:rsid w:val="001F4F8D"/>
    <w:rsid w:val="0023069D"/>
    <w:rsid w:val="002466E0"/>
    <w:rsid w:val="00246E0A"/>
    <w:rsid w:val="002B7624"/>
    <w:rsid w:val="002D418A"/>
    <w:rsid w:val="002E4441"/>
    <w:rsid w:val="002F387D"/>
    <w:rsid w:val="00322A13"/>
    <w:rsid w:val="00323794"/>
    <w:rsid w:val="00331929"/>
    <w:rsid w:val="0035250C"/>
    <w:rsid w:val="00392762"/>
    <w:rsid w:val="003A305D"/>
    <w:rsid w:val="003A55E5"/>
    <w:rsid w:val="003A62C8"/>
    <w:rsid w:val="003B2CF8"/>
    <w:rsid w:val="003C1B18"/>
    <w:rsid w:val="003C726C"/>
    <w:rsid w:val="003D36FC"/>
    <w:rsid w:val="003F5A22"/>
    <w:rsid w:val="00463B24"/>
    <w:rsid w:val="0047746D"/>
    <w:rsid w:val="004869B4"/>
    <w:rsid w:val="004954C1"/>
    <w:rsid w:val="004B0815"/>
    <w:rsid w:val="004B0C1B"/>
    <w:rsid w:val="004B3AAE"/>
    <w:rsid w:val="004C7D2D"/>
    <w:rsid w:val="004D1C80"/>
    <w:rsid w:val="004E567C"/>
    <w:rsid w:val="004F7DE8"/>
    <w:rsid w:val="005105DE"/>
    <w:rsid w:val="00514295"/>
    <w:rsid w:val="0053588E"/>
    <w:rsid w:val="0054064E"/>
    <w:rsid w:val="00540A28"/>
    <w:rsid w:val="00542CB0"/>
    <w:rsid w:val="005632AA"/>
    <w:rsid w:val="0057118B"/>
    <w:rsid w:val="00586DFD"/>
    <w:rsid w:val="00594E06"/>
    <w:rsid w:val="005A0EE4"/>
    <w:rsid w:val="005A5006"/>
    <w:rsid w:val="005B0AB4"/>
    <w:rsid w:val="005D3004"/>
    <w:rsid w:val="005E1B24"/>
    <w:rsid w:val="005F7D36"/>
    <w:rsid w:val="00626537"/>
    <w:rsid w:val="00644589"/>
    <w:rsid w:val="00687C6E"/>
    <w:rsid w:val="0069250C"/>
    <w:rsid w:val="006A380D"/>
    <w:rsid w:val="006C2455"/>
    <w:rsid w:val="006D091B"/>
    <w:rsid w:val="006E126D"/>
    <w:rsid w:val="006E2236"/>
    <w:rsid w:val="00722EA3"/>
    <w:rsid w:val="007240C1"/>
    <w:rsid w:val="007276D8"/>
    <w:rsid w:val="007366AD"/>
    <w:rsid w:val="0076301D"/>
    <w:rsid w:val="00777A25"/>
    <w:rsid w:val="007A3DB6"/>
    <w:rsid w:val="007E4974"/>
    <w:rsid w:val="007E5782"/>
    <w:rsid w:val="00802448"/>
    <w:rsid w:val="0080525E"/>
    <w:rsid w:val="0084738A"/>
    <w:rsid w:val="00870AC4"/>
    <w:rsid w:val="00877543"/>
    <w:rsid w:val="00881CB8"/>
    <w:rsid w:val="00886D3F"/>
    <w:rsid w:val="00895E44"/>
    <w:rsid w:val="008A7224"/>
    <w:rsid w:val="008C468D"/>
    <w:rsid w:val="00936BF5"/>
    <w:rsid w:val="00947B31"/>
    <w:rsid w:val="0095235D"/>
    <w:rsid w:val="00985C05"/>
    <w:rsid w:val="00994F2F"/>
    <w:rsid w:val="0099700B"/>
    <w:rsid w:val="009B3732"/>
    <w:rsid w:val="009B4C5A"/>
    <w:rsid w:val="009E00C3"/>
    <w:rsid w:val="009F0B09"/>
    <w:rsid w:val="00A02DF4"/>
    <w:rsid w:val="00A36695"/>
    <w:rsid w:val="00A45083"/>
    <w:rsid w:val="00A56CEB"/>
    <w:rsid w:val="00A7461F"/>
    <w:rsid w:val="00A747D0"/>
    <w:rsid w:val="00A918C5"/>
    <w:rsid w:val="00AA5FB2"/>
    <w:rsid w:val="00AB4AE8"/>
    <w:rsid w:val="00AC46CD"/>
    <w:rsid w:val="00AD06FB"/>
    <w:rsid w:val="00AD1C48"/>
    <w:rsid w:val="00AE00FA"/>
    <w:rsid w:val="00AE0A7D"/>
    <w:rsid w:val="00B00535"/>
    <w:rsid w:val="00B10D2E"/>
    <w:rsid w:val="00B3207B"/>
    <w:rsid w:val="00B413F6"/>
    <w:rsid w:val="00B74856"/>
    <w:rsid w:val="00B81652"/>
    <w:rsid w:val="00BA06E5"/>
    <w:rsid w:val="00BB407D"/>
    <w:rsid w:val="00BD413F"/>
    <w:rsid w:val="00BE0D3A"/>
    <w:rsid w:val="00C00A17"/>
    <w:rsid w:val="00C05B54"/>
    <w:rsid w:val="00C307D7"/>
    <w:rsid w:val="00C744CF"/>
    <w:rsid w:val="00C831CA"/>
    <w:rsid w:val="00C84B7F"/>
    <w:rsid w:val="00CA0F56"/>
    <w:rsid w:val="00CB0D6E"/>
    <w:rsid w:val="00CB17FB"/>
    <w:rsid w:val="00CC6E56"/>
    <w:rsid w:val="00CD6768"/>
    <w:rsid w:val="00CE0383"/>
    <w:rsid w:val="00CE774E"/>
    <w:rsid w:val="00D03B48"/>
    <w:rsid w:val="00D204BA"/>
    <w:rsid w:val="00D2378B"/>
    <w:rsid w:val="00D36731"/>
    <w:rsid w:val="00D61FC3"/>
    <w:rsid w:val="00D645E2"/>
    <w:rsid w:val="00D867FE"/>
    <w:rsid w:val="00D91BD2"/>
    <w:rsid w:val="00DA0DC1"/>
    <w:rsid w:val="00DB5638"/>
    <w:rsid w:val="00DD242B"/>
    <w:rsid w:val="00DD6374"/>
    <w:rsid w:val="00DE4163"/>
    <w:rsid w:val="00DF72B0"/>
    <w:rsid w:val="00E13732"/>
    <w:rsid w:val="00E20717"/>
    <w:rsid w:val="00E221C1"/>
    <w:rsid w:val="00E3141F"/>
    <w:rsid w:val="00E33668"/>
    <w:rsid w:val="00E8076A"/>
    <w:rsid w:val="00E90F2B"/>
    <w:rsid w:val="00E94997"/>
    <w:rsid w:val="00E97573"/>
    <w:rsid w:val="00EA1619"/>
    <w:rsid w:val="00EA7B46"/>
    <w:rsid w:val="00ED22B8"/>
    <w:rsid w:val="00EE3022"/>
    <w:rsid w:val="00F03DCC"/>
    <w:rsid w:val="00F07AE3"/>
    <w:rsid w:val="00F22B98"/>
    <w:rsid w:val="00F30F88"/>
    <w:rsid w:val="00F67029"/>
    <w:rsid w:val="00F774D4"/>
    <w:rsid w:val="00F804EA"/>
    <w:rsid w:val="00FE78A8"/>
    <w:rsid w:val="00FF2B6B"/>
    <w:rsid w:val="00FF50F3"/>
    <w:rsid w:val="00FF67A6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7A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C6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2C8"/>
    <w:rPr>
      <w:sz w:val="24"/>
      <w:szCs w:val="24"/>
    </w:rPr>
  </w:style>
  <w:style w:type="character" w:styleId="a6">
    <w:name w:val="page number"/>
    <w:basedOn w:val="a0"/>
    <w:uiPriority w:val="99"/>
    <w:rsid w:val="00CC6E56"/>
    <w:rPr>
      <w:rFonts w:cs="Times New Roman"/>
    </w:rPr>
  </w:style>
  <w:style w:type="paragraph" w:styleId="a7">
    <w:name w:val="footer"/>
    <w:basedOn w:val="a"/>
    <w:link w:val="a8"/>
    <w:uiPriority w:val="99"/>
    <w:rsid w:val="00CC6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2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7A2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6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CC6E56"/>
    <w:rPr>
      <w:rFonts w:cs="Times New Roman"/>
    </w:rPr>
  </w:style>
  <w:style w:type="paragraph" w:styleId="a7">
    <w:name w:val="footer"/>
    <w:basedOn w:val="a"/>
    <w:link w:val="a8"/>
    <w:uiPriority w:val="99"/>
    <w:rsid w:val="00CC6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рабочей группы Правительства Ульяновской области по реализации Указов Президента на 2014 год, созданной распоряжением Губернатора Ульяновской области от ______________ №274-р</vt:lpstr>
    </vt:vector>
  </TitlesOfParts>
  <Company>111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рабочей группы Правительства Ульяновской области по реализации Указов Президента на 2014 год, созданной распоряжением Губернатора Ульяновской области от ______________ №274-р</dc:title>
  <dc:creator>ivanov_iv</dc:creator>
  <cp:lastModifiedBy>Брендюк Ольга Павловна</cp:lastModifiedBy>
  <cp:revision>2</cp:revision>
  <cp:lastPrinted>2015-01-19T11:17:00Z</cp:lastPrinted>
  <dcterms:created xsi:type="dcterms:W3CDTF">2017-09-20T10:29:00Z</dcterms:created>
  <dcterms:modified xsi:type="dcterms:W3CDTF">2017-09-20T10:29:00Z</dcterms:modified>
</cp:coreProperties>
</file>