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DE5" w:rsidRDefault="00140DE5">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ГУБЕРНАТОР УЛЬЯНОВСКОЙ ОБЛАСТИ</w:t>
      </w:r>
    </w:p>
    <w:p w:rsidR="00140DE5" w:rsidRDefault="00140DE5">
      <w:pPr>
        <w:widowControl w:val="0"/>
        <w:autoSpaceDE w:val="0"/>
        <w:autoSpaceDN w:val="0"/>
        <w:adjustRightInd w:val="0"/>
        <w:spacing w:after="0" w:line="240" w:lineRule="auto"/>
        <w:jc w:val="center"/>
        <w:rPr>
          <w:rFonts w:ascii="Calibri" w:hAnsi="Calibri" w:cs="Calibri"/>
          <w:b/>
          <w:bCs/>
        </w:rPr>
      </w:pPr>
    </w:p>
    <w:p w:rsidR="00140DE5" w:rsidRDefault="00140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40DE5" w:rsidRDefault="00140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2006 г. N 127</w:t>
      </w:r>
    </w:p>
    <w:p w:rsidR="00140DE5" w:rsidRDefault="00140DE5">
      <w:pPr>
        <w:widowControl w:val="0"/>
        <w:autoSpaceDE w:val="0"/>
        <w:autoSpaceDN w:val="0"/>
        <w:adjustRightInd w:val="0"/>
        <w:spacing w:after="0" w:line="240" w:lineRule="auto"/>
        <w:jc w:val="center"/>
        <w:rPr>
          <w:rFonts w:ascii="Calibri" w:hAnsi="Calibri" w:cs="Calibri"/>
          <w:b/>
          <w:bCs/>
        </w:rPr>
      </w:pPr>
    </w:p>
    <w:p w:rsidR="00140DE5" w:rsidRDefault="00140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СОВЕТЕ ПРИ ГУБЕРНАТОРЕ УЛЬЯНОВСКОЙ ОБЛАСТИ ПО</w:t>
      </w:r>
    </w:p>
    <w:p w:rsidR="00140DE5" w:rsidRDefault="00140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СОДЕЙСТВИЮ РАЗВИТИЮ ИНСТИТУТОВ ГРАЖДАНСКОГО ОБЩЕСТВА И</w:t>
      </w:r>
    </w:p>
    <w:p w:rsidR="00140DE5" w:rsidRDefault="00140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ПРАВАМ ЧЕЛОВЕКА</w:t>
      </w:r>
    </w:p>
    <w:p w:rsidR="00140DE5" w:rsidRDefault="00140DE5">
      <w:pPr>
        <w:widowControl w:val="0"/>
        <w:autoSpaceDE w:val="0"/>
        <w:autoSpaceDN w:val="0"/>
        <w:adjustRightInd w:val="0"/>
        <w:spacing w:after="0" w:line="240" w:lineRule="auto"/>
        <w:jc w:val="center"/>
        <w:rPr>
          <w:rFonts w:ascii="Calibri" w:hAnsi="Calibri" w:cs="Calibri"/>
        </w:rPr>
      </w:pP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содействия развитию институтов гражданского общества, обеспечения и защиты прав и свобод человека постановляю:</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совет при Губернаторе Ульяновской области по содействию развитию институтов гражданского общества и правам человека.</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Утвердить:</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Состав совета при Губернаторе Ульяновской области по содействию развитию институтов гражданского общества и правам человека (</w:t>
      </w:r>
      <w:hyperlink w:anchor="Par32" w:history="1">
        <w:r>
          <w:rPr>
            <w:rFonts w:ascii="Calibri" w:hAnsi="Calibri" w:cs="Calibri"/>
            <w:color w:val="0000FF"/>
          </w:rPr>
          <w:t>приложение N 1</w:t>
        </w:r>
      </w:hyperlink>
      <w:r>
        <w:rPr>
          <w:rFonts w:ascii="Calibri" w:hAnsi="Calibri" w:cs="Calibri"/>
        </w:rPr>
        <w:t>).</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Положение о совете при Губернаторе Ульяновской области по содействию развитию институтов гражданского общества и правам человека (</w:t>
      </w:r>
      <w:hyperlink w:anchor="Par123" w:history="1">
        <w:r>
          <w:rPr>
            <w:rFonts w:ascii="Calibri" w:hAnsi="Calibri" w:cs="Calibri"/>
            <w:color w:val="0000FF"/>
          </w:rPr>
          <w:t>приложение N 2</w:t>
        </w:r>
      </w:hyperlink>
      <w:r>
        <w:rPr>
          <w:rFonts w:ascii="Calibri" w:hAnsi="Calibri" w:cs="Calibri"/>
        </w:rPr>
        <w:t>).</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4" w:history="1">
        <w:r>
          <w:rPr>
            <w:rFonts w:ascii="Calibri" w:hAnsi="Calibri" w:cs="Calibri"/>
            <w:color w:val="0000FF"/>
          </w:rPr>
          <w:t>постановление</w:t>
        </w:r>
      </w:hyperlink>
      <w:r>
        <w:rPr>
          <w:rFonts w:ascii="Calibri" w:hAnsi="Calibri" w:cs="Calibri"/>
        </w:rPr>
        <w:t xml:space="preserve"> Главы администрации Ульяновской области от 18.03.2005 N 55 "О совете при Главе администрации области по содействию развитию институтов гражданского общества и правам человека".</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оставляю за собой.</w:t>
      </w:r>
    </w:p>
    <w:p w:rsidR="00140DE5" w:rsidRDefault="00140DE5">
      <w:pPr>
        <w:widowControl w:val="0"/>
        <w:autoSpaceDE w:val="0"/>
        <w:autoSpaceDN w:val="0"/>
        <w:adjustRightInd w:val="0"/>
        <w:spacing w:after="0" w:line="240" w:lineRule="auto"/>
        <w:ind w:firstLine="540"/>
        <w:jc w:val="both"/>
        <w:rPr>
          <w:rFonts w:ascii="Calibri" w:hAnsi="Calibri" w:cs="Calibri"/>
        </w:rPr>
      </w:pPr>
    </w:p>
    <w:p w:rsidR="00140DE5" w:rsidRDefault="00140DE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140DE5" w:rsidRDefault="00140DE5">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140DE5" w:rsidRDefault="00140DE5">
      <w:pPr>
        <w:widowControl w:val="0"/>
        <w:autoSpaceDE w:val="0"/>
        <w:autoSpaceDN w:val="0"/>
        <w:adjustRightInd w:val="0"/>
        <w:spacing w:after="0" w:line="240" w:lineRule="auto"/>
        <w:jc w:val="right"/>
        <w:rPr>
          <w:rFonts w:ascii="Calibri" w:hAnsi="Calibri" w:cs="Calibri"/>
        </w:rPr>
      </w:pPr>
      <w:r>
        <w:rPr>
          <w:rFonts w:ascii="Calibri" w:hAnsi="Calibri" w:cs="Calibri"/>
        </w:rPr>
        <w:t>С.И.МОРОЗОВ</w:t>
      </w:r>
    </w:p>
    <w:p w:rsidR="00140DE5" w:rsidRDefault="00140DE5">
      <w:pPr>
        <w:widowControl w:val="0"/>
        <w:autoSpaceDE w:val="0"/>
        <w:autoSpaceDN w:val="0"/>
        <w:adjustRightInd w:val="0"/>
        <w:spacing w:after="0" w:line="240" w:lineRule="auto"/>
        <w:ind w:firstLine="540"/>
        <w:jc w:val="both"/>
        <w:rPr>
          <w:rFonts w:ascii="Calibri" w:hAnsi="Calibri" w:cs="Calibri"/>
        </w:rPr>
      </w:pPr>
    </w:p>
    <w:p w:rsidR="00140DE5" w:rsidRDefault="00140DE5">
      <w:pPr>
        <w:widowControl w:val="0"/>
        <w:autoSpaceDE w:val="0"/>
        <w:autoSpaceDN w:val="0"/>
        <w:adjustRightInd w:val="0"/>
        <w:spacing w:after="0" w:line="240" w:lineRule="auto"/>
        <w:ind w:firstLine="540"/>
        <w:jc w:val="both"/>
        <w:rPr>
          <w:rFonts w:ascii="Calibri" w:hAnsi="Calibri" w:cs="Calibri"/>
        </w:rPr>
      </w:pPr>
    </w:p>
    <w:p w:rsidR="00140DE5" w:rsidRDefault="00140DE5">
      <w:pPr>
        <w:widowControl w:val="0"/>
        <w:autoSpaceDE w:val="0"/>
        <w:autoSpaceDN w:val="0"/>
        <w:adjustRightInd w:val="0"/>
        <w:spacing w:after="0" w:line="240" w:lineRule="auto"/>
        <w:ind w:firstLine="540"/>
        <w:jc w:val="both"/>
        <w:rPr>
          <w:rFonts w:ascii="Calibri" w:hAnsi="Calibri" w:cs="Calibri"/>
        </w:rPr>
      </w:pPr>
    </w:p>
    <w:p w:rsidR="00140DE5" w:rsidRDefault="00140DE5">
      <w:pPr>
        <w:widowControl w:val="0"/>
        <w:autoSpaceDE w:val="0"/>
        <w:autoSpaceDN w:val="0"/>
        <w:adjustRightInd w:val="0"/>
        <w:spacing w:after="0" w:line="240" w:lineRule="auto"/>
        <w:ind w:firstLine="540"/>
        <w:jc w:val="both"/>
        <w:rPr>
          <w:rFonts w:ascii="Calibri" w:hAnsi="Calibri" w:cs="Calibri"/>
        </w:rPr>
      </w:pPr>
    </w:p>
    <w:p w:rsidR="00140DE5" w:rsidRDefault="00140DE5">
      <w:pPr>
        <w:widowControl w:val="0"/>
        <w:autoSpaceDE w:val="0"/>
        <w:autoSpaceDN w:val="0"/>
        <w:adjustRightInd w:val="0"/>
        <w:spacing w:after="0" w:line="240" w:lineRule="auto"/>
        <w:ind w:firstLine="540"/>
        <w:jc w:val="both"/>
        <w:rPr>
          <w:rFonts w:ascii="Calibri" w:hAnsi="Calibri" w:cs="Calibri"/>
        </w:rPr>
      </w:pPr>
    </w:p>
    <w:p w:rsidR="00140DE5" w:rsidRDefault="00140DE5">
      <w:pPr>
        <w:widowControl w:val="0"/>
        <w:autoSpaceDE w:val="0"/>
        <w:autoSpaceDN w:val="0"/>
        <w:adjustRightInd w:val="0"/>
        <w:spacing w:after="0" w:line="240" w:lineRule="auto"/>
        <w:jc w:val="right"/>
        <w:outlineLvl w:val="0"/>
        <w:rPr>
          <w:rFonts w:ascii="Calibri" w:hAnsi="Calibri" w:cs="Calibri"/>
        </w:rPr>
      </w:pPr>
      <w:bookmarkStart w:id="2" w:name="Par26"/>
      <w:bookmarkEnd w:id="2"/>
      <w:r>
        <w:rPr>
          <w:rFonts w:ascii="Calibri" w:hAnsi="Calibri" w:cs="Calibri"/>
        </w:rPr>
        <w:t>Приложение N 1</w:t>
      </w:r>
    </w:p>
    <w:p w:rsidR="00140DE5" w:rsidRDefault="00140DE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40DE5" w:rsidRDefault="00140DE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140DE5" w:rsidRDefault="00140DE5">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140DE5" w:rsidRDefault="00140DE5">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2006 г. N 127</w:t>
      </w:r>
    </w:p>
    <w:p w:rsidR="00140DE5" w:rsidRDefault="00140DE5">
      <w:pPr>
        <w:widowControl w:val="0"/>
        <w:autoSpaceDE w:val="0"/>
        <w:autoSpaceDN w:val="0"/>
        <w:adjustRightInd w:val="0"/>
        <w:spacing w:after="0" w:line="240" w:lineRule="auto"/>
        <w:ind w:firstLine="540"/>
        <w:jc w:val="both"/>
        <w:rPr>
          <w:rFonts w:ascii="Calibri" w:hAnsi="Calibri" w:cs="Calibri"/>
        </w:rPr>
      </w:pPr>
    </w:p>
    <w:p w:rsidR="00140DE5" w:rsidRDefault="00140DE5">
      <w:pPr>
        <w:widowControl w:val="0"/>
        <w:autoSpaceDE w:val="0"/>
        <w:autoSpaceDN w:val="0"/>
        <w:adjustRightInd w:val="0"/>
        <w:spacing w:after="0" w:line="240" w:lineRule="auto"/>
        <w:jc w:val="center"/>
        <w:rPr>
          <w:rFonts w:ascii="Calibri" w:hAnsi="Calibri" w:cs="Calibri"/>
          <w:b/>
          <w:bCs/>
        </w:rPr>
      </w:pPr>
      <w:bookmarkStart w:id="3" w:name="Par32"/>
      <w:bookmarkEnd w:id="3"/>
      <w:r>
        <w:rPr>
          <w:rFonts w:ascii="Calibri" w:hAnsi="Calibri" w:cs="Calibri"/>
          <w:b/>
          <w:bCs/>
        </w:rPr>
        <w:t>СОСТАВ</w:t>
      </w:r>
    </w:p>
    <w:p w:rsidR="00140DE5" w:rsidRDefault="00140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СОВЕТА ПРИ ГУБЕРНАТОРЕ УЛЬЯНОВСКОЙ ОБЛАСТИ ПО</w:t>
      </w:r>
    </w:p>
    <w:p w:rsidR="00140DE5" w:rsidRDefault="00140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СОДЕЙСТВИЮ РАЗВИТИЮ ИНСТИТУТОВ ГРАЖДАНСКОГО</w:t>
      </w:r>
    </w:p>
    <w:p w:rsidR="00140DE5" w:rsidRDefault="00140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ОБЩЕСТВА И ПРАВАМ ЧЕЛОВЕКА</w:t>
      </w:r>
    </w:p>
    <w:p w:rsidR="00140DE5" w:rsidRDefault="00140DE5">
      <w:pPr>
        <w:widowControl w:val="0"/>
        <w:autoSpaceDE w:val="0"/>
        <w:autoSpaceDN w:val="0"/>
        <w:adjustRightInd w:val="0"/>
        <w:spacing w:after="0" w:line="240" w:lineRule="auto"/>
        <w:jc w:val="both"/>
        <w:rPr>
          <w:rFonts w:ascii="Calibri" w:hAnsi="Calibri" w:cs="Calibri"/>
        </w:rPr>
      </w:pP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Председатель совета</w:t>
      </w:r>
    </w:p>
    <w:p w:rsidR="00140DE5" w:rsidRDefault="00140DE5">
      <w:pPr>
        <w:pStyle w:val="ConsPlusCell"/>
        <w:rPr>
          <w:rFonts w:ascii="Courier New" w:hAnsi="Courier New" w:cs="Courier New"/>
          <w:sz w:val="20"/>
          <w:szCs w:val="20"/>
        </w:rPr>
      </w:pPr>
      <w:r>
        <w:rPr>
          <w:rFonts w:ascii="Courier New" w:hAnsi="Courier New" w:cs="Courier New"/>
          <w:sz w:val="20"/>
          <w:szCs w:val="20"/>
        </w:rPr>
        <w:t>Сергеева Т.В.         -    помощник Губернатора Ульяновской области</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Заместители председателя совета:</w:t>
      </w:r>
    </w:p>
    <w:p w:rsidR="00140DE5" w:rsidRDefault="00140DE5">
      <w:pPr>
        <w:pStyle w:val="ConsPlusCell"/>
        <w:rPr>
          <w:rFonts w:ascii="Courier New" w:hAnsi="Courier New" w:cs="Courier New"/>
          <w:sz w:val="20"/>
          <w:szCs w:val="20"/>
        </w:rPr>
      </w:pPr>
      <w:proofErr w:type="spellStart"/>
      <w:r>
        <w:rPr>
          <w:rFonts w:ascii="Courier New" w:hAnsi="Courier New" w:cs="Courier New"/>
          <w:sz w:val="20"/>
          <w:szCs w:val="20"/>
        </w:rPr>
        <w:t>Коннова</w:t>
      </w:r>
      <w:proofErr w:type="spellEnd"/>
      <w:r>
        <w:rPr>
          <w:rFonts w:ascii="Courier New" w:hAnsi="Courier New" w:cs="Courier New"/>
          <w:sz w:val="20"/>
          <w:szCs w:val="20"/>
        </w:rPr>
        <w:t xml:space="preserve"> И.Б.          - заместитель    директора     Центра     региональных</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экономических     исследований     и      разработок</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Ульяновского     государственного      университета,</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заведующая кабинетом кафедры экономического  анализа</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и    государственного    управления     Ульяновского</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государственного университета (по согласованию)</w:t>
      </w:r>
    </w:p>
    <w:p w:rsidR="00140DE5" w:rsidRDefault="00140DE5">
      <w:pPr>
        <w:pStyle w:val="ConsPlusCell"/>
        <w:rPr>
          <w:rFonts w:ascii="Courier New" w:hAnsi="Courier New" w:cs="Courier New"/>
          <w:sz w:val="20"/>
          <w:szCs w:val="20"/>
        </w:rPr>
      </w:pPr>
      <w:r>
        <w:rPr>
          <w:rFonts w:ascii="Courier New" w:hAnsi="Courier New" w:cs="Courier New"/>
          <w:sz w:val="20"/>
          <w:szCs w:val="20"/>
        </w:rPr>
        <w:t>Скворцов А.А.         - декан     факультета     дошкольного      воспитания</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Ульяновского   государственного      педагогического</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университета,   региональный   координатор   проекта</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"Гражданское          образование:          развитие</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потенциала" (по согласованию)</w:t>
      </w:r>
    </w:p>
    <w:p w:rsidR="00140DE5" w:rsidRDefault="00140DE5">
      <w:pPr>
        <w:pStyle w:val="ConsPlusCell"/>
        <w:rPr>
          <w:rFonts w:ascii="Courier New" w:hAnsi="Courier New" w:cs="Courier New"/>
          <w:sz w:val="20"/>
          <w:szCs w:val="20"/>
        </w:rPr>
      </w:pPr>
      <w:r>
        <w:rPr>
          <w:rFonts w:ascii="Courier New" w:hAnsi="Courier New" w:cs="Courier New"/>
          <w:sz w:val="20"/>
          <w:szCs w:val="20"/>
        </w:rPr>
        <w:lastRenderedPageBreak/>
        <w:t xml:space="preserve">    Ответственный секретарь совета</w:t>
      </w:r>
    </w:p>
    <w:p w:rsidR="00140DE5" w:rsidRDefault="00140DE5">
      <w:pPr>
        <w:pStyle w:val="ConsPlusCell"/>
        <w:rPr>
          <w:rFonts w:ascii="Courier New" w:hAnsi="Courier New" w:cs="Courier New"/>
          <w:sz w:val="20"/>
          <w:szCs w:val="20"/>
        </w:rPr>
      </w:pPr>
      <w:proofErr w:type="spellStart"/>
      <w:r>
        <w:rPr>
          <w:rFonts w:ascii="Courier New" w:hAnsi="Courier New" w:cs="Courier New"/>
          <w:sz w:val="20"/>
          <w:szCs w:val="20"/>
        </w:rPr>
        <w:t>Домашевская</w:t>
      </w:r>
      <w:proofErr w:type="spellEnd"/>
      <w:r>
        <w:rPr>
          <w:rFonts w:ascii="Courier New" w:hAnsi="Courier New" w:cs="Courier New"/>
          <w:sz w:val="20"/>
          <w:szCs w:val="20"/>
        </w:rPr>
        <w:t xml:space="preserve"> Е.А.      - консультант   управления   по    взаимодействию    с</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общественными  объединениями  граждан  Администрации</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Губернатора Ульяновской области</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Члены совета:</w:t>
      </w:r>
    </w:p>
    <w:p w:rsidR="00140DE5" w:rsidRDefault="00140DE5">
      <w:pPr>
        <w:pStyle w:val="ConsPlusCell"/>
        <w:rPr>
          <w:rFonts w:ascii="Courier New" w:hAnsi="Courier New" w:cs="Courier New"/>
          <w:sz w:val="20"/>
          <w:szCs w:val="20"/>
        </w:rPr>
      </w:pPr>
      <w:proofErr w:type="spellStart"/>
      <w:r>
        <w:rPr>
          <w:rFonts w:ascii="Courier New" w:hAnsi="Courier New" w:cs="Courier New"/>
          <w:sz w:val="20"/>
          <w:szCs w:val="20"/>
        </w:rPr>
        <w:t>Аляев</w:t>
      </w:r>
      <w:proofErr w:type="spellEnd"/>
      <w:r>
        <w:rPr>
          <w:rFonts w:ascii="Courier New" w:hAnsi="Courier New" w:cs="Courier New"/>
          <w:sz w:val="20"/>
          <w:szCs w:val="20"/>
        </w:rPr>
        <w:t xml:space="preserve"> А.Н.            - председатель   Ульяновского   областного   правления</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Общероссийской  общественной  организации  инвалидов</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Всероссийское  ордена</w:t>
      </w:r>
      <w:proofErr w:type="gramEnd"/>
      <w:r>
        <w:rPr>
          <w:rFonts w:ascii="Courier New" w:hAnsi="Courier New" w:cs="Courier New"/>
          <w:sz w:val="20"/>
          <w:szCs w:val="20"/>
        </w:rPr>
        <w:t xml:space="preserve">  Трудового  Красного  Знамени</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общество слепых" (по согласованию)</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Ануфриев А.И.         - </w:t>
      </w:r>
      <w:proofErr w:type="gramStart"/>
      <w:r>
        <w:rPr>
          <w:rFonts w:ascii="Courier New" w:hAnsi="Courier New" w:cs="Courier New"/>
          <w:sz w:val="20"/>
          <w:szCs w:val="20"/>
        </w:rPr>
        <w:t>адвокат,  член</w:t>
      </w:r>
      <w:proofErr w:type="gramEnd"/>
      <w:r>
        <w:rPr>
          <w:rFonts w:ascii="Courier New" w:hAnsi="Courier New" w:cs="Courier New"/>
          <w:sz w:val="20"/>
          <w:szCs w:val="20"/>
        </w:rPr>
        <w:t xml:space="preserve">   Совета   адвокатской   палаты   (по</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согласованию)</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Асеева Е.С.           - </w:t>
      </w:r>
      <w:proofErr w:type="gramStart"/>
      <w:r>
        <w:rPr>
          <w:rFonts w:ascii="Courier New" w:hAnsi="Courier New" w:cs="Courier New"/>
          <w:sz w:val="20"/>
          <w:szCs w:val="20"/>
        </w:rPr>
        <w:t>заведующий  сектором</w:t>
      </w:r>
      <w:proofErr w:type="gramEnd"/>
      <w:r>
        <w:rPr>
          <w:rFonts w:ascii="Courier New" w:hAnsi="Courier New" w:cs="Courier New"/>
          <w:sz w:val="20"/>
          <w:szCs w:val="20"/>
        </w:rPr>
        <w:t xml:space="preserve">  по  работе   с   общественными</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объединениями   отдела    развития    Комитета    по</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молодежной политике Ульяновской области</w:t>
      </w:r>
    </w:p>
    <w:p w:rsidR="00140DE5" w:rsidRDefault="00140DE5">
      <w:pPr>
        <w:pStyle w:val="ConsPlusCell"/>
        <w:rPr>
          <w:rFonts w:ascii="Courier New" w:hAnsi="Courier New" w:cs="Courier New"/>
          <w:sz w:val="20"/>
          <w:szCs w:val="20"/>
        </w:rPr>
      </w:pPr>
      <w:proofErr w:type="spellStart"/>
      <w:r>
        <w:rPr>
          <w:rFonts w:ascii="Courier New" w:hAnsi="Courier New" w:cs="Courier New"/>
          <w:sz w:val="20"/>
          <w:szCs w:val="20"/>
        </w:rPr>
        <w:t>Баханова</w:t>
      </w:r>
      <w:proofErr w:type="spellEnd"/>
      <w:r>
        <w:rPr>
          <w:rFonts w:ascii="Courier New" w:hAnsi="Courier New" w:cs="Courier New"/>
          <w:sz w:val="20"/>
          <w:szCs w:val="20"/>
        </w:rPr>
        <w:t xml:space="preserve"> Е.В.         - заместитель    директора    Ульяновского     филиала</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Современной  гуманитарной   академии,   руководитель</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студенческой   юридической   клиники,   руководитель</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проектов    Московско-Хельсинкской  группы,  эксперт</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(по согласованию)</w:t>
      </w:r>
    </w:p>
    <w:p w:rsidR="00140DE5" w:rsidRDefault="00140DE5">
      <w:pPr>
        <w:pStyle w:val="ConsPlusCell"/>
        <w:rPr>
          <w:rFonts w:ascii="Courier New" w:hAnsi="Courier New" w:cs="Courier New"/>
          <w:sz w:val="20"/>
          <w:szCs w:val="20"/>
        </w:rPr>
      </w:pPr>
      <w:r>
        <w:rPr>
          <w:rFonts w:ascii="Courier New" w:hAnsi="Courier New" w:cs="Courier New"/>
          <w:sz w:val="20"/>
          <w:szCs w:val="20"/>
        </w:rPr>
        <w:t>Большова А.И.         - преподаватель Ульяновского педагогического  колледжа</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N   4,    руководитель    музея    защиты    детства</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(по согласованию)</w:t>
      </w:r>
    </w:p>
    <w:p w:rsidR="00140DE5" w:rsidRDefault="00140DE5">
      <w:pPr>
        <w:pStyle w:val="ConsPlusCell"/>
        <w:rPr>
          <w:rFonts w:ascii="Courier New" w:hAnsi="Courier New" w:cs="Courier New"/>
          <w:sz w:val="20"/>
          <w:szCs w:val="20"/>
        </w:rPr>
      </w:pPr>
      <w:r>
        <w:rPr>
          <w:rFonts w:ascii="Courier New" w:hAnsi="Courier New" w:cs="Courier New"/>
          <w:sz w:val="20"/>
          <w:szCs w:val="20"/>
        </w:rPr>
        <w:t>Гаранина С.С.         - заместитель  председателя  Ульяновского   областного</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отделения Союза женщин России (по согласованию)</w:t>
      </w:r>
    </w:p>
    <w:p w:rsidR="00140DE5" w:rsidRDefault="00140DE5">
      <w:pPr>
        <w:pStyle w:val="ConsPlusCell"/>
        <w:rPr>
          <w:rFonts w:ascii="Courier New" w:hAnsi="Courier New" w:cs="Courier New"/>
          <w:sz w:val="20"/>
          <w:szCs w:val="20"/>
        </w:rPr>
      </w:pPr>
      <w:proofErr w:type="spellStart"/>
      <w:r>
        <w:rPr>
          <w:rFonts w:ascii="Courier New" w:hAnsi="Courier New" w:cs="Courier New"/>
          <w:sz w:val="20"/>
          <w:szCs w:val="20"/>
        </w:rPr>
        <w:t>Дергунова</w:t>
      </w:r>
      <w:proofErr w:type="spellEnd"/>
      <w:r>
        <w:rPr>
          <w:rFonts w:ascii="Courier New" w:hAnsi="Courier New" w:cs="Courier New"/>
          <w:sz w:val="20"/>
          <w:szCs w:val="20"/>
        </w:rPr>
        <w:t xml:space="preserve"> Н.В.        - заведующая   кафедрой   социологии   и   политологии</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Ульяновского государственного </w:t>
      </w:r>
      <w:proofErr w:type="gramStart"/>
      <w:r>
        <w:rPr>
          <w:rFonts w:ascii="Courier New" w:hAnsi="Courier New" w:cs="Courier New"/>
          <w:sz w:val="20"/>
          <w:szCs w:val="20"/>
        </w:rPr>
        <w:t>университета,  научный</w:t>
      </w:r>
      <w:proofErr w:type="gramEnd"/>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консультант  Центра  социологических   исследований,</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председатель  регионального</w:t>
      </w:r>
      <w:proofErr w:type="gramEnd"/>
      <w:r>
        <w:rPr>
          <w:rFonts w:ascii="Courier New" w:hAnsi="Courier New" w:cs="Courier New"/>
          <w:sz w:val="20"/>
          <w:szCs w:val="20"/>
        </w:rPr>
        <w:t xml:space="preserve">   отделения   российской</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ассоциации политической науки (по согласованию)</w:t>
      </w:r>
    </w:p>
    <w:p w:rsidR="00140DE5" w:rsidRDefault="00140DE5">
      <w:pPr>
        <w:pStyle w:val="ConsPlusCell"/>
        <w:rPr>
          <w:rFonts w:ascii="Courier New" w:hAnsi="Courier New" w:cs="Courier New"/>
          <w:sz w:val="20"/>
          <w:szCs w:val="20"/>
        </w:rPr>
      </w:pPr>
      <w:r>
        <w:rPr>
          <w:rFonts w:ascii="Courier New" w:hAnsi="Courier New" w:cs="Courier New"/>
          <w:sz w:val="20"/>
          <w:szCs w:val="20"/>
        </w:rPr>
        <w:t>Ефимов В.Б.           - генеральный   директор   общества   с   ограниченной</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ответственностью "</w:t>
      </w:r>
      <w:proofErr w:type="spellStart"/>
      <w:r>
        <w:rPr>
          <w:rFonts w:ascii="Courier New" w:hAnsi="Courier New" w:cs="Courier New"/>
          <w:sz w:val="20"/>
          <w:szCs w:val="20"/>
        </w:rPr>
        <w:t>VEFtelekom</w:t>
      </w:r>
      <w:proofErr w:type="spellEnd"/>
      <w:r>
        <w:rPr>
          <w:rFonts w:ascii="Courier New" w:hAnsi="Courier New" w:cs="Courier New"/>
          <w:sz w:val="20"/>
          <w:szCs w:val="20"/>
        </w:rPr>
        <w:t>",  председатель  Совета</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Ульяновского   регионального   отделения    "Деловая</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Россия" (по согласованию)</w:t>
      </w:r>
    </w:p>
    <w:p w:rsidR="00140DE5" w:rsidRDefault="00140DE5">
      <w:pPr>
        <w:pStyle w:val="ConsPlusCell"/>
        <w:rPr>
          <w:rFonts w:ascii="Courier New" w:hAnsi="Courier New" w:cs="Courier New"/>
          <w:sz w:val="20"/>
          <w:szCs w:val="20"/>
        </w:rPr>
      </w:pPr>
      <w:r>
        <w:rPr>
          <w:rFonts w:ascii="Courier New" w:hAnsi="Courier New" w:cs="Courier New"/>
          <w:sz w:val="20"/>
          <w:szCs w:val="20"/>
        </w:rPr>
        <w:t>Ильин К.Ю.            - президент    Ассоциации    начинающих    журналистов</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Inформат</w:t>
      </w:r>
      <w:proofErr w:type="spellEnd"/>
      <w:r>
        <w:rPr>
          <w:rFonts w:ascii="Courier New" w:hAnsi="Courier New" w:cs="Courier New"/>
          <w:sz w:val="20"/>
          <w:szCs w:val="20"/>
        </w:rPr>
        <w:t>"   Ульяновской   молодежной   общественной</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организации "Гарантия" (по согласованию)</w:t>
      </w:r>
    </w:p>
    <w:p w:rsidR="00140DE5" w:rsidRDefault="00140DE5">
      <w:pPr>
        <w:pStyle w:val="ConsPlusCell"/>
        <w:rPr>
          <w:rFonts w:ascii="Courier New" w:hAnsi="Courier New" w:cs="Courier New"/>
          <w:sz w:val="20"/>
          <w:szCs w:val="20"/>
        </w:rPr>
      </w:pPr>
      <w:proofErr w:type="spellStart"/>
      <w:r>
        <w:rPr>
          <w:rFonts w:ascii="Courier New" w:hAnsi="Courier New" w:cs="Courier New"/>
          <w:sz w:val="20"/>
          <w:szCs w:val="20"/>
        </w:rPr>
        <w:t>Мизюркин</w:t>
      </w:r>
      <w:proofErr w:type="spellEnd"/>
      <w:r>
        <w:rPr>
          <w:rFonts w:ascii="Courier New" w:hAnsi="Courier New" w:cs="Courier New"/>
          <w:sz w:val="20"/>
          <w:szCs w:val="20"/>
        </w:rPr>
        <w:t xml:space="preserve"> В.А.         - старший инспектор  по  особым  поручениям  отделения</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информации   и   общественных   связей    Управления</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внутренних    дел    Ульяновской     области  </w:t>
      </w:r>
      <w:proofErr w:type="gramStart"/>
      <w:r>
        <w:rPr>
          <w:rFonts w:ascii="Courier New" w:hAnsi="Courier New" w:cs="Courier New"/>
          <w:sz w:val="20"/>
          <w:szCs w:val="20"/>
        </w:rPr>
        <w:t xml:space="preserve">   (</w:t>
      </w:r>
      <w:proofErr w:type="gramEnd"/>
      <w:r>
        <w:rPr>
          <w:rFonts w:ascii="Courier New" w:hAnsi="Courier New" w:cs="Courier New"/>
          <w:sz w:val="20"/>
          <w:szCs w:val="20"/>
        </w:rPr>
        <w:t>по</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согласованию)</w:t>
      </w:r>
    </w:p>
    <w:p w:rsidR="00140DE5" w:rsidRDefault="00140DE5">
      <w:pPr>
        <w:pStyle w:val="ConsPlusCell"/>
        <w:rPr>
          <w:rFonts w:ascii="Courier New" w:hAnsi="Courier New" w:cs="Courier New"/>
          <w:sz w:val="20"/>
          <w:szCs w:val="20"/>
        </w:rPr>
      </w:pPr>
      <w:r>
        <w:rPr>
          <w:rFonts w:ascii="Courier New" w:hAnsi="Courier New" w:cs="Courier New"/>
          <w:sz w:val="20"/>
          <w:szCs w:val="20"/>
        </w:rPr>
        <w:t>Орлов Ю.Н.            - заместитель   генерального    директора    закрытого</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акционерного    общества     "Ульяновск-GSM"  </w:t>
      </w:r>
      <w:proofErr w:type="gramStart"/>
      <w:r>
        <w:rPr>
          <w:rFonts w:ascii="Courier New" w:hAnsi="Courier New" w:cs="Courier New"/>
          <w:sz w:val="20"/>
          <w:szCs w:val="20"/>
        </w:rPr>
        <w:t xml:space="preserve">   (</w:t>
      </w:r>
      <w:proofErr w:type="gramEnd"/>
      <w:r>
        <w:rPr>
          <w:rFonts w:ascii="Courier New" w:hAnsi="Courier New" w:cs="Courier New"/>
          <w:sz w:val="20"/>
          <w:szCs w:val="20"/>
        </w:rPr>
        <w:t>по</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согласованию)</w:t>
      </w:r>
    </w:p>
    <w:p w:rsidR="00140DE5" w:rsidRDefault="00140DE5">
      <w:pPr>
        <w:pStyle w:val="ConsPlusCell"/>
        <w:rPr>
          <w:rFonts w:ascii="Courier New" w:hAnsi="Courier New" w:cs="Courier New"/>
          <w:sz w:val="20"/>
          <w:szCs w:val="20"/>
        </w:rPr>
      </w:pPr>
      <w:r>
        <w:rPr>
          <w:rFonts w:ascii="Courier New" w:hAnsi="Courier New" w:cs="Courier New"/>
          <w:sz w:val="20"/>
          <w:szCs w:val="20"/>
        </w:rPr>
        <w:t>Семенов С.В.          - главный     врач     государственного     учреждения</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здравоохранения  Ульяновская</w:t>
      </w:r>
      <w:proofErr w:type="gramEnd"/>
      <w:r>
        <w:rPr>
          <w:rFonts w:ascii="Courier New" w:hAnsi="Courier New" w:cs="Courier New"/>
          <w:sz w:val="20"/>
          <w:szCs w:val="20"/>
        </w:rPr>
        <w:t xml:space="preserve">  областная  клиническая</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больница (по согласованию)</w:t>
      </w:r>
    </w:p>
    <w:p w:rsidR="00140DE5" w:rsidRDefault="00140DE5">
      <w:pPr>
        <w:pStyle w:val="ConsPlusCell"/>
        <w:rPr>
          <w:rFonts w:ascii="Courier New" w:hAnsi="Courier New" w:cs="Courier New"/>
          <w:sz w:val="20"/>
          <w:szCs w:val="20"/>
        </w:rPr>
      </w:pPr>
      <w:r>
        <w:rPr>
          <w:rFonts w:ascii="Courier New" w:hAnsi="Courier New" w:cs="Courier New"/>
          <w:sz w:val="20"/>
          <w:szCs w:val="20"/>
        </w:rPr>
        <w:t>Скворцова И.В.        - заведующая    Центром    гражданского    образования</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Ульяновского  института  повышения  квалификации   и</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переподготовки    работников     образования  </w:t>
      </w:r>
      <w:proofErr w:type="gramStart"/>
      <w:r>
        <w:rPr>
          <w:rFonts w:ascii="Courier New" w:hAnsi="Courier New" w:cs="Courier New"/>
          <w:sz w:val="20"/>
          <w:szCs w:val="20"/>
        </w:rPr>
        <w:t xml:space="preserve">   (</w:t>
      </w:r>
      <w:proofErr w:type="gramEnd"/>
      <w:r>
        <w:rPr>
          <w:rFonts w:ascii="Courier New" w:hAnsi="Courier New" w:cs="Courier New"/>
          <w:sz w:val="20"/>
          <w:szCs w:val="20"/>
        </w:rPr>
        <w:t>по</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согласованию)</w:t>
      </w:r>
    </w:p>
    <w:p w:rsidR="00140DE5" w:rsidRDefault="00140DE5">
      <w:pPr>
        <w:pStyle w:val="ConsPlusCell"/>
        <w:rPr>
          <w:rFonts w:ascii="Courier New" w:hAnsi="Courier New" w:cs="Courier New"/>
          <w:sz w:val="20"/>
          <w:szCs w:val="20"/>
        </w:rPr>
      </w:pPr>
      <w:proofErr w:type="spellStart"/>
      <w:r>
        <w:rPr>
          <w:rFonts w:ascii="Courier New" w:hAnsi="Courier New" w:cs="Courier New"/>
          <w:sz w:val="20"/>
          <w:szCs w:val="20"/>
        </w:rPr>
        <w:t>Стабровский</w:t>
      </w:r>
      <w:proofErr w:type="spellEnd"/>
      <w:r>
        <w:rPr>
          <w:rFonts w:ascii="Courier New" w:hAnsi="Courier New" w:cs="Courier New"/>
          <w:sz w:val="20"/>
          <w:szCs w:val="20"/>
        </w:rPr>
        <w:t xml:space="preserve"> И.В.      - помощник начальника управления  по  соблюдению  прав</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человека    в    уголовно-исполнительной     системе</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управления Федеральной службы  исполнения  наказаний</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Ульяновской  области,  член  комиссии  по   вопросам</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помилования    при     Администрации     Губернатора</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Ульяновской области (по согласованию)</w:t>
      </w:r>
    </w:p>
    <w:p w:rsidR="00140DE5" w:rsidRDefault="00140DE5">
      <w:pPr>
        <w:pStyle w:val="ConsPlusCell"/>
        <w:rPr>
          <w:rFonts w:ascii="Courier New" w:hAnsi="Courier New" w:cs="Courier New"/>
          <w:sz w:val="20"/>
          <w:szCs w:val="20"/>
        </w:rPr>
      </w:pPr>
      <w:r>
        <w:rPr>
          <w:rFonts w:ascii="Courier New" w:hAnsi="Courier New" w:cs="Courier New"/>
          <w:sz w:val="20"/>
          <w:szCs w:val="20"/>
        </w:rPr>
        <w:t>Феоктистова С.А.      - генеральный  директор  некоммерческого   партнерства</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"Центр  содействия  реформе   ЖКХ",   исполнительный</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директор   Регионального   отраслевого   объединения</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работодателей   "Союз    коммунальных    предприятий</w:t>
      </w:r>
    </w:p>
    <w:p w:rsidR="00140DE5" w:rsidRDefault="00140DE5">
      <w:pPr>
        <w:pStyle w:val="ConsPlusCell"/>
        <w:rPr>
          <w:rFonts w:ascii="Courier New" w:hAnsi="Courier New" w:cs="Courier New"/>
          <w:sz w:val="20"/>
          <w:szCs w:val="20"/>
        </w:rPr>
      </w:pPr>
      <w:r>
        <w:rPr>
          <w:rFonts w:ascii="Courier New" w:hAnsi="Courier New" w:cs="Courier New"/>
          <w:sz w:val="20"/>
          <w:szCs w:val="20"/>
        </w:rPr>
        <w:t xml:space="preserve">                        Ульяновской области" (по согласованию).</w:t>
      </w:r>
    </w:p>
    <w:p w:rsidR="00140DE5" w:rsidRDefault="00140DE5">
      <w:pPr>
        <w:widowControl w:val="0"/>
        <w:autoSpaceDE w:val="0"/>
        <w:autoSpaceDN w:val="0"/>
        <w:adjustRightInd w:val="0"/>
        <w:spacing w:after="0" w:line="240" w:lineRule="auto"/>
        <w:jc w:val="both"/>
        <w:rPr>
          <w:rFonts w:ascii="Calibri" w:hAnsi="Calibri" w:cs="Calibri"/>
        </w:rPr>
      </w:pPr>
    </w:p>
    <w:p w:rsidR="00140DE5" w:rsidRDefault="00140DE5">
      <w:pPr>
        <w:widowControl w:val="0"/>
        <w:autoSpaceDE w:val="0"/>
        <w:autoSpaceDN w:val="0"/>
        <w:adjustRightInd w:val="0"/>
        <w:spacing w:after="0" w:line="240" w:lineRule="auto"/>
        <w:jc w:val="both"/>
        <w:rPr>
          <w:rFonts w:ascii="Calibri" w:hAnsi="Calibri" w:cs="Calibri"/>
        </w:rPr>
      </w:pPr>
    </w:p>
    <w:p w:rsidR="00140DE5" w:rsidRDefault="00140DE5">
      <w:pPr>
        <w:widowControl w:val="0"/>
        <w:autoSpaceDE w:val="0"/>
        <w:autoSpaceDN w:val="0"/>
        <w:adjustRightInd w:val="0"/>
        <w:spacing w:after="0" w:line="240" w:lineRule="auto"/>
        <w:jc w:val="both"/>
        <w:rPr>
          <w:rFonts w:ascii="Calibri" w:hAnsi="Calibri" w:cs="Calibri"/>
        </w:rPr>
      </w:pPr>
    </w:p>
    <w:p w:rsidR="00140DE5" w:rsidRDefault="00140DE5">
      <w:pPr>
        <w:widowControl w:val="0"/>
        <w:autoSpaceDE w:val="0"/>
        <w:autoSpaceDN w:val="0"/>
        <w:adjustRightInd w:val="0"/>
        <w:spacing w:after="0" w:line="240" w:lineRule="auto"/>
        <w:jc w:val="both"/>
        <w:rPr>
          <w:rFonts w:ascii="Calibri" w:hAnsi="Calibri" w:cs="Calibri"/>
        </w:rPr>
      </w:pPr>
    </w:p>
    <w:p w:rsidR="00140DE5" w:rsidRDefault="00140DE5">
      <w:pPr>
        <w:widowControl w:val="0"/>
        <w:autoSpaceDE w:val="0"/>
        <w:autoSpaceDN w:val="0"/>
        <w:adjustRightInd w:val="0"/>
        <w:spacing w:after="0" w:line="240" w:lineRule="auto"/>
        <w:jc w:val="both"/>
        <w:rPr>
          <w:rFonts w:ascii="Calibri" w:hAnsi="Calibri" w:cs="Calibri"/>
        </w:rPr>
      </w:pPr>
    </w:p>
    <w:p w:rsidR="00140DE5" w:rsidRDefault="00140DE5">
      <w:pPr>
        <w:widowControl w:val="0"/>
        <w:autoSpaceDE w:val="0"/>
        <w:autoSpaceDN w:val="0"/>
        <w:adjustRightInd w:val="0"/>
        <w:spacing w:after="0" w:line="240" w:lineRule="auto"/>
        <w:jc w:val="right"/>
        <w:outlineLvl w:val="0"/>
        <w:rPr>
          <w:rFonts w:ascii="Calibri" w:hAnsi="Calibri" w:cs="Calibri"/>
        </w:rPr>
      </w:pPr>
      <w:bookmarkStart w:id="4" w:name="Par117"/>
      <w:bookmarkEnd w:id="4"/>
      <w:r>
        <w:rPr>
          <w:rFonts w:ascii="Calibri" w:hAnsi="Calibri" w:cs="Calibri"/>
        </w:rPr>
        <w:t>Приложение N 2</w:t>
      </w:r>
    </w:p>
    <w:p w:rsidR="00140DE5" w:rsidRDefault="00140DE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40DE5" w:rsidRDefault="00140DE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140DE5" w:rsidRDefault="00140DE5">
      <w:pPr>
        <w:widowControl w:val="0"/>
        <w:autoSpaceDE w:val="0"/>
        <w:autoSpaceDN w:val="0"/>
        <w:adjustRightInd w:val="0"/>
        <w:spacing w:after="0" w:line="240" w:lineRule="auto"/>
        <w:jc w:val="right"/>
        <w:rPr>
          <w:rFonts w:ascii="Calibri" w:hAnsi="Calibri" w:cs="Calibri"/>
        </w:rPr>
      </w:pPr>
      <w:r>
        <w:rPr>
          <w:rFonts w:ascii="Calibri" w:hAnsi="Calibri" w:cs="Calibri"/>
        </w:rPr>
        <w:t>Ульяновской области</w:t>
      </w:r>
    </w:p>
    <w:p w:rsidR="00140DE5" w:rsidRDefault="00140DE5">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2006 г. N 127</w:t>
      </w:r>
    </w:p>
    <w:p w:rsidR="00140DE5" w:rsidRDefault="00140DE5">
      <w:pPr>
        <w:widowControl w:val="0"/>
        <w:autoSpaceDE w:val="0"/>
        <w:autoSpaceDN w:val="0"/>
        <w:adjustRightInd w:val="0"/>
        <w:spacing w:after="0" w:line="240" w:lineRule="auto"/>
        <w:ind w:firstLine="540"/>
        <w:jc w:val="both"/>
        <w:rPr>
          <w:rFonts w:ascii="Calibri" w:hAnsi="Calibri" w:cs="Calibri"/>
        </w:rPr>
      </w:pPr>
    </w:p>
    <w:p w:rsidR="00140DE5" w:rsidRDefault="00140DE5">
      <w:pPr>
        <w:widowControl w:val="0"/>
        <w:autoSpaceDE w:val="0"/>
        <w:autoSpaceDN w:val="0"/>
        <w:adjustRightInd w:val="0"/>
        <w:spacing w:after="0" w:line="240" w:lineRule="auto"/>
        <w:jc w:val="center"/>
        <w:rPr>
          <w:rFonts w:ascii="Calibri" w:hAnsi="Calibri" w:cs="Calibri"/>
          <w:b/>
          <w:bCs/>
        </w:rPr>
      </w:pPr>
      <w:bookmarkStart w:id="5" w:name="Par123"/>
      <w:bookmarkEnd w:id="5"/>
      <w:r>
        <w:rPr>
          <w:rFonts w:ascii="Calibri" w:hAnsi="Calibri" w:cs="Calibri"/>
          <w:b/>
          <w:bCs/>
        </w:rPr>
        <w:t>ПОЛОЖЕНИЕ</w:t>
      </w:r>
    </w:p>
    <w:p w:rsidR="00140DE5" w:rsidRDefault="00140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СОВЕТЕ ПРИ ГУБЕРНАТОРЕ УЛЬЯНОВСКОЙ ОБЛАСТИ ПО</w:t>
      </w:r>
    </w:p>
    <w:p w:rsidR="00140DE5" w:rsidRDefault="00140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СОДЕЙСТВИЮ РАЗВИТИЮ ИНСТИТУТОВ ГРАЖДАНСКОГО ОБЩЕСТВА И</w:t>
      </w:r>
    </w:p>
    <w:p w:rsidR="00140DE5" w:rsidRDefault="00140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ПРАВАМ ЧЕЛОВЕКА</w:t>
      </w:r>
    </w:p>
    <w:p w:rsidR="00140DE5" w:rsidRDefault="00140DE5">
      <w:pPr>
        <w:widowControl w:val="0"/>
        <w:autoSpaceDE w:val="0"/>
        <w:autoSpaceDN w:val="0"/>
        <w:adjustRightInd w:val="0"/>
        <w:spacing w:after="0" w:line="240" w:lineRule="auto"/>
        <w:ind w:firstLine="540"/>
        <w:jc w:val="both"/>
        <w:rPr>
          <w:rFonts w:ascii="Calibri" w:hAnsi="Calibri" w:cs="Calibri"/>
        </w:rPr>
      </w:pP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при Губернаторе Ульяновской области по содействию развитию институтов гражданского общества и правам человека (далее - совет) является консультативным органом при Губернаторе Ульяновской области, созданным в целях оказания содействия Губернатору области в реализации его полномочий в области обеспечения и защиты прав и свобод человека и гражданина, информирования его о положении дел в этой области, содействия развитию институтов гражданского общества, подготовки предложений Губернатору области по вопросам, входящим в компетенцию совета.</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Совет в своей деятельности руководствуется </w:t>
      </w:r>
      <w:hyperlink r:id="rId5"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законодательством Российской Федерации и Ульяновской области, а также настоящим Положением.</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Положение о совете и его состав утверждаются Губернатором Ульяновской области.</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задачами совета являются:</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институтов гражданского общества через поддержку гражданских инициатив;</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Губернатору области в реализации его полномочий в области обеспечения и защиты прав и свобод человека и гражданина;</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Губернатору области по совершенствованию механизмов обеспечения и защиты прав и свобод человека и гражданина в Ульяновской области;</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информирование Губернатора области о положении дел в вопросах соблюдения прав и свобод человека и гражданина в Ульяновской области;</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экспертизы проектов законов Ульяновской области и иных нормативных правовых актов, затрагивающих вопросы обеспечения и защиты прав и свобод человека и гражданина, подготовка соответствующих предложений Губернатору области;</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предложений Губернатору области по вопросам становления институтов гражданского общества, расширения взаимодействия между общественными и государственными институтами, взаимодействия с правозащитными общественными объединениями и их представителями;</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координации деятельности правозащитных общественных объединений и их взаимодействию с органами государственной власти и органами местного самоуправления Ульяновской области;</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разработке механизмов общественного контроля в области обеспечения и защиты прав и свобод человека и гражданина, подготовка соответствующих предложений Губернатору области;</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правовому просвещению населения;</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обращений физических и юридических лиц, содержащих информацию о проблемах в области обеспечения и защиты прав и свобод человека и гражданина;</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обсуждение по предложению Губернатора области иных вопросов, относящихся к компетенции совета.</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не рассматривает обращения по личным вопросам, связанным с жалобами на решения судов, органов следствия и дознания.</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Совет для решения возложенных на него задач имеет право:</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в установленном порядке необходимую информацию и материалы по вопросам своей компетенции от территориальных структур федеральных органов исполнительной власти, расположенных на территории области, органов государственной власти Ульяновской области, органов местного самоуправления, общественных объединений и должностных лиц;</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в установленном порядке банками данных органов государственной власти Ульяновской области;</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приглашать на свои заседания должностных лиц органов государственной власти и органов местного самоуправления Ульяновской области, представителей общественных объединений;</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привлекать в установленном порядке для осуществления отдельных работ ученых и специалистов, в том числе на договорной основе;</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своих представителей для участия в совещаниях, конференциях и семинарах, проводимых федеральными органами государственной власти, органами государственной власти субъектов Российской Федерации, общественными объединениями по проблемам обеспечения и защиты прав и свобод человека и гражданина.</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 совета входят председатель совета, заместитель председателя, ответственный секретарь и члены совета, которые принимают участие в его работе на общественных началах.</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Совет имеет право формировать комиссии по направлениям своей деятельности из числа членов совета, ученых, специалистов, представителей общественных объединений, а также постоянные и временные рабочие группы, руководство деятельностью которых осуществляют члены совета.</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Заседания совета проводятся не реже одного раза в месяц, комиссий и рабочих групп - не реже одного раза в месяц. В случае необходимости могут проводиться внеочередные заседания совета.</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совета ведет председатель совета либо по его поручению один из заместителей председателя совета.</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совета считается правомочным, если на нем присутствует не менее половины членов совета. Решения совета принимаются простым большинством голосов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 Решения совета оформляются протоколом, который подписывает председатель совета либо лицо, председательствующее на заседании.</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Решения совета носят рекомендательный характер. В необходимых случаях информация о рекомендациях совета доводится до сведения Губернатора Ульяновской области.</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Совет имеет собственный бланк при ведении переписки, связанной с деятельностью совета. Письма подписываются председателем или ответственным секретарем совета.</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Обсуждаемые советом общественно важные вопросы и принятые на заседании совета решения доводятся до сведения общественности через средства массовой информации.</w:t>
      </w:r>
    </w:p>
    <w:p w:rsidR="00140DE5" w:rsidRDefault="00140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деятельности совета осуществляют соответствующие подразделения Администрации Губернатора Ульяновской области.</w:t>
      </w:r>
    </w:p>
    <w:p w:rsidR="00140DE5" w:rsidRDefault="00140DE5">
      <w:pPr>
        <w:widowControl w:val="0"/>
        <w:autoSpaceDE w:val="0"/>
        <w:autoSpaceDN w:val="0"/>
        <w:adjustRightInd w:val="0"/>
        <w:spacing w:after="0" w:line="240" w:lineRule="auto"/>
        <w:ind w:firstLine="540"/>
        <w:jc w:val="both"/>
        <w:rPr>
          <w:rFonts w:ascii="Calibri" w:hAnsi="Calibri" w:cs="Calibri"/>
        </w:rPr>
      </w:pPr>
    </w:p>
    <w:p w:rsidR="00140DE5" w:rsidRDefault="00140DE5">
      <w:pPr>
        <w:widowControl w:val="0"/>
        <w:autoSpaceDE w:val="0"/>
        <w:autoSpaceDN w:val="0"/>
        <w:adjustRightInd w:val="0"/>
        <w:spacing w:after="0" w:line="240" w:lineRule="auto"/>
        <w:ind w:firstLine="540"/>
        <w:jc w:val="both"/>
        <w:rPr>
          <w:rFonts w:ascii="Calibri" w:hAnsi="Calibri" w:cs="Calibri"/>
        </w:rPr>
      </w:pPr>
    </w:p>
    <w:p w:rsidR="00140DE5" w:rsidRDefault="00140DE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51FB2" w:rsidRDefault="00751FB2"/>
    <w:sectPr w:rsidR="00751FB2" w:rsidSect="00E76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40DE5"/>
    <w:rsid w:val="00010F9E"/>
    <w:rsid w:val="000F5C81"/>
    <w:rsid w:val="0011433E"/>
    <w:rsid w:val="00140DE5"/>
    <w:rsid w:val="001469BF"/>
    <w:rsid w:val="004C682F"/>
    <w:rsid w:val="00745095"/>
    <w:rsid w:val="00751FB2"/>
    <w:rsid w:val="0099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140FF5-61FE-4B54-BC3C-08BEEC48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F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140DE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03EB43DD85E48DC265A931EDE6EBFE442EA9B42E7C38327C0D815a8wEF" TargetMode="External"/><Relationship Id="rId4" Type="http://schemas.openxmlformats.org/officeDocument/2006/relationships/hyperlink" Target="consultantplus://offline/ref=203EB43DD85E48DC265A8D13C802E1EE46E9C24AEA94D67AC68F4ADEC5071Ba0w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1873</Words>
  <Characters>10678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Ольга Брендюк</cp:lastModifiedBy>
  <cp:revision>2</cp:revision>
  <dcterms:created xsi:type="dcterms:W3CDTF">2016-04-01T14:11:00Z</dcterms:created>
  <dcterms:modified xsi:type="dcterms:W3CDTF">2016-04-01T14:11:00Z</dcterms:modified>
</cp:coreProperties>
</file>