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7D" w:rsidRPr="002F387D" w:rsidRDefault="002F387D" w:rsidP="002F387D">
      <w:pPr>
        <w:spacing w:after="120"/>
        <w:ind w:left="9309"/>
        <w:jc w:val="center"/>
        <w:rPr>
          <w:b/>
          <w:sz w:val="28"/>
          <w:szCs w:val="28"/>
        </w:rPr>
      </w:pPr>
      <w:bookmarkStart w:id="0" w:name="_GoBack"/>
      <w:bookmarkEnd w:id="0"/>
      <w:r w:rsidRPr="002F387D">
        <w:rPr>
          <w:b/>
          <w:sz w:val="28"/>
          <w:szCs w:val="28"/>
        </w:rPr>
        <w:t>УТВЕРЖДАЮ</w:t>
      </w:r>
    </w:p>
    <w:p w:rsidR="00A918C5" w:rsidRDefault="00A918C5" w:rsidP="00A918C5">
      <w:pPr>
        <w:ind w:left="93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2F387D" w:rsidRPr="002F387D">
        <w:rPr>
          <w:b/>
          <w:sz w:val="28"/>
          <w:szCs w:val="28"/>
        </w:rPr>
        <w:t xml:space="preserve"> Ульяновской области – Председатель Правительства </w:t>
      </w:r>
    </w:p>
    <w:p w:rsidR="002F387D" w:rsidRDefault="002F387D" w:rsidP="00A918C5">
      <w:pPr>
        <w:ind w:left="9310"/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>Ульяновской области</w:t>
      </w:r>
    </w:p>
    <w:p w:rsidR="00A918C5" w:rsidRPr="002F387D" w:rsidRDefault="00A918C5" w:rsidP="00A918C5">
      <w:pPr>
        <w:ind w:left="9310"/>
        <w:jc w:val="center"/>
        <w:rPr>
          <w:b/>
          <w:sz w:val="28"/>
          <w:szCs w:val="28"/>
        </w:rPr>
      </w:pPr>
    </w:p>
    <w:p w:rsidR="002F387D" w:rsidRPr="002F387D" w:rsidRDefault="002F387D" w:rsidP="002F387D">
      <w:pPr>
        <w:spacing w:after="120"/>
        <w:ind w:left="9309"/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>______________________</w:t>
      </w:r>
      <w:proofErr w:type="spellStart"/>
      <w:r w:rsidRPr="002F387D">
        <w:rPr>
          <w:b/>
          <w:sz w:val="28"/>
          <w:szCs w:val="28"/>
        </w:rPr>
        <w:t>С.И.Морозов</w:t>
      </w:r>
      <w:proofErr w:type="spellEnd"/>
    </w:p>
    <w:p w:rsidR="002F387D" w:rsidRPr="002F387D" w:rsidRDefault="002F387D" w:rsidP="002F387D">
      <w:pPr>
        <w:spacing w:after="120"/>
        <w:ind w:left="9309"/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>«_____»</w:t>
      </w:r>
      <w:r>
        <w:rPr>
          <w:b/>
          <w:sz w:val="28"/>
          <w:szCs w:val="28"/>
        </w:rPr>
        <w:t xml:space="preserve"> ____________________</w:t>
      </w:r>
      <w:r w:rsidRPr="002F387D">
        <w:rPr>
          <w:b/>
          <w:sz w:val="28"/>
          <w:szCs w:val="28"/>
        </w:rPr>
        <w:t>_ 20____ г.</w:t>
      </w:r>
    </w:p>
    <w:p w:rsidR="000A7E23" w:rsidRDefault="000A7E23" w:rsidP="00A918C5">
      <w:pPr>
        <w:rPr>
          <w:b/>
          <w:sz w:val="28"/>
          <w:szCs w:val="28"/>
        </w:rPr>
      </w:pPr>
    </w:p>
    <w:p w:rsidR="002F387D" w:rsidRPr="002F387D" w:rsidRDefault="002F387D" w:rsidP="002F387D">
      <w:pPr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>ПЛАН</w:t>
      </w:r>
    </w:p>
    <w:p w:rsidR="002F387D" w:rsidRDefault="00777A25" w:rsidP="002F387D">
      <w:pPr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 xml:space="preserve">работы </w:t>
      </w:r>
      <w:r w:rsidR="00E94997" w:rsidRPr="002F387D">
        <w:rPr>
          <w:b/>
          <w:sz w:val="28"/>
          <w:szCs w:val="28"/>
        </w:rPr>
        <w:t xml:space="preserve">областной </w:t>
      </w:r>
      <w:r w:rsidR="002F387D" w:rsidRPr="002F387D">
        <w:rPr>
          <w:b/>
          <w:sz w:val="28"/>
          <w:szCs w:val="28"/>
        </w:rPr>
        <w:t xml:space="preserve">рабочей </w:t>
      </w:r>
      <w:r w:rsidR="002F387D">
        <w:rPr>
          <w:b/>
          <w:sz w:val="28"/>
          <w:szCs w:val="28"/>
        </w:rPr>
        <w:t xml:space="preserve">группы </w:t>
      </w:r>
      <w:r w:rsidR="00CE774E" w:rsidRPr="002F387D">
        <w:rPr>
          <w:b/>
          <w:sz w:val="28"/>
          <w:szCs w:val="28"/>
        </w:rPr>
        <w:t xml:space="preserve">по контролю за </w:t>
      </w:r>
      <w:r w:rsidR="002F387D">
        <w:rPr>
          <w:b/>
          <w:sz w:val="28"/>
          <w:szCs w:val="28"/>
        </w:rPr>
        <w:t>исполнением у</w:t>
      </w:r>
      <w:r w:rsidRPr="002F387D">
        <w:rPr>
          <w:b/>
          <w:sz w:val="28"/>
          <w:szCs w:val="28"/>
        </w:rPr>
        <w:t>казов</w:t>
      </w:r>
    </w:p>
    <w:p w:rsidR="00777A25" w:rsidRDefault="00777A25" w:rsidP="002F387D">
      <w:pPr>
        <w:jc w:val="center"/>
        <w:rPr>
          <w:b/>
          <w:sz w:val="28"/>
          <w:szCs w:val="28"/>
        </w:rPr>
      </w:pPr>
      <w:r w:rsidRPr="002F387D">
        <w:rPr>
          <w:b/>
          <w:sz w:val="28"/>
          <w:szCs w:val="28"/>
        </w:rPr>
        <w:t xml:space="preserve">Президента </w:t>
      </w:r>
      <w:r w:rsidR="002F387D">
        <w:rPr>
          <w:b/>
          <w:sz w:val="28"/>
          <w:szCs w:val="28"/>
        </w:rPr>
        <w:t xml:space="preserve">Российской Федерации </w:t>
      </w:r>
      <w:r w:rsidR="00895E44">
        <w:rPr>
          <w:b/>
          <w:sz w:val="28"/>
          <w:szCs w:val="28"/>
        </w:rPr>
        <w:t xml:space="preserve">от 07 мая 2012 </w:t>
      </w:r>
      <w:r w:rsidR="002F387D" w:rsidRPr="002F387D">
        <w:rPr>
          <w:b/>
          <w:sz w:val="28"/>
          <w:szCs w:val="28"/>
        </w:rPr>
        <w:t>года</w:t>
      </w:r>
      <w:r w:rsidR="002F387D">
        <w:rPr>
          <w:b/>
          <w:sz w:val="28"/>
          <w:szCs w:val="28"/>
        </w:rPr>
        <w:t xml:space="preserve"> на 201</w:t>
      </w:r>
      <w:r w:rsidR="00B10D2E">
        <w:rPr>
          <w:b/>
          <w:sz w:val="28"/>
          <w:szCs w:val="28"/>
        </w:rPr>
        <w:t>6</w:t>
      </w:r>
      <w:r w:rsidR="002F387D">
        <w:rPr>
          <w:b/>
          <w:sz w:val="28"/>
          <w:szCs w:val="28"/>
        </w:rPr>
        <w:t xml:space="preserve"> год</w:t>
      </w:r>
    </w:p>
    <w:p w:rsidR="000A7E23" w:rsidRPr="002F387D" w:rsidRDefault="000A7E23" w:rsidP="00A918C5">
      <w:pPr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2240"/>
      </w:tblGrid>
      <w:tr w:rsidR="009B4C5A" w:rsidRPr="00EE3022" w:rsidTr="00B10D2E">
        <w:trPr>
          <w:tblHeader/>
        </w:trPr>
        <w:tc>
          <w:tcPr>
            <w:tcW w:w="648" w:type="dxa"/>
            <w:vAlign w:val="center"/>
          </w:tcPr>
          <w:p w:rsidR="009B4C5A" w:rsidRPr="00EE3022" w:rsidRDefault="009B4C5A" w:rsidP="0010032F">
            <w:pPr>
              <w:jc w:val="center"/>
              <w:rPr>
                <w:b/>
                <w:sz w:val="28"/>
                <w:szCs w:val="28"/>
              </w:rPr>
            </w:pPr>
            <w:r w:rsidRPr="00EE302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340" w:type="dxa"/>
            <w:vAlign w:val="center"/>
          </w:tcPr>
          <w:p w:rsidR="009B4C5A" w:rsidRPr="00EE3022" w:rsidRDefault="002F387D" w:rsidP="0010032F">
            <w:pPr>
              <w:jc w:val="center"/>
              <w:rPr>
                <w:b/>
                <w:sz w:val="28"/>
                <w:szCs w:val="28"/>
              </w:rPr>
            </w:pPr>
            <w:r w:rsidRPr="00EE3022">
              <w:rPr>
                <w:b/>
                <w:sz w:val="28"/>
                <w:szCs w:val="28"/>
              </w:rPr>
              <w:t xml:space="preserve">Сроки заседаний </w:t>
            </w:r>
            <w:r w:rsidR="00A918C5">
              <w:rPr>
                <w:b/>
                <w:sz w:val="28"/>
                <w:szCs w:val="28"/>
              </w:rPr>
              <w:t xml:space="preserve">областной </w:t>
            </w:r>
            <w:r w:rsidRPr="00EE3022">
              <w:rPr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12240" w:type="dxa"/>
            <w:vAlign w:val="center"/>
          </w:tcPr>
          <w:p w:rsidR="009B4C5A" w:rsidRPr="00EE3022" w:rsidRDefault="002F387D" w:rsidP="0010032F">
            <w:pPr>
              <w:jc w:val="center"/>
              <w:rPr>
                <w:b/>
                <w:sz w:val="28"/>
                <w:szCs w:val="28"/>
              </w:rPr>
            </w:pPr>
            <w:r w:rsidRPr="00EE3022">
              <w:rPr>
                <w:b/>
                <w:sz w:val="28"/>
                <w:szCs w:val="28"/>
              </w:rPr>
              <w:t xml:space="preserve">Вопросы, рассматриваемые на </w:t>
            </w:r>
            <w:r w:rsidR="00A918C5">
              <w:rPr>
                <w:b/>
                <w:sz w:val="28"/>
                <w:szCs w:val="28"/>
              </w:rPr>
              <w:t>заседаниях областной</w:t>
            </w:r>
            <w:r w:rsidR="0010032F" w:rsidRPr="00EE3022">
              <w:rPr>
                <w:b/>
                <w:sz w:val="28"/>
                <w:szCs w:val="28"/>
              </w:rPr>
              <w:t xml:space="preserve"> рабочей группы</w:t>
            </w:r>
          </w:p>
        </w:tc>
      </w:tr>
      <w:tr w:rsidR="009B4C5A" w:rsidRPr="00A7461F" w:rsidTr="00B10D2E">
        <w:tc>
          <w:tcPr>
            <w:tcW w:w="648" w:type="dxa"/>
          </w:tcPr>
          <w:p w:rsidR="009B4C5A" w:rsidRPr="00EE3022" w:rsidRDefault="007240C1" w:rsidP="00D2378B">
            <w:pPr>
              <w:jc w:val="center"/>
              <w:rPr>
                <w:sz w:val="28"/>
                <w:szCs w:val="28"/>
              </w:rPr>
            </w:pPr>
            <w:r w:rsidRPr="00EE3022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</w:tcPr>
          <w:p w:rsidR="009B4C5A" w:rsidRPr="00EE3022" w:rsidRDefault="00B10D2E" w:rsidP="002F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240" w:type="dxa"/>
          </w:tcPr>
          <w:p w:rsidR="00110261" w:rsidRDefault="0076301D" w:rsidP="0076301D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 w:rsidRPr="00514295">
              <w:rPr>
                <w:sz w:val="28"/>
                <w:szCs w:val="28"/>
              </w:rPr>
              <w:t>1. </w:t>
            </w:r>
            <w:r w:rsidR="00110261">
              <w:rPr>
                <w:sz w:val="28"/>
                <w:szCs w:val="28"/>
              </w:rPr>
              <w:t>Об официальных итогах реализации указов Президента Российской Федерации от 07 мая 2012 года в 2015 году и предварительных итогах за 1 квартал 2016 года.</w:t>
            </w:r>
          </w:p>
          <w:p w:rsidR="00FF67A6" w:rsidRDefault="00FF67A6" w:rsidP="0076301D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 показателях и мероприятиях указов Президента Российской Федерации от 07 мая 2012 года, по которым имеются проблемы с достижением ежегодных плановых значений и исполнением мероприятий.</w:t>
            </w:r>
          </w:p>
          <w:p w:rsidR="00514295" w:rsidRDefault="00FF67A6" w:rsidP="003D36FC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0261">
              <w:rPr>
                <w:sz w:val="28"/>
                <w:szCs w:val="28"/>
              </w:rPr>
              <w:t xml:space="preserve">. О пилотном проекте внедрения проектного управления в исполнительных органах государственной власти Ульяновской области с использованием показателей указов Президента Российской Федерации </w:t>
            </w:r>
            <w:r w:rsidR="003D36FC">
              <w:rPr>
                <w:sz w:val="28"/>
                <w:szCs w:val="28"/>
              </w:rPr>
              <w:t xml:space="preserve">от 07 мая 2012 года </w:t>
            </w:r>
            <w:r w:rsidR="00110261">
              <w:rPr>
                <w:sz w:val="28"/>
                <w:szCs w:val="28"/>
              </w:rPr>
              <w:t xml:space="preserve">в качестве ключевых показателей эффективности деятельности руководителей </w:t>
            </w:r>
            <w:r w:rsidR="003D36FC">
              <w:rPr>
                <w:sz w:val="28"/>
                <w:szCs w:val="28"/>
              </w:rPr>
              <w:t>в</w:t>
            </w:r>
            <w:r w:rsidR="00110261">
              <w:rPr>
                <w:sz w:val="28"/>
                <w:szCs w:val="28"/>
              </w:rPr>
              <w:t xml:space="preserve"> 2016 год</w:t>
            </w:r>
            <w:r w:rsidR="003D36FC">
              <w:rPr>
                <w:sz w:val="28"/>
                <w:szCs w:val="28"/>
              </w:rPr>
              <w:t>у</w:t>
            </w:r>
            <w:r w:rsidR="00110261">
              <w:rPr>
                <w:sz w:val="28"/>
                <w:szCs w:val="28"/>
              </w:rPr>
              <w:t>.</w:t>
            </w:r>
            <w:r w:rsidR="003D36FC">
              <w:rPr>
                <w:sz w:val="28"/>
                <w:szCs w:val="28"/>
              </w:rPr>
              <w:t xml:space="preserve"> </w:t>
            </w:r>
          </w:p>
          <w:p w:rsidR="00FF67A6" w:rsidRPr="00514295" w:rsidRDefault="003D36FC" w:rsidP="003D36FC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67A6">
              <w:rPr>
                <w:sz w:val="28"/>
                <w:szCs w:val="28"/>
              </w:rPr>
              <w:t>. Об исполнении поручений с предыдущего заседания областной рабочей группы по контролю за исполнением указов Президента Российской Федерации от 07 мая 2012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B4C5A" w:rsidRPr="00EE3022" w:rsidTr="00B10D2E">
        <w:tc>
          <w:tcPr>
            <w:tcW w:w="648" w:type="dxa"/>
          </w:tcPr>
          <w:p w:rsidR="009B4C5A" w:rsidRPr="00EE3022" w:rsidRDefault="007240C1" w:rsidP="00D2378B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 w:rsidRPr="00EE3022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</w:tcPr>
          <w:p w:rsidR="009B4C5A" w:rsidRPr="00EE3022" w:rsidRDefault="00B10D2E" w:rsidP="002F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2240" w:type="dxa"/>
          </w:tcPr>
          <w:p w:rsidR="00110261" w:rsidRDefault="00110261" w:rsidP="00110261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 w:rsidRPr="00514295">
              <w:rPr>
                <w:sz w:val="28"/>
                <w:szCs w:val="28"/>
              </w:rPr>
              <w:t>1. </w:t>
            </w:r>
            <w:r>
              <w:rPr>
                <w:sz w:val="28"/>
                <w:szCs w:val="28"/>
              </w:rPr>
              <w:t>Об официальных итогах реализации указов Президента Российской Федерации от 07 мая 2012 года за 1 квартал 2016 года и предварительных итогах за 1 полугодие 2016 года.</w:t>
            </w:r>
          </w:p>
          <w:p w:rsidR="0076301D" w:rsidRDefault="00FF67A6" w:rsidP="00FF67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О показателях и мероприятиях указов Президента Российской Федерации от 07 мая 2012 года, </w:t>
            </w:r>
            <w:r>
              <w:rPr>
                <w:sz w:val="28"/>
                <w:szCs w:val="28"/>
              </w:rPr>
              <w:lastRenderedPageBreak/>
              <w:t>по которым имеются проблемы с достижением ежегодных плановых значений и исполнением мероприятий.</w:t>
            </w:r>
          </w:p>
          <w:p w:rsidR="00FF67A6" w:rsidRPr="004B0C1B" w:rsidRDefault="003D36FC" w:rsidP="00FF67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7A6">
              <w:rPr>
                <w:sz w:val="28"/>
                <w:szCs w:val="28"/>
              </w:rPr>
              <w:t>. Об исполнении поручений с предыдущего заседания областной рабочей группы по контролю за исполнением указов Президента Российской Федерации от 07 мая 2012 года.</w:t>
            </w:r>
          </w:p>
        </w:tc>
      </w:tr>
      <w:tr w:rsidR="00B10D2E" w:rsidRPr="00EE3022" w:rsidTr="00B10D2E">
        <w:tc>
          <w:tcPr>
            <w:tcW w:w="648" w:type="dxa"/>
          </w:tcPr>
          <w:p w:rsidR="00B10D2E" w:rsidRPr="00EE3022" w:rsidRDefault="00B10D2E" w:rsidP="00D2378B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40" w:type="dxa"/>
          </w:tcPr>
          <w:p w:rsidR="00B10D2E" w:rsidRDefault="00B10D2E" w:rsidP="002F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240" w:type="dxa"/>
          </w:tcPr>
          <w:p w:rsidR="00110261" w:rsidRDefault="00110261" w:rsidP="00110261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 w:rsidRPr="00514295">
              <w:rPr>
                <w:sz w:val="28"/>
                <w:szCs w:val="28"/>
              </w:rPr>
              <w:t>1. </w:t>
            </w:r>
            <w:r>
              <w:rPr>
                <w:sz w:val="28"/>
                <w:szCs w:val="28"/>
              </w:rPr>
              <w:t>Об официальных итогах реализации указов Президента Российской Федерации от 07 мая 2012 года за первое полугодие 2016 года и предварительных итогах за 9 месяцев 2016 года.</w:t>
            </w:r>
          </w:p>
          <w:p w:rsidR="00B10D2E" w:rsidRDefault="00FF67A6" w:rsidP="00FF67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 показателях и мероприятиях указов Президента Российской Федерации от 07 мая 2012 года, по которым имеются проблемы с достижением ежегодных плановых значений и исполнением мероприятий.</w:t>
            </w:r>
          </w:p>
          <w:p w:rsidR="00FF67A6" w:rsidRPr="00EE3022" w:rsidRDefault="003D36FC" w:rsidP="00FF67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7A6">
              <w:rPr>
                <w:sz w:val="28"/>
                <w:szCs w:val="28"/>
              </w:rPr>
              <w:t>. Об исполнении поручений с предыдущего заседания областной рабочей группы по контролю за исполнением указов Президента Российской Федерации от 07 мая 2012 года.</w:t>
            </w:r>
          </w:p>
        </w:tc>
      </w:tr>
      <w:tr w:rsidR="00B10D2E" w:rsidRPr="00EE3022" w:rsidTr="00B10D2E">
        <w:tc>
          <w:tcPr>
            <w:tcW w:w="648" w:type="dxa"/>
          </w:tcPr>
          <w:p w:rsidR="00B10D2E" w:rsidRPr="00EE3022" w:rsidRDefault="00B10D2E" w:rsidP="00D2378B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</w:tcPr>
          <w:p w:rsidR="00B10D2E" w:rsidRDefault="00B10D2E" w:rsidP="002F3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240" w:type="dxa"/>
          </w:tcPr>
          <w:p w:rsidR="00110261" w:rsidRDefault="00110261" w:rsidP="00110261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 w:rsidRPr="00514295">
              <w:rPr>
                <w:sz w:val="28"/>
                <w:szCs w:val="28"/>
              </w:rPr>
              <w:t>1. </w:t>
            </w:r>
            <w:r>
              <w:rPr>
                <w:sz w:val="28"/>
                <w:szCs w:val="28"/>
              </w:rPr>
              <w:t>Об официальных итогах реализации указов Президента Российской Федерации от 07 мая 2012 года за 9 месяцев 2016 года и предварительных итогах за 2016 год.</w:t>
            </w:r>
          </w:p>
          <w:p w:rsidR="00FF67A6" w:rsidRDefault="00FF67A6" w:rsidP="003D36FC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 показателях и мероприятиях указов Президента Российской Федерации от 07 мая 2012 года, по которым имеются проблемы с достижением ежегодных плановых значений и исполнением мероприятий.</w:t>
            </w:r>
          </w:p>
          <w:p w:rsidR="003D36FC" w:rsidRDefault="003D36FC" w:rsidP="003D36FC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Об итогах реализации пилотного проекта внедрения проектного управления в исполнительных органах государственной власти Ульяновской области с использованием показателей указов Президента Российской Федерации от 07 мая 2012 года в качестве ключевых показателей эффективности деятельности руководителей в 2016 году.</w:t>
            </w:r>
          </w:p>
          <w:p w:rsidR="00FF67A6" w:rsidRPr="00EE3022" w:rsidRDefault="003D36FC" w:rsidP="00FF67A6">
            <w:pPr>
              <w:widowControl w:val="0"/>
              <w:autoSpaceDE w:val="0"/>
              <w:autoSpaceDN w:val="0"/>
              <w:adjustRightInd w:val="0"/>
              <w:ind w:firstLine="4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67A6">
              <w:rPr>
                <w:sz w:val="28"/>
                <w:szCs w:val="28"/>
              </w:rPr>
              <w:t>. Об исполнении поручений с предыдущего заседания областной рабочей группы по контролю за исполнением указов Президента Российской Федерации от 07 мая 2012 года.</w:t>
            </w:r>
          </w:p>
        </w:tc>
      </w:tr>
    </w:tbl>
    <w:p w:rsidR="00B10D2E" w:rsidRDefault="00B10D2E" w:rsidP="002F387D">
      <w:pPr>
        <w:tabs>
          <w:tab w:val="left" w:pos="1000"/>
          <w:tab w:val="left" w:pos="4940"/>
        </w:tabs>
        <w:spacing w:after="120"/>
        <w:jc w:val="both"/>
      </w:pPr>
    </w:p>
    <w:p w:rsidR="00C05B54" w:rsidRDefault="00C05B54" w:rsidP="00C05B54">
      <w:pPr>
        <w:tabs>
          <w:tab w:val="left" w:pos="1000"/>
          <w:tab w:val="left" w:pos="4940"/>
        </w:tabs>
        <w:jc w:val="both"/>
        <w:rPr>
          <w:sz w:val="28"/>
          <w:szCs w:val="28"/>
        </w:rPr>
      </w:pPr>
      <w:r w:rsidRPr="00C05B5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экспертно-аналитического</w:t>
      </w:r>
    </w:p>
    <w:p w:rsidR="00C05B54" w:rsidRDefault="00C05B54" w:rsidP="00C05B54">
      <w:pPr>
        <w:tabs>
          <w:tab w:val="left" w:pos="1000"/>
          <w:tab w:val="left" w:pos="4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C05B54">
        <w:rPr>
          <w:sz w:val="28"/>
          <w:szCs w:val="28"/>
        </w:rPr>
        <w:t xml:space="preserve"> администрации </w:t>
      </w:r>
    </w:p>
    <w:p w:rsidR="00C05B54" w:rsidRPr="00C05B54" w:rsidRDefault="00C05B54" w:rsidP="003D36FC">
      <w:pPr>
        <w:tabs>
          <w:tab w:val="left" w:pos="1000"/>
          <w:tab w:val="left" w:pos="4940"/>
        </w:tabs>
        <w:ind w:right="-550"/>
        <w:jc w:val="both"/>
        <w:rPr>
          <w:sz w:val="28"/>
          <w:szCs w:val="28"/>
        </w:rPr>
      </w:pPr>
      <w:r w:rsidRPr="00C05B54">
        <w:rPr>
          <w:sz w:val="28"/>
          <w:szCs w:val="28"/>
        </w:rPr>
        <w:t>Губернатора Ульяновской области</w:t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</w:r>
      <w:r w:rsidR="00A918C5">
        <w:rPr>
          <w:sz w:val="28"/>
          <w:szCs w:val="28"/>
        </w:rPr>
        <w:tab/>
        <w:t xml:space="preserve">      </w:t>
      </w:r>
      <w:r w:rsidR="003D36FC">
        <w:rPr>
          <w:sz w:val="28"/>
          <w:szCs w:val="28"/>
        </w:rPr>
        <w:t xml:space="preserve">    </w:t>
      </w:r>
      <w:r w:rsidR="00A918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Н.П.Глинкин</w:t>
      </w:r>
      <w:proofErr w:type="spellEnd"/>
    </w:p>
    <w:sectPr w:rsidR="00C05B54" w:rsidRPr="00C05B54" w:rsidSect="00A918C5">
      <w:headerReference w:type="even" r:id="rId7"/>
      <w:headerReference w:type="default" r:id="rId8"/>
      <w:pgSz w:w="16838" w:h="11906" w:orient="landscape"/>
      <w:pgMar w:top="851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58" w:rsidRDefault="00656558" w:rsidP="00F22B98">
      <w:r>
        <w:separator/>
      </w:r>
    </w:p>
  </w:endnote>
  <w:endnote w:type="continuationSeparator" w:id="0">
    <w:p w:rsidR="00656558" w:rsidRDefault="00656558" w:rsidP="00F2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58" w:rsidRDefault="00656558" w:rsidP="00F22B98">
      <w:r>
        <w:separator/>
      </w:r>
    </w:p>
  </w:footnote>
  <w:footnote w:type="continuationSeparator" w:id="0">
    <w:p w:rsidR="00656558" w:rsidRDefault="00656558" w:rsidP="00F2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6" w:rsidRDefault="00CC6E56" w:rsidP="00F22B9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6E56" w:rsidRDefault="00CC6E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6" w:rsidRPr="00DA0DC1" w:rsidRDefault="00CC6E56" w:rsidP="00DA0DC1">
    <w:pPr>
      <w:pStyle w:val="a4"/>
      <w:framePr w:w="175" w:wrap="around" w:vAnchor="text" w:hAnchor="page" w:x="8335" w:y="-28"/>
      <w:rPr>
        <w:rStyle w:val="a6"/>
        <w:sz w:val="28"/>
        <w:szCs w:val="28"/>
      </w:rPr>
    </w:pPr>
    <w:r w:rsidRPr="00DA0DC1">
      <w:rPr>
        <w:rStyle w:val="a6"/>
        <w:sz w:val="28"/>
        <w:szCs w:val="28"/>
      </w:rPr>
      <w:fldChar w:fldCharType="begin"/>
    </w:r>
    <w:r w:rsidRPr="00DA0DC1">
      <w:rPr>
        <w:rStyle w:val="a6"/>
        <w:sz w:val="28"/>
        <w:szCs w:val="28"/>
      </w:rPr>
      <w:instrText xml:space="preserve">PAGE  </w:instrText>
    </w:r>
    <w:r w:rsidRPr="00DA0DC1">
      <w:rPr>
        <w:rStyle w:val="a6"/>
        <w:sz w:val="28"/>
        <w:szCs w:val="28"/>
      </w:rPr>
      <w:fldChar w:fldCharType="separate"/>
    </w:r>
    <w:r w:rsidR="002B365A">
      <w:rPr>
        <w:rStyle w:val="a6"/>
        <w:noProof/>
        <w:sz w:val="28"/>
        <w:szCs w:val="28"/>
      </w:rPr>
      <w:t>2</w:t>
    </w:r>
    <w:r w:rsidRPr="00DA0DC1">
      <w:rPr>
        <w:rStyle w:val="a6"/>
        <w:sz w:val="28"/>
        <w:szCs w:val="28"/>
      </w:rPr>
      <w:fldChar w:fldCharType="end"/>
    </w:r>
  </w:p>
  <w:p w:rsidR="00CC6E56" w:rsidRDefault="00CC6E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09A"/>
    <w:multiLevelType w:val="multilevel"/>
    <w:tmpl w:val="D708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8364F1"/>
    <w:multiLevelType w:val="hybridMultilevel"/>
    <w:tmpl w:val="B1189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FC4CC3"/>
    <w:multiLevelType w:val="hybridMultilevel"/>
    <w:tmpl w:val="F5684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687463"/>
    <w:multiLevelType w:val="hybridMultilevel"/>
    <w:tmpl w:val="0148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61805FD"/>
    <w:multiLevelType w:val="hybridMultilevel"/>
    <w:tmpl w:val="D7080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25"/>
    <w:rsid w:val="000203CD"/>
    <w:rsid w:val="000451CD"/>
    <w:rsid w:val="0006777E"/>
    <w:rsid w:val="00082984"/>
    <w:rsid w:val="000A6747"/>
    <w:rsid w:val="000A7E23"/>
    <w:rsid w:val="000C72B1"/>
    <w:rsid w:val="000D3D4A"/>
    <w:rsid w:val="000D6454"/>
    <w:rsid w:val="0010032F"/>
    <w:rsid w:val="001101A9"/>
    <w:rsid w:val="00110261"/>
    <w:rsid w:val="00174163"/>
    <w:rsid w:val="001758D3"/>
    <w:rsid w:val="001D2DA6"/>
    <w:rsid w:val="001D38D2"/>
    <w:rsid w:val="001E695A"/>
    <w:rsid w:val="001F4F8D"/>
    <w:rsid w:val="002466E0"/>
    <w:rsid w:val="00246E0A"/>
    <w:rsid w:val="002B365A"/>
    <w:rsid w:val="002B7624"/>
    <w:rsid w:val="002D418A"/>
    <w:rsid w:val="002F387D"/>
    <w:rsid w:val="00331929"/>
    <w:rsid w:val="0035250C"/>
    <w:rsid w:val="00392762"/>
    <w:rsid w:val="003A305D"/>
    <w:rsid w:val="003C1B18"/>
    <w:rsid w:val="003C726C"/>
    <w:rsid w:val="003D36FC"/>
    <w:rsid w:val="003D4F5A"/>
    <w:rsid w:val="003F5A22"/>
    <w:rsid w:val="00463B24"/>
    <w:rsid w:val="0047746D"/>
    <w:rsid w:val="004869B4"/>
    <w:rsid w:val="004954C1"/>
    <w:rsid w:val="004B0815"/>
    <w:rsid w:val="004B0C1B"/>
    <w:rsid w:val="004B3AAE"/>
    <w:rsid w:val="004C7D2D"/>
    <w:rsid w:val="004E567C"/>
    <w:rsid w:val="004F7DE8"/>
    <w:rsid w:val="005105DE"/>
    <w:rsid w:val="00514295"/>
    <w:rsid w:val="0053588E"/>
    <w:rsid w:val="0054064E"/>
    <w:rsid w:val="00540A28"/>
    <w:rsid w:val="00542CB0"/>
    <w:rsid w:val="005632AA"/>
    <w:rsid w:val="0057118B"/>
    <w:rsid w:val="005A0EE4"/>
    <w:rsid w:val="005A5006"/>
    <w:rsid w:val="005B0AB4"/>
    <w:rsid w:val="005D3004"/>
    <w:rsid w:val="005E1B24"/>
    <w:rsid w:val="005F7D36"/>
    <w:rsid w:val="00626537"/>
    <w:rsid w:val="00644589"/>
    <w:rsid w:val="00656558"/>
    <w:rsid w:val="0069250C"/>
    <w:rsid w:val="006A380D"/>
    <w:rsid w:val="006C2455"/>
    <w:rsid w:val="006D091B"/>
    <w:rsid w:val="006E126D"/>
    <w:rsid w:val="006E2236"/>
    <w:rsid w:val="00722EA3"/>
    <w:rsid w:val="007240C1"/>
    <w:rsid w:val="007276D8"/>
    <w:rsid w:val="007366AD"/>
    <w:rsid w:val="0076301D"/>
    <w:rsid w:val="00777A25"/>
    <w:rsid w:val="007A3DB6"/>
    <w:rsid w:val="007E4974"/>
    <w:rsid w:val="007E5782"/>
    <w:rsid w:val="00802448"/>
    <w:rsid w:val="0080525E"/>
    <w:rsid w:val="0084738A"/>
    <w:rsid w:val="00870AC4"/>
    <w:rsid w:val="00881CB8"/>
    <w:rsid w:val="00886D3F"/>
    <w:rsid w:val="00895E44"/>
    <w:rsid w:val="008A7224"/>
    <w:rsid w:val="008C468D"/>
    <w:rsid w:val="00936BF5"/>
    <w:rsid w:val="00947B31"/>
    <w:rsid w:val="0095235D"/>
    <w:rsid w:val="00985C05"/>
    <w:rsid w:val="00994F2F"/>
    <w:rsid w:val="0099700B"/>
    <w:rsid w:val="009B3732"/>
    <w:rsid w:val="009B4C5A"/>
    <w:rsid w:val="009E00C3"/>
    <w:rsid w:val="009F0B09"/>
    <w:rsid w:val="00A02DF4"/>
    <w:rsid w:val="00A36695"/>
    <w:rsid w:val="00A56CEB"/>
    <w:rsid w:val="00A7461F"/>
    <w:rsid w:val="00A747D0"/>
    <w:rsid w:val="00A918C5"/>
    <w:rsid w:val="00AB4AE8"/>
    <w:rsid w:val="00AC46CD"/>
    <w:rsid w:val="00AD06FB"/>
    <w:rsid w:val="00AD1C48"/>
    <w:rsid w:val="00AE00FA"/>
    <w:rsid w:val="00AE0A7D"/>
    <w:rsid w:val="00B00535"/>
    <w:rsid w:val="00B10D2E"/>
    <w:rsid w:val="00B3207B"/>
    <w:rsid w:val="00B413F6"/>
    <w:rsid w:val="00B81652"/>
    <w:rsid w:val="00BA06E5"/>
    <w:rsid w:val="00BB407D"/>
    <w:rsid w:val="00BD413F"/>
    <w:rsid w:val="00BE0D3A"/>
    <w:rsid w:val="00C00A17"/>
    <w:rsid w:val="00C05B54"/>
    <w:rsid w:val="00C307D7"/>
    <w:rsid w:val="00C831CA"/>
    <w:rsid w:val="00C84B7F"/>
    <w:rsid w:val="00CA0F56"/>
    <w:rsid w:val="00CB0D6E"/>
    <w:rsid w:val="00CB17FB"/>
    <w:rsid w:val="00CC6E56"/>
    <w:rsid w:val="00CD6768"/>
    <w:rsid w:val="00CE0383"/>
    <w:rsid w:val="00CE774E"/>
    <w:rsid w:val="00D03B48"/>
    <w:rsid w:val="00D204BA"/>
    <w:rsid w:val="00D2378B"/>
    <w:rsid w:val="00D36731"/>
    <w:rsid w:val="00D61FC3"/>
    <w:rsid w:val="00D867FE"/>
    <w:rsid w:val="00D91BD2"/>
    <w:rsid w:val="00DA0DC1"/>
    <w:rsid w:val="00DB5638"/>
    <w:rsid w:val="00DD242B"/>
    <w:rsid w:val="00DD6374"/>
    <w:rsid w:val="00DE4163"/>
    <w:rsid w:val="00E20717"/>
    <w:rsid w:val="00E221C1"/>
    <w:rsid w:val="00E3141F"/>
    <w:rsid w:val="00E33668"/>
    <w:rsid w:val="00E90F2B"/>
    <w:rsid w:val="00E94997"/>
    <w:rsid w:val="00E97573"/>
    <w:rsid w:val="00EA1619"/>
    <w:rsid w:val="00EA7B46"/>
    <w:rsid w:val="00ED22B8"/>
    <w:rsid w:val="00EE3022"/>
    <w:rsid w:val="00F03DCC"/>
    <w:rsid w:val="00F07AE3"/>
    <w:rsid w:val="00F22B98"/>
    <w:rsid w:val="00F67029"/>
    <w:rsid w:val="00F774D4"/>
    <w:rsid w:val="00FE78A8"/>
    <w:rsid w:val="00FF2B6B"/>
    <w:rsid w:val="00FF50F3"/>
    <w:rsid w:val="00FF67A6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C629E1-7610-4B31-B0A2-EE249E3C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7A2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6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character" w:styleId="a6">
    <w:name w:val="page number"/>
    <w:basedOn w:val="a0"/>
    <w:uiPriority w:val="99"/>
    <w:rsid w:val="00CC6E56"/>
    <w:rPr>
      <w:rFonts w:cs="Times New Roman"/>
    </w:rPr>
  </w:style>
  <w:style w:type="paragraph" w:styleId="a7">
    <w:name w:val="footer"/>
    <w:basedOn w:val="a"/>
    <w:link w:val="a8"/>
    <w:uiPriority w:val="99"/>
    <w:rsid w:val="00CC6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рабочей группы Правительства Ульяновской области по реализации Указов Президента на 2014 год, созданной распоряжением Губернатора Ульяновской области от ______________ №274-р</vt:lpstr>
    </vt:vector>
  </TitlesOfParts>
  <Company>111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рабочей группы Правительства Ульяновской области по реализации Указов Президента на 2014 год, созданной распоряжением Губернатора Ульяновской области от ______________ №274-р</dc:title>
  <dc:subject/>
  <dc:creator>ivanov_iv</dc:creator>
  <cp:keywords/>
  <dc:description/>
  <cp:lastModifiedBy>12345</cp:lastModifiedBy>
  <cp:revision>2</cp:revision>
  <cp:lastPrinted>2015-01-19T11:17:00Z</cp:lastPrinted>
  <dcterms:created xsi:type="dcterms:W3CDTF">2016-01-29T13:49:00Z</dcterms:created>
  <dcterms:modified xsi:type="dcterms:W3CDTF">2016-01-29T13:49:00Z</dcterms:modified>
</cp:coreProperties>
</file>