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95" w:rsidRDefault="00BE2F95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BE2F95" w:rsidRDefault="00BE2F95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2"/>
          <w:szCs w:val="22"/>
        </w:rPr>
      </w:pPr>
    </w:p>
    <w:p w:rsidR="00BE2F95" w:rsidRDefault="00BE2F95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2"/>
          <w:szCs w:val="22"/>
        </w:rPr>
      </w:pPr>
    </w:p>
    <w:p w:rsidR="00BE2F95" w:rsidRDefault="00BE2F95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2"/>
          <w:szCs w:val="22"/>
        </w:rPr>
      </w:pPr>
    </w:p>
    <w:p w:rsidR="00BE2F95" w:rsidRDefault="00BE2F95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2"/>
          <w:szCs w:val="22"/>
        </w:rPr>
      </w:pPr>
    </w:p>
    <w:p w:rsidR="00BE2F95" w:rsidRDefault="00BE2F95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2"/>
          <w:szCs w:val="22"/>
        </w:rPr>
      </w:pPr>
    </w:p>
    <w:p w:rsidR="00BE2F95" w:rsidRPr="00DC64DC" w:rsidRDefault="00BE2F95" w:rsidP="006A607D">
      <w:pPr>
        <w:pStyle w:val="ConsPlusTitle"/>
        <w:widowControl/>
        <w:suppressAutoHyphens/>
        <w:ind w:left="-540" w:firstLine="720"/>
        <w:jc w:val="center"/>
        <w:rPr>
          <w:color w:val="000000"/>
          <w:sz w:val="22"/>
          <w:szCs w:val="22"/>
        </w:rPr>
      </w:pPr>
    </w:p>
    <w:p w:rsidR="00BE2F95" w:rsidRPr="004E7C86" w:rsidRDefault="00BE2F95" w:rsidP="004E7C8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E7C86">
        <w:rPr>
          <w:b/>
          <w:color w:val="000000"/>
          <w:sz w:val="28"/>
          <w:szCs w:val="28"/>
        </w:rPr>
        <w:t xml:space="preserve">О внесении изменений в </w:t>
      </w:r>
      <w:r w:rsidRPr="00F064B7">
        <w:rPr>
          <w:b/>
          <w:color w:val="000000"/>
          <w:sz w:val="28"/>
          <w:szCs w:val="28"/>
        </w:rPr>
        <w:t>статью 4 Закона</w:t>
      </w:r>
      <w:r w:rsidRPr="004E7C86">
        <w:rPr>
          <w:b/>
          <w:bCs/>
          <w:sz w:val="28"/>
          <w:szCs w:val="28"/>
        </w:rPr>
        <w:t xml:space="preserve"> Ульяновской области </w:t>
      </w:r>
      <w:r>
        <w:rPr>
          <w:b/>
          <w:bCs/>
          <w:sz w:val="28"/>
          <w:szCs w:val="28"/>
        </w:rPr>
        <w:br/>
      </w:r>
      <w:r w:rsidRPr="00F064B7">
        <w:rPr>
          <w:b/>
          <w:color w:val="000000"/>
          <w:sz w:val="28"/>
          <w:szCs w:val="28"/>
        </w:rPr>
        <w:t>«О разграничении полномочий органов государственной власти</w:t>
      </w:r>
      <w:r w:rsidRPr="004E7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Ульяновской области </w:t>
      </w:r>
      <w:r w:rsidRPr="00F064B7">
        <w:rPr>
          <w:b/>
          <w:color w:val="000000"/>
          <w:sz w:val="28"/>
          <w:szCs w:val="28"/>
        </w:rPr>
        <w:t>в сфере охраны окружающей среды</w:t>
      </w:r>
      <w:r>
        <w:rPr>
          <w:b/>
          <w:bCs/>
          <w:sz w:val="28"/>
          <w:szCs w:val="28"/>
        </w:rPr>
        <w:t>»</w:t>
      </w:r>
      <w:r w:rsidRPr="004E7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4E7C86">
        <w:rPr>
          <w:b/>
          <w:bCs/>
          <w:sz w:val="28"/>
          <w:szCs w:val="28"/>
        </w:rPr>
        <w:t>и признании утратившим силу отдельн</w:t>
      </w:r>
      <w:r>
        <w:rPr>
          <w:b/>
          <w:bCs/>
          <w:sz w:val="28"/>
          <w:szCs w:val="28"/>
        </w:rPr>
        <w:t>ого</w:t>
      </w:r>
      <w:r w:rsidRPr="004E7C86">
        <w:rPr>
          <w:b/>
          <w:bCs/>
          <w:sz w:val="28"/>
          <w:szCs w:val="28"/>
        </w:rPr>
        <w:t xml:space="preserve"> положени</w:t>
      </w:r>
      <w:r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br/>
      </w:r>
      <w:r w:rsidRPr="004E7C86">
        <w:rPr>
          <w:b/>
          <w:bCs/>
          <w:sz w:val="28"/>
          <w:szCs w:val="28"/>
        </w:rPr>
        <w:t>законодательн</w:t>
      </w:r>
      <w:r>
        <w:rPr>
          <w:b/>
          <w:bCs/>
          <w:sz w:val="28"/>
          <w:szCs w:val="28"/>
        </w:rPr>
        <w:t>ого</w:t>
      </w:r>
      <w:r w:rsidRPr="004E7C86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4E7C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</w:t>
      </w:r>
      <w:r w:rsidRPr="004E7C86">
        <w:rPr>
          <w:b/>
          <w:bCs/>
          <w:sz w:val="28"/>
          <w:szCs w:val="28"/>
        </w:rPr>
        <w:t>льяновской области</w:t>
      </w:r>
    </w:p>
    <w:p w:rsidR="00BE2F95" w:rsidRPr="00DC64DC" w:rsidRDefault="00BE2F95" w:rsidP="00294A53">
      <w:pPr>
        <w:suppressAutoHyphens/>
        <w:autoSpaceDE w:val="0"/>
        <w:autoSpaceDN w:val="0"/>
        <w:adjustRightInd w:val="0"/>
        <w:ind w:left="-540" w:firstLine="720"/>
        <w:jc w:val="both"/>
        <w:rPr>
          <w:color w:val="000000"/>
        </w:rPr>
      </w:pPr>
    </w:p>
    <w:p w:rsidR="00BE2F95" w:rsidRPr="00FA716B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4"/>
        </w:rPr>
      </w:pPr>
    </w:p>
    <w:p w:rsidR="00BE2F95" w:rsidRPr="00FA716B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4"/>
        </w:rPr>
      </w:pPr>
    </w:p>
    <w:p w:rsidR="00BE2F95" w:rsidRPr="00FA716B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4"/>
        </w:rPr>
      </w:pPr>
    </w:p>
    <w:p w:rsidR="00BE2F95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</w:p>
    <w:p w:rsidR="00BE2F95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i/>
          <w:sz w:val="24"/>
          <w:szCs w:val="24"/>
        </w:rPr>
      </w:pPr>
    </w:p>
    <w:p w:rsidR="00BE2F95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064B7">
        <w:rPr>
          <w:b/>
          <w:sz w:val="28"/>
          <w:szCs w:val="28"/>
        </w:rPr>
        <w:t>Статья 1</w:t>
      </w:r>
    </w:p>
    <w:p w:rsidR="00BE2F95" w:rsidRPr="00294A53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2F95" w:rsidRPr="00294A53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2F95" w:rsidRPr="00F064B7" w:rsidRDefault="00BE2F95" w:rsidP="00580D69">
      <w:pPr>
        <w:autoSpaceDE w:val="0"/>
        <w:autoSpaceDN w:val="0"/>
        <w:adjustRightInd w:val="0"/>
        <w:spacing w:line="384" w:lineRule="auto"/>
        <w:ind w:firstLine="709"/>
        <w:jc w:val="both"/>
        <w:rPr>
          <w:color w:val="000000"/>
          <w:sz w:val="28"/>
          <w:szCs w:val="28"/>
        </w:rPr>
      </w:pPr>
      <w:r w:rsidRPr="00F064B7">
        <w:rPr>
          <w:color w:val="000000"/>
          <w:sz w:val="28"/>
          <w:szCs w:val="28"/>
        </w:rPr>
        <w:t>Внести</w:t>
      </w:r>
      <w:r w:rsidRPr="00F064B7">
        <w:rPr>
          <w:sz w:val="28"/>
          <w:szCs w:val="28"/>
        </w:rPr>
        <w:t xml:space="preserve"> в статью 4 Закона Ульяновской области от 2 ноября 2005 года </w:t>
      </w:r>
      <w:r w:rsidRPr="00F064B7">
        <w:rPr>
          <w:sz w:val="28"/>
          <w:szCs w:val="28"/>
        </w:rPr>
        <w:br/>
        <w:t>№ 105-ЗО «О разграничении полномочий органов государственной власти Ульяновской области в сфере охраны окружающей среды»</w:t>
      </w:r>
      <w:r w:rsidRPr="00F064B7">
        <w:rPr>
          <w:color w:val="000000"/>
          <w:sz w:val="28"/>
          <w:szCs w:val="28"/>
        </w:rPr>
        <w:t xml:space="preserve"> («Ульяновская правда» от </w:t>
      </w:r>
      <w:r w:rsidRPr="00F064B7">
        <w:rPr>
          <w:sz w:val="28"/>
          <w:szCs w:val="28"/>
        </w:rPr>
        <w:t>08.11.2005 № 103-104; от 13.11.2007 № 96; от 07.05.2011 № 49;</w:t>
      </w:r>
      <w:r w:rsidRPr="00F064B7">
        <w:rPr>
          <w:sz w:val="28"/>
          <w:szCs w:val="28"/>
        </w:rPr>
        <w:br/>
        <w:t>от 02.03.2012 № 22; от 12.12.2012 № 138-139; от 28.12.2012 № 146; от 19.08.2013 № 97; от 10.11.2014 № 163-164)</w:t>
      </w:r>
      <w:r w:rsidRPr="00F064B7">
        <w:rPr>
          <w:color w:val="000000"/>
          <w:sz w:val="28"/>
          <w:szCs w:val="28"/>
        </w:rPr>
        <w:t xml:space="preserve"> следующие изменения: </w:t>
      </w:r>
    </w:p>
    <w:p w:rsidR="00BE2F95" w:rsidRPr="00F064B7" w:rsidRDefault="00BE2F95" w:rsidP="00580D69">
      <w:pPr>
        <w:tabs>
          <w:tab w:val="right" w:pos="9639"/>
        </w:tabs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 w:rsidRPr="00F064B7">
        <w:rPr>
          <w:sz w:val="28"/>
          <w:szCs w:val="28"/>
        </w:rPr>
        <w:t>1) пункт 3 изложить в с</w:t>
      </w:r>
      <w:r>
        <w:rPr>
          <w:sz w:val="28"/>
          <w:szCs w:val="28"/>
        </w:rPr>
        <w:t xml:space="preserve">ледующей редакции: </w:t>
      </w:r>
    </w:p>
    <w:p w:rsidR="00BE2F95" w:rsidRPr="00F064B7" w:rsidRDefault="00BE2F95" w:rsidP="00580D69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 w:rsidRPr="00F064B7">
        <w:rPr>
          <w:sz w:val="28"/>
          <w:szCs w:val="28"/>
        </w:rPr>
        <w:t>«3) участвует в обеспечении населения информацией о состоянии окружающей среды на территории Ульяновской области</w:t>
      </w:r>
      <w:r>
        <w:rPr>
          <w:sz w:val="28"/>
          <w:szCs w:val="28"/>
        </w:rPr>
        <w:t>;</w:t>
      </w:r>
      <w:r w:rsidRPr="00F064B7">
        <w:rPr>
          <w:sz w:val="28"/>
          <w:szCs w:val="28"/>
        </w:rPr>
        <w:t>»;</w:t>
      </w:r>
    </w:p>
    <w:p w:rsidR="00BE2F95" w:rsidRDefault="00BE2F95" w:rsidP="00580D69">
      <w:pPr>
        <w:autoSpaceDE w:val="0"/>
        <w:autoSpaceDN w:val="0"/>
        <w:adjustRightInd w:val="0"/>
        <w:spacing w:line="384" w:lineRule="auto"/>
        <w:ind w:firstLine="709"/>
        <w:jc w:val="both"/>
        <w:rPr>
          <w:sz w:val="28"/>
          <w:szCs w:val="28"/>
        </w:rPr>
      </w:pPr>
      <w:r w:rsidRPr="00F064B7">
        <w:rPr>
          <w:sz w:val="28"/>
          <w:szCs w:val="28"/>
        </w:rPr>
        <w:t xml:space="preserve">2) </w:t>
      </w:r>
      <w:r w:rsidRPr="00F064B7">
        <w:rPr>
          <w:spacing w:val="-4"/>
          <w:sz w:val="28"/>
          <w:szCs w:val="28"/>
        </w:rPr>
        <w:t>п</w:t>
      </w:r>
      <w:r w:rsidRPr="00F064B7">
        <w:rPr>
          <w:color w:val="000000"/>
          <w:sz w:val="28"/>
          <w:szCs w:val="28"/>
        </w:rPr>
        <w:t xml:space="preserve">ункт 13 </w:t>
      </w:r>
      <w:r w:rsidRPr="00F064B7">
        <w:rPr>
          <w:sz w:val="28"/>
          <w:szCs w:val="28"/>
        </w:rPr>
        <w:t xml:space="preserve">признать </w:t>
      </w:r>
      <w:r w:rsidRPr="00F064B7">
        <w:rPr>
          <w:spacing w:val="-4"/>
          <w:sz w:val="28"/>
          <w:szCs w:val="28"/>
        </w:rPr>
        <w:t>утратившим силу</w:t>
      </w:r>
      <w:r w:rsidRPr="00F064B7">
        <w:rPr>
          <w:sz w:val="28"/>
          <w:szCs w:val="28"/>
        </w:rPr>
        <w:t>.</w:t>
      </w:r>
    </w:p>
    <w:p w:rsidR="00BE2F95" w:rsidRPr="00FA716B" w:rsidRDefault="00BE2F95" w:rsidP="00294A53">
      <w:pPr>
        <w:autoSpaceDE w:val="0"/>
        <w:autoSpaceDN w:val="0"/>
        <w:adjustRightInd w:val="0"/>
        <w:ind w:firstLine="709"/>
        <w:jc w:val="both"/>
        <w:rPr>
          <w:sz w:val="16"/>
          <w:szCs w:val="28"/>
        </w:rPr>
      </w:pPr>
    </w:p>
    <w:p w:rsidR="00BE2F95" w:rsidRPr="00F064B7" w:rsidRDefault="00BE2F95" w:rsidP="00294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2F95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F064B7">
        <w:rPr>
          <w:b/>
          <w:sz w:val="28"/>
          <w:szCs w:val="28"/>
        </w:rPr>
        <w:t>Статья 2</w:t>
      </w:r>
    </w:p>
    <w:p w:rsidR="00BE2F95" w:rsidRPr="00294A53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2F95" w:rsidRPr="00294A53" w:rsidRDefault="00BE2F95" w:rsidP="00294A5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E2F95" w:rsidRPr="00F064B7" w:rsidRDefault="00BE2F95" w:rsidP="00580D69">
      <w:pPr>
        <w:widowControl w:val="0"/>
        <w:autoSpaceDE w:val="0"/>
        <w:autoSpaceDN w:val="0"/>
        <w:adjustRightInd w:val="0"/>
        <w:spacing w:line="384" w:lineRule="auto"/>
        <w:ind w:firstLine="709"/>
        <w:jc w:val="both"/>
        <w:outlineLvl w:val="0"/>
        <w:rPr>
          <w:b/>
          <w:sz w:val="28"/>
          <w:szCs w:val="28"/>
        </w:rPr>
      </w:pPr>
      <w:r w:rsidRPr="00F064B7">
        <w:rPr>
          <w:sz w:val="28"/>
          <w:szCs w:val="28"/>
        </w:rPr>
        <w:t>Признать абзац седьмой подпункта «б» пункта 1</w:t>
      </w:r>
      <w:r>
        <w:rPr>
          <w:sz w:val="28"/>
          <w:szCs w:val="28"/>
        </w:rPr>
        <w:t xml:space="preserve"> </w:t>
      </w:r>
      <w:r w:rsidRPr="00F064B7">
        <w:rPr>
          <w:sz w:val="28"/>
          <w:szCs w:val="28"/>
        </w:rPr>
        <w:t xml:space="preserve">статьи 1 Закона Ульяновской области от 24 декабря 2012 года № 225-ЗО «О внесении </w:t>
      </w:r>
      <w:r>
        <w:rPr>
          <w:sz w:val="28"/>
          <w:szCs w:val="28"/>
        </w:rPr>
        <w:br/>
      </w:r>
      <w:r w:rsidRPr="00F064B7">
        <w:rPr>
          <w:sz w:val="28"/>
          <w:szCs w:val="28"/>
        </w:rPr>
        <w:t>изменений в отдельные законодательные акты Ульяновской области и признании утратившими силу законодательного акта (отдельных положений законодательных актов) Ульяновской области»</w:t>
      </w:r>
      <w:r w:rsidRPr="00F064B7">
        <w:rPr>
          <w:color w:val="000000"/>
          <w:sz w:val="28"/>
          <w:szCs w:val="28"/>
        </w:rPr>
        <w:t xml:space="preserve"> («Ульяновская правда» </w:t>
      </w:r>
      <w:r>
        <w:rPr>
          <w:color w:val="000000"/>
          <w:sz w:val="28"/>
          <w:szCs w:val="28"/>
        </w:rPr>
        <w:br/>
      </w:r>
      <w:r w:rsidRPr="00F064B7">
        <w:rPr>
          <w:color w:val="000000"/>
          <w:sz w:val="28"/>
          <w:szCs w:val="28"/>
        </w:rPr>
        <w:t xml:space="preserve">от </w:t>
      </w:r>
      <w:r w:rsidRPr="00F064B7">
        <w:rPr>
          <w:sz w:val="28"/>
          <w:szCs w:val="28"/>
        </w:rPr>
        <w:t>28.12.2012 № 146</w:t>
      </w:r>
      <w:r>
        <w:rPr>
          <w:sz w:val="28"/>
          <w:szCs w:val="28"/>
        </w:rPr>
        <w:t xml:space="preserve">; от 10.11.2014 № 163-164) </w:t>
      </w:r>
      <w:r w:rsidRPr="00F064B7">
        <w:rPr>
          <w:spacing w:val="-4"/>
          <w:sz w:val="28"/>
          <w:szCs w:val="28"/>
        </w:rPr>
        <w:t>утратившим силу</w:t>
      </w:r>
      <w:r w:rsidRPr="00F064B7">
        <w:rPr>
          <w:sz w:val="28"/>
          <w:szCs w:val="28"/>
        </w:rPr>
        <w:t>.</w:t>
      </w:r>
    </w:p>
    <w:p w:rsidR="00BE2F95" w:rsidRPr="00294A53" w:rsidRDefault="00BE2F95" w:rsidP="00DB7B06">
      <w:pPr>
        <w:pStyle w:val="a"/>
        <w:spacing w:after="0" w:line="240" w:lineRule="auto"/>
        <w:ind w:firstLine="705"/>
        <w:jc w:val="both"/>
        <w:rPr>
          <w:bCs/>
          <w:color w:val="000000"/>
          <w:sz w:val="16"/>
          <w:szCs w:val="28"/>
        </w:rPr>
      </w:pPr>
    </w:p>
    <w:p w:rsidR="00BE2F95" w:rsidRPr="00294A53" w:rsidRDefault="00BE2F95" w:rsidP="00DB7B06">
      <w:pPr>
        <w:pStyle w:val="a"/>
        <w:spacing w:after="0" w:line="240" w:lineRule="auto"/>
        <w:ind w:firstLine="705"/>
        <w:jc w:val="both"/>
        <w:rPr>
          <w:bCs/>
          <w:color w:val="000000"/>
          <w:sz w:val="28"/>
          <w:szCs w:val="28"/>
        </w:rPr>
      </w:pPr>
    </w:p>
    <w:p w:rsidR="00BE2F95" w:rsidRPr="00294A53" w:rsidRDefault="00BE2F95" w:rsidP="00DB7B06">
      <w:pPr>
        <w:pStyle w:val="a"/>
        <w:spacing w:after="0" w:line="240" w:lineRule="auto"/>
        <w:ind w:firstLine="705"/>
        <w:jc w:val="both"/>
        <w:rPr>
          <w:bCs/>
          <w:color w:val="000000"/>
          <w:sz w:val="28"/>
          <w:szCs w:val="28"/>
        </w:rPr>
      </w:pPr>
    </w:p>
    <w:p w:rsidR="00BE2F95" w:rsidRPr="00574A04" w:rsidRDefault="00BE2F95" w:rsidP="00E84BFC">
      <w:pPr>
        <w:suppressAutoHyphens/>
        <w:jc w:val="both"/>
        <w:rPr>
          <w:b/>
          <w:color w:val="000000"/>
          <w:sz w:val="28"/>
          <w:szCs w:val="28"/>
        </w:rPr>
      </w:pPr>
      <w:r w:rsidRPr="00574A04">
        <w:rPr>
          <w:b/>
          <w:color w:val="000000"/>
          <w:sz w:val="28"/>
          <w:szCs w:val="28"/>
        </w:rPr>
        <w:t>Губернатор Ульяновской области</w:t>
      </w:r>
      <w:r>
        <w:rPr>
          <w:b/>
          <w:color w:val="000000"/>
          <w:sz w:val="28"/>
          <w:szCs w:val="28"/>
        </w:rPr>
        <w:t xml:space="preserve">                                                    </w:t>
      </w:r>
      <w:r w:rsidRPr="00574A04">
        <w:rPr>
          <w:b/>
          <w:color w:val="000000"/>
          <w:sz w:val="28"/>
          <w:szCs w:val="28"/>
        </w:rPr>
        <w:t xml:space="preserve">  С.И.Морозов</w:t>
      </w:r>
    </w:p>
    <w:p w:rsidR="00BE2F95" w:rsidRDefault="00BE2F95" w:rsidP="00505419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</w:p>
    <w:p w:rsidR="00BE2F95" w:rsidRDefault="00BE2F95" w:rsidP="00505419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</w:p>
    <w:p w:rsidR="00BE2F95" w:rsidRPr="00294A53" w:rsidRDefault="00BE2F95" w:rsidP="00505419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</w:p>
    <w:p w:rsidR="00BE2F95" w:rsidRDefault="00BE2F95" w:rsidP="00294A53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г. Ульяновск</w:t>
      </w:r>
    </w:p>
    <w:p w:rsidR="00BE2F95" w:rsidRDefault="00BE2F95" w:rsidP="00294A53">
      <w:pPr>
        <w:tabs>
          <w:tab w:val="left" w:pos="7020"/>
        </w:tabs>
        <w:suppressAutoHyphens/>
        <w:jc w:val="center"/>
        <w:rPr>
          <w:color w:val="000000"/>
          <w:sz w:val="28"/>
          <w:szCs w:val="28"/>
        </w:rPr>
      </w:pPr>
      <w:r w:rsidRPr="00574A04">
        <w:rPr>
          <w:color w:val="000000"/>
          <w:sz w:val="28"/>
          <w:szCs w:val="28"/>
        </w:rPr>
        <w:t>___ ___________201</w:t>
      </w:r>
      <w:r>
        <w:rPr>
          <w:color w:val="000000"/>
          <w:sz w:val="28"/>
          <w:szCs w:val="28"/>
        </w:rPr>
        <w:t>5</w:t>
      </w:r>
      <w:r w:rsidRPr="00574A04">
        <w:rPr>
          <w:color w:val="000000"/>
          <w:sz w:val="28"/>
          <w:szCs w:val="28"/>
        </w:rPr>
        <w:t xml:space="preserve"> г.</w:t>
      </w:r>
    </w:p>
    <w:p w:rsidR="00BE2F95" w:rsidRDefault="00BE2F95" w:rsidP="00294A53">
      <w:pPr>
        <w:tabs>
          <w:tab w:val="left" w:pos="7020"/>
        </w:tabs>
        <w:suppressAutoHyphens/>
        <w:jc w:val="center"/>
      </w:pPr>
      <w:r>
        <w:rPr>
          <w:color w:val="000000"/>
          <w:sz w:val="28"/>
          <w:szCs w:val="28"/>
        </w:rPr>
        <w:t>№____ -</w:t>
      </w:r>
      <w:r w:rsidRPr="00574A04">
        <w:rPr>
          <w:color w:val="000000"/>
          <w:sz w:val="28"/>
          <w:szCs w:val="28"/>
        </w:rPr>
        <w:t>ЗО</w:t>
      </w:r>
    </w:p>
    <w:sectPr w:rsidR="00BE2F95" w:rsidSect="00294A53">
      <w:headerReference w:type="even" r:id="rId7"/>
      <w:headerReference w:type="default" r:id="rId8"/>
      <w:footerReference w:type="firs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F95" w:rsidRDefault="00BE2F95">
      <w:r>
        <w:separator/>
      </w:r>
    </w:p>
  </w:endnote>
  <w:endnote w:type="continuationSeparator" w:id="0">
    <w:p w:rsidR="00BE2F95" w:rsidRDefault="00BE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95" w:rsidRPr="00FA716B" w:rsidRDefault="00BE2F95" w:rsidP="00FA716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0804км1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F95" w:rsidRDefault="00BE2F95">
      <w:r>
        <w:separator/>
      </w:r>
    </w:p>
  </w:footnote>
  <w:footnote w:type="continuationSeparator" w:id="0">
    <w:p w:rsidR="00BE2F95" w:rsidRDefault="00BE2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95" w:rsidRDefault="00BE2F95" w:rsidP="00513D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2F95" w:rsidRDefault="00BE2F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F95" w:rsidRDefault="00BE2F95" w:rsidP="00294A53">
    <w:pPr>
      <w:pStyle w:val="Header"/>
      <w:jc w:val="center"/>
    </w:pPr>
    <w:r w:rsidRPr="00771390">
      <w:rPr>
        <w:rStyle w:val="PageNumber"/>
        <w:sz w:val="28"/>
        <w:szCs w:val="28"/>
      </w:rPr>
      <w:fldChar w:fldCharType="begin"/>
    </w:r>
    <w:r w:rsidRPr="00771390">
      <w:rPr>
        <w:rStyle w:val="PageNumber"/>
        <w:sz w:val="28"/>
        <w:szCs w:val="28"/>
      </w:rPr>
      <w:instrText xml:space="preserve">PAGE  </w:instrText>
    </w:r>
    <w:r w:rsidRPr="00771390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771390">
      <w:rPr>
        <w:rStyle w:val="PageNumber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5E1"/>
    <w:multiLevelType w:val="hybridMultilevel"/>
    <w:tmpl w:val="F72E42C4"/>
    <w:lvl w:ilvl="0" w:tplc="564E5C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3CA129E"/>
    <w:multiLevelType w:val="hybridMultilevel"/>
    <w:tmpl w:val="C0A2BC4E"/>
    <w:lvl w:ilvl="0" w:tplc="4934A7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205695"/>
    <w:multiLevelType w:val="hybridMultilevel"/>
    <w:tmpl w:val="B560C03A"/>
    <w:lvl w:ilvl="0" w:tplc="E902AF2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D303F68"/>
    <w:multiLevelType w:val="hybridMultilevel"/>
    <w:tmpl w:val="B390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C4D"/>
    <w:rsid w:val="0001167A"/>
    <w:rsid w:val="000333AD"/>
    <w:rsid w:val="000546DA"/>
    <w:rsid w:val="000678B9"/>
    <w:rsid w:val="000721EB"/>
    <w:rsid w:val="00073B5C"/>
    <w:rsid w:val="00080BBA"/>
    <w:rsid w:val="000839C9"/>
    <w:rsid w:val="000A6D23"/>
    <w:rsid w:val="000B547D"/>
    <w:rsid w:val="000B7F72"/>
    <w:rsid w:val="000C35FD"/>
    <w:rsid w:val="000C7BD8"/>
    <w:rsid w:val="000D4AAE"/>
    <w:rsid w:val="000E4D2E"/>
    <w:rsid w:val="00112BDA"/>
    <w:rsid w:val="00136030"/>
    <w:rsid w:val="001548B4"/>
    <w:rsid w:val="001557B7"/>
    <w:rsid w:val="00171A57"/>
    <w:rsid w:val="0019167E"/>
    <w:rsid w:val="001A0DE8"/>
    <w:rsid w:val="001A236E"/>
    <w:rsid w:val="001A39C9"/>
    <w:rsid w:val="001A756B"/>
    <w:rsid w:val="001B5D2F"/>
    <w:rsid w:val="001E0274"/>
    <w:rsid w:val="001E30D3"/>
    <w:rsid w:val="001F133E"/>
    <w:rsid w:val="002229D0"/>
    <w:rsid w:val="00227AE5"/>
    <w:rsid w:val="0023337E"/>
    <w:rsid w:val="00235986"/>
    <w:rsid w:val="002370B7"/>
    <w:rsid w:val="002439CC"/>
    <w:rsid w:val="00244397"/>
    <w:rsid w:val="002746FC"/>
    <w:rsid w:val="00294A53"/>
    <w:rsid w:val="00295578"/>
    <w:rsid w:val="0029732B"/>
    <w:rsid w:val="002B4917"/>
    <w:rsid w:val="002C62E3"/>
    <w:rsid w:val="002D0E16"/>
    <w:rsid w:val="00303E83"/>
    <w:rsid w:val="00317807"/>
    <w:rsid w:val="0033506A"/>
    <w:rsid w:val="00344DF7"/>
    <w:rsid w:val="00361161"/>
    <w:rsid w:val="0036262D"/>
    <w:rsid w:val="0036634D"/>
    <w:rsid w:val="00376B11"/>
    <w:rsid w:val="00386137"/>
    <w:rsid w:val="003968EC"/>
    <w:rsid w:val="003A1779"/>
    <w:rsid w:val="003A244F"/>
    <w:rsid w:val="003C18E6"/>
    <w:rsid w:val="003D0D2D"/>
    <w:rsid w:val="003D4B02"/>
    <w:rsid w:val="003D6393"/>
    <w:rsid w:val="003E25B2"/>
    <w:rsid w:val="004113AA"/>
    <w:rsid w:val="004367C1"/>
    <w:rsid w:val="00446E6E"/>
    <w:rsid w:val="00451C34"/>
    <w:rsid w:val="004A513F"/>
    <w:rsid w:val="004C1EEC"/>
    <w:rsid w:val="004D0823"/>
    <w:rsid w:val="004D0E18"/>
    <w:rsid w:val="004E36D8"/>
    <w:rsid w:val="004E7C86"/>
    <w:rsid w:val="004F1577"/>
    <w:rsid w:val="004F2810"/>
    <w:rsid w:val="004F2BF9"/>
    <w:rsid w:val="004F4989"/>
    <w:rsid w:val="0050004C"/>
    <w:rsid w:val="00505419"/>
    <w:rsid w:val="00513D03"/>
    <w:rsid w:val="00520663"/>
    <w:rsid w:val="0052725D"/>
    <w:rsid w:val="00530E63"/>
    <w:rsid w:val="00544F21"/>
    <w:rsid w:val="00555764"/>
    <w:rsid w:val="0055783B"/>
    <w:rsid w:val="00566BBB"/>
    <w:rsid w:val="00574A04"/>
    <w:rsid w:val="00580D69"/>
    <w:rsid w:val="00581AD8"/>
    <w:rsid w:val="005958B9"/>
    <w:rsid w:val="00597B68"/>
    <w:rsid w:val="005A6BC1"/>
    <w:rsid w:val="005D626E"/>
    <w:rsid w:val="005F11DC"/>
    <w:rsid w:val="00603AA9"/>
    <w:rsid w:val="0061120C"/>
    <w:rsid w:val="00640972"/>
    <w:rsid w:val="006577C6"/>
    <w:rsid w:val="006658A4"/>
    <w:rsid w:val="00666541"/>
    <w:rsid w:val="00667483"/>
    <w:rsid w:val="006724FC"/>
    <w:rsid w:val="006835F6"/>
    <w:rsid w:val="006A607D"/>
    <w:rsid w:val="006C2167"/>
    <w:rsid w:val="006D4A62"/>
    <w:rsid w:val="006E74E6"/>
    <w:rsid w:val="00712D5B"/>
    <w:rsid w:val="007139F5"/>
    <w:rsid w:val="007153F7"/>
    <w:rsid w:val="007210C0"/>
    <w:rsid w:val="0073145A"/>
    <w:rsid w:val="0073549C"/>
    <w:rsid w:val="00756849"/>
    <w:rsid w:val="00765A22"/>
    <w:rsid w:val="00771390"/>
    <w:rsid w:val="00774180"/>
    <w:rsid w:val="00781779"/>
    <w:rsid w:val="00787502"/>
    <w:rsid w:val="007A1240"/>
    <w:rsid w:val="007A379A"/>
    <w:rsid w:val="007A5AD0"/>
    <w:rsid w:val="007B6558"/>
    <w:rsid w:val="007C477E"/>
    <w:rsid w:val="007D69C6"/>
    <w:rsid w:val="007E1959"/>
    <w:rsid w:val="007E315D"/>
    <w:rsid w:val="00802490"/>
    <w:rsid w:val="00805E0B"/>
    <w:rsid w:val="00820633"/>
    <w:rsid w:val="008208A3"/>
    <w:rsid w:val="0082625B"/>
    <w:rsid w:val="00826857"/>
    <w:rsid w:val="00831ED6"/>
    <w:rsid w:val="008441E9"/>
    <w:rsid w:val="00852D9A"/>
    <w:rsid w:val="00873BAE"/>
    <w:rsid w:val="00882FD4"/>
    <w:rsid w:val="00886670"/>
    <w:rsid w:val="0088683E"/>
    <w:rsid w:val="0089215F"/>
    <w:rsid w:val="00896597"/>
    <w:rsid w:val="008B7B2A"/>
    <w:rsid w:val="008C11F3"/>
    <w:rsid w:val="008C4472"/>
    <w:rsid w:val="008D268F"/>
    <w:rsid w:val="008F0F0C"/>
    <w:rsid w:val="008F3E79"/>
    <w:rsid w:val="008F53C1"/>
    <w:rsid w:val="00912793"/>
    <w:rsid w:val="00916A06"/>
    <w:rsid w:val="00921C1F"/>
    <w:rsid w:val="00932C1D"/>
    <w:rsid w:val="0093369D"/>
    <w:rsid w:val="00952CA2"/>
    <w:rsid w:val="0095329A"/>
    <w:rsid w:val="00983659"/>
    <w:rsid w:val="009C1A97"/>
    <w:rsid w:val="009C1AE3"/>
    <w:rsid w:val="009C78C9"/>
    <w:rsid w:val="009E10EE"/>
    <w:rsid w:val="009F4246"/>
    <w:rsid w:val="00A007AA"/>
    <w:rsid w:val="00A024E3"/>
    <w:rsid w:val="00A13CD4"/>
    <w:rsid w:val="00A1479A"/>
    <w:rsid w:val="00A15F08"/>
    <w:rsid w:val="00A3125A"/>
    <w:rsid w:val="00A31261"/>
    <w:rsid w:val="00A37C4E"/>
    <w:rsid w:val="00A449B6"/>
    <w:rsid w:val="00A46CB7"/>
    <w:rsid w:val="00A51474"/>
    <w:rsid w:val="00A52017"/>
    <w:rsid w:val="00A644DF"/>
    <w:rsid w:val="00A97DFA"/>
    <w:rsid w:val="00AE5A31"/>
    <w:rsid w:val="00B102C0"/>
    <w:rsid w:val="00B155FE"/>
    <w:rsid w:val="00B24946"/>
    <w:rsid w:val="00B26A20"/>
    <w:rsid w:val="00B522E6"/>
    <w:rsid w:val="00B800F1"/>
    <w:rsid w:val="00B82040"/>
    <w:rsid w:val="00B92CD5"/>
    <w:rsid w:val="00BB47C5"/>
    <w:rsid w:val="00BC41A5"/>
    <w:rsid w:val="00BD1F08"/>
    <w:rsid w:val="00BD3C4D"/>
    <w:rsid w:val="00BD5DCF"/>
    <w:rsid w:val="00BE2F95"/>
    <w:rsid w:val="00BE70E2"/>
    <w:rsid w:val="00BF2EA4"/>
    <w:rsid w:val="00BF5427"/>
    <w:rsid w:val="00BF5C9C"/>
    <w:rsid w:val="00C00E05"/>
    <w:rsid w:val="00C03DB4"/>
    <w:rsid w:val="00C32908"/>
    <w:rsid w:val="00C56A20"/>
    <w:rsid w:val="00C679BF"/>
    <w:rsid w:val="00C83362"/>
    <w:rsid w:val="00C93A9D"/>
    <w:rsid w:val="00CA0D6A"/>
    <w:rsid w:val="00CB60FA"/>
    <w:rsid w:val="00CB6CF2"/>
    <w:rsid w:val="00CC0BBA"/>
    <w:rsid w:val="00CC3758"/>
    <w:rsid w:val="00CC6559"/>
    <w:rsid w:val="00CE451F"/>
    <w:rsid w:val="00CE7B43"/>
    <w:rsid w:val="00D072AC"/>
    <w:rsid w:val="00D14FCE"/>
    <w:rsid w:val="00D167BB"/>
    <w:rsid w:val="00D25A0E"/>
    <w:rsid w:val="00D3024C"/>
    <w:rsid w:val="00D33AC8"/>
    <w:rsid w:val="00D44EA3"/>
    <w:rsid w:val="00D54988"/>
    <w:rsid w:val="00D576EF"/>
    <w:rsid w:val="00D668C6"/>
    <w:rsid w:val="00D671D0"/>
    <w:rsid w:val="00DB7B06"/>
    <w:rsid w:val="00DC3434"/>
    <w:rsid w:val="00DC64DC"/>
    <w:rsid w:val="00DD057E"/>
    <w:rsid w:val="00E04813"/>
    <w:rsid w:val="00E30A1A"/>
    <w:rsid w:val="00E324E4"/>
    <w:rsid w:val="00E4378E"/>
    <w:rsid w:val="00E46DE7"/>
    <w:rsid w:val="00E5299C"/>
    <w:rsid w:val="00E52D8F"/>
    <w:rsid w:val="00E53AFC"/>
    <w:rsid w:val="00E53D86"/>
    <w:rsid w:val="00E55F45"/>
    <w:rsid w:val="00E55F52"/>
    <w:rsid w:val="00E63438"/>
    <w:rsid w:val="00E64329"/>
    <w:rsid w:val="00E66531"/>
    <w:rsid w:val="00E67872"/>
    <w:rsid w:val="00E67BA3"/>
    <w:rsid w:val="00E74D00"/>
    <w:rsid w:val="00E84BFC"/>
    <w:rsid w:val="00EA11AD"/>
    <w:rsid w:val="00ED36F4"/>
    <w:rsid w:val="00ED5F83"/>
    <w:rsid w:val="00ED6502"/>
    <w:rsid w:val="00ED74D9"/>
    <w:rsid w:val="00F034FB"/>
    <w:rsid w:val="00F061F4"/>
    <w:rsid w:val="00F064B7"/>
    <w:rsid w:val="00F167E4"/>
    <w:rsid w:val="00F47F64"/>
    <w:rsid w:val="00F5002C"/>
    <w:rsid w:val="00F5074A"/>
    <w:rsid w:val="00F52B09"/>
    <w:rsid w:val="00FA317B"/>
    <w:rsid w:val="00FA716B"/>
    <w:rsid w:val="00FB66E8"/>
    <w:rsid w:val="00FD2DA1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4D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37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E02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290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E0274"/>
    <w:rPr>
      <w:rFonts w:cs="Times New Roman"/>
    </w:rPr>
  </w:style>
  <w:style w:type="paragraph" w:customStyle="1" w:styleId="ConsPlusNormal">
    <w:name w:val="ConsPlusNormal"/>
    <w:uiPriority w:val="99"/>
    <w:rsid w:val="00CA0D6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F2E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713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3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6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6502"/>
    <w:rPr>
      <w:rFonts w:ascii="Tahoma" w:hAnsi="Tahoma" w:cs="Tahoma"/>
      <w:sz w:val="16"/>
      <w:szCs w:val="16"/>
    </w:rPr>
  </w:style>
  <w:style w:type="paragraph" w:customStyle="1" w:styleId="a">
    <w:name w:val="Базовый"/>
    <w:uiPriority w:val="99"/>
    <w:rsid w:val="001A39C9"/>
    <w:pPr>
      <w:tabs>
        <w:tab w:val="left" w:pos="708"/>
      </w:tabs>
      <w:suppressAutoHyphens/>
      <w:spacing w:after="200" w:line="276" w:lineRule="auto"/>
    </w:pPr>
    <w:rPr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216</Words>
  <Characters>1233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регулировании некоторых вопросов, связанных с осуществлением розничной продажи алкогольной продукции на территории Ульяновской области»</dc:title>
  <dc:subject/>
  <dc:creator>-</dc:creator>
  <cp:keywords/>
  <dc:description/>
  <cp:lastModifiedBy>.</cp:lastModifiedBy>
  <cp:revision>2</cp:revision>
  <cp:lastPrinted>2015-04-08T07:59:00Z</cp:lastPrinted>
  <dcterms:created xsi:type="dcterms:W3CDTF">2015-04-23T06:21:00Z</dcterms:created>
  <dcterms:modified xsi:type="dcterms:W3CDTF">2015-04-23T06:21:00Z</dcterms:modified>
</cp:coreProperties>
</file>