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5" w:rsidRDefault="00333DF5" w:rsidP="00381318">
      <w:pPr>
        <w:shd w:val="clear" w:color="auto" w:fill="FFFFFF"/>
        <w:jc w:val="center"/>
        <w:rPr>
          <w:b/>
          <w:color w:val="000000"/>
          <w:spacing w:val="-5"/>
          <w:sz w:val="32"/>
          <w:szCs w:val="32"/>
        </w:rPr>
      </w:pPr>
    </w:p>
    <w:p w:rsidR="00333DF5" w:rsidRDefault="00333DF5" w:rsidP="00381318">
      <w:pPr>
        <w:shd w:val="clear" w:color="auto" w:fill="FFFFFF"/>
        <w:jc w:val="center"/>
        <w:rPr>
          <w:b/>
          <w:color w:val="000000"/>
          <w:spacing w:val="-5"/>
          <w:sz w:val="32"/>
          <w:szCs w:val="32"/>
        </w:rPr>
      </w:pPr>
    </w:p>
    <w:p w:rsidR="00333DF5" w:rsidRDefault="00333DF5" w:rsidP="00381318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333DF5" w:rsidRDefault="00333DF5" w:rsidP="00381318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</w:p>
    <w:p w:rsidR="00333DF5" w:rsidRDefault="00333DF5" w:rsidP="00381318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О порядке согласования Губернатором Ульяновской области</w:t>
      </w:r>
    </w:p>
    <w:p w:rsidR="00333DF5" w:rsidRDefault="00333DF5" w:rsidP="00381318">
      <w:pPr>
        <w:shd w:val="clear" w:color="auto" w:fill="FFFFFF"/>
        <w:ind w:left="19"/>
        <w:jc w:val="center"/>
      </w:pPr>
      <w:r>
        <w:rPr>
          <w:b/>
          <w:bCs/>
          <w:color w:val="000000"/>
          <w:sz w:val="28"/>
          <w:szCs w:val="28"/>
        </w:rPr>
        <w:t>и Законодательным Собранием Ульяновской области представления</w:t>
      </w:r>
    </w:p>
    <w:p w:rsidR="00333DF5" w:rsidRDefault="00333DF5" w:rsidP="00381318">
      <w:pPr>
        <w:shd w:val="clear" w:color="auto" w:fill="FFFFFF"/>
        <w:ind w:left="19"/>
        <w:jc w:val="center"/>
      </w:pPr>
      <w:r>
        <w:rPr>
          <w:b/>
          <w:bCs/>
          <w:color w:val="000000"/>
          <w:spacing w:val="-1"/>
          <w:sz w:val="28"/>
          <w:szCs w:val="28"/>
        </w:rPr>
        <w:t>Генерального прокурора Российской Федерации, указанного в статье 129</w:t>
      </w:r>
    </w:p>
    <w:p w:rsidR="00333DF5" w:rsidRDefault="00333DF5" w:rsidP="00381318">
      <w:pPr>
        <w:shd w:val="clear" w:color="auto" w:fill="FFFFFF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Конституции Российской Федерации</w:t>
      </w: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  <w:bookmarkStart w:id="0" w:name="_GoBack"/>
      <w:bookmarkEnd w:id="0"/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381318">
      <w:pPr>
        <w:shd w:val="clear" w:color="auto" w:fill="FFFFFF"/>
        <w:ind w:left="5"/>
        <w:jc w:val="center"/>
        <w:rPr>
          <w:sz w:val="28"/>
          <w:szCs w:val="28"/>
        </w:rPr>
      </w:pPr>
    </w:p>
    <w:p w:rsidR="00333DF5" w:rsidRDefault="00333DF5" w:rsidP="005B02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E2ADC">
        <w:rPr>
          <w:b/>
          <w:bCs/>
          <w:color w:val="000000"/>
          <w:sz w:val="28"/>
          <w:szCs w:val="28"/>
        </w:rPr>
        <w:t>Статья 1</w:t>
      </w: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BC4682" w:rsidRDefault="00333DF5" w:rsidP="00087D0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4682">
        <w:rPr>
          <w:color w:val="000000"/>
          <w:sz w:val="28"/>
          <w:szCs w:val="28"/>
        </w:rPr>
        <w:t>Настоящий Закон в соответствии со статьёй 15</w:t>
      </w:r>
      <w:r w:rsidRPr="00BC4682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BC4682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         о</w:t>
      </w:r>
      <w:r w:rsidRPr="00BC4682">
        <w:rPr>
          <w:color w:val="000000"/>
          <w:sz w:val="28"/>
          <w:szCs w:val="28"/>
        </w:rPr>
        <w:t>т 17 января 1992 года № 2202-</w:t>
      </w:r>
      <w:r w:rsidRPr="00BC4682">
        <w:rPr>
          <w:color w:val="000000"/>
          <w:sz w:val="28"/>
          <w:szCs w:val="28"/>
          <w:lang w:val="en-US"/>
        </w:rPr>
        <w:t>I</w:t>
      </w:r>
      <w:r w:rsidRPr="00BC4682">
        <w:rPr>
          <w:color w:val="000000"/>
          <w:sz w:val="28"/>
          <w:szCs w:val="28"/>
        </w:rPr>
        <w:t xml:space="preserve"> «О прокуратуре Российской Федерации» определяет порядок согласования Губернатором Ульяновской области</w:t>
      </w:r>
      <w:r>
        <w:rPr>
          <w:color w:val="000000"/>
          <w:sz w:val="28"/>
          <w:szCs w:val="28"/>
        </w:rPr>
        <w:t xml:space="preserve">                   </w:t>
      </w:r>
      <w:r w:rsidRPr="00BC4682">
        <w:rPr>
          <w:color w:val="000000"/>
          <w:sz w:val="28"/>
          <w:szCs w:val="28"/>
        </w:rPr>
        <w:t>и Законодательным Собранием Ульяновской области представления Генерального прокурора Российской Федерации, указанного в статье 129 Конституции Российской Федерации (далее – представление Генерального прокурора Российской Федерации).</w:t>
      </w: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16"/>
          <w:szCs w:val="28"/>
        </w:rPr>
      </w:pP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5B0274" w:rsidRDefault="00333DF5" w:rsidP="005B027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B0274">
        <w:rPr>
          <w:b/>
          <w:bCs/>
          <w:color w:val="000000"/>
          <w:sz w:val="28"/>
          <w:szCs w:val="28"/>
        </w:rPr>
        <w:t xml:space="preserve">Статья </w:t>
      </w:r>
      <w:r w:rsidRPr="005B0274">
        <w:rPr>
          <w:b/>
          <w:color w:val="000000"/>
          <w:sz w:val="28"/>
          <w:szCs w:val="28"/>
        </w:rPr>
        <w:t>2</w:t>
      </w:r>
    </w:p>
    <w:p w:rsidR="00333DF5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BC4682" w:rsidRDefault="00333DF5" w:rsidP="005B0274">
      <w:pPr>
        <w:shd w:val="clear" w:color="auto" w:fill="FFFFFF"/>
        <w:tabs>
          <w:tab w:val="left" w:pos="965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Pr="00BC4682">
        <w:rPr>
          <w:color w:val="000000"/>
          <w:sz w:val="28"/>
          <w:szCs w:val="28"/>
        </w:rPr>
        <w:t xml:space="preserve">Губернатор Ульяновской области в течение десяти календарных дней </w:t>
      </w:r>
      <w:r>
        <w:rPr>
          <w:color w:val="000000"/>
          <w:sz w:val="28"/>
          <w:szCs w:val="28"/>
        </w:rPr>
        <w:t xml:space="preserve">     </w:t>
      </w:r>
      <w:r w:rsidRPr="00BC4682">
        <w:rPr>
          <w:color w:val="000000"/>
          <w:sz w:val="28"/>
          <w:szCs w:val="28"/>
        </w:rPr>
        <w:t>со дня поступления представления Генерального прокурора Российской Федерации единолично рассматривает указанное представление и принимает решение о его согласовании или об отказе в его согласовании.</w:t>
      </w:r>
    </w:p>
    <w:p w:rsidR="00333DF5" w:rsidRPr="00BC4682" w:rsidRDefault="00333DF5" w:rsidP="005B0274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2. </w:t>
      </w:r>
      <w:r w:rsidRPr="00BC4682">
        <w:rPr>
          <w:color w:val="000000"/>
          <w:sz w:val="28"/>
          <w:szCs w:val="28"/>
        </w:rPr>
        <w:t>В ходе рассмотрения представления Генерального прокурора Российской Федерации Губернатор Ульяновской области вправе пригласить</w:t>
      </w:r>
      <w:r w:rsidRPr="00BC4682">
        <w:t xml:space="preserve"> </w:t>
      </w:r>
      <w:r w:rsidRPr="00BC4682">
        <w:rPr>
          <w:color w:val="000000"/>
          <w:sz w:val="28"/>
          <w:szCs w:val="28"/>
        </w:rPr>
        <w:t>указанного в нём кандидата на должность прокурора Ульяновской области для личной беседы.</w:t>
      </w:r>
    </w:p>
    <w:p w:rsidR="00333DF5" w:rsidRPr="00BC4682" w:rsidRDefault="00333DF5" w:rsidP="005B0274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BC4682">
        <w:rPr>
          <w:color w:val="000000"/>
          <w:sz w:val="28"/>
          <w:szCs w:val="28"/>
        </w:rPr>
        <w:t>Решение Губернатора Ульяновской области о согласовании представления Генерального прокурора Российской Федерации или об отказе</w:t>
      </w:r>
      <w:r>
        <w:rPr>
          <w:color w:val="000000"/>
          <w:sz w:val="28"/>
          <w:szCs w:val="28"/>
        </w:rPr>
        <w:t xml:space="preserve">       </w:t>
      </w:r>
      <w:r w:rsidRPr="00BC4682">
        <w:rPr>
          <w:color w:val="000000"/>
          <w:sz w:val="28"/>
          <w:szCs w:val="28"/>
        </w:rPr>
        <w:t>в его согласовании оформляется постановлением Губернатора Ульяновской области.</w:t>
      </w:r>
    </w:p>
    <w:p w:rsidR="00333DF5" w:rsidRPr="00BC4682" w:rsidRDefault="00333DF5" w:rsidP="005B0274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BC4682">
        <w:rPr>
          <w:color w:val="000000"/>
          <w:sz w:val="28"/>
          <w:szCs w:val="28"/>
        </w:rPr>
        <w:t>Решение Губернатора Ульяновской области о согласовании представления Генерального прокурора Российской Федерации или об отказе</w:t>
      </w:r>
      <w:r>
        <w:rPr>
          <w:color w:val="000000"/>
          <w:sz w:val="28"/>
          <w:szCs w:val="28"/>
        </w:rPr>
        <w:t xml:space="preserve">       </w:t>
      </w:r>
      <w:r w:rsidRPr="00BC4682">
        <w:rPr>
          <w:color w:val="000000"/>
          <w:sz w:val="28"/>
          <w:szCs w:val="28"/>
        </w:rPr>
        <w:t>в его согласовании не позднее трёх календарных дней со дня его принятия направляется Генеральному прокурору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BC4682">
        <w:rPr>
          <w:color w:val="000000"/>
          <w:sz w:val="28"/>
          <w:szCs w:val="28"/>
        </w:rPr>
        <w:t>и в Законодательное Собрание Ульяновской области.</w:t>
      </w:r>
    </w:p>
    <w:p w:rsidR="00333DF5" w:rsidRPr="005B0274" w:rsidRDefault="00333DF5" w:rsidP="005B0274">
      <w:pPr>
        <w:shd w:val="clear" w:color="auto" w:fill="FFFFFF"/>
        <w:tabs>
          <w:tab w:val="left" w:pos="1205"/>
        </w:tabs>
        <w:ind w:left="709"/>
        <w:jc w:val="both"/>
        <w:rPr>
          <w:color w:val="000000"/>
          <w:sz w:val="16"/>
          <w:szCs w:val="28"/>
        </w:rPr>
      </w:pPr>
    </w:p>
    <w:p w:rsidR="00333DF5" w:rsidRPr="00BC4682" w:rsidRDefault="00333DF5" w:rsidP="005B0274">
      <w:pPr>
        <w:shd w:val="clear" w:color="auto" w:fill="FFFFFF"/>
        <w:tabs>
          <w:tab w:val="left" w:pos="1205"/>
        </w:tabs>
        <w:ind w:left="709"/>
        <w:jc w:val="both"/>
        <w:rPr>
          <w:color w:val="000000"/>
          <w:sz w:val="28"/>
          <w:szCs w:val="28"/>
        </w:rPr>
      </w:pPr>
    </w:p>
    <w:p w:rsidR="00333DF5" w:rsidRPr="005B0274" w:rsidRDefault="00333DF5" w:rsidP="005B02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B0274">
        <w:rPr>
          <w:b/>
          <w:bCs/>
          <w:color w:val="000000"/>
          <w:sz w:val="28"/>
          <w:szCs w:val="28"/>
        </w:rPr>
        <w:t>Статья 3</w:t>
      </w: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5B0274" w:rsidRDefault="00333DF5" w:rsidP="005B02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5" w:rsidRPr="00BC4682" w:rsidRDefault="00333DF5" w:rsidP="005B0274">
      <w:pPr>
        <w:shd w:val="clear" w:color="auto" w:fill="FFFFFF"/>
        <w:spacing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>1. </w:t>
      </w:r>
      <w:r w:rsidRPr="00BC4682">
        <w:rPr>
          <w:color w:val="000000"/>
          <w:sz w:val="28"/>
          <w:szCs w:val="28"/>
        </w:rPr>
        <w:t>Законодательное Собрание Ульяновской области в течение десяти календарных дней со дня поступления представления Генерального прокурора Российской Федерации рассматривает его на своём заседании в порядке, установленном Регламентом Законодательного Собрания Ульяновской области,</w:t>
      </w:r>
      <w:r>
        <w:rPr>
          <w:color w:val="000000"/>
          <w:sz w:val="28"/>
          <w:szCs w:val="28"/>
        </w:rPr>
        <w:t xml:space="preserve">    </w:t>
      </w:r>
      <w:r w:rsidRPr="00BC4682">
        <w:rPr>
          <w:color w:val="000000"/>
          <w:sz w:val="28"/>
          <w:szCs w:val="28"/>
        </w:rPr>
        <w:t xml:space="preserve"> и принимает решение о согласовании представления Генерального прокурора Российской Федерации или об отказе в его согласовании.</w:t>
      </w:r>
    </w:p>
    <w:p w:rsidR="00333DF5" w:rsidRPr="00BC4682" w:rsidRDefault="00333DF5" w:rsidP="005B027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2. </w:t>
      </w:r>
      <w:r w:rsidRPr="00BC4682">
        <w:rPr>
          <w:color w:val="000000"/>
          <w:sz w:val="28"/>
          <w:szCs w:val="28"/>
        </w:rPr>
        <w:t>Председатель Законодательного Собрания Ульяновской области</w:t>
      </w:r>
      <w:r>
        <w:rPr>
          <w:color w:val="000000"/>
          <w:sz w:val="28"/>
          <w:szCs w:val="28"/>
        </w:rPr>
        <w:t xml:space="preserve">              </w:t>
      </w:r>
      <w:r w:rsidRPr="00BC4682">
        <w:rPr>
          <w:color w:val="000000"/>
          <w:sz w:val="28"/>
          <w:szCs w:val="28"/>
        </w:rPr>
        <w:t>не позднее трёх календарных дней со дня поступления представления Генерального прокурора Российской Федерации определяет с учётом части 1 настоящей статьи дату проведения заседания Законодательного Собрания Ульяновской области, на котором оно будет рассматриваться, уведомляет</w:t>
      </w:r>
      <w:r>
        <w:rPr>
          <w:color w:val="000000"/>
          <w:sz w:val="28"/>
          <w:szCs w:val="28"/>
        </w:rPr>
        <w:t xml:space="preserve">            </w:t>
      </w:r>
      <w:r w:rsidRPr="00BC4682">
        <w:rPr>
          <w:color w:val="000000"/>
          <w:sz w:val="28"/>
          <w:szCs w:val="28"/>
        </w:rPr>
        <w:t xml:space="preserve">об этой дате Генерального прокурора Российской Федерации, а также приглашает указанного в представлении Генерального прокурора Российской Федерации кандидата на должность прокурора Ульяновской области принять участие </w:t>
      </w:r>
      <w:r>
        <w:rPr>
          <w:color w:val="000000"/>
          <w:sz w:val="28"/>
          <w:szCs w:val="28"/>
        </w:rPr>
        <w:t xml:space="preserve">            </w:t>
      </w:r>
      <w:r w:rsidRPr="00BC4682">
        <w:rPr>
          <w:color w:val="000000"/>
          <w:sz w:val="28"/>
          <w:szCs w:val="28"/>
        </w:rPr>
        <w:t>в соответствующем заседании Законодательного Собрания Ульяновской области.</w:t>
      </w:r>
    </w:p>
    <w:p w:rsidR="00333DF5" w:rsidRPr="00BC4682" w:rsidRDefault="00333DF5" w:rsidP="005B0274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BC4682">
        <w:rPr>
          <w:color w:val="000000"/>
          <w:sz w:val="28"/>
          <w:szCs w:val="28"/>
        </w:rPr>
        <w:t xml:space="preserve">На заседании Законодательного Собрания Ульяновской области представителю Генеральной прокуратуры Российской Федерации и указанному </w:t>
      </w:r>
      <w:r>
        <w:rPr>
          <w:color w:val="000000"/>
          <w:sz w:val="28"/>
          <w:szCs w:val="28"/>
        </w:rPr>
        <w:t xml:space="preserve">    </w:t>
      </w:r>
      <w:r w:rsidRPr="00BC4682">
        <w:rPr>
          <w:color w:val="000000"/>
          <w:sz w:val="28"/>
          <w:szCs w:val="28"/>
        </w:rPr>
        <w:t>в представлении Генерального прокурора Российской Федерации кандидату</w:t>
      </w:r>
      <w:r>
        <w:rPr>
          <w:color w:val="000000"/>
          <w:sz w:val="28"/>
          <w:szCs w:val="28"/>
        </w:rPr>
        <w:t xml:space="preserve">          </w:t>
      </w:r>
      <w:r w:rsidRPr="00BC4682">
        <w:rPr>
          <w:color w:val="000000"/>
          <w:sz w:val="28"/>
          <w:szCs w:val="28"/>
        </w:rPr>
        <w:t>на должность прокурора Ульяновской области (в случае их участия</w:t>
      </w:r>
      <w:r>
        <w:rPr>
          <w:color w:val="000000"/>
          <w:sz w:val="28"/>
          <w:szCs w:val="28"/>
        </w:rPr>
        <w:t xml:space="preserve">                         </w:t>
      </w:r>
      <w:r w:rsidRPr="00BC4682">
        <w:rPr>
          <w:color w:val="000000"/>
          <w:sz w:val="28"/>
          <w:szCs w:val="28"/>
        </w:rPr>
        <w:t>в соответствующем заседании Законодательного Собрания Ульяновской области) предоставляется слово для выступления.</w:t>
      </w:r>
    </w:p>
    <w:p w:rsidR="00333DF5" w:rsidRPr="00BC4682" w:rsidRDefault="00333DF5" w:rsidP="005B0274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BC4682">
        <w:rPr>
          <w:color w:val="000000"/>
          <w:sz w:val="28"/>
          <w:szCs w:val="28"/>
        </w:rPr>
        <w:t>Решение Законодательного Собрания Ульяновской области</w:t>
      </w:r>
      <w:r>
        <w:rPr>
          <w:color w:val="000000"/>
          <w:sz w:val="28"/>
          <w:szCs w:val="28"/>
        </w:rPr>
        <w:t xml:space="preserve">                        </w:t>
      </w:r>
      <w:r w:rsidRPr="00BC4682">
        <w:rPr>
          <w:color w:val="000000"/>
          <w:sz w:val="28"/>
          <w:szCs w:val="28"/>
        </w:rPr>
        <w:t>о согласовании представления Генерального прокурора Российской Федерации считается принятым, если за это решение проголосовало более половины</w:t>
      </w:r>
      <w:r>
        <w:rPr>
          <w:color w:val="000000"/>
          <w:sz w:val="28"/>
          <w:szCs w:val="28"/>
        </w:rPr>
        <w:t xml:space="preserve">              </w:t>
      </w:r>
      <w:r w:rsidRPr="00BC4682">
        <w:rPr>
          <w:color w:val="000000"/>
          <w:sz w:val="28"/>
          <w:szCs w:val="28"/>
        </w:rPr>
        <w:t>от числа избранных депутатов Законодательного Собрания Ульяновской области. В ином случае считается, что в согласовании представления Генерального прокурора Российской Федерации отказано.</w:t>
      </w:r>
    </w:p>
    <w:p w:rsidR="00333DF5" w:rsidRPr="00BC4682" w:rsidRDefault="00333DF5" w:rsidP="005B0274">
      <w:pPr>
        <w:shd w:val="clear" w:color="auto" w:fill="FFFFFF"/>
        <w:tabs>
          <w:tab w:val="left" w:pos="112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BC4682">
        <w:rPr>
          <w:color w:val="000000"/>
          <w:sz w:val="28"/>
          <w:szCs w:val="28"/>
        </w:rPr>
        <w:t>Решение Законодательного Собрания Ульяновской области</w:t>
      </w:r>
      <w:r>
        <w:rPr>
          <w:color w:val="000000"/>
          <w:sz w:val="28"/>
          <w:szCs w:val="28"/>
        </w:rPr>
        <w:t xml:space="preserve">                         </w:t>
      </w:r>
      <w:r w:rsidRPr="00BC4682">
        <w:rPr>
          <w:color w:val="000000"/>
          <w:sz w:val="28"/>
          <w:szCs w:val="28"/>
        </w:rPr>
        <w:t>о согласовании представления Генерального прокурора Российской Федерации или об отказе в его согласовании оформляется постановлением Законодательного Собрания Ульяновской области.</w:t>
      </w:r>
    </w:p>
    <w:p w:rsidR="00333DF5" w:rsidRDefault="00333DF5" w:rsidP="00A44BA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BC4682">
        <w:rPr>
          <w:color w:val="000000"/>
          <w:sz w:val="28"/>
          <w:szCs w:val="28"/>
        </w:rPr>
        <w:t>Решение Законодательного Собрания Ульяновской области</w:t>
      </w:r>
      <w:r>
        <w:rPr>
          <w:color w:val="000000"/>
          <w:sz w:val="28"/>
          <w:szCs w:val="28"/>
        </w:rPr>
        <w:t xml:space="preserve">                         </w:t>
      </w:r>
      <w:r w:rsidRPr="00BC4682">
        <w:rPr>
          <w:color w:val="000000"/>
          <w:sz w:val="28"/>
          <w:szCs w:val="28"/>
        </w:rPr>
        <w:t>о согласовании представления Генерального прокурора Российской Федерации или об отказе в его согласовании не позднее трёх календарных дней со дня его принятия направляется Генеральному прокурору Российской Федерации</w:t>
      </w:r>
      <w:r>
        <w:rPr>
          <w:color w:val="000000"/>
          <w:sz w:val="28"/>
          <w:szCs w:val="28"/>
        </w:rPr>
        <w:t xml:space="preserve">               </w:t>
      </w:r>
      <w:r w:rsidRPr="00BC4682">
        <w:rPr>
          <w:color w:val="000000"/>
          <w:sz w:val="28"/>
          <w:szCs w:val="28"/>
        </w:rPr>
        <w:t>и Губернатору Ульяновской области.</w:t>
      </w:r>
    </w:p>
    <w:p w:rsidR="00333DF5" w:rsidRDefault="00333DF5" w:rsidP="009C16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3DF5" w:rsidRDefault="00333DF5" w:rsidP="009C16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3DF5" w:rsidRPr="00BC4682" w:rsidRDefault="00333DF5" w:rsidP="009C16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3DF5" w:rsidRDefault="00333DF5" w:rsidP="009C16C5">
      <w:pPr>
        <w:shd w:val="clear" w:color="auto" w:fill="FFFFFF"/>
        <w:tabs>
          <w:tab w:val="left" w:pos="7632"/>
        </w:tabs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Губернатор Ульяновской области</w:t>
      </w:r>
      <w:r>
        <w:rPr>
          <w:b/>
          <w:bCs/>
          <w:color w:val="000000"/>
          <w:sz w:val="28"/>
          <w:szCs w:val="28"/>
        </w:rPr>
        <w:tab/>
        <w:t xml:space="preserve">         </w:t>
      </w:r>
      <w:r>
        <w:rPr>
          <w:b/>
          <w:bCs/>
          <w:color w:val="000000"/>
          <w:spacing w:val="-1"/>
          <w:sz w:val="28"/>
          <w:szCs w:val="28"/>
        </w:rPr>
        <w:t>С.И.Морозов</w:t>
      </w:r>
    </w:p>
    <w:p w:rsidR="00333DF5" w:rsidRPr="009C16C5" w:rsidRDefault="00333DF5" w:rsidP="009C16C5">
      <w:pPr>
        <w:shd w:val="clear" w:color="auto" w:fill="FFFFFF"/>
        <w:tabs>
          <w:tab w:val="left" w:pos="7632"/>
        </w:tabs>
        <w:rPr>
          <w:bCs/>
          <w:color w:val="000000"/>
          <w:spacing w:val="-1"/>
          <w:sz w:val="28"/>
          <w:szCs w:val="28"/>
        </w:rPr>
      </w:pPr>
    </w:p>
    <w:p w:rsidR="00333DF5" w:rsidRPr="009C16C5" w:rsidRDefault="00333DF5" w:rsidP="009C16C5">
      <w:pPr>
        <w:shd w:val="clear" w:color="auto" w:fill="FFFFFF"/>
        <w:tabs>
          <w:tab w:val="left" w:pos="7632"/>
        </w:tabs>
        <w:rPr>
          <w:bCs/>
          <w:color w:val="000000"/>
          <w:spacing w:val="-1"/>
          <w:sz w:val="28"/>
          <w:szCs w:val="28"/>
        </w:rPr>
      </w:pPr>
    </w:p>
    <w:p w:rsidR="00333DF5" w:rsidRPr="009C16C5" w:rsidRDefault="00333DF5" w:rsidP="009C16C5">
      <w:pPr>
        <w:shd w:val="clear" w:color="auto" w:fill="FFFFFF"/>
        <w:tabs>
          <w:tab w:val="left" w:pos="7632"/>
        </w:tabs>
        <w:rPr>
          <w:sz w:val="28"/>
          <w:szCs w:val="28"/>
        </w:rPr>
      </w:pPr>
    </w:p>
    <w:p w:rsidR="00333DF5" w:rsidRDefault="00333DF5" w:rsidP="009C16C5">
      <w:pPr>
        <w:shd w:val="clear" w:color="auto" w:fill="FFFFFF"/>
        <w:jc w:val="center"/>
      </w:pPr>
      <w:r>
        <w:rPr>
          <w:color w:val="000000"/>
          <w:spacing w:val="-1"/>
          <w:sz w:val="28"/>
          <w:szCs w:val="28"/>
        </w:rPr>
        <w:t>г. Ульяновск</w:t>
      </w:r>
    </w:p>
    <w:p w:rsidR="00333DF5" w:rsidRDefault="00333DF5">
      <w:pPr>
        <w:shd w:val="clear" w:color="auto" w:fill="FFFFFF"/>
        <w:tabs>
          <w:tab w:val="left" w:leader="underscore" w:pos="5381"/>
        </w:tabs>
        <w:ind w:left="3840"/>
      </w:pPr>
      <w:r>
        <w:tab/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3"/>
            <w:sz w:val="28"/>
            <w:szCs w:val="28"/>
          </w:rPr>
          <w:t>2015 г</w:t>
        </w:r>
      </w:smartTag>
      <w:r>
        <w:rPr>
          <w:color w:val="000000"/>
          <w:spacing w:val="-3"/>
          <w:sz w:val="28"/>
          <w:szCs w:val="28"/>
        </w:rPr>
        <w:t>.</w:t>
      </w:r>
    </w:p>
    <w:p w:rsidR="00333DF5" w:rsidRDefault="00333DF5">
      <w:pPr>
        <w:shd w:val="clear" w:color="auto" w:fill="FFFFFF"/>
        <w:tabs>
          <w:tab w:val="left" w:leader="underscore" w:pos="898"/>
        </w:tabs>
        <w:ind w:right="34"/>
        <w:jc w:val="center"/>
      </w:pP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-ЗО</w:t>
      </w:r>
    </w:p>
    <w:sectPr w:rsidR="00333DF5" w:rsidSect="005B0274">
      <w:headerReference w:type="even" r:id="rId7"/>
      <w:headerReference w:type="default" r:id="rId8"/>
      <w:footerReference w:type="first" r:id="rId9"/>
      <w:pgSz w:w="11909" w:h="16834" w:code="9"/>
      <w:pgMar w:top="1134" w:right="680" w:bottom="1134" w:left="130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F5" w:rsidRDefault="00333DF5">
      <w:r>
        <w:separator/>
      </w:r>
    </w:p>
  </w:endnote>
  <w:endnote w:type="continuationSeparator" w:id="0">
    <w:p w:rsidR="00333DF5" w:rsidRDefault="0033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5" w:rsidRPr="00C8441B" w:rsidRDefault="00333DF5" w:rsidP="00C8441B">
    <w:pPr>
      <w:pStyle w:val="Footer"/>
      <w:jc w:val="right"/>
      <w:rPr>
        <w:sz w:val="16"/>
      </w:rPr>
    </w:pPr>
    <w:r>
      <w:rPr>
        <w:sz w:val="16"/>
      </w:rPr>
      <w:t>1103км1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F5" w:rsidRDefault="00333DF5">
      <w:r>
        <w:separator/>
      </w:r>
    </w:p>
  </w:footnote>
  <w:footnote w:type="continuationSeparator" w:id="0">
    <w:p w:rsidR="00333DF5" w:rsidRDefault="0033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5" w:rsidRDefault="00333DF5" w:rsidP="008377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DF5" w:rsidRDefault="00333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5" w:rsidRDefault="00333DF5" w:rsidP="005B0274">
    <w:pPr>
      <w:pStyle w:val="Header"/>
      <w:jc w:val="center"/>
    </w:pPr>
    <w:r w:rsidRPr="00C9768C">
      <w:rPr>
        <w:rStyle w:val="PageNumber"/>
        <w:sz w:val="28"/>
        <w:szCs w:val="28"/>
      </w:rPr>
      <w:fldChar w:fldCharType="begin"/>
    </w:r>
    <w:r w:rsidRPr="00C9768C">
      <w:rPr>
        <w:rStyle w:val="PageNumber"/>
        <w:sz w:val="28"/>
        <w:szCs w:val="28"/>
      </w:rPr>
      <w:instrText xml:space="preserve">PAGE  </w:instrText>
    </w:r>
    <w:r w:rsidRPr="00C9768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C9768C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4D"/>
    <w:multiLevelType w:val="singleLevel"/>
    <w:tmpl w:val="86A638FA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B3D27FC"/>
    <w:multiLevelType w:val="singleLevel"/>
    <w:tmpl w:val="53A2CDD8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ADC"/>
    <w:rsid w:val="00072872"/>
    <w:rsid w:val="0007412E"/>
    <w:rsid w:val="00087D0C"/>
    <w:rsid w:val="000B0F3B"/>
    <w:rsid w:val="0018353F"/>
    <w:rsid w:val="002C2E74"/>
    <w:rsid w:val="00333DF5"/>
    <w:rsid w:val="00342113"/>
    <w:rsid w:val="00381318"/>
    <w:rsid w:val="004A3E7E"/>
    <w:rsid w:val="005B0274"/>
    <w:rsid w:val="006443B9"/>
    <w:rsid w:val="006D7711"/>
    <w:rsid w:val="00752980"/>
    <w:rsid w:val="00807E44"/>
    <w:rsid w:val="00820ED8"/>
    <w:rsid w:val="008377AB"/>
    <w:rsid w:val="008415D8"/>
    <w:rsid w:val="008F4CD9"/>
    <w:rsid w:val="009C16C5"/>
    <w:rsid w:val="00A44BA3"/>
    <w:rsid w:val="00B25C11"/>
    <w:rsid w:val="00B76954"/>
    <w:rsid w:val="00BA0C0C"/>
    <w:rsid w:val="00BC4682"/>
    <w:rsid w:val="00C76698"/>
    <w:rsid w:val="00C8441B"/>
    <w:rsid w:val="00C9768C"/>
    <w:rsid w:val="00CF364C"/>
    <w:rsid w:val="00CF7998"/>
    <w:rsid w:val="00DE2ADC"/>
    <w:rsid w:val="00E36A98"/>
    <w:rsid w:val="00E6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7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7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3B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7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76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41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651</Words>
  <Characters>3713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согласования Губернатором Ульяновской области</dc:title>
  <dc:subject/>
  <dc:creator>admin</dc:creator>
  <cp:keywords/>
  <dc:description/>
  <cp:lastModifiedBy>.</cp:lastModifiedBy>
  <cp:revision>2</cp:revision>
  <dcterms:created xsi:type="dcterms:W3CDTF">2015-03-16T13:01:00Z</dcterms:created>
  <dcterms:modified xsi:type="dcterms:W3CDTF">2015-03-16T13:01:00Z</dcterms:modified>
</cp:coreProperties>
</file>