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4193" w14:textId="1161B821" w:rsidR="00A01E7A" w:rsidRDefault="00BD32D8" w:rsidP="00BD32D8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ПРОЕКТ</w:t>
      </w:r>
    </w:p>
    <w:p w14:paraId="6CE1899A" w14:textId="77777777" w:rsidR="00BD32D8" w:rsidRPr="00A01E7A" w:rsidRDefault="00BD32D8" w:rsidP="00BD32D8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</w:p>
    <w:p w14:paraId="236F612C" w14:textId="77777777" w:rsidR="00A01E7A" w:rsidRPr="003775D4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3775D4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АГЕНТСТВО ВЕТЕРИНАРИИ УЛЬЯНОВСКОЙ ОБЛАСТИ</w:t>
      </w:r>
    </w:p>
    <w:p w14:paraId="02EF9461" w14:textId="6EBEE684" w:rsidR="00A01E7A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2C9E356A" w14:textId="77777777" w:rsidR="00D92B42" w:rsidRPr="003775D4" w:rsidRDefault="00D92B42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176B9425" w14:textId="311D0151" w:rsidR="00A01E7A" w:rsidRPr="003775D4" w:rsidRDefault="00A01E7A" w:rsidP="00145074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3775D4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ПРИКАЗ</w:t>
      </w:r>
    </w:p>
    <w:p w14:paraId="151EFD27" w14:textId="105CA0CD" w:rsidR="00A01E7A" w:rsidRPr="003775D4" w:rsidRDefault="00974D65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</w:t>
      </w:r>
      <w:r w:rsidR="00BD32D8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__________</w:t>
      </w:r>
      <w:r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</w:t>
      </w:r>
      <w:r w:rsidR="00A01E7A" w:rsidRPr="003775D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</w:t>
      </w:r>
      <w:r w:rsidR="00A01E7A" w:rsidRPr="003775D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</w:t>
      </w:r>
      <w:r w:rsidR="00A01E7A" w:rsidRPr="00974D65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№</w:t>
      </w:r>
      <w:r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_</w:t>
      </w:r>
      <w:r w:rsidR="00BD32D8" w:rsidRPr="00F01F6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____</w:t>
      </w:r>
      <w:r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</w:t>
      </w:r>
    </w:p>
    <w:p w14:paraId="60E26D00" w14:textId="77777777" w:rsidR="00A01E7A" w:rsidRPr="003775D4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3775D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Экз. №_____</w:t>
      </w:r>
    </w:p>
    <w:p w14:paraId="697C7CCD" w14:textId="77777777" w:rsidR="00A01E7A" w:rsidRPr="003775D4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35517624" w14:textId="40C84895" w:rsidR="00E81C60" w:rsidRPr="00145074" w:rsidRDefault="00A01E7A" w:rsidP="00145074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3775D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г.Ульяновск</w:t>
      </w:r>
    </w:p>
    <w:p w14:paraId="00EB39BB" w14:textId="77777777" w:rsidR="00D92B42" w:rsidRPr="003775D4" w:rsidRDefault="00D92B42" w:rsidP="00E81C60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06A323F" w14:textId="1C0F4A08" w:rsidR="007A06D7" w:rsidRPr="007A06D7" w:rsidRDefault="007A06D7" w:rsidP="007A06D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A06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</w:t>
      </w:r>
      <w:r w:rsidR="001C3C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r w:rsidRPr="007A06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приказ Агентства ветеринарии Ульяновской области от </w:t>
      </w:r>
      <w:r w:rsidR="00980DC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11</w:t>
      </w:r>
      <w:r w:rsidRPr="007A06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="00BD32D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</w:t>
      </w:r>
      <w:r w:rsidR="00980DC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</w:t>
      </w:r>
      <w:r w:rsidRPr="007A06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.20</w:t>
      </w:r>
      <w:r w:rsidR="007C34A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22</w:t>
      </w:r>
      <w:r w:rsidRPr="007A06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№ </w:t>
      </w:r>
      <w:r w:rsidR="00980DC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  <w:r w:rsidRPr="007A06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-пр</w:t>
      </w:r>
    </w:p>
    <w:p w14:paraId="151687FC" w14:textId="77777777" w:rsidR="007A06D7" w:rsidRDefault="007A06D7" w:rsidP="007A06D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9D212D6" w14:textId="77777777" w:rsidR="002A7C27" w:rsidRPr="007A06D7" w:rsidRDefault="002A7C27" w:rsidP="007A06D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F1CA15D" w14:textId="434363F9" w:rsidR="00284000" w:rsidRDefault="002A7C27" w:rsidP="007B7560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="007A06D7" w:rsidRPr="007A06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</w:t>
      </w:r>
      <w:r w:rsidR="006C7310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</w:t>
      </w:r>
      <w:r w:rsidR="00284000"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риказ Агентства ветеринарии Ульяновской области</w:t>
      </w:r>
      <w:r w:rsidR="004D535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284000"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11.07.2022 </w:t>
      </w:r>
      <w:r w:rsid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="00284000"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3-пр</w:t>
      </w:r>
      <w:r w:rsid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284000"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 утверждении порядка </w:t>
      </w:r>
      <w:bookmarkStart w:id="0" w:name="_Hlk152596279"/>
      <w:r w:rsidR="00284000"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осуществления контроля</w:t>
      </w:r>
      <w:r w:rsidR="00A025F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284000"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за полнотой и качеством осуществления администрациями муниципальных районов и городских округов Ульяновской области государственных полномочий по организации на территории Ульяновской области мероприятий при осуществлении деятельности по обращению с животными</w:t>
      </w:r>
      <w:r w:rsidR="00A025F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284000"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без владельцев</w:t>
      </w:r>
      <w:bookmarkEnd w:id="0"/>
      <w:r w:rsid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A025F7" w:rsidRPr="00A025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(далее – приказ № 3-пр) следующие изменения:</w:t>
      </w:r>
    </w:p>
    <w:p w14:paraId="5AC5431C" w14:textId="18DCCA5D" w:rsidR="00284000" w:rsidRDefault="00284000" w:rsidP="00284000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в наименовании </w:t>
      </w:r>
      <w:bookmarkStart w:id="1" w:name="_Hlk152596236"/>
      <w:r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«и качеством» заменить словами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«, качеством</w:t>
      </w:r>
      <w:r w:rsidR="00A025F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и эффективностью»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bookmarkEnd w:id="1"/>
    <w:p w14:paraId="739BF76A" w14:textId="27DF6592" w:rsidR="00284000" w:rsidRDefault="00284000" w:rsidP="00284000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в абзаце втором </w:t>
      </w:r>
      <w:bookmarkStart w:id="2" w:name="_Hlk152596382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</w:t>
      </w:r>
      <w:r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«и качеством» заменить словами «, качеством</w:t>
      </w:r>
      <w:r w:rsidR="00A025F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и эффективностью»;</w:t>
      </w:r>
    </w:p>
    <w:bookmarkEnd w:id="2"/>
    <w:p w14:paraId="5DD541D2" w14:textId="2445350F" w:rsidR="00284000" w:rsidRDefault="00284000" w:rsidP="00284000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в наименовании Порядка </w:t>
      </w:r>
      <w:r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осуществления контроля за полнотой</w:t>
      </w:r>
      <w:r w:rsidR="00A025F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и качеством осуществления администрациями муниципальных районов</w:t>
      </w:r>
      <w:r w:rsidR="00A025F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и городских округов Ульяновской области государственных полномочий</w:t>
      </w:r>
      <w:r w:rsidR="00A025F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по организации на территории Ульяновской области мероприятий</w:t>
      </w:r>
      <w:r w:rsidR="00A025F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осуществлении деятельности по обращению с животными без владельце</w:t>
      </w:r>
      <w:r w:rsidR="00A025F7">
        <w:rPr>
          <w:rFonts w:ascii="PT Astra Serif" w:eastAsia="Times New Roman" w:hAnsi="PT Astra Serif" w:cs="Times New Roman"/>
          <w:sz w:val="28"/>
          <w:szCs w:val="28"/>
          <w:lang w:eastAsia="ru-RU"/>
        </w:rPr>
        <w:t>в (далее - Порядок), утверждённого приказом № 3-пр,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«и качеством» заменить словами</w:t>
      </w:r>
      <w:r w:rsidR="00A025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84000">
        <w:rPr>
          <w:rFonts w:ascii="PT Astra Serif" w:eastAsia="Times New Roman" w:hAnsi="PT Astra Serif" w:cs="Times New Roman"/>
          <w:sz w:val="28"/>
          <w:szCs w:val="28"/>
          <w:lang w:eastAsia="ru-RU"/>
        </w:rPr>
        <w:t>«, качеством и эффективностью»;</w:t>
      </w:r>
    </w:p>
    <w:p w14:paraId="695EA852" w14:textId="495D2A97" w:rsidR="00284000" w:rsidRDefault="004D5359" w:rsidP="004D535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4) в Приложении № 1 к Порядку в наименовании акта проверки </w:t>
      </w:r>
      <w:r w:rsidRPr="004D5359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</w:t>
      </w:r>
      <w:r w:rsidR="00A025F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D5359">
        <w:rPr>
          <w:rFonts w:ascii="PT Astra Serif" w:eastAsia="Times New Roman" w:hAnsi="PT Astra Serif" w:cs="Times New Roman"/>
          <w:sz w:val="28"/>
          <w:szCs w:val="28"/>
          <w:lang w:eastAsia="ru-RU"/>
        </w:rPr>
        <w:t>«и качеством» заменить словами «, качеством и эффективностью»;</w:t>
      </w:r>
    </w:p>
    <w:p w14:paraId="7E12CC6C" w14:textId="6E5FB98F" w:rsidR="002A7C27" w:rsidRDefault="002A7C27" w:rsidP="007B7560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Pr="002A7C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Настоящий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приказ</w:t>
      </w:r>
      <w:r w:rsidRPr="002A7C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068CC4F6" w14:textId="77777777" w:rsidR="002A7C27" w:rsidRDefault="002A7C27" w:rsidP="007B7560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005B7D7" w14:textId="44192AA3" w:rsidR="0008658B" w:rsidRDefault="0008658B" w:rsidP="000865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B40D9A5" w14:textId="77777777" w:rsidR="008A19EB" w:rsidRPr="003775D4" w:rsidRDefault="008A19EB" w:rsidP="0008658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2AB8017" w14:textId="0BB84DAB" w:rsidR="00A025F7" w:rsidRDefault="00A025F7" w:rsidP="0008658B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Исполняющий обязанности р</w:t>
      </w:r>
      <w:r w:rsidR="0008658B" w:rsidRPr="003775D4">
        <w:rPr>
          <w:rFonts w:ascii="PT Astra Serif" w:hAnsi="PT Astra Serif" w:cs="Times New Roman"/>
          <w:sz w:val="28"/>
          <w:szCs w:val="28"/>
        </w:rPr>
        <w:t>уководител</w:t>
      </w:r>
      <w:r>
        <w:rPr>
          <w:rFonts w:ascii="PT Astra Serif" w:hAnsi="PT Astra Serif" w:cs="Times New Roman"/>
          <w:sz w:val="28"/>
          <w:szCs w:val="28"/>
        </w:rPr>
        <w:t>я</w:t>
      </w:r>
      <w:r w:rsidR="0008658B" w:rsidRPr="003775D4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–</w:t>
      </w:r>
      <w:r w:rsidR="0008658B" w:rsidRPr="003775D4">
        <w:rPr>
          <w:rFonts w:ascii="PT Astra Serif" w:hAnsi="PT Astra Serif" w:cs="Times New Roman"/>
          <w:sz w:val="28"/>
          <w:szCs w:val="28"/>
        </w:rPr>
        <w:t xml:space="preserve"> </w:t>
      </w:r>
    </w:p>
    <w:p w14:paraId="622DD783" w14:textId="77777777" w:rsidR="00A025F7" w:rsidRDefault="0008658B" w:rsidP="00145074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3775D4">
        <w:rPr>
          <w:rFonts w:ascii="PT Astra Serif" w:hAnsi="PT Astra Serif" w:cs="Times New Roman"/>
          <w:sz w:val="28"/>
          <w:szCs w:val="28"/>
        </w:rPr>
        <w:t>главн</w:t>
      </w:r>
      <w:r w:rsidR="00A025F7">
        <w:rPr>
          <w:rFonts w:ascii="PT Astra Serif" w:hAnsi="PT Astra Serif" w:cs="Times New Roman"/>
          <w:sz w:val="28"/>
          <w:szCs w:val="28"/>
        </w:rPr>
        <w:t>ого</w:t>
      </w:r>
      <w:r w:rsidRPr="003775D4">
        <w:rPr>
          <w:rFonts w:ascii="PT Astra Serif" w:hAnsi="PT Astra Serif" w:cs="Times New Roman"/>
          <w:sz w:val="28"/>
          <w:szCs w:val="28"/>
        </w:rPr>
        <w:t xml:space="preserve"> государственн</w:t>
      </w:r>
      <w:r w:rsidR="00A025F7">
        <w:rPr>
          <w:rFonts w:ascii="PT Astra Serif" w:hAnsi="PT Astra Serif" w:cs="Times New Roman"/>
          <w:sz w:val="28"/>
          <w:szCs w:val="28"/>
        </w:rPr>
        <w:t xml:space="preserve">ого </w:t>
      </w:r>
      <w:r w:rsidRPr="003775D4">
        <w:rPr>
          <w:rFonts w:ascii="PT Astra Serif" w:hAnsi="PT Astra Serif" w:cs="Times New Roman"/>
          <w:sz w:val="28"/>
          <w:szCs w:val="28"/>
        </w:rPr>
        <w:t>ветеринарн</w:t>
      </w:r>
      <w:r w:rsidR="00A025F7">
        <w:rPr>
          <w:rFonts w:ascii="PT Astra Serif" w:hAnsi="PT Astra Serif" w:cs="Times New Roman"/>
          <w:sz w:val="28"/>
          <w:szCs w:val="28"/>
        </w:rPr>
        <w:t>ого</w:t>
      </w:r>
      <w:r w:rsidRPr="003775D4">
        <w:rPr>
          <w:rFonts w:ascii="PT Astra Serif" w:hAnsi="PT Astra Serif" w:cs="Times New Roman"/>
          <w:sz w:val="28"/>
          <w:szCs w:val="28"/>
        </w:rPr>
        <w:t xml:space="preserve"> </w:t>
      </w:r>
    </w:p>
    <w:p w14:paraId="7A0C1D81" w14:textId="71B0C9E6" w:rsidR="001309CD" w:rsidRDefault="0008658B" w:rsidP="00145074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3775D4">
        <w:rPr>
          <w:rFonts w:ascii="PT Astra Serif" w:hAnsi="PT Astra Serif" w:cs="Times New Roman"/>
          <w:sz w:val="28"/>
          <w:szCs w:val="28"/>
        </w:rPr>
        <w:t>инспектор</w:t>
      </w:r>
      <w:r w:rsidR="00A025F7">
        <w:rPr>
          <w:rFonts w:ascii="PT Astra Serif" w:hAnsi="PT Astra Serif" w:cs="Times New Roman"/>
          <w:sz w:val="28"/>
          <w:szCs w:val="28"/>
        </w:rPr>
        <w:t>а</w:t>
      </w:r>
      <w:r w:rsidRPr="003775D4">
        <w:rPr>
          <w:rFonts w:ascii="PT Astra Serif" w:hAnsi="PT Astra Serif" w:cs="Times New Roman"/>
          <w:sz w:val="28"/>
          <w:szCs w:val="28"/>
        </w:rPr>
        <w:t xml:space="preserve"> Ульяновской области                            </w:t>
      </w:r>
      <w:r w:rsidR="00A025F7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Pr="003775D4">
        <w:rPr>
          <w:rFonts w:ascii="PT Astra Serif" w:hAnsi="PT Astra Serif" w:cs="Times New Roman"/>
          <w:sz w:val="28"/>
          <w:szCs w:val="28"/>
        </w:rPr>
        <w:t xml:space="preserve">    </w:t>
      </w:r>
      <w:proofErr w:type="spellStart"/>
      <w:r w:rsidR="00A025F7">
        <w:rPr>
          <w:rFonts w:ascii="PT Astra Serif" w:hAnsi="PT Astra Serif" w:cs="Times New Roman"/>
          <w:sz w:val="28"/>
          <w:szCs w:val="28"/>
        </w:rPr>
        <w:t>А.В.Жданов</w:t>
      </w:r>
      <w:proofErr w:type="spellEnd"/>
    </w:p>
    <w:p w14:paraId="1D8808C2" w14:textId="77777777" w:rsidR="00DD6BC7" w:rsidRDefault="00DD6BC7" w:rsidP="00145074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CA4E04B" w14:textId="77777777" w:rsidR="00DD6BC7" w:rsidRPr="00DD6BC7" w:rsidRDefault="00DD6BC7" w:rsidP="00DD6BC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6BC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3C3D9129" w14:textId="77777777" w:rsidR="00DD6BC7" w:rsidRPr="00DD6BC7" w:rsidRDefault="00DD6BC7" w:rsidP="00DD6BC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6BC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к </w:t>
      </w:r>
      <w:r w:rsidRPr="00DD6BC7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проекту приказа Агентства ветеринарии Ульяновской области </w:t>
      </w:r>
      <w:r w:rsidRPr="00DD6BC7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br/>
      </w:r>
      <w:r w:rsidRPr="00DD6BC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«О внесении изменений в приказ Агентства ветеринарии </w:t>
      </w:r>
    </w:p>
    <w:p w14:paraId="20F6ABA9" w14:textId="77777777" w:rsidR="00DD6BC7" w:rsidRPr="00DD6BC7" w:rsidRDefault="00DD6BC7" w:rsidP="00DD6BC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6BC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Ульяновской области от 11.07.2022 № 3-пр» </w:t>
      </w:r>
    </w:p>
    <w:p w14:paraId="32243D19" w14:textId="77777777" w:rsidR="00DD6BC7" w:rsidRPr="00DD6BC7" w:rsidRDefault="00DD6BC7" w:rsidP="00DD6BC7">
      <w:pPr>
        <w:spacing w:after="0" w:line="360" w:lineRule="auto"/>
        <w:ind w:firstLine="7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348C598" w14:textId="77777777" w:rsidR="00DD6BC7" w:rsidRPr="00DD6BC7" w:rsidRDefault="00DD6BC7" w:rsidP="00DD6BC7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приказа Агентства ветеринарии Ульяновской области </w:t>
      </w: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«О внесении изменений в приказ Агентства ветеринарии Ульяновской области от 11.07.2022 № 3-пр</w:t>
      </w:r>
      <w:r w:rsidRPr="00DD6BC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разработан в целях приведения </w:t>
      </w:r>
      <w:bookmarkStart w:id="3" w:name="_Hlk144309245"/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t>приказа Агентства ветеринарии Ульяновской области от 11.07.2022 № 3-пр «Об утверждении порядка осуществления контроля за полнотой и качеством осуществления администрациями муниципальных районов и городских округов Ульяновской области государственных полномочий по организации на территории Ульяновской области мероприятий при осуществлении деятельности</w:t>
      </w: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по обращению с животными без владельцев» (далее – приказ № 3-пр)</w:t>
      </w: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соответствие с Уставом Ульяновской области, утверждённым постановлением Законодательного Собрания Ульяновской области от 19.05.2005 № 31/311</w:t>
      </w: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«Об Уставе Ульяновской области».</w:t>
      </w:r>
    </w:p>
    <w:p w14:paraId="09D12613" w14:textId="77777777" w:rsidR="00DD6BC7" w:rsidRPr="00DD6BC7" w:rsidRDefault="00DD6BC7" w:rsidP="00DD6BC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Уставом Ульяновской области определено, что при наделении органов местного самоуправления отдельными государственными полномочиями Ульяновской области, соответствующие исполнительные органы Ульяновской области осуществляют государственный контроль за качеством</w:t>
      </w: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эффективностью осуществления органами местного самоуправления указанных полномочий.</w:t>
      </w:r>
    </w:p>
    <w:p w14:paraId="37AE4FD0" w14:textId="77777777" w:rsidR="00DD6BC7" w:rsidRPr="00DD6BC7" w:rsidRDefault="00DD6BC7" w:rsidP="00DD6BC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Проектом вносятся изменения технического характера в части уточнения наименований приказа № 3-пр, Порядка осуществления контроля за полнотой</w:t>
      </w: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качеством осуществления администрациями муниципальных районов</w:t>
      </w: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городских округов Ульяновской области государственных полномочий</w:t>
      </w: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по организации на территории Ульяновской области мероприятий</w:t>
      </w: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при осуществлении деятельности по обращению с животными без владельцев, акта проверки. </w:t>
      </w:r>
    </w:p>
    <w:bookmarkEnd w:id="3"/>
    <w:p w14:paraId="3538BF25" w14:textId="77777777" w:rsidR="00DD6BC7" w:rsidRPr="00DD6BC7" w:rsidRDefault="00DD6BC7" w:rsidP="00DD6BC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6BC7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приказа подготовлен начальником отдела правового обеспечения, делопроизводства и работы с обращениями граждан и организаций Агентства ветеринарии Ульяновской области Каракозовой Н.Н.</w:t>
      </w:r>
    </w:p>
    <w:p w14:paraId="5D09CD73" w14:textId="77777777" w:rsidR="00DD6BC7" w:rsidRPr="00DD6BC7" w:rsidRDefault="00DD6BC7" w:rsidP="00DD6BC7">
      <w:pP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534FA13" w14:textId="77777777" w:rsidR="00DD6BC7" w:rsidRDefault="00DD6BC7" w:rsidP="00145074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FA3C57A" w14:textId="77777777" w:rsidR="00DD6BC7" w:rsidRDefault="00DD6BC7" w:rsidP="00145074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FB15AD9" w14:textId="77777777" w:rsidR="00DD6BC7" w:rsidRDefault="00DD6BC7" w:rsidP="00145074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22F4F56" w14:textId="77777777" w:rsidR="001309CD" w:rsidRPr="001309CD" w:rsidRDefault="001309CD" w:rsidP="001309C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1309CD" w:rsidRPr="001309CD" w:rsidSect="00D92B42">
      <w:headerReference w:type="first" r:id="rId8"/>
      <w:pgSz w:w="11905" w:h="16838" w:code="9"/>
      <w:pgMar w:top="1251" w:right="567" w:bottom="1134" w:left="1701" w:header="0" w:footer="26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EC8D" w14:textId="77777777" w:rsidR="005A42AC" w:rsidRDefault="005A42AC" w:rsidP="00E81C60">
      <w:pPr>
        <w:spacing w:after="0" w:line="240" w:lineRule="auto"/>
      </w:pPr>
      <w:r>
        <w:separator/>
      </w:r>
    </w:p>
  </w:endnote>
  <w:endnote w:type="continuationSeparator" w:id="0">
    <w:p w14:paraId="01F3301C" w14:textId="77777777" w:rsidR="005A42AC" w:rsidRDefault="005A42AC" w:rsidP="00E8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1E68" w14:textId="77777777" w:rsidR="005A42AC" w:rsidRDefault="005A42AC" w:rsidP="00E81C60">
      <w:pPr>
        <w:spacing w:after="0" w:line="240" w:lineRule="auto"/>
      </w:pPr>
      <w:r>
        <w:separator/>
      </w:r>
    </w:p>
  </w:footnote>
  <w:footnote w:type="continuationSeparator" w:id="0">
    <w:p w14:paraId="4D1EE5AC" w14:textId="77777777" w:rsidR="005A42AC" w:rsidRDefault="005A42AC" w:rsidP="00E8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8188" w14:textId="77777777" w:rsidR="00D92B42" w:rsidRDefault="00D92B42" w:rsidP="00D92B42">
    <w:pPr>
      <w:pStyle w:val="a3"/>
      <w:jc w:val="center"/>
      <w:rPr>
        <w:rFonts w:ascii="PT Astra Serif" w:eastAsia="Times New Roman" w:hAnsi="PT Astra Serif" w:cs="Courier New"/>
        <w:noProof/>
        <w:sz w:val="28"/>
        <w:szCs w:val="28"/>
        <w:lang w:eastAsia="ru-RU"/>
      </w:rPr>
    </w:pPr>
  </w:p>
  <w:p w14:paraId="76925295" w14:textId="1EB854F2" w:rsidR="00D92B42" w:rsidRDefault="00D92B42" w:rsidP="00D92B4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5328C"/>
    <w:multiLevelType w:val="hybridMultilevel"/>
    <w:tmpl w:val="3168B908"/>
    <w:lvl w:ilvl="0" w:tplc="A3FA2EB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98647E"/>
    <w:multiLevelType w:val="hybridMultilevel"/>
    <w:tmpl w:val="DBCCC7AC"/>
    <w:lvl w:ilvl="0" w:tplc="1AFA2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C97BD4"/>
    <w:multiLevelType w:val="hybridMultilevel"/>
    <w:tmpl w:val="0F20BBCC"/>
    <w:lvl w:ilvl="0" w:tplc="05F01D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D5D7E6C"/>
    <w:multiLevelType w:val="hybridMultilevel"/>
    <w:tmpl w:val="464050FA"/>
    <w:lvl w:ilvl="0" w:tplc="E9E6B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3531021">
    <w:abstractNumId w:val="0"/>
  </w:num>
  <w:num w:numId="2" w16cid:durableId="2041517110">
    <w:abstractNumId w:val="2"/>
  </w:num>
  <w:num w:numId="3" w16cid:durableId="422578846">
    <w:abstractNumId w:val="1"/>
  </w:num>
  <w:num w:numId="4" w16cid:durableId="2024816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0B"/>
    <w:rsid w:val="00016B84"/>
    <w:rsid w:val="00070D34"/>
    <w:rsid w:val="0008658B"/>
    <w:rsid w:val="00090585"/>
    <w:rsid w:val="000C604D"/>
    <w:rsid w:val="00114C6F"/>
    <w:rsid w:val="001309CD"/>
    <w:rsid w:val="00145074"/>
    <w:rsid w:val="001C3CE6"/>
    <w:rsid w:val="001C65BE"/>
    <w:rsid w:val="001E550D"/>
    <w:rsid w:val="0027177A"/>
    <w:rsid w:val="00284000"/>
    <w:rsid w:val="002A7C27"/>
    <w:rsid w:val="002C1BA3"/>
    <w:rsid w:val="002F25F9"/>
    <w:rsid w:val="00325C41"/>
    <w:rsid w:val="003367D0"/>
    <w:rsid w:val="003775D4"/>
    <w:rsid w:val="003A2465"/>
    <w:rsid w:val="003E401C"/>
    <w:rsid w:val="003F1E37"/>
    <w:rsid w:val="00443F32"/>
    <w:rsid w:val="004C10AC"/>
    <w:rsid w:val="004D5359"/>
    <w:rsid w:val="004E7DA8"/>
    <w:rsid w:val="00550C21"/>
    <w:rsid w:val="005A42AC"/>
    <w:rsid w:val="00614A7E"/>
    <w:rsid w:val="0065299B"/>
    <w:rsid w:val="006C7310"/>
    <w:rsid w:val="006F55E8"/>
    <w:rsid w:val="007A06D7"/>
    <w:rsid w:val="007B7560"/>
    <w:rsid w:val="007C34AA"/>
    <w:rsid w:val="007F43A0"/>
    <w:rsid w:val="008165D7"/>
    <w:rsid w:val="008238D3"/>
    <w:rsid w:val="00845179"/>
    <w:rsid w:val="00890B34"/>
    <w:rsid w:val="008A19EB"/>
    <w:rsid w:val="008A73CB"/>
    <w:rsid w:val="008E35E4"/>
    <w:rsid w:val="008F561B"/>
    <w:rsid w:val="00932B60"/>
    <w:rsid w:val="00974D65"/>
    <w:rsid w:val="00975054"/>
    <w:rsid w:val="00980DCA"/>
    <w:rsid w:val="009C3FEA"/>
    <w:rsid w:val="00A01E7A"/>
    <w:rsid w:val="00A025F7"/>
    <w:rsid w:val="00A44AC3"/>
    <w:rsid w:val="00A83E02"/>
    <w:rsid w:val="00B01027"/>
    <w:rsid w:val="00B0240D"/>
    <w:rsid w:val="00BD32D8"/>
    <w:rsid w:val="00C31D91"/>
    <w:rsid w:val="00C31E0B"/>
    <w:rsid w:val="00CA6B7B"/>
    <w:rsid w:val="00D37B3E"/>
    <w:rsid w:val="00D92B42"/>
    <w:rsid w:val="00DB262B"/>
    <w:rsid w:val="00DB272A"/>
    <w:rsid w:val="00DD6BC7"/>
    <w:rsid w:val="00E44FB1"/>
    <w:rsid w:val="00E54A12"/>
    <w:rsid w:val="00E81C60"/>
    <w:rsid w:val="00EA4A95"/>
    <w:rsid w:val="00EC3538"/>
    <w:rsid w:val="00F01F64"/>
    <w:rsid w:val="00F32CC5"/>
    <w:rsid w:val="00F3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C27D8"/>
  <w15:chartTrackingRefBased/>
  <w15:docId w15:val="{E40A81AF-F671-4024-92DF-182A0E71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C60"/>
  </w:style>
  <w:style w:type="paragraph" w:styleId="a5">
    <w:name w:val="footer"/>
    <w:basedOn w:val="a"/>
    <w:link w:val="a6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C60"/>
  </w:style>
  <w:style w:type="table" w:styleId="a7">
    <w:name w:val="Table Grid"/>
    <w:basedOn w:val="a1"/>
    <w:uiPriority w:val="39"/>
    <w:rsid w:val="0055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08658B"/>
    <w:rPr>
      <w:rFonts w:ascii="Times New Roman" w:hAnsi="Times New Roman" w:cs="Times New Roman"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4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F3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E160-36E2-4D25-B0A3-22446BAC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2023-12-04T12:16:00Z</cp:lastPrinted>
  <dcterms:created xsi:type="dcterms:W3CDTF">2023-12-20T05:57:00Z</dcterms:created>
  <dcterms:modified xsi:type="dcterms:W3CDTF">2023-12-20T05:57:00Z</dcterms:modified>
</cp:coreProperties>
</file>