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539B" w14:textId="096D49FA" w:rsidR="00997D8B" w:rsidRPr="00664719" w:rsidRDefault="00997D8B" w:rsidP="00997D8B">
      <w:pPr>
        <w:spacing w:line="228" w:lineRule="auto"/>
        <w:jc w:val="right"/>
        <w:rPr>
          <w:rFonts w:ascii="PT Astra Serif" w:hAnsi="PT Astra Serif"/>
          <w:bCs/>
          <w:color w:val="000000" w:themeColor="text1"/>
        </w:rPr>
      </w:pPr>
      <w:r w:rsidRPr="00664719">
        <w:rPr>
          <w:rFonts w:ascii="PT Astra Serif" w:hAnsi="PT Astra Serif"/>
          <w:bCs/>
          <w:color w:val="000000" w:themeColor="text1"/>
        </w:rPr>
        <w:t>П</w:t>
      </w:r>
      <w:r w:rsidR="00915A29" w:rsidRPr="00664719">
        <w:rPr>
          <w:rFonts w:ascii="PT Astra Serif" w:hAnsi="PT Astra Serif"/>
          <w:bCs/>
          <w:color w:val="000000" w:themeColor="text1"/>
        </w:rPr>
        <w:t>роект</w:t>
      </w:r>
    </w:p>
    <w:p w14:paraId="5C2D5825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529B6094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2DD4DF24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ГУБЕРНАТОР УЛЬЯНОВСКОЙ ОБЛАСТИ</w:t>
      </w:r>
    </w:p>
    <w:p w14:paraId="5A812598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</w:p>
    <w:p w14:paraId="278C16EE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УКАЗ</w:t>
      </w:r>
    </w:p>
    <w:p w14:paraId="445872B7" w14:textId="77777777" w:rsidR="00997D8B" w:rsidRPr="00EE1D7B" w:rsidRDefault="00997D8B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1035B08C" w14:textId="77777777" w:rsidR="00997D8B" w:rsidRPr="00EE1D7B" w:rsidRDefault="00997D8B" w:rsidP="00997D8B">
      <w:pPr>
        <w:pStyle w:val="ad"/>
        <w:jc w:val="center"/>
        <w:rPr>
          <w:rFonts w:ascii="PT Astra Serif" w:hAnsi="PT Astra Serif"/>
        </w:rPr>
      </w:pPr>
    </w:p>
    <w:p w14:paraId="2529C4EE" w14:textId="284E26D8" w:rsidR="00997D8B" w:rsidRPr="00EE1D7B" w:rsidRDefault="00997D8B" w:rsidP="004706D9">
      <w:pPr>
        <w:jc w:val="center"/>
        <w:rPr>
          <w:rFonts w:ascii="PT Astra Serif" w:hAnsi="PT Astra Serif"/>
          <w:b/>
          <w:iCs/>
        </w:rPr>
      </w:pPr>
      <w:bookmarkStart w:id="0" w:name="_Hlk158281666"/>
      <w:bookmarkStart w:id="1" w:name="_Hlk181718925"/>
      <w:r w:rsidRPr="00EE1D7B">
        <w:rPr>
          <w:rFonts w:ascii="PT Astra Serif" w:hAnsi="PT Astra Serif"/>
          <w:b/>
          <w:iCs/>
        </w:rPr>
        <w:t xml:space="preserve">О </w:t>
      </w:r>
      <w:bookmarkEnd w:id="0"/>
      <w:r w:rsidR="00915A29">
        <w:rPr>
          <w:rFonts w:ascii="PT Astra Serif" w:hAnsi="PT Astra Serif"/>
          <w:b/>
          <w:iCs/>
        </w:rPr>
        <w:t xml:space="preserve">внесении изменений </w:t>
      </w:r>
      <w:r w:rsidR="00DA3786">
        <w:rPr>
          <w:rFonts w:ascii="PT Astra Serif" w:hAnsi="PT Astra Serif"/>
          <w:b/>
          <w:iCs/>
        </w:rPr>
        <w:t xml:space="preserve">в </w:t>
      </w:r>
      <w:r w:rsidR="004706D9">
        <w:rPr>
          <w:rFonts w:ascii="PT Astra Serif" w:hAnsi="PT Astra Serif"/>
          <w:b/>
          <w:iCs/>
        </w:rPr>
        <w:t xml:space="preserve">постановление </w:t>
      </w:r>
      <w:r w:rsidR="004706D9">
        <w:rPr>
          <w:rFonts w:ascii="PT Astra Serif" w:hAnsi="PT Astra Serif"/>
          <w:b/>
          <w:iCs/>
        </w:rPr>
        <w:br/>
        <w:t xml:space="preserve">Губернатора Ульяновской области от 31.05.2016 № 61 </w:t>
      </w:r>
      <w:r w:rsidR="004706D9">
        <w:rPr>
          <w:rFonts w:ascii="PT Astra Serif" w:hAnsi="PT Astra Serif"/>
          <w:b/>
          <w:iCs/>
        </w:rPr>
        <w:br/>
        <w:t xml:space="preserve">и </w:t>
      </w:r>
      <w:r w:rsidR="00B8392E">
        <w:rPr>
          <w:rFonts w:ascii="PT Astra Serif" w:hAnsi="PT Astra Serif"/>
          <w:b/>
          <w:iCs/>
        </w:rPr>
        <w:t xml:space="preserve">о </w:t>
      </w:r>
      <w:r w:rsidR="004706D9">
        <w:rPr>
          <w:rFonts w:ascii="PT Astra Serif" w:hAnsi="PT Astra Serif"/>
          <w:b/>
          <w:iCs/>
        </w:rPr>
        <w:t>признании утратившим силу отдельн</w:t>
      </w:r>
      <w:r w:rsidR="00DA42CB">
        <w:rPr>
          <w:rFonts w:ascii="PT Astra Serif" w:hAnsi="PT Astra Serif"/>
          <w:b/>
          <w:iCs/>
        </w:rPr>
        <w:t>ого</w:t>
      </w:r>
      <w:r w:rsidR="004706D9">
        <w:rPr>
          <w:rFonts w:ascii="PT Astra Serif" w:hAnsi="PT Astra Serif"/>
          <w:b/>
          <w:iCs/>
        </w:rPr>
        <w:t xml:space="preserve"> </w:t>
      </w:r>
      <w:r w:rsidR="00941C83">
        <w:rPr>
          <w:rFonts w:ascii="PT Astra Serif" w:hAnsi="PT Astra Serif"/>
          <w:b/>
          <w:iCs/>
        </w:rPr>
        <w:t>положени</w:t>
      </w:r>
      <w:r w:rsidR="00DA42CB">
        <w:rPr>
          <w:rFonts w:ascii="PT Astra Serif" w:hAnsi="PT Astra Serif"/>
          <w:b/>
          <w:iCs/>
        </w:rPr>
        <w:t>я</w:t>
      </w:r>
      <w:r w:rsidR="00941C83">
        <w:rPr>
          <w:rFonts w:ascii="PT Astra Serif" w:hAnsi="PT Astra Serif"/>
          <w:b/>
          <w:iCs/>
        </w:rPr>
        <w:t xml:space="preserve"> </w:t>
      </w:r>
      <w:r w:rsidR="00437A3C">
        <w:rPr>
          <w:rFonts w:ascii="PT Astra Serif" w:hAnsi="PT Astra Serif"/>
          <w:b/>
          <w:iCs/>
        </w:rPr>
        <w:t>указа</w:t>
      </w:r>
      <w:r w:rsidR="00587B46">
        <w:rPr>
          <w:rFonts w:ascii="PT Astra Serif" w:hAnsi="PT Astra Serif"/>
          <w:b/>
          <w:iCs/>
        </w:rPr>
        <w:t xml:space="preserve"> </w:t>
      </w:r>
      <w:r w:rsidR="00437A3C">
        <w:rPr>
          <w:rFonts w:ascii="PT Astra Serif" w:hAnsi="PT Astra Serif"/>
          <w:b/>
          <w:iCs/>
        </w:rPr>
        <w:br/>
      </w:r>
      <w:r w:rsidR="004706D9">
        <w:rPr>
          <w:rFonts w:ascii="PT Astra Serif" w:hAnsi="PT Astra Serif"/>
          <w:b/>
          <w:iCs/>
        </w:rPr>
        <w:t>Губернатора Ульяновской области</w:t>
      </w:r>
      <w:r w:rsidR="00437A3C">
        <w:rPr>
          <w:rFonts w:ascii="PT Astra Serif" w:hAnsi="PT Astra Serif"/>
          <w:b/>
          <w:iCs/>
        </w:rPr>
        <w:t xml:space="preserve"> от 02.11.2023 № 106</w:t>
      </w:r>
    </w:p>
    <w:bookmarkEnd w:id="1"/>
    <w:p w14:paraId="227360DD" w14:textId="77777777" w:rsidR="007B03CF" w:rsidRPr="006F0BB1" w:rsidRDefault="007B03CF" w:rsidP="00430D05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</w:p>
    <w:p w14:paraId="3F57B3DC" w14:textId="64B654BD" w:rsidR="00430D05" w:rsidRPr="00255267" w:rsidRDefault="00915A29" w:rsidP="00EF304E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П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о с т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а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н</w:t>
      </w:r>
      <w:r w:rsidR="00430D05" w:rsidRPr="00255267">
        <w:rPr>
          <w:rFonts w:ascii="PT Astra Serif" w:hAnsi="PT Astra Serif"/>
          <w:spacing w:val="-1"/>
        </w:rPr>
        <w:t xml:space="preserve"> </w:t>
      </w:r>
      <w:r w:rsidR="00430D05" w:rsidRPr="00255267">
        <w:rPr>
          <w:rFonts w:ascii="PT Astra Serif" w:hAnsi="PT Astra Serif"/>
        </w:rPr>
        <w:t>о в л я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ю:</w:t>
      </w:r>
    </w:p>
    <w:p w14:paraId="0E55595B" w14:textId="4BA09D20" w:rsidR="005E487D" w:rsidRDefault="00430D05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255267">
        <w:rPr>
          <w:rFonts w:ascii="PT Astra Serif" w:hAnsi="PT Astra Serif"/>
        </w:rPr>
        <w:t>1.</w:t>
      </w:r>
      <w:r w:rsidR="00915A29">
        <w:rPr>
          <w:rFonts w:ascii="PT Astra Serif" w:hAnsi="PT Astra Serif"/>
        </w:rPr>
        <w:t> </w:t>
      </w:r>
      <w:r w:rsidR="00BC3802">
        <w:rPr>
          <w:rFonts w:ascii="PT Astra Serif" w:hAnsi="PT Astra Serif"/>
        </w:rPr>
        <w:t xml:space="preserve">Внести </w:t>
      </w:r>
      <w:r w:rsidR="009E50A3">
        <w:rPr>
          <w:rFonts w:ascii="PT Astra Serif" w:hAnsi="PT Astra Serif"/>
        </w:rPr>
        <w:t xml:space="preserve">в </w:t>
      </w:r>
      <w:r w:rsidR="005E487D">
        <w:rPr>
          <w:rFonts w:ascii="PT Astra Serif" w:hAnsi="PT Astra Serif"/>
        </w:rPr>
        <w:t>Положени</w:t>
      </w:r>
      <w:r w:rsidR="009E50A3">
        <w:rPr>
          <w:rFonts w:ascii="PT Astra Serif" w:hAnsi="PT Astra Serif"/>
        </w:rPr>
        <w:t>е</w:t>
      </w:r>
      <w:r w:rsidR="005E487D">
        <w:rPr>
          <w:rFonts w:ascii="PT Astra Serif" w:hAnsi="PT Astra Serif"/>
        </w:rPr>
        <w:t xml:space="preserve"> о Совете по реформам, национальным </w:t>
      </w:r>
      <w:r w:rsidR="0088180A">
        <w:rPr>
          <w:rFonts w:ascii="PT Astra Serif" w:hAnsi="PT Astra Serif"/>
        </w:rPr>
        <w:t xml:space="preserve">                             </w:t>
      </w:r>
      <w:r w:rsidR="005E487D">
        <w:rPr>
          <w:rFonts w:ascii="PT Astra Serif" w:hAnsi="PT Astra Serif"/>
        </w:rPr>
        <w:t xml:space="preserve">и приоритетным проектам при Губернаторе Ульяновской области, утверждённое постановлением Губернатора Ульяновской области от 31.05.2016 </w:t>
      </w:r>
      <w:r w:rsidR="003E7E22">
        <w:rPr>
          <w:rFonts w:ascii="PT Astra Serif" w:hAnsi="PT Astra Serif"/>
        </w:rPr>
        <w:br/>
      </w:r>
      <w:r w:rsidR="005E487D">
        <w:rPr>
          <w:rFonts w:ascii="PT Astra Serif" w:hAnsi="PT Astra Serif"/>
        </w:rPr>
        <w:t>№ 61</w:t>
      </w:r>
      <w:r w:rsidR="0088180A">
        <w:rPr>
          <w:rFonts w:ascii="PT Astra Serif" w:hAnsi="PT Astra Serif"/>
        </w:rPr>
        <w:t xml:space="preserve"> </w:t>
      </w:r>
      <w:r w:rsidR="005E487D">
        <w:rPr>
          <w:rFonts w:ascii="PT Astra Serif" w:hAnsi="PT Astra Serif"/>
        </w:rPr>
        <w:t>«О Совете по реформам, национальным и приоритетным проектам при Губернаторе Ульяновской области»</w:t>
      </w:r>
      <w:r w:rsidR="00941C83">
        <w:rPr>
          <w:rFonts w:ascii="PT Astra Serif" w:hAnsi="PT Astra Serif"/>
        </w:rPr>
        <w:t>,</w:t>
      </w:r>
      <w:r w:rsidR="005E487D">
        <w:rPr>
          <w:rFonts w:ascii="PT Astra Serif" w:hAnsi="PT Astra Serif"/>
        </w:rPr>
        <w:t xml:space="preserve"> следующие изменения:</w:t>
      </w:r>
    </w:p>
    <w:p w14:paraId="1C83119A" w14:textId="347F8742" w:rsidR="008E345E" w:rsidRPr="00E840B9" w:rsidRDefault="008E345E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пункт 1.1 раздела 1 после слов </w:t>
      </w:r>
      <w:r w:rsidR="005967A9">
        <w:rPr>
          <w:rFonts w:ascii="PT Astra Serif" w:hAnsi="PT Astra Serif"/>
        </w:rPr>
        <w:t>«</w:t>
      </w:r>
      <w:r w:rsidR="00355269">
        <w:rPr>
          <w:rFonts w:ascii="PT Astra Serif" w:hAnsi="PT Astra Serif"/>
        </w:rPr>
        <w:t xml:space="preserve">приоритетные </w:t>
      </w:r>
      <w:r w:rsidR="005967A9">
        <w:rPr>
          <w:rFonts w:ascii="PT Astra Serif" w:hAnsi="PT Astra Serif"/>
        </w:rPr>
        <w:t>проекты),» дополнить</w:t>
      </w:r>
      <w:r w:rsidR="00E840B9">
        <w:rPr>
          <w:rFonts w:ascii="PT Astra Serif" w:hAnsi="PT Astra Serif"/>
        </w:rPr>
        <w:t xml:space="preserve"> словами </w:t>
      </w:r>
      <w:r w:rsidR="00E840B9" w:rsidRPr="00E840B9">
        <w:rPr>
          <w:rFonts w:ascii="PT Astra Serif" w:hAnsi="PT Astra Serif"/>
        </w:rPr>
        <w:t>«</w:t>
      </w:r>
      <w:r w:rsidR="00E840B9" w:rsidRPr="00E840B9">
        <w:t xml:space="preserve">инициатив социально-экономического развития Российской Федерации до 2030 года </w:t>
      </w:r>
      <w:r w:rsidR="0011656C">
        <w:t xml:space="preserve">в Ульяновской области </w:t>
      </w:r>
      <w:r w:rsidR="00E840B9" w:rsidRPr="00E840B9">
        <w:t xml:space="preserve">(далее </w:t>
      </w:r>
      <w:r w:rsidR="00E840B9">
        <w:t>–</w:t>
      </w:r>
      <w:r w:rsidR="00E840B9" w:rsidRPr="00E840B9">
        <w:t xml:space="preserve"> региональные инициативы),»</w:t>
      </w:r>
      <w:r w:rsidR="00E840B9">
        <w:t>;</w:t>
      </w:r>
    </w:p>
    <w:p w14:paraId="2550E59F" w14:textId="2E7F2AE9" w:rsidR="00E840B9" w:rsidRDefault="00E840B9" w:rsidP="00E840B9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5E487D">
        <w:rPr>
          <w:rFonts w:ascii="PT Astra Serif" w:hAnsi="PT Astra Serif"/>
        </w:rPr>
        <w:t>) </w:t>
      </w:r>
      <w:r w:rsidR="00941C83">
        <w:rPr>
          <w:rFonts w:ascii="PT Astra Serif" w:hAnsi="PT Astra Serif"/>
        </w:rPr>
        <w:t>в</w:t>
      </w:r>
      <w:r w:rsidR="005E487D">
        <w:rPr>
          <w:rFonts w:ascii="PT Astra Serif" w:hAnsi="PT Astra Serif"/>
        </w:rPr>
        <w:t xml:space="preserve"> раздел</w:t>
      </w:r>
      <w:r w:rsidR="00941C83">
        <w:rPr>
          <w:rFonts w:ascii="PT Astra Serif" w:hAnsi="PT Astra Serif"/>
        </w:rPr>
        <w:t>е</w:t>
      </w:r>
      <w:r w:rsidR="005E487D">
        <w:rPr>
          <w:rFonts w:ascii="PT Astra Serif" w:hAnsi="PT Astra Serif"/>
        </w:rPr>
        <w:t xml:space="preserve"> 2:</w:t>
      </w:r>
      <w:r>
        <w:rPr>
          <w:rFonts w:ascii="PT Astra Serif" w:hAnsi="PT Astra Serif"/>
        </w:rPr>
        <w:t> </w:t>
      </w:r>
    </w:p>
    <w:p w14:paraId="17EFA05D" w14:textId="3542776E" w:rsidR="00941C83" w:rsidRDefault="00941C83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 в пункте 2.1:</w:t>
      </w:r>
    </w:p>
    <w:p w14:paraId="4997354F" w14:textId="4C68C37F" w:rsidR="00E840B9" w:rsidRPr="00E840B9" w:rsidRDefault="00E840B9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1 слова </w:t>
      </w:r>
      <w:r w:rsidRPr="00E840B9">
        <w:rPr>
          <w:rFonts w:ascii="PT Astra Serif" w:hAnsi="PT Astra Serif"/>
        </w:rPr>
        <w:t>«</w:t>
      </w:r>
      <w:r w:rsidRPr="00E840B9">
        <w:t>проведением реформ, реализацией региональных инициатив, региональных проектов и региональных приоритетных проектов»</w:t>
      </w:r>
      <w:r>
        <w:t xml:space="preserve"> заменить словами</w:t>
      </w:r>
      <w:r w:rsidRPr="00E840B9">
        <w:rPr>
          <w:color w:val="00B050"/>
        </w:rPr>
        <w:t xml:space="preserve"> </w:t>
      </w:r>
      <w:r w:rsidRPr="00E840B9">
        <w:t>«реализацией региональных проектов, региональных приоритетных проектов, региональных инициатив</w:t>
      </w:r>
      <w:r w:rsidR="00B03717">
        <w:t xml:space="preserve"> и</w:t>
      </w:r>
      <w:r w:rsidRPr="00E840B9">
        <w:t xml:space="preserve"> проведением реформ»;</w:t>
      </w:r>
    </w:p>
    <w:p w14:paraId="16E2C8CE" w14:textId="7638B368" w:rsidR="00E840B9" w:rsidRDefault="00E840B9" w:rsidP="00E840B9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«б»</w:t>
      </w:r>
      <w:r w:rsidR="00941C83">
        <w:rPr>
          <w:rFonts w:ascii="PT Astra Serif" w:hAnsi="PT Astra Serif"/>
        </w:rPr>
        <w:t xml:space="preserve"> подпункта 2 </w:t>
      </w:r>
      <w:r>
        <w:rPr>
          <w:rFonts w:ascii="PT Astra Serif" w:hAnsi="PT Astra Serif"/>
        </w:rPr>
        <w:t xml:space="preserve">изложить в следующей редакции: </w:t>
      </w:r>
    </w:p>
    <w:p w14:paraId="63A00389" w14:textId="735A2486" w:rsidR="00E840B9" w:rsidRDefault="00E840B9" w:rsidP="00E840B9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E840B9">
        <w:rPr>
          <w:rFonts w:ascii="PT Astra Serif" w:hAnsi="PT Astra Serif"/>
        </w:rPr>
        <w:t>«</w:t>
      </w:r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б) определения лиц, ответственных за реализацию региональных проектов, региональных приоритетных проектов, региональных инициатив </w:t>
      </w:r>
      <w:r w:rsidR="003E7E22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br/>
      </w:r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и проведение реформ, в том числе за соблюдение сроков достижения значений целевых показателей и </w:t>
      </w:r>
      <w:r w:rsidR="00ED5C9E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выполнение </w:t>
      </w:r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задач региональных проектов </w:t>
      </w:r>
      <w:r w:rsidR="00ED5C9E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br/>
      </w:r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и региональных приоритетных проектов, </w:t>
      </w:r>
      <w:bookmarkStart w:id="2" w:name="_Hlk183248654"/>
      <w:r w:rsidR="00ED5C9E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достижение </w:t>
      </w:r>
      <w:r w:rsidR="008968CB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 xml:space="preserve">значений целевых </w:t>
      </w:r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>индикаторов региональных инициатив и целей реформ</w:t>
      </w:r>
      <w:bookmarkEnd w:id="2"/>
      <w:r w:rsidRPr="00E840B9">
        <w:rPr>
          <w:rFonts w:ascii="PT Astra Serif" w:eastAsiaTheme="minorEastAsia" w:hAnsi="PT Astra Serif" w:cs="PT Astra Serif"/>
          <w:kern w:val="2"/>
          <w:szCs w:val="22"/>
          <w14:ligatures w14:val="standardContextual"/>
        </w:rPr>
        <w:t>;»;</w:t>
      </w:r>
    </w:p>
    <w:p w14:paraId="3C188F6D" w14:textId="4E42616A" w:rsidR="005E487D" w:rsidRDefault="00941C83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5 изложить в следующей редакции:</w:t>
      </w:r>
    </w:p>
    <w:p w14:paraId="2AB859D9" w14:textId="18B77781" w:rsidR="00EC45B3" w:rsidRPr="00E840B9" w:rsidRDefault="00941C83" w:rsidP="00E840B9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E840B9">
        <w:rPr>
          <w:rFonts w:ascii="PT Astra Serif" w:hAnsi="PT Astra Serif"/>
        </w:rPr>
        <w:t>«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5) организация мониторинга достижения значений целевых показателей </w:t>
      </w:r>
      <w:r w:rsid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br/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и </w:t>
      </w:r>
      <w:r w:rsidR="00ED5C9E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выполнения 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>задач региональных проектов и региональных приоритетных проектов,</w:t>
      </w:r>
      <w:r w:rsidR="00E840B9" w:rsidRPr="00E840B9">
        <w:rPr>
          <w:rFonts w:ascii="PT Astra Serif" w:eastAsiaTheme="minorHAnsi" w:hAnsi="PT Astra Serif" w:cs="PT Astra Serif"/>
          <w:lang w:eastAsia="en-US"/>
          <w14:ligatures w14:val="standardContextual"/>
        </w:rPr>
        <w:t xml:space="preserve"> обеспечивающих достижение национальных целей развития Российской Федерации на период до 2030 года и на перспективу до 2036 года, установленных 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Указом Президента Российской Федерации от 07.05.2024 № 309 </w:t>
      </w:r>
      <w:r w:rsidR="008968CB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br/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>«О национальны</w:t>
      </w:r>
      <w:r w:rsidR="008968CB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>х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 целях развития Российской Федерации на период до 2030 года и на перспективу до 2036 года», </w:t>
      </w:r>
      <w:r w:rsidR="00ED5C9E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достижения </w:t>
      </w:r>
      <w:r w:rsidR="008968CB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значений целевых 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>индикаторов региональных инициатив</w:t>
      </w:r>
      <w:r w:rsid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 xml:space="preserve"> и </w:t>
      </w:r>
      <w:r w:rsidR="00E840B9" w:rsidRPr="00E840B9">
        <w:rPr>
          <w:rFonts w:ascii="PT Astra Serif" w:eastAsiaTheme="minorHAnsi" w:hAnsi="PT Astra Serif" w:cstheme="minorBidi"/>
          <w:kern w:val="2"/>
          <w:lang w:eastAsia="en-US"/>
          <w14:ligatures w14:val="standardContextual"/>
        </w:rPr>
        <w:t>целей реформ</w:t>
      </w:r>
      <w:r w:rsidR="00EC45B3" w:rsidRPr="00E840B9">
        <w:rPr>
          <w:rFonts w:ascii="PT Astra Serif" w:hAnsi="PT Astra Serif"/>
        </w:rPr>
        <w:t>.»;</w:t>
      </w:r>
    </w:p>
    <w:p w14:paraId="3EE345A0" w14:textId="6E8C3F39" w:rsidR="00EC45B3" w:rsidRDefault="00334100" w:rsidP="00EC45B3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</w:t>
      </w:r>
      <w:r w:rsidR="00B52D9B">
        <w:rPr>
          <w:rFonts w:ascii="PT Astra Serif" w:hAnsi="PT Astra Serif"/>
        </w:rPr>
        <w:t>) в пункте 2.2:</w:t>
      </w:r>
    </w:p>
    <w:p w14:paraId="0CD2523B" w14:textId="7D04D753" w:rsidR="00E840B9" w:rsidRPr="007D63F2" w:rsidRDefault="00E840B9" w:rsidP="0040729D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</w:rPr>
        <w:t>в подпункте 5 слова «</w:t>
      </w:r>
      <w:r w:rsidRPr="00E840B9">
        <w:t>проведения реформ, реализации региональных инициатив</w:t>
      </w:r>
      <w:r w:rsidRPr="007D63F2">
        <w:rPr>
          <w:color w:val="000000" w:themeColor="text1"/>
        </w:rPr>
        <w:t>, региональных проектов и региональных приоритетных проектов» заменить словами «реализации региональных проектов, региональных приоритетных проектов и региональных инициатив, проведения реформ»</w:t>
      </w:r>
      <w:r w:rsidR="0040729D" w:rsidRPr="007D63F2">
        <w:rPr>
          <w:color w:val="000000" w:themeColor="text1"/>
        </w:rPr>
        <w:t>;</w:t>
      </w:r>
    </w:p>
    <w:p w14:paraId="476A1EF5" w14:textId="0E540FDC" w:rsidR="0040729D" w:rsidRPr="007D63F2" w:rsidRDefault="00B52D9B" w:rsidP="00EC45B3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7D63F2">
        <w:rPr>
          <w:rFonts w:ascii="PT Astra Serif" w:hAnsi="PT Astra Serif"/>
          <w:color w:val="000000" w:themeColor="text1"/>
        </w:rPr>
        <w:t xml:space="preserve">подпункт </w:t>
      </w:r>
      <w:r w:rsidR="00714617" w:rsidRPr="007D63F2">
        <w:rPr>
          <w:rFonts w:ascii="PT Astra Serif" w:hAnsi="PT Astra Serif"/>
          <w:color w:val="000000" w:themeColor="text1"/>
        </w:rPr>
        <w:t>6</w:t>
      </w:r>
      <w:r w:rsidR="0040729D" w:rsidRPr="007D63F2">
        <w:rPr>
          <w:rFonts w:ascii="PT Astra Serif" w:hAnsi="PT Astra Serif"/>
          <w:color w:val="000000" w:themeColor="text1"/>
        </w:rPr>
        <w:t xml:space="preserve"> изложить в следующей редакции:</w:t>
      </w:r>
    </w:p>
    <w:p w14:paraId="1F07F167" w14:textId="2957EFFF" w:rsidR="0040729D" w:rsidRPr="007D63F2" w:rsidRDefault="0040729D" w:rsidP="0040729D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7D63F2">
        <w:rPr>
          <w:rFonts w:ascii="PT Astra Serif" w:hAnsi="PT Astra Serif"/>
          <w:color w:val="000000" w:themeColor="text1"/>
        </w:rPr>
        <w:t>«</w:t>
      </w:r>
      <w:r w:rsidRPr="007D63F2">
        <w:rPr>
          <w:color w:val="000000" w:themeColor="text1"/>
        </w:rPr>
        <w:t xml:space="preserve">6) вносит предложения, касающиеся формирования </w:t>
      </w:r>
      <w:r w:rsidRPr="00344AA8">
        <w:rPr>
          <w:color w:val="000000" w:themeColor="text1"/>
        </w:rPr>
        <w:t xml:space="preserve">целевых показателей и </w:t>
      </w:r>
      <w:r w:rsidR="006D419E" w:rsidRPr="00344AA8">
        <w:rPr>
          <w:color w:val="000000" w:themeColor="text1"/>
        </w:rPr>
        <w:t>результатов</w:t>
      </w:r>
      <w:r w:rsidRPr="00344AA8">
        <w:rPr>
          <w:color w:val="000000" w:themeColor="text1"/>
        </w:rPr>
        <w:t xml:space="preserve"> каждого регионального приоритетного проекта, </w:t>
      </w:r>
      <w:r w:rsidR="00AA24AF" w:rsidRPr="00344AA8">
        <w:rPr>
          <w:color w:val="000000" w:themeColor="text1"/>
        </w:rPr>
        <w:t xml:space="preserve">целевых </w:t>
      </w:r>
      <w:r w:rsidRPr="00344AA8">
        <w:rPr>
          <w:color w:val="000000" w:themeColor="text1"/>
        </w:rPr>
        <w:t xml:space="preserve">индикаторов каждой региональной инициативы, целей каждой реформы, а также сроков достижения значений </w:t>
      </w:r>
      <w:r w:rsidR="00852071" w:rsidRPr="00344AA8">
        <w:rPr>
          <w:color w:val="000000" w:themeColor="text1"/>
        </w:rPr>
        <w:t xml:space="preserve">указанных </w:t>
      </w:r>
      <w:r w:rsidRPr="00344AA8">
        <w:rPr>
          <w:color w:val="000000" w:themeColor="text1"/>
        </w:rPr>
        <w:t>целевых показателей</w:t>
      </w:r>
      <w:r w:rsidR="00852071" w:rsidRPr="00344AA8">
        <w:rPr>
          <w:color w:val="000000" w:themeColor="text1"/>
        </w:rPr>
        <w:t xml:space="preserve"> и </w:t>
      </w:r>
      <w:r w:rsidR="00344AA8" w:rsidRPr="00344AA8">
        <w:rPr>
          <w:color w:val="000000" w:themeColor="text1"/>
        </w:rPr>
        <w:t xml:space="preserve">результатов, значений </w:t>
      </w:r>
      <w:r w:rsidR="00852071" w:rsidRPr="00344AA8">
        <w:rPr>
          <w:color w:val="000000" w:themeColor="text1"/>
        </w:rPr>
        <w:t>целевых индикаторов</w:t>
      </w:r>
      <w:r w:rsidR="00344AA8" w:rsidRPr="00344AA8">
        <w:rPr>
          <w:color w:val="000000" w:themeColor="text1"/>
        </w:rPr>
        <w:t xml:space="preserve"> </w:t>
      </w:r>
      <w:r w:rsidRPr="00344AA8">
        <w:rPr>
          <w:color w:val="000000" w:themeColor="text1"/>
        </w:rPr>
        <w:t>и целей;</w:t>
      </w:r>
      <w:r w:rsidRPr="00344AA8">
        <w:rPr>
          <w:rFonts w:ascii="PT Astra Serif" w:hAnsi="PT Astra Serif"/>
          <w:color w:val="000000" w:themeColor="text1"/>
        </w:rPr>
        <w:t>»;</w:t>
      </w:r>
      <w:r w:rsidR="00714617" w:rsidRPr="007D63F2">
        <w:rPr>
          <w:rFonts w:ascii="PT Astra Serif" w:hAnsi="PT Astra Serif"/>
          <w:color w:val="000000" w:themeColor="text1"/>
        </w:rPr>
        <w:t xml:space="preserve"> </w:t>
      </w:r>
    </w:p>
    <w:p w14:paraId="1CC8624D" w14:textId="58150151" w:rsidR="007B12D0" w:rsidRDefault="007B12D0" w:rsidP="00EC45B3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7D63F2">
        <w:rPr>
          <w:rFonts w:ascii="PT Astra Serif" w:hAnsi="PT Astra Serif"/>
          <w:color w:val="000000" w:themeColor="text1"/>
        </w:rPr>
        <w:t>в подпункте 7 слова «</w:t>
      </w:r>
      <w:r w:rsidR="00A13FD3">
        <w:rPr>
          <w:rFonts w:ascii="PT Astra Serif" w:hAnsi="PT Astra Serif"/>
          <w:color w:val="000000" w:themeColor="text1"/>
        </w:rPr>
        <w:t xml:space="preserve">реализации </w:t>
      </w:r>
      <w:r w:rsidRPr="007D63F2">
        <w:rPr>
          <w:rFonts w:ascii="PT Astra Serif" w:hAnsi="PT Astra Serif"/>
          <w:color w:val="000000" w:themeColor="text1"/>
        </w:rPr>
        <w:t>региональных проектов и</w:t>
      </w:r>
      <w:r w:rsidR="00A13FD3">
        <w:rPr>
          <w:rFonts w:ascii="PT Astra Serif" w:hAnsi="PT Astra Serif"/>
          <w:color w:val="000000" w:themeColor="text1"/>
        </w:rPr>
        <w:t xml:space="preserve"> региональных приоритетных проектов</w:t>
      </w:r>
      <w:r w:rsidRPr="007D63F2">
        <w:rPr>
          <w:rFonts w:ascii="PT Astra Serif" w:hAnsi="PT Astra Serif"/>
          <w:color w:val="000000" w:themeColor="text1"/>
        </w:rPr>
        <w:t>»</w:t>
      </w:r>
      <w:r w:rsidR="00A13FD3">
        <w:rPr>
          <w:rFonts w:ascii="PT Astra Serif" w:hAnsi="PT Astra Serif"/>
          <w:color w:val="000000" w:themeColor="text1"/>
        </w:rPr>
        <w:t xml:space="preserve"> заменить словами «их реализации»</w:t>
      </w:r>
      <w:r w:rsidR="008968CB">
        <w:rPr>
          <w:rFonts w:ascii="PT Astra Serif" w:hAnsi="PT Astra Serif"/>
          <w:color w:val="000000" w:themeColor="text1"/>
        </w:rPr>
        <w:t xml:space="preserve"> и дополнить его после слов</w:t>
      </w:r>
      <w:r w:rsidR="00FD08DB">
        <w:rPr>
          <w:rFonts w:ascii="PT Astra Serif" w:hAnsi="PT Astra Serif"/>
          <w:color w:val="000000" w:themeColor="text1"/>
        </w:rPr>
        <w:t>а «значений» словом</w:t>
      </w:r>
      <w:r w:rsidR="008968CB">
        <w:rPr>
          <w:rFonts w:ascii="PT Astra Serif" w:hAnsi="PT Astra Serif"/>
          <w:color w:val="000000" w:themeColor="text1"/>
        </w:rPr>
        <w:t xml:space="preserve"> </w:t>
      </w:r>
      <w:r w:rsidR="00FD08DB">
        <w:rPr>
          <w:rFonts w:ascii="PT Astra Serif" w:hAnsi="PT Astra Serif"/>
          <w:color w:val="000000" w:themeColor="text1"/>
        </w:rPr>
        <w:t>«целевых»</w:t>
      </w:r>
      <w:r>
        <w:rPr>
          <w:rFonts w:ascii="PT Astra Serif" w:hAnsi="PT Astra Serif"/>
        </w:rPr>
        <w:t>;</w:t>
      </w:r>
    </w:p>
    <w:p w14:paraId="03565D58" w14:textId="4D9BD535" w:rsidR="007B12D0" w:rsidRDefault="007B12D0" w:rsidP="00EC45B3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подпункте 8 слова «и запросы на их изменение» заменить словами </w:t>
      </w:r>
      <w:r w:rsidR="0088180A">
        <w:rPr>
          <w:rFonts w:ascii="PT Astra Serif" w:hAnsi="PT Astra Serif"/>
        </w:rPr>
        <w:t xml:space="preserve">           </w:t>
      </w:r>
      <w:proofErr w:type="gramStart"/>
      <w:r w:rsidR="0088180A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>«</w:t>
      </w:r>
      <w:proofErr w:type="gramEnd"/>
      <w:r>
        <w:rPr>
          <w:rFonts w:ascii="PT Astra Serif" w:hAnsi="PT Astra Serif"/>
        </w:rPr>
        <w:t>, принимает решения о внесении в них изменений»;</w:t>
      </w:r>
    </w:p>
    <w:p w14:paraId="0661A8C2" w14:textId="38BCC553" w:rsidR="004706D9" w:rsidRDefault="007B12D0" w:rsidP="007B12D0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9 изложить в следующей редакции:</w:t>
      </w:r>
    </w:p>
    <w:p w14:paraId="171CC841" w14:textId="0ED4FCF2" w:rsidR="007B12D0" w:rsidRDefault="007B12D0" w:rsidP="007B12D0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«9) утверждает реестр проектов</w:t>
      </w:r>
      <w:r w:rsidR="000170FC">
        <w:rPr>
          <w:rFonts w:ascii="PT Astra Serif" w:hAnsi="PT Astra Serif"/>
        </w:rPr>
        <w:t>, реализуемых в Ульяновской области;»;</w:t>
      </w:r>
    </w:p>
    <w:p w14:paraId="77213354" w14:textId="7912E879" w:rsidR="000170FC" w:rsidRDefault="000170FC" w:rsidP="007B12D0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16 слова «внесени</w:t>
      </w:r>
      <w:r w:rsidR="004776A6">
        <w:rPr>
          <w:rFonts w:ascii="PT Astra Serif" w:hAnsi="PT Astra Serif"/>
        </w:rPr>
        <w:t>ю</w:t>
      </w:r>
      <w:r>
        <w:rPr>
          <w:rFonts w:ascii="PT Astra Serif" w:hAnsi="PT Astra Serif"/>
        </w:rPr>
        <w:t xml:space="preserve"> в них изменений» заменить словами</w:t>
      </w:r>
      <w:r w:rsidR="0088180A">
        <w:rPr>
          <w:rFonts w:ascii="PT Astra Serif" w:hAnsi="PT Astra Serif"/>
        </w:rPr>
        <w:t xml:space="preserve"> </w:t>
      </w:r>
      <w:r w:rsidR="003E7E22">
        <w:rPr>
          <w:rFonts w:ascii="PT Astra Serif" w:hAnsi="PT Astra Serif"/>
        </w:rPr>
        <w:br/>
      </w:r>
      <w:r>
        <w:rPr>
          <w:rFonts w:ascii="PT Astra Serif" w:hAnsi="PT Astra Serif"/>
        </w:rPr>
        <w:t>«</w:t>
      </w:r>
      <w:r w:rsidR="009E50A3">
        <w:rPr>
          <w:rFonts w:ascii="PT Astra Serif" w:hAnsi="PT Astra Serif"/>
        </w:rPr>
        <w:t xml:space="preserve">по </w:t>
      </w:r>
      <w:r>
        <w:rPr>
          <w:rFonts w:ascii="PT Astra Serif" w:hAnsi="PT Astra Serif"/>
        </w:rPr>
        <w:t>принятию решений о внесении в них изменений»;</w:t>
      </w:r>
    </w:p>
    <w:p w14:paraId="5409A4FF" w14:textId="218354CE" w:rsidR="00BE355C" w:rsidRDefault="00437A3C" w:rsidP="00BE355C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</w:t>
      </w:r>
      <w:r w:rsidR="000170FC">
        <w:rPr>
          <w:rFonts w:ascii="PT Astra Serif" w:hAnsi="PT Astra Serif"/>
        </w:rPr>
        <w:t xml:space="preserve">пункт 17 </w:t>
      </w:r>
      <w:r w:rsidR="00BE355C">
        <w:rPr>
          <w:rFonts w:ascii="PT Astra Serif" w:hAnsi="PT Astra Serif"/>
        </w:rPr>
        <w:t>изложить в следующей редакции:</w:t>
      </w:r>
    </w:p>
    <w:p w14:paraId="62CBAA2C" w14:textId="5B64D802" w:rsidR="00BE355C" w:rsidRPr="00BE355C" w:rsidRDefault="00BE355C" w:rsidP="00BE355C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BE355C">
        <w:rPr>
          <w:rFonts w:ascii="PT Astra Serif" w:hAnsi="PT Astra Serif"/>
          <w:color w:val="000000" w:themeColor="text1"/>
        </w:rPr>
        <w:t>«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>17) заслушивает отч</w:t>
      </w:r>
      <w:r w:rsidR="00022970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>ё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>ты лиц, ответственных за реализацию региональных проектов и региональных приоритетных проектов</w:t>
      </w:r>
      <w:r w:rsidRPr="00BE355C">
        <w:rPr>
          <w:rFonts w:ascii="PT Astra Serif" w:eastAsiaTheme="minorEastAsia" w:hAnsi="PT Astra Serif" w:cs="PT Astra Serif"/>
          <w:i/>
          <w:iCs/>
          <w:color w:val="000000" w:themeColor="text1"/>
          <w:kern w:val="2"/>
          <w:szCs w:val="22"/>
          <w14:ligatures w14:val="standardContextual"/>
        </w:rPr>
        <w:t xml:space="preserve">, 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 xml:space="preserve">региональных инициатив 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br/>
        <w:t>и проведение реформ;»;</w:t>
      </w:r>
    </w:p>
    <w:p w14:paraId="077E9C43" w14:textId="35BA5E84" w:rsidR="00EE248E" w:rsidRDefault="00AA24AF" w:rsidP="00C04C62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E248E">
        <w:rPr>
          <w:rFonts w:ascii="PT Astra Serif" w:hAnsi="PT Astra Serif"/>
        </w:rPr>
        <w:t xml:space="preserve">) в разделе 3: </w:t>
      </w:r>
    </w:p>
    <w:p w14:paraId="6CC56A73" w14:textId="791A75F8" w:rsidR="00EE248E" w:rsidRDefault="00EE248E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 пункт 3.3 </w:t>
      </w:r>
      <w:r w:rsidR="00ED793D">
        <w:rPr>
          <w:rFonts w:ascii="PT Astra Serif" w:hAnsi="PT Astra Serif"/>
        </w:rPr>
        <w:t>признать утратившим силу</w:t>
      </w:r>
      <w:r>
        <w:rPr>
          <w:rFonts w:ascii="PT Astra Serif" w:hAnsi="PT Astra Serif"/>
        </w:rPr>
        <w:t>;</w:t>
      </w:r>
    </w:p>
    <w:p w14:paraId="2A303263" w14:textId="4F991E97" w:rsidR="003127DD" w:rsidRDefault="003127DD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 в пункте 3.4 слова «Председатель Правительства» заменить словами «заместитель Губернатора</w:t>
      </w:r>
      <w:r w:rsidR="00260D70">
        <w:rPr>
          <w:rFonts w:ascii="PT Astra Serif" w:hAnsi="PT Astra Serif"/>
        </w:rPr>
        <w:t xml:space="preserve"> Ульяновской области, ответственный за организацию проектной деятельности</w:t>
      </w:r>
      <w:r w:rsidR="00C04C62">
        <w:rPr>
          <w:rFonts w:ascii="PT Astra Serif" w:hAnsi="PT Astra Serif"/>
        </w:rPr>
        <w:t xml:space="preserve"> в</w:t>
      </w:r>
      <w:r w:rsidR="004A7650">
        <w:rPr>
          <w:rFonts w:ascii="PT Astra Serif" w:hAnsi="PT Astra Serif"/>
        </w:rPr>
        <w:t xml:space="preserve"> Правительстве Ульяновской области и в возглавляемых им исполнительных органах</w:t>
      </w:r>
      <w:r>
        <w:rPr>
          <w:rFonts w:ascii="PT Astra Serif" w:hAnsi="PT Astra Serif"/>
        </w:rPr>
        <w:t>»;</w:t>
      </w:r>
    </w:p>
    <w:p w14:paraId="047DA1C2" w14:textId="77777777" w:rsidR="00323F27" w:rsidRDefault="00323F27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 абзац третий пункта 3.9 изложить в следующей редакции:</w:t>
      </w:r>
    </w:p>
    <w:p w14:paraId="03D4BEEA" w14:textId="780689FF" w:rsidR="00323F27" w:rsidRDefault="00323F27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«Председателем президиума Совета является заместитель Губернатора Ульяновской области, </w:t>
      </w:r>
      <w:r w:rsidR="00260D70">
        <w:rPr>
          <w:rFonts w:ascii="PT Astra Serif" w:hAnsi="PT Astra Serif"/>
        </w:rPr>
        <w:t>ответственный за организацию проектной деятельности</w:t>
      </w:r>
      <w:r w:rsidR="00C04C62">
        <w:rPr>
          <w:rFonts w:ascii="PT Astra Serif" w:hAnsi="PT Astra Serif"/>
        </w:rPr>
        <w:t xml:space="preserve"> </w:t>
      </w:r>
      <w:r w:rsidR="003E7E22">
        <w:rPr>
          <w:rFonts w:ascii="PT Astra Serif" w:hAnsi="PT Astra Serif"/>
        </w:rPr>
        <w:br/>
      </w:r>
      <w:r w:rsidR="00C04C62">
        <w:rPr>
          <w:rFonts w:ascii="PT Astra Serif" w:hAnsi="PT Astra Serif"/>
        </w:rPr>
        <w:t xml:space="preserve">в </w:t>
      </w:r>
      <w:r w:rsidR="004A7650">
        <w:rPr>
          <w:rFonts w:ascii="PT Astra Serif" w:hAnsi="PT Astra Serif"/>
        </w:rPr>
        <w:t xml:space="preserve">Правительстве </w:t>
      </w:r>
      <w:r w:rsidR="00C04C62">
        <w:rPr>
          <w:rFonts w:ascii="PT Astra Serif" w:hAnsi="PT Astra Serif"/>
        </w:rPr>
        <w:t>Ульяновской области</w:t>
      </w:r>
      <w:r w:rsidR="004A7650">
        <w:rPr>
          <w:rFonts w:ascii="PT Astra Serif" w:hAnsi="PT Astra Serif"/>
        </w:rPr>
        <w:t xml:space="preserve"> и в возглавляемых им исполнительных органах Ульяновской области</w:t>
      </w:r>
      <w:r w:rsidR="00260D70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заместителем председателя президиума Совета – Председатель Правительства Ульяновской области.»;</w:t>
      </w:r>
    </w:p>
    <w:p w14:paraId="2F059176" w14:textId="15E5EBAB" w:rsidR="00EE248E" w:rsidRDefault="00323F27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EE248E">
        <w:rPr>
          <w:rFonts w:ascii="PT Astra Serif" w:hAnsi="PT Astra Serif"/>
        </w:rPr>
        <w:t>) в пункте 3.10:</w:t>
      </w:r>
    </w:p>
    <w:p w14:paraId="46D3A477" w14:textId="77777777" w:rsidR="00BE355C" w:rsidRDefault="00EE248E" w:rsidP="00BE355C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 2</w:t>
      </w:r>
      <w:r w:rsidR="00BE355C" w:rsidRPr="00BE355C">
        <w:rPr>
          <w:rFonts w:ascii="PT Astra Serif" w:hAnsi="PT Astra Serif"/>
        </w:rPr>
        <w:t xml:space="preserve"> </w:t>
      </w:r>
      <w:r w:rsidR="00BE355C">
        <w:rPr>
          <w:rFonts w:ascii="PT Astra Serif" w:hAnsi="PT Astra Serif"/>
        </w:rPr>
        <w:t>изложить в следующей редакции:</w:t>
      </w:r>
    </w:p>
    <w:p w14:paraId="1390AE96" w14:textId="1A937E7D" w:rsidR="00BE355C" w:rsidRPr="00BE355C" w:rsidRDefault="00BE355C" w:rsidP="00BE355C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BE355C">
        <w:rPr>
          <w:rFonts w:ascii="PT Astra Serif" w:hAnsi="PT Astra Serif"/>
          <w:color w:val="000000" w:themeColor="text1"/>
        </w:rPr>
        <w:t>«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 xml:space="preserve">2) утверждает </w:t>
      </w:r>
      <w:bookmarkStart w:id="3" w:name="_Hlk183254455"/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 xml:space="preserve">одобренные проектным комитетом запросы, предусматривающие изменения паспортов региональных проектов </w:t>
      </w:r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br/>
        <w:t>и региональных приоритетных проектов</w:t>
      </w:r>
      <w:bookmarkEnd w:id="3"/>
      <w:r w:rsidRPr="00BE355C">
        <w:rPr>
          <w:rFonts w:ascii="PT Astra Serif" w:eastAsiaTheme="minorEastAsia" w:hAnsi="PT Astra Serif" w:cs="PT Astra Serif"/>
          <w:color w:val="000000" w:themeColor="text1"/>
          <w:kern w:val="2"/>
          <w:szCs w:val="22"/>
          <w14:ligatures w14:val="standardContextual"/>
        </w:rPr>
        <w:t>, осуществляет оценку их реализации;»;</w:t>
      </w:r>
    </w:p>
    <w:p w14:paraId="1316F999" w14:textId="624FE858" w:rsidR="00EE248E" w:rsidRDefault="00EE248E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подпункт</w:t>
      </w:r>
      <w:r w:rsidR="00ED793D">
        <w:rPr>
          <w:rFonts w:ascii="PT Astra Serif" w:hAnsi="PT Astra Serif"/>
        </w:rPr>
        <w:t xml:space="preserve">ы </w:t>
      </w:r>
      <w:r w:rsidR="00C951B4">
        <w:rPr>
          <w:rFonts w:ascii="PT Astra Serif" w:hAnsi="PT Astra Serif"/>
        </w:rPr>
        <w:t>3</w:t>
      </w:r>
      <w:r w:rsidR="00417A25">
        <w:rPr>
          <w:rFonts w:ascii="PT Astra Serif" w:hAnsi="PT Astra Serif"/>
        </w:rPr>
        <w:t xml:space="preserve"> </w:t>
      </w:r>
      <w:r w:rsidR="00ED793D">
        <w:rPr>
          <w:rFonts w:ascii="PT Astra Serif" w:hAnsi="PT Astra Serif"/>
        </w:rPr>
        <w:t>и 10</w:t>
      </w:r>
      <w:r>
        <w:rPr>
          <w:rFonts w:ascii="PT Astra Serif" w:hAnsi="PT Astra Serif"/>
        </w:rPr>
        <w:t xml:space="preserve"> признать утратившим</w:t>
      </w:r>
      <w:r w:rsidR="00ED793D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силу;</w:t>
      </w:r>
    </w:p>
    <w:p w14:paraId="7FB4840C" w14:textId="6EFBB704" w:rsidR="00ED793D" w:rsidRDefault="00323F27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ED793D">
        <w:rPr>
          <w:rFonts w:ascii="PT Astra Serif" w:hAnsi="PT Astra Serif"/>
        </w:rPr>
        <w:t>) в пункте 3.11:</w:t>
      </w:r>
    </w:p>
    <w:p w14:paraId="7F5C423E" w14:textId="282E0EC2" w:rsidR="00ED793D" w:rsidRDefault="00ED793D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абзаце первом слова «не реже одно раза в квартал» заменить словами </w:t>
      </w:r>
      <w:r>
        <w:rPr>
          <w:rFonts w:ascii="PT Astra Serif" w:hAnsi="PT Astra Serif"/>
        </w:rPr>
        <w:br/>
        <w:t>«по мере необходимости, но не реже двух раз в год»;</w:t>
      </w:r>
    </w:p>
    <w:p w14:paraId="01284815" w14:textId="09F8F163" w:rsidR="00ED793D" w:rsidRDefault="00ED793D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в абзаце втором слова «не реже одного раза в месяц» заменить словами </w:t>
      </w:r>
      <w:r>
        <w:rPr>
          <w:rFonts w:ascii="PT Astra Serif" w:hAnsi="PT Astra Serif"/>
        </w:rPr>
        <w:br/>
        <w:t>«по мере необходимости»;</w:t>
      </w:r>
    </w:p>
    <w:p w14:paraId="5CD666AE" w14:textId="75A16D53" w:rsidR="00ED793D" w:rsidRDefault="00323F27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ED793D">
        <w:rPr>
          <w:rFonts w:ascii="PT Astra Serif" w:hAnsi="PT Astra Serif"/>
        </w:rPr>
        <w:t>) в абзаце первом пункта 3.14 слова «</w:t>
      </w:r>
      <w:r w:rsidR="009E50A3">
        <w:rPr>
          <w:rFonts w:ascii="PT Astra Serif" w:hAnsi="PT Astra Serif"/>
        </w:rPr>
        <w:t xml:space="preserve">, </w:t>
      </w:r>
      <w:r w:rsidR="00ED793D">
        <w:rPr>
          <w:rFonts w:ascii="PT Astra Serif" w:hAnsi="PT Astra Serif"/>
        </w:rPr>
        <w:t xml:space="preserve">за исключением решений </w:t>
      </w:r>
      <w:r w:rsidR="00ED793D">
        <w:rPr>
          <w:rFonts w:ascii="PT Astra Serif" w:hAnsi="PT Astra Serif"/>
        </w:rPr>
        <w:br/>
        <w:t>по вопросам, предусмотренны</w:t>
      </w:r>
      <w:r w:rsidR="009E50A3">
        <w:rPr>
          <w:rFonts w:ascii="PT Astra Serif" w:hAnsi="PT Astra Serif"/>
        </w:rPr>
        <w:t>м</w:t>
      </w:r>
      <w:r w:rsidR="00ED793D">
        <w:rPr>
          <w:rFonts w:ascii="PT Astra Serif" w:hAnsi="PT Astra Serif"/>
        </w:rPr>
        <w:t xml:space="preserve"> пунктом 9 пункта 3.10 настоящего раздела» исключить;</w:t>
      </w:r>
    </w:p>
    <w:p w14:paraId="34E7CF07" w14:textId="297C9C55" w:rsidR="00ED793D" w:rsidRPr="00ED793D" w:rsidRDefault="00AA24AF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ED793D">
        <w:rPr>
          <w:rFonts w:ascii="PT Astra Serif" w:hAnsi="PT Astra Serif"/>
        </w:rPr>
        <w:t xml:space="preserve">) в разделе </w:t>
      </w:r>
      <w:r w:rsidR="00C951B4">
        <w:rPr>
          <w:rFonts w:ascii="PT Astra Serif" w:hAnsi="PT Astra Serif"/>
        </w:rPr>
        <w:t>4 слово «информационно-аналитическое» заменить словом «экспертно-аналитическое».</w:t>
      </w:r>
    </w:p>
    <w:p w14:paraId="7736EE1A" w14:textId="182D2D5C" w:rsidR="00C951B4" w:rsidRDefault="00EC45B3" w:rsidP="00DA42CB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 Признать утратившим силу</w:t>
      </w:r>
      <w:r w:rsidR="00DA42CB">
        <w:rPr>
          <w:rFonts w:ascii="PT Astra Serif" w:hAnsi="PT Astra Serif"/>
        </w:rPr>
        <w:t xml:space="preserve"> </w:t>
      </w:r>
      <w:r w:rsidR="006C4C16">
        <w:rPr>
          <w:rFonts w:ascii="PT Astra Serif" w:hAnsi="PT Astra Serif"/>
        </w:rPr>
        <w:t>подпункт 3</w:t>
      </w:r>
      <w:r w:rsidR="0087005A">
        <w:rPr>
          <w:rFonts w:ascii="PT Astra Serif" w:hAnsi="PT Astra Serif"/>
        </w:rPr>
        <w:t xml:space="preserve"> </w:t>
      </w:r>
      <w:r w:rsidR="006C4C16">
        <w:rPr>
          <w:rFonts w:ascii="PT Astra Serif" w:hAnsi="PT Astra Serif"/>
        </w:rPr>
        <w:t xml:space="preserve">пункта 1 указа Губернатора Ульяновской области от 02.11.2023 № 106 «О внесении изменений </w:t>
      </w:r>
      <w:r w:rsidR="00DA42CB">
        <w:rPr>
          <w:rFonts w:ascii="PT Astra Serif" w:hAnsi="PT Astra Serif"/>
        </w:rPr>
        <w:br/>
      </w:r>
      <w:r w:rsidR="006C4C16">
        <w:rPr>
          <w:rFonts w:ascii="PT Astra Serif" w:hAnsi="PT Astra Serif"/>
        </w:rPr>
        <w:t>в постановление Губернатора Ульяновской области от 31.05.2016 № 61»</w:t>
      </w:r>
      <w:r w:rsidR="000A6F55">
        <w:rPr>
          <w:rFonts w:ascii="PT Astra Serif" w:hAnsi="PT Astra Serif"/>
        </w:rPr>
        <w:t>.</w:t>
      </w:r>
    </w:p>
    <w:p w14:paraId="4C277D1E" w14:textId="4D15FD44" w:rsidR="00826CCC" w:rsidRDefault="00EC45B3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664719" w:rsidRPr="00394651">
        <w:rPr>
          <w:rFonts w:ascii="PT Astra Serif" w:hAnsi="PT Astra Serif"/>
        </w:rPr>
        <w:t>.</w:t>
      </w:r>
      <w:r>
        <w:rPr>
          <w:rFonts w:ascii="PT Astra Serif" w:hAnsi="PT Astra Serif"/>
        </w:rPr>
        <w:t> </w:t>
      </w:r>
      <w:r w:rsidR="00664719" w:rsidRPr="00394651">
        <w:rPr>
          <w:rFonts w:ascii="PT Astra Serif" w:hAnsi="PT Astra Serif"/>
        </w:rPr>
        <w:t>Настоящий указ вступает в силу на следующий день после дня его официального опубликования</w:t>
      </w:r>
      <w:r w:rsidR="00826CCC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за исключение</w:t>
      </w:r>
      <w:r w:rsidR="00826CCC">
        <w:rPr>
          <w:rFonts w:ascii="PT Astra Serif" w:hAnsi="PT Astra Serif"/>
        </w:rPr>
        <w:t xml:space="preserve">м </w:t>
      </w:r>
      <w:r w:rsidR="000A6F55">
        <w:rPr>
          <w:rFonts w:ascii="PT Astra Serif" w:hAnsi="PT Astra Serif"/>
        </w:rPr>
        <w:t xml:space="preserve">абзацев </w:t>
      </w:r>
      <w:r w:rsidR="00BE355C">
        <w:rPr>
          <w:rFonts w:ascii="PT Astra Serif" w:hAnsi="PT Astra Serif"/>
        </w:rPr>
        <w:t>пятого</w:t>
      </w:r>
      <w:r w:rsidR="006005BF">
        <w:rPr>
          <w:rFonts w:ascii="PT Astra Serif" w:hAnsi="PT Astra Serif"/>
        </w:rPr>
        <w:t xml:space="preserve"> и </w:t>
      </w:r>
      <w:r w:rsidR="00BE355C">
        <w:rPr>
          <w:rFonts w:ascii="PT Astra Serif" w:hAnsi="PT Astra Serif"/>
        </w:rPr>
        <w:t>шестого</w:t>
      </w:r>
      <w:r w:rsidR="000A6F55">
        <w:rPr>
          <w:rFonts w:ascii="PT Astra Serif" w:hAnsi="PT Astra Serif"/>
        </w:rPr>
        <w:t xml:space="preserve"> </w:t>
      </w:r>
      <w:r w:rsidR="00BE355C">
        <w:rPr>
          <w:rFonts w:ascii="PT Astra Serif" w:hAnsi="PT Astra Serif"/>
        </w:rPr>
        <w:t>п</w:t>
      </w:r>
      <w:r w:rsidR="006005BF">
        <w:rPr>
          <w:rFonts w:ascii="PT Astra Serif" w:hAnsi="PT Astra Serif"/>
        </w:rPr>
        <w:t>одпункта «а»</w:t>
      </w:r>
      <w:r w:rsidR="000A6F55">
        <w:rPr>
          <w:rFonts w:ascii="PT Astra Serif" w:hAnsi="PT Astra Serif"/>
        </w:rPr>
        <w:t xml:space="preserve"> подпункта </w:t>
      </w:r>
      <w:r w:rsidR="00022970">
        <w:rPr>
          <w:rFonts w:ascii="PT Astra Serif" w:hAnsi="PT Astra Serif"/>
        </w:rPr>
        <w:t>2</w:t>
      </w:r>
      <w:r w:rsidR="000A6F55">
        <w:rPr>
          <w:rFonts w:ascii="PT Astra Serif" w:hAnsi="PT Astra Serif"/>
        </w:rPr>
        <w:t xml:space="preserve"> пункта 1</w:t>
      </w:r>
      <w:r w:rsidR="009E50A3">
        <w:rPr>
          <w:rFonts w:ascii="PT Astra Serif" w:hAnsi="PT Astra Serif"/>
        </w:rPr>
        <w:t xml:space="preserve"> </w:t>
      </w:r>
      <w:r w:rsidR="000A6F55">
        <w:rPr>
          <w:rFonts w:ascii="PT Astra Serif" w:hAnsi="PT Astra Serif"/>
        </w:rPr>
        <w:t>настоящего указа</w:t>
      </w:r>
      <w:r w:rsidR="006C4C16">
        <w:rPr>
          <w:rFonts w:ascii="PT Astra Serif" w:hAnsi="PT Astra Serif"/>
        </w:rPr>
        <w:t>, которы</w:t>
      </w:r>
      <w:r w:rsidR="000A6F55">
        <w:rPr>
          <w:rFonts w:ascii="PT Astra Serif" w:hAnsi="PT Astra Serif"/>
        </w:rPr>
        <w:t>е</w:t>
      </w:r>
      <w:r w:rsidR="006C4C16">
        <w:rPr>
          <w:rFonts w:ascii="PT Astra Serif" w:hAnsi="PT Astra Serif"/>
        </w:rPr>
        <w:t xml:space="preserve"> вступа</w:t>
      </w:r>
      <w:r w:rsidR="000A6F55">
        <w:rPr>
          <w:rFonts w:ascii="PT Astra Serif" w:hAnsi="PT Astra Serif"/>
        </w:rPr>
        <w:t>ю</w:t>
      </w:r>
      <w:r w:rsidR="006C4C16">
        <w:rPr>
          <w:rFonts w:ascii="PT Astra Serif" w:hAnsi="PT Astra Serif"/>
        </w:rPr>
        <w:t>т в силу с 1 января 2025 года.</w:t>
      </w:r>
    </w:p>
    <w:p w14:paraId="3AE9C926" w14:textId="77777777" w:rsidR="00826CCC" w:rsidRDefault="00826CCC" w:rsidP="00B30932">
      <w:pPr>
        <w:tabs>
          <w:tab w:val="left" w:pos="1108"/>
          <w:tab w:val="left" w:pos="5164"/>
        </w:tabs>
        <w:jc w:val="both"/>
        <w:rPr>
          <w:rFonts w:ascii="PT Astra Serif" w:hAnsi="PT Astra Serif"/>
        </w:rPr>
      </w:pPr>
    </w:p>
    <w:p w14:paraId="6E33D93F" w14:textId="77777777" w:rsidR="00430D05" w:rsidRDefault="00430D05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3C4947E2" w14:textId="77777777" w:rsidR="00F91CB3" w:rsidRPr="00B30932" w:rsidRDefault="00F91CB3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6F402F6B" w14:textId="2907FC14" w:rsidR="00430D05" w:rsidRDefault="00430D05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  <w:r w:rsidRPr="006F0BB1">
        <w:rPr>
          <w:rFonts w:ascii="PT Astra Serif" w:hAnsi="PT Astra Serif"/>
          <w:color w:val="000000"/>
        </w:rPr>
        <w:t>Губернатор области</w:t>
      </w:r>
      <w:r w:rsidRPr="006F0BB1">
        <w:rPr>
          <w:rFonts w:ascii="PT Astra Serif" w:hAnsi="PT Astra Serif"/>
          <w:color w:val="000000"/>
        </w:rPr>
        <w:tab/>
      </w:r>
      <w:r w:rsidR="00EF304E" w:rsidRPr="006F0BB1">
        <w:rPr>
          <w:rFonts w:ascii="PT Astra Serif" w:hAnsi="PT Astra Serif"/>
          <w:color w:val="000000"/>
        </w:rPr>
        <w:t xml:space="preserve">                                                     </w:t>
      </w:r>
      <w:r w:rsidR="000C6B9A">
        <w:rPr>
          <w:rFonts w:ascii="PT Astra Serif" w:hAnsi="PT Astra Serif"/>
          <w:color w:val="000000"/>
        </w:rPr>
        <w:t xml:space="preserve">  </w:t>
      </w:r>
      <w:proofErr w:type="spellStart"/>
      <w:r w:rsidRPr="006F0BB1">
        <w:rPr>
          <w:rFonts w:ascii="PT Astra Serif" w:hAnsi="PT Astra Serif"/>
          <w:color w:val="000000"/>
        </w:rPr>
        <w:t>А.Ю.Русски</w:t>
      </w:r>
      <w:r w:rsidR="00664719">
        <w:rPr>
          <w:rFonts w:ascii="PT Astra Serif" w:hAnsi="PT Astra Serif"/>
          <w:color w:val="000000"/>
        </w:rPr>
        <w:t>х</w:t>
      </w:r>
      <w:proofErr w:type="spellEnd"/>
    </w:p>
    <w:p w14:paraId="4DF48221" w14:textId="77777777" w:rsidR="00664719" w:rsidRPr="006F0BB1" w:rsidRDefault="00664719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</w:rPr>
      </w:pPr>
    </w:p>
    <w:sectPr w:rsidR="00664719" w:rsidRPr="006F0BB1" w:rsidSect="00181B4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88B06" w14:textId="77777777" w:rsidR="00F14BD9" w:rsidRDefault="00F14BD9">
      <w:r>
        <w:separator/>
      </w:r>
    </w:p>
  </w:endnote>
  <w:endnote w:type="continuationSeparator" w:id="0">
    <w:p w14:paraId="150DD0AF" w14:textId="77777777" w:rsidR="00F14BD9" w:rsidRDefault="00F1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3A58F" w14:textId="77777777" w:rsidR="00F14BD9" w:rsidRDefault="00F14BD9">
      <w:r>
        <w:separator/>
      </w:r>
    </w:p>
  </w:footnote>
  <w:footnote w:type="continuationSeparator" w:id="0">
    <w:p w14:paraId="0376CA68" w14:textId="77777777" w:rsidR="00F14BD9" w:rsidRDefault="00F1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525D" w14:textId="77777777" w:rsidR="00430D05" w:rsidRDefault="00430D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597F">
      <w:rPr>
        <w:noProof/>
      </w:rPr>
      <w:t>3</w:t>
    </w:r>
    <w:r>
      <w:fldChar w:fldCharType="end"/>
    </w:r>
  </w:p>
  <w:p w14:paraId="2D608FA8" w14:textId="77777777"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0327800">
    <w:abstractNumId w:val="0"/>
  </w:num>
  <w:num w:numId="2" w16cid:durableId="1749228942">
    <w:abstractNumId w:val="5"/>
  </w:num>
  <w:num w:numId="3" w16cid:durableId="735126185">
    <w:abstractNumId w:val="9"/>
  </w:num>
  <w:num w:numId="4" w16cid:durableId="732432647">
    <w:abstractNumId w:val="1"/>
  </w:num>
  <w:num w:numId="5" w16cid:durableId="1713075248">
    <w:abstractNumId w:val="3"/>
  </w:num>
  <w:num w:numId="6" w16cid:durableId="1395657996">
    <w:abstractNumId w:val="6"/>
  </w:num>
  <w:num w:numId="7" w16cid:durableId="1731418409">
    <w:abstractNumId w:val="10"/>
  </w:num>
  <w:num w:numId="8" w16cid:durableId="819227100">
    <w:abstractNumId w:val="2"/>
  </w:num>
  <w:num w:numId="9" w16cid:durableId="630208146">
    <w:abstractNumId w:val="4"/>
  </w:num>
  <w:num w:numId="10" w16cid:durableId="1852404067">
    <w:abstractNumId w:val="7"/>
  </w:num>
  <w:num w:numId="11" w16cid:durableId="2055739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0FC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70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830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B9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67E60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576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F55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3D3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B9A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55E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FE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56C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B4E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47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89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30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267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D70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005C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CCD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0E65"/>
    <w:rsid w:val="002A1323"/>
    <w:rsid w:val="002A13DA"/>
    <w:rsid w:val="002A19D0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4A3E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396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7DD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27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9E1"/>
    <w:rsid w:val="00333AC2"/>
    <w:rsid w:val="00333BE8"/>
    <w:rsid w:val="00333C23"/>
    <w:rsid w:val="00333CB5"/>
    <w:rsid w:val="00334100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AA8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269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437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651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BCA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22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29D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2E0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A25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D05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A3C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6D9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6A6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650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A3"/>
    <w:rsid w:val="005104C4"/>
    <w:rsid w:val="0051064A"/>
    <w:rsid w:val="00510778"/>
    <w:rsid w:val="00510D12"/>
    <w:rsid w:val="00510E41"/>
    <w:rsid w:val="0051113E"/>
    <w:rsid w:val="00511225"/>
    <w:rsid w:val="005112C1"/>
    <w:rsid w:val="005112D4"/>
    <w:rsid w:val="0051132C"/>
    <w:rsid w:val="00511528"/>
    <w:rsid w:val="00511BE8"/>
    <w:rsid w:val="00511E55"/>
    <w:rsid w:val="0051201B"/>
    <w:rsid w:val="00512119"/>
    <w:rsid w:val="00512172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74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6C86"/>
    <w:rsid w:val="00567077"/>
    <w:rsid w:val="00570154"/>
    <w:rsid w:val="0057015C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2E29"/>
    <w:rsid w:val="00583509"/>
    <w:rsid w:val="0058359B"/>
    <w:rsid w:val="005837A2"/>
    <w:rsid w:val="0058392D"/>
    <w:rsid w:val="00583E9D"/>
    <w:rsid w:val="00584736"/>
    <w:rsid w:val="00584778"/>
    <w:rsid w:val="0058481B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87B46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A9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8E4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5D9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87D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3F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5BF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50"/>
    <w:rsid w:val="00614B83"/>
    <w:rsid w:val="00614D3A"/>
    <w:rsid w:val="00614FEF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4EC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9A6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32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3A4"/>
    <w:rsid w:val="00662EE6"/>
    <w:rsid w:val="00662F6E"/>
    <w:rsid w:val="00663066"/>
    <w:rsid w:val="006633D1"/>
    <w:rsid w:val="00663768"/>
    <w:rsid w:val="006639DD"/>
    <w:rsid w:val="00664719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7B3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2C7B"/>
    <w:rsid w:val="006C322D"/>
    <w:rsid w:val="006C3545"/>
    <w:rsid w:val="006C3861"/>
    <w:rsid w:val="006C3A74"/>
    <w:rsid w:val="006C3BDE"/>
    <w:rsid w:val="006C3DA6"/>
    <w:rsid w:val="006C47C8"/>
    <w:rsid w:val="006C4883"/>
    <w:rsid w:val="006C4C16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19E"/>
    <w:rsid w:val="006D447B"/>
    <w:rsid w:val="006D54D2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B1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2F22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75D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4617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3CF"/>
    <w:rsid w:val="007B07F9"/>
    <w:rsid w:val="007B0E5B"/>
    <w:rsid w:val="007B10C7"/>
    <w:rsid w:val="007B111B"/>
    <w:rsid w:val="007B119D"/>
    <w:rsid w:val="007B12D0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277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3F2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091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BE5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CCC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AFF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6E"/>
    <w:rsid w:val="00851F82"/>
    <w:rsid w:val="00852071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05A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80A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8CB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0E35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71E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2C2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45E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7C5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A29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2DB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C83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C8A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489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6BB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A3C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0DBE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D8B"/>
    <w:rsid w:val="00997E71"/>
    <w:rsid w:val="00997FB5"/>
    <w:rsid w:val="00997FD8"/>
    <w:rsid w:val="009A06A0"/>
    <w:rsid w:val="009A10CB"/>
    <w:rsid w:val="009A116D"/>
    <w:rsid w:val="009A1AB0"/>
    <w:rsid w:val="009A1BF5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4E8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3E8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0558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532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00"/>
    <w:rsid w:val="009E4F34"/>
    <w:rsid w:val="009E50A3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3FD3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411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10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BE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4AF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717"/>
    <w:rsid w:val="00B04091"/>
    <w:rsid w:val="00B04168"/>
    <w:rsid w:val="00B0417A"/>
    <w:rsid w:val="00B04E5C"/>
    <w:rsid w:val="00B04F49"/>
    <w:rsid w:val="00B0530F"/>
    <w:rsid w:val="00B05EE3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932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075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D9B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1F7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9E4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2E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08F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A9D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3FCF"/>
    <w:rsid w:val="00B94AFF"/>
    <w:rsid w:val="00B94D2C"/>
    <w:rsid w:val="00B950F2"/>
    <w:rsid w:val="00B9514E"/>
    <w:rsid w:val="00B95375"/>
    <w:rsid w:val="00B95684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61F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802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55C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0FB1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62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65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59B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1B4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8C6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AE2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A2B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27C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4B8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8C2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0FB7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786"/>
    <w:rsid w:val="00DA3E56"/>
    <w:rsid w:val="00DA402F"/>
    <w:rsid w:val="00DA42CB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8B9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21C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97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1F41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5F2A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2DF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1A3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E3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0B9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7DF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62F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5B3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09F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5C9E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3D"/>
    <w:rsid w:val="00ED797A"/>
    <w:rsid w:val="00ED7AE3"/>
    <w:rsid w:val="00EE0278"/>
    <w:rsid w:val="00EE063C"/>
    <w:rsid w:val="00EE199C"/>
    <w:rsid w:val="00EE22AD"/>
    <w:rsid w:val="00EE248E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04E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5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D9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DD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D0D"/>
    <w:rsid w:val="00F36F50"/>
    <w:rsid w:val="00F37645"/>
    <w:rsid w:val="00F377DF"/>
    <w:rsid w:val="00F37836"/>
    <w:rsid w:val="00F379C5"/>
    <w:rsid w:val="00F379E0"/>
    <w:rsid w:val="00F37B68"/>
    <w:rsid w:val="00F37D0D"/>
    <w:rsid w:val="00F37D8F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BEB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1CB3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57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1F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8DB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D51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BEA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3F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46CA8"/>
  <w15:chartTrackingRefBased/>
  <w15:docId w15:val="{6E742D75-9435-4399-84E2-5EFB259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30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11">
    <w:name w:val="Обычный (веб)1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c">
    <w:name w:val="List Paragraph"/>
    <w:basedOn w:val="a"/>
    <w:uiPriority w:val="1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d">
    <w:name w:val="Body Text"/>
    <w:basedOn w:val="a"/>
    <w:link w:val="12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rsid w:val="00315E09"/>
    <w:rPr>
      <w:sz w:val="28"/>
      <w:szCs w:val="28"/>
    </w:rPr>
  </w:style>
  <w:style w:type="character" w:customStyle="1" w:styleId="12">
    <w:name w:val="Основной текст Знак1"/>
    <w:link w:val="ad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9E4F0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30D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697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Янгелова Светлана Владиславовна</cp:lastModifiedBy>
  <cp:revision>6</cp:revision>
  <cp:lastPrinted>2024-12-11T09:46:00Z</cp:lastPrinted>
  <dcterms:created xsi:type="dcterms:W3CDTF">2024-11-25T10:17:00Z</dcterms:created>
  <dcterms:modified xsi:type="dcterms:W3CDTF">2024-12-11T10:12:00Z</dcterms:modified>
</cp:coreProperties>
</file>