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FC" w:rsidRPr="00EC615F" w:rsidRDefault="009951FC" w:rsidP="00CB7947">
      <w:pPr>
        <w:jc w:val="right"/>
        <w:rPr>
          <w:sz w:val="28"/>
          <w:szCs w:val="28"/>
        </w:rPr>
      </w:pPr>
    </w:p>
    <w:p w:rsidR="00DF5627" w:rsidRDefault="00DF5627" w:rsidP="00DF5627">
      <w:pPr>
        <w:jc w:val="center"/>
        <w:rPr>
          <w:sz w:val="28"/>
          <w:szCs w:val="28"/>
        </w:rPr>
      </w:pPr>
    </w:p>
    <w:p w:rsidR="00301551" w:rsidRDefault="00301551" w:rsidP="00DF5627">
      <w:pPr>
        <w:jc w:val="center"/>
        <w:rPr>
          <w:sz w:val="28"/>
          <w:szCs w:val="28"/>
        </w:rPr>
      </w:pPr>
    </w:p>
    <w:p w:rsidR="00301551" w:rsidRDefault="00301551" w:rsidP="00DF5627">
      <w:pPr>
        <w:jc w:val="center"/>
        <w:rPr>
          <w:sz w:val="28"/>
          <w:szCs w:val="28"/>
        </w:rPr>
      </w:pPr>
    </w:p>
    <w:p w:rsidR="00301551" w:rsidRPr="00EC615F" w:rsidRDefault="00301551" w:rsidP="00DF5627">
      <w:pPr>
        <w:jc w:val="center"/>
        <w:rPr>
          <w:b/>
          <w:sz w:val="28"/>
          <w:szCs w:val="28"/>
        </w:rPr>
      </w:pPr>
    </w:p>
    <w:p w:rsidR="006D3913" w:rsidRDefault="00227EE3" w:rsidP="004B6F09">
      <w:pPr>
        <w:jc w:val="center"/>
        <w:rPr>
          <w:b/>
          <w:sz w:val="28"/>
          <w:szCs w:val="28"/>
        </w:rPr>
      </w:pPr>
      <w:r w:rsidRPr="00EC615F">
        <w:rPr>
          <w:b/>
          <w:sz w:val="28"/>
          <w:szCs w:val="28"/>
        </w:rPr>
        <w:t xml:space="preserve">О налоге на имущество </w:t>
      </w:r>
      <w:r w:rsidR="006D2DF6">
        <w:rPr>
          <w:b/>
          <w:sz w:val="28"/>
          <w:szCs w:val="28"/>
        </w:rPr>
        <w:t xml:space="preserve">организаций </w:t>
      </w:r>
    </w:p>
    <w:p w:rsidR="001A2437" w:rsidRDefault="00227EE3" w:rsidP="004B6F09">
      <w:pPr>
        <w:jc w:val="center"/>
        <w:rPr>
          <w:b/>
          <w:sz w:val="28"/>
          <w:szCs w:val="28"/>
        </w:rPr>
      </w:pPr>
      <w:r w:rsidRPr="00EC615F">
        <w:rPr>
          <w:b/>
          <w:sz w:val="28"/>
          <w:szCs w:val="28"/>
        </w:rPr>
        <w:t>на территории Ульяновской области</w:t>
      </w:r>
    </w:p>
    <w:p w:rsidR="006D3913" w:rsidRPr="00EC615F" w:rsidRDefault="006D3913" w:rsidP="004B6F09">
      <w:pPr>
        <w:jc w:val="center"/>
        <w:rPr>
          <w:b/>
          <w:sz w:val="28"/>
          <w:szCs w:val="28"/>
        </w:rPr>
      </w:pPr>
    </w:p>
    <w:p w:rsidR="001A2437" w:rsidRDefault="001A2437" w:rsidP="001A2437">
      <w:pPr>
        <w:autoSpaceDE w:val="0"/>
        <w:autoSpaceDN w:val="0"/>
        <w:adjustRightInd w:val="0"/>
        <w:ind w:firstLine="540"/>
        <w:jc w:val="both"/>
        <w:outlineLvl w:val="0"/>
        <w:rPr>
          <w:bCs/>
          <w:sz w:val="28"/>
          <w:szCs w:val="28"/>
        </w:rPr>
      </w:pPr>
    </w:p>
    <w:p w:rsidR="00215650" w:rsidRDefault="00215650" w:rsidP="001A2437">
      <w:pPr>
        <w:autoSpaceDE w:val="0"/>
        <w:autoSpaceDN w:val="0"/>
        <w:adjustRightInd w:val="0"/>
        <w:ind w:firstLine="540"/>
        <w:jc w:val="both"/>
        <w:outlineLvl w:val="0"/>
        <w:rPr>
          <w:bCs/>
          <w:sz w:val="28"/>
          <w:szCs w:val="28"/>
        </w:rPr>
      </w:pPr>
    </w:p>
    <w:p w:rsidR="00215650" w:rsidRPr="00EC615F" w:rsidRDefault="00215650" w:rsidP="001A2437">
      <w:pPr>
        <w:autoSpaceDE w:val="0"/>
        <w:autoSpaceDN w:val="0"/>
        <w:adjustRightInd w:val="0"/>
        <w:ind w:firstLine="540"/>
        <w:jc w:val="both"/>
        <w:outlineLvl w:val="0"/>
        <w:rPr>
          <w:bCs/>
          <w:sz w:val="28"/>
          <w:szCs w:val="28"/>
        </w:rPr>
      </w:pPr>
    </w:p>
    <w:p w:rsidR="001A2437" w:rsidRDefault="001A2437" w:rsidP="001A2437">
      <w:pPr>
        <w:autoSpaceDE w:val="0"/>
        <w:autoSpaceDN w:val="0"/>
        <w:adjustRightInd w:val="0"/>
        <w:ind w:firstLine="540"/>
        <w:jc w:val="both"/>
        <w:outlineLvl w:val="0"/>
        <w:rPr>
          <w:bCs/>
          <w:sz w:val="28"/>
          <w:szCs w:val="28"/>
        </w:rPr>
      </w:pPr>
    </w:p>
    <w:p w:rsidR="00F06319" w:rsidRDefault="00F06319" w:rsidP="00301551">
      <w:pPr>
        <w:widowControl w:val="0"/>
        <w:autoSpaceDE w:val="0"/>
        <w:autoSpaceDN w:val="0"/>
        <w:adjustRightInd w:val="0"/>
        <w:ind w:firstLine="709"/>
        <w:jc w:val="both"/>
        <w:outlineLvl w:val="0"/>
        <w:rPr>
          <w:rFonts w:eastAsia="Calibri"/>
          <w:b/>
          <w:sz w:val="28"/>
          <w:szCs w:val="28"/>
          <w:lang w:eastAsia="en-US"/>
        </w:rPr>
      </w:pPr>
      <w:r w:rsidRPr="00512F2B">
        <w:rPr>
          <w:rFonts w:eastAsia="Calibri"/>
          <w:sz w:val="28"/>
          <w:szCs w:val="28"/>
          <w:lang w:eastAsia="en-US"/>
        </w:rPr>
        <w:t xml:space="preserve">Статья 1. </w:t>
      </w:r>
      <w:r>
        <w:rPr>
          <w:rFonts w:eastAsia="Calibri"/>
          <w:b/>
          <w:sz w:val="28"/>
          <w:szCs w:val="28"/>
          <w:lang w:eastAsia="en-US"/>
        </w:rPr>
        <w:t>Предмет правового регулирования настоящего Закона</w:t>
      </w:r>
    </w:p>
    <w:p w:rsidR="00F06319" w:rsidRPr="004F6AC5" w:rsidRDefault="00F06319" w:rsidP="00301551">
      <w:pPr>
        <w:widowControl w:val="0"/>
        <w:autoSpaceDE w:val="0"/>
        <w:autoSpaceDN w:val="0"/>
        <w:adjustRightInd w:val="0"/>
        <w:ind w:firstLine="709"/>
        <w:jc w:val="both"/>
        <w:outlineLvl w:val="0"/>
        <w:rPr>
          <w:rFonts w:eastAsia="Calibri"/>
          <w:sz w:val="28"/>
          <w:szCs w:val="28"/>
          <w:lang w:eastAsia="en-US"/>
        </w:rPr>
      </w:pPr>
    </w:p>
    <w:p w:rsidR="00301551" w:rsidRPr="00301551" w:rsidRDefault="00301551" w:rsidP="00301551">
      <w:pPr>
        <w:widowControl w:val="0"/>
        <w:autoSpaceDE w:val="0"/>
        <w:autoSpaceDN w:val="0"/>
        <w:adjustRightInd w:val="0"/>
        <w:ind w:firstLine="709"/>
        <w:jc w:val="both"/>
        <w:outlineLvl w:val="0"/>
        <w:rPr>
          <w:rFonts w:eastAsia="Calibri"/>
          <w:sz w:val="28"/>
          <w:szCs w:val="28"/>
          <w:lang w:eastAsia="en-US"/>
        </w:rPr>
      </w:pPr>
    </w:p>
    <w:p w:rsidR="00481031" w:rsidRPr="00EC615F" w:rsidRDefault="00B07730" w:rsidP="00301551">
      <w:pPr>
        <w:autoSpaceDE w:val="0"/>
        <w:autoSpaceDN w:val="0"/>
        <w:adjustRightInd w:val="0"/>
        <w:spacing w:line="360" w:lineRule="auto"/>
        <w:ind w:firstLine="709"/>
        <w:jc w:val="both"/>
        <w:rPr>
          <w:sz w:val="28"/>
          <w:szCs w:val="28"/>
        </w:rPr>
      </w:pPr>
      <w:proofErr w:type="gramStart"/>
      <w:r w:rsidRPr="00EC615F">
        <w:rPr>
          <w:sz w:val="28"/>
          <w:szCs w:val="28"/>
        </w:rPr>
        <w:t xml:space="preserve">Настоящий Закон </w:t>
      </w:r>
      <w:r w:rsidR="00F06319">
        <w:rPr>
          <w:sz w:val="28"/>
          <w:szCs w:val="28"/>
        </w:rPr>
        <w:t xml:space="preserve">устанавливает и вводит в действие на территории Ульяновской области налог на имущество организаций (далее – налог), </w:t>
      </w:r>
      <w:r w:rsidRPr="00EC615F">
        <w:rPr>
          <w:sz w:val="28"/>
          <w:szCs w:val="28"/>
        </w:rPr>
        <w:t>в</w:t>
      </w:r>
      <w:r w:rsidR="00F06319">
        <w:rPr>
          <w:sz w:val="28"/>
          <w:szCs w:val="28"/>
        </w:rPr>
        <w:t xml:space="preserve"> том числе</w:t>
      </w:r>
      <w:r w:rsidRPr="00EC615F">
        <w:rPr>
          <w:sz w:val="28"/>
          <w:szCs w:val="28"/>
        </w:rPr>
        <w:t xml:space="preserve"> определяет налогов</w:t>
      </w:r>
      <w:r w:rsidR="00F06319">
        <w:rPr>
          <w:sz w:val="28"/>
          <w:szCs w:val="28"/>
        </w:rPr>
        <w:t>ую</w:t>
      </w:r>
      <w:r w:rsidRPr="00EC615F">
        <w:rPr>
          <w:sz w:val="28"/>
          <w:szCs w:val="28"/>
        </w:rPr>
        <w:t xml:space="preserve"> ставк</w:t>
      </w:r>
      <w:r w:rsidR="00F06319">
        <w:rPr>
          <w:sz w:val="28"/>
          <w:szCs w:val="28"/>
        </w:rPr>
        <w:t xml:space="preserve">у налога </w:t>
      </w:r>
      <w:r w:rsidR="00301551">
        <w:rPr>
          <w:sz w:val="28"/>
          <w:szCs w:val="28"/>
        </w:rPr>
        <w:t xml:space="preserve">в </w:t>
      </w:r>
      <w:r w:rsidR="00F06319">
        <w:rPr>
          <w:sz w:val="28"/>
          <w:szCs w:val="28"/>
        </w:rPr>
        <w:t xml:space="preserve">пределах, установленных главой 30 Налогового </w:t>
      </w:r>
      <w:r w:rsidR="00F57253">
        <w:rPr>
          <w:sz w:val="28"/>
          <w:szCs w:val="28"/>
        </w:rPr>
        <w:t>к</w:t>
      </w:r>
      <w:r w:rsidR="00F06319">
        <w:rPr>
          <w:sz w:val="28"/>
          <w:szCs w:val="28"/>
        </w:rPr>
        <w:t>одекса Российской Федерации,</w:t>
      </w:r>
      <w:r w:rsidRPr="00EC615F">
        <w:rPr>
          <w:sz w:val="28"/>
          <w:szCs w:val="28"/>
        </w:rPr>
        <w:t xml:space="preserve"> порядок и сроки уплаты налога, </w:t>
      </w:r>
      <w:r w:rsidR="00301551">
        <w:rPr>
          <w:sz w:val="28"/>
          <w:szCs w:val="28"/>
        </w:rPr>
        <w:br/>
      </w:r>
      <w:r w:rsidRPr="00EC615F">
        <w:rPr>
          <w:sz w:val="28"/>
          <w:szCs w:val="28"/>
        </w:rPr>
        <w:t>а также предусматривает налоговые льготы по налогу и основания для их использования налогоплательщиками.</w:t>
      </w:r>
      <w:proofErr w:type="gramEnd"/>
    </w:p>
    <w:p w:rsidR="00512F2B" w:rsidRPr="00301551" w:rsidRDefault="00512F2B" w:rsidP="00301551">
      <w:pPr>
        <w:widowControl w:val="0"/>
        <w:autoSpaceDE w:val="0"/>
        <w:autoSpaceDN w:val="0"/>
        <w:adjustRightInd w:val="0"/>
        <w:ind w:firstLine="709"/>
        <w:jc w:val="both"/>
        <w:outlineLvl w:val="0"/>
        <w:rPr>
          <w:rFonts w:eastAsia="Calibri"/>
          <w:sz w:val="16"/>
          <w:szCs w:val="28"/>
          <w:lang w:eastAsia="en-US"/>
        </w:rPr>
      </w:pPr>
    </w:p>
    <w:p w:rsidR="00301551" w:rsidRDefault="00301551" w:rsidP="00301551">
      <w:pPr>
        <w:widowControl w:val="0"/>
        <w:autoSpaceDE w:val="0"/>
        <w:autoSpaceDN w:val="0"/>
        <w:adjustRightInd w:val="0"/>
        <w:ind w:firstLine="709"/>
        <w:jc w:val="both"/>
        <w:outlineLvl w:val="0"/>
        <w:rPr>
          <w:rFonts w:eastAsia="Calibri"/>
          <w:sz w:val="28"/>
          <w:szCs w:val="28"/>
          <w:lang w:eastAsia="en-US"/>
        </w:rPr>
      </w:pPr>
    </w:p>
    <w:p w:rsidR="00B07730" w:rsidRDefault="00F06319" w:rsidP="00301551">
      <w:pPr>
        <w:widowControl w:val="0"/>
        <w:autoSpaceDE w:val="0"/>
        <w:autoSpaceDN w:val="0"/>
        <w:adjustRightInd w:val="0"/>
        <w:ind w:firstLine="709"/>
        <w:jc w:val="both"/>
        <w:outlineLvl w:val="0"/>
        <w:rPr>
          <w:rFonts w:eastAsia="Calibri"/>
          <w:b/>
          <w:sz w:val="28"/>
          <w:szCs w:val="28"/>
          <w:lang w:eastAsia="en-US"/>
        </w:rPr>
      </w:pPr>
      <w:r>
        <w:rPr>
          <w:rFonts w:eastAsia="Calibri"/>
          <w:sz w:val="28"/>
          <w:szCs w:val="28"/>
          <w:lang w:eastAsia="en-US"/>
        </w:rPr>
        <w:t>Статья 2</w:t>
      </w:r>
      <w:r w:rsidR="00B07730" w:rsidRPr="00512F2B">
        <w:rPr>
          <w:rFonts w:eastAsia="Calibri"/>
          <w:sz w:val="28"/>
          <w:szCs w:val="28"/>
          <w:lang w:eastAsia="en-US"/>
        </w:rPr>
        <w:t xml:space="preserve">. </w:t>
      </w:r>
      <w:r w:rsidR="00B07730" w:rsidRPr="004A1B75">
        <w:rPr>
          <w:rFonts w:eastAsia="Calibri"/>
          <w:b/>
          <w:sz w:val="28"/>
          <w:szCs w:val="28"/>
          <w:lang w:eastAsia="en-US"/>
        </w:rPr>
        <w:t>Налоговые ставки</w:t>
      </w:r>
    </w:p>
    <w:p w:rsidR="00A22FD1" w:rsidRDefault="00A22FD1" w:rsidP="00301551">
      <w:pPr>
        <w:widowControl w:val="0"/>
        <w:autoSpaceDE w:val="0"/>
        <w:autoSpaceDN w:val="0"/>
        <w:adjustRightInd w:val="0"/>
        <w:ind w:firstLine="709"/>
        <w:jc w:val="both"/>
        <w:outlineLvl w:val="0"/>
        <w:rPr>
          <w:rFonts w:eastAsia="Calibri"/>
          <w:sz w:val="28"/>
          <w:szCs w:val="28"/>
          <w:lang w:eastAsia="en-US"/>
        </w:rPr>
      </w:pPr>
    </w:p>
    <w:p w:rsidR="00301551" w:rsidRPr="00512F2B" w:rsidRDefault="00301551" w:rsidP="00301551">
      <w:pPr>
        <w:widowControl w:val="0"/>
        <w:autoSpaceDE w:val="0"/>
        <w:autoSpaceDN w:val="0"/>
        <w:adjustRightInd w:val="0"/>
        <w:ind w:firstLine="709"/>
        <w:jc w:val="both"/>
        <w:outlineLvl w:val="0"/>
        <w:rPr>
          <w:rFonts w:eastAsia="Calibri"/>
          <w:sz w:val="28"/>
          <w:szCs w:val="28"/>
          <w:lang w:eastAsia="en-US"/>
        </w:rPr>
      </w:pPr>
    </w:p>
    <w:p w:rsidR="00B07730" w:rsidRPr="00B07730" w:rsidRDefault="00B07730" w:rsidP="00301551">
      <w:pPr>
        <w:widowControl w:val="0"/>
        <w:autoSpaceDE w:val="0"/>
        <w:autoSpaceDN w:val="0"/>
        <w:adjustRightInd w:val="0"/>
        <w:spacing w:line="360" w:lineRule="auto"/>
        <w:ind w:firstLine="709"/>
        <w:jc w:val="both"/>
        <w:rPr>
          <w:rFonts w:eastAsia="Calibri"/>
          <w:sz w:val="28"/>
          <w:szCs w:val="28"/>
          <w:lang w:eastAsia="en-US"/>
        </w:rPr>
      </w:pPr>
      <w:r w:rsidRPr="00B07730">
        <w:rPr>
          <w:rFonts w:eastAsia="Calibri"/>
          <w:sz w:val="28"/>
          <w:szCs w:val="28"/>
          <w:lang w:eastAsia="en-US"/>
        </w:rPr>
        <w:t xml:space="preserve">1. </w:t>
      </w:r>
      <w:r w:rsidR="00F06319">
        <w:rPr>
          <w:rFonts w:eastAsia="Calibri"/>
          <w:sz w:val="28"/>
          <w:szCs w:val="28"/>
          <w:lang w:eastAsia="en-US"/>
        </w:rPr>
        <w:t>Н</w:t>
      </w:r>
      <w:r w:rsidRPr="00B07730">
        <w:rPr>
          <w:rFonts w:eastAsia="Calibri"/>
          <w:sz w:val="28"/>
          <w:szCs w:val="28"/>
          <w:lang w:eastAsia="en-US"/>
        </w:rPr>
        <w:t>алогов</w:t>
      </w:r>
      <w:r w:rsidR="00F06319">
        <w:rPr>
          <w:rFonts w:eastAsia="Calibri"/>
          <w:sz w:val="28"/>
          <w:szCs w:val="28"/>
          <w:lang w:eastAsia="en-US"/>
        </w:rPr>
        <w:t>ая</w:t>
      </w:r>
      <w:r w:rsidRPr="00B07730">
        <w:rPr>
          <w:rFonts w:eastAsia="Calibri"/>
          <w:sz w:val="28"/>
          <w:szCs w:val="28"/>
          <w:lang w:eastAsia="en-US"/>
        </w:rPr>
        <w:t xml:space="preserve"> ставк</w:t>
      </w:r>
      <w:r w:rsidR="00F06319">
        <w:rPr>
          <w:rFonts w:eastAsia="Calibri"/>
          <w:sz w:val="28"/>
          <w:szCs w:val="28"/>
          <w:lang w:eastAsia="en-US"/>
        </w:rPr>
        <w:t>а</w:t>
      </w:r>
      <w:r w:rsidRPr="00B07730">
        <w:rPr>
          <w:rFonts w:eastAsia="Calibri"/>
          <w:sz w:val="28"/>
          <w:szCs w:val="28"/>
          <w:lang w:eastAsia="en-US"/>
        </w:rPr>
        <w:t xml:space="preserve"> налога </w:t>
      </w:r>
      <w:r w:rsidR="00F06319">
        <w:rPr>
          <w:rFonts w:eastAsia="Calibri"/>
          <w:sz w:val="28"/>
          <w:szCs w:val="28"/>
          <w:lang w:eastAsia="en-US"/>
        </w:rPr>
        <w:t xml:space="preserve">устанавливается </w:t>
      </w:r>
      <w:r w:rsidRPr="00B07730">
        <w:rPr>
          <w:rFonts w:eastAsia="Calibri"/>
          <w:sz w:val="28"/>
          <w:szCs w:val="28"/>
          <w:lang w:eastAsia="en-US"/>
        </w:rPr>
        <w:t>в размере 2,2 процента</w:t>
      </w:r>
      <w:r w:rsidR="00F06319">
        <w:rPr>
          <w:rFonts w:eastAsia="Calibri"/>
          <w:sz w:val="28"/>
          <w:szCs w:val="28"/>
          <w:lang w:eastAsia="en-US"/>
        </w:rPr>
        <w:t>, если иное не предусмотрено настоящей статьёй</w:t>
      </w:r>
      <w:r w:rsidRPr="00B07730">
        <w:rPr>
          <w:rFonts w:eastAsia="Calibri"/>
          <w:sz w:val="28"/>
          <w:szCs w:val="28"/>
          <w:lang w:eastAsia="en-US"/>
        </w:rPr>
        <w:t xml:space="preserve">. </w:t>
      </w:r>
    </w:p>
    <w:p w:rsidR="00B07730" w:rsidRPr="00B07730" w:rsidRDefault="00B07730" w:rsidP="00301551">
      <w:pPr>
        <w:widowControl w:val="0"/>
        <w:autoSpaceDE w:val="0"/>
        <w:autoSpaceDN w:val="0"/>
        <w:adjustRightInd w:val="0"/>
        <w:spacing w:line="360" w:lineRule="auto"/>
        <w:ind w:firstLine="709"/>
        <w:jc w:val="both"/>
        <w:rPr>
          <w:rFonts w:eastAsia="Calibri"/>
          <w:sz w:val="28"/>
          <w:szCs w:val="28"/>
          <w:lang w:eastAsia="en-US"/>
        </w:rPr>
      </w:pPr>
      <w:r w:rsidRPr="00B07730">
        <w:rPr>
          <w:rFonts w:eastAsia="Calibri"/>
          <w:sz w:val="28"/>
          <w:szCs w:val="28"/>
          <w:lang w:eastAsia="en-US"/>
        </w:rPr>
        <w:t xml:space="preserve">2. Налоговая ставка налога устанавливается в размере 0 процентов </w:t>
      </w:r>
      <w:proofErr w:type="gramStart"/>
      <w:r w:rsidRPr="00B07730">
        <w:rPr>
          <w:rFonts w:eastAsia="Calibri"/>
          <w:sz w:val="28"/>
          <w:szCs w:val="28"/>
          <w:lang w:eastAsia="en-US"/>
        </w:rPr>
        <w:t>для</w:t>
      </w:r>
      <w:proofErr w:type="gramEnd"/>
      <w:r w:rsidRPr="00B07730">
        <w:rPr>
          <w:rFonts w:eastAsia="Calibri"/>
          <w:sz w:val="28"/>
          <w:szCs w:val="28"/>
          <w:lang w:eastAsia="en-US"/>
        </w:rPr>
        <w:t>:</w:t>
      </w:r>
    </w:p>
    <w:p w:rsidR="00B07730" w:rsidRPr="00B07730" w:rsidRDefault="00F06319" w:rsidP="00301551">
      <w:pPr>
        <w:widowControl w:val="0"/>
        <w:autoSpaceDE w:val="0"/>
        <w:autoSpaceDN w:val="0"/>
        <w:adjustRightInd w:val="0"/>
        <w:spacing w:line="360" w:lineRule="auto"/>
        <w:ind w:firstLine="709"/>
        <w:jc w:val="both"/>
        <w:rPr>
          <w:rFonts w:eastAsia="Calibri"/>
          <w:sz w:val="28"/>
          <w:szCs w:val="28"/>
          <w:lang w:eastAsia="en-US"/>
        </w:rPr>
      </w:pPr>
      <w:proofErr w:type="gramStart"/>
      <w:r>
        <w:rPr>
          <w:rFonts w:eastAsia="Calibri"/>
          <w:sz w:val="28"/>
          <w:szCs w:val="28"/>
          <w:lang w:eastAsia="en-US"/>
        </w:rPr>
        <w:t>1</w:t>
      </w:r>
      <w:r w:rsidR="00C452D1">
        <w:rPr>
          <w:rFonts w:eastAsia="Calibri"/>
          <w:sz w:val="28"/>
          <w:szCs w:val="28"/>
          <w:lang w:eastAsia="en-US"/>
        </w:rPr>
        <w:t>)</w:t>
      </w:r>
      <w:bookmarkStart w:id="0" w:name="_GoBack"/>
      <w:bookmarkEnd w:id="0"/>
      <w:r w:rsidR="00301551">
        <w:rPr>
          <w:rFonts w:eastAsia="Calibri"/>
          <w:sz w:val="28"/>
          <w:szCs w:val="28"/>
          <w:lang w:eastAsia="en-US"/>
        </w:rPr>
        <w:t> </w:t>
      </w:r>
      <w:r w:rsidR="00B07730" w:rsidRPr="00B07730">
        <w:rPr>
          <w:rFonts w:eastAsia="Calibri"/>
          <w:sz w:val="28"/>
          <w:szCs w:val="28"/>
          <w:lang w:eastAsia="en-US"/>
        </w:rPr>
        <w:t xml:space="preserve">организаций, реализующих инвестиционные проекты, которым </w:t>
      </w:r>
      <w:r w:rsidR="00301551">
        <w:rPr>
          <w:rFonts w:eastAsia="Calibri"/>
          <w:sz w:val="28"/>
          <w:szCs w:val="28"/>
          <w:lang w:eastAsia="en-US"/>
        </w:rPr>
        <w:br/>
      </w:r>
      <w:r w:rsidR="00B07730" w:rsidRPr="00B07730">
        <w:rPr>
          <w:rFonts w:eastAsia="Calibri"/>
          <w:sz w:val="28"/>
          <w:szCs w:val="28"/>
          <w:lang w:eastAsia="en-US"/>
        </w:rPr>
        <w:t xml:space="preserve">в соответствии с Законом Ульяновской области от 15 марта 2005 года </w:t>
      </w:r>
      <w:r w:rsidR="00512F2B">
        <w:rPr>
          <w:rFonts w:eastAsia="Calibri"/>
          <w:sz w:val="28"/>
          <w:szCs w:val="28"/>
          <w:lang w:eastAsia="en-US"/>
        </w:rPr>
        <w:t>№</w:t>
      </w:r>
      <w:r w:rsidR="00B07730" w:rsidRPr="00B07730">
        <w:rPr>
          <w:rFonts w:eastAsia="Calibri"/>
          <w:sz w:val="28"/>
          <w:szCs w:val="28"/>
          <w:lang w:eastAsia="en-US"/>
        </w:rPr>
        <w:t xml:space="preserve"> 019-ЗО </w:t>
      </w:r>
      <w:r w:rsidR="00512F2B">
        <w:rPr>
          <w:rFonts w:eastAsia="Calibri"/>
          <w:sz w:val="28"/>
          <w:szCs w:val="28"/>
          <w:lang w:eastAsia="en-US"/>
        </w:rPr>
        <w:t>«</w:t>
      </w:r>
      <w:r w:rsidR="00B07730" w:rsidRPr="00B07730">
        <w:rPr>
          <w:rFonts w:eastAsia="Calibri"/>
          <w:sz w:val="28"/>
          <w:szCs w:val="28"/>
          <w:lang w:eastAsia="en-US"/>
        </w:rPr>
        <w:t>О развитии инвестиционной деятельности на территории Ульяновской области</w:t>
      </w:r>
      <w:r w:rsidR="00512F2B">
        <w:rPr>
          <w:rFonts w:eastAsia="Calibri"/>
          <w:sz w:val="28"/>
          <w:szCs w:val="28"/>
          <w:lang w:eastAsia="en-US"/>
        </w:rPr>
        <w:t>» (далее –</w:t>
      </w:r>
      <w:r w:rsidR="00B07730" w:rsidRPr="00B07730">
        <w:rPr>
          <w:rFonts w:eastAsia="Calibri"/>
          <w:sz w:val="28"/>
          <w:szCs w:val="28"/>
          <w:lang w:eastAsia="en-US"/>
        </w:rPr>
        <w:t xml:space="preserve"> Закон Ульяновской области </w:t>
      </w:r>
      <w:r w:rsidR="00512F2B">
        <w:rPr>
          <w:rFonts w:eastAsia="Calibri"/>
          <w:sz w:val="28"/>
          <w:szCs w:val="28"/>
          <w:lang w:eastAsia="en-US"/>
        </w:rPr>
        <w:t>«</w:t>
      </w:r>
      <w:r w:rsidR="00B07730" w:rsidRPr="00B07730">
        <w:rPr>
          <w:rFonts w:eastAsia="Calibri"/>
          <w:sz w:val="28"/>
          <w:szCs w:val="28"/>
          <w:lang w:eastAsia="en-US"/>
        </w:rPr>
        <w:t>О развитии инвестиционной деятельности на территории Ульяновской области</w:t>
      </w:r>
      <w:r w:rsidR="00512F2B">
        <w:rPr>
          <w:rFonts w:eastAsia="Calibri"/>
          <w:sz w:val="28"/>
          <w:szCs w:val="28"/>
          <w:lang w:eastAsia="en-US"/>
        </w:rPr>
        <w:t>»</w:t>
      </w:r>
      <w:r w:rsidR="00B07730" w:rsidRPr="00B07730">
        <w:rPr>
          <w:rFonts w:eastAsia="Calibri"/>
          <w:sz w:val="28"/>
          <w:szCs w:val="28"/>
          <w:lang w:eastAsia="en-US"/>
        </w:rPr>
        <w:t>) присвоен статус приоритетного инвестиционного проекта Ул</w:t>
      </w:r>
      <w:r w:rsidR="00512F2B">
        <w:rPr>
          <w:rFonts w:eastAsia="Calibri"/>
          <w:sz w:val="28"/>
          <w:szCs w:val="28"/>
          <w:lang w:eastAsia="en-US"/>
        </w:rPr>
        <w:t>ьяновской области (далее также –</w:t>
      </w:r>
      <w:r w:rsidR="00B07730" w:rsidRPr="00B07730">
        <w:rPr>
          <w:rFonts w:eastAsia="Calibri"/>
          <w:sz w:val="28"/>
          <w:szCs w:val="28"/>
          <w:lang w:eastAsia="en-US"/>
        </w:rPr>
        <w:t xml:space="preserve"> организация, реализующая приоритетный инвестиционный п</w:t>
      </w:r>
      <w:r w:rsidR="00512F2B">
        <w:rPr>
          <w:rFonts w:eastAsia="Calibri"/>
          <w:sz w:val="28"/>
          <w:szCs w:val="28"/>
          <w:lang w:eastAsia="en-US"/>
        </w:rPr>
        <w:t xml:space="preserve">роект), – </w:t>
      </w:r>
      <w:r w:rsidR="00B07730" w:rsidRPr="00B07730">
        <w:rPr>
          <w:rFonts w:eastAsia="Calibri"/>
          <w:sz w:val="28"/>
          <w:szCs w:val="28"/>
          <w:lang w:eastAsia="en-US"/>
        </w:rPr>
        <w:t>на срок фактической окупаемости инвестиционных затрат, но не</w:t>
      </w:r>
      <w:proofErr w:type="gramEnd"/>
      <w:r w:rsidR="00B07730" w:rsidRPr="00B07730">
        <w:rPr>
          <w:rFonts w:eastAsia="Calibri"/>
          <w:sz w:val="28"/>
          <w:szCs w:val="28"/>
          <w:lang w:eastAsia="en-US"/>
        </w:rPr>
        <w:t xml:space="preserve"> более чем на пять лет с начала </w:t>
      </w:r>
      <w:r w:rsidR="00B07730" w:rsidRPr="00B07730">
        <w:rPr>
          <w:rFonts w:eastAsia="Calibri"/>
          <w:sz w:val="28"/>
          <w:szCs w:val="28"/>
          <w:lang w:eastAsia="en-US"/>
        </w:rPr>
        <w:lastRenderedPageBreak/>
        <w:t>налогового периода, следующего за налоговым периодом, в котором инвестиционному проекту присвоен статус приоритетного инвестиционного проекта Ульяновской области;</w:t>
      </w:r>
    </w:p>
    <w:p w:rsidR="00B07730" w:rsidRPr="00B07730" w:rsidRDefault="00F06319" w:rsidP="00301551">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2</w:t>
      </w:r>
      <w:r w:rsidR="00301551">
        <w:rPr>
          <w:rFonts w:eastAsia="Calibri"/>
          <w:sz w:val="28"/>
          <w:szCs w:val="28"/>
          <w:lang w:eastAsia="en-US"/>
        </w:rPr>
        <w:t>) </w:t>
      </w:r>
      <w:r w:rsidR="00B07730" w:rsidRPr="00B07730">
        <w:rPr>
          <w:rFonts w:eastAsia="Calibri"/>
          <w:sz w:val="28"/>
          <w:szCs w:val="28"/>
          <w:lang w:eastAsia="en-US"/>
        </w:rPr>
        <w:t xml:space="preserve">организаций, реализовавших инвестиционные проекты, которым </w:t>
      </w:r>
      <w:r w:rsidR="00301551">
        <w:rPr>
          <w:rFonts w:eastAsia="Calibri"/>
          <w:sz w:val="28"/>
          <w:szCs w:val="28"/>
          <w:lang w:eastAsia="en-US"/>
        </w:rPr>
        <w:br/>
      </w:r>
      <w:r w:rsidR="00B07730" w:rsidRPr="00B07730">
        <w:rPr>
          <w:rFonts w:eastAsia="Calibri"/>
          <w:sz w:val="28"/>
          <w:szCs w:val="28"/>
          <w:lang w:eastAsia="en-US"/>
        </w:rPr>
        <w:t>в соответствии</w:t>
      </w:r>
      <w:r w:rsidR="00512F2B">
        <w:rPr>
          <w:rFonts w:eastAsia="Calibri"/>
          <w:sz w:val="28"/>
          <w:szCs w:val="28"/>
          <w:lang w:eastAsia="en-US"/>
        </w:rPr>
        <w:t xml:space="preserve"> с Законом Ульяновской области «</w:t>
      </w:r>
      <w:r w:rsidR="00B07730" w:rsidRPr="00B07730">
        <w:rPr>
          <w:rFonts w:eastAsia="Calibri"/>
          <w:sz w:val="28"/>
          <w:szCs w:val="28"/>
          <w:lang w:eastAsia="en-US"/>
        </w:rPr>
        <w:t>О развитии инвестиционной деятельности на</w:t>
      </w:r>
      <w:r w:rsidR="00512F2B">
        <w:rPr>
          <w:rFonts w:eastAsia="Calibri"/>
          <w:sz w:val="28"/>
          <w:szCs w:val="28"/>
          <w:lang w:eastAsia="en-US"/>
        </w:rPr>
        <w:t xml:space="preserve"> территории Ульяновской области»</w:t>
      </w:r>
      <w:r w:rsidR="00B07730" w:rsidRPr="00B07730">
        <w:rPr>
          <w:rFonts w:eastAsia="Calibri"/>
          <w:sz w:val="28"/>
          <w:szCs w:val="28"/>
          <w:lang w:eastAsia="en-US"/>
        </w:rPr>
        <w:t xml:space="preserve"> присвоен статус особо значимого инвестиционного проекта Ульяновской </w:t>
      </w:r>
      <w:r w:rsidR="00512F2B">
        <w:rPr>
          <w:rFonts w:eastAsia="Calibri"/>
          <w:sz w:val="28"/>
          <w:szCs w:val="28"/>
          <w:lang w:eastAsia="en-US"/>
        </w:rPr>
        <w:t>области (далее –</w:t>
      </w:r>
      <w:r w:rsidR="00B07730" w:rsidRPr="00B07730">
        <w:rPr>
          <w:rFonts w:eastAsia="Calibri"/>
          <w:sz w:val="28"/>
          <w:szCs w:val="28"/>
          <w:lang w:eastAsia="en-US"/>
        </w:rPr>
        <w:t xml:space="preserve"> организация, реализовавшая особо зн</w:t>
      </w:r>
      <w:r w:rsidR="00512F2B">
        <w:rPr>
          <w:rFonts w:eastAsia="Calibri"/>
          <w:sz w:val="28"/>
          <w:szCs w:val="28"/>
          <w:lang w:eastAsia="en-US"/>
        </w:rPr>
        <w:t>ачимый инвестиционный проект), –</w:t>
      </w:r>
      <w:r w:rsidR="00B07730" w:rsidRPr="00B07730">
        <w:rPr>
          <w:rFonts w:eastAsia="Calibri"/>
          <w:sz w:val="28"/>
          <w:szCs w:val="28"/>
          <w:lang w:eastAsia="en-US"/>
        </w:rPr>
        <w:t xml:space="preserve"> сроком на десять лет с начала налогового периода, следующего за налоговым периодом, в котором завершена реализация инвестиционного проекта, факт </w:t>
      </w:r>
      <w:proofErr w:type="gramStart"/>
      <w:r w:rsidR="00B07730" w:rsidRPr="00B07730">
        <w:rPr>
          <w:rFonts w:eastAsia="Calibri"/>
          <w:sz w:val="28"/>
          <w:szCs w:val="28"/>
          <w:lang w:eastAsia="en-US"/>
        </w:rPr>
        <w:t>завершения</w:t>
      </w:r>
      <w:proofErr w:type="gramEnd"/>
      <w:r w:rsidR="00B07730" w:rsidRPr="00B07730">
        <w:rPr>
          <w:rFonts w:eastAsia="Calibri"/>
          <w:sz w:val="28"/>
          <w:szCs w:val="28"/>
          <w:lang w:eastAsia="en-US"/>
        </w:rPr>
        <w:t xml:space="preserve"> реализации кото</w:t>
      </w:r>
      <w:r w:rsidR="00512F2B">
        <w:rPr>
          <w:rFonts w:eastAsia="Calibri"/>
          <w:sz w:val="28"/>
          <w:szCs w:val="28"/>
          <w:lang w:eastAsia="en-US"/>
        </w:rPr>
        <w:t>рого подтверждё</w:t>
      </w:r>
      <w:r w:rsidR="00B07730" w:rsidRPr="00B07730">
        <w:rPr>
          <w:rFonts w:eastAsia="Calibri"/>
          <w:sz w:val="28"/>
          <w:szCs w:val="28"/>
          <w:lang w:eastAsia="en-US"/>
        </w:rPr>
        <w:t>н Правительством Ульяновской области;</w:t>
      </w:r>
    </w:p>
    <w:p w:rsidR="00B07730" w:rsidRPr="00B07730" w:rsidRDefault="00301551" w:rsidP="00301551">
      <w:pPr>
        <w:widowControl w:val="0"/>
        <w:autoSpaceDE w:val="0"/>
        <w:autoSpaceDN w:val="0"/>
        <w:adjustRightInd w:val="0"/>
        <w:spacing w:line="360" w:lineRule="auto"/>
        <w:ind w:firstLine="709"/>
        <w:jc w:val="both"/>
        <w:rPr>
          <w:rFonts w:eastAsia="Calibri"/>
          <w:sz w:val="28"/>
          <w:szCs w:val="28"/>
          <w:lang w:eastAsia="en-US"/>
        </w:rPr>
      </w:pPr>
      <w:proofErr w:type="gramStart"/>
      <w:r>
        <w:rPr>
          <w:rFonts w:eastAsia="Calibri"/>
          <w:sz w:val="28"/>
          <w:szCs w:val="28"/>
          <w:lang w:eastAsia="en-US"/>
        </w:rPr>
        <w:t>3) </w:t>
      </w:r>
      <w:r w:rsidR="00B07730" w:rsidRPr="00B07730">
        <w:rPr>
          <w:rFonts w:eastAsia="Calibri"/>
          <w:sz w:val="28"/>
          <w:szCs w:val="28"/>
          <w:lang w:eastAsia="en-US"/>
        </w:rPr>
        <w:t xml:space="preserve">организаций, созданных с целью реализации туристских проектов, которым в соответствии с Законом Ульяновской области от 10 марта 2010 года </w:t>
      </w:r>
      <w:r>
        <w:rPr>
          <w:rFonts w:eastAsia="Calibri"/>
          <w:sz w:val="28"/>
          <w:szCs w:val="28"/>
          <w:lang w:eastAsia="en-US"/>
        </w:rPr>
        <w:br/>
      </w:r>
      <w:r w:rsidR="00512F2B">
        <w:rPr>
          <w:rFonts w:eastAsia="Calibri"/>
          <w:sz w:val="28"/>
          <w:szCs w:val="28"/>
          <w:lang w:eastAsia="en-US"/>
        </w:rPr>
        <w:t>№</w:t>
      </w:r>
      <w:r w:rsidR="00B07730" w:rsidRPr="00B07730">
        <w:rPr>
          <w:rFonts w:eastAsia="Calibri"/>
          <w:sz w:val="28"/>
          <w:szCs w:val="28"/>
          <w:lang w:eastAsia="en-US"/>
        </w:rPr>
        <w:t xml:space="preserve"> 23-ЗО </w:t>
      </w:r>
      <w:r w:rsidR="00512F2B">
        <w:rPr>
          <w:rFonts w:eastAsia="Calibri"/>
          <w:sz w:val="28"/>
          <w:szCs w:val="28"/>
          <w:lang w:eastAsia="en-US"/>
        </w:rPr>
        <w:t>«</w:t>
      </w:r>
      <w:r w:rsidR="00B07730" w:rsidRPr="00B07730">
        <w:rPr>
          <w:rFonts w:eastAsia="Calibri"/>
          <w:sz w:val="28"/>
          <w:szCs w:val="28"/>
          <w:lang w:eastAsia="en-US"/>
        </w:rPr>
        <w:t xml:space="preserve">О некоторых мерах по развитию туристской деятельности </w:t>
      </w:r>
      <w:r>
        <w:rPr>
          <w:rFonts w:eastAsia="Calibri"/>
          <w:sz w:val="28"/>
          <w:szCs w:val="28"/>
          <w:lang w:eastAsia="en-US"/>
        </w:rPr>
        <w:br/>
      </w:r>
      <w:r w:rsidR="00B07730" w:rsidRPr="00B07730">
        <w:rPr>
          <w:rFonts w:eastAsia="Calibri"/>
          <w:sz w:val="28"/>
          <w:szCs w:val="28"/>
          <w:lang w:eastAsia="en-US"/>
        </w:rPr>
        <w:t>на</w:t>
      </w:r>
      <w:r w:rsidR="00512F2B">
        <w:rPr>
          <w:rFonts w:eastAsia="Calibri"/>
          <w:sz w:val="28"/>
          <w:szCs w:val="28"/>
          <w:lang w:eastAsia="en-US"/>
        </w:rPr>
        <w:t xml:space="preserve"> территории Ульяновской области» (далее –</w:t>
      </w:r>
      <w:r w:rsidR="00B07730" w:rsidRPr="00B07730">
        <w:rPr>
          <w:rFonts w:eastAsia="Calibri"/>
          <w:sz w:val="28"/>
          <w:szCs w:val="28"/>
          <w:lang w:eastAsia="en-US"/>
        </w:rPr>
        <w:t xml:space="preserve"> Закон Ульяновской области </w:t>
      </w:r>
      <w:r>
        <w:rPr>
          <w:rFonts w:eastAsia="Calibri"/>
          <w:sz w:val="28"/>
          <w:szCs w:val="28"/>
          <w:lang w:eastAsia="en-US"/>
        </w:rPr>
        <w:br/>
      </w:r>
      <w:r w:rsidR="00512F2B">
        <w:rPr>
          <w:rFonts w:eastAsia="Calibri"/>
          <w:sz w:val="28"/>
          <w:szCs w:val="28"/>
          <w:lang w:eastAsia="en-US"/>
        </w:rPr>
        <w:t>«</w:t>
      </w:r>
      <w:r w:rsidR="00B07730" w:rsidRPr="00B07730">
        <w:rPr>
          <w:rFonts w:eastAsia="Calibri"/>
          <w:sz w:val="28"/>
          <w:szCs w:val="28"/>
          <w:lang w:eastAsia="en-US"/>
        </w:rPr>
        <w:t>О некоторых мерах по развитию туристской деятельности на территории Ульяновской области</w:t>
      </w:r>
      <w:r w:rsidR="00512F2B">
        <w:rPr>
          <w:rFonts w:eastAsia="Calibri"/>
          <w:sz w:val="28"/>
          <w:szCs w:val="28"/>
          <w:lang w:eastAsia="en-US"/>
        </w:rPr>
        <w:t>»</w:t>
      </w:r>
      <w:r w:rsidR="00B07730" w:rsidRPr="00B07730">
        <w:rPr>
          <w:rFonts w:eastAsia="Calibri"/>
          <w:sz w:val="28"/>
          <w:szCs w:val="28"/>
          <w:lang w:eastAsia="en-US"/>
        </w:rPr>
        <w:t>) присвоен статус приоритетного туристского проекта Ульяновской области, а также</w:t>
      </w:r>
      <w:r w:rsidR="00F57253">
        <w:rPr>
          <w:rFonts w:eastAsia="Calibri"/>
          <w:sz w:val="28"/>
          <w:szCs w:val="28"/>
          <w:lang w:eastAsia="en-US"/>
        </w:rPr>
        <w:t xml:space="preserve"> организаций,</w:t>
      </w:r>
      <w:r w:rsidR="00F06319">
        <w:rPr>
          <w:rFonts w:eastAsia="Calibri"/>
          <w:sz w:val="28"/>
          <w:szCs w:val="28"/>
          <w:lang w:eastAsia="en-US"/>
        </w:rPr>
        <w:t xml:space="preserve"> государственная регистрация которых</w:t>
      </w:r>
      <w:proofErr w:type="gramEnd"/>
      <w:r w:rsidR="00F06319">
        <w:rPr>
          <w:rFonts w:eastAsia="Calibri"/>
          <w:sz w:val="28"/>
          <w:szCs w:val="28"/>
          <w:lang w:eastAsia="en-US"/>
        </w:rPr>
        <w:t xml:space="preserve"> </w:t>
      </w:r>
      <w:proofErr w:type="gramStart"/>
      <w:r w:rsidR="00F06319">
        <w:rPr>
          <w:rFonts w:eastAsia="Calibri"/>
          <w:sz w:val="28"/>
          <w:szCs w:val="28"/>
          <w:lang w:eastAsia="en-US"/>
        </w:rPr>
        <w:t xml:space="preserve">в качестве юридических лиц осуществлена на территориях других субъектов, </w:t>
      </w:r>
      <w:r w:rsidR="00B07730" w:rsidRPr="00B07730">
        <w:rPr>
          <w:rFonts w:eastAsia="Calibri"/>
          <w:sz w:val="28"/>
          <w:szCs w:val="28"/>
          <w:lang w:eastAsia="en-US"/>
        </w:rPr>
        <w:t xml:space="preserve">создавших на территории Ульяновской области обособленные подразделения с целью реализации туристских проектов, которым в соответствии с </w:t>
      </w:r>
      <w:r w:rsidR="00B07730" w:rsidRPr="00301551">
        <w:rPr>
          <w:rFonts w:eastAsia="Calibri"/>
          <w:spacing w:val="-4"/>
          <w:sz w:val="28"/>
          <w:szCs w:val="28"/>
          <w:lang w:eastAsia="en-US"/>
        </w:rPr>
        <w:t xml:space="preserve">Законом Ульяновской области </w:t>
      </w:r>
      <w:r w:rsidR="00512F2B" w:rsidRPr="00301551">
        <w:rPr>
          <w:rFonts w:eastAsia="Calibri"/>
          <w:spacing w:val="-4"/>
          <w:sz w:val="28"/>
          <w:szCs w:val="28"/>
          <w:lang w:eastAsia="en-US"/>
        </w:rPr>
        <w:t>«</w:t>
      </w:r>
      <w:r w:rsidR="00B07730" w:rsidRPr="00301551">
        <w:rPr>
          <w:rFonts w:eastAsia="Calibri"/>
          <w:spacing w:val="-4"/>
          <w:sz w:val="28"/>
          <w:szCs w:val="28"/>
          <w:lang w:eastAsia="en-US"/>
        </w:rPr>
        <w:t>О некоторых мерах по развитию туристской деятельности на территории Ульяновской области</w:t>
      </w:r>
      <w:r w:rsidR="00512F2B" w:rsidRPr="00301551">
        <w:rPr>
          <w:rFonts w:eastAsia="Calibri"/>
          <w:spacing w:val="-4"/>
          <w:sz w:val="28"/>
          <w:szCs w:val="28"/>
          <w:lang w:eastAsia="en-US"/>
        </w:rPr>
        <w:t>»</w:t>
      </w:r>
      <w:r w:rsidR="00B07730" w:rsidRPr="00301551">
        <w:rPr>
          <w:rFonts w:eastAsia="Calibri"/>
          <w:spacing w:val="-4"/>
          <w:sz w:val="28"/>
          <w:szCs w:val="28"/>
          <w:lang w:eastAsia="en-US"/>
        </w:rPr>
        <w:t xml:space="preserve"> присвоен статус приоритетного туристского прое</w:t>
      </w:r>
      <w:r w:rsidR="00512F2B" w:rsidRPr="00301551">
        <w:rPr>
          <w:rFonts w:eastAsia="Calibri"/>
          <w:spacing w:val="-4"/>
          <w:sz w:val="28"/>
          <w:szCs w:val="28"/>
          <w:lang w:eastAsia="en-US"/>
        </w:rPr>
        <w:t>кта Ульяновской области (далее –</w:t>
      </w:r>
      <w:r w:rsidR="00B07730" w:rsidRPr="00301551">
        <w:rPr>
          <w:rFonts w:eastAsia="Calibri"/>
          <w:spacing w:val="-4"/>
          <w:sz w:val="28"/>
          <w:szCs w:val="28"/>
          <w:lang w:eastAsia="en-US"/>
        </w:rPr>
        <w:t xml:space="preserve"> организация, реализующая приоритетный туристски</w:t>
      </w:r>
      <w:r w:rsidR="00512F2B" w:rsidRPr="00301551">
        <w:rPr>
          <w:rFonts w:eastAsia="Calibri"/>
          <w:spacing w:val="-4"/>
          <w:sz w:val="28"/>
          <w:szCs w:val="28"/>
          <w:lang w:eastAsia="en-US"/>
        </w:rPr>
        <w:t>й проект Ульяновской области), –</w:t>
      </w:r>
      <w:r w:rsidR="00B07730" w:rsidRPr="00301551">
        <w:rPr>
          <w:rFonts w:eastAsia="Calibri"/>
          <w:spacing w:val="-4"/>
          <w:sz w:val="28"/>
          <w:szCs w:val="28"/>
          <w:lang w:eastAsia="en-US"/>
        </w:rPr>
        <w:t xml:space="preserve"> в отношении имущества, используемого ими исключительно</w:t>
      </w:r>
      <w:proofErr w:type="gramEnd"/>
      <w:r w:rsidR="00B07730" w:rsidRPr="00301551">
        <w:rPr>
          <w:rFonts w:eastAsia="Calibri"/>
          <w:spacing w:val="-4"/>
          <w:sz w:val="28"/>
          <w:szCs w:val="28"/>
          <w:lang w:eastAsia="en-US"/>
        </w:rPr>
        <w:t xml:space="preserve"> в целях оказания туристских услуг и услуг средств размещения для временного проживания туристов, предусмотренных приоритетным туристским проектом Ульяновской области, сроком на пять лет </w:t>
      </w:r>
      <w:r>
        <w:rPr>
          <w:rFonts w:eastAsia="Calibri"/>
          <w:spacing w:val="-4"/>
          <w:sz w:val="28"/>
          <w:szCs w:val="28"/>
          <w:lang w:eastAsia="en-US"/>
        </w:rPr>
        <w:br/>
      </w:r>
      <w:r w:rsidR="00B07730" w:rsidRPr="00301551">
        <w:rPr>
          <w:rFonts w:eastAsia="Calibri"/>
          <w:spacing w:val="-4"/>
          <w:sz w:val="28"/>
          <w:szCs w:val="28"/>
          <w:lang w:eastAsia="en-US"/>
        </w:rPr>
        <w:t xml:space="preserve">с первого числа квартала, следующего за кварталом, в котором туристскому </w:t>
      </w:r>
      <w:r>
        <w:rPr>
          <w:rFonts w:eastAsia="Calibri"/>
          <w:spacing w:val="-4"/>
          <w:sz w:val="28"/>
          <w:szCs w:val="28"/>
          <w:lang w:eastAsia="en-US"/>
        </w:rPr>
        <w:br/>
      </w:r>
      <w:r w:rsidR="00B07730" w:rsidRPr="00301551">
        <w:rPr>
          <w:rFonts w:eastAsia="Calibri"/>
          <w:spacing w:val="-4"/>
          <w:sz w:val="28"/>
          <w:szCs w:val="28"/>
          <w:lang w:eastAsia="en-US"/>
        </w:rPr>
        <w:t>проекту присвоен статус приоритетного туристского проекта Ульяновской области;</w:t>
      </w:r>
    </w:p>
    <w:p w:rsidR="00B07730" w:rsidRPr="00B07730" w:rsidRDefault="00F06319" w:rsidP="007F479B">
      <w:pPr>
        <w:widowControl w:val="0"/>
        <w:autoSpaceDE w:val="0"/>
        <w:autoSpaceDN w:val="0"/>
        <w:adjustRightInd w:val="0"/>
        <w:spacing w:line="365" w:lineRule="auto"/>
        <w:ind w:firstLine="709"/>
        <w:jc w:val="both"/>
        <w:rPr>
          <w:rFonts w:eastAsia="Calibri"/>
          <w:sz w:val="28"/>
          <w:szCs w:val="28"/>
          <w:lang w:eastAsia="en-US"/>
        </w:rPr>
      </w:pPr>
      <w:proofErr w:type="gramStart"/>
      <w:r>
        <w:rPr>
          <w:rFonts w:eastAsia="Calibri"/>
          <w:sz w:val="28"/>
          <w:szCs w:val="28"/>
          <w:lang w:eastAsia="en-US"/>
        </w:rPr>
        <w:lastRenderedPageBreak/>
        <w:t xml:space="preserve">4) </w:t>
      </w:r>
      <w:r w:rsidR="00512F2B">
        <w:rPr>
          <w:rFonts w:eastAsia="Calibri"/>
          <w:sz w:val="28"/>
          <w:szCs w:val="28"/>
          <w:lang w:eastAsia="en-US"/>
        </w:rPr>
        <w:t xml:space="preserve">организаций – </w:t>
      </w:r>
      <w:r w:rsidR="00B07730" w:rsidRPr="00B07730">
        <w:rPr>
          <w:rFonts w:eastAsia="Calibri"/>
          <w:sz w:val="28"/>
          <w:szCs w:val="28"/>
          <w:lang w:eastAsia="en-US"/>
        </w:rPr>
        <w:t>резидентов порт</w:t>
      </w:r>
      <w:r w:rsidR="00512F2B">
        <w:rPr>
          <w:rFonts w:eastAsia="Calibri"/>
          <w:sz w:val="28"/>
          <w:szCs w:val="28"/>
          <w:lang w:eastAsia="en-US"/>
        </w:rPr>
        <w:t>овой особой экономической зоны –</w:t>
      </w:r>
      <w:r w:rsidR="00B07730" w:rsidRPr="00B07730">
        <w:rPr>
          <w:rFonts w:eastAsia="Calibri"/>
          <w:sz w:val="28"/>
          <w:szCs w:val="28"/>
          <w:lang w:eastAsia="en-US"/>
        </w:rPr>
        <w:t xml:space="preserve"> </w:t>
      </w:r>
      <w:r w:rsidR="00607BA2">
        <w:rPr>
          <w:rFonts w:eastAsia="Calibri"/>
          <w:sz w:val="28"/>
          <w:szCs w:val="28"/>
          <w:lang w:eastAsia="en-US"/>
        </w:rPr>
        <w:br/>
      </w:r>
      <w:r w:rsidR="00B07730" w:rsidRPr="00B07730">
        <w:rPr>
          <w:rFonts w:eastAsia="Calibri"/>
          <w:sz w:val="28"/>
          <w:szCs w:val="28"/>
          <w:lang w:eastAsia="en-US"/>
        </w:rPr>
        <w:t>в отношении имущества, учитыв</w:t>
      </w:r>
      <w:r w:rsidR="00512F2B">
        <w:rPr>
          <w:rFonts w:eastAsia="Calibri"/>
          <w:sz w:val="28"/>
          <w:szCs w:val="28"/>
          <w:lang w:eastAsia="en-US"/>
        </w:rPr>
        <w:t xml:space="preserve">аемого на балансе организаций – </w:t>
      </w:r>
      <w:r w:rsidR="00607BA2">
        <w:rPr>
          <w:rFonts w:eastAsia="Calibri"/>
          <w:sz w:val="28"/>
          <w:szCs w:val="28"/>
          <w:lang w:eastAsia="en-US"/>
        </w:rPr>
        <w:br/>
      </w:r>
      <w:r w:rsidR="00B07730" w:rsidRPr="00B07730">
        <w:rPr>
          <w:rFonts w:eastAsia="Calibri"/>
          <w:sz w:val="28"/>
          <w:szCs w:val="28"/>
          <w:lang w:eastAsia="en-US"/>
        </w:rPr>
        <w:t>резидентов портовой особой экономическо</w:t>
      </w:r>
      <w:r w:rsidR="00512F2B">
        <w:rPr>
          <w:rFonts w:eastAsia="Calibri"/>
          <w:sz w:val="28"/>
          <w:szCs w:val="28"/>
          <w:lang w:eastAsia="en-US"/>
        </w:rPr>
        <w:t>й зоны, созданного или приобретё</w:t>
      </w:r>
      <w:r w:rsidR="00B07730" w:rsidRPr="00B07730">
        <w:rPr>
          <w:rFonts w:eastAsia="Calibri"/>
          <w:sz w:val="28"/>
          <w:szCs w:val="28"/>
          <w:lang w:eastAsia="en-US"/>
        </w:rPr>
        <w:t>нного в целях ведения деятельности на территории портовой особой экономической зоны, используемого на территории портовой особой экономической зоны в рамках соглашения о создании портовой особой экономической зоны и расположенного на территории данной портовой особой экономической зоны, в течение пяти</w:t>
      </w:r>
      <w:proofErr w:type="gramEnd"/>
      <w:r w:rsidR="00B07730" w:rsidRPr="00B07730">
        <w:rPr>
          <w:rFonts w:eastAsia="Calibri"/>
          <w:sz w:val="28"/>
          <w:szCs w:val="28"/>
          <w:lang w:eastAsia="en-US"/>
        </w:rPr>
        <w:t xml:space="preserve"> лет н</w:t>
      </w:r>
      <w:r w:rsidR="00512F2B">
        <w:rPr>
          <w:rFonts w:eastAsia="Calibri"/>
          <w:sz w:val="28"/>
          <w:szCs w:val="28"/>
          <w:lang w:eastAsia="en-US"/>
        </w:rPr>
        <w:t xml:space="preserve">ачиная со дня, следующего за днём, </w:t>
      </w:r>
      <w:r w:rsidR="00607BA2">
        <w:rPr>
          <w:rFonts w:eastAsia="Calibri"/>
          <w:sz w:val="28"/>
          <w:szCs w:val="28"/>
          <w:lang w:eastAsia="en-US"/>
        </w:rPr>
        <w:br/>
      </w:r>
      <w:r w:rsidR="00512F2B">
        <w:rPr>
          <w:rFonts w:eastAsia="Calibri"/>
          <w:sz w:val="28"/>
          <w:szCs w:val="28"/>
          <w:lang w:eastAsia="en-US"/>
        </w:rPr>
        <w:t>в котором организация –</w:t>
      </w:r>
      <w:r w:rsidR="00B07730" w:rsidRPr="00B07730">
        <w:rPr>
          <w:rFonts w:eastAsia="Calibri"/>
          <w:sz w:val="28"/>
          <w:szCs w:val="28"/>
          <w:lang w:eastAsia="en-US"/>
        </w:rPr>
        <w:t xml:space="preserve"> резидент портовой особой экономической зоны прекратила использовать право на освобождение от налогообложения </w:t>
      </w:r>
      <w:r w:rsidR="00607BA2">
        <w:rPr>
          <w:rFonts w:eastAsia="Calibri"/>
          <w:sz w:val="28"/>
          <w:szCs w:val="28"/>
          <w:lang w:eastAsia="en-US"/>
        </w:rPr>
        <w:br/>
      </w:r>
      <w:r w:rsidR="00B07730" w:rsidRPr="00B07730">
        <w:rPr>
          <w:rFonts w:eastAsia="Calibri"/>
          <w:sz w:val="28"/>
          <w:szCs w:val="28"/>
          <w:lang w:eastAsia="en-US"/>
        </w:rPr>
        <w:t xml:space="preserve">в соответствии с пунктом 17 статьи 381 Налогового кодекса Российской Федерации </w:t>
      </w:r>
      <w:r w:rsidR="00512F2B">
        <w:rPr>
          <w:rFonts w:eastAsia="Calibri"/>
          <w:sz w:val="28"/>
          <w:szCs w:val="28"/>
          <w:lang w:eastAsia="en-US"/>
        </w:rPr>
        <w:t xml:space="preserve">в </w:t>
      </w:r>
      <w:proofErr w:type="gramStart"/>
      <w:r w:rsidR="00512F2B">
        <w:rPr>
          <w:rFonts w:eastAsia="Calibri"/>
          <w:sz w:val="28"/>
          <w:szCs w:val="28"/>
          <w:lang w:eastAsia="en-US"/>
        </w:rPr>
        <w:t>отношении</w:t>
      </w:r>
      <w:proofErr w:type="gramEnd"/>
      <w:r w:rsidR="00512F2B">
        <w:rPr>
          <w:rFonts w:eastAsia="Calibri"/>
          <w:sz w:val="28"/>
          <w:szCs w:val="28"/>
          <w:lang w:eastAsia="en-US"/>
        </w:rPr>
        <w:t xml:space="preserve"> поставленного на учё</w:t>
      </w:r>
      <w:r w:rsidR="00B07730" w:rsidRPr="00B07730">
        <w:rPr>
          <w:rFonts w:eastAsia="Calibri"/>
          <w:sz w:val="28"/>
          <w:szCs w:val="28"/>
          <w:lang w:eastAsia="en-US"/>
        </w:rPr>
        <w:t>т указанного имущества;</w:t>
      </w:r>
    </w:p>
    <w:p w:rsidR="00B07730" w:rsidRPr="00B07730" w:rsidRDefault="00F06319" w:rsidP="007F479B">
      <w:pPr>
        <w:widowControl w:val="0"/>
        <w:autoSpaceDE w:val="0"/>
        <w:autoSpaceDN w:val="0"/>
        <w:adjustRightInd w:val="0"/>
        <w:spacing w:line="365" w:lineRule="auto"/>
        <w:ind w:firstLine="709"/>
        <w:jc w:val="both"/>
        <w:rPr>
          <w:rFonts w:eastAsia="Calibri"/>
          <w:sz w:val="28"/>
          <w:szCs w:val="28"/>
          <w:lang w:eastAsia="en-US"/>
        </w:rPr>
      </w:pPr>
      <w:proofErr w:type="gramStart"/>
      <w:r>
        <w:rPr>
          <w:rFonts w:eastAsia="Calibri"/>
          <w:sz w:val="28"/>
          <w:szCs w:val="28"/>
          <w:lang w:eastAsia="en-US"/>
        </w:rPr>
        <w:t xml:space="preserve">5) </w:t>
      </w:r>
      <w:r w:rsidR="00B07730" w:rsidRPr="00B07730">
        <w:rPr>
          <w:rFonts w:eastAsia="Calibri"/>
          <w:sz w:val="28"/>
          <w:szCs w:val="28"/>
          <w:lang w:eastAsia="en-US"/>
        </w:rPr>
        <w:t>организаций, признаваемых управляющими компаниями портовой особой экономической зоны и учитывающих на балансе в качестве объектов основных средств недвижимое имущество, созданное в целях реализации соглашений о созд</w:t>
      </w:r>
      <w:r w:rsidR="00512F2B">
        <w:rPr>
          <w:rFonts w:eastAsia="Calibri"/>
          <w:sz w:val="28"/>
          <w:szCs w:val="28"/>
          <w:lang w:eastAsia="en-US"/>
        </w:rPr>
        <w:t>ании особых экономических зон, – со дня, следующего за днё</w:t>
      </w:r>
      <w:r w:rsidR="00B07730" w:rsidRPr="00B07730">
        <w:rPr>
          <w:rFonts w:eastAsia="Calibri"/>
          <w:sz w:val="28"/>
          <w:szCs w:val="28"/>
          <w:lang w:eastAsia="en-US"/>
        </w:rPr>
        <w:t xml:space="preserve">м прекращения использования указанными организациями налоговой льготы </w:t>
      </w:r>
      <w:r w:rsidR="007F479B">
        <w:rPr>
          <w:rFonts w:eastAsia="Calibri"/>
          <w:sz w:val="28"/>
          <w:szCs w:val="28"/>
          <w:lang w:eastAsia="en-US"/>
        </w:rPr>
        <w:br/>
      </w:r>
      <w:r w:rsidR="00B07730" w:rsidRPr="00B07730">
        <w:rPr>
          <w:rFonts w:eastAsia="Calibri"/>
          <w:sz w:val="28"/>
          <w:szCs w:val="28"/>
          <w:lang w:eastAsia="en-US"/>
        </w:rPr>
        <w:t>по налогу, предусмотренной пунктом 23 статьи 381 Налогово</w:t>
      </w:r>
      <w:r w:rsidR="00512F2B">
        <w:rPr>
          <w:rFonts w:eastAsia="Calibri"/>
          <w:sz w:val="28"/>
          <w:szCs w:val="28"/>
          <w:lang w:eastAsia="en-US"/>
        </w:rPr>
        <w:t>го кодекса Российской Федерации;</w:t>
      </w:r>
      <w:proofErr w:type="gramEnd"/>
    </w:p>
    <w:p w:rsidR="00B07730" w:rsidRPr="00B07730" w:rsidRDefault="00F06319" w:rsidP="007F479B">
      <w:pPr>
        <w:widowControl w:val="0"/>
        <w:autoSpaceDE w:val="0"/>
        <w:autoSpaceDN w:val="0"/>
        <w:adjustRightInd w:val="0"/>
        <w:spacing w:line="365" w:lineRule="auto"/>
        <w:ind w:firstLine="709"/>
        <w:jc w:val="both"/>
        <w:rPr>
          <w:rFonts w:eastAsia="Calibri"/>
          <w:sz w:val="28"/>
          <w:szCs w:val="28"/>
          <w:lang w:eastAsia="en-US"/>
        </w:rPr>
      </w:pPr>
      <w:r>
        <w:rPr>
          <w:rFonts w:eastAsia="Calibri"/>
          <w:sz w:val="28"/>
          <w:szCs w:val="28"/>
          <w:lang w:eastAsia="en-US"/>
        </w:rPr>
        <w:t xml:space="preserve">6) </w:t>
      </w:r>
      <w:r w:rsidR="00B07730" w:rsidRPr="00B07730">
        <w:rPr>
          <w:rFonts w:eastAsia="Calibri"/>
          <w:sz w:val="28"/>
          <w:szCs w:val="28"/>
          <w:lang w:eastAsia="en-US"/>
        </w:rPr>
        <w:t xml:space="preserve">организаций, реализующих услуги по передаче авиационной техники </w:t>
      </w:r>
      <w:r w:rsidR="00607BA2">
        <w:rPr>
          <w:rFonts w:eastAsia="Calibri"/>
          <w:sz w:val="28"/>
          <w:szCs w:val="28"/>
          <w:lang w:eastAsia="en-US"/>
        </w:rPr>
        <w:br/>
      </w:r>
      <w:r w:rsidR="00B07730" w:rsidRPr="00B07730">
        <w:rPr>
          <w:rFonts w:eastAsia="Calibri"/>
          <w:sz w:val="28"/>
          <w:szCs w:val="28"/>
          <w:lang w:eastAsia="en-US"/>
        </w:rPr>
        <w:t>во владение и пользование по догово</w:t>
      </w:r>
      <w:r w:rsidR="00512F2B">
        <w:rPr>
          <w:rFonts w:eastAsia="Calibri"/>
          <w:sz w:val="28"/>
          <w:szCs w:val="28"/>
          <w:lang w:eastAsia="en-US"/>
        </w:rPr>
        <w:t>рам финансовой аренды (лизинга), –</w:t>
      </w:r>
      <w:r w:rsidR="00B07730" w:rsidRPr="00B07730">
        <w:rPr>
          <w:rFonts w:eastAsia="Calibri"/>
          <w:sz w:val="28"/>
          <w:szCs w:val="28"/>
          <w:lang w:eastAsia="en-US"/>
        </w:rPr>
        <w:t xml:space="preserve"> </w:t>
      </w:r>
      <w:r w:rsidR="00607BA2">
        <w:rPr>
          <w:rFonts w:eastAsia="Calibri"/>
          <w:sz w:val="28"/>
          <w:szCs w:val="28"/>
          <w:lang w:eastAsia="en-US"/>
        </w:rPr>
        <w:br/>
      </w:r>
      <w:r w:rsidR="00B07730" w:rsidRPr="00B07730">
        <w:rPr>
          <w:rFonts w:eastAsia="Calibri"/>
          <w:sz w:val="28"/>
          <w:szCs w:val="28"/>
          <w:lang w:eastAsia="en-US"/>
        </w:rPr>
        <w:t>в отношении авиационной техники, признаваемой объектом налогообложения налогом и являющейс</w:t>
      </w:r>
      <w:r w:rsidR="00512F2B">
        <w:rPr>
          <w:rFonts w:eastAsia="Calibri"/>
          <w:sz w:val="28"/>
          <w:szCs w:val="28"/>
          <w:lang w:eastAsia="en-US"/>
        </w:rPr>
        <w:t>я предметом указанных договоров;</w:t>
      </w:r>
    </w:p>
    <w:p w:rsidR="00B07730" w:rsidRPr="00B07730" w:rsidRDefault="00F06319" w:rsidP="00215650">
      <w:pPr>
        <w:widowControl w:val="0"/>
        <w:autoSpaceDE w:val="0"/>
        <w:autoSpaceDN w:val="0"/>
        <w:adjustRightInd w:val="0"/>
        <w:spacing w:line="360" w:lineRule="auto"/>
        <w:ind w:firstLine="709"/>
        <w:jc w:val="both"/>
        <w:rPr>
          <w:rFonts w:eastAsia="Calibri"/>
          <w:sz w:val="28"/>
          <w:szCs w:val="28"/>
          <w:lang w:eastAsia="en-US"/>
        </w:rPr>
      </w:pPr>
      <w:proofErr w:type="gramStart"/>
      <w:r>
        <w:rPr>
          <w:rFonts w:eastAsia="Calibri"/>
          <w:sz w:val="28"/>
          <w:szCs w:val="28"/>
          <w:lang w:eastAsia="en-US"/>
        </w:rPr>
        <w:t xml:space="preserve">7) </w:t>
      </w:r>
      <w:r w:rsidR="00B07730" w:rsidRPr="00B07730">
        <w:rPr>
          <w:rFonts w:eastAsia="Calibri"/>
          <w:sz w:val="28"/>
          <w:szCs w:val="28"/>
          <w:lang w:eastAsia="en-US"/>
        </w:rPr>
        <w:t xml:space="preserve">организаций, которым в соответствии с Законом Ульяновской области </w:t>
      </w:r>
      <w:r w:rsidR="00607BA2">
        <w:rPr>
          <w:rFonts w:eastAsia="Calibri"/>
          <w:sz w:val="28"/>
          <w:szCs w:val="28"/>
          <w:lang w:eastAsia="en-US"/>
        </w:rPr>
        <w:br/>
      </w:r>
      <w:r w:rsidR="00512F2B">
        <w:rPr>
          <w:rFonts w:eastAsia="Calibri"/>
          <w:sz w:val="28"/>
          <w:szCs w:val="28"/>
          <w:lang w:eastAsia="en-US"/>
        </w:rPr>
        <w:t>«</w:t>
      </w:r>
      <w:r w:rsidR="00B07730" w:rsidRPr="00B07730">
        <w:rPr>
          <w:rFonts w:eastAsia="Calibri"/>
          <w:sz w:val="28"/>
          <w:szCs w:val="28"/>
          <w:lang w:eastAsia="en-US"/>
        </w:rPr>
        <w:t>О развитии инвестиционной деятельности на территории Ульяновской области</w:t>
      </w:r>
      <w:r w:rsidR="00512F2B">
        <w:rPr>
          <w:rFonts w:eastAsia="Calibri"/>
          <w:sz w:val="28"/>
          <w:szCs w:val="28"/>
          <w:lang w:eastAsia="en-US"/>
        </w:rPr>
        <w:t>»</w:t>
      </w:r>
      <w:r w:rsidR="00B07730" w:rsidRPr="00B07730">
        <w:rPr>
          <w:rFonts w:eastAsia="Calibri"/>
          <w:sz w:val="28"/>
          <w:szCs w:val="28"/>
          <w:lang w:eastAsia="en-US"/>
        </w:rPr>
        <w:t xml:space="preserve"> присвоен статус организации, уполномоченной в сфере формирования и развития инфрастру</w:t>
      </w:r>
      <w:r w:rsidR="00512F2B">
        <w:rPr>
          <w:rFonts w:eastAsia="Calibri"/>
          <w:sz w:val="28"/>
          <w:szCs w:val="28"/>
          <w:lang w:eastAsia="en-US"/>
        </w:rPr>
        <w:t xml:space="preserve">ктуры промышленных зон (далее – </w:t>
      </w:r>
      <w:r w:rsidR="00B07730" w:rsidRPr="00B07730">
        <w:rPr>
          <w:rFonts w:eastAsia="Calibri"/>
          <w:sz w:val="28"/>
          <w:szCs w:val="28"/>
          <w:lang w:eastAsia="en-US"/>
        </w:rPr>
        <w:t xml:space="preserve">организация, уполномоченная </w:t>
      </w:r>
      <w:r w:rsidR="00607BA2">
        <w:rPr>
          <w:rFonts w:eastAsia="Calibri"/>
          <w:sz w:val="28"/>
          <w:szCs w:val="28"/>
          <w:lang w:eastAsia="en-US"/>
        </w:rPr>
        <w:br/>
      </w:r>
      <w:r w:rsidR="00B07730" w:rsidRPr="00B07730">
        <w:rPr>
          <w:rFonts w:eastAsia="Calibri"/>
          <w:sz w:val="28"/>
          <w:szCs w:val="28"/>
          <w:lang w:eastAsia="en-US"/>
        </w:rPr>
        <w:t>в сфере формирования и развития инф</w:t>
      </w:r>
      <w:r w:rsidR="00512F2B">
        <w:rPr>
          <w:rFonts w:eastAsia="Calibri"/>
          <w:sz w:val="28"/>
          <w:szCs w:val="28"/>
          <w:lang w:eastAsia="en-US"/>
        </w:rPr>
        <w:t>раструктуры промышленных зон), –</w:t>
      </w:r>
      <w:r w:rsidR="00B07730" w:rsidRPr="00B07730">
        <w:rPr>
          <w:rFonts w:eastAsia="Calibri"/>
          <w:sz w:val="28"/>
          <w:szCs w:val="28"/>
          <w:lang w:eastAsia="en-US"/>
        </w:rPr>
        <w:t xml:space="preserve"> </w:t>
      </w:r>
      <w:r w:rsidR="00607BA2">
        <w:rPr>
          <w:rFonts w:eastAsia="Calibri"/>
          <w:sz w:val="28"/>
          <w:szCs w:val="28"/>
          <w:lang w:eastAsia="en-US"/>
        </w:rPr>
        <w:br/>
      </w:r>
      <w:r w:rsidR="00B07730" w:rsidRPr="00B07730">
        <w:rPr>
          <w:rFonts w:eastAsia="Calibri"/>
          <w:sz w:val="28"/>
          <w:szCs w:val="28"/>
          <w:lang w:eastAsia="en-US"/>
        </w:rPr>
        <w:t>сроком на десять лет с начала налогового периода, следующего за налоговым периодом, в котором органи</w:t>
      </w:r>
      <w:r w:rsidR="00512F2B">
        <w:rPr>
          <w:rFonts w:eastAsia="Calibri"/>
          <w:sz w:val="28"/>
          <w:szCs w:val="28"/>
          <w:lang w:eastAsia="en-US"/>
        </w:rPr>
        <w:t>зации присвоен указанный статус;</w:t>
      </w:r>
      <w:proofErr w:type="gramEnd"/>
    </w:p>
    <w:p w:rsidR="00B07730" w:rsidRPr="00B07730" w:rsidRDefault="00CB2841" w:rsidP="00215650">
      <w:pPr>
        <w:widowControl w:val="0"/>
        <w:autoSpaceDE w:val="0"/>
        <w:autoSpaceDN w:val="0"/>
        <w:adjustRightInd w:val="0"/>
        <w:spacing w:line="360" w:lineRule="auto"/>
        <w:ind w:firstLine="709"/>
        <w:jc w:val="both"/>
        <w:rPr>
          <w:rFonts w:eastAsia="Calibri"/>
          <w:sz w:val="28"/>
          <w:szCs w:val="28"/>
          <w:lang w:eastAsia="en-US"/>
        </w:rPr>
      </w:pPr>
      <w:proofErr w:type="gramStart"/>
      <w:r>
        <w:rPr>
          <w:rFonts w:eastAsia="Calibri"/>
          <w:sz w:val="28"/>
          <w:szCs w:val="28"/>
          <w:lang w:eastAsia="en-US"/>
        </w:rPr>
        <w:lastRenderedPageBreak/>
        <w:t>8) </w:t>
      </w:r>
      <w:r w:rsidR="00B07730" w:rsidRPr="00B07730">
        <w:rPr>
          <w:rFonts w:eastAsia="Calibri"/>
          <w:sz w:val="28"/>
          <w:szCs w:val="28"/>
          <w:lang w:eastAsia="en-US"/>
        </w:rPr>
        <w:t xml:space="preserve">организаций, реализующих инвестиционные проекты, которым </w:t>
      </w:r>
      <w:r>
        <w:rPr>
          <w:rFonts w:eastAsia="Calibri"/>
          <w:sz w:val="28"/>
          <w:szCs w:val="28"/>
          <w:lang w:eastAsia="en-US"/>
        </w:rPr>
        <w:br/>
      </w:r>
      <w:r w:rsidR="00B07730" w:rsidRPr="00B07730">
        <w:rPr>
          <w:rFonts w:eastAsia="Calibri"/>
          <w:sz w:val="28"/>
          <w:szCs w:val="28"/>
          <w:lang w:eastAsia="en-US"/>
        </w:rPr>
        <w:t xml:space="preserve">в соответствии с Законом Ульяновской области </w:t>
      </w:r>
      <w:r w:rsidR="00512F2B">
        <w:rPr>
          <w:rFonts w:eastAsia="Calibri"/>
          <w:sz w:val="28"/>
          <w:szCs w:val="28"/>
          <w:lang w:eastAsia="en-US"/>
        </w:rPr>
        <w:t>«</w:t>
      </w:r>
      <w:r w:rsidR="00B07730" w:rsidRPr="00B07730">
        <w:rPr>
          <w:rFonts w:eastAsia="Calibri"/>
          <w:sz w:val="28"/>
          <w:szCs w:val="28"/>
          <w:lang w:eastAsia="en-US"/>
        </w:rPr>
        <w:t>О развитии инвестиционной деятельности на территории Ульяновской области</w:t>
      </w:r>
      <w:r w:rsidR="00512F2B">
        <w:rPr>
          <w:rFonts w:eastAsia="Calibri"/>
          <w:sz w:val="28"/>
          <w:szCs w:val="28"/>
          <w:lang w:eastAsia="en-US"/>
        </w:rPr>
        <w:t>»</w:t>
      </w:r>
      <w:r w:rsidR="00B07730" w:rsidRPr="00B07730">
        <w:rPr>
          <w:rFonts w:eastAsia="Calibri"/>
          <w:sz w:val="28"/>
          <w:szCs w:val="28"/>
          <w:lang w:eastAsia="en-US"/>
        </w:rPr>
        <w:t xml:space="preserve"> до 31 декабря 2009 года присвоен статус приоритетного инвестиционного проекта Ульяновской области, при условии, что срок использования такими организациями права на применение налоговой ставки налога в размере 0 процентов в соответствии с </w:t>
      </w:r>
      <w:r w:rsidR="00F57253">
        <w:rPr>
          <w:rFonts w:eastAsia="Calibri"/>
          <w:sz w:val="28"/>
          <w:szCs w:val="28"/>
          <w:lang w:eastAsia="en-US"/>
        </w:rPr>
        <w:t>пунктом 1</w:t>
      </w:r>
      <w:r w:rsidR="00B07730" w:rsidRPr="00B07730">
        <w:rPr>
          <w:rFonts w:eastAsia="Calibri"/>
          <w:sz w:val="28"/>
          <w:szCs w:val="28"/>
          <w:lang w:eastAsia="en-US"/>
        </w:rPr>
        <w:t xml:space="preserve"> </w:t>
      </w:r>
      <w:r w:rsidR="00512F2B">
        <w:rPr>
          <w:rFonts w:eastAsia="Calibri"/>
          <w:sz w:val="28"/>
          <w:szCs w:val="28"/>
          <w:lang w:eastAsia="en-US"/>
        </w:rPr>
        <w:t>настоящей</w:t>
      </w:r>
      <w:r w:rsidR="00B07730" w:rsidRPr="00B07730">
        <w:rPr>
          <w:rFonts w:eastAsia="Calibri"/>
          <w:sz w:val="28"/>
          <w:szCs w:val="28"/>
          <w:lang w:eastAsia="en-US"/>
        </w:rPr>
        <w:t xml:space="preserve"> </w:t>
      </w:r>
      <w:r w:rsidR="00512F2B">
        <w:rPr>
          <w:rFonts w:eastAsia="Calibri"/>
          <w:sz w:val="28"/>
          <w:szCs w:val="28"/>
          <w:lang w:eastAsia="en-US"/>
        </w:rPr>
        <w:t xml:space="preserve">части </w:t>
      </w:r>
      <w:r w:rsidR="00DB5B68">
        <w:rPr>
          <w:rFonts w:eastAsia="Calibri"/>
          <w:sz w:val="28"/>
          <w:szCs w:val="28"/>
          <w:lang w:eastAsia="en-US"/>
        </w:rPr>
        <w:t>истёк, –</w:t>
      </w:r>
      <w:r w:rsidR="00B07730" w:rsidRPr="00B07730">
        <w:rPr>
          <w:rFonts w:eastAsia="Calibri"/>
          <w:sz w:val="28"/>
          <w:szCs w:val="28"/>
          <w:lang w:eastAsia="en-US"/>
        </w:rPr>
        <w:t xml:space="preserve"> сроком на три</w:t>
      </w:r>
      <w:proofErr w:type="gramEnd"/>
      <w:r w:rsidR="00B07730" w:rsidRPr="00B07730">
        <w:rPr>
          <w:rFonts w:eastAsia="Calibri"/>
          <w:sz w:val="28"/>
          <w:szCs w:val="28"/>
          <w:lang w:eastAsia="en-US"/>
        </w:rPr>
        <w:t xml:space="preserve"> года с начала налогового периода, следующего за налоговым периодом, в котором </w:t>
      </w:r>
      <w:r w:rsidR="00406F62">
        <w:rPr>
          <w:rFonts w:eastAsia="Calibri"/>
          <w:sz w:val="28"/>
          <w:szCs w:val="28"/>
          <w:lang w:eastAsia="en-US"/>
        </w:rPr>
        <w:t>истёк</w:t>
      </w:r>
      <w:r w:rsidR="00B07730" w:rsidRPr="00B07730">
        <w:rPr>
          <w:rFonts w:eastAsia="Calibri"/>
          <w:sz w:val="28"/>
          <w:szCs w:val="28"/>
          <w:lang w:eastAsia="en-US"/>
        </w:rPr>
        <w:t xml:space="preserve"> срок использования ук</w:t>
      </w:r>
      <w:r w:rsidR="00DB5B68">
        <w:rPr>
          <w:rFonts w:eastAsia="Calibri"/>
          <w:sz w:val="28"/>
          <w:szCs w:val="28"/>
          <w:lang w:eastAsia="en-US"/>
        </w:rPr>
        <w:t xml:space="preserve">азанными организациями (далее – </w:t>
      </w:r>
      <w:r w:rsidR="00B07730" w:rsidRPr="00B07730">
        <w:rPr>
          <w:rFonts w:eastAsia="Calibri"/>
          <w:sz w:val="28"/>
          <w:szCs w:val="28"/>
          <w:lang w:eastAsia="en-US"/>
        </w:rPr>
        <w:t xml:space="preserve">организации, реализовавшие приоритетные инвестиционные проекты) права на применение налоговой ставки налога </w:t>
      </w:r>
      <w:r>
        <w:rPr>
          <w:rFonts w:eastAsia="Calibri"/>
          <w:sz w:val="28"/>
          <w:szCs w:val="28"/>
          <w:lang w:eastAsia="en-US"/>
        </w:rPr>
        <w:br/>
      </w:r>
      <w:r w:rsidR="00B07730" w:rsidRPr="00CB2841">
        <w:rPr>
          <w:rFonts w:eastAsia="Calibri"/>
          <w:spacing w:val="-4"/>
          <w:sz w:val="28"/>
          <w:szCs w:val="28"/>
          <w:lang w:eastAsia="en-US"/>
        </w:rPr>
        <w:t>в размере 0 процентов в соответ</w:t>
      </w:r>
      <w:r w:rsidR="00DB5B68" w:rsidRPr="00CB2841">
        <w:rPr>
          <w:rFonts w:eastAsia="Calibri"/>
          <w:spacing w:val="-4"/>
          <w:sz w:val="28"/>
          <w:szCs w:val="28"/>
          <w:lang w:eastAsia="en-US"/>
        </w:rPr>
        <w:t xml:space="preserve">ствии с </w:t>
      </w:r>
      <w:r w:rsidR="00EB1C4F" w:rsidRPr="00CB2841">
        <w:rPr>
          <w:rFonts w:eastAsia="Calibri"/>
          <w:spacing w:val="-4"/>
          <w:sz w:val="28"/>
          <w:szCs w:val="28"/>
          <w:lang w:eastAsia="en-US"/>
        </w:rPr>
        <w:t xml:space="preserve">пунктом </w:t>
      </w:r>
      <w:r w:rsidR="00F57253" w:rsidRPr="00CB2841">
        <w:rPr>
          <w:rFonts w:eastAsia="Calibri"/>
          <w:spacing w:val="-4"/>
          <w:sz w:val="28"/>
          <w:szCs w:val="28"/>
          <w:lang w:eastAsia="en-US"/>
        </w:rPr>
        <w:t>1</w:t>
      </w:r>
      <w:r w:rsidR="00DB5B68" w:rsidRPr="00CB2841">
        <w:rPr>
          <w:rFonts w:eastAsia="Calibri"/>
          <w:spacing w:val="-4"/>
          <w:sz w:val="28"/>
          <w:szCs w:val="28"/>
          <w:lang w:eastAsia="en-US"/>
        </w:rPr>
        <w:t xml:space="preserve"> настоящей</w:t>
      </w:r>
      <w:r w:rsidR="00B07730" w:rsidRPr="00CB2841">
        <w:rPr>
          <w:rFonts w:eastAsia="Calibri"/>
          <w:spacing w:val="-4"/>
          <w:sz w:val="28"/>
          <w:szCs w:val="28"/>
          <w:lang w:eastAsia="en-US"/>
        </w:rPr>
        <w:t xml:space="preserve"> </w:t>
      </w:r>
      <w:r w:rsidR="00DB5B68" w:rsidRPr="00CB2841">
        <w:rPr>
          <w:rFonts w:eastAsia="Calibri"/>
          <w:spacing w:val="-4"/>
          <w:sz w:val="28"/>
          <w:szCs w:val="28"/>
          <w:lang w:eastAsia="en-US"/>
        </w:rPr>
        <w:t>части</w:t>
      </w:r>
      <w:r w:rsidR="00B07730" w:rsidRPr="00CB2841">
        <w:rPr>
          <w:rFonts w:eastAsia="Calibri"/>
          <w:spacing w:val="-4"/>
          <w:sz w:val="28"/>
          <w:szCs w:val="28"/>
          <w:lang w:eastAsia="en-US"/>
        </w:rPr>
        <w:t xml:space="preserve">. Положения настоящего </w:t>
      </w:r>
      <w:r w:rsidR="00EB1C4F" w:rsidRPr="00CB2841">
        <w:rPr>
          <w:rFonts w:eastAsia="Calibri"/>
          <w:spacing w:val="-4"/>
          <w:sz w:val="28"/>
          <w:szCs w:val="28"/>
          <w:lang w:eastAsia="en-US"/>
        </w:rPr>
        <w:t>пункта</w:t>
      </w:r>
      <w:r w:rsidR="00B07730" w:rsidRPr="00CB2841">
        <w:rPr>
          <w:rFonts w:eastAsia="Calibri"/>
          <w:spacing w:val="-4"/>
          <w:sz w:val="28"/>
          <w:szCs w:val="28"/>
          <w:lang w:eastAsia="en-US"/>
        </w:rPr>
        <w:t xml:space="preserve"> применяются, если организация, реализовавшая приоритетный инвестиционный проект, также соответствует совокупности следующих требований:</w:t>
      </w:r>
    </w:p>
    <w:p w:rsidR="00B07730" w:rsidRPr="00B07730" w:rsidRDefault="00F06319" w:rsidP="00215650">
      <w:pPr>
        <w:widowControl w:val="0"/>
        <w:autoSpaceDE w:val="0"/>
        <w:autoSpaceDN w:val="0"/>
        <w:adjustRightInd w:val="0"/>
        <w:spacing w:line="360" w:lineRule="auto"/>
        <w:ind w:firstLine="709"/>
        <w:jc w:val="both"/>
        <w:rPr>
          <w:rFonts w:eastAsia="Calibri"/>
          <w:sz w:val="28"/>
          <w:szCs w:val="28"/>
          <w:lang w:eastAsia="en-US"/>
        </w:rPr>
      </w:pPr>
      <w:proofErr w:type="gramStart"/>
      <w:r>
        <w:rPr>
          <w:rFonts w:eastAsia="Calibri"/>
          <w:sz w:val="28"/>
          <w:szCs w:val="28"/>
          <w:lang w:eastAsia="en-US"/>
        </w:rPr>
        <w:t xml:space="preserve">а) </w:t>
      </w:r>
      <w:r w:rsidR="00DB5B68">
        <w:rPr>
          <w:rFonts w:eastAsia="Calibri"/>
          <w:sz w:val="28"/>
          <w:szCs w:val="28"/>
          <w:lang w:eastAsia="en-US"/>
        </w:rPr>
        <w:t>до истечения трё</w:t>
      </w:r>
      <w:r w:rsidR="00B07730" w:rsidRPr="00B07730">
        <w:rPr>
          <w:rFonts w:eastAsia="Calibri"/>
          <w:sz w:val="28"/>
          <w:szCs w:val="28"/>
          <w:lang w:eastAsia="en-US"/>
        </w:rPr>
        <w:t>х лет с пер</w:t>
      </w:r>
      <w:r w:rsidR="00DB5B68">
        <w:rPr>
          <w:rFonts w:eastAsia="Calibri"/>
          <w:sz w:val="28"/>
          <w:szCs w:val="28"/>
          <w:lang w:eastAsia="en-US"/>
        </w:rPr>
        <w:t>вого числа года, в котором у неё</w:t>
      </w:r>
      <w:r w:rsidR="00B07730" w:rsidRPr="00B07730">
        <w:rPr>
          <w:rFonts w:eastAsia="Calibri"/>
          <w:sz w:val="28"/>
          <w:szCs w:val="28"/>
          <w:lang w:eastAsia="en-US"/>
        </w:rPr>
        <w:t xml:space="preserve"> возникло право на применение налоговой ставки налога в размере 0 процентов </w:t>
      </w:r>
      <w:r w:rsidR="00CB2841">
        <w:rPr>
          <w:rFonts w:eastAsia="Calibri"/>
          <w:sz w:val="28"/>
          <w:szCs w:val="28"/>
          <w:lang w:eastAsia="en-US"/>
        </w:rPr>
        <w:br/>
      </w:r>
      <w:r w:rsidR="00B07730" w:rsidRPr="00B07730">
        <w:rPr>
          <w:rFonts w:eastAsia="Calibri"/>
          <w:sz w:val="28"/>
          <w:szCs w:val="28"/>
          <w:lang w:eastAsia="en-US"/>
        </w:rPr>
        <w:t xml:space="preserve">в соответствии с </w:t>
      </w:r>
      <w:r w:rsidR="009A25E5">
        <w:rPr>
          <w:rFonts w:eastAsia="Calibri"/>
          <w:sz w:val="28"/>
          <w:szCs w:val="28"/>
          <w:lang w:eastAsia="en-US"/>
        </w:rPr>
        <w:t xml:space="preserve">пунктом </w:t>
      </w:r>
      <w:r w:rsidR="00F57253">
        <w:rPr>
          <w:rFonts w:eastAsia="Calibri"/>
          <w:sz w:val="28"/>
          <w:szCs w:val="28"/>
          <w:lang w:eastAsia="en-US"/>
        </w:rPr>
        <w:t>1</w:t>
      </w:r>
      <w:r w:rsidR="00B07730" w:rsidRPr="00B07730">
        <w:rPr>
          <w:rFonts w:eastAsia="Calibri"/>
          <w:sz w:val="28"/>
          <w:szCs w:val="28"/>
          <w:lang w:eastAsia="en-US"/>
        </w:rPr>
        <w:t xml:space="preserve"> настояще</w:t>
      </w:r>
      <w:r w:rsidR="00DB5B68">
        <w:rPr>
          <w:rFonts w:eastAsia="Calibri"/>
          <w:sz w:val="28"/>
          <w:szCs w:val="28"/>
          <w:lang w:eastAsia="en-US"/>
        </w:rPr>
        <w:t>й части</w:t>
      </w:r>
      <w:r w:rsidR="00B07730" w:rsidRPr="00B07730">
        <w:rPr>
          <w:rFonts w:eastAsia="Calibri"/>
          <w:sz w:val="28"/>
          <w:szCs w:val="28"/>
          <w:lang w:eastAsia="en-US"/>
        </w:rPr>
        <w:t>, ввела в эксплуатацию все объекты основных средств, создание (в том числе строительство) либо приобретение которых предусматривалось бизнес-планом приоритетного инвестиционного проекта Ульяновской области;</w:t>
      </w:r>
      <w:proofErr w:type="gramEnd"/>
    </w:p>
    <w:p w:rsidR="00B07730" w:rsidRPr="00B07730" w:rsidRDefault="00F06319" w:rsidP="00215650">
      <w:pPr>
        <w:widowControl w:val="0"/>
        <w:autoSpaceDE w:val="0"/>
        <w:autoSpaceDN w:val="0"/>
        <w:adjustRightInd w:val="0"/>
        <w:spacing w:line="360" w:lineRule="auto"/>
        <w:ind w:firstLine="709"/>
        <w:jc w:val="both"/>
        <w:rPr>
          <w:rFonts w:eastAsia="Calibri"/>
          <w:sz w:val="28"/>
          <w:szCs w:val="28"/>
          <w:lang w:eastAsia="en-US"/>
        </w:rPr>
      </w:pPr>
      <w:proofErr w:type="gramStart"/>
      <w:r>
        <w:rPr>
          <w:rFonts w:eastAsia="Calibri"/>
          <w:sz w:val="28"/>
          <w:szCs w:val="28"/>
          <w:lang w:eastAsia="en-US"/>
        </w:rPr>
        <w:t xml:space="preserve">б) </w:t>
      </w:r>
      <w:r w:rsidR="00DB5B68">
        <w:rPr>
          <w:rFonts w:eastAsia="Calibri"/>
          <w:sz w:val="28"/>
          <w:szCs w:val="28"/>
          <w:lang w:eastAsia="en-US"/>
        </w:rPr>
        <w:t>в течение трё</w:t>
      </w:r>
      <w:r w:rsidR="00B07730" w:rsidRPr="00B07730">
        <w:rPr>
          <w:rFonts w:eastAsia="Calibri"/>
          <w:sz w:val="28"/>
          <w:szCs w:val="28"/>
          <w:lang w:eastAsia="en-US"/>
        </w:rPr>
        <w:t>х лет</w:t>
      </w:r>
      <w:r w:rsidR="00DB5B68">
        <w:rPr>
          <w:rFonts w:eastAsia="Calibri"/>
          <w:sz w:val="28"/>
          <w:szCs w:val="28"/>
          <w:lang w:eastAsia="en-US"/>
        </w:rPr>
        <w:t>,</w:t>
      </w:r>
      <w:r w:rsidR="00B07730" w:rsidRPr="00B07730">
        <w:rPr>
          <w:rFonts w:eastAsia="Calibri"/>
          <w:sz w:val="28"/>
          <w:szCs w:val="28"/>
          <w:lang w:eastAsia="en-US"/>
        </w:rPr>
        <w:t xml:space="preserve"> начиная с перво</w:t>
      </w:r>
      <w:r w:rsidR="00DB5B68">
        <w:rPr>
          <w:rFonts w:eastAsia="Calibri"/>
          <w:sz w:val="28"/>
          <w:szCs w:val="28"/>
          <w:lang w:eastAsia="en-US"/>
        </w:rPr>
        <w:t>го числа года, являющегося четвё</w:t>
      </w:r>
      <w:r w:rsidR="00B07730" w:rsidRPr="00B07730">
        <w:rPr>
          <w:rFonts w:eastAsia="Calibri"/>
          <w:sz w:val="28"/>
          <w:szCs w:val="28"/>
          <w:lang w:eastAsia="en-US"/>
        </w:rPr>
        <w:t xml:space="preserve">ртым по </w:t>
      </w:r>
      <w:r w:rsidR="00406F62">
        <w:rPr>
          <w:rFonts w:eastAsia="Calibri"/>
          <w:sz w:val="28"/>
          <w:szCs w:val="28"/>
          <w:lang w:eastAsia="en-US"/>
        </w:rPr>
        <w:t>счёту</w:t>
      </w:r>
      <w:r w:rsidR="00DB5B68">
        <w:rPr>
          <w:rFonts w:eastAsia="Calibri"/>
          <w:sz w:val="28"/>
          <w:szCs w:val="28"/>
          <w:lang w:eastAsia="en-US"/>
        </w:rPr>
        <w:t xml:space="preserve"> после года, в котором у неё</w:t>
      </w:r>
      <w:r w:rsidR="00B07730" w:rsidRPr="00B07730">
        <w:rPr>
          <w:rFonts w:eastAsia="Calibri"/>
          <w:sz w:val="28"/>
          <w:szCs w:val="28"/>
          <w:lang w:eastAsia="en-US"/>
        </w:rPr>
        <w:t xml:space="preserve"> возникло право на применение налоговой ставки налога в размере 0 процентов в соответствии с </w:t>
      </w:r>
      <w:r w:rsidR="009A25E5">
        <w:rPr>
          <w:rFonts w:eastAsia="Calibri"/>
          <w:sz w:val="28"/>
          <w:szCs w:val="28"/>
          <w:lang w:eastAsia="en-US"/>
        </w:rPr>
        <w:t xml:space="preserve">пунктом </w:t>
      </w:r>
      <w:r w:rsidR="00F57253">
        <w:rPr>
          <w:rFonts w:eastAsia="Calibri"/>
          <w:sz w:val="28"/>
          <w:szCs w:val="28"/>
          <w:lang w:eastAsia="en-US"/>
        </w:rPr>
        <w:t>1</w:t>
      </w:r>
      <w:r w:rsidR="00B07730" w:rsidRPr="00B07730">
        <w:rPr>
          <w:rFonts w:eastAsia="Calibri"/>
          <w:sz w:val="28"/>
          <w:szCs w:val="28"/>
          <w:lang w:eastAsia="en-US"/>
        </w:rPr>
        <w:t xml:space="preserve"> настояще</w:t>
      </w:r>
      <w:r w:rsidR="00DB5B68">
        <w:rPr>
          <w:rFonts w:eastAsia="Calibri"/>
          <w:sz w:val="28"/>
          <w:szCs w:val="28"/>
          <w:lang w:eastAsia="en-US"/>
        </w:rPr>
        <w:t>й части</w:t>
      </w:r>
      <w:r w:rsidR="00B07730" w:rsidRPr="00B07730">
        <w:rPr>
          <w:rFonts w:eastAsia="Calibri"/>
          <w:sz w:val="28"/>
          <w:szCs w:val="28"/>
          <w:lang w:eastAsia="en-US"/>
        </w:rPr>
        <w:t>, осуществила капитальные вложения и (или) в целях увеличения находящихся на территории Ульяновской области производственных мощностей совершила иные операции, включая внутреннее перемещение объектов</w:t>
      </w:r>
      <w:proofErr w:type="gramEnd"/>
      <w:r w:rsidR="00B07730" w:rsidRPr="00B07730">
        <w:rPr>
          <w:rFonts w:eastAsia="Calibri"/>
          <w:sz w:val="28"/>
          <w:szCs w:val="28"/>
          <w:lang w:eastAsia="en-US"/>
        </w:rPr>
        <w:t xml:space="preserve"> основных средств,</w:t>
      </w:r>
      <w:r w:rsidR="00CB2841">
        <w:rPr>
          <w:rFonts w:eastAsia="Calibri"/>
          <w:sz w:val="28"/>
          <w:szCs w:val="28"/>
          <w:lang w:eastAsia="en-US"/>
        </w:rPr>
        <w:t xml:space="preserve"> на общую сумму не менее 150 миллионов</w:t>
      </w:r>
      <w:r w:rsidR="00B07730" w:rsidRPr="00B07730">
        <w:rPr>
          <w:rFonts w:eastAsia="Calibri"/>
          <w:sz w:val="28"/>
          <w:szCs w:val="28"/>
          <w:lang w:eastAsia="en-US"/>
        </w:rPr>
        <w:t xml:space="preserve"> рублей, определ</w:t>
      </w:r>
      <w:r w:rsidR="00DB5B68">
        <w:rPr>
          <w:rFonts w:eastAsia="Calibri"/>
          <w:sz w:val="28"/>
          <w:szCs w:val="28"/>
          <w:lang w:eastAsia="en-US"/>
        </w:rPr>
        <w:t>ё</w:t>
      </w:r>
      <w:r w:rsidR="00B07730" w:rsidRPr="00B07730">
        <w:rPr>
          <w:rFonts w:eastAsia="Calibri"/>
          <w:sz w:val="28"/>
          <w:szCs w:val="28"/>
          <w:lang w:eastAsia="en-US"/>
        </w:rPr>
        <w:t xml:space="preserve">нную </w:t>
      </w:r>
      <w:r w:rsidR="00CB2841">
        <w:rPr>
          <w:rFonts w:eastAsia="Calibri"/>
          <w:sz w:val="28"/>
          <w:szCs w:val="28"/>
          <w:lang w:eastAsia="en-US"/>
        </w:rPr>
        <w:br/>
      </w:r>
      <w:r w:rsidR="00B07730" w:rsidRPr="00B07730">
        <w:rPr>
          <w:rFonts w:eastAsia="Calibri"/>
          <w:sz w:val="28"/>
          <w:szCs w:val="28"/>
          <w:lang w:eastAsia="en-US"/>
        </w:rPr>
        <w:t>в порядке, установленном законодательством Российск</w:t>
      </w:r>
      <w:r w:rsidR="00DB5B68">
        <w:rPr>
          <w:rFonts w:eastAsia="Calibri"/>
          <w:sz w:val="28"/>
          <w:szCs w:val="28"/>
          <w:lang w:eastAsia="en-US"/>
        </w:rPr>
        <w:t xml:space="preserve">ой Федерации </w:t>
      </w:r>
      <w:r w:rsidR="00CB2841">
        <w:rPr>
          <w:rFonts w:eastAsia="Calibri"/>
          <w:sz w:val="28"/>
          <w:szCs w:val="28"/>
          <w:lang w:eastAsia="en-US"/>
        </w:rPr>
        <w:br/>
      </w:r>
      <w:r w:rsidR="00DB5B68">
        <w:rPr>
          <w:rFonts w:eastAsia="Calibri"/>
          <w:sz w:val="28"/>
          <w:szCs w:val="28"/>
          <w:lang w:eastAsia="en-US"/>
        </w:rPr>
        <w:t>о бухгалтерском учё</w:t>
      </w:r>
      <w:r w:rsidR="00B07730" w:rsidRPr="00B07730">
        <w:rPr>
          <w:rFonts w:eastAsia="Calibri"/>
          <w:sz w:val="28"/>
          <w:szCs w:val="28"/>
          <w:lang w:eastAsia="en-US"/>
        </w:rPr>
        <w:t>те.</w:t>
      </w:r>
    </w:p>
    <w:p w:rsidR="00B07730" w:rsidRDefault="00B07730" w:rsidP="007F479B">
      <w:pPr>
        <w:widowControl w:val="0"/>
        <w:autoSpaceDE w:val="0"/>
        <w:autoSpaceDN w:val="0"/>
        <w:adjustRightInd w:val="0"/>
        <w:spacing w:line="365" w:lineRule="auto"/>
        <w:ind w:firstLine="709"/>
        <w:jc w:val="both"/>
        <w:rPr>
          <w:rFonts w:eastAsia="Calibri"/>
          <w:sz w:val="28"/>
          <w:szCs w:val="28"/>
          <w:lang w:eastAsia="en-US"/>
        </w:rPr>
      </w:pPr>
      <w:r w:rsidRPr="00EC615F">
        <w:rPr>
          <w:rFonts w:eastAsia="Calibri"/>
          <w:sz w:val="28"/>
          <w:szCs w:val="28"/>
          <w:lang w:eastAsia="en-US"/>
        </w:rPr>
        <w:t>3</w:t>
      </w:r>
      <w:r w:rsidRPr="00B07730">
        <w:rPr>
          <w:rFonts w:eastAsia="Calibri"/>
          <w:sz w:val="28"/>
          <w:szCs w:val="28"/>
          <w:lang w:eastAsia="en-US"/>
        </w:rPr>
        <w:t xml:space="preserve">. Налоговая ставка налога устанавливается в размере 1,1 процента </w:t>
      </w:r>
      <w:proofErr w:type="gramStart"/>
      <w:r w:rsidRPr="00B07730">
        <w:rPr>
          <w:rFonts w:eastAsia="Calibri"/>
          <w:sz w:val="28"/>
          <w:szCs w:val="28"/>
          <w:lang w:eastAsia="en-US"/>
        </w:rPr>
        <w:t>для</w:t>
      </w:r>
      <w:proofErr w:type="gramEnd"/>
      <w:r w:rsidRPr="00B07730">
        <w:rPr>
          <w:rFonts w:eastAsia="Calibri"/>
          <w:sz w:val="28"/>
          <w:szCs w:val="28"/>
          <w:lang w:eastAsia="en-US"/>
        </w:rPr>
        <w:t>:</w:t>
      </w:r>
    </w:p>
    <w:p w:rsidR="00B07730" w:rsidRPr="00B07730" w:rsidRDefault="00EB1C4F" w:rsidP="00215650">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1) </w:t>
      </w:r>
      <w:r w:rsidR="00B07730" w:rsidRPr="00B07730">
        <w:rPr>
          <w:rFonts w:eastAsia="Calibri"/>
          <w:sz w:val="28"/>
          <w:szCs w:val="28"/>
          <w:lang w:eastAsia="en-US"/>
        </w:rPr>
        <w:t xml:space="preserve">образовательных организаций высшего образования, осуществляющих </w:t>
      </w:r>
      <w:r w:rsidR="00B07730" w:rsidRPr="00B07730">
        <w:rPr>
          <w:rFonts w:eastAsia="Calibri"/>
          <w:sz w:val="28"/>
          <w:szCs w:val="28"/>
          <w:lang w:eastAsia="en-US"/>
        </w:rPr>
        <w:lastRenderedPageBreak/>
        <w:t>подготовку специалистов соответствующего уровня согласно перечню должностей авиационного персонала гражданской авиации;</w:t>
      </w:r>
    </w:p>
    <w:p w:rsidR="00B07730" w:rsidRPr="00B07730" w:rsidRDefault="00EB1C4F" w:rsidP="00215650">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2) </w:t>
      </w:r>
      <w:r w:rsidR="00B07730" w:rsidRPr="00B07730">
        <w:rPr>
          <w:rFonts w:eastAsia="Calibri"/>
          <w:sz w:val="28"/>
          <w:szCs w:val="28"/>
          <w:lang w:eastAsia="en-US"/>
        </w:rPr>
        <w:t>организаций, реализовавших особо зн</w:t>
      </w:r>
      <w:r w:rsidR="00DB5B68">
        <w:rPr>
          <w:rFonts w:eastAsia="Calibri"/>
          <w:sz w:val="28"/>
          <w:szCs w:val="28"/>
          <w:lang w:eastAsia="en-US"/>
        </w:rPr>
        <w:t>ачимый инвестиционный проект, –</w:t>
      </w:r>
      <w:r w:rsidR="009A25E5">
        <w:rPr>
          <w:rFonts w:eastAsia="Calibri"/>
          <w:sz w:val="28"/>
          <w:szCs w:val="28"/>
          <w:lang w:eastAsia="en-US"/>
        </w:rPr>
        <w:t xml:space="preserve"> </w:t>
      </w:r>
      <w:r w:rsidR="00B07730" w:rsidRPr="00B07730">
        <w:rPr>
          <w:rFonts w:eastAsia="Calibri"/>
          <w:sz w:val="28"/>
          <w:szCs w:val="28"/>
          <w:lang w:eastAsia="en-US"/>
        </w:rPr>
        <w:t>сроком на</w:t>
      </w:r>
      <w:r w:rsidR="00DB5B68">
        <w:rPr>
          <w:rFonts w:eastAsia="Calibri"/>
          <w:sz w:val="28"/>
          <w:szCs w:val="28"/>
          <w:lang w:eastAsia="en-US"/>
        </w:rPr>
        <w:t xml:space="preserve"> 5 лет со дня, следующего за днё</w:t>
      </w:r>
      <w:r w:rsidR="00B07730" w:rsidRPr="00B07730">
        <w:rPr>
          <w:rFonts w:eastAsia="Calibri"/>
          <w:sz w:val="28"/>
          <w:szCs w:val="28"/>
          <w:lang w:eastAsia="en-US"/>
        </w:rPr>
        <w:t xml:space="preserve">м истечения срока использования указанными организациями права на применение налоговой ставки налога </w:t>
      </w:r>
      <w:r w:rsidR="004F6AC5">
        <w:rPr>
          <w:rFonts w:eastAsia="Calibri"/>
          <w:sz w:val="28"/>
          <w:szCs w:val="28"/>
          <w:lang w:eastAsia="en-US"/>
        </w:rPr>
        <w:br/>
      </w:r>
      <w:r w:rsidR="00B07730" w:rsidRPr="00B07730">
        <w:rPr>
          <w:rFonts w:eastAsia="Calibri"/>
          <w:sz w:val="28"/>
          <w:szCs w:val="28"/>
          <w:lang w:eastAsia="en-US"/>
        </w:rPr>
        <w:t xml:space="preserve">в размере 0 процентов в соответствии с </w:t>
      </w:r>
      <w:r>
        <w:rPr>
          <w:rFonts w:eastAsia="Calibri"/>
          <w:sz w:val="28"/>
          <w:szCs w:val="28"/>
          <w:lang w:eastAsia="en-US"/>
        </w:rPr>
        <w:t>пунктом 2</w:t>
      </w:r>
      <w:r w:rsidR="00B07730" w:rsidRPr="00B07730">
        <w:rPr>
          <w:rFonts w:eastAsia="Calibri"/>
          <w:sz w:val="28"/>
          <w:szCs w:val="28"/>
          <w:lang w:eastAsia="en-US"/>
        </w:rPr>
        <w:t xml:space="preserve"> </w:t>
      </w:r>
      <w:r w:rsidR="00DB5B68">
        <w:rPr>
          <w:rFonts w:eastAsia="Calibri"/>
          <w:sz w:val="28"/>
          <w:szCs w:val="28"/>
          <w:lang w:eastAsia="en-US"/>
        </w:rPr>
        <w:t>части</w:t>
      </w:r>
      <w:r w:rsidR="00B07730" w:rsidRPr="00B07730">
        <w:rPr>
          <w:rFonts w:eastAsia="Calibri"/>
          <w:sz w:val="28"/>
          <w:szCs w:val="28"/>
          <w:lang w:eastAsia="en-US"/>
        </w:rPr>
        <w:t xml:space="preserve"> 2 настоящей статьи;</w:t>
      </w:r>
    </w:p>
    <w:p w:rsidR="00B07730" w:rsidRPr="00B07730" w:rsidRDefault="004F6AC5" w:rsidP="00215650">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 </w:t>
      </w:r>
      <w:r w:rsidR="00B07730" w:rsidRPr="00B07730">
        <w:rPr>
          <w:rFonts w:eastAsia="Calibri"/>
          <w:sz w:val="28"/>
          <w:szCs w:val="28"/>
          <w:lang w:eastAsia="en-US"/>
        </w:rPr>
        <w:t xml:space="preserve">организаций, осуществляющих текстильное и (или) швейное производство, при условии, что в доходе таких организаций от реализации товаров (работ, услуг) доля дохода от реализации текстильной и (или) швейной продукции собственного производства по итогам календарного года составляет </w:t>
      </w:r>
      <w:r>
        <w:rPr>
          <w:rFonts w:eastAsia="Calibri"/>
          <w:sz w:val="28"/>
          <w:szCs w:val="28"/>
          <w:lang w:eastAsia="en-US"/>
        </w:rPr>
        <w:br/>
      </w:r>
      <w:r w:rsidR="00B07730" w:rsidRPr="00B07730">
        <w:rPr>
          <w:rFonts w:eastAsia="Calibri"/>
          <w:sz w:val="28"/>
          <w:szCs w:val="28"/>
          <w:lang w:eastAsia="en-US"/>
        </w:rPr>
        <w:t xml:space="preserve">не менее </w:t>
      </w:r>
      <w:r w:rsidR="00DB5B68">
        <w:rPr>
          <w:rFonts w:eastAsia="Calibri"/>
          <w:sz w:val="28"/>
          <w:szCs w:val="28"/>
          <w:lang w:eastAsia="en-US"/>
        </w:rPr>
        <w:t>50 процентов;</w:t>
      </w:r>
    </w:p>
    <w:p w:rsidR="00B07730" w:rsidRPr="00EC615F" w:rsidRDefault="004F6AC5" w:rsidP="00215650">
      <w:pPr>
        <w:widowControl w:val="0"/>
        <w:autoSpaceDE w:val="0"/>
        <w:autoSpaceDN w:val="0"/>
        <w:adjustRightInd w:val="0"/>
        <w:spacing w:line="360" w:lineRule="auto"/>
        <w:ind w:firstLine="709"/>
        <w:jc w:val="both"/>
        <w:rPr>
          <w:sz w:val="28"/>
          <w:szCs w:val="28"/>
        </w:rPr>
      </w:pPr>
      <w:r>
        <w:rPr>
          <w:sz w:val="28"/>
          <w:szCs w:val="28"/>
        </w:rPr>
        <w:t>4) </w:t>
      </w:r>
      <w:r w:rsidR="00B07730" w:rsidRPr="00EC615F">
        <w:rPr>
          <w:sz w:val="28"/>
          <w:szCs w:val="28"/>
        </w:rPr>
        <w:t>организаций, уполномоченных в сфере формирования и развития ин</w:t>
      </w:r>
      <w:r w:rsidR="00DB5B68">
        <w:rPr>
          <w:sz w:val="28"/>
          <w:szCs w:val="28"/>
        </w:rPr>
        <w:t>фраструктуры промышленных зон, –</w:t>
      </w:r>
      <w:r w:rsidR="00B07730" w:rsidRPr="00EC615F">
        <w:rPr>
          <w:sz w:val="28"/>
          <w:szCs w:val="28"/>
        </w:rPr>
        <w:t xml:space="preserve"> сроком на</w:t>
      </w:r>
      <w:r w:rsidR="00DB5B68">
        <w:rPr>
          <w:sz w:val="28"/>
          <w:szCs w:val="28"/>
        </w:rPr>
        <w:t xml:space="preserve"> 5 лет со дня, следующего </w:t>
      </w:r>
      <w:r>
        <w:rPr>
          <w:sz w:val="28"/>
          <w:szCs w:val="28"/>
        </w:rPr>
        <w:br/>
      </w:r>
      <w:r w:rsidR="00DB5B68">
        <w:rPr>
          <w:sz w:val="28"/>
          <w:szCs w:val="28"/>
        </w:rPr>
        <w:t>за днё</w:t>
      </w:r>
      <w:r w:rsidR="00B07730" w:rsidRPr="00EC615F">
        <w:rPr>
          <w:sz w:val="28"/>
          <w:szCs w:val="28"/>
        </w:rPr>
        <w:t xml:space="preserve">м истечения срока использования указанными организациями права </w:t>
      </w:r>
      <w:r>
        <w:rPr>
          <w:sz w:val="28"/>
          <w:szCs w:val="28"/>
        </w:rPr>
        <w:br/>
      </w:r>
      <w:r w:rsidR="00B07730" w:rsidRPr="00EC615F">
        <w:rPr>
          <w:sz w:val="28"/>
          <w:szCs w:val="28"/>
        </w:rPr>
        <w:t xml:space="preserve">на применение налоговой ставки налога в размере 0 процентов в соответствии </w:t>
      </w:r>
      <w:r>
        <w:rPr>
          <w:sz w:val="28"/>
          <w:szCs w:val="28"/>
        </w:rPr>
        <w:br/>
      </w:r>
      <w:r w:rsidR="00B07730" w:rsidRPr="00EC615F">
        <w:rPr>
          <w:sz w:val="28"/>
          <w:szCs w:val="28"/>
        </w:rPr>
        <w:t xml:space="preserve">с </w:t>
      </w:r>
      <w:r w:rsidR="00EB1C4F">
        <w:rPr>
          <w:sz w:val="28"/>
          <w:szCs w:val="28"/>
        </w:rPr>
        <w:t>пунктом 7</w:t>
      </w:r>
      <w:r w:rsidR="00B07730" w:rsidRPr="00EC615F">
        <w:rPr>
          <w:sz w:val="28"/>
          <w:szCs w:val="28"/>
        </w:rPr>
        <w:t xml:space="preserve"> </w:t>
      </w:r>
      <w:r w:rsidR="00DB5B68">
        <w:rPr>
          <w:sz w:val="28"/>
          <w:szCs w:val="28"/>
        </w:rPr>
        <w:t>части</w:t>
      </w:r>
      <w:r w:rsidR="00B07730" w:rsidRPr="00EC615F">
        <w:rPr>
          <w:sz w:val="28"/>
          <w:szCs w:val="28"/>
        </w:rPr>
        <w:t xml:space="preserve"> 2 настоящей статьи.</w:t>
      </w:r>
    </w:p>
    <w:p w:rsidR="00B07730" w:rsidRPr="00B07730" w:rsidRDefault="00B07730" w:rsidP="00215650">
      <w:pPr>
        <w:widowControl w:val="0"/>
        <w:autoSpaceDE w:val="0"/>
        <w:autoSpaceDN w:val="0"/>
        <w:adjustRightInd w:val="0"/>
        <w:spacing w:line="360" w:lineRule="auto"/>
        <w:ind w:firstLine="709"/>
        <w:jc w:val="both"/>
        <w:rPr>
          <w:rFonts w:eastAsia="Calibri"/>
          <w:sz w:val="28"/>
          <w:szCs w:val="28"/>
          <w:lang w:eastAsia="en-US"/>
        </w:rPr>
      </w:pPr>
      <w:r w:rsidRPr="00EC615F">
        <w:rPr>
          <w:rFonts w:eastAsia="Calibri"/>
          <w:sz w:val="28"/>
          <w:szCs w:val="28"/>
          <w:lang w:eastAsia="en-US"/>
        </w:rPr>
        <w:t>4</w:t>
      </w:r>
      <w:r w:rsidRPr="00B07730">
        <w:rPr>
          <w:rFonts w:eastAsia="Calibri"/>
          <w:sz w:val="28"/>
          <w:szCs w:val="28"/>
          <w:lang w:eastAsia="en-US"/>
        </w:rPr>
        <w:t xml:space="preserve">. Налоговая ставка налога устанавливается в размере 1,6 процента для организаций авиационной промышленности, осуществляющих производство </w:t>
      </w:r>
      <w:r w:rsidR="004F6AC5">
        <w:rPr>
          <w:rFonts w:eastAsia="Calibri"/>
          <w:sz w:val="28"/>
          <w:szCs w:val="28"/>
          <w:lang w:eastAsia="en-US"/>
        </w:rPr>
        <w:br/>
      </w:r>
      <w:r w:rsidRPr="00B07730">
        <w:rPr>
          <w:rFonts w:eastAsia="Calibri"/>
          <w:sz w:val="28"/>
          <w:szCs w:val="28"/>
          <w:lang w:eastAsia="en-US"/>
        </w:rPr>
        <w:t>и реализацию воздушных судов.</w:t>
      </w:r>
    </w:p>
    <w:p w:rsidR="00B07730" w:rsidRPr="00B07730" w:rsidRDefault="00B07730" w:rsidP="00215650">
      <w:pPr>
        <w:widowControl w:val="0"/>
        <w:autoSpaceDE w:val="0"/>
        <w:autoSpaceDN w:val="0"/>
        <w:adjustRightInd w:val="0"/>
        <w:spacing w:line="360" w:lineRule="auto"/>
        <w:ind w:firstLine="709"/>
        <w:jc w:val="both"/>
        <w:rPr>
          <w:rFonts w:eastAsia="Calibri"/>
          <w:sz w:val="28"/>
          <w:szCs w:val="28"/>
          <w:lang w:eastAsia="en-US"/>
        </w:rPr>
      </w:pPr>
      <w:r w:rsidRPr="00EC615F">
        <w:rPr>
          <w:rFonts w:eastAsia="Calibri"/>
          <w:sz w:val="28"/>
          <w:szCs w:val="28"/>
          <w:lang w:eastAsia="en-US"/>
        </w:rPr>
        <w:t>5</w:t>
      </w:r>
      <w:r w:rsidRPr="00B07730">
        <w:rPr>
          <w:rFonts w:eastAsia="Calibri"/>
          <w:sz w:val="28"/>
          <w:szCs w:val="28"/>
          <w:lang w:eastAsia="en-US"/>
        </w:rPr>
        <w:t xml:space="preserve">. Налоговая ставка налога устанавливается в размере 0,15 процента </w:t>
      </w:r>
      <w:r w:rsidR="004F6AC5">
        <w:rPr>
          <w:rFonts w:eastAsia="Calibri"/>
          <w:sz w:val="28"/>
          <w:szCs w:val="28"/>
          <w:lang w:eastAsia="en-US"/>
        </w:rPr>
        <w:br/>
      </w:r>
      <w:r w:rsidRPr="00B07730">
        <w:rPr>
          <w:rFonts w:eastAsia="Calibri"/>
          <w:sz w:val="28"/>
          <w:szCs w:val="28"/>
          <w:lang w:eastAsia="en-US"/>
        </w:rPr>
        <w:t xml:space="preserve">для организаций, осуществляющих на территории Ульяновской области деятельность по управлению аэропортами, обслуживающими не менее 100 рейсов воздушных судов по маршрутам регулярных воздушных перевозок пассажиров </w:t>
      </w:r>
      <w:r w:rsidR="004F6AC5">
        <w:rPr>
          <w:rFonts w:eastAsia="Calibri"/>
          <w:sz w:val="28"/>
          <w:szCs w:val="28"/>
          <w:lang w:eastAsia="en-US"/>
        </w:rPr>
        <w:br/>
      </w:r>
      <w:r w:rsidRPr="00B07730">
        <w:rPr>
          <w:rFonts w:eastAsia="Calibri"/>
          <w:sz w:val="28"/>
          <w:szCs w:val="28"/>
          <w:lang w:eastAsia="en-US"/>
        </w:rPr>
        <w:t>и багажа в месяц, в отношении имущества, входящего в состав аэровокзалов указанных аэропортов.</w:t>
      </w:r>
    </w:p>
    <w:p w:rsidR="00A22FD1" w:rsidRPr="004F6AC5" w:rsidRDefault="00A22FD1" w:rsidP="004F6AC5">
      <w:pPr>
        <w:widowControl w:val="0"/>
        <w:autoSpaceDE w:val="0"/>
        <w:autoSpaceDN w:val="0"/>
        <w:adjustRightInd w:val="0"/>
        <w:ind w:firstLine="709"/>
        <w:jc w:val="both"/>
        <w:outlineLvl w:val="0"/>
        <w:rPr>
          <w:rFonts w:eastAsia="Calibri"/>
          <w:sz w:val="16"/>
          <w:szCs w:val="28"/>
          <w:lang w:eastAsia="en-US"/>
        </w:rPr>
      </w:pPr>
    </w:p>
    <w:p w:rsidR="00A22FD1" w:rsidRDefault="00A22FD1" w:rsidP="004F6AC5">
      <w:pPr>
        <w:widowControl w:val="0"/>
        <w:autoSpaceDE w:val="0"/>
        <w:autoSpaceDN w:val="0"/>
        <w:adjustRightInd w:val="0"/>
        <w:ind w:firstLine="709"/>
        <w:jc w:val="both"/>
        <w:outlineLvl w:val="0"/>
        <w:rPr>
          <w:rFonts w:eastAsia="Calibri"/>
          <w:sz w:val="28"/>
          <w:szCs w:val="28"/>
          <w:lang w:eastAsia="en-US"/>
        </w:rPr>
      </w:pPr>
    </w:p>
    <w:p w:rsidR="00B07730" w:rsidRDefault="00B07730" w:rsidP="004F6AC5">
      <w:pPr>
        <w:widowControl w:val="0"/>
        <w:autoSpaceDE w:val="0"/>
        <w:autoSpaceDN w:val="0"/>
        <w:adjustRightInd w:val="0"/>
        <w:ind w:firstLine="709"/>
        <w:jc w:val="both"/>
        <w:outlineLvl w:val="0"/>
        <w:rPr>
          <w:rFonts w:eastAsia="Calibri"/>
          <w:b/>
          <w:sz w:val="28"/>
          <w:szCs w:val="28"/>
          <w:lang w:eastAsia="en-US"/>
        </w:rPr>
      </w:pPr>
      <w:r w:rsidRPr="00DB5B68">
        <w:rPr>
          <w:rFonts w:eastAsia="Calibri"/>
          <w:sz w:val="28"/>
          <w:szCs w:val="28"/>
          <w:lang w:eastAsia="en-US"/>
        </w:rPr>
        <w:t xml:space="preserve">Статья </w:t>
      </w:r>
      <w:r w:rsidR="00EB1C4F">
        <w:rPr>
          <w:rFonts w:eastAsia="Calibri"/>
          <w:sz w:val="28"/>
          <w:szCs w:val="28"/>
          <w:lang w:eastAsia="en-US"/>
        </w:rPr>
        <w:t>3</w:t>
      </w:r>
      <w:r w:rsidRPr="00DB5B68">
        <w:rPr>
          <w:rFonts w:eastAsia="Calibri"/>
          <w:sz w:val="28"/>
          <w:szCs w:val="28"/>
          <w:lang w:eastAsia="en-US"/>
        </w:rPr>
        <w:t xml:space="preserve">. </w:t>
      </w:r>
      <w:r w:rsidRPr="00406F62">
        <w:rPr>
          <w:rFonts w:eastAsia="Calibri"/>
          <w:b/>
          <w:sz w:val="28"/>
          <w:szCs w:val="28"/>
          <w:lang w:eastAsia="en-US"/>
        </w:rPr>
        <w:t xml:space="preserve">Порядок </w:t>
      </w:r>
      <w:r w:rsidRPr="004A1B75">
        <w:rPr>
          <w:rFonts w:eastAsia="Calibri"/>
          <w:b/>
          <w:sz w:val="28"/>
          <w:szCs w:val="28"/>
          <w:lang w:eastAsia="en-US"/>
        </w:rPr>
        <w:t xml:space="preserve">и сроки уплаты налога и авансовых платежей </w:t>
      </w:r>
    </w:p>
    <w:p w:rsidR="00A22FD1" w:rsidRDefault="00A22FD1" w:rsidP="004F6AC5">
      <w:pPr>
        <w:widowControl w:val="0"/>
        <w:autoSpaceDE w:val="0"/>
        <w:autoSpaceDN w:val="0"/>
        <w:adjustRightInd w:val="0"/>
        <w:ind w:firstLine="709"/>
        <w:jc w:val="both"/>
        <w:outlineLvl w:val="0"/>
        <w:rPr>
          <w:rFonts w:eastAsia="Calibri"/>
          <w:b/>
          <w:sz w:val="28"/>
          <w:szCs w:val="28"/>
          <w:lang w:eastAsia="en-US"/>
        </w:rPr>
      </w:pPr>
    </w:p>
    <w:p w:rsidR="004F6AC5" w:rsidRPr="004A1B75" w:rsidRDefault="004F6AC5" w:rsidP="004F6AC5">
      <w:pPr>
        <w:widowControl w:val="0"/>
        <w:autoSpaceDE w:val="0"/>
        <w:autoSpaceDN w:val="0"/>
        <w:adjustRightInd w:val="0"/>
        <w:ind w:firstLine="709"/>
        <w:jc w:val="both"/>
        <w:outlineLvl w:val="0"/>
        <w:rPr>
          <w:rFonts w:eastAsia="Calibri"/>
          <w:b/>
          <w:sz w:val="28"/>
          <w:szCs w:val="28"/>
          <w:lang w:eastAsia="en-US"/>
        </w:rPr>
      </w:pPr>
    </w:p>
    <w:p w:rsidR="00B07730" w:rsidRPr="00B07730" w:rsidRDefault="00B07730" w:rsidP="00215650">
      <w:pPr>
        <w:widowControl w:val="0"/>
        <w:autoSpaceDE w:val="0"/>
        <w:autoSpaceDN w:val="0"/>
        <w:adjustRightInd w:val="0"/>
        <w:spacing w:line="355" w:lineRule="auto"/>
        <w:ind w:firstLine="709"/>
        <w:jc w:val="both"/>
        <w:rPr>
          <w:rFonts w:eastAsia="Calibri"/>
          <w:sz w:val="28"/>
          <w:szCs w:val="28"/>
          <w:lang w:eastAsia="en-US"/>
        </w:rPr>
      </w:pPr>
      <w:r w:rsidRPr="00B07730">
        <w:rPr>
          <w:rFonts w:eastAsia="Calibri"/>
          <w:sz w:val="28"/>
          <w:szCs w:val="28"/>
          <w:lang w:eastAsia="en-US"/>
        </w:rPr>
        <w:t xml:space="preserve">1. Если иное не предусмотрено </w:t>
      </w:r>
      <w:r w:rsidR="00DB5B68">
        <w:rPr>
          <w:rFonts w:eastAsia="Calibri"/>
          <w:sz w:val="28"/>
          <w:szCs w:val="28"/>
          <w:lang w:eastAsia="en-US"/>
        </w:rPr>
        <w:t>частью</w:t>
      </w:r>
      <w:r w:rsidRPr="00B07730">
        <w:rPr>
          <w:rFonts w:eastAsia="Calibri"/>
          <w:sz w:val="28"/>
          <w:szCs w:val="28"/>
          <w:lang w:eastAsia="en-US"/>
        </w:rPr>
        <w:t xml:space="preserve"> 2 настоящей статьи, авансовые платежи по налогу уплачиваются налогоплательщиками не позднее 40 </w:t>
      </w:r>
      <w:r w:rsidRPr="00B07730">
        <w:rPr>
          <w:rFonts w:eastAsia="Calibri"/>
          <w:sz w:val="28"/>
          <w:szCs w:val="28"/>
          <w:lang w:eastAsia="en-US"/>
        </w:rPr>
        <w:lastRenderedPageBreak/>
        <w:t>календарных дней со дн</w:t>
      </w:r>
      <w:r w:rsidR="00DB5B68">
        <w:rPr>
          <w:rFonts w:eastAsia="Calibri"/>
          <w:sz w:val="28"/>
          <w:szCs w:val="28"/>
          <w:lang w:eastAsia="en-US"/>
        </w:rPr>
        <w:t>я окончания соответствующих отчё</w:t>
      </w:r>
      <w:r w:rsidRPr="00B07730">
        <w:rPr>
          <w:rFonts w:eastAsia="Calibri"/>
          <w:sz w:val="28"/>
          <w:szCs w:val="28"/>
          <w:lang w:eastAsia="en-US"/>
        </w:rPr>
        <w:t xml:space="preserve">тных периодов </w:t>
      </w:r>
      <w:r w:rsidR="004F6AC5">
        <w:rPr>
          <w:rFonts w:eastAsia="Calibri"/>
          <w:sz w:val="28"/>
          <w:szCs w:val="28"/>
          <w:lang w:eastAsia="en-US"/>
        </w:rPr>
        <w:br/>
      </w:r>
      <w:r w:rsidRPr="00B07730">
        <w:rPr>
          <w:rFonts w:eastAsia="Calibri"/>
          <w:sz w:val="28"/>
          <w:szCs w:val="28"/>
          <w:lang w:eastAsia="en-US"/>
        </w:rPr>
        <w:t xml:space="preserve">по налогу. По истечении налогового периода по налогу суммы налога уплачиваются налогоплательщиками не позднее 10 апреля года, следующего </w:t>
      </w:r>
      <w:r w:rsidR="004F6AC5">
        <w:rPr>
          <w:rFonts w:eastAsia="Calibri"/>
          <w:sz w:val="28"/>
          <w:szCs w:val="28"/>
          <w:lang w:eastAsia="en-US"/>
        </w:rPr>
        <w:br/>
      </w:r>
      <w:r w:rsidRPr="00B07730">
        <w:rPr>
          <w:rFonts w:eastAsia="Calibri"/>
          <w:sz w:val="28"/>
          <w:szCs w:val="28"/>
          <w:lang w:eastAsia="en-US"/>
        </w:rPr>
        <w:t xml:space="preserve">за </w:t>
      </w:r>
      <w:r w:rsidR="00215650">
        <w:rPr>
          <w:rFonts w:eastAsia="Calibri"/>
          <w:sz w:val="28"/>
          <w:szCs w:val="28"/>
          <w:lang w:eastAsia="en-US"/>
        </w:rPr>
        <w:t>исте</w:t>
      </w:r>
      <w:r w:rsidR="00406F62">
        <w:rPr>
          <w:rFonts w:eastAsia="Calibri"/>
          <w:sz w:val="28"/>
          <w:szCs w:val="28"/>
          <w:lang w:eastAsia="en-US"/>
        </w:rPr>
        <w:t>к</w:t>
      </w:r>
      <w:r w:rsidRPr="00B07730">
        <w:rPr>
          <w:rFonts w:eastAsia="Calibri"/>
          <w:sz w:val="28"/>
          <w:szCs w:val="28"/>
          <w:lang w:eastAsia="en-US"/>
        </w:rPr>
        <w:t>шим налоговым периодом по налогу.</w:t>
      </w:r>
    </w:p>
    <w:p w:rsidR="00B07730" w:rsidRPr="00B07730" w:rsidRDefault="00B07730" w:rsidP="00215650">
      <w:pPr>
        <w:widowControl w:val="0"/>
        <w:autoSpaceDE w:val="0"/>
        <w:autoSpaceDN w:val="0"/>
        <w:adjustRightInd w:val="0"/>
        <w:spacing w:line="360" w:lineRule="auto"/>
        <w:ind w:firstLine="709"/>
        <w:jc w:val="both"/>
        <w:rPr>
          <w:rFonts w:eastAsia="Calibri"/>
          <w:sz w:val="28"/>
          <w:szCs w:val="28"/>
          <w:lang w:eastAsia="en-US"/>
        </w:rPr>
      </w:pPr>
      <w:bookmarkStart w:id="1" w:name="Par113"/>
      <w:bookmarkEnd w:id="1"/>
      <w:r w:rsidRPr="00EC615F">
        <w:rPr>
          <w:rFonts w:eastAsia="Calibri"/>
          <w:sz w:val="28"/>
          <w:szCs w:val="28"/>
          <w:lang w:eastAsia="en-US"/>
        </w:rPr>
        <w:t xml:space="preserve">2. Налогоплательщики освобождаются от исчисления и уплаты авансовых платежей по налогу в текущем налоговом периоде, если сумма налога </w:t>
      </w:r>
      <w:r w:rsidR="00215650">
        <w:rPr>
          <w:rFonts w:eastAsia="Calibri"/>
          <w:sz w:val="28"/>
          <w:szCs w:val="28"/>
          <w:lang w:eastAsia="en-US"/>
        </w:rPr>
        <w:br/>
      </w:r>
      <w:r w:rsidRPr="00EC615F">
        <w:rPr>
          <w:rFonts w:eastAsia="Calibri"/>
          <w:sz w:val="28"/>
          <w:szCs w:val="28"/>
          <w:lang w:eastAsia="en-US"/>
        </w:rPr>
        <w:t xml:space="preserve">за </w:t>
      </w:r>
      <w:r w:rsidR="00215650">
        <w:rPr>
          <w:rFonts w:eastAsia="Calibri"/>
          <w:sz w:val="28"/>
          <w:szCs w:val="28"/>
          <w:lang w:eastAsia="en-US"/>
        </w:rPr>
        <w:t>исте</w:t>
      </w:r>
      <w:r w:rsidR="00406F62">
        <w:rPr>
          <w:rFonts w:eastAsia="Calibri"/>
          <w:sz w:val="28"/>
          <w:szCs w:val="28"/>
          <w:lang w:eastAsia="en-US"/>
        </w:rPr>
        <w:t>к</w:t>
      </w:r>
      <w:r w:rsidRPr="00EC615F">
        <w:rPr>
          <w:rFonts w:eastAsia="Calibri"/>
          <w:sz w:val="28"/>
          <w:szCs w:val="28"/>
          <w:lang w:eastAsia="en-US"/>
        </w:rPr>
        <w:t>ший налоговый период не превысила 15 тысяч рублей.</w:t>
      </w:r>
    </w:p>
    <w:p w:rsidR="00DB5B68" w:rsidRPr="00215650" w:rsidRDefault="00DB5B68" w:rsidP="00215650">
      <w:pPr>
        <w:widowControl w:val="0"/>
        <w:autoSpaceDE w:val="0"/>
        <w:autoSpaceDN w:val="0"/>
        <w:adjustRightInd w:val="0"/>
        <w:ind w:firstLine="709"/>
        <w:jc w:val="both"/>
        <w:outlineLvl w:val="0"/>
        <w:rPr>
          <w:rFonts w:eastAsia="Calibri"/>
          <w:sz w:val="16"/>
          <w:szCs w:val="28"/>
          <w:lang w:eastAsia="en-US"/>
        </w:rPr>
      </w:pPr>
    </w:p>
    <w:p w:rsidR="00215650" w:rsidRPr="00215650" w:rsidRDefault="00215650" w:rsidP="00215650">
      <w:pPr>
        <w:widowControl w:val="0"/>
        <w:autoSpaceDE w:val="0"/>
        <w:autoSpaceDN w:val="0"/>
        <w:adjustRightInd w:val="0"/>
        <w:ind w:firstLine="709"/>
        <w:jc w:val="both"/>
        <w:outlineLvl w:val="0"/>
        <w:rPr>
          <w:rFonts w:eastAsia="Calibri"/>
          <w:sz w:val="28"/>
          <w:szCs w:val="28"/>
          <w:lang w:eastAsia="en-US"/>
        </w:rPr>
      </w:pPr>
    </w:p>
    <w:p w:rsidR="00B07730" w:rsidRDefault="00B07730" w:rsidP="00215650">
      <w:pPr>
        <w:widowControl w:val="0"/>
        <w:autoSpaceDE w:val="0"/>
        <w:autoSpaceDN w:val="0"/>
        <w:adjustRightInd w:val="0"/>
        <w:ind w:firstLine="709"/>
        <w:jc w:val="both"/>
        <w:outlineLvl w:val="0"/>
        <w:rPr>
          <w:rFonts w:eastAsia="Calibri"/>
          <w:b/>
          <w:sz w:val="28"/>
          <w:szCs w:val="28"/>
          <w:lang w:eastAsia="en-US"/>
        </w:rPr>
      </w:pPr>
      <w:r w:rsidRPr="00DB5B68">
        <w:rPr>
          <w:rFonts w:eastAsia="Calibri"/>
          <w:sz w:val="28"/>
          <w:szCs w:val="28"/>
          <w:lang w:eastAsia="en-US"/>
        </w:rPr>
        <w:t xml:space="preserve">Статья </w:t>
      </w:r>
      <w:r w:rsidR="00EB1C4F">
        <w:rPr>
          <w:rFonts w:eastAsia="Calibri"/>
          <w:sz w:val="28"/>
          <w:szCs w:val="28"/>
          <w:lang w:eastAsia="en-US"/>
        </w:rPr>
        <w:t>4</w:t>
      </w:r>
      <w:r w:rsidRPr="00DB5B68">
        <w:rPr>
          <w:rFonts w:eastAsia="Calibri"/>
          <w:sz w:val="28"/>
          <w:szCs w:val="28"/>
          <w:lang w:eastAsia="en-US"/>
        </w:rPr>
        <w:t xml:space="preserve">. </w:t>
      </w:r>
      <w:r w:rsidRPr="004A1B75">
        <w:rPr>
          <w:rFonts w:eastAsia="Calibri"/>
          <w:b/>
          <w:sz w:val="28"/>
          <w:szCs w:val="28"/>
          <w:lang w:eastAsia="en-US"/>
        </w:rPr>
        <w:t>Налоговые льготы</w:t>
      </w:r>
      <w:r w:rsidR="00EB1C4F">
        <w:rPr>
          <w:rFonts w:eastAsia="Calibri"/>
          <w:b/>
          <w:sz w:val="28"/>
          <w:szCs w:val="28"/>
          <w:lang w:eastAsia="en-US"/>
        </w:rPr>
        <w:t xml:space="preserve"> </w:t>
      </w:r>
    </w:p>
    <w:p w:rsidR="00215650" w:rsidRPr="00215650" w:rsidRDefault="00215650" w:rsidP="00215650">
      <w:pPr>
        <w:widowControl w:val="0"/>
        <w:autoSpaceDE w:val="0"/>
        <w:autoSpaceDN w:val="0"/>
        <w:adjustRightInd w:val="0"/>
        <w:ind w:firstLine="709"/>
        <w:jc w:val="both"/>
        <w:outlineLvl w:val="0"/>
        <w:rPr>
          <w:rFonts w:eastAsia="Calibri"/>
          <w:sz w:val="28"/>
          <w:szCs w:val="28"/>
          <w:lang w:eastAsia="en-US"/>
        </w:rPr>
      </w:pPr>
    </w:p>
    <w:p w:rsidR="00215650" w:rsidRPr="00215650" w:rsidRDefault="00215650" w:rsidP="00215650">
      <w:pPr>
        <w:widowControl w:val="0"/>
        <w:autoSpaceDE w:val="0"/>
        <w:autoSpaceDN w:val="0"/>
        <w:adjustRightInd w:val="0"/>
        <w:ind w:firstLine="709"/>
        <w:jc w:val="both"/>
        <w:outlineLvl w:val="0"/>
        <w:rPr>
          <w:rFonts w:eastAsia="Calibri"/>
          <w:sz w:val="28"/>
          <w:szCs w:val="28"/>
          <w:lang w:eastAsia="en-US"/>
        </w:rPr>
      </w:pPr>
    </w:p>
    <w:p w:rsidR="00B07730" w:rsidRPr="00EC615F" w:rsidRDefault="00B07730" w:rsidP="00215650">
      <w:pPr>
        <w:widowControl w:val="0"/>
        <w:autoSpaceDE w:val="0"/>
        <w:autoSpaceDN w:val="0"/>
        <w:adjustRightInd w:val="0"/>
        <w:spacing w:line="360" w:lineRule="auto"/>
        <w:ind w:firstLine="709"/>
        <w:jc w:val="both"/>
        <w:rPr>
          <w:rFonts w:eastAsia="Calibri"/>
          <w:sz w:val="28"/>
          <w:szCs w:val="28"/>
          <w:lang w:eastAsia="en-US"/>
        </w:rPr>
      </w:pPr>
      <w:r w:rsidRPr="00B07730">
        <w:rPr>
          <w:rFonts w:eastAsia="Calibri"/>
          <w:sz w:val="28"/>
          <w:szCs w:val="28"/>
          <w:lang w:eastAsia="en-US"/>
        </w:rPr>
        <w:t>Освобождаются от налогообложения:</w:t>
      </w:r>
    </w:p>
    <w:p w:rsidR="0014777D" w:rsidRPr="0014777D" w:rsidRDefault="0014777D" w:rsidP="00215650">
      <w:pPr>
        <w:widowControl w:val="0"/>
        <w:autoSpaceDE w:val="0"/>
        <w:autoSpaceDN w:val="0"/>
        <w:adjustRightInd w:val="0"/>
        <w:spacing w:line="360" w:lineRule="auto"/>
        <w:ind w:firstLine="709"/>
        <w:jc w:val="both"/>
        <w:rPr>
          <w:rFonts w:eastAsia="Calibri"/>
          <w:sz w:val="28"/>
          <w:szCs w:val="28"/>
          <w:lang w:eastAsia="en-US"/>
        </w:rPr>
      </w:pPr>
      <w:r w:rsidRPr="00EC615F">
        <w:rPr>
          <w:rFonts w:eastAsia="Calibri"/>
          <w:sz w:val="28"/>
          <w:szCs w:val="28"/>
          <w:lang w:eastAsia="en-US"/>
        </w:rPr>
        <w:t>1</w:t>
      </w:r>
      <w:r w:rsidRPr="0014777D">
        <w:rPr>
          <w:rFonts w:eastAsia="Calibri"/>
          <w:sz w:val="28"/>
          <w:szCs w:val="28"/>
          <w:lang w:eastAsia="en-US"/>
        </w:rPr>
        <w:t xml:space="preserve">) организации, осуществляющие в соответствии с их учредительными документами исключительно деятельность по организации отдыха </w:t>
      </w:r>
      <w:r w:rsidR="00813F9C">
        <w:rPr>
          <w:rFonts w:eastAsia="Calibri"/>
          <w:sz w:val="28"/>
          <w:szCs w:val="28"/>
          <w:lang w:eastAsia="en-US"/>
        </w:rPr>
        <w:br/>
      </w:r>
      <w:r w:rsidRPr="0014777D">
        <w:rPr>
          <w:rFonts w:eastAsia="Calibri"/>
          <w:sz w:val="28"/>
          <w:szCs w:val="28"/>
          <w:lang w:eastAsia="en-US"/>
        </w:rPr>
        <w:t>и оздоровления детей в возрасте до 18 лет;</w:t>
      </w:r>
    </w:p>
    <w:p w:rsidR="0014777D" w:rsidRPr="0014777D" w:rsidRDefault="0014777D" w:rsidP="00215650">
      <w:pPr>
        <w:widowControl w:val="0"/>
        <w:autoSpaceDE w:val="0"/>
        <w:autoSpaceDN w:val="0"/>
        <w:adjustRightInd w:val="0"/>
        <w:spacing w:line="360" w:lineRule="auto"/>
        <w:ind w:firstLine="709"/>
        <w:jc w:val="both"/>
        <w:rPr>
          <w:rFonts w:eastAsia="Calibri"/>
          <w:sz w:val="28"/>
          <w:szCs w:val="28"/>
          <w:lang w:eastAsia="en-US"/>
        </w:rPr>
      </w:pPr>
      <w:r w:rsidRPr="00EC615F">
        <w:rPr>
          <w:rFonts w:eastAsia="Calibri"/>
          <w:sz w:val="28"/>
          <w:szCs w:val="28"/>
          <w:lang w:eastAsia="en-US"/>
        </w:rPr>
        <w:t>2</w:t>
      </w:r>
      <w:r w:rsidRPr="0014777D">
        <w:rPr>
          <w:rFonts w:eastAsia="Calibri"/>
          <w:sz w:val="28"/>
          <w:szCs w:val="28"/>
          <w:lang w:eastAsia="en-US"/>
        </w:rPr>
        <w:t>) товарищества собств</w:t>
      </w:r>
      <w:r w:rsidR="00DB5B68">
        <w:rPr>
          <w:rFonts w:eastAsia="Calibri"/>
          <w:sz w:val="28"/>
          <w:szCs w:val="28"/>
          <w:lang w:eastAsia="en-US"/>
        </w:rPr>
        <w:t>енников жилья;</w:t>
      </w:r>
    </w:p>
    <w:p w:rsidR="0014777D" w:rsidRPr="0014777D" w:rsidRDefault="0014777D" w:rsidP="00215650">
      <w:pPr>
        <w:widowControl w:val="0"/>
        <w:autoSpaceDE w:val="0"/>
        <w:autoSpaceDN w:val="0"/>
        <w:adjustRightInd w:val="0"/>
        <w:spacing w:line="360" w:lineRule="auto"/>
        <w:ind w:firstLine="709"/>
        <w:jc w:val="both"/>
        <w:rPr>
          <w:rFonts w:eastAsia="Calibri"/>
          <w:sz w:val="28"/>
          <w:szCs w:val="28"/>
          <w:lang w:eastAsia="en-US"/>
        </w:rPr>
      </w:pPr>
      <w:r w:rsidRPr="00EC615F">
        <w:rPr>
          <w:rFonts w:eastAsia="Calibri"/>
          <w:sz w:val="28"/>
          <w:szCs w:val="28"/>
          <w:lang w:eastAsia="en-US"/>
        </w:rPr>
        <w:t>3</w:t>
      </w:r>
      <w:r w:rsidR="00CB746C">
        <w:rPr>
          <w:rFonts w:eastAsia="Calibri"/>
          <w:sz w:val="28"/>
          <w:szCs w:val="28"/>
          <w:lang w:eastAsia="en-US"/>
        </w:rPr>
        <w:t>) </w:t>
      </w:r>
      <w:r w:rsidRPr="0014777D">
        <w:rPr>
          <w:rFonts w:eastAsia="Calibri"/>
          <w:sz w:val="28"/>
          <w:szCs w:val="28"/>
          <w:lang w:eastAsia="en-US"/>
        </w:rPr>
        <w:t>организации, осуществляющие перевозки пассажиров и багажа городским наз</w:t>
      </w:r>
      <w:r w:rsidR="00DB5B68">
        <w:rPr>
          <w:rFonts w:eastAsia="Calibri"/>
          <w:sz w:val="28"/>
          <w:szCs w:val="28"/>
          <w:lang w:eastAsia="en-US"/>
        </w:rPr>
        <w:t>емным электрическим транспортом;</w:t>
      </w:r>
    </w:p>
    <w:p w:rsidR="0014777D" w:rsidRPr="0014777D" w:rsidRDefault="0014777D" w:rsidP="00215650">
      <w:pPr>
        <w:widowControl w:val="0"/>
        <w:autoSpaceDE w:val="0"/>
        <w:autoSpaceDN w:val="0"/>
        <w:adjustRightInd w:val="0"/>
        <w:spacing w:line="360" w:lineRule="auto"/>
        <w:ind w:firstLine="709"/>
        <w:jc w:val="both"/>
        <w:rPr>
          <w:rFonts w:eastAsia="Calibri"/>
          <w:sz w:val="28"/>
          <w:szCs w:val="28"/>
          <w:lang w:eastAsia="en-US"/>
        </w:rPr>
      </w:pPr>
      <w:r w:rsidRPr="00EC615F">
        <w:rPr>
          <w:rFonts w:eastAsia="Calibri"/>
          <w:sz w:val="28"/>
          <w:szCs w:val="28"/>
          <w:lang w:eastAsia="en-US"/>
        </w:rPr>
        <w:t>4</w:t>
      </w:r>
      <w:r w:rsidRPr="0014777D">
        <w:rPr>
          <w:rFonts w:eastAsia="Calibri"/>
          <w:sz w:val="28"/>
          <w:szCs w:val="28"/>
          <w:lang w:eastAsia="en-US"/>
        </w:rPr>
        <w:t>) обществен</w:t>
      </w:r>
      <w:r w:rsidR="00DB5B68">
        <w:rPr>
          <w:rFonts w:eastAsia="Calibri"/>
          <w:sz w:val="28"/>
          <w:szCs w:val="28"/>
          <w:lang w:eastAsia="en-US"/>
        </w:rPr>
        <w:t>ные объединения пожарной охраны;</w:t>
      </w:r>
    </w:p>
    <w:p w:rsidR="0014777D" w:rsidRDefault="0014777D" w:rsidP="00215650">
      <w:pPr>
        <w:widowControl w:val="0"/>
        <w:autoSpaceDE w:val="0"/>
        <w:autoSpaceDN w:val="0"/>
        <w:adjustRightInd w:val="0"/>
        <w:spacing w:line="360" w:lineRule="auto"/>
        <w:ind w:firstLine="709"/>
        <w:jc w:val="both"/>
        <w:rPr>
          <w:rFonts w:eastAsia="Calibri"/>
          <w:sz w:val="28"/>
          <w:szCs w:val="28"/>
          <w:lang w:eastAsia="en-US"/>
        </w:rPr>
      </w:pPr>
      <w:r w:rsidRPr="00EC615F">
        <w:rPr>
          <w:rFonts w:eastAsia="Calibri"/>
          <w:sz w:val="28"/>
          <w:szCs w:val="28"/>
          <w:lang w:eastAsia="en-US"/>
        </w:rPr>
        <w:t>5</w:t>
      </w:r>
      <w:r w:rsidRPr="0014777D">
        <w:rPr>
          <w:rFonts w:eastAsia="Calibri"/>
          <w:sz w:val="28"/>
          <w:szCs w:val="28"/>
          <w:lang w:eastAsia="en-US"/>
        </w:rPr>
        <w:t>) бюджетные учреждения, созданные Ульяновской областью, органы местного самоуправления (муниципальные органы) муниципальных образований Ульяновской области, а также созданные муниципальными образо</w:t>
      </w:r>
      <w:r w:rsidR="00DB5B68">
        <w:rPr>
          <w:rFonts w:eastAsia="Calibri"/>
          <w:sz w:val="28"/>
          <w:szCs w:val="28"/>
          <w:lang w:eastAsia="en-US"/>
        </w:rPr>
        <w:t>ваниями Ульяновской области казё</w:t>
      </w:r>
      <w:r w:rsidRPr="0014777D">
        <w:rPr>
          <w:rFonts w:eastAsia="Calibri"/>
          <w:sz w:val="28"/>
          <w:szCs w:val="28"/>
          <w:lang w:eastAsia="en-US"/>
        </w:rPr>
        <w:t>нные и бюджетные учреждения</w:t>
      </w:r>
      <w:r w:rsidR="00DB5B68">
        <w:rPr>
          <w:rFonts w:eastAsia="Calibri"/>
          <w:sz w:val="28"/>
          <w:szCs w:val="28"/>
          <w:lang w:eastAsia="en-US"/>
        </w:rPr>
        <w:t>.</w:t>
      </w:r>
    </w:p>
    <w:p w:rsidR="004D2152" w:rsidRPr="004D2152" w:rsidRDefault="004D2152" w:rsidP="004D2152">
      <w:pPr>
        <w:widowControl w:val="0"/>
        <w:autoSpaceDE w:val="0"/>
        <w:autoSpaceDN w:val="0"/>
        <w:adjustRightInd w:val="0"/>
        <w:ind w:firstLine="709"/>
        <w:jc w:val="both"/>
        <w:rPr>
          <w:rFonts w:eastAsia="Calibri"/>
          <w:sz w:val="16"/>
          <w:szCs w:val="28"/>
          <w:lang w:eastAsia="en-US"/>
        </w:rPr>
      </w:pPr>
    </w:p>
    <w:p w:rsidR="004D2152" w:rsidRPr="0014777D" w:rsidRDefault="004D2152" w:rsidP="004D2152">
      <w:pPr>
        <w:widowControl w:val="0"/>
        <w:autoSpaceDE w:val="0"/>
        <w:autoSpaceDN w:val="0"/>
        <w:adjustRightInd w:val="0"/>
        <w:ind w:firstLine="709"/>
        <w:jc w:val="both"/>
        <w:rPr>
          <w:rFonts w:eastAsia="Calibri"/>
          <w:sz w:val="28"/>
          <w:szCs w:val="28"/>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044"/>
      </w:tblGrid>
      <w:tr w:rsidR="004D2152" w:rsidTr="004D2152">
        <w:tc>
          <w:tcPr>
            <w:tcW w:w="2093" w:type="dxa"/>
          </w:tcPr>
          <w:p w:rsidR="004D2152" w:rsidRDefault="004D2152" w:rsidP="004D2152">
            <w:pPr>
              <w:widowControl w:val="0"/>
              <w:autoSpaceDE w:val="0"/>
              <w:autoSpaceDN w:val="0"/>
              <w:adjustRightInd w:val="0"/>
              <w:ind w:firstLine="709"/>
              <w:jc w:val="right"/>
              <w:outlineLvl w:val="0"/>
              <w:rPr>
                <w:rFonts w:eastAsia="Calibri"/>
                <w:b/>
                <w:sz w:val="28"/>
                <w:szCs w:val="28"/>
                <w:lang w:eastAsia="en-US"/>
              </w:rPr>
            </w:pPr>
            <w:r w:rsidRPr="00DB5B68">
              <w:rPr>
                <w:rFonts w:eastAsia="Calibri"/>
                <w:sz w:val="28"/>
                <w:szCs w:val="28"/>
                <w:lang w:eastAsia="en-US"/>
              </w:rPr>
              <w:t>Статья</w:t>
            </w:r>
            <w:r>
              <w:rPr>
                <w:rFonts w:eastAsia="Calibri"/>
                <w:sz w:val="28"/>
                <w:szCs w:val="28"/>
                <w:lang w:eastAsia="en-US"/>
              </w:rPr>
              <w:t xml:space="preserve"> 5.</w:t>
            </w:r>
          </w:p>
        </w:tc>
        <w:tc>
          <w:tcPr>
            <w:tcW w:w="8044" w:type="dxa"/>
          </w:tcPr>
          <w:p w:rsidR="004D2152" w:rsidRDefault="004D2152" w:rsidP="004D2152">
            <w:pPr>
              <w:widowControl w:val="0"/>
              <w:autoSpaceDE w:val="0"/>
              <w:autoSpaceDN w:val="0"/>
              <w:adjustRightInd w:val="0"/>
              <w:jc w:val="both"/>
              <w:outlineLvl w:val="0"/>
              <w:rPr>
                <w:rFonts w:eastAsia="Calibri"/>
                <w:b/>
                <w:sz w:val="28"/>
                <w:szCs w:val="28"/>
                <w:lang w:eastAsia="en-US"/>
              </w:rPr>
            </w:pPr>
            <w:r w:rsidRPr="004A1B75">
              <w:rPr>
                <w:rFonts w:eastAsia="Calibri"/>
                <w:b/>
                <w:sz w:val="28"/>
                <w:szCs w:val="28"/>
                <w:lang w:eastAsia="en-US"/>
              </w:rPr>
              <w:t xml:space="preserve">Основание и порядок применения налоговой ставки </w:t>
            </w:r>
            <w:r>
              <w:rPr>
                <w:rFonts w:eastAsia="Calibri"/>
                <w:b/>
                <w:sz w:val="28"/>
                <w:szCs w:val="28"/>
                <w:lang w:eastAsia="en-US"/>
              </w:rPr>
              <w:br/>
              <w:t xml:space="preserve">в размере </w:t>
            </w:r>
            <w:r w:rsidRPr="004A1B75">
              <w:rPr>
                <w:rFonts w:eastAsia="Calibri"/>
                <w:b/>
                <w:sz w:val="28"/>
                <w:szCs w:val="28"/>
                <w:lang w:eastAsia="en-US"/>
              </w:rPr>
              <w:t>0 процентов организациями, реализующими приоритетные инвестиционные проекты</w:t>
            </w:r>
          </w:p>
        </w:tc>
      </w:tr>
    </w:tbl>
    <w:p w:rsidR="00DB5B68" w:rsidRDefault="00DB5B68" w:rsidP="00813F9C">
      <w:pPr>
        <w:widowControl w:val="0"/>
        <w:autoSpaceDE w:val="0"/>
        <w:autoSpaceDN w:val="0"/>
        <w:adjustRightInd w:val="0"/>
        <w:ind w:firstLine="709"/>
        <w:jc w:val="both"/>
        <w:outlineLvl w:val="0"/>
        <w:rPr>
          <w:rFonts w:eastAsia="Calibri"/>
          <w:b/>
          <w:sz w:val="28"/>
          <w:szCs w:val="28"/>
          <w:lang w:eastAsia="en-US"/>
        </w:rPr>
      </w:pPr>
    </w:p>
    <w:p w:rsidR="00813F9C" w:rsidRDefault="00813F9C" w:rsidP="00813F9C">
      <w:pPr>
        <w:widowControl w:val="0"/>
        <w:autoSpaceDE w:val="0"/>
        <w:autoSpaceDN w:val="0"/>
        <w:adjustRightInd w:val="0"/>
        <w:ind w:firstLine="709"/>
        <w:jc w:val="both"/>
        <w:outlineLvl w:val="0"/>
        <w:rPr>
          <w:rFonts w:eastAsia="Calibri"/>
          <w:b/>
          <w:sz w:val="28"/>
          <w:szCs w:val="28"/>
          <w:lang w:eastAsia="en-US"/>
        </w:rPr>
      </w:pPr>
    </w:p>
    <w:p w:rsidR="0014777D" w:rsidRPr="0014777D" w:rsidRDefault="0014777D" w:rsidP="00CB746C">
      <w:pPr>
        <w:widowControl w:val="0"/>
        <w:autoSpaceDE w:val="0"/>
        <w:autoSpaceDN w:val="0"/>
        <w:adjustRightInd w:val="0"/>
        <w:spacing w:line="360" w:lineRule="auto"/>
        <w:ind w:firstLine="709"/>
        <w:jc w:val="both"/>
        <w:rPr>
          <w:rFonts w:eastAsia="Calibri"/>
          <w:sz w:val="28"/>
          <w:szCs w:val="28"/>
          <w:lang w:eastAsia="en-US"/>
        </w:rPr>
      </w:pPr>
      <w:r w:rsidRPr="0014777D">
        <w:rPr>
          <w:rFonts w:eastAsia="Calibri"/>
          <w:sz w:val="28"/>
          <w:szCs w:val="28"/>
          <w:lang w:eastAsia="en-US"/>
        </w:rPr>
        <w:t xml:space="preserve">1. </w:t>
      </w:r>
      <w:proofErr w:type="gramStart"/>
      <w:r w:rsidRPr="0014777D">
        <w:rPr>
          <w:rFonts w:eastAsia="Calibri"/>
          <w:sz w:val="28"/>
          <w:szCs w:val="28"/>
          <w:lang w:eastAsia="en-US"/>
        </w:rPr>
        <w:t>Для подтверждения обоснованности применения налоговой ставки</w:t>
      </w:r>
      <w:r w:rsidR="00EB1C4F">
        <w:rPr>
          <w:rFonts w:eastAsia="Calibri"/>
          <w:sz w:val="28"/>
          <w:szCs w:val="28"/>
          <w:lang w:eastAsia="en-US"/>
        </w:rPr>
        <w:t xml:space="preserve"> </w:t>
      </w:r>
      <w:r w:rsidR="00CB746C">
        <w:rPr>
          <w:rFonts w:eastAsia="Calibri"/>
          <w:sz w:val="28"/>
          <w:szCs w:val="28"/>
          <w:lang w:eastAsia="en-US"/>
        </w:rPr>
        <w:br/>
      </w:r>
      <w:r w:rsidR="00EB1C4F">
        <w:rPr>
          <w:rFonts w:eastAsia="Calibri"/>
          <w:sz w:val="28"/>
          <w:szCs w:val="28"/>
          <w:lang w:eastAsia="en-US"/>
        </w:rPr>
        <w:t>в размере</w:t>
      </w:r>
      <w:r w:rsidRPr="0014777D">
        <w:rPr>
          <w:rFonts w:eastAsia="Calibri"/>
          <w:sz w:val="28"/>
          <w:szCs w:val="28"/>
          <w:lang w:eastAsia="en-US"/>
        </w:rPr>
        <w:t xml:space="preserve"> 0 процентов организация, реализующая приоритетный инвестиционный проект, представляет в налоговый орган, в котором она поставлена на уч</w:t>
      </w:r>
      <w:r w:rsidR="00DB5B68">
        <w:rPr>
          <w:rFonts w:eastAsia="Calibri"/>
          <w:sz w:val="28"/>
          <w:szCs w:val="28"/>
          <w:lang w:eastAsia="en-US"/>
        </w:rPr>
        <w:t>ё</w:t>
      </w:r>
      <w:r w:rsidRPr="0014777D">
        <w:rPr>
          <w:rFonts w:eastAsia="Calibri"/>
          <w:sz w:val="28"/>
          <w:szCs w:val="28"/>
          <w:lang w:eastAsia="en-US"/>
        </w:rPr>
        <w:t xml:space="preserve">т </w:t>
      </w:r>
      <w:r w:rsidR="00CB746C">
        <w:rPr>
          <w:rFonts w:eastAsia="Calibri"/>
          <w:sz w:val="28"/>
          <w:szCs w:val="28"/>
          <w:lang w:eastAsia="en-US"/>
        </w:rPr>
        <w:br/>
      </w:r>
      <w:r w:rsidRPr="0014777D">
        <w:rPr>
          <w:rFonts w:eastAsia="Calibri"/>
          <w:sz w:val="28"/>
          <w:szCs w:val="28"/>
          <w:lang w:eastAsia="en-US"/>
        </w:rPr>
        <w:t>по месту своего нахождения и (или) по месту нахождения е</w:t>
      </w:r>
      <w:r w:rsidR="00DB5B68">
        <w:rPr>
          <w:rFonts w:eastAsia="Calibri"/>
          <w:sz w:val="28"/>
          <w:szCs w:val="28"/>
          <w:lang w:eastAsia="en-US"/>
        </w:rPr>
        <w:t>ё</w:t>
      </w:r>
      <w:r w:rsidRPr="0014777D">
        <w:rPr>
          <w:rFonts w:eastAsia="Calibri"/>
          <w:sz w:val="28"/>
          <w:szCs w:val="28"/>
          <w:lang w:eastAsia="en-US"/>
        </w:rPr>
        <w:t xml:space="preserve"> обособленных </w:t>
      </w:r>
      <w:r w:rsidRPr="0014777D">
        <w:rPr>
          <w:rFonts w:eastAsia="Calibri"/>
          <w:sz w:val="28"/>
          <w:szCs w:val="28"/>
          <w:lang w:eastAsia="en-US"/>
        </w:rPr>
        <w:lastRenderedPageBreak/>
        <w:t>подразделений, надлежаще заверенную Правительством Ульяновской области копию распоряжения Правительства Ульяновской области о присвоении инвестиционному проекту статуса приоритетного инвестиционного проекта Ульяновской области.</w:t>
      </w:r>
      <w:proofErr w:type="gramEnd"/>
    </w:p>
    <w:p w:rsidR="0014777D" w:rsidRPr="0014777D" w:rsidRDefault="0014777D" w:rsidP="00CB746C">
      <w:pPr>
        <w:widowControl w:val="0"/>
        <w:autoSpaceDE w:val="0"/>
        <w:autoSpaceDN w:val="0"/>
        <w:adjustRightInd w:val="0"/>
        <w:spacing w:line="360" w:lineRule="auto"/>
        <w:ind w:firstLine="709"/>
        <w:jc w:val="both"/>
        <w:rPr>
          <w:rFonts w:eastAsia="Calibri"/>
          <w:sz w:val="28"/>
          <w:szCs w:val="28"/>
          <w:lang w:eastAsia="en-US"/>
        </w:rPr>
      </w:pPr>
      <w:proofErr w:type="gramStart"/>
      <w:r w:rsidRPr="0014777D">
        <w:rPr>
          <w:rFonts w:eastAsia="Calibri"/>
          <w:sz w:val="28"/>
          <w:szCs w:val="28"/>
          <w:lang w:eastAsia="en-US"/>
        </w:rPr>
        <w:t xml:space="preserve">Для организаций, реализующих приоритетные инвестиционные проекты, </w:t>
      </w:r>
      <w:r w:rsidR="00CB746C">
        <w:rPr>
          <w:rFonts w:eastAsia="Calibri"/>
          <w:sz w:val="28"/>
          <w:szCs w:val="28"/>
          <w:lang w:eastAsia="en-US"/>
        </w:rPr>
        <w:br/>
      </w:r>
      <w:r w:rsidRPr="0014777D">
        <w:rPr>
          <w:rFonts w:eastAsia="Calibri"/>
          <w:sz w:val="28"/>
          <w:szCs w:val="28"/>
          <w:lang w:eastAsia="en-US"/>
        </w:rPr>
        <w:t>не допускается отмена либо изменение налоговой ставки</w:t>
      </w:r>
      <w:r w:rsidR="00EB1C4F">
        <w:rPr>
          <w:rFonts w:eastAsia="Calibri"/>
          <w:sz w:val="28"/>
          <w:szCs w:val="28"/>
          <w:lang w:eastAsia="en-US"/>
        </w:rPr>
        <w:t xml:space="preserve"> в размере </w:t>
      </w:r>
      <w:r w:rsidRPr="0014777D">
        <w:rPr>
          <w:rFonts w:eastAsia="Calibri"/>
          <w:sz w:val="28"/>
          <w:szCs w:val="28"/>
          <w:lang w:eastAsia="en-US"/>
        </w:rPr>
        <w:t xml:space="preserve">0 процентов, </w:t>
      </w:r>
      <w:r w:rsidR="00CB746C">
        <w:rPr>
          <w:rFonts w:eastAsia="Calibri"/>
          <w:sz w:val="28"/>
          <w:szCs w:val="28"/>
          <w:lang w:eastAsia="en-US"/>
        </w:rPr>
        <w:br/>
      </w:r>
      <w:r w:rsidRPr="0014777D">
        <w:rPr>
          <w:rFonts w:eastAsia="Calibri"/>
          <w:sz w:val="28"/>
          <w:szCs w:val="28"/>
          <w:lang w:eastAsia="en-US"/>
        </w:rPr>
        <w:t xml:space="preserve">а также сокращение сроков применения налоговой ставки </w:t>
      </w:r>
      <w:r w:rsidR="00EB1C4F">
        <w:rPr>
          <w:rFonts w:eastAsia="Calibri"/>
          <w:sz w:val="28"/>
          <w:szCs w:val="28"/>
          <w:lang w:eastAsia="en-US"/>
        </w:rPr>
        <w:t xml:space="preserve">в размере </w:t>
      </w:r>
      <w:r w:rsidRPr="0014777D">
        <w:rPr>
          <w:rFonts w:eastAsia="Calibri"/>
          <w:sz w:val="28"/>
          <w:szCs w:val="28"/>
          <w:lang w:eastAsia="en-US"/>
        </w:rPr>
        <w:t xml:space="preserve">0 процентов, за исключением случаев, когда отмена либо изменение налоговой ставки </w:t>
      </w:r>
      <w:r w:rsidR="00CB746C">
        <w:rPr>
          <w:rFonts w:eastAsia="Calibri"/>
          <w:sz w:val="28"/>
          <w:szCs w:val="28"/>
          <w:lang w:eastAsia="en-US"/>
        </w:rPr>
        <w:br/>
      </w:r>
      <w:r w:rsidR="00EB1C4F">
        <w:rPr>
          <w:rFonts w:eastAsia="Calibri"/>
          <w:sz w:val="28"/>
          <w:szCs w:val="28"/>
          <w:lang w:eastAsia="en-US"/>
        </w:rPr>
        <w:t xml:space="preserve">в размере </w:t>
      </w:r>
      <w:r w:rsidRPr="0014777D">
        <w:rPr>
          <w:rFonts w:eastAsia="Calibri"/>
          <w:sz w:val="28"/>
          <w:szCs w:val="28"/>
          <w:lang w:eastAsia="en-US"/>
        </w:rPr>
        <w:t xml:space="preserve">0 процентов, а также сокращение сроков применения налоговой ставки </w:t>
      </w:r>
      <w:r w:rsidR="00EB1C4F">
        <w:rPr>
          <w:rFonts w:eastAsia="Calibri"/>
          <w:sz w:val="28"/>
          <w:szCs w:val="28"/>
          <w:lang w:eastAsia="en-US"/>
        </w:rPr>
        <w:t xml:space="preserve">в размере </w:t>
      </w:r>
      <w:r w:rsidRPr="0014777D">
        <w:rPr>
          <w:rFonts w:eastAsia="Calibri"/>
          <w:sz w:val="28"/>
          <w:szCs w:val="28"/>
          <w:lang w:eastAsia="en-US"/>
        </w:rPr>
        <w:t xml:space="preserve">0 процентов </w:t>
      </w:r>
      <w:r w:rsidR="00EB1C4F">
        <w:rPr>
          <w:rFonts w:eastAsia="Calibri"/>
          <w:sz w:val="28"/>
          <w:szCs w:val="28"/>
          <w:lang w:eastAsia="en-US"/>
        </w:rPr>
        <w:t xml:space="preserve">обусловлены изменениями </w:t>
      </w:r>
      <w:r w:rsidRPr="0014777D">
        <w:rPr>
          <w:rFonts w:eastAsia="Calibri"/>
          <w:sz w:val="28"/>
          <w:szCs w:val="28"/>
          <w:lang w:eastAsia="en-US"/>
        </w:rPr>
        <w:t xml:space="preserve">законодательства </w:t>
      </w:r>
      <w:r w:rsidR="00DB5B68">
        <w:rPr>
          <w:rFonts w:eastAsia="Calibri"/>
          <w:sz w:val="28"/>
          <w:szCs w:val="28"/>
          <w:lang w:eastAsia="en-US"/>
        </w:rPr>
        <w:t>Российской Федерации</w:t>
      </w:r>
      <w:r w:rsidR="00EB1C4F">
        <w:rPr>
          <w:rFonts w:eastAsia="Calibri"/>
          <w:sz w:val="28"/>
          <w:szCs w:val="28"/>
          <w:lang w:eastAsia="en-US"/>
        </w:rPr>
        <w:t xml:space="preserve"> о налогах и</w:t>
      </w:r>
      <w:proofErr w:type="gramEnd"/>
      <w:r w:rsidR="00EB1C4F">
        <w:rPr>
          <w:rFonts w:eastAsia="Calibri"/>
          <w:sz w:val="28"/>
          <w:szCs w:val="28"/>
          <w:lang w:eastAsia="en-US"/>
        </w:rPr>
        <w:t xml:space="preserve"> </w:t>
      </w:r>
      <w:proofErr w:type="gramStart"/>
      <w:r w:rsidR="00EB1C4F">
        <w:rPr>
          <w:rFonts w:eastAsia="Calibri"/>
          <w:sz w:val="28"/>
          <w:szCs w:val="28"/>
          <w:lang w:eastAsia="en-US"/>
        </w:rPr>
        <w:t>сборах</w:t>
      </w:r>
      <w:proofErr w:type="gramEnd"/>
      <w:r w:rsidR="00DB5B68">
        <w:rPr>
          <w:rFonts w:eastAsia="Calibri"/>
          <w:sz w:val="28"/>
          <w:szCs w:val="28"/>
          <w:lang w:eastAsia="en-US"/>
        </w:rPr>
        <w:t xml:space="preserve"> </w:t>
      </w:r>
      <w:r w:rsidR="00EB1C4F">
        <w:rPr>
          <w:rFonts w:eastAsia="Calibri"/>
          <w:sz w:val="28"/>
          <w:szCs w:val="28"/>
          <w:lang w:eastAsia="en-US"/>
        </w:rPr>
        <w:t>и (или) бюджетного законодательства</w:t>
      </w:r>
      <w:r w:rsidR="005D2C1F">
        <w:rPr>
          <w:rFonts w:eastAsia="Calibri"/>
          <w:sz w:val="28"/>
          <w:szCs w:val="28"/>
          <w:lang w:eastAsia="en-US"/>
        </w:rPr>
        <w:t xml:space="preserve"> Российской Федерации</w:t>
      </w:r>
      <w:r w:rsidRPr="0014777D">
        <w:rPr>
          <w:rFonts w:eastAsia="Calibri"/>
          <w:sz w:val="28"/>
          <w:szCs w:val="28"/>
          <w:lang w:eastAsia="en-US"/>
        </w:rPr>
        <w:t>.</w:t>
      </w:r>
    </w:p>
    <w:p w:rsidR="0014777D" w:rsidRPr="0014777D" w:rsidRDefault="0014777D" w:rsidP="00CB746C">
      <w:pPr>
        <w:widowControl w:val="0"/>
        <w:autoSpaceDE w:val="0"/>
        <w:autoSpaceDN w:val="0"/>
        <w:adjustRightInd w:val="0"/>
        <w:spacing w:line="360" w:lineRule="auto"/>
        <w:ind w:firstLine="709"/>
        <w:jc w:val="both"/>
        <w:rPr>
          <w:rFonts w:eastAsia="Calibri"/>
          <w:sz w:val="28"/>
          <w:szCs w:val="28"/>
          <w:lang w:eastAsia="en-US"/>
        </w:rPr>
      </w:pPr>
      <w:r w:rsidRPr="0014777D">
        <w:rPr>
          <w:rFonts w:eastAsia="Calibri"/>
          <w:sz w:val="28"/>
          <w:szCs w:val="28"/>
          <w:lang w:eastAsia="en-US"/>
        </w:rPr>
        <w:t>2. С начала налогового периода, в котором инвестиционный проект лиш</w:t>
      </w:r>
      <w:r w:rsidR="00DB5B68">
        <w:rPr>
          <w:rFonts w:eastAsia="Calibri"/>
          <w:sz w:val="28"/>
          <w:szCs w:val="28"/>
          <w:lang w:eastAsia="en-US"/>
        </w:rPr>
        <w:t>ё</w:t>
      </w:r>
      <w:r w:rsidRPr="0014777D">
        <w:rPr>
          <w:rFonts w:eastAsia="Calibri"/>
          <w:sz w:val="28"/>
          <w:szCs w:val="28"/>
          <w:lang w:eastAsia="en-US"/>
        </w:rPr>
        <w:t xml:space="preserve">н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на применение налоговой ставки </w:t>
      </w:r>
      <w:r w:rsidR="005D2C1F">
        <w:rPr>
          <w:rFonts w:eastAsia="Calibri"/>
          <w:sz w:val="28"/>
          <w:szCs w:val="28"/>
          <w:lang w:eastAsia="en-US"/>
        </w:rPr>
        <w:t xml:space="preserve">в размере </w:t>
      </w:r>
      <w:r w:rsidRPr="0014777D">
        <w:rPr>
          <w:rFonts w:eastAsia="Calibri"/>
          <w:sz w:val="28"/>
          <w:szCs w:val="28"/>
          <w:lang w:eastAsia="en-US"/>
        </w:rPr>
        <w:t>0 процентов прекращается.</w:t>
      </w:r>
    </w:p>
    <w:p w:rsidR="0014777D" w:rsidRPr="0014777D" w:rsidRDefault="0014777D" w:rsidP="00CB746C">
      <w:pPr>
        <w:widowControl w:val="0"/>
        <w:autoSpaceDE w:val="0"/>
        <w:autoSpaceDN w:val="0"/>
        <w:adjustRightInd w:val="0"/>
        <w:spacing w:line="360" w:lineRule="auto"/>
        <w:ind w:firstLine="709"/>
        <w:jc w:val="both"/>
        <w:rPr>
          <w:rFonts w:eastAsia="Calibri"/>
          <w:sz w:val="28"/>
          <w:szCs w:val="28"/>
          <w:lang w:eastAsia="en-US"/>
        </w:rPr>
      </w:pPr>
      <w:r w:rsidRPr="0014777D">
        <w:rPr>
          <w:rFonts w:eastAsia="Calibri"/>
          <w:sz w:val="28"/>
          <w:szCs w:val="28"/>
          <w:lang w:eastAsia="en-US"/>
        </w:rPr>
        <w:t xml:space="preserve">В течение срока приостановки применения к инвестиционному проекту статуса приоритетного инвестиционного проекта Ульяновской области с начала налогового периода, в котором приостановлено применение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w:t>
      </w:r>
      <w:r w:rsidR="00CB746C">
        <w:rPr>
          <w:rFonts w:eastAsia="Calibri"/>
          <w:sz w:val="28"/>
          <w:szCs w:val="28"/>
          <w:lang w:eastAsia="en-US"/>
        </w:rPr>
        <w:br/>
      </w:r>
      <w:r w:rsidRPr="0014777D">
        <w:rPr>
          <w:rFonts w:eastAsia="Calibri"/>
          <w:sz w:val="28"/>
          <w:szCs w:val="28"/>
          <w:lang w:eastAsia="en-US"/>
        </w:rPr>
        <w:t xml:space="preserve">на применение налоговой ставки </w:t>
      </w:r>
      <w:r w:rsidR="005D2C1F">
        <w:rPr>
          <w:rFonts w:eastAsia="Calibri"/>
          <w:sz w:val="28"/>
          <w:szCs w:val="28"/>
          <w:lang w:eastAsia="en-US"/>
        </w:rPr>
        <w:t xml:space="preserve">в размере </w:t>
      </w:r>
      <w:r w:rsidRPr="0014777D">
        <w:rPr>
          <w:rFonts w:eastAsia="Calibri"/>
          <w:sz w:val="28"/>
          <w:szCs w:val="28"/>
          <w:lang w:eastAsia="en-US"/>
        </w:rPr>
        <w:t>0 процентов приостанавливается.</w:t>
      </w:r>
    </w:p>
    <w:p w:rsidR="0014777D" w:rsidRPr="0014777D" w:rsidRDefault="0014777D" w:rsidP="00CB746C">
      <w:pPr>
        <w:widowControl w:val="0"/>
        <w:autoSpaceDE w:val="0"/>
        <w:autoSpaceDN w:val="0"/>
        <w:adjustRightInd w:val="0"/>
        <w:spacing w:line="360" w:lineRule="auto"/>
        <w:ind w:firstLine="709"/>
        <w:jc w:val="both"/>
        <w:rPr>
          <w:rFonts w:eastAsia="Calibri"/>
          <w:sz w:val="28"/>
          <w:szCs w:val="28"/>
          <w:lang w:eastAsia="en-US"/>
        </w:rPr>
      </w:pPr>
      <w:r w:rsidRPr="0014777D">
        <w:rPr>
          <w:rFonts w:eastAsia="Calibri"/>
          <w:sz w:val="28"/>
          <w:szCs w:val="28"/>
          <w:lang w:eastAsia="en-US"/>
        </w:rPr>
        <w:t xml:space="preserve">3. </w:t>
      </w:r>
      <w:proofErr w:type="gramStart"/>
      <w:r w:rsidR="00DB5B68">
        <w:rPr>
          <w:rFonts w:eastAsia="Calibri"/>
          <w:sz w:val="28"/>
          <w:szCs w:val="28"/>
          <w:lang w:eastAsia="en-US"/>
        </w:rPr>
        <w:t>Исполнительный орган</w:t>
      </w:r>
      <w:r w:rsidR="008F0FD0">
        <w:rPr>
          <w:rFonts w:eastAsia="Calibri"/>
          <w:sz w:val="28"/>
          <w:szCs w:val="28"/>
          <w:lang w:eastAsia="en-US"/>
        </w:rPr>
        <w:t xml:space="preserve"> государственной власти Ульяновской области</w:t>
      </w:r>
      <w:r w:rsidR="00DB5B68">
        <w:rPr>
          <w:rFonts w:eastAsia="Calibri"/>
          <w:sz w:val="28"/>
          <w:szCs w:val="28"/>
          <w:lang w:eastAsia="en-US"/>
        </w:rPr>
        <w:t xml:space="preserve">, уполномоченный в сфере </w:t>
      </w:r>
      <w:r w:rsidR="008F0FD0">
        <w:rPr>
          <w:rFonts w:eastAsia="Calibri"/>
          <w:sz w:val="28"/>
          <w:szCs w:val="28"/>
          <w:lang w:eastAsia="en-US"/>
        </w:rPr>
        <w:t xml:space="preserve">формирования </w:t>
      </w:r>
      <w:r w:rsidR="00406F62">
        <w:rPr>
          <w:rFonts w:eastAsia="Calibri"/>
          <w:sz w:val="28"/>
          <w:szCs w:val="28"/>
          <w:lang w:eastAsia="en-US"/>
        </w:rPr>
        <w:t xml:space="preserve">и реализации </w:t>
      </w:r>
      <w:r w:rsidR="008F0FD0">
        <w:rPr>
          <w:rFonts w:eastAsia="Calibri"/>
          <w:sz w:val="28"/>
          <w:szCs w:val="28"/>
          <w:lang w:eastAsia="en-US"/>
        </w:rPr>
        <w:t>инвестиционной политики Ульяновской области</w:t>
      </w:r>
      <w:r w:rsidR="00A22FD1">
        <w:rPr>
          <w:rFonts w:eastAsia="Calibri"/>
          <w:sz w:val="28"/>
          <w:szCs w:val="28"/>
          <w:lang w:eastAsia="en-US"/>
        </w:rPr>
        <w:t>,</w:t>
      </w:r>
      <w:r w:rsidRPr="0014777D">
        <w:rPr>
          <w:rFonts w:eastAsia="Calibri"/>
          <w:sz w:val="28"/>
          <w:szCs w:val="28"/>
          <w:lang w:eastAsia="en-US"/>
        </w:rPr>
        <w:t xml:space="preserve"> ежемесячно до 10 числа обеспечивает направление </w:t>
      </w:r>
      <w:r w:rsidR="00CB746C">
        <w:rPr>
          <w:rFonts w:eastAsia="Calibri"/>
          <w:sz w:val="28"/>
          <w:szCs w:val="28"/>
          <w:lang w:eastAsia="en-US"/>
        </w:rPr>
        <w:br/>
      </w:r>
      <w:r w:rsidRPr="0014777D">
        <w:rPr>
          <w:rFonts w:eastAsia="Calibri"/>
          <w:sz w:val="28"/>
          <w:szCs w:val="28"/>
          <w:lang w:eastAsia="en-US"/>
        </w:rPr>
        <w:t xml:space="preserve">в Управление Федеральной налоговой службы по Ульяновской области перечня организаций, реализующих приоритетные инвестиционные проекты, перечня организаций, реализующих приоритетные инвестиционные проекты, которые лишены статуса приоритетного инвестиционного проекта Ульяновской области, </w:t>
      </w:r>
      <w:r w:rsidRPr="0014777D">
        <w:rPr>
          <w:rFonts w:eastAsia="Calibri"/>
          <w:sz w:val="28"/>
          <w:szCs w:val="28"/>
          <w:lang w:eastAsia="en-US"/>
        </w:rPr>
        <w:lastRenderedPageBreak/>
        <w:t xml:space="preserve">перечня организаций, реализующих приоритетные инвестиционные проекты, </w:t>
      </w:r>
      <w:r w:rsidR="00CB746C">
        <w:rPr>
          <w:rFonts w:eastAsia="Calibri"/>
          <w:sz w:val="28"/>
          <w:szCs w:val="28"/>
          <w:lang w:eastAsia="en-US"/>
        </w:rPr>
        <w:br/>
      </w:r>
      <w:r w:rsidRPr="0014777D">
        <w:rPr>
          <w:rFonts w:eastAsia="Calibri"/>
          <w:sz w:val="28"/>
          <w:szCs w:val="28"/>
          <w:lang w:eastAsia="en-US"/>
        </w:rPr>
        <w:t>по которым применение статуса</w:t>
      </w:r>
      <w:proofErr w:type="gramEnd"/>
      <w:r w:rsidRPr="0014777D">
        <w:rPr>
          <w:rFonts w:eastAsia="Calibri"/>
          <w:sz w:val="28"/>
          <w:szCs w:val="28"/>
          <w:lang w:eastAsia="en-US"/>
        </w:rPr>
        <w:t xml:space="preserve"> приоритетного инвестиционного проекта Ульяновской области приостановлено, а также перечня организаций, реализующих приоритетные инвестиционные проекты, </w:t>
      </w:r>
      <w:r w:rsidR="00F57253">
        <w:rPr>
          <w:rFonts w:eastAsia="Calibri"/>
          <w:sz w:val="28"/>
          <w:szCs w:val="28"/>
          <w:lang w:eastAsia="en-US"/>
        </w:rPr>
        <w:t>в отношении которых</w:t>
      </w:r>
      <w:r w:rsidRPr="0014777D">
        <w:rPr>
          <w:rFonts w:eastAsia="Calibri"/>
          <w:sz w:val="28"/>
          <w:szCs w:val="28"/>
          <w:lang w:eastAsia="en-US"/>
        </w:rPr>
        <w:t xml:space="preserve"> принято решение об определении фактического срока окупаемости инвестиционных затрат.</w:t>
      </w:r>
    </w:p>
    <w:p w:rsidR="008F0FD0" w:rsidRPr="00CB746C" w:rsidRDefault="008F0FD0" w:rsidP="00CB746C">
      <w:pPr>
        <w:widowControl w:val="0"/>
        <w:autoSpaceDE w:val="0"/>
        <w:autoSpaceDN w:val="0"/>
        <w:adjustRightInd w:val="0"/>
        <w:ind w:firstLine="540"/>
        <w:jc w:val="both"/>
        <w:outlineLvl w:val="0"/>
        <w:rPr>
          <w:rFonts w:eastAsia="Calibri"/>
          <w:b/>
          <w:sz w:val="16"/>
          <w:szCs w:val="28"/>
          <w:lang w:eastAsia="en-US"/>
        </w:rPr>
      </w:pPr>
    </w:p>
    <w:p w:rsidR="00CB746C" w:rsidRDefault="00CB746C" w:rsidP="00CB746C">
      <w:pPr>
        <w:widowControl w:val="0"/>
        <w:autoSpaceDE w:val="0"/>
        <w:autoSpaceDN w:val="0"/>
        <w:adjustRightInd w:val="0"/>
        <w:ind w:firstLine="540"/>
        <w:jc w:val="both"/>
        <w:outlineLvl w:val="0"/>
        <w:rPr>
          <w:rFonts w:eastAsia="Calibri"/>
          <w:b/>
          <w:sz w:val="28"/>
          <w:szCs w:val="28"/>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044"/>
      </w:tblGrid>
      <w:tr w:rsidR="001869E4" w:rsidTr="00EE4701">
        <w:tc>
          <w:tcPr>
            <w:tcW w:w="2093" w:type="dxa"/>
          </w:tcPr>
          <w:p w:rsidR="001869E4" w:rsidRDefault="001869E4" w:rsidP="001869E4">
            <w:pPr>
              <w:widowControl w:val="0"/>
              <w:autoSpaceDE w:val="0"/>
              <w:autoSpaceDN w:val="0"/>
              <w:adjustRightInd w:val="0"/>
              <w:ind w:firstLine="709"/>
              <w:jc w:val="right"/>
              <w:outlineLvl w:val="0"/>
              <w:rPr>
                <w:rFonts w:eastAsia="Calibri"/>
                <w:b/>
                <w:sz w:val="28"/>
                <w:szCs w:val="28"/>
                <w:lang w:eastAsia="en-US"/>
              </w:rPr>
            </w:pPr>
            <w:r w:rsidRPr="008F0FD0">
              <w:rPr>
                <w:rFonts w:eastAsia="Calibri"/>
                <w:sz w:val="28"/>
                <w:szCs w:val="28"/>
                <w:lang w:eastAsia="en-US"/>
              </w:rPr>
              <w:t xml:space="preserve">Статья </w:t>
            </w:r>
            <w:r>
              <w:rPr>
                <w:rFonts w:eastAsia="Calibri"/>
                <w:sz w:val="28"/>
                <w:szCs w:val="28"/>
                <w:lang w:eastAsia="en-US"/>
              </w:rPr>
              <w:t>6.</w:t>
            </w:r>
          </w:p>
        </w:tc>
        <w:tc>
          <w:tcPr>
            <w:tcW w:w="8044" w:type="dxa"/>
          </w:tcPr>
          <w:p w:rsidR="001869E4" w:rsidRDefault="001869E4" w:rsidP="00BF3B02">
            <w:pPr>
              <w:widowControl w:val="0"/>
              <w:autoSpaceDE w:val="0"/>
              <w:autoSpaceDN w:val="0"/>
              <w:adjustRightInd w:val="0"/>
              <w:jc w:val="both"/>
              <w:outlineLvl w:val="0"/>
              <w:rPr>
                <w:rFonts w:eastAsia="Calibri"/>
                <w:b/>
                <w:sz w:val="28"/>
                <w:szCs w:val="28"/>
                <w:lang w:eastAsia="en-US"/>
              </w:rPr>
            </w:pPr>
            <w:r w:rsidRPr="004A1B75">
              <w:rPr>
                <w:rFonts w:eastAsia="Calibri"/>
                <w:b/>
                <w:sz w:val="28"/>
                <w:szCs w:val="28"/>
                <w:lang w:eastAsia="en-US"/>
              </w:rPr>
              <w:t>Основание и порядок применения налоговой ставки</w:t>
            </w:r>
            <w:r>
              <w:rPr>
                <w:rFonts w:eastAsia="Calibri"/>
                <w:b/>
                <w:sz w:val="28"/>
                <w:szCs w:val="28"/>
                <w:lang w:eastAsia="en-US"/>
              </w:rPr>
              <w:t xml:space="preserve"> </w:t>
            </w:r>
            <w:r>
              <w:rPr>
                <w:rFonts w:eastAsia="Calibri"/>
                <w:b/>
                <w:sz w:val="28"/>
                <w:szCs w:val="28"/>
                <w:lang w:eastAsia="en-US"/>
              </w:rPr>
              <w:br/>
              <w:t xml:space="preserve">в размере </w:t>
            </w:r>
            <w:r w:rsidRPr="004A1B75">
              <w:rPr>
                <w:rFonts w:eastAsia="Calibri"/>
                <w:b/>
                <w:sz w:val="28"/>
                <w:szCs w:val="28"/>
                <w:lang w:eastAsia="en-US"/>
              </w:rPr>
              <w:t xml:space="preserve">0 процентов и налоговой ставки в размере </w:t>
            </w:r>
            <w:r w:rsidR="006D4AE5">
              <w:rPr>
                <w:rFonts w:eastAsia="Calibri"/>
                <w:b/>
                <w:sz w:val="28"/>
                <w:szCs w:val="28"/>
                <w:lang w:eastAsia="en-US"/>
              </w:rPr>
              <w:br/>
            </w:r>
            <w:r w:rsidRPr="004A1B75">
              <w:rPr>
                <w:rFonts w:eastAsia="Calibri"/>
                <w:b/>
                <w:sz w:val="28"/>
                <w:szCs w:val="28"/>
                <w:lang w:eastAsia="en-US"/>
              </w:rPr>
              <w:t>1,1 процента организациями, реализовавшими особо значимые инвестиционные проекты</w:t>
            </w:r>
          </w:p>
        </w:tc>
      </w:tr>
    </w:tbl>
    <w:p w:rsidR="00A22FD1" w:rsidRDefault="00A22FD1" w:rsidP="00CB746C">
      <w:pPr>
        <w:widowControl w:val="0"/>
        <w:autoSpaceDE w:val="0"/>
        <w:autoSpaceDN w:val="0"/>
        <w:adjustRightInd w:val="0"/>
        <w:ind w:left="1985" w:hanging="1446"/>
        <w:jc w:val="both"/>
        <w:outlineLvl w:val="0"/>
        <w:rPr>
          <w:rFonts w:eastAsia="Calibri"/>
          <w:b/>
          <w:sz w:val="28"/>
          <w:szCs w:val="28"/>
          <w:lang w:eastAsia="en-US"/>
        </w:rPr>
      </w:pPr>
    </w:p>
    <w:p w:rsidR="00C86055" w:rsidRPr="004A1B75" w:rsidRDefault="00C86055" w:rsidP="00CB746C">
      <w:pPr>
        <w:widowControl w:val="0"/>
        <w:autoSpaceDE w:val="0"/>
        <w:autoSpaceDN w:val="0"/>
        <w:adjustRightInd w:val="0"/>
        <w:ind w:left="1985" w:hanging="1446"/>
        <w:jc w:val="both"/>
        <w:outlineLvl w:val="0"/>
        <w:rPr>
          <w:rFonts w:eastAsia="Calibri"/>
          <w:b/>
          <w:sz w:val="28"/>
          <w:szCs w:val="28"/>
          <w:lang w:eastAsia="en-US"/>
        </w:rPr>
      </w:pPr>
    </w:p>
    <w:p w:rsidR="0014777D" w:rsidRPr="0014777D" w:rsidRDefault="0014777D" w:rsidP="007E65B9">
      <w:pPr>
        <w:widowControl w:val="0"/>
        <w:autoSpaceDE w:val="0"/>
        <w:autoSpaceDN w:val="0"/>
        <w:adjustRightInd w:val="0"/>
        <w:spacing w:line="360" w:lineRule="auto"/>
        <w:ind w:firstLine="709"/>
        <w:jc w:val="both"/>
        <w:rPr>
          <w:rFonts w:eastAsia="Calibri"/>
          <w:sz w:val="28"/>
          <w:szCs w:val="28"/>
          <w:lang w:eastAsia="en-US"/>
        </w:rPr>
      </w:pPr>
      <w:r w:rsidRPr="0014777D">
        <w:rPr>
          <w:rFonts w:eastAsia="Calibri"/>
          <w:sz w:val="28"/>
          <w:szCs w:val="28"/>
          <w:lang w:eastAsia="en-US"/>
        </w:rPr>
        <w:t xml:space="preserve">1. </w:t>
      </w:r>
      <w:proofErr w:type="gramStart"/>
      <w:r w:rsidRPr="0014777D">
        <w:rPr>
          <w:rFonts w:eastAsia="Calibri"/>
          <w:sz w:val="28"/>
          <w:szCs w:val="28"/>
          <w:lang w:eastAsia="en-US"/>
        </w:rPr>
        <w:t xml:space="preserve">Для подтверждения права на применение налоговой ставки </w:t>
      </w:r>
      <w:r w:rsidR="005D2C1F">
        <w:rPr>
          <w:rFonts w:eastAsia="Calibri"/>
          <w:sz w:val="28"/>
          <w:szCs w:val="28"/>
          <w:lang w:eastAsia="en-US"/>
        </w:rPr>
        <w:t xml:space="preserve">в размере </w:t>
      </w:r>
      <w:r w:rsidR="008817EF">
        <w:rPr>
          <w:rFonts w:eastAsia="Calibri"/>
          <w:sz w:val="28"/>
          <w:szCs w:val="28"/>
          <w:lang w:eastAsia="en-US"/>
        </w:rPr>
        <w:br/>
      </w:r>
      <w:r w:rsidRPr="0014777D">
        <w:rPr>
          <w:rFonts w:eastAsia="Calibri"/>
          <w:sz w:val="28"/>
          <w:szCs w:val="28"/>
          <w:lang w:eastAsia="en-US"/>
        </w:rPr>
        <w:t xml:space="preserve">0 процентов и налоговой ставки в размере 1,1 процента организация, реализовавшая особо значимый инвестиционный проект, представляет </w:t>
      </w:r>
      <w:r w:rsidR="008817EF">
        <w:rPr>
          <w:rFonts w:eastAsia="Calibri"/>
          <w:sz w:val="28"/>
          <w:szCs w:val="28"/>
          <w:lang w:eastAsia="en-US"/>
        </w:rPr>
        <w:br/>
      </w:r>
      <w:r w:rsidRPr="0014777D">
        <w:rPr>
          <w:rFonts w:eastAsia="Calibri"/>
          <w:sz w:val="28"/>
          <w:szCs w:val="28"/>
          <w:lang w:eastAsia="en-US"/>
        </w:rPr>
        <w:t>в налоговый орган,</w:t>
      </w:r>
      <w:r w:rsidR="008F0FD0">
        <w:rPr>
          <w:rFonts w:eastAsia="Calibri"/>
          <w:sz w:val="28"/>
          <w:szCs w:val="28"/>
          <w:lang w:eastAsia="en-US"/>
        </w:rPr>
        <w:t xml:space="preserve"> в котором она поставлена на учё</w:t>
      </w:r>
      <w:r w:rsidRPr="0014777D">
        <w:rPr>
          <w:rFonts w:eastAsia="Calibri"/>
          <w:sz w:val="28"/>
          <w:szCs w:val="28"/>
          <w:lang w:eastAsia="en-US"/>
        </w:rPr>
        <w:t>т по месту своего нахождени</w:t>
      </w:r>
      <w:r w:rsidR="008F0FD0">
        <w:rPr>
          <w:rFonts w:eastAsia="Calibri"/>
          <w:sz w:val="28"/>
          <w:szCs w:val="28"/>
          <w:lang w:eastAsia="en-US"/>
        </w:rPr>
        <w:t>я и (или) по месту нахождения её</w:t>
      </w:r>
      <w:r w:rsidRPr="0014777D">
        <w:rPr>
          <w:rFonts w:eastAsia="Calibri"/>
          <w:sz w:val="28"/>
          <w:szCs w:val="28"/>
          <w:lang w:eastAsia="en-US"/>
        </w:rPr>
        <w:t xml:space="preserve"> обособленного подразделения, надлежаще заверенные Правительством Ульяновской области копию распоряжения Правительства Ульяновской области о присвоении инвестиционному проекту</w:t>
      </w:r>
      <w:proofErr w:type="gramEnd"/>
      <w:r w:rsidRPr="0014777D">
        <w:rPr>
          <w:rFonts w:eastAsia="Calibri"/>
          <w:sz w:val="28"/>
          <w:szCs w:val="28"/>
          <w:lang w:eastAsia="en-US"/>
        </w:rPr>
        <w:t xml:space="preserve"> статуса особо значимого инвестиционного проекта Ульяновской области и копию распоряжения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Ульяновской области.</w:t>
      </w:r>
    </w:p>
    <w:p w:rsidR="0014777D" w:rsidRPr="0014777D" w:rsidRDefault="0014777D" w:rsidP="007E65B9">
      <w:pPr>
        <w:widowControl w:val="0"/>
        <w:autoSpaceDE w:val="0"/>
        <w:autoSpaceDN w:val="0"/>
        <w:adjustRightInd w:val="0"/>
        <w:spacing w:line="355" w:lineRule="auto"/>
        <w:ind w:firstLine="709"/>
        <w:jc w:val="both"/>
        <w:rPr>
          <w:rFonts w:eastAsia="Calibri"/>
          <w:sz w:val="28"/>
          <w:szCs w:val="28"/>
          <w:lang w:eastAsia="en-US"/>
        </w:rPr>
      </w:pPr>
      <w:proofErr w:type="gramStart"/>
      <w:r w:rsidRPr="0014777D">
        <w:rPr>
          <w:rFonts w:eastAsia="Calibri"/>
          <w:sz w:val="28"/>
          <w:szCs w:val="28"/>
          <w:lang w:eastAsia="en-US"/>
        </w:rPr>
        <w:t>Для организаций, реализовавших особо значимые инвестиционные проекты, не допускается отмена либо изменение налоговой ставки</w:t>
      </w:r>
      <w:r w:rsidR="005D2C1F">
        <w:rPr>
          <w:rFonts w:eastAsia="Calibri"/>
          <w:sz w:val="28"/>
          <w:szCs w:val="28"/>
          <w:lang w:eastAsia="en-US"/>
        </w:rPr>
        <w:t xml:space="preserve"> в размере</w:t>
      </w:r>
      <w:r w:rsidRPr="0014777D">
        <w:rPr>
          <w:rFonts w:eastAsia="Calibri"/>
          <w:sz w:val="28"/>
          <w:szCs w:val="28"/>
          <w:lang w:eastAsia="en-US"/>
        </w:rPr>
        <w:t xml:space="preserve"> 0 процентов </w:t>
      </w:r>
      <w:r w:rsidR="007E65B9">
        <w:rPr>
          <w:rFonts w:eastAsia="Calibri"/>
          <w:sz w:val="28"/>
          <w:szCs w:val="28"/>
          <w:lang w:eastAsia="en-US"/>
        </w:rPr>
        <w:br/>
      </w:r>
      <w:r w:rsidRPr="0014777D">
        <w:rPr>
          <w:rFonts w:eastAsia="Calibri"/>
          <w:sz w:val="28"/>
          <w:szCs w:val="28"/>
          <w:lang w:eastAsia="en-US"/>
        </w:rPr>
        <w:t xml:space="preserve">и налоговой ставки в размере 1,1 процента, а также сокращение сроков применения налоговой ставки </w:t>
      </w:r>
      <w:r w:rsidR="005D2C1F">
        <w:rPr>
          <w:rFonts w:eastAsia="Calibri"/>
          <w:sz w:val="28"/>
          <w:szCs w:val="28"/>
          <w:lang w:eastAsia="en-US"/>
        </w:rPr>
        <w:t xml:space="preserve">в размере </w:t>
      </w:r>
      <w:r w:rsidRPr="0014777D">
        <w:rPr>
          <w:rFonts w:eastAsia="Calibri"/>
          <w:sz w:val="28"/>
          <w:szCs w:val="28"/>
          <w:lang w:eastAsia="en-US"/>
        </w:rPr>
        <w:t xml:space="preserve">0 процентов и налоговой ставки </w:t>
      </w:r>
      <w:r w:rsidR="007E65B9">
        <w:rPr>
          <w:rFonts w:eastAsia="Calibri"/>
          <w:sz w:val="28"/>
          <w:szCs w:val="28"/>
          <w:lang w:eastAsia="en-US"/>
        </w:rPr>
        <w:br/>
      </w:r>
      <w:r w:rsidRPr="0014777D">
        <w:rPr>
          <w:rFonts w:eastAsia="Calibri"/>
          <w:sz w:val="28"/>
          <w:szCs w:val="28"/>
          <w:lang w:eastAsia="en-US"/>
        </w:rPr>
        <w:t xml:space="preserve">в размере 1,1 процента, за исключением случаев, когда отмена либо изменение налоговой ставки </w:t>
      </w:r>
      <w:r w:rsidR="005D2C1F">
        <w:rPr>
          <w:rFonts w:eastAsia="Calibri"/>
          <w:sz w:val="28"/>
          <w:szCs w:val="28"/>
          <w:lang w:eastAsia="en-US"/>
        </w:rPr>
        <w:t xml:space="preserve">в размере </w:t>
      </w:r>
      <w:r w:rsidRPr="0014777D">
        <w:rPr>
          <w:rFonts w:eastAsia="Calibri"/>
          <w:sz w:val="28"/>
          <w:szCs w:val="28"/>
          <w:lang w:eastAsia="en-US"/>
        </w:rPr>
        <w:t>0 процентов и налоговой ставки в</w:t>
      </w:r>
      <w:proofErr w:type="gramEnd"/>
      <w:r w:rsidRPr="0014777D">
        <w:rPr>
          <w:rFonts w:eastAsia="Calibri"/>
          <w:sz w:val="28"/>
          <w:szCs w:val="28"/>
          <w:lang w:eastAsia="en-US"/>
        </w:rPr>
        <w:t xml:space="preserve"> </w:t>
      </w:r>
      <w:proofErr w:type="gramStart"/>
      <w:r w:rsidRPr="0014777D">
        <w:rPr>
          <w:rFonts w:eastAsia="Calibri"/>
          <w:sz w:val="28"/>
          <w:szCs w:val="28"/>
          <w:lang w:eastAsia="en-US"/>
        </w:rPr>
        <w:t xml:space="preserve">размере 1,1 процента, а также сокращение сроков применения налоговой ставки </w:t>
      </w:r>
      <w:r w:rsidR="005D2C1F">
        <w:rPr>
          <w:rFonts w:eastAsia="Calibri"/>
          <w:sz w:val="28"/>
          <w:szCs w:val="28"/>
          <w:lang w:eastAsia="en-US"/>
        </w:rPr>
        <w:t xml:space="preserve">в размере </w:t>
      </w:r>
      <w:r w:rsidRPr="0014777D">
        <w:rPr>
          <w:rFonts w:eastAsia="Calibri"/>
          <w:sz w:val="28"/>
          <w:szCs w:val="28"/>
          <w:lang w:eastAsia="en-US"/>
        </w:rPr>
        <w:t xml:space="preserve">0 процентов и налоговой ставки в размере 1,1 процента </w:t>
      </w:r>
      <w:r w:rsidR="005D2C1F">
        <w:rPr>
          <w:rFonts w:eastAsia="Calibri"/>
          <w:sz w:val="28"/>
          <w:szCs w:val="28"/>
          <w:lang w:eastAsia="en-US"/>
        </w:rPr>
        <w:t xml:space="preserve">обусловлены изменениями </w:t>
      </w:r>
      <w:r w:rsidR="005D2C1F" w:rsidRPr="0014777D">
        <w:rPr>
          <w:rFonts w:eastAsia="Calibri"/>
          <w:sz w:val="28"/>
          <w:szCs w:val="28"/>
          <w:lang w:eastAsia="en-US"/>
        </w:rPr>
        <w:lastRenderedPageBreak/>
        <w:t xml:space="preserve">законодательства </w:t>
      </w:r>
      <w:r w:rsidR="005D2C1F">
        <w:rPr>
          <w:rFonts w:eastAsia="Calibri"/>
          <w:sz w:val="28"/>
          <w:szCs w:val="28"/>
          <w:lang w:eastAsia="en-US"/>
        </w:rPr>
        <w:t>Российской Федерации о налогах и сборах и (или) бюджетного законодательства Российской Федерации</w:t>
      </w:r>
      <w:r w:rsidR="005D2C1F" w:rsidRPr="0014777D">
        <w:rPr>
          <w:rFonts w:eastAsia="Calibri"/>
          <w:sz w:val="28"/>
          <w:szCs w:val="28"/>
          <w:lang w:eastAsia="en-US"/>
        </w:rPr>
        <w:t>.</w:t>
      </w:r>
      <w:proofErr w:type="gramEnd"/>
    </w:p>
    <w:p w:rsidR="0014777D" w:rsidRPr="0014777D" w:rsidRDefault="0014777D" w:rsidP="007E65B9">
      <w:pPr>
        <w:widowControl w:val="0"/>
        <w:autoSpaceDE w:val="0"/>
        <w:autoSpaceDN w:val="0"/>
        <w:adjustRightInd w:val="0"/>
        <w:spacing w:line="355" w:lineRule="auto"/>
        <w:ind w:firstLine="709"/>
        <w:jc w:val="both"/>
        <w:rPr>
          <w:rFonts w:eastAsia="Calibri"/>
          <w:sz w:val="28"/>
          <w:szCs w:val="28"/>
          <w:lang w:eastAsia="en-US"/>
        </w:rPr>
      </w:pPr>
      <w:r w:rsidRPr="0014777D">
        <w:rPr>
          <w:rFonts w:eastAsia="Calibri"/>
          <w:sz w:val="28"/>
          <w:szCs w:val="28"/>
          <w:lang w:eastAsia="en-US"/>
        </w:rPr>
        <w:t>2. С начала налогового периода, в котором инвестиционный проект лиш</w:t>
      </w:r>
      <w:r w:rsidR="008F0FD0">
        <w:rPr>
          <w:rFonts w:eastAsia="Calibri"/>
          <w:sz w:val="28"/>
          <w:szCs w:val="28"/>
          <w:lang w:eastAsia="en-US"/>
        </w:rPr>
        <w:t>ё</w:t>
      </w:r>
      <w:r w:rsidRPr="0014777D">
        <w:rPr>
          <w:rFonts w:eastAsia="Calibri"/>
          <w:sz w:val="28"/>
          <w:szCs w:val="28"/>
          <w:lang w:eastAsia="en-US"/>
        </w:rPr>
        <w:t>н статуса особо значимого инвестиционного проекта Ульяновской области, организация, ин</w:t>
      </w:r>
      <w:r w:rsidR="008F0FD0">
        <w:rPr>
          <w:rFonts w:eastAsia="Calibri"/>
          <w:sz w:val="28"/>
          <w:szCs w:val="28"/>
          <w:lang w:eastAsia="en-US"/>
        </w:rPr>
        <w:t>вестиционный проект которой лишё</w:t>
      </w:r>
      <w:r w:rsidRPr="0014777D">
        <w:rPr>
          <w:rFonts w:eastAsia="Calibri"/>
          <w:sz w:val="28"/>
          <w:szCs w:val="28"/>
          <w:lang w:eastAsia="en-US"/>
        </w:rPr>
        <w:t xml:space="preserve">н статуса особо значимого </w:t>
      </w:r>
      <w:r w:rsidRPr="007E65B9">
        <w:rPr>
          <w:rFonts w:eastAsia="Calibri"/>
          <w:spacing w:val="-4"/>
          <w:sz w:val="28"/>
          <w:szCs w:val="28"/>
          <w:lang w:eastAsia="en-US"/>
        </w:rPr>
        <w:t xml:space="preserve">инвестиционного проекта Ульяновской области, лишается права на применение налоговой ставки </w:t>
      </w:r>
      <w:r w:rsidR="005D2C1F" w:rsidRPr="007E65B9">
        <w:rPr>
          <w:rFonts w:eastAsia="Calibri"/>
          <w:spacing w:val="-4"/>
          <w:sz w:val="28"/>
          <w:szCs w:val="28"/>
          <w:lang w:eastAsia="en-US"/>
        </w:rPr>
        <w:t xml:space="preserve">в размере </w:t>
      </w:r>
      <w:r w:rsidRPr="007E65B9">
        <w:rPr>
          <w:rFonts w:eastAsia="Calibri"/>
          <w:spacing w:val="-4"/>
          <w:sz w:val="28"/>
          <w:szCs w:val="28"/>
          <w:lang w:eastAsia="en-US"/>
        </w:rPr>
        <w:t>0 процентов и налоговой ставки в размере 1,1 процента.</w:t>
      </w:r>
    </w:p>
    <w:p w:rsidR="0014777D" w:rsidRPr="0014777D" w:rsidRDefault="0014777D" w:rsidP="007E65B9">
      <w:pPr>
        <w:widowControl w:val="0"/>
        <w:autoSpaceDE w:val="0"/>
        <w:autoSpaceDN w:val="0"/>
        <w:adjustRightInd w:val="0"/>
        <w:spacing w:line="355" w:lineRule="auto"/>
        <w:ind w:firstLine="709"/>
        <w:jc w:val="both"/>
        <w:rPr>
          <w:rFonts w:eastAsia="Calibri"/>
          <w:sz w:val="28"/>
          <w:szCs w:val="28"/>
          <w:lang w:eastAsia="en-US"/>
        </w:rPr>
      </w:pPr>
      <w:r w:rsidRPr="0014777D">
        <w:rPr>
          <w:rFonts w:eastAsia="Calibri"/>
          <w:sz w:val="28"/>
          <w:szCs w:val="28"/>
          <w:lang w:eastAsia="en-US"/>
        </w:rPr>
        <w:t xml:space="preserve">3. </w:t>
      </w:r>
      <w:proofErr w:type="gramStart"/>
      <w:r w:rsidR="008F0FD0">
        <w:rPr>
          <w:rFonts w:eastAsia="Calibri"/>
          <w:sz w:val="28"/>
          <w:szCs w:val="28"/>
          <w:lang w:eastAsia="en-US"/>
        </w:rPr>
        <w:t xml:space="preserve">Исполнительный орган государственной власти Ульяновской области, уполномоченный в сфере формирования </w:t>
      </w:r>
      <w:r w:rsidR="00406F62">
        <w:rPr>
          <w:rFonts w:eastAsia="Calibri"/>
          <w:sz w:val="28"/>
          <w:szCs w:val="28"/>
          <w:lang w:eastAsia="en-US"/>
        </w:rPr>
        <w:t xml:space="preserve">и реализации </w:t>
      </w:r>
      <w:r w:rsidR="008F0FD0">
        <w:rPr>
          <w:rFonts w:eastAsia="Calibri"/>
          <w:sz w:val="28"/>
          <w:szCs w:val="28"/>
          <w:lang w:eastAsia="en-US"/>
        </w:rPr>
        <w:t>инвестиционной политики Ульяновской области</w:t>
      </w:r>
      <w:r w:rsidR="00A22FD1">
        <w:rPr>
          <w:rFonts w:eastAsia="Calibri"/>
          <w:sz w:val="28"/>
          <w:szCs w:val="28"/>
          <w:lang w:eastAsia="en-US"/>
        </w:rPr>
        <w:t>,</w:t>
      </w:r>
      <w:r w:rsidR="008F0FD0" w:rsidRPr="0014777D">
        <w:rPr>
          <w:rFonts w:eastAsia="Calibri"/>
          <w:sz w:val="28"/>
          <w:szCs w:val="28"/>
          <w:lang w:eastAsia="en-US"/>
        </w:rPr>
        <w:t xml:space="preserve"> </w:t>
      </w:r>
      <w:r w:rsidRPr="0014777D">
        <w:rPr>
          <w:rFonts w:eastAsia="Calibri"/>
          <w:sz w:val="28"/>
          <w:szCs w:val="28"/>
          <w:lang w:eastAsia="en-US"/>
        </w:rPr>
        <w:t xml:space="preserve">ежемесячно до 10 числа обеспечивает направление </w:t>
      </w:r>
      <w:r w:rsidR="007E65B9">
        <w:rPr>
          <w:rFonts w:eastAsia="Calibri"/>
          <w:sz w:val="28"/>
          <w:szCs w:val="28"/>
          <w:lang w:eastAsia="en-US"/>
        </w:rPr>
        <w:br/>
      </w:r>
      <w:r w:rsidRPr="0014777D">
        <w:rPr>
          <w:rFonts w:eastAsia="Calibri"/>
          <w:sz w:val="28"/>
          <w:szCs w:val="28"/>
          <w:lang w:eastAsia="en-US"/>
        </w:rPr>
        <w:t>в Управление Федеральной налоговой службы по Ульяновской области перечня организаций, реализовавших особо значимые инвестиционные проекты, а также перечня организаций, инвестиционные проекты которых лишены статуса особо значимого инвестиционного проекта Ульяновской области.</w:t>
      </w:r>
      <w:proofErr w:type="gramEnd"/>
    </w:p>
    <w:p w:rsidR="008F0FD0" w:rsidRPr="007E65B9" w:rsidRDefault="008F0FD0" w:rsidP="007E65B9">
      <w:pPr>
        <w:widowControl w:val="0"/>
        <w:autoSpaceDE w:val="0"/>
        <w:autoSpaceDN w:val="0"/>
        <w:adjustRightInd w:val="0"/>
        <w:ind w:firstLine="540"/>
        <w:jc w:val="both"/>
        <w:outlineLvl w:val="0"/>
        <w:rPr>
          <w:rFonts w:eastAsia="Calibri"/>
          <w:b/>
          <w:sz w:val="16"/>
          <w:szCs w:val="28"/>
          <w:lang w:eastAsia="en-US"/>
        </w:rPr>
      </w:pPr>
    </w:p>
    <w:p w:rsidR="007E65B9" w:rsidRDefault="007E65B9" w:rsidP="007E65B9">
      <w:pPr>
        <w:widowControl w:val="0"/>
        <w:autoSpaceDE w:val="0"/>
        <w:autoSpaceDN w:val="0"/>
        <w:adjustRightInd w:val="0"/>
        <w:ind w:firstLine="540"/>
        <w:jc w:val="both"/>
        <w:outlineLvl w:val="0"/>
        <w:rPr>
          <w:rFonts w:eastAsia="Calibri"/>
          <w:b/>
          <w:sz w:val="28"/>
          <w:szCs w:val="28"/>
          <w:lang w:eastAsia="en-US"/>
        </w:rPr>
      </w:pPr>
    </w:p>
    <w:p w:rsidR="0014777D" w:rsidRDefault="0014777D" w:rsidP="007E65B9">
      <w:pPr>
        <w:widowControl w:val="0"/>
        <w:autoSpaceDE w:val="0"/>
        <w:autoSpaceDN w:val="0"/>
        <w:adjustRightInd w:val="0"/>
        <w:ind w:left="1985" w:hanging="1276"/>
        <w:jc w:val="both"/>
        <w:outlineLvl w:val="0"/>
        <w:rPr>
          <w:rFonts w:eastAsia="Calibri"/>
          <w:b/>
          <w:sz w:val="28"/>
          <w:szCs w:val="28"/>
          <w:lang w:eastAsia="en-US"/>
        </w:rPr>
      </w:pPr>
      <w:r w:rsidRPr="008F0FD0">
        <w:rPr>
          <w:rFonts w:eastAsia="Calibri"/>
          <w:sz w:val="28"/>
          <w:szCs w:val="28"/>
          <w:lang w:eastAsia="en-US"/>
        </w:rPr>
        <w:t xml:space="preserve">Статья </w:t>
      </w:r>
      <w:r w:rsidR="009A25E5">
        <w:rPr>
          <w:rFonts w:eastAsia="Calibri"/>
          <w:sz w:val="28"/>
          <w:szCs w:val="28"/>
          <w:lang w:eastAsia="en-US"/>
        </w:rPr>
        <w:t>7</w:t>
      </w:r>
      <w:r w:rsidRPr="008F0FD0">
        <w:rPr>
          <w:rFonts w:eastAsia="Calibri"/>
          <w:sz w:val="28"/>
          <w:szCs w:val="28"/>
          <w:lang w:eastAsia="en-US"/>
        </w:rPr>
        <w:t>.</w:t>
      </w:r>
      <w:r w:rsidR="007E65B9" w:rsidRPr="007E65B9">
        <w:rPr>
          <w:rFonts w:eastAsia="Calibri"/>
          <w:szCs w:val="28"/>
          <w:lang w:eastAsia="en-US"/>
        </w:rPr>
        <w:t xml:space="preserve">  </w:t>
      </w:r>
      <w:r w:rsidRPr="004A1B75">
        <w:rPr>
          <w:rFonts w:eastAsia="Calibri"/>
          <w:b/>
          <w:sz w:val="28"/>
          <w:szCs w:val="28"/>
          <w:lang w:eastAsia="en-US"/>
        </w:rPr>
        <w:t xml:space="preserve">Основание и порядок применения налоговой ставки </w:t>
      </w:r>
      <w:r w:rsidR="005D2C1F">
        <w:rPr>
          <w:rFonts w:eastAsia="Calibri"/>
          <w:b/>
          <w:sz w:val="28"/>
          <w:szCs w:val="28"/>
          <w:lang w:eastAsia="en-US"/>
        </w:rPr>
        <w:t xml:space="preserve">в размере </w:t>
      </w:r>
      <w:r w:rsidR="007E65B9">
        <w:rPr>
          <w:rFonts w:eastAsia="Calibri"/>
          <w:b/>
          <w:sz w:val="28"/>
          <w:szCs w:val="28"/>
          <w:lang w:eastAsia="en-US"/>
        </w:rPr>
        <w:br/>
      </w:r>
      <w:r w:rsidRPr="004A1B75">
        <w:rPr>
          <w:rFonts w:eastAsia="Calibri"/>
          <w:b/>
          <w:sz w:val="28"/>
          <w:szCs w:val="28"/>
          <w:lang w:eastAsia="en-US"/>
        </w:rPr>
        <w:t>0 процентов организациями, реализующими приоритетные туристские проекты Ульяновской области</w:t>
      </w:r>
    </w:p>
    <w:p w:rsidR="00A22FD1" w:rsidRDefault="00A22FD1" w:rsidP="007E65B9">
      <w:pPr>
        <w:widowControl w:val="0"/>
        <w:autoSpaceDE w:val="0"/>
        <w:autoSpaceDN w:val="0"/>
        <w:adjustRightInd w:val="0"/>
        <w:ind w:left="1905" w:hanging="1366"/>
        <w:jc w:val="both"/>
        <w:outlineLvl w:val="0"/>
        <w:rPr>
          <w:rFonts w:eastAsia="Calibri"/>
          <w:b/>
          <w:sz w:val="28"/>
          <w:szCs w:val="28"/>
          <w:lang w:eastAsia="en-US"/>
        </w:rPr>
      </w:pPr>
    </w:p>
    <w:p w:rsidR="007E65B9" w:rsidRPr="004A1B75" w:rsidRDefault="007E65B9" w:rsidP="007E65B9">
      <w:pPr>
        <w:widowControl w:val="0"/>
        <w:autoSpaceDE w:val="0"/>
        <w:autoSpaceDN w:val="0"/>
        <w:adjustRightInd w:val="0"/>
        <w:ind w:left="1905" w:hanging="1366"/>
        <w:jc w:val="both"/>
        <w:outlineLvl w:val="0"/>
        <w:rPr>
          <w:rFonts w:eastAsia="Calibri"/>
          <w:b/>
          <w:sz w:val="28"/>
          <w:szCs w:val="28"/>
          <w:lang w:eastAsia="en-US"/>
        </w:rPr>
      </w:pPr>
    </w:p>
    <w:p w:rsidR="0014777D" w:rsidRPr="0014777D" w:rsidRDefault="0014777D" w:rsidP="007E65B9">
      <w:pPr>
        <w:widowControl w:val="0"/>
        <w:autoSpaceDE w:val="0"/>
        <w:autoSpaceDN w:val="0"/>
        <w:adjustRightInd w:val="0"/>
        <w:spacing w:line="355" w:lineRule="auto"/>
        <w:ind w:firstLine="709"/>
        <w:jc w:val="both"/>
        <w:rPr>
          <w:rFonts w:eastAsia="Calibri"/>
          <w:sz w:val="28"/>
          <w:szCs w:val="28"/>
          <w:lang w:eastAsia="en-US"/>
        </w:rPr>
      </w:pPr>
      <w:r w:rsidRPr="0014777D">
        <w:rPr>
          <w:rFonts w:eastAsia="Calibri"/>
          <w:sz w:val="28"/>
          <w:szCs w:val="28"/>
          <w:lang w:eastAsia="en-US"/>
        </w:rPr>
        <w:t xml:space="preserve">1. </w:t>
      </w:r>
      <w:proofErr w:type="gramStart"/>
      <w:r w:rsidRPr="0014777D">
        <w:rPr>
          <w:rFonts w:eastAsia="Calibri"/>
          <w:sz w:val="28"/>
          <w:szCs w:val="28"/>
          <w:lang w:eastAsia="en-US"/>
        </w:rPr>
        <w:t>Для подтверждения права на применение налоговой ставки</w:t>
      </w:r>
      <w:r w:rsidR="005D2C1F">
        <w:rPr>
          <w:rFonts w:eastAsia="Calibri"/>
          <w:sz w:val="28"/>
          <w:szCs w:val="28"/>
          <w:lang w:eastAsia="en-US"/>
        </w:rPr>
        <w:t xml:space="preserve"> в размере </w:t>
      </w:r>
      <w:r w:rsidR="00373E51">
        <w:rPr>
          <w:rFonts w:eastAsia="Calibri"/>
          <w:sz w:val="28"/>
          <w:szCs w:val="28"/>
          <w:lang w:eastAsia="en-US"/>
        </w:rPr>
        <w:br/>
      </w:r>
      <w:r w:rsidRPr="0014777D">
        <w:rPr>
          <w:rFonts w:eastAsia="Calibri"/>
          <w:sz w:val="28"/>
          <w:szCs w:val="28"/>
          <w:lang w:eastAsia="en-US"/>
        </w:rPr>
        <w:t>0 процентов организация, реализующая приоритетный туристский проект Ульяновской области, представляет в налоговый орган, в котором она поставлена на уч</w:t>
      </w:r>
      <w:r w:rsidR="008F0FD0">
        <w:rPr>
          <w:rFonts w:eastAsia="Calibri"/>
          <w:sz w:val="28"/>
          <w:szCs w:val="28"/>
          <w:lang w:eastAsia="en-US"/>
        </w:rPr>
        <w:t>ё</w:t>
      </w:r>
      <w:r w:rsidRPr="0014777D">
        <w:rPr>
          <w:rFonts w:eastAsia="Calibri"/>
          <w:sz w:val="28"/>
          <w:szCs w:val="28"/>
          <w:lang w:eastAsia="en-US"/>
        </w:rPr>
        <w:t>т по месту своего нахождения и (или) месту нахождения е</w:t>
      </w:r>
      <w:r w:rsidR="008F0FD0">
        <w:rPr>
          <w:rFonts w:eastAsia="Calibri"/>
          <w:sz w:val="28"/>
          <w:szCs w:val="28"/>
          <w:lang w:eastAsia="en-US"/>
        </w:rPr>
        <w:t>ё</w:t>
      </w:r>
      <w:r w:rsidRPr="0014777D">
        <w:rPr>
          <w:rFonts w:eastAsia="Calibri"/>
          <w:sz w:val="28"/>
          <w:szCs w:val="28"/>
          <w:lang w:eastAsia="en-US"/>
        </w:rPr>
        <w:t xml:space="preserve"> обособленных подразделений, надлежаще заверенную Правительством Ульяновской области копию распоряжения Правительства Ульяновской области о присвоении туристскому проекту статуса приоритетного туристского проекта Ульяновской области.</w:t>
      </w:r>
      <w:proofErr w:type="gramEnd"/>
    </w:p>
    <w:p w:rsidR="0014777D" w:rsidRPr="0014777D" w:rsidRDefault="0014777D" w:rsidP="007E65B9">
      <w:pPr>
        <w:widowControl w:val="0"/>
        <w:autoSpaceDE w:val="0"/>
        <w:autoSpaceDN w:val="0"/>
        <w:adjustRightInd w:val="0"/>
        <w:spacing w:line="355" w:lineRule="auto"/>
        <w:ind w:firstLine="709"/>
        <w:jc w:val="both"/>
        <w:rPr>
          <w:rFonts w:eastAsia="Calibri"/>
          <w:sz w:val="28"/>
          <w:szCs w:val="28"/>
          <w:lang w:eastAsia="en-US"/>
        </w:rPr>
      </w:pPr>
      <w:r w:rsidRPr="0014777D">
        <w:rPr>
          <w:rFonts w:eastAsia="Calibri"/>
          <w:sz w:val="28"/>
          <w:szCs w:val="28"/>
          <w:lang w:eastAsia="en-US"/>
        </w:rPr>
        <w:t xml:space="preserve">2. Право организации на применение налоговой ставки </w:t>
      </w:r>
      <w:r w:rsidR="003C2C1D">
        <w:rPr>
          <w:rFonts w:eastAsia="Calibri"/>
          <w:sz w:val="28"/>
          <w:szCs w:val="28"/>
          <w:lang w:eastAsia="en-US"/>
        </w:rPr>
        <w:t xml:space="preserve">в размере </w:t>
      </w:r>
      <w:r w:rsidR="00373E51">
        <w:rPr>
          <w:rFonts w:eastAsia="Calibri"/>
          <w:sz w:val="28"/>
          <w:szCs w:val="28"/>
          <w:lang w:eastAsia="en-US"/>
        </w:rPr>
        <w:br/>
      </w:r>
      <w:r w:rsidRPr="0014777D">
        <w:rPr>
          <w:rFonts w:eastAsia="Calibri"/>
          <w:sz w:val="28"/>
          <w:szCs w:val="28"/>
          <w:lang w:eastAsia="en-US"/>
        </w:rPr>
        <w:t xml:space="preserve">0 процентов прекращается с первого числа квартала, следующего за кварталом, </w:t>
      </w:r>
      <w:r w:rsidR="007E65B9">
        <w:rPr>
          <w:rFonts w:eastAsia="Calibri"/>
          <w:sz w:val="28"/>
          <w:szCs w:val="28"/>
          <w:lang w:eastAsia="en-US"/>
        </w:rPr>
        <w:br/>
      </w:r>
      <w:r w:rsidRPr="0014777D">
        <w:rPr>
          <w:rFonts w:eastAsia="Calibri"/>
          <w:sz w:val="28"/>
          <w:szCs w:val="28"/>
          <w:lang w:eastAsia="en-US"/>
        </w:rPr>
        <w:t>в котором принято решение о лишении туристского проекта статуса приоритетного туристского проекта Ульяновской области.</w:t>
      </w:r>
    </w:p>
    <w:p w:rsidR="0014777D" w:rsidRPr="0014777D" w:rsidRDefault="0014777D" w:rsidP="00294CE1">
      <w:pPr>
        <w:widowControl w:val="0"/>
        <w:autoSpaceDE w:val="0"/>
        <w:autoSpaceDN w:val="0"/>
        <w:adjustRightInd w:val="0"/>
        <w:spacing w:line="355" w:lineRule="auto"/>
        <w:ind w:firstLine="709"/>
        <w:jc w:val="both"/>
        <w:rPr>
          <w:rFonts w:eastAsia="Calibri"/>
          <w:sz w:val="28"/>
          <w:szCs w:val="28"/>
          <w:lang w:eastAsia="en-US"/>
        </w:rPr>
      </w:pPr>
      <w:r w:rsidRPr="0014777D">
        <w:rPr>
          <w:rFonts w:eastAsia="Calibri"/>
          <w:sz w:val="28"/>
          <w:szCs w:val="28"/>
          <w:lang w:eastAsia="en-US"/>
        </w:rPr>
        <w:lastRenderedPageBreak/>
        <w:t>3. В течение срока приостановки применения к туристскому проекту статуса приоритетного туристского проекта Ульяновской области осуществление организацией, реализующей приоритетный туристский проект Ульяновской области, прав</w:t>
      </w:r>
      <w:r w:rsidR="003C2C1D">
        <w:rPr>
          <w:rFonts w:eastAsia="Calibri"/>
          <w:sz w:val="28"/>
          <w:szCs w:val="28"/>
          <w:lang w:eastAsia="en-US"/>
        </w:rPr>
        <w:t>а</w:t>
      </w:r>
      <w:r w:rsidRPr="0014777D">
        <w:rPr>
          <w:rFonts w:eastAsia="Calibri"/>
          <w:sz w:val="28"/>
          <w:szCs w:val="28"/>
          <w:lang w:eastAsia="en-US"/>
        </w:rPr>
        <w:t xml:space="preserve"> на применение налоговой ставки</w:t>
      </w:r>
      <w:r w:rsidR="003C2C1D">
        <w:rPr>
          <w:rFonts w:eastAsia="Calibri"/>
          <w:sz w:val="28"/>
          <w:szCs w:val="28"/>
          <w:lang w:eastAsia="en-US"/>
        </w:rPr>
        <w:t xml:space="preserve"> в размере</w:t>
      </w:r>
      <w:r w:rsidRPr="0014777D">
        <w:rPr>
          <w:rFonts w:eastAsia="Calibri"/>
          <w:sz w:val="28"/>
          <w:szCs w:val="28"/>
          <w:lang w:eastAsia="en-US"/>
        </w:rPr>
        <w:t xml:space="preserve"> 0 процентов приостанавливается.</w:t>
      </w:r>
    </w:p>
    <w:p w:rsidR="0014777D" w:rsidRPr="0014777D" w:rsidRDefault="0014777D" w:rsidP="00294CE1">
      <w:pPr>
        <w:widowControl w:val="0"/>
        <w:autoSpaceDE w:val="0"/>
        <w:autoSpaceDN w:val="0"/>
        <w:adjustRightInd w:val="0"/>
        <w:spacing w:line="355" w:lineRule="auto"/>
        <w:ind w:firstLine="709"/>
        <w:jc w:val="both"/>
        <w:rPr>
          <w:rFonts w:eastAsia="Calibri"/>
          <w:sz w:val="28"/>
          <w:szCs w:val="28"/>
          <w:lang w:eastAsia="en-US"/>
        </w:rPr>
      </w:pPr>
      <w:r w:rsidRPr="0014777D">
        <w:rPr>
          <w:rFonts w:eastAsia="Calibri"/>
          <w:sz w:val="28"/>
          <w:szCs w:val="28"/>
          <w:lang w:eastAsia="en-US"/>
        </w:rPr>
        <w:t xml:space="preserve">4. </w:t>
      </w:r>
      <w:proofErr w:type="gramStart"/>
      <w:r w:rsidRPr="0014777D">
        <w:rPr>
          <w:rFonts w:eastAsia="Calibri"/>
          <w:sz w:val="28"/>
          <w:szCs w:val="28"/>
          <w:lang w:eastAsia="en-US"/>
        </w:rPr>
        <w:t xml:space="preserve">Исполнительный орган государственной власти Ульяновской области, уполномоченный в сфере </w:t>
      </w:r>
      <w:r w:rsidR="00406F62">
        <w:rPr>
          <w:rFonts w:eastAsia="Calibri"/>
          <w:sz w:val="28"/>
          <w:szCs w:val="28"/>
          <w:lang w:eastAsia="en-US"/>
        </w:rPr>
        <w:t xml:space="preserve">развития </w:t>
      </w:r>
      <w:r w:rsidRPr="0014777D">
        <w:rPr>
          <w:rFonts w:eastAsia="Calibri"/>
          <w:sz w:val="28"/>
          <w:szCs w:val="28"/>
          <w:lang w:eastAsia="en-US"/>
        </w:rPr>
        <w:t xml:space="preserve">туризма, обеспечивает ежемесячное направление в Управление Федеральной налоговой службы по Ульяновской области перечня организаций, реализующих приоритетные туристские проекты Ульяновской области, перечня организаций, реализующих туристские проекты, которые лишены статуса приоритетного туристского проекта Ульяновской области, перечня организаций, реализующих туристские проекты, </w:t>
      </w:r>
      <w:r w:rsidR="003C2C1D">
        <w:rPr>
          <w:rFonts w:eastAsia="Calibri"/>
          <w:sz w:val="28"/>
          <w:szCs w:val="28"/>
          <w:lang w:eastAsia="en-US"/>
        </w:rPr>
        <w:t>в отношении которых</w:t>
      </w:r>
      <w:r w:rsidRPr="0014777D">
        <w:rPr>
          <w:rFonts w:eastAsia="Calibri"/>
          <w:sz w:val="28"/>
          <w:szCs w:val="28"/>
          <w:lang w:eastAsia="en-US"/>
        </w:rPr>
        <w:t xml:space="preserve"> применение статуса приоритетного туристского проекта Ульяновской области приостановлено.</w:t>
      </w:r>
      <w:proofErr w:type="gramEnd"/>
    </w:p>
    <w:p w:rsidR="008F0FD0" w:rsidRPr="007E65B9" w:rsidRDefault="008F0FD0" w:rsidP="007E65B9">
      <w:pPr>
        <w:widowControl w:val="0"/>
        <w:autoSpaceDE w:val="0"/>
        <w:autoSpaceDN w:val="0"/>
        <w:adjustRightInd w:val="0"/>
        <w:ind w:firstLine="540"/>
        <w:jc w:val="both"/>
        <w:outlineLvl w:val="0"/>
        <w:rPr>
          <w:rFonts w:eastAsia="Calibri"/>
          <w:b/>
          <w:sz w:val="16"/>
          <w:szCs w:val="28"/>
          <w:lang w:eastAsia="en-US"/>
        </w:rPr>
      </w:pPr>
      <w:bookmarkStart w:id="2" w:name="Par182"/>
      <w:bookmarkEnd w:id="2"/>
    </w:p>
    <w:p w:rsidR="007E65B9" w:rsidRDefault="007E65B9" w:rsidP="007E65B9">
      <w:pPr>
        <w:widowControl w:val="0"/>
        <w:autoSpaceDE w:val="0"/>
        <w:autoSpaceDN w:val="0"/>
        <w:adjustRightInd w:val="0"/>
        <w:ind w:firstLine="540"/>
        <w:jc w:val="both"/>
        <w:outlineLvl w:val="0"/>
        <w:rPr>
          <w:rFonts w:eastAsia="Calibri"/>
          <w:b/>
          <w:sz w:val="28"/>
          <w:szCs w:val="28"/>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044"/>
      </w:tblGrid>
      <w:tr w:rsidR="008E78B0" w:rsidTr="00EE4701">
        <w:tc>
          <w:tcPr>
            <w:tcW w:w="2093" w:type="dxa"/>
          </w:tcPr>
          <w:p w:rsidR="008E78B0" w:rsidRDefault="008E78B0" w:rsidP="00EE4701">
            <w:pPr>
              <w:widowControl w:val="0"/>
              <w:autoSpaceDE w:val="0"/>
              <w:autoSpaceDN w:val="0"/>
              <w:adjustRightInd w:val="0"/>
              <w:ind w:firstLine="709"/>
              <w:jc w:val="right"/>
              <w:outlineLvl w:val="0"/>
              <w:rPr>
                <w:rFonts w:eastAsia="Calibri"/>
                <w:b/>
                <w:sz w:val="28"/>
                <w:szCs w:val="28"/>
                <w:lang w:eastAsia="en-US"/>
              </w:rPr>
            </w:pPr>
            <w:r w:rsidRPr="008F0FD0">
              <w:rPr>
                <w:rFonts w:eastAsia="Calibri"/>
                <w:sz w:val="28"/>
                <w:szCs w:val="28"/>
                <w:lang w:eastAsia="en-US"/>
              </w:rPr>
              <w:t xml:space="preserve">Статья </w:t>
            </w:r>
            <w:r>
              <w:rPr>
                <w:rFonts w:eastAsia="Calibri"/>
                <w:sz w:val="28"/>
                <w:szCs w:val="28"/>
                <w:lang w:eastAsia="en-US"/>
              </w:rPr>
              <w:t>8.</w:t>
            </w:r>
          </w:p>
        </w:tc>
        <w:tc>
          <w:tcPr>
            <w:tcW w:w="8044" w:type="dxa"/>
          </w:tcPr>
          <w:p w:rsidR="008E78B0" w:rsidRDefault="008E78B0" w:rsidP="008E78B0">
            <w:pPr>
              <w:widowControl w:val="0"/>
              <w:autoSpaceDE w:val="0"/>
              <w:autoSpaceDN w:val="0"/>
              <w:adjustRightInd w:val="0"/>
              <w:jc w:val="both"/>
              <w:outlineLvl w:val="0"/>
              <w:rPr>
                <w:rFonts w:eastAsia="Calibri"/>
                <w:b/>
                <w:sz w:val="28"/>
                <w:szCs w:val="28"/>
                <w:lang w:eastAsia="en-US"/>
              </w:rPr>
            </w:pPr>
            <w:r w:rsidRPr="004A1B75">
              <w:rPr>
                <w:rFonts w:eastAsia="Calibri"/>
                <w:b/>
                <w:sz w:val="28"/>
                <w:szCs w:val="28"/>
                <w:lang w:eastAsia="en-US"/>
              </w:rPr>
              <w:t>Основание и порядок применения налоговой ставки</w:t>
            </w:r>
            <w:r>
              <w:rPr>
                <w:rFonts w:eastAsia="Calibri"/>
                <w:b/>
                <w:sz w:val="28"/>
                <w:szCs w:val="28"/>
                <w:lang w:eastAsia="en-US"/>
              </w:rPr>
              <w:t xml:space="preserve"> </w:t>
            </w:r>
            <w:r>
              <w:rPr>
                <w:rFonts w:eastAsia="Calibri"/>
                <w:b/>
                <w:sz w:val="28"/>
                <w:szCs w:val="28"/>
                <w:lang w:eastAsia="en-US"/>
              </w:rPr>
              <w:br/>
              <w:t>в размере</w:t>
            </w:r>
            <w:r w:rsidRPr="004A1B75">
              <w:rPr>
                <w:rFonts w:eastAsia="Calibri"/>
                <w:b/>
                <w:sz w:val="28"/>
                <w:szCs w:val="28"/>
                <w:lang w:eastAsia="en-US"/>
              </w:rPr>
              <w:t xml:space="preserve"> 0 процентов и налоговой ставки в размере </w:t>
            </w:r>
            <w:r>
              <w:rPr>
                <w:rFonts w:eastAsia="Calibri"/>
                <w:b/>
                <w:sz w:val="28"/>
                <w:szCs w:val="28"/>
                <w:lang w:eastAsia="en-US"/>
              </w:rPr>
              <w:br/>
            </w:r>
            <w:r w:rsidRPr="004A1B75">
              <w:rPr>
                <w:rFonts w:eastAsia="Calibri"/>
                <w:b/>
                <w:sz w:val="28"/>
                <w:szCs w:val="28"/>
                <w:lang w:eastAsia="en-US"/>
              </w:rPr>
              <w:t>1,1 процента организациями, уполномоченными в сфере формирования и развития инфраструктуры промышленных зон</w:t>
            </w:r>
          </w:p>
        </w:tc>
      </w:tr>
    </w:tbl>
    <w:p w:rsidR="00A22FD1" w:rsidRDefault="00A22FD1" w:rsidP="007E65B9">
      <w:pPr>
        <w:widowControl w:val="0"/>
        <w:autoSpaceDE w:val="0"/>
        <w:autoSpaceDN w:val="0"/>
        <w:adjustRightInd w:val="0"/>
        <w:ind w:left="1917" w:hanging="1378"/>
        <w:jc w:val="both"/>
        <w:outlineLvl w:val="0"/>
        <w:rPr>
          <w:rFonts w:eastAsia="Calibri"/>
          <w:b/>
          <w:sz w:val="28"/>
          <w:szCs w:val="28"/>
          <w:lang w:eastAsia="en-US"/>
        </w:rPr>
      </w:pPr>
    </w:p>
    <w:p w:rsidR="007E65B9" w:rsidRPr="004A1B75" w:rsidRDefault="007E65B9" w:rsidP="007E65B9">
      <w:pPr>
        <w:widowControl w:val="0"/>
        <w:autoSpaceDE w:val="0"/>
        <w:autoSpaceDN w:val="0"/>
        <w:adjustRightInd w:val="0"/>
        <w:ind w:left="1917" w:hanging="1378"/>
        <w:jc w:val="both"/>
        <w:outlineLvl w:val="0"/>
        <w:rPr>
          <w:rFonts w:eastAsia="Calibri"/>
          <w:b/>
          <w:sz w:val="28"/>
          <w:szCs w:val="28"/>
          <w:lang w:eastAsia="en-US"/>
        </w:rPr>
      </w:pPr>
    </w:p>
    <w:p w:rsidR="0014777D" w:rsidRPr="0014777D" w:rsidRDefault="0014777D" w:rsidP="00294CE1">
      <w:pPr>
        <w:widowControl w:val="0"/>
        <w:autoSpaceDE w:val="0"/>
        <w:autoSpaceDN w:val="0"/>
        <w:adjustRightInd w:val="0"/>
        <w:spacing w:line="355" w:lineRule="auto"/>
        <w:ind w:firstLine="709"/>
        <w:jc w:val="both"/>
        <w:rPr>
          <w:rFonts w:eastAsia="Calibri"/>
          <w:sz w:val="28"/>
          <w:szCs w:val="28"/>
          <w:lang w:eastAsia="en-US"/>
        </w:rPr>
      </w:pPr>
      <w:r w:rsidRPr="0014777D">
        <w:rPr>
          <w:rFonts w:eastAsia="Calibri"/>
          <w:sz w:val="28"/>
          <w:szCs w:val="28"/>
          <w:lang w:eastAsia="en-US"/>
        </w:rPr>
        <w:t xml:space="preserve">1. </w:t>
      </w:r>
      <w:proofErr w:type="gramStart"/>
      <w:r w:rsidRPr="0014777D">
        <w:rPr>
          <w:rFonts w:eastAsia="Calibri"/>
          <w:sz w:val="28"/>
          <w:szCs w:val="28"/>
          <w:lang w:eastAsia="en-US"/>
        </w:rPr>
        <w:t xml:space="preserve">Для подтверждения права на применение налоговой ставки </w:t>
      </w:r>
      <w:r w:rsidR="003C2C1D">
        <w:rPr>
          <w:rFonts w:eastAsia="Calibri"/>
          <w:sz w:val="28"/>
          <w:szCs w:val="28"/>
          <w:lang w:eastAsia="en-US"/>
        </w:rPr>
        <w:t xml:space="preserve">в размере </w:t>
      </w:r>
      <w:r w:rsidR="00373E51">
        <w:rPr>
          <w:rFonts w:eastAsia="Calibri"/>
          <w:sz w:val="28"/>
          <w:szCs w:val="28"/>
          <w:lang w:eastAsia="en-US"/>
        </w:rPr>
        <w:br/>
      </w:r>
      <w:r w:rsidRPr="0014777D">
        <w:rPr>
          <w:rFonts w:eastAsia="Calibri"/>
          <w:sz w:val="28"/>
          <w:szCs w:val="28"/>
          <w:lang w:eastAsia="en-US"/>
        </w:rPr>
        <w:t>0 процентов и налоговой ставки в размере 1,1 процента организация, уполномоченная в сфере формирования и развития инфраструктуры промышленных зон, представляет в налоговый орган, в котором она поставлена на уч</w:t>
      </w:r>
      <w:r w:rsidR="008F0FD0">
        <w:rPr>
          <w:rFonts w:eastAsia="Calibri"/>
          <w:sz w:val="28"/>
          <w:szCs w:val="28"/>
          <w:lang w:eastAsia="en-US"/>
        </w:rPr>
        <w:t>ё</w:t>
      </w:r>
      <w:r w:rsidRPr="0014777D">
        <w:rPr>
          <w:rFonts w:eastAsia="Calibri"/>
          <w:sz w:val="28"/>
          <w:szCs w:val="28"/>
          <w:lang w:eastAsia="en-US"/>
        </w:rPr>
        <w:t>т по месту своего нахождения и (или) по месту нахождения е</w:t>
      </w:r>
      <w:r w:rsidR="008F0FD0">
        <w:rPr>
          <w:rFonts w:eastAsia="Calibri"/>
          <w:sz w:val="28"/>
          <w:szCs w:val="28"/>
          <w:lang w:eastAsia="en-US"/>
        </w:rPr>
        <w:t>ё</w:t>
      </w:r>
      <w:r w:rsidRPr="0014777D">
        <w:rPr>
          <w:rFonts w:eastAsia="Calibri"/>
          <w:sz w:val="28"/>
          <w:szCs w:val="28"/>
          <w:lang w:eastAsia="en-US"/>
        </w:rPr>
        <w:t xml:space="preserve"> обособленного подразделения, надлежаще заверенную Правительством Ульяновской области копию распоряжения Правительства Ульяновской области</w:t>
      </w:r>
      <w:proofErr w:type="gramEnd"/>
      <w:r w:rsidRPr="0014777D">
        <w:rPr>
          <w:rFonts w:eastAsia="Calibri"/>
          <w:sz w:val="28"/>
          <w:szCs w:val="28"/>
          <w:lang w:eastAsia="en-US"/>
        </w:rPr>
        <w:t xml:space="preserve"> о присвоении ей статуса организации, уполномоченной в сфере формирования и развития инфраструктуры промышленных зон.</w:t>
      </w:r>
    </w:p>
    <w:p w:rsidR="0014777D" w:rsidRPr="0014777D" w:rsidRDefault="0014777D" w:rsidP="00373E51">
      <w:pPr>
        <w:widowControl w:val="0"/>
        <w:autoSpaceDE w:val="0"/>
        <w:autoSpaceDN w:val="0"/>
        <w:adjustRightInd w:val="0"/>
        <w:spacing w:line="355" w:lineRule="auto"/>
        <w:ind w:firstLine="709"/>
        <w:jc w:val="both"/>
        <w:rPr>
          <w:rFonts w:eastAsia="Calibri"/>
          <w:sz w:val="28"/>
          <w:szCs w:val="28"/>
          <w:lang w:eastAsia="en-US"/>
        </w:rPr>
      </w:pPr>
      <w:r w:rsidRPr="0014777D">
        <w:rPr>
          <w:rFonts w:eastAsia="Calibri"/>
          <w:sz w:val="28"/>
          <w:szCs w:val="28"/>
          <w:lang w:eastAsia="en-US"/>
        </w:rPr>
        <w:t xml:space="preserve">2. Организация лишается права на применение налоговой ставки </w:t>
      </w:r>
      <w:r w:rsidR="003C2C1D">
        <w:rPr>
          <w:rFonts w:eastAsia="Calibri"/>
          <w:sz w:val="28"/>
          <w:szCs w:val="28"/>
          <w:lang w:eastAsia="en-US"/>
        </w:rPr>
        <w:t xml:space="preserve">в размере </w:t>
      </w:r>
      <w:r w:rsidRPr="0014777D">
        <w:rPr>
          <w:rFonts w:eastAsia="Calibri"/>
          <w:sz w:val="28"/>
          <w:szCs w:val="28"/>
          <w:lang w:eastAsia="en-US"/>
        </w:rPr>
        <w:t xml:space="preserve">0 процентов и налоговой ставки в размере 1,1 процента с начала налогового </w:t>
      </w:r>
      <w:r w:rsidRPr="0014777D">
        <w:rPr>
          <w:rFonts w:eastAsia="Calibri"/>
          <w:sz w:val="28"/>
          <w:szCs w:val="28"/>
          <w:lang w:eastAsia="en-US"/>
        </w:rPr>
        <w:lastRenderedPageBreak/>
        <w:t>периода, в котором она лишена статуса организации, уполномоченной в сфере формирования и развития инфраструктуры промышленных зон.</w:t>
      </w:r>
    </w:p>
    <w:p w:rsidR="0014777D" w:rsidRPr="0014777D" w:rsidRDefault="0014777D" w:rsidP="00373E51">
      <w:pPr>
        <w:widowControl w:val="0"/>
        <w:autoSpaceDE w:val="0"/>
        <w:autoSpaceDN w:val="0"/>
        <w:adjustRightInd w:val="0"/>
        <w:spacing w:line="360" w:lineRule="auto"/>
        <w:ind w:firstLine="709"/>
        <w:jc w:val="both"/>
        <w:rPr>
          <w:rFonts w:eastAsia="Calibri"/>
          <w:sz w:val="28"/>
          <w:szCs w:val="28"/>
          <w:lang w:eastAsia="en-US"/>
        </w:rPr>
      </w:pPr>
      <w:r w:rsidRPr="0014777D">
        <w:rPr>
          <w:rFonts w:eastAsia="Calibri"/>
          <w:sz w:val="28"/>
          <w:szCs w:val="28"/>
          <w:lang w:eastAsia="en-US"/>
        </w:rPr>
        <w:t xml:space="preserve">3. </w:t>
      </w:r>
      <w:proofErr w:type="gramStart"/>
      <w:r w:rsidR="008F0FD0">
        <w:rPr>
          <w:rFonts w:eastAsia="Calibri"/>
          <w:sz w:val="28"/>
          <w:szCs w:val="28"/>
          <w:lang w:eastAsia="en-US"/>
        </w:rPr>
        <w:t xml:space="preserve">Исполнительный орган государственной власти Ульяновской области, уполномоченный в сфере формирования </w:t>
      </w:r>
      <w:r w:rsidR="00406F62">
        <w:rPr>
          <w:rFonts w:eastAsia="Calibri"/>
          <w:sz w:val="28"/>
          <w:szCs w:val="28"/>
          <w:lang w:eastAsia="en-US"/>
        </w:rPr>
        <w:t xml:space="preserve">и реализации </w:t>
      </w:r>
      <w:r w:rsidR="008F0FD0">
        <w:rPr>
          <w:rFonts w:eastAsia="Calibri"/>
          <w:sz w:val="28"/>
          <w:szCs w:val="28"/>
          <w:lang w:eastAsia="en-US"/>
        </w:rPr>
        <w:t>инвестиционной политики Ульяновской области</w:t>
      </w:r>
      <w:r w:rsidR="00A22FD1">
        <w:rPr>
          <w:rFonts w:eastAsia="Calibri"/>
          <w:sz w:val="28"/>
          <w:szCs w:val="28"/>
          <w:lang w:eastAsia="en-US"/>
        </w:rPr>
        <w:t>,</w:t>
      </w:r>
      <w:r w:rsidRPr="0014777D">
        <w:rPr>
          <w:rFonts w:eastAsia="Calibri"/>
          <w:sz w:val="28"/>
          <w:szCs w:val="28"/>
          <w:lang w:eastAsia="en-US"/>
        </w:rPr>
        <w:t xml:space="preserve"> ежегодно до 15 января обеспечивает направление </w:t>
      </w:r>
      <w:r w:rsidR="00373E51">
        <w:rPr>
          <w:rFonts w:eastAsia="Calibri"/>
          <w:sz w:val="28"/>
          <w:szCs w:val="28"/>
          <w:lang w:eastAsia="en-US"/>
        </w:rPr>
        <w:br/>
      </w:r>
      <w:r w:rsidRPr="0014777D">
        <w:rPr>
          <w:rFonts w:eastAsia="Calibri"/>
          <w:sz w:val="28"/>
          <w:szCs w:val="28"/>
          <w:lang w:eastAsia="en-US"/>
        </w:rPr>
        <w:t>в Управление Федеральной налоговой службы по Ульяновской области перечня организаций, уполномоченных в сфере формирования и развития инфраструктуры промышленных зон, а</w:t>
      </w:r>
      <w:r w:rsidR="008F0FD0">
        <w:rPr>
          <w:rFonts w:eastAsia="Calibri"/>
          <w:sz w:val="28"/>
          <w:szCs w:val="28"/>
          <w:lang w:eastAsia="en-US"/>
        </w:rPr>
        <w:t xml:space="preserve"> также перечня организаций, лишё</w:t>
      </w:r>
      <w:r w:rsidRPr="0014777D">
        <w:rPr>
          <w:rFonts w:eastAsia="Calibri"/>
          <w:sz w:val="28"/>
          <w:szCs w:val="28"/>
          <w:lang w:eastAsia="en-US"/>
        </w:rPr>
        <w:t>нных статуса организации, уполномоченной в сфере формирования и развития инфраструктуры промышленных зон.</w:t>
      </w:r>
      <w:proofErr w:type="gramEnd"/>
    </w:p>
    <w:p w:rsidR="008F0FD0" w:rsidRPr="00373E51" w:rsidRDefault="008F0FD0" w:rsidP="00373E51">
      <w:pPr>
        <w:widowControl w:val="0"/>
        <w:autoSpaceDE w:val="0"/>
        <w:autoSpaceDN w:val="0"/>
        <w:adjustRightInd w:val="0"/>
        <w:ind w:firstLine="540"/>
        <w:jc w:val="both"/>
        <w:outlineLvl w:val="0"/>
        <w:rPr>
          <w:rFonts w:eastAsia="Calibri"/>
          <w:b/>
          <w:sz w:val="16"/>
          <w:szCs w:val="28"/>
          <w:lang w:eastAsia="en-US"/>
        </w:rPr>
      </w:pPr>
    </w:p>
    <w:p w:rsidR="00373E51" w:rsidRDefault="00373E51" w:rsidP="00373E51">
      <w:pPr>
        <w:widowControl w:val="0"/>
        <w:autoSpaceDE w:val="0"/>
        <w:autoSpaceDN w:val="0"/>
        <w:adjustRightInd w:val="0"/>
        <w:ind w:firstLine="540"/>
        <w:jc w:val="both"/>
        <w:outlineLvl w:val="0"/>
        <w:rPr>
          <w:rFonts w:eastAsia="Calibri"/>
          <w:b/>
          <w:sz w:val="28"/>
          <w:szCs w:val="28"/>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044"/>
      </w:tblGrid>
      <w:tr w:rsidR="00C97F07" w:rsidTr="00EE4701">
        <w:tc>
          <w:tcPr>
            <w:tcW w:w="2093" w:type="dxa"/>
          </w:tcPr>
          <w:p w:rsidR="00C97F07" w:rsidRDefault="00C97F07" w:rsidP="00EE4701">
            <w:pPr>
              <w:widowControl w:val="0"/>
              <w:autoSpaceDE w:val="0"/>
              <w:autoSpaceDN w:val="0"/>
              <w:adjustRightInd w:val="0"/>
              <w:ind w:firstLine="709"/>
              <w:jc w:val="right"/>
              <w:outlineLvl w:val="0"/>
              <w:rPr>
                <w:rFonts w:eastAsia="Calibri"/>
                <w:b/>
                <w:sz w:val="28"/>
                <w:szCs w:val="28"/>
                <w:lang w:eastAsia="en-US"/>
              </w:rPr>
            </w:pPr>
            <w:r w:rsidRPr="008F0FD0">
              <w:rPr>
                <w:rFonts w:eastAsia="Calibri"/>
                <w:sz w:val="28"/>
                <w:szCs w:val="28"/>
                <w:lang w:eastAsia="en-US"/>
              </w:rPr>
              <w:t xml:space="preserve">Статья </w:t>
            </w:r>
            <w:r>
              <w:rPr>
                <w:rFonts w:eastAsia="Calibri"/>
                <w:sz w:val="28"/>
                <w:szCs w:val="28"/>
                <w:lang w:eastAsia="en-US"/>
              </w:rPr>
              <w:t>9</w:t>
            </w:r>
            <w:r w:rsidRPr="008F0FD0">
              <w:rPr>
                <w:rFonts w:eastAsia="Calibri"/>
                <w:sz w:val="28"/>
                <w:szCs w:val="28"/>
                <w:lang w:eastAsia="en-US"/>
              </w:rPr>
              <w:t>.</w:t>
            </w:r>
          </w:p>
        </w:tc>
        <w:tc>
          <w:tcPr>
            <w:tcW w:w="8044" w:type="dxa"/>
          </w:tcPr>
          <w:p w:rsidR="00C97F07" w:rsidRDefault="00C97F07" w:rsidP="00C97F07">
            <w:pPr>
              <w:widowControl w:val="0"/>
              <w:autoSpaceDE w:val="0"/>
              <w:autoSpaceDN w:val="0"/>
              <w:adjustRightInd w:val="0"/>
              <w:ind w:left="34"/>
              <w:jc w:val="both"/>
              <w:outlineLvl w:val="0"/>
              <w:rPr>
                <w:rFonts w:eastAsia="Calibri"/>
                <w:b/>
                <w:sz w:val="28"/>
                <w:szCs w:val="28"/>
                <w:lang w:eastAsia="en-US"/>
              </w:rPr>
            </w:pPr>
            <w:r w:rsidRPr="004A1B75">
              <w:rPr>
                <w:rFonts w:eastAsia="Calibri"/>
                <w:b/>
                <w:sz w:val="28"/>
                <w:szCs w:val="28"/>
                <w:lang w:eastAsia="en-US"/>
              </w:rPr>
              <w:t xml:space="preserve">Основание и порядок применения налоговой ставки </w:t>
            </w:r>
            <w:r>
              <w:rPr>
                <w:rFonts w:eastAsia="Calibri"/>
                <w:b/>
                <w:sz w:val="28"/>
                <w:szCs w:val="28"/>
                <w:lang w:eastAsia="en-US"/>
              </w:rPr>
              <w:br/>
            </w:r>
            <w:r w:rsidRPr="004A1B75">
              <w:rPr>
                <w:rFonts w:eastAsia="Calibri"/>
                <w:b/>
                <w:sz w:val="28"/>
                <w:szCs w:val="28"/>
                <w:lang w:eastAsia="en-US"/>
              </w:rPr>
              <w:t>в размере 0 процентов организациями, реализовавшими приоритетные инвестиционные проекты</w:t>
            </w:r>
          </w:p>
        </w:tc>
      </w:tr>
    </w:tbl>
    <w:p w:rsidR="00C97F07" w:rsidRDefault="00C97F07" w:rsidP="00C97F07">
      <w:pPr>
        <w:widowControl w:val="0"/>
        <w:autoSpaceDE w:val="0"/>
        <w:autoSpaceDN w:val="0"/>
        <w:adjustRightInd w:val="0"/>
        <w:ind w:firstLine="540"/>
        <w:jc w:val="both"/>
        <w:outlineLvl w:val="0"/>
        <w:rPr>
          <w:rFonts w:eastAsia="Calibri"/>
          <w:b/>
          <w:sz w:val="28"/>
          <w:szCs w:val="28"/>
          <w:lang w:eastAsia="en-US"/>
        </w:rPr>
      </w:pPr>
    </w:p>
    <w:p w:rsidR="00C97F07" w:rsidRDefault="00C97F07" w:rsidP="00C97F07">
      <w:pPr>
        <w:widowControl w:val="0"/>
        <w:autoSpaceDE w:val="0"/>
        <w:autoSpaceDN w:val="0"/>
        <w:adjustRightInd w:val="0"/>
        <w:ind w:firstLine="540"/>
        <w:jc w:val="both"/>
        <w:outlineLvl w:val="0"/>
        <w:rPr>
          <w:rFonts w:eastAsia="Calibri"/>
          <w:b/>
          <w:sz w:val="28"/>
          <w:szCs w:val="28"/>
          <w:lang w:eastAsia="en-US"/>
        </w:rPr>
      </w:pPr>
    </w:p>
    <w:p w:rsidR="0014777D" w:rsidRPr="0014777D" w:rsidRDefault="0014777D" w:rsidP="003D1CA5">
      <w:pPr>
        <w:widowControl w:val="0"/>
        <w:autoSpaceDE w:val="0"/>
        <w:autoSpaceDN w:val="0"/>
        <w:adjustRightInd w:val="0"/>
        <w:spacing w:line="360" w:lineRule="auto"/>
        <w:ind w:firstLine="709"/>
        <w:jc w:val="both"/>
        <w:rPr>
          <w:rFonts w:eastAsia="Calibri"/>
          <w:sz w:val="28"/>
          <w:szCs w:val="28"/>
          <w:lang w:eastAsia="en-US"/>
        </w:rPr>
      </w:pPr>
      <w:r w:rsidRPr="0014777D">
        <w:rPr>
          <w:rFonts w:eastAsia="Calibri"/>
          <w:sz w:val="28"/>
          <w:szCs w:val="28"/>
          <w:lang w:eastAsia="en-US"/>
        </w:rPr>
        <w:t xml:space="preserve">Для подтверждения обоснованности применения налоговой ставки налога </w:t>
      </w:r>
      <w:r w:rsidR="003D1CA5">
        <w:rPr>
          <w:rFonts w:eastAsia="Calibri"/>
          <w:sz w:val="28"/>
          <w:szCs w:val="28"/>
          <w:lang w:eastAsia="en-US"/>
        </w:rPr>
        <w:br/>
      </w:r>
      <w:r w:rsidRPr="0014777D">
        <w:rPr>
          <w:rFonts w:eastAsia="Calibri"/>
          <w:sz w:val="28"/>
          <w:szCs w:val="28"/>
          <w:lang w:eastAsia="en-US"/>
        </w:rPr>
        <w:t>в размере 0 процентов организациями, реализовавшими приоритетные инвестиционные проекты:</w:t>
      </w:r>
    </w:p>
    <w:p w:rsidR="0014777D" w:rsidRPr="0014777D" w:rsidRDefault="0014777D" w:rsidP="003D1CA5">
      <w:pPr>
        <w:widowControl w:val="0"/>
        <w:autoSpaceDE w:val="0"/>
        <w:autoSpaceDN w:val="0"/>
        <w:adjustRightInd w:val="0"/>
        <w:spacing w:line="360" w:lineRule="auto"/>
        <w:ind w:firstLine="709"/>
        <w:jc w:val="both"/>
        <w:rPr>
          <w:rFonts w:eastAsia="Calibri"/>
          <w:sz w:val="28"/>
          <w:szCs w:val="28"/>
          <w:lang w:eastAsia="en-US"/>
        </w:rPr>
      </w:pPr>
      <w:r w:rsidRPr="0014777D">
        <w:rPr>
          <w:rFonts w:eastAsia="Calibri"/>
          <w:sz w:val="28"/>
          <w:szCs w:val="28"/>
          <w:lang w:eastAsia="en-US"/>
        </w:rPr>
        <w:t>1</w:t>
      </w:r>
      <w:r w:rsidR="00406F62">
        <w:rPr>
          <w:rFonts w:eastAsia="Calibri"/>
          <w:sz w:val="28"/>
          <w:szCs w:val="28"/>
          <w:lang w:eastAsia="en-US"/>
        </w:rPr>
        <w:t>)</w:t>
      </w:r>
      <w:r w:rsidR="008F0FD0" w:rsidRPr="008F0FD0">
        <w:rPr>
          <w:rFonts w:eastAsia="Calibri"/>
          <w:sz w:val="28"/>
          <w:szCs w:val="28"/>
          <w:lang w:eastAsia="en-US"/>
        </w:rPr>
        <w:t xml:space="preserve"> </w:t>
      </w:r>
      <w:r w:rsidR="00984FD4">
        <w:rPr>
          <w:rFonts w:eastAsia="Calibri"/>
          <w:sz w:val="28"/>
          <w:szCs w:val="28"/>
          <w:lang w:eastAsia="en-US"/>
        </w:rPr>
        <w:t>и</w:t>
      </w:r>
      <w:r w:rsidR="008F0FD0">
        <w:rPr>
          <w:rFonts w:eastAsia="Calibri"/>
          <w:sz w:val="28"/>
          <w:szCs w:val="28"/>
          <w:lang w:eastAsia="en-US"/>
        </w:rPr>
        <w:t xml:space="preserve">сполнительный орган государственной власти Ульяновской области, уполномоченный в сфере формирования </w:t>
      </w:r>
      <w:r w:rsidR="00406F62">
        <w:rPr>
          <w:rFonts w:eastAsia="Calibri"/>
          <w:sz w:val="28"/>
          <w:szCs w:val="28"/>
          <w:lang w:eastAsia="en-US"/>
        </w:rPr>
        <w:t xml:space="preserve">и реализации </w:t>
      </w:r>
      <w:r w:rsidR="008F0FD0">
        <w:rPr>
          <w:rFonts w:eastAsia="Calibri"/>
          <w:sz w:val="28"/>
          <w:szCs w:val="28"/>
          <w:lang w:eastAsia="en-US"/>
        </w:rPr>
        <w:t>инвестиционной политики Ульяновской области</w:t>
      </w:r>
      <w:r w:rsidR="003D1CA5">
        <w:rPr>
          <w:rFonts w:eastAsia="Calibri"/>
          <w:sz w:val="28"/>
          <w:szCs w:val="28"/>
          <w:lang w:eastAsia="en-US"/>
        </w:rPr>
        <w:t>,</w:t>
      </w:r>
      <w:r w:rsidR="008F0FD0" w:rsidRPr="0014777D">
        <w:rPr>
          <w:rFonts w:eastAsia="Calibri"/>
          <w:sz w:val="28"/>
          <w:szCs w:val="28"/>
          <w:lang w:eastAsia="en-US"/>
        </w:rPr>
        <w:t xml:space="preserve"> </w:t>
      </w:r>
      <w:r w:rsidRPr="0014777D">
        <w:rPr>
          <w:rFonts w:eastAsia="Calibri"/>
          <w:sz w:val="28"/>
          <w:szCs w:val="28"/>
          <w:lang w:eastAsia="en-US"/>
        </w:rPr>
        <w:t xml:space="preserve">ежегодно до 1 февраля направляет в Управление Федеральной налоговой службы по Ульяновской области перечень организаций, реализовавших приоритетные инвестиционные проекты, соответствующих требованию, предусмотренному </w:t>
      </w:r>
      <w:r w:rsidR="003C2C1D">
        <w:rPr>
          <w:rFonts w:eastAsia="Calibri"/>
          <w:sz w:val="28"/>
          <w:szCs w:val="28"/>
          <w:lang w:eastAsia="en-US"/>
        </w:rPr>
        <w:t>подпунктом «а» пункта 8</w:t>
      </w:r>
      <w:r w:rsidRPr="0014777D">
        <w:rPr>
          <w:rFonts w:eastAsia="Calibri"/>
          <w:sz w:val="28"/>
          <w:szCs w:val="28"/>
          <w:lang w:eastAsia="en-US"/>
        </w:rPr>
        <w:t xml:space="preserve"> </w:t>
      </w:r>
      <w:r w:rsidR="008F0FD0">
        <w:rPr>
          <w:rFonts w:eastAsia="Calibri"/>
          <w:sz w:val="28"/>
          <w:szCs w:val="28"/>
          <w:lang w:eastAsia="en-US"/>
        </w:rPr>
        <w:t>части</w:t>
      </w:r>
      <w:r w:rsidRPr="0014777D">
        <w:rPr>
          <w:rFonts w:eastAsia="Calibri"/>
          <w:sz w:val="28"/>
          <w:szCs w:val="28"/>
          <w:lang w:eastAsia="en-US"/>
        </w:rPr>
        <w:t xml:space="preserve"> 2 статьи </w:t>
      </w:r>
      <w:r w:rsidR="009A25E5">
        <w:rPr>
          <w:rFonts w:eastAsia="Calibri"/>
          <w:sz w:val="28"/>
          <w:szCs w:val="28"/>
          <w:lang w:eastAsia="en-US"/>
        </w:rPr>
        <w:t>2</w:t>
      </w:r>
      <w:r w:rsidRPr="0014777D">
        <w:rPr>
          <w:rFonts w:eastAsia="Calibri"/>
          <w:sz w:val="28"/>
          <w:szCs w:val="28"/>
          <w:lang w:eastAsia="en-US"/>
        </w:rPr>
        <w:t xml:space="preserve"> настоящего Закона;</w:t>
      </w:r>
    </w:p>
    <w:p w:rsidR="0014777D" w:rsidRPr="0014777D" w:rsidRDefault="0014777D" w:rsidP="005142BD">
      <w:pPr>
        <w:widowControl w:val="0"/>
        <w:autoSpaceDE w:val="0"/>
        <w:autoSpaceDN w:val="0"/>
        <w:adjustRightInd w:val="0"/>
        <w:spacing w:line="355" w:lineRule="auto"/>
        <w:ind w:firstLine="709"/>
        <w:jc w:val="both"/>
        <w:rPr>
          <w:rFonts w:eastAsia="Calibri"/>
          <w:sz w:val="28"/>
          <w:szCs w:val="28"/>
          <w:lang w:eastAsia="en-US"/>
        </w:rPr>
      </w:pPr>
      <w:proofErr w:type="gramStart"/>
      <w:r w:rsidRPr="0014777D">
        <w:rPr>
          <w:rFonts w:eastAsia="Calibri"/>
          <w:sz w:val="28"/>
          <w:szCs w:val="28"/>
          <w:lang w:eastAsia="en-US"/>
        </w:rPr>
        <w:t>2) организация, реализовавшая приоритетный инвестиционный проект, один раз, одновременно с представлением налогового расч</w:t>
      </w:r>
      <w:r w:rsidR="008F0FD0">
        <w:rPr>
          <w:rFonts w:eastAsia="Calibri"/>
          <w:sz w:val="28"/>
          <w:szCs w:val="28"/>
          <w:lang w:eastAsia="en-US"/>
        </w:rPr>
        <w:t>ё</w:t>
      </w:r>
      <w:r w:rsidRPr="0014777D">
        <w:rPr>
          <w:rFonts w:eastAsia="Calibri"/>
          <w:sz w:val="28"/>
          <w:szCs w:val="28"/>
          <w:lang w:eastAsia="en-US"/>
        </w:rPr>
        <w:t>та по аван</w:t>
      </w:r>
      <w:r w:rsidR="008F0FD0">
        <w:rPr>
          <w:rFonts w:eastAsia="Calibri"/>
          <w:sz w:val="28"/>
          <w:szCs w:val="28"/>
          <w:lang w:eastAsia="en-US"/>
        </w:rPr>
        <w:t>совым платежам по налогу за отчё</w:t>
      </w:r>
      <w:r w:rsidRPr="0014777D">
        <w:rPr>
          <w:rFonts w:eastAsia="Calibri"/>
          <w:sz w:val="28"/>
          <w:szCs w:val="28"/>
          <w:lang w:eastAsia="en-US"/>
        </w:rPr>
        <w:t>тный период, в котором указанная организация впервые применила налоговую ставку налога в размере 0 процентов, а если такая организация впервые применила налоговую ставку налога в размере 0 процентов</w:t>
      </w:r>
      <w:r w:rsidR="008F0FD0">
        <w:rPr>
          <w:rFonts w:eastAsia="Calibri"/>
          <w:sz w:val="28"/>
          <w:szCs w:val="28"/>
          <w:lang w:eastAsia="en-US"/>
        </w:rPr>
        <w:t xml:space="preserve"> по итогам налогового периода, –</w:t>
      </w:r>
      <w:r w:rsidRPr="0014777D">
        <w:rPr>
          <w:rFonts w:eastAsia="Calibri"/>
          <w:sz w:val="28"/>
          <w:szCs w:val="28"/>
          <w:lang w:eastAsia="en-US"/>
        </w:rPr>
        <w:t xml:space="preserve"> одновременно с представлением налоговой </w:t>
      </w:r>
      <w:r w:rsidRPr="0014777D">
        <w:rPr>
          <w:rFonts w:eastAsia="Calibri"/>
          <w:sz w:val="28"/>
          <w:szCs w:val="28"/>
          <w:lang w:eastAsia="en-US"/>
        </w:rPr>
        <w:lastRenderedPageBreak/>
        <w:t>декларации по налогу направляет в</w:t>
      </w:r>
      <w:proofErr w:type="gramEnd"/>
      <w:r w:rsidRPr="0014777D">
        <w:rPr>
          <w:rFonts w:eastAsia="Calibri"/>
          <w:sz w:val="28"/>
          <w:szCs w:val="28"/>
          <w:lang w:eastAsia="en-US"/>
        </w:rPr>
        <w:t xml:space="preserve"> </w:t>
      </w:r>
      <w:proofErr w:type="gramStart"/>
      <w:r w:rsidRPr="0014777D">
        <w:rPr>
          <w:rFonts w:eastAsia="Calibri"/>
          <w:sz w:val="28"/>
          <w:szCs w:val="28"/>
          <w:lang w:eastAsia="en-US"/>
        </w:rPr>
        <w:t xml:space="preserve">налоговый орган, в котором она стоит </w:t>
      </w:r>
      <w:r w:rsidR="003D1CA5">
        <w:rPr>
          <w:rFonts w:eastAsia="Calibri"/>
          <w:sz w:val="28"/>
          <w:szCs w:val="28"/>
          <w:lang w:eastAsia="en-US"/>
        </w:rPr>
        <w:br/>
      </w:r>
      <w:r w:rsidRPr="0014777D">
        <w:rPr>
          <w:rFonts w:eastAsia="Calibri"/>
          <w:sz w:val="28"/>
          <w:szCs w:val="28"/>
          <w:lang w:eastAsia="en-US"/>
        </w:rPr>
        <w:t>на уч</w:t>
      </w:r>
      <w:r w:rsidR="008F0FD0">
        <w:rPr>
          <w:rFonts w:eastAsia="Calibri"/>
          <w:sz w:val="28"/>
          <w:szCs w:val="28"/>
          <w:lang w:eastAsia="en-US"/>
        </w:rPr>
        <w:t>ё</w:t>
      </w:r>
      <w:r w:rsidRPr="0014777D">
        <w:rPr>
          <w:rFonts w:eastAsia="Calibri"/>
          <w:sz w:val="28"/>
          <w:szCs w:val="28"/>
          <w:lang w:eastAsia="en-US"/>
        </w:rPr>
        <w:t>те по месту своего нахож</w:t>
      </w:r>
      <w:r w:rsidR="008F0FD0">
        <w:rPr>
          <w:rFonts w:eastAsia="Calibri"/>
          <w:sz w:val="28"/>
          <w:szCs w:val="28"/>
          <w:lang w:eastAsia="en-US"/>
        </w:rPr>
        <w:t>дения или по месту нахождения её</w:t>
      </w:r>
      <w:r w:rsidRPr="0014777D">
        <w:rPr>
          <w:rFonts w:eastAsia="Calibri"/>
          <w:sz w:val="28"/>
          <w:szCs w:val="28"/>
          <w:lang w:eastAsia="en-US"/>
        </w:rPr>
        <w:t xml:space="preserve"> обособленного подразделения, заверенные руководителем такой организации копии следующих документов, подтверждающих соблюдение требования, предусмотренного </w:t>
      </w:r>
      <w:r w:rsidR="0080421C">
        <w:rPr>
          <w:rFonts w:eastAsia="Calibri"/>
          <w:sz w:val="28"/>
          <w:szCs w:val="28"/>
          <w:lang w:eastAsia="en-US"/>
        </w:rPr>
        <w:t>подпунктом «б» пункта 8</w:t>
      </w:r>
      <w:r w:rsidRPr="0014777D">
        <w:rPr>
          <w:rFonts w:eastAsia="Calibri"/>
          <w:sz w:val="28"/>
          <w:szCs w:val="28"/>
          <w:lang w:eastAsia="en-US"/>
        </w:rPr>
        <w:t xml:space="preserve"> </w:t>
      </w:r>
      <w:r w:rsidR="008F0FD0">
        <w:rPr>
          <w:rFonts w:eastAsia="Calibri"/>
          <w:sz w:val="28"/>
          <w:szCs w:val="28"/>
          <w:lang w:eastAsia="en-US"/>
        </w:rPr>
        <w:t>части</w:t>
      </w:r>
      <w:r w:rsidRPr="0014777D">
        <w:rPr>
          <w:rFonts w:eastAsia="Calibri"/>
          <w:sz w:val="28"/>
          <w:szCs w:val="28"/>
          <w:lang w:eastAsia="en-US"/>
        </w:rPr>
        <w:t xml:space="preserve"> 2 статьи </w:t>
      </w:r>
      <w:r w:rsidR="009A25E5">
        <w:rPr>
          <w:rFonts w:eastAsia="Calibri"/>
          <w:sz w:val="28"/>
          <w:szCs w:val="28"/>
          <w:lang w:eastAsia="en-US"/>
        </w:rPr>
        <w:t>2</w:t>
      </w:r>
      <w:r w:rsidRPr="0014777D">
        <w:rPr>
          <w:rFonts w:eastAsia="Calibri"/>
          <w:sz w:val="28"/>
          <w:szCs w:val="28"/>
          <w:lang w:eastAsia="en-US"/>
        </w:rPr>
        <w:t xml:space="preserve"> настоящего Закона: </w:t>
      </w:r>
      <w:r w:rsidR="008F0FD0">
        <w:rPr>
          <w:rFonts w:eastAsia="Calibri"/>
          <w:sz w:val="28"/>
          <w:szCs w:val="28"/>
          <w:lang w:eastAsia="en-US"/>
        </w:rPr>
        <w:t xml:space="preserve">копию акта </w:t>
      </w:r>
      <w:r w:rsidR="003D1CA5">
        <w:rPr>
          <w:rFonts w:eastAsia="Calibri"/>
          <w:sz w:val="28"/>
          <w:szCs w:val="28"/>
          <w:lang w:eastAsia="en-US"/>
        </w:rPr>
        <w:br/>
      </w:r>
      <w:r w:rsidR="008F0FD0">
        <w:rPr>
          <w:rFonts w:eastAsia="Calibri"/>
          <w:sz w:val="28"/>
          <w:szCs w:val="28"/>
          <w:lang w:eastAsia="en-US"/>
        </w:rPr>
        <w:t>о приё</w:t>
      </w:r>
      <w:r w:rsidRPr="0014777D">
        <w:rPr>
          <w:rFonts w:eastAsia="Calibri"/>
          <w:sz w:val="28"/>
          <w:szCs w:val="28"/>
          <w:lang w:eastAsia="en-US"/>
        </w:rPr>
        <w:t>ме-передаче объекта основных средств (кроме зданий, соору</w:t>
      </w:r>
      <w:r w:rsidR="008F0FD0">
        <w:rPr>
          <w:rFonts w:eastAsia="Calibri"/>
          <w:sz w:val="28"/>
          <w:szCs w:val="28"/>
          <w:lang w:eastAsia="en-US"/>
        </w:rPr>
        <w:t>жений) и (или) копию акта о приё</w:t>
      </w:r>
      <w:r w:rsidRPr="0014777D">
        <w:rPr>
          <w:rFonts w:eastAsia="Calibri"/>
          <w:sz w:val="28"/>
          <w:szCs w:val="28"/>
          <w:lang w:eastAsia="en-US"/>
        </w:rPr>
        <w:t>ме-передаче групп объектов основных средств</w:t>
      </w:r>
      <w:proofErr w:type="gramEnd"/>
      <w:r w:rsidRPr="0014777D">
        <w:rPr>
          <w:rFonts w:eastAsia="Calibri"/>
          <w:sz w:val="28"/>
          <w:szCs w:val="28"/>
          <w:lang w:eastAsia="en-US"/>
        </w:rPr>
        <w:t xml:space="preserve"> (</w:t>
      </w:r>
      <w:proofErr w:type="gramStart"/>
      <w:r w:rsidRPr="0014777D">
        <w:rPr>
          <w:rFonts w:eastAsia="Calibri"/>
          <w:sz w:val="28"/>
          <w:szCs w:val="28"/>
          <w:lang w:eastAsia="en-US"/>
        </w:rPr>
        <w:t>кроме зданий, соору</w:t>
      </w:r>
      <w:r w:rsidR="008F0FD0">
        <w:rPr>
          <w:rFonts w:eastAsia="Calibri"/>
          <w:sz w:val="28"/>
          <w:szCs w:val="28"/>
          <w:lang w:eastAsia="en-US"/>
        </w:rPr>
        <w:t>жений) и (или) копию акта о приё</w:t>
      </w:r>
      <w:r w:rsidRPr="0014777D">
        <w:rPr>
          <w:rFonts w:eastAsia="Calibri"/>
          <w:sz w:val="28"/>
          <w:szCs w:val="28"/>
          <w:lang w:eastAsia="en-US"/>
        </w:rPr>
        <w:t>ме-передаче здания (сооружения) и (или) копию накладной на приобретение оборуд</w:t>
      </w:r>
      <w:r w:rsidR="008F0FD0">
        <w:rPr>
          <w:rFonts w:eastAsia="Calibri"/>
          <w:sz w:val="28"/>
          <w:szCs w:val="28"/>
          <w:lang w:eastAsia="en-US"/>
        </w:rPr>
        <w:t>ования и (или) копию акта о приё</w:t>
      </w:r>
      <w:r w:rsidRPr="0014777D">
        <w:rPr>
          <w:rFonts w:eastAsia="Calibri"/>
          <w:sz w:val="28"/>
          <w:szCs w:val="28"/>
          <w:lang w:eastAsia="en-US"/>
        </w:rPr>
        <w:t>ме-сдаче отремонтированных, реконструированных, модернизированных объектов основных средств и (или) копию накладной на внутреннее перемещение объектов основных средств и (или) копию справки о стоимости выполненных ра</w:t>
      </w:r>
      <w:r w:rsidR="008F0FD0">
        <w:rPr>
          <w:rFonts w:eastAsia="Calibri"/>
          <w:sz w:val="28"/>
          <w:szCs w:val="28"/>
          <w:lang w:eastAsia="en-US"/>
        </w:rPr>
        <w:t xml:space="preserve">бот </w:t>
      </w:r>
      <w:r w:rsidR="003D1CA5">
        <w:rPr>
          <w:rFonts w:eastAsia="Calibri"/>
          <w:sz w:val="28"/>
          <w:szCs w:val="28"/>
          <w:lang w:eastAsia="en-US"/>
        </w:rPr>
        <w:br/>
      </w:r>
      <w:r w:rsidR="008F0FD0">
        <w:rPr>
          <w:rFonts w:eastAsia="Calibri"/>
          <w:sz w:val="28"/>
          <w:szCs w:val="28"/>
          <w:lang w:eastAsia="en-US"/>
        </w:rPr>
        <w:t>и затрат и копию акта о приё</w:t>
      </w:r>
      <w:r w:rsidRPr="0014777D">
        <w:rPr>
          <w:rFonts w:eastAsia="Calibri"/>
          <w:sz w:val="28"/>
          <w:szCs w:val="28"/>
          <w:lang w:eastAsia="en-US"/>
        </w:rPr>
        <w:t>мке выполненных работ.</w:t>
      </w:r>
      <w:proofErr w:type="gramEnd"/>
    </w:p>
    <w:p w:rsidR="008F0FD0" w:rsidRPr="00954DD7" w:rsidRDefault="008F0FD0" w:rsidP="00954DD7">
      <w:pPr>
        <w:autoSpaceDE w:val="0"/>
        <w:autoSpaceDN w:val="0"/>
        <w:adjustRightInd w:val="0"/>
        <w:ind w:firstLine="851"/>
        <w:jc w:val="both"/>
        <w:outlineLvl w:val="0"/>
        <w:rPr>
          <w:b/>
          <w:sz w:val="16"/>
          <w:szCs w:val="28"/>
        </w:rPr>
      </w:pPr>
    </w:p>
    <w:p w:rsidR="00954DD7" w:rsidRDefault="00954DD7" w:rsidP="00954DD7">
      <w:pPr>
        <w:autoSpaceDE w:val="0"/>
        <w:autoSpaceDN w:val="0"/>
        <w:adjustRightInd w:val="0"/>
        <w:ind w:firstLine="851"/>
        <w:jc w:val="both"/>
        <w:outlineLvl w:val="0"/>
        <w:rPr>
          <w:b/>
          <w:sz w:val="28"/>
          <w:szCs w:val="28"/>
        </w:rPr>
      </w:pPr>
    </w:p>
    <w:p w:rsidR="008E2208" w:rsidRDefault="001D30A1" w:rsidP="00954DD7">
      <w:pPr>
        <w:autoSpaceDE w:val="0"/>
        <w:autoSpaceDN w:val="0"/>
        <w:adjustRightInd w:val="0"/>
        <w:spacing w:before="120" w:after="120"/>
        <w:ind w:firstLine="709"/>
        <w:jc w:val="both"/>
        <w:outlineLvl w:val="0"/>
        <w:rPr>
          <w:b/>
          <w:sz w:val="28"/>
          <w:szCs w:val="28"/>
        </w:rPr>
      </w:pPr>
      <w:r w:rsidRPr="008F0FD0">
        <w:rPr>
          <w:sz w:val="28"/>
          <w:szCs w:val="28"/>
        </w:rPr>
        <w:t xml:space="preserve">Статья </w:t>
      </w:r>
      <w:r w:rsidR="009A25E5">
        <w:rPr>
          <w:sz w:val="28"/>
          <w:szCs w:val="28"/>
        </w:rPr>
        <w:t>10</w:t>
      </w:r>
      <w:r w:rsidR="008F0FD0" w:rsidRPr="008F0FD0">
        <w:rPr>
          <w:sz w:val="28"/>
          <w:szCs w:val="28"/>
        </w:rPr>
        <w:t>.</w:t>
      </w:r>
      <w:r w:rsidR="0014777D" w:rsidRPr="008F0FD0">
        <w:rPr>
          <w:sz w:val="28"/>
          <w:szCs w:val="28"/>
        </w:rPr>
        <w:t xml:space="preserve"> </w:t>
      </w:r>
      <w:r w:rsidR="0080421C">
        <w:rPr>
          <w:b/>
          <w:sz w:val="28"/>
          <w:szCs w:val="28"/>
        </w:rPr>
        <w:t>Заключительные и переходные положения</w:t>
      </w:r>
    </w:p>
    <w:p w:rsidR="00A22FD1" w:rsidRDefault="00A22FD1" w:rsidP="00954DD7">
      <w:pPr>
        <w:autoSpaceDE w:val="0"/>
        <w:autoSpaceDN w:val="0"/>
        <w:adjustRightInd w:val="0"/>
        <w:ind w:firstLine="567"/>
        <w:jc w:val="both"/>
        <w:outlineLvl w:val="0"/>
        <w:rPr>
          <w:b/>
          <w:sz w:val="28"/>
          <w:szCs w:val="28"/>
        </w:rPr>
      </w:pPr>
    </w:p>
    <w:p w:rsidR="00954DD7" w:rsidRPr="004A1B75" w:rsidRDefault="00954DD7" w:rsidP="00954DD7">
      <w:pPr>
        <w:autoSpaceDE w:val="0"/>
        <w:autoSpaceDN w:val="0"/>
        <w:adjustRightInd w:val="0"/>
        <w:ind w:firstLine="567"/>
        <w:jc w:val="both"/>
        <w:outlineLvl w:val="0"/>
        <w:rPr>
          <w:b/>
          <w:sz w:val="28"/>
          <w:szCs w:val="28"/>
        </w:rPr>
      </w:pPr>
    </w:p>
    <w:p w:rsidR="008E2208" w:rsidRPr="00EC615F" w:rsidRDefault="0014777D" w:rsidP="003D1CA5">
      <w:pPr>
        <w:autoSpaceDE w:val="0"/>
        <w:autoSpaceDN w:val="0"/>
        <w:adjustRightInd w:val="0"/>
        <w:spacing w:line="360" w:lineRule="auto"/>
        <w:ind w:firstLine="709"/>
        <w:jc w:val="both"/>
        <w:rPr>
          <w:sz w:val="28"/>
          <w:szCs w:val="28"/>
        </w:rPr>
      </w:pPr>
      <w:r w:rsidRPr="00EC615F">
        <w:rPr>
          <w:sz w:val="28"/>
          <w:szCs w:val="28"/>
        </w:rPr>
        <w:t xml:space="preserve">1. </w:t>
      </w:r>
      <w:r w:rsidR="008E2208" w:rsidRPr="00EC615F">
        <w:rPr>
          <w:sz w:val="28"/>
          <w:szCs w:val="28"/>
        </w:rPr>
        <w:t>Настоящий Закон вступает в силу с 1 января 201</w:t>
      </w:r>
      <w:r w:rsidRPr="00EC615F">
        <w:rPr>
          <w:sz w:val="28"/>
          <w:szCs w:val="28"/>
        </w:rPr>
        <w:t>6</w:t>
      </w:r>
      <w:r w:rsidR="008E2208" w:rsidRPr="00EC615F">
        <w:rPr>
          <w:sz w:val="28"/>
          <w:szCs w:val="28"/>
        </w:rPr>
        <w:t xml:space="preserve"> года.</w:t>
      </w:r>
    </w:p>
    <w:p w:rsidR="0080421C" w:rsidRDefault="0080421C" w:rsidP="003D1CA5">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2</w:t>
      </w:r>
      <w:r w:rsidR="000E4366">
        <w:rPr>
          <w:rFonts w:eastAsia="Calibri"/>
          <w:sz w:val="28"/>
          <w:szCs w:val="28"/>
          <w:lang w:eastAsia="en-US"/>
        </w:rPr>
        <w:t xml:space="preserve">. </w:t>
      </w:r>
      <w:r>
        <w:rPr>
          <w:rFonts w:eastAsia="Calibri"/>
          <w:sz w:val="28"/>
          <w:szCs w:val="28"/>
          <w:lang w:eastAsia="en-US"/>
        </w:rPr>
        <w:t xml:space="preserve">Установить, что: </w:t>
      </w:r>
    </w:p>
    <w:p w:rsidR="0014777D" w:rsidRDefault="0080421C" w:rsidP="003D1CA5">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1) п</w:t>
      </w:r>
      <w:r w:rsidR="0014777D" w:rsidRPr="00EC615F">
        <w:rPr>
          <w:rFonts w:eastAsia="Calibri"/>
          <w:sz w:val="28"/>
          <w:szCs w:val="28"/>
          <w:lang w:eastAsia="en-US"/>
        </w:rPr>
        <w:t xml:space="preserve">оложения </w:t>
      </w:r>
      <w:r>
        <w:rPr>
          <w:rFonts w:eastAsia="Calibri"/>
          <w:sz w:val="28"/>
          <w:szCs w:val="28"/>
          <w:lang w:eastAsia="en-US"/>
        </w:rPr>
        <w:t>пункта 3</w:t>
      </w:r>
      <w:r w:rsidR="0014777D" w:rsidRPr="00EC615F">
        <w:rPr>
          <w:rFonts w:eastAsia="Calibri"/>
          <w:sz w:val="28"/>
          <w:szCs w:val="28"/>
          <w:lang w:eastAsia="en-US"/>
        </w:rPr>
        <w:t xml:space="preserve"> </w:t>
      </w:r>
      <w:r w:rsidR="008F0FD0">
        <w:rPr>
          <w:rFonts w:eastAsia="Calibri"/>
          <w:sz w:val="28"/>
          <w:szCs w:val="28"/>
          <w:lang w:eastAsia="en-US"/>
        </w:rPr>
        <w:t>части</w:t>
      </w:r>
      <w:r w:rsidR="0014777D" w:rsidRPr="00EC615F">
        <w:rPr>
          <w:rFonts w:eastAsia="Calibri"/>
          <w:sz w:val="28"/>
          <w:szCs w:val="28"/>
          <w:lang w:eastAsia="en-US"/>
        </w:rPr>
        <w:t xml:space="preserve"> 3 статьи </w:t>
      </w:r>
      <w:r w:rsidR="009A25E5">
        <w:rPr>
          <w:rFonts w:eastAsia="Calibri"/>
          <w:sz w:val="28"/>
          <w:szCs w:val="28"/>
          <w:lang w:eastAsia="en-US"/>
        </w:rPr>
        <w:t>2</w:t>
      </w:r>
      <w:r w:rsidR="0014777D" w:rsidRPr="00EC615F">
        <w:rPr>
          <w:rFonts w:eastAsia="Calibri"/>
          <w:sz w:val="28"/>
          <w:szCs w:val="28"/>
          <w:lang w:eastAsia="en-US"/>
        </w:rPr>
        <w:t xml:space="preserve"> настоящего Закона </w:t>
      </w:r>
      <w:r>
        <w:rPr>
          <w:rFonts w:eastAsia="Calibri"/>
          <w:sz w:val="28"/>
          <w:szCs w:val="28"/>
          <w:lang w:eastAsia="en-US"/>
        </w:rPr>
        <w:t xml:space="preserve">применяются </w:t>
      </w:r>
      <w:r w:rsidR="003D1CA5">
        <w:rPr>
          <w:rFonts w:eastAsia="Calibri"/>
          <w:sz w:val="28"/>
          <w:szCs w:val="28"/>
          <w:lang w:eastAsia="en-US"/>
        </w:rPr>
        <w:br/>
      </w:r>
      <w:r w:rsidR="0014777D" w:rsidRPr="00EC615F">
        <w:rPr>
          <w:rFonts w:eastAsia="Calibri"/>
          <w:sz w:val="28"/>
          <w:szCs w:val="28"/>
          <w:lang w:eastAsia="en-US"/>
        </w:rPr>
        <w:t>до 1 января 201</w:t>
      </w:r>
      <w:r w:rsidR="00CD6049">
        <w:rPr>
          <w:rFonts w:eastAsia="Calibri"/>
          <w:sz w:val="28"/>
          <w:szCs w:val="28"/>
          <w:lang w:eastAsia="en-US"/>
        </w:rPr>
        <w:t>7</w:t>
      </w:r>
      <w:r w:rsidR="0060538C">
        <w:rPr>
          <w:rFonts w:eastAsia="Calibri"/>
          <w:sz w:val="28"/>
          <w:szCs w:val="28"/>
          <w:lang w:eastAsia="en-US"/>
        </w:rPr>
        <w:t xml:space="preserve"> года;</w:t>
      </w:r>
    </w:p>
    <w:p w:rsidR="00EF59AC" w:rsidRDefault="0080421C" w:rsidP="003D1CA5">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2)</w:t>
      </w:r>
      <w:r w:rsidR="003D1CA5">
        <w:rPr>
          <w:rFonts w:eastAsia="Calibri"/>
          <w:sz w:val="28"/>
          <w:szCs w:val="28"/>
          <w:lang w:eastAsia="en-US"/>
        </w:rPr>
        <w:t> </w:t>
      </w:r>
      <w:r>
        <w:rPr>
          <w:rFonts w:eastAsia="Calibri"/>
          <w:sz w:val="28"/>
          <w:szCs w:val="28"/>
          <w:lang w:eastAsia="en-US"/>
        </w:rPr>
        <w:t>п</w:t>
      </w:r>
      <w:r w:rsidR="00EF59AC">
        <w:rPr>
          <w:rFonts w:eastAsia="Calibri"/>
          <w:sz w:val="28"/>
          <w:szCs w:val="28"/>
          <w:lang w:eastAsia="en-US"/>
        </w:rPr>
        <w:t xml:space="preserve">оложения </w:t>
      </w:r>
      <w:r w:rsidR="008F0FD0">
        <w:rPr>
          <w:rFonts w:eastAsia="Calibri"/>
          <w:sz w:val="28"/>
          <w:szCs w:val="28"/>
          <w:lang w:eastAsia="en-US"/>
        </w:rPr>
        <w:t>части</w:t>
      </w:r>
      <w:r w:rsidR="00EF59AC">
        <w:rPr>
          <w:rFonts w:eastAsia="Calibri"/>
          <w:sz w:val="28"/>
          <w:szCs w:val="28"/>
          <w:lang w:eastAsia="en-US"/>
        </w:rPr>
        <w:t xml:space="preserve"> 4 статьи </w:t>
      </w:r>
      <w:r w:rsidR="009A25E5">
        <w:rPr>
          <w:rFonts w:eastAsia="Calibri"/>
          <w:sz w:val="28"/>
          <w:szCs w:val="28"/>
          <w:lang w:eastAsia="en-US"/>
        </w:rPr>
        <w:t>2</w:t>
      </w:r>
      <w:r w:rsidR="00EF59AC">
        <w:rPr>
          <w:rFonts w:eastAsia="Calibri"/>
          <w:sz w:val="28"/>
          <w:szCs w:val="28"/>
          <w:lang w:eastAsia="en-US"/>
        </w:rPr>
        <w:t xml:space="preserve"> настоящего Закона </w:t>
      </w:r>
      <w:r>
        <w:rPr>
          <w:rFonts w:eastAsia="Calibri"/>
          <w:sz w:val="28"/>
          <w:szCs w:val="28"/>
          <w:lang w:eastAsia="en-US"/>
        </w:rPr>
        <w:t>применяются</w:t>
      </w:r>
      <w:r w:rsidR="0060538C">
        <w:rPr>
          <w:rFonts w:eastAsia="Calibri"/>
          <w:sz w:val="28"/>
          <w:szCs w:val="28"/>
          <w:lang w:eastAsia="en-US"/>
        </w:rPr>
        <w:t xml:space="preserve"> </w:t>
      </w:r>
      <w:r w:rsidR="003D1CA5">
        <w:rPr>
          <w:rFonts w:eastAsia="Calibri"/>
          <w:sz w:val="28"/>
          <w:szCs w:val="28"/>
          <w:lang w:eastAsia="en-US"/>
        </w:rPr>
        <w:br/>
      </w:r>
      <w:r w:rsidR="0060538C">
        <w:rPr>
          <w:rFonts w:eastAsia="Calibri"/>
          <w:sz w:val="28"/>
          <w:szCs w:val="28"/>
          <w:lang w:eastAsia="en-US"/>
        </w:rPr>
        <w:t>до 1 января 2021 года;</w:t>
      </w:r>
    </w:p>
    <w:p w:rsidR="00EF59AC" w:rsidRPr="00EC615F" w:rsidRDefault="0080421C" w:rsidP="003D1CA5">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3)</w:t>
      </w:r>
      <w:r w:rsidR="003D1CA5">
        <w:rPr>
          <w:rFonts w:eastAsia="Calibri"/>
          <w:sz w:val="28"/>
          <w:szCs w:val="28"/>
          <w:lang w:eastAsia="en-US"/>
        </w:rPr>
        <w:t> </w:t>
      </w:r>
      <w:r>
        <w:rPr>
          <w:rFonts w:eastAsia="Calibri"/>
          <w:sz w:val="28"/>
          <w:szCs w:val="28"/>
          <w:lang w:eastAsia="en-US"/>
        </w:rPr>
        <w:t>п</w:t>
      </w:r>
      <w:r w:rsidR="00EF59AC">
        <w:rPr>
          <w:rFonts w:eastAsia="Calibri"/>
          <w:sz w:val="28"/>
          <w:szCs w:val="28"/>
          <w:lang w:eastAsia="en-US"/>
        </w:rPr>
        <w:t xml:space="preserve">оложения </w:t>
      </w:r>
      <w:r w:rsidR="008F0FD0">
        <w:rPr>
          <w:rFonts w:eastAsia="Calibri"/>
          <w:sz w:val="28"/>
          <w:szCs w:val="28"/>
          <w:lang w:eastAsia="en-US"/>
        </w:rPr>
        <w:t>части</w:t>
      </w:r>
      <w:r w:rsidR="00EF59AC">
        <w:rPr>
          <w:rFonts w:eastAsia="Calibri"/>
          <w:sz w:val="28"/>
          <w:szCs w:val="28"/>
          <w:lang w:eastAsia="en-US"/>
        </w:rPr>
        <w:t xml:space="preserve"> 5 статьи </w:t>
      </w:r>
      <w:r w:rsidR="009A25E5">
        <w:rPr>
          <w:rFonts w:eastAsia="Calibri"/>
          <w:sz w:val="28"/>
          <w:szCs w:val="28"/>
          <w:lang w:eastAsia="en-US"/>
        </w:rPr>
        <w:t>2</w:t>
      </w:r>
      <w:r w:rsidR="00EF59AC">
        <w:rPr>
          <w:rFonts w:eastAsia="Calibri"/>
          <w:sz w:val="28"/>
          <w:szCs w:val="28"/>
          <w:lang w:eastAsia="en-US"/>
        </w:rPr>
        <w:t xml:space="preserve"> настоящего Закона </w:t>
      </w:r>
      <w:r>
        <w:rPr>
          <w:rFonts w:eastAsia="Calibri"/>
          <w:sz w:val="28"/>
          <w:szCs w:val="28"/>
          <w:lang w:eastAsia="en-US"/>
        </w:rPr>
        <w:t>применяются</w:t>
      </w:r>
      <w:r w:rsidR="00EF59AC">
        <w:rPr>
          <w:rFonts w:eastAsia="Calibri"/>
          <w:sz w:val="28"/>
          <w:szCs w:val="28"/>
          <w:lang w:eastAsia="en-US"/>
        </w:rPr>
        <w:t xml:space="preserve"> </w:t>
      </w:r>
      <w:r w:rsidR="003D1CA5">
        <w:rPr>
          <w:rFonts w:eastAsia="Calibri"/>
          <w:sz w:val="28"/>
          <w:szCs w:val="28"/>
          <w:lang w:eastAsia="en-US"/>
        </w:rPr>
        <w:br/>
      </w:r>
      <w:r w:rsidR="00EF59AC">
        <w:rPr>
          <w:rFonts w:eastAsia="Calibri"/>
          <w:sz w:val="28"/>
          <w:szCs w:val="28"/>
          <w:lang w:eastAsia="en-US"/>
        </w:rPr>
        <w:t>до 1 января 2019 года.</w:t>
      </w:r>
    </w:p>
    <w:p w:rsidR="00E46F78" w:rsidRDefault="00E46F78" w:rsidP="00C34741">
      <w:pPr>
        <w:jc w:val="both"/>
        <w:rPr>
          <w:b/>
          <w:sz w:val="28"/>
          <w:szCs w:val="28"/>
        </w:rPr>
      </w:pPr>
    </w:p>
    <w:p w:rsidR="005142BD" w:rsidRPr="00D549E1" w:rsidRDefault="005142BD" w:rsidP="00C34741">
      <w:pPr>
        <w:jc w:val="both"/>
        <w:rPr>
          <w:b/>
          <w:szCs w:val="28"/>
        </w:rPr>
      </w:pPr>
    </w:p>
    <w:p w:rsidR="005142BD" w:rsidRDefault="005142BD" w:rsidP="00C34741">
      <w:pPr>
        <w:jc w:val="both"/>
        <w:rPr>
          <w:b/>
          <w:sz w:val="28"/>
          <w:szCs w:val="28"/>
        </w:rPr>
      </w:pPr>
    </w:p>
    <w:p w:rsidR="00A715BB" w:rsidRDefault="00A715BB" w:rsidP="00C34741">
      <w:pPr>
        <w:jc w:val="both"/>
        <w:rPr>
          <w:b/>
          <w:sz w:val="28"/>
          <w:szCs w:val="28"/>
        </w:rPr>
      </w:pPr>
      <w:r w:rsidRPr="00EC615F">
        <w:rPr>
          <w:b/>
          <w:sz w:val="28"/>
          <w:szCs w:val="28"/>
        </w:rPr>
        <w:t>Губернатор</w:t>
      </w:r>
      <w:r w:rsidR="00C34741" w:rsidRPr="00EC615F">
        <w:rPr>
          <w:b/>
          <w:sz w:val="28"/>
          <w:szCs w:val="28"/>
        </w:rPr>
        <w:t xml:space="preserve"> Ульяновской </w:t>
      </w:r>
      <w:r w:rsidRPr="00EC615F">
        <w:rPr>
          <w:b/>
          <w:sz w:val="28"/>
          <w:szCs w:val="28"/>
        </w:rPr>
        <w:t>области</w:t>
      </w:r>
      <w:r w:rsidRPr="00EC615F">
        <w:rPr>
          <w:b/>
          <w:sz w:val="28"/>
          <w:szCs w:val="28"/>
        </w:rPr>
        <w:tab/>
      </w:r>
      <w:r w:rsidR="009951FC" w:rsidRPr="00EC615F">
        <w:rPr>
          <w:b/>
          <w:sz w:val="28"/>
          <w:szCs w:val="28"/>
        </w:rPr>
        <w:t xml:space="preserve"> </w:t>
      </w:r>
      <w:r w:rsidR="00197788" w:rsidRPr="00EC615F">
        <w:rPr>
          <w:b/>
          <w:sz w:val="28"/>
          <w:szCs w:val="28"/>
        </w:rPr>
        <w:t xml:space="preserve">           </w:t>
      </w:r>
      <w:r w:rsidR="00164B8E">
        <w:rPr>
          <w:b/>
          <w:sz w:val="28"/>
          <w:szCs w:val="28"/>
        </w:rPr>
        <w:t xml:space="preserve">          </w:t>
      </w:r>
      <w:r w:rsidR="00197788" w:rsidRPr="00EC615F">
        <w:rPr>
          <w:b/>
          <w:sz w:val="28"/>
          <w:szCs w:val="28"/>
        </w:rPr>
        <w:t xml:space="preserve">   </w:t>
      </w:r>
      <w:r w:rsidR="00C4353D" w:rsidRPr="00EC615F">
        <w:rPr>
          <w:b/>
          <w:sz w:val="28"/>
          <w:szCs w:val="28"/>
        </w:rPr>
        <w:t xml:space="preserve">              </w:t>
      </w:r>
      <w:r w:rsidR="00197788" w:rsidRPr="00EC615F">
        <w:rPr>
          <w:b/>
          <w:sz w:val="28"/>
          <w:szCs w:val="28"/>
        </w:rPr>
        <w:t xml:space="preserve">        </w:t>
      </w:r>
      <w:proofErr w:type="spellStart"/>
      <w:r w:rsidRPr="00EC615F">
        <w:rPr>
          <w:b/>
          <w:sz w:val="28"/>
          <w:szCs w:val="28"/>
        </w:rPr>
        <w:t>С.И.Морозов</w:t>
      </w:r>
      <w:proofErr w:type="spellEnd"/>
    </w:p>
    <w:p w:rsidR="005142BD" w:rsidRPr="00D549E1" w:rsidRDefault="005142BD" w:rsidP="00C34741">
      <w:pPr>
        <w:jc w:val="both"/>
        <w:rPr>
          <w:b/>
          <w:sz w:val="50"/>
          <w:szCs w:val="50"/>
        </w:rPr>
      </w:pPr>
    </w:p>
    <w:p w:rsidR="00C4353D" w:rsidRPr="00EC615F" w:rsidRDefault="00C4353D" w:rsidP="001D30A1">
      <w:pPr>
        <w:jc w:val="center"/>
        <w:rPr>
          <w:sz w:val="28"/>
          <w:szCs w:val="20"/>
        </w:rPr>
      </w:pPr>
      <w:r w:rsidRPr="00EC615F">
        <w:rPr>
          <w:sz w:val="28"/>
          <w:szCs w:val="20"/>
        </w:rPr>
        <w:t>г. Ульяновск</w:t>
      </w:r>
    </w:p>
    <w:p w:rsidR="00C4353D" w:rsidRPr="00EC615F" w:rsidRDefault="00C4353D" w:rsidP="001D30A1">
      <w:pPr>
        <w:jc w:val="center"/>
        <w:rPr>
          <w:sz w:val="28"/>
          <w:szCs w:val="20"/>
        </w:rPr>
      </w:pPr>
      <w:r w:rsidRPr="00EC615F">
        <w:rPr>
          <w:sz w:val="28"/>
          <w:szCs w:val="20"/>
        </w:rPr>
        <w:t>___ ______________ 20</w:t>
      </w:r>
      <w:r w:rsidR="009951FC" w:rsidRPr="00EC615F">
        <w:rPr>
          <w:sz w:val="28"/>
          <w:szCs w:val="20"/>
        </w:rPr>
        <w:t>1</w:t>
      </w:r>
      <w:r w:rsidR="00EC615F">
        <w:rPr>
          <w:sz w:val="28"/>
          <w:szCs w:val="20"/>
        </w:rPr>
        <w:t>5</w:t>
      </w:r>
      <w:r w:rsidR="0096237A" w:rsidRPr="00EC615F">
        <w:rPr>
          <w:sz w:val="28"/>
          <w:szCs w:val="20"/>
        </w:rPr>
        <w:t xml:space="preserve"> </w:t>
      </w:r>
      <w:r w:rsidRPr="00EC615F">
        <w:rPr>
          <w:sz w:val="28"/>
          <w:szCs w:val="20"/>
        </w:rPr>
        <w:t>г.</w:t>
      </w:r>
    </w:p>
    <w:p w:rsidR="00C4353D" w:rsidRPr="00EC615F" w:rsidRDefault="00C4353D" w:rsidP="001D30A1">
      <w:pPr>
        <w:jc w:val="center"/>
        <w:rPr>
          <w:sz w:val="28"/>
          <w:szCs w:val="20"/>
        </w:rPr>
      </w:pPr>
      <w:r w:rsidRPr="00EC615F">
        <w:rPr>
          <w:sz w:val="28"/>
          <w:szCs w:val="20"/>
        </w:rPr>
        <w:t>№____-ЗО</w:t>
      </w:r>
    </w:p>
    <w:sectPr w:rsidR="00C4353D" w:rsidRPr="00EC615F" w:rsidSect="00301551">
      <w:headerReference w:type="default" r:id="rId8"/>
      <w:footerReference w:type="first" r:id="rId9"/>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A1" w:rsidRDefault="00970BA1" w:rsidP="00C4353D">
      <w:r>
        <w:separator/>
      </w:r>
    </w:p>
  </w:endnote>
  <w:endnote w:type="continuationSeparator" w:id="0">
    <w:p w:rsidR="00970BA1" w:rsidRDefault="00970BA1" w:rsidP="00C4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31" w:rsidRPr="003C0331" w:rsidRDefault="003C0331" w:rsidP="003C0331">
    <w:pPr>
      <w:pStyle w:val="a6"/>
      <w:jc w:val="right"/>
      <w:rPr>
        <w:sz w:val="16"/>
        <w:szCs w:val="16"/>
      </w:rPr>
    </w:pPr>
    <w:r>
      <w:rPr>
        <w:sz w:val="16"/>
        <w:szCs w:val="16"/>
      </w:rPr>
      <w:t>2206км1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A1" w:rsidRDefault="00970BA1" w:rsidP="00C4353D">
      <w:r>
        <w:separator/>
      </w:r>
    </w:p>
  </w:footnote>
  <w:footnote w:type="continuationSeparator" w:id="0">
    <w:p w:rsidR="00970BA1" w:rsidRDefault="00970BA1" w:rsidP="00C4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7F" w:rsidRPr="00301551" w:rsidRDefault="009B557F" w:rsidP="00C4353D">
    <w:pPr>
      <w:pStyle w:val="a4"/>
      <w:jc w:val="center"/>
      <w:rPr>
        <w:sz w:val="28"/>
        <w:szCs w:val="28"/>
      </w:rPr>
    </w:pPr>
    <w:r w:rsidRPr="00301551">
      <w:rPr>
        <w:sz w:val="28"/>
        <w:szCs w:val="28"/>
      </w:rPr>
      <w:fldChar w:fldCharType="begin"/>
    </w:r>
    <w:r w:rsidRPr="00301551">
      <w:rPr>
        <w:sz w:val="28"/>
        <w:szCs w:val="28"/>
      </w:rPr>
      <w:instrText xml:space="preserve"> PAGE   \* MERGEFORMAT </w:instrText>
    </w:r>
    <w:r w:rsidRPr="00301551">
      <w:rPr>
        <w:sz w:val="28"/>
        <w:szCs w:val="28"/>
      </w:rPr>
      <w:fldChar w:fldCharType="separate"/>
    </w:r>
    <w:r w:rsidR="00C452D1">
      <w:rPr>
        <w:noProof/>
        <w:sz w:val="28"/>
        <w:szCs w:val="28"/>
      </w:rPr>
      <w:t>2</w:t>
    </w:r>
    <w:r w:rsidRPr="00301551">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27"/>
    <w:rsid w:val="0004668A"/>
    <w:rsid w:val="00067A2F"/>
    <w:rsid w:val="00073299"/>
    <w:rsid w:val="00080542"/>
    <w:rsid w:val="000E4366"/>
    <w:rsid w:val="00123816"/>
    <w:rsid w:val="0014777D"/>
    <w:rsid w:val="00152C5F"/>
    <w:rsid w:val="00164B8E"/>
    <w:rsid w:val="001869E4"/>
    <w:rsid w:val="00197788"/>
    <w:rsid w:val="00197EEB"/>
    <w:rsid w:val="001A2437"/>
    <w:rsid w:val="001D30A1"/>
    <w:rsid w:val="001F41DF"/>
    <w:rsid w:val="00215650"/>
    <w:rsid w:val="00227EE3"/>
    <w:rsid w:val="00236C4A"/>
    <w:rsid w:val="00294CE1"/>
    <w:rsid w:val="002B23B4"/>
    <w:rsid w:val="002E7BD2"/>
    <w:rsid w:val="002F46C4"/>
    <w:rsid w:val="00301551"/>
    <w:rsid w:val="00320D1F"/>
    <w:rsid w:val="00373E51"/>
    <w:rsid w:val="00375BAD"/>
    <w:rsid w:val="003A63FE"/>
    <w:rsid w:val="003B0C9D"/>
    <w:rsid w:val="003C0331"/>
    <w:rsid w:val="003C2C1D"/>
    <w:rsid w:val="003D1CA5"/>
    <w:rsid w:val="003E7D3A"/>
    <w:rsid w:val="004040F9"/>
    <w:rsid w:val="00406F62"/>
    <w:rsid w:val="0041574E"/>
    <w:rsid w:val="0041707B"/>
    <w:rsid w:val="004218CF"/>
    <w:rsid w:val="004550E5"/>
    <w:rsid w:val="00473551"/>
    <w:rsid w:val="00481031"/>
    <w:rsid w:val="004A1B75"/>
    <w:rsid w:val="004A29EF"/>
    <w:rsid w:val="004B6F09"/>
    <w:rsid w:val="004D2152"/>
    <w:rsid w:val="004F6AC5"/>
    <w:rsid w:val="00512F2B"/>
    <w:rsid w:val="005142BD"/>
    <w:rsid w:val="005471AB"/>
    <w:rsid w:val="0055310E"/>
    <w:rsid w:val="005B1C29"/>
    <w:rsid w:val="005D15BD"/>
    <w:rsid w:val="005D2C1F"/>
    <w:rsid w:val="005D45F2"/>
    <w:rsid w:val="005F15FA"/>
    <w:rsid w:val="0060538C"/>
    <w:rsid w:val="00607BA2"/>
    <w:rsid w:val="0061745C"/>
    <w:rsid w:val="00650596"/>
    <w:rsid w:val="00654D4E"/>
    <w:rsid w:val="00661B60"/>
    <w:rsid w:val="006A17BF"/>
    <w:rsid w:val="006D0A6E"/>
    <w:rsid w:val="006D28D2"/>
    <w:rsid w:val="006D2DF6"/>
    <w:rsid w:val="006D3913"/>
    <w:rsid w:val="006D4AE5"/>
    <w:rsid w:val="006D6AE8"/>
    <w:rsid w:val="006E0AF1"/>
    <w:rsid w:val="006E6F8C"/>
    <w:rsid w:val="00722EBB"/>
    <w:rsid w:val="00736483"/>
    <w:rsid w:val="00760FC6"/>
    <w:rsid w:val="00765E6F"/>
    <w:rsid w:val="00771C7A"/>
    <w:rsid w:val="007728FB"/>
    <w:rsid w:val="007D56B3"/>
    <w:rsid w:val="007E5B24"/>
    <w:rsid w:val="007E65B9"/>
    <w:rsid w:val="007E66F9"/>
    <w:rsid w:val="007F479B"/>
    <w:rsid w:val="0080421C"/>
    <w:rsid w:val="00813F9C"/>
    <w:rsid w:val="00835F35"/>
    <w:rsid w:val="00836495"/>
    <w:rsid w:val="00845D50"/>
    <w:rsid w:val="00874917"/>
    <w:rsid w:val="008817EF"/>
    <w:rsid w:val="00894172"/>
    <w:rsid w:val="0089488B"/>
    <w:rsid w:val="008C1E96"/>
    <w:rsid w:val="008E2208"/>
    <w:rsid w:val="008E2279"/>
    <w:rsid w:val="008E78B0"/>
    <w:rsid w:val="008F0FD0"/>
    <w:rsid w:val="0090047A"/>
    <w:rsid w:val="0091032D"/>
    <w:rsid w:val="00913CA9"/>
    <w:rsid w:val="00932436"/>
    <w:rsid w:val="00942C93"/>
    <w:rsid w:val="00954DD7"/>
    <w:rsid w:val="0096237A"/>
    <w:rsid w:val="00970BA1"/>
    <w:rsid w:val="00984FD4"/>
    <w:rsid w:val="00994474"/>
    <w:rsid w:val="009951FC"/>
    <w:rsid w:val="009A25E5"/>
    <w:rsid w:val="009B557F"/>
    <w:rsid w:val="00A200B7"/>
    <w:rsid w:val="00A22FD1"/>
    <w:rsid w:val="00A63FF2"/>
    <w:rsid w:val="00A651F2"/>
    <w:rsid w:val="00A66A62"/>
    <w:rsid w:val="00A715BB"/>
    <w:rsid w:val="00A96B91"/>
    <w:rsid w:val="00AF68A8"/>
    <w:rsid w:val="00B07233"/>
    <w:rsid w:val="00B07730"/>
    <w:rsid w:val="00B07BC9"/>
    <w:rsid w:val="00B237C6"/>
    <w:rsid w:val="00B323A1"/>
    <w:rsid w:val="00B324C9"/>
    <w:rsid w:val="00B7030F"/>
    <w:rsid w:val="00B82E8F"/>
    <w:rsid w:val="00BA432D"/>
    <w:rsid w:val="00BB00F9"/>
    <w:rsid w:val="00BF3B02"/>
    <w:rsid w:val="00BF581B"/>
    <w:rsid w:val="00C22515"/>
    <w:rsid w:val="00C34741"/>
    <w:rsid w:val="00C4102F"/>
    <w:rsid w:val="00C4353D"/>
    <w:rsid w:val="00C452D1"/>
    <w:rsid w:val="00C61776"/>
    <w:rsid w:val="00C663A6"/>
    <w:rsid w:val="00C75C46"/>
    <w:rsid w:val="00C82747"/>
    <w:rsid w:val="00C86055"/>
    <w:rsid w:val="00C97F07"/>
    <w:rsid w:val="00CA328E"/>
    <w:rsid w:val="00CB2841"/>
    <w:rsid w:val="00CB705E"/>
    <w:rsid w:val="00CB746C"/>
    <w:rsid w:val="00CB7947"/>
    <w:rsid w:val="00CD6049"/>
    <w:rsid w:val="00D1216A"/>
    <w:rsid w:val="00D46DA0"/>
    <w:rsid w:val="00D549E1"/>
    <w:rsid w:val="00D6119E"/>
    <w:rsid w:val="00D64378"/>
    <w:rsid w:val="00D73636"/>
    <w:rsid w:val="00D74C08"/>
    <w:rsid w:val="00DA3F13"/>
    <w:rsid w:val="00DB5B68"/>
    <w:rsid w:val="00DC5690"/>
    <w:rsid w:val="00DF5627"/>
    <w:rsid w:val="00E0787F"/>
    <w:rsid w:val="00E358D0"/>
    <w:rsid w:val="00E46F78"/>
    <w:rsid w:val="00E5704E"/>
    <w:rsid w:val="00EB1C4F"/>
    <w:rsid w:val="00EC615F"/>
    <w:rsid w:val="00EF1129"/>
    <w:rsid w:val="00EF59AC"/>
    <w:rsid w:val="00F04580"/>
    <w:rsid w:val="00F06319"/>
    <w:rsid w:val="00F11694"/>
    <w:rsid w:val="00F30D81"/>
    <w:rsid w:val="00F46A02"/>
    <w:rsid w:val="00F57253"/>
    <w:rsid w:val="00F73693"/>
    <w:rsid w:val="00F742B5"/>
    <w:rsid w:val="00F97C86"/>
    <w:rsid w:val="00FA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D1F"/>
    <w:rPr>
      <w:rFonts w:ascii="Tahoma" w:hAnsi="Tahoma" w:cs="Tahoma"/>
      <w:sz w:val="16"/>
      <w:szCs w:val="16"/>
    </w:rPr>
  </w:style>
  <w:style w:type="paragraph" w:styleId="a4">
    <w:name w:val="header"/>
    <w:basedOn w:val="a"/>
    <w:link w:val="a5"/>
    <w:uiPriority w:val="99"/>
    <w:rsid w:val="00C4353D"/>
    <w:pPr>
      <w:tabs>
        <w:tab w:val="center" w:pos="4677"/>
        <w:tab w:val="right" w:pos="9355"/>
      </w:tabs>
    </w:pPr>
  </w:style>
  <w:style w:type="character" w:customStyle="1" w:styleId="a5">
    <w:name w:val="Верхний колонтитул Знак"/>
    <w:basedOn w:val="a0"/>
    <w:link w:val="a4"/>
    <w:uiPriority w:val="99"/>
    <w:rsid w:val="00C4353D"/>
    <w:rPr>
      <w:sz w:val="24"/>
      <w:szCs w:val="24"/>
    </w:rPr>
  </w:style>
  <w:style w:type="paragraph" w:styleId="a6">
    <w:name w:val="footer"/>
    <w:basedOn w:val="a"/>
    <w:link w:val="a7"/>
    <w:uiPriority w:val="99"/>
    <w:rsid w:val="00C4353D"/>
    <w:pPr>
      <w:tabs>
        <w:tab w:val="center" w:pos="4677"/>
        <w:tab w:val="right" w:pos="9355"/>
      </w:tabs>
    </w:pPr>
  </w:style>
  <w:style w:type="character" w:customStyle="1" w:styleId="a7">
    <w:name w:val="Нижний колонтитул Знак"/>
    <w:basedOn w:val="a0"/>
    <w:link w:val="a6"/>
    <w:uiPriority w:val="99"/>
    <w:rsid w:val="00C4353D"/>
    <w:rPr>
      <w:sz w:val="24"/>
      <w:szCs w:val="24"/>
    </w:rPr>
  </w:style>
  <w:style w:type="character" w:styleId="a8">
    <w:name w:val="Hyperlink"/>
    <w:basedOn w:val="a0"/>
    <w:rsid w:val="00B07730"/>
    <w:rPr>
      <w:color w:val="0000FF"/>
      <w:u w:val="single"/>
    </w:rPr>
  </w:style>
  <w:style w:type="paragraph" w:styleId="a9">
    <w:name w:val="List Paragraph"/>
    <w:basedOn w:val="a"/>
    <w:uiPriority w:val="34"/>
    <w:qFormat/>
    <w:rsid w:val="004F6AC5"/>
    <w:pPr>
      <w:ind w:left="720"/>
      <w:contextualSpacing/>
    </w:pPr>
  </w:style>
  <w:style w:type="table" w:styleId="aa">
    <w:name w:val="Table Grid"/>
    <w:basedOn w:val="a1"/>
    <w:rsid w:val="004D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D1F"/>
    <w:rPr>
      <w:rFonts w:ascii="Tahoma" w:hAnsi="Tahoma" w:cs="Tahoma"/>
      <w:sz w:val="16"/>
      <w:szCs w:val="16"/>
    </w:rPr>
  </w:style>
  <w:style w:type="paragraph" w:styleId="a4">
    <w:name w:val="header"/>
    <w:basedOn w:val="a"/>
    <w:link w:val="a5"/>
    <w:uiPriority w:val="99"/>
    <w:rsid w:val="00C4353D"/>
    <w:pPr>
      <w:tabs>
        <w:tab w:val="center" w:pos="4677"/>
        <w:tab w:val="right" w:pos="9355"/>
      </w:tabs>
    </w:pPr>
  </w:style>
  <w:style w:type="character" w:customStyle="1" w:styleId="a5">
    <w:name w:val="Верхний колонтитул Знак"/>
    <w:basedOn w:val="a0"/>
    <w:link w:val="a4"/>
    <w:uiPriority w:val="99"/>
    <w:rsid w:val="00C4353D"/>
    <w:rPr>
      <w:sz w:val="24"/>
      <w:szCs w:val="24"/>
    </w:rPr>
  </w:style>
  <w:style w:type="paragraph" w:styleId="a6">
    <w:name w:val="footer"/>
    <w:basedOn w:val="a"/>
    <w:link w:val="a7"/>
    <w:uiPriority w:val="99"/>
    <w:rsid w:val="00C4353D"/>
    <w:pPr>
      <w:tabs>
        <w:tab w:val="center" w:pos="4677"/>
        <w:tab w:val="right" w:pos="9355"/>
      </w:tabs>
    </w:pPr>
  </w:style>
  <w:style w:type="character" w:customStyle="1" w:styleId="a7">
    <w:name w:val="Нижний колонтитул Знак"/>
    <w:basedOn w:val="a0"/>
    <w:link w:val="a6"/>
    <w:uiPriority w:val="99"/>
    <w:rsid w:val="00C4353D"/>
    <w:rPr>
      <w:sz w:val="24"/>
      <w:szCs w:val="24"/>
    </w:rPr>
  </w:style>
  <w:style w:type="character" w:styleId="a8">
    <w:name w:val="Hyperlink"/>
    <w:basedOn w:val="a0"/>
    <w:rsid w:val="00B07730"/>
    <w:rPr>
      <w:color w:val="0000FF"/>
      <w:u w:val="single"/>
    </w:rPr>
  </w:style>
  <w:style w:type="paragraph" w:styleId="a9">
    <w:name w:val="List Paragraph"/>
    <w:basedOn w:val="a"/>
    <w:uiPriority w:val="34"/>
    <w:qFormat/>
    <w:rsid w:val="004F6AC5"/>
    <w:pPr>
      <w:ind w:left="720"/>
      <w:contextualSpacing/>
    </w:pPr>
  </w:style>
  <w:style w:type="table" w:styleId="aa">
    <w:name w:val="Table Grid"/>
    <w:basedOn w:val="a1"/>
    <w:rsid w:val="004D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1A92-A3C3-442F-83F5-C69341C0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3245</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asmus</dc:creator>
  <cp:lastModifiedBy>Моисеева Ксения Дмитриевна</cp:lastModifiedBy>
  <cp:revision>28</cp:revision>
  <cp:lastPrinted>2015-06-22T12:30:00Z</cp:lastPrinted>
  <dcterms:created xsi:type="dcterms:W3CDTF">2015-06-22T11:48:00Z</dcterms:created>
  <dcterms:modified xsi:type="dcterms:W3CDTF">2015-06-23T07:11:00Z</dcterms:modified>
</cp:coreProperties>
</file>