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15F" w:rsidRPr="00F52B7A" w:rsidRDefault="00FB715F" w:rsidP="00BA2FE2">
      <w:pPr>
        <w:pStyle w:val="ConsPlusNormal"/>
        <w:jc w:val="both"/>
        <w:rPr>
          <w:rFonts w:ascii="PT Astra Serif" w:hAnsi="PT Astra Serif"/>
          <w:sz w:val="28"/>
          <w:szCs w:val="28"/>
        </w:rPr>
      </w:pPr>
      <w:bookmarkStart w:id="0" w:name="_GoBack"/>
      <w:bookmarkEnd w:id="0"/>
    </w:p>
    <w:p w:rsidR="00FB715F" w:rsidRPr="00F52B7A" w:rsidRDefault="00FB715F" w:rsidP="00BA2FE2">
      <w:pPr>
        <w:pStyle w:val="ConsPlusNonformat"/>
        <w:jc w:val="center"/>
        <w:rPr>
          <w:rFonts w:ascii="PT Astra Serif" w:hAnsi="PT Astra Serif"/>
          <w:sz w:val="28"/>
          <w:szCs w:val="28"/>
        </w:rPr>
      </w:pPr>
      <w:bookmarkStart w:id="1" w:name="P232"/>
      <w:bookmarkEnd w:id="1"/>
      <w:r w:rsidRPr="00F52B7A">
        <w:rPr>
          <w:rFonts w:ascii="PT Astra Serif" w:hAnsi="PT Astra Serif"/>
          <w:sz w:val="28"/>
          <w:szCs w:val="28"/>
        </w:rPr>
        <w:t>СВОДНЫЙ ОТЧ</w:t>
      </w:r>
      <w:r w:rsidR="005B2C3A">
        <w:rPr>
          <w:rFonts w:ascii="PT Astra Serif" w:hAnsi="PT Astra Serif"/>
          <w:sz w:val="28"/>
          <w:szCs w:val="28"/>
        </w:rPr>
        <w:t>Ё</w:t>
      </w:r>
      <w:r w:rsidRPr="00F52B7A">
        <w:rPr>
          <w:rFonts w:ascii="PT Astra Serif" w:hAnsi="PT Astra Serif"/>
          <w:sz w:val="28"/>
          <w:szCs w:val="28"/>
        </w:rPr>
        <w:t>Т</w:t>
      </w:r>
    </w:p>
    <w:p w:rsidR="00FB715F" w:rsidRPr="00F52B7A" w:rsidRDefault="00FB715F" w:rsidP="00BA2FE2">
      <w:pPr>
        <w:pStyle w:val="ConsPlusNonformat"/>
        <w:jc w:val="center"/>
        <w:rPr>
          <w:rFonts w:ascii="PT Astra Serif" w:hAnsi="PT Astra Serif"/>
          <w:sz w:val="28"/>
          <w:szCs w:val="28"/>
        </w:rPr>
      </w:pPr>
      <w:r w:rsidRPr="00F52B7A">
        <w:rPr>
          <w:rFonts w:ascii="PT Astra Serif" w:hAnsi="PT Astra Serif"/>
          <w:sz w:val="28"/>
          <w:szCs w:val="28"/>
        </w:rPr>
        <w:t>о проведении оценки регулирующего воздействия проектов</w:t>
      </w:r>
    </w:p>
    <w:p w:rsidR="00FB715F" w:rsidRPr="00F52B7A" w:rsidRDefault="00FB715F" w:rsidP="00BA2FE2">
      <w:pPr>
        <w:pStyle w:val="ConsPlusNonformat"/>
        <w:jc w:val="center"/>
        <w:rPr>
          <w:rFonts w:ascii="PT Astra Serif" w:hAnsi="PT Astra Serif"/>
          <w:sz w:val="28"/>
          <w:szCs w:val="28"/>
        </w:rPr>
      </w:pPr>
      <w:r w:rsidRPr="00F52B7A">
        <w:rPr>
          <w:rFonts w:ascii="PT Astra Serif" w:hAnsi="PT Astra Serif"/>
          <w:sz w:val="28"/>
          <w:szCs w:val="28"/>
        </w:rPr>
        <w:t>нормативных правовых актов Ульяновской области</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BA2FE2">
      <w:pPr>
        <w:pStyle w:val="ConsPlusNonformat"/>
        <w:jc w:val="center"/>
        <w:rPr>
          <w:rFonts w:ascii="PT Astra Serif" w:hAnsi="PT Astra Serif"/>
          <w:sz w:val="28"/>
          <w:szCs w:val="28"/>
        </w:rPr>
      </w:pPr>
      <w:r w:rsidRPr="00F52B7A">
        <w:rPr>
          <w:rFonts w:ascii="PT Astra Serif" w:hAnsi="PT Astra Serif"/>
          <w:sz w:val="28"/>
          <w:szCs w:val="28"/>
        </w:rPr>
        <w:t>1. Общая информация</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BA2FE2">
      <w:pPr>
        <w:pStyle w:val="ConsPlusNonformat"/>
        <w:tabs>
          <w:tab w:val="left" w:pos="9639"/>
        </w:tabs>
        <w:jc w:val="both"/>
        <w:rPr>
          <w:rFonts w:ascii="PT Astra Serif" w:hAnsi="PT Astra Serif"/>
          <w:sz w:val="28"/>
          <w:szCs w:val="28"/>
        </w:rPr>
      </w:pPr>
      <w:r w:rsidRPr="00F52B7A">
        <w:rPr>
          <w:rFonts w:ascii="PT Astra Serif" w:hAnsi="PT Astra Serif"/>
          <w:sz w:val="28"/>
          <w:szCs w:val="28"/>
        </w:rPr>
        <w:t xml:space="preserve">    1.1.   </w:t>
      </w:r>
      <w:proofErr w:type="gramStart"/>
      <w:r w:rsidRPr="00F52B7A">
        <w:rPr>
          <w:rFonts w:ascii="PT Astra Serif" w:hAnsi="PT Astra Serif"/>
          <w:sz w:val="28"/>
          <w:szCs w:val="28"/>
        </w:rPr>
        <w:t>Государственный  орган  Ульяновской  области  (должностное  лицо</w:t>
      </w:r>
      <w:proofErr w:type="gramEnd"/>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государственного органа Ульяновской области) (далее - разработчик акта):</w:t>
      </w:r>
    </w:p>
    <w:p w:rsidR="00FB715F" w:rsidRPr="008E5A84" w:rsidRDefault="008E5A84" w:rsidP="00BA2FE2">
      <w:pPr>
        <w:pStyle w:val="ConsPlusNonformat"/>
        <w:jc w:val="both"/>
        <w:rPr>
          <w:rFonts w:ascii="PT Astra Serif" w:hAnsi="PT Astra Serif"/>
          <w:sz w:val="28"/>
          <w:szCs w:val="28"/>
          <w:u w:val="single"/>
        </w:rPr>
      </w:pPr>
      <w:r w:rsidRPr="008E5A84">
        <w:rPr>
          <w:rFonts w:ascii="PT Astra Serif" w:hAnsi="PT Astra Serif"/>
          <w:sz w:val="28"/>
          <w:szCs w:val="28"/>
          <w:u w:val="single"/>
        </w:rPr>
        <w:t>Министерств</w:t>
      </w:r>
      <w:r w:rsidR="00756BE0">
        <w:rPr>
          <w:rFonts w:ascii="PT Astra Serif" w:hAnsi="PT Astra Serif"/>
          <w:sz w:val="28"/>
          <w:szCs w:val="28"/>
          <w:u w:val="single"/>
        </w:rPr>
        <w:t>а</w:t>
      </w:r>
      <w:r w:rsidRPr="008E5A84">
        <w:rPr>
          <w:rFonts w:ascii="PT Astra Serif" w:hAnsi="PT Astra Serif"/>
          <w:sz w:val="28"/>
          <w:szCs w:val="28"/>
          <w:u w:val="single"/>
        </w:rPr>
        <w:t xml:space="preserve"> имущественных отношений и архитектуры Ульяновской области</w:t>
      </w:r>
    </w:p>
    <w:p w:rsidR="00FB715F" w:rsidRPr="00F52B7A" w:rsidRDefault="00FB715F" w:rsidP="00BA2FE2">
      <w:pPr>
        <w:pStyle w:val="ConsPlusNonformat"/>
        <w:jc w:val="center"/>
        <w:rPr>
          <w:rFonts w:ascii="PT Astra Serif" w:hAnsi="PT Astra Serif"/>
          <w:sz w:val="22"/>
        </w:rPr>
      </w:pPr>
      <w:r w:rsidRPr="00F52B7A">
        <w:rPr>
          <w:rFonts w:ascii="PT Astra Serif" w:hAnsi="PT Astra Serif"/>
          <w:sz w:val="22"/>
        </w:rPr>
        <w:t>полное наименование</w:t>
      </w:r>
    </w:p>
    <w:p w:rsidR="005B2C3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1.2.  </w:t>
      </w:r>
      <w:proofErr w:type="gramStart"/>
      <w:r w:rsidRPr="00F52B7A">
        <w:rPr>
          <w:rFonts w:ascii="PT Astra Serif" w:hAnsi="PT Astra Serif"/>
          <w:sz w:val="28"/>
          <w:szCs w:val="28"/>
        </w:rPr>
        <w:t xml:space="preserve">Вид  и  наименование проекта нормативного правового акта (далее </w:t>
      </w:r>
      <w:r w:rsidR="005B2C3A">
        <w:rPr>
          <w:rFonts w:ascii="PT Astra Serif" w:hAnsi="PT Astra Serif"/>
          <w:sz w:val="28"/>
          <w:szCs w:val="28"/>
        </w:rPr>
        <w:t xml:space="preserve">– </w:t>
      </w:r>
      <w:proofErr w:type="gramEnd"/>
    </w:p>
    <w:p w:rsidR="00FB715F" w:rsidRPr="00F52B7A" w:rsidRDefault="00FB715F" w:rsidP="008E5A84">
      <w:pPr>
        <w:jc w:val="both"/>
        <w:rPr>
          <w:rFonts w:ascii="PT Astra Serif" w:hAnsi="PT Astra Serif"/>
          <w:sz w:val="28"/>
          <w:szCs w:val="28"/>
        </w:rPr>
      </w:pPr>
      <w:r w:rsidRPr="00F52B7A">
        <w:rPr>
          <w:rFonts w:ascii="PT Astra Serif" w:hAnsi="PT Astra Serif"/>
          <w:sz w:val="28"/>
          <w:szCs w:val="28"/>
        </w:rPr>
        <w:t>акт</w:t>
      </w:r>
      <w:proofErr w:type="gramStart"/>
      <w:r w:rsidR="005B2C3A">
        <w:rPr>
          <w:rFonts w:ascii="PT Astra Serif" w:hAnsi="PT Astra Serif"/>
          <w:sz w:val="28"/>
          <w:szCs w:val="28"/>
        </w:rPr>
        <w:t xml:space="preserve"> </w:t>
      </w:r>
      <w:r w:rsidRPr="00F52B7A">
        <w:rPr>
          <w:rFonts w:ascii="PT Astra Serif" w:hAnsi="PT Astra Serif"/>
          <w:sz w:val="28"/>
          <w:szCs w:val="28"/>
        </w:rPr>
        <w:t>)</w:t>
      </w:r>
      <w:proofErr w:type="gramEnd"/>
      <w:r w:rsidRPr="00F52B7A">
        <w:rPr>
          <w:rFonts w:ascii="PT Astra Serif" w:hAnsi="PT Astra Serif"/>
          <w:sz w:val="28"/>
          <w:szCs w:val="28"/>
        </w:rPr>
        <w:t>:</w:t>
      </w:r>
      <w:r w:rsidR="008E5A84">
        <w:rPr>
          <w:rFonts w:ascii="PT Astra Serif" w:hAnsi="PT Astra Serif"/>
          <w:sz w:val="28"/>
          <w:szCs w:val="28"/>
        </w:rPr>
        <w:t xml:space="preserve"> </w:t>
      </w:r>
      <w:r w:rsidR="008E5A84" w:rsidRPr="008E5A84">
        <w:rPr>
          <w:rFonts w:ascii="PT Astra Serif" w:hAnsi="PT Astra Serif"/>
          <w:sz w:val="28"/>
          <w:szCs w:val="28"/>
          <w:u w:val="single"/>
        </w:rPr>
        <w:t>закон Ульяновской области «</w:t>
      </w:r>
      <w:r w:rsidR="008E5A84" w:rsidRPr="008E5A84">
        <w:rPr>
          <w:rFonts w:ascii="PT Astra Serif" w:hAnsi="PT Astra Serif"/>
          <w:bCs/>
          <w:sz w:val="28"/>
          <w:szCs w:val="28"/>
          <w:u w:val="single"/>
        </w:rPr>
        <w:t>Об установлении срока рассрочки оплаты арендуемого имущества, находящегося в государственной собственности Ульяновской области и приобретаемого субъектами малого и среднего предпринимательства при реализации ими преимущественного права на приобретение такого имущества»</w:t>
      </w: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1.3. Предполагаемая дата вступления акта в силу:</w:t>
      </w:r>
      <w:r w:rsidR="008E5A84">
        <w:rPr>
          <w:rFonts w:ascii="PT Astra Serif" w:hAnsi="PT Astra Serif"/>
          <w:sz w:val="28"/>
          <w:szCs w:val="28"/>
        </w:rPr>
        <w:t xml:space="preserve"> </w:t>
      </w:r>
      <w:r w:rsidR="00846504" w:rsidRPr="00846504">
        <w:rPr>
          <w:rFonts w:ascii="PT Astra Serif" w:hAnsi="PT Astra Serif"/>
          <w:sz w:val="28"/>
          <w:szCs w:val="28"/>
          <w:u w:val="single"/>
        </w:rPr>
        <w:t>16</w:t>
      </w:r>
      <w:r w:rsidR="008E5A84" w:rsidRPr="00846504">
        <w:rPr>
          <w:rFonts w:ascii="PT Astra Serif" w:hAnsi="PT Astra Serif"/>
          <w:sz w:val="28"/>
          <w:szCs w:val="28"/>
          <w:u w:val="single"/>
        </w:rPr>
        <w:t>.</w:t>
      </w:r>
      <w:r w:rsidR="00846504" w:rsidRPr="00846504">
        <w:rPr>
          <w:rFonts w:ascii="PT Astra Serif" w:hAnsi="PT Astra Serif"/>
          <w:sz w:val="28"/>
          <w:szCs w:val="28"/>
          <w:u w:val="single"/>
        </w:rPr>
        <w:t>09</w:t>
      </w:r>
      <w:r w:rsidR="008E5A84" w:rsidRPr="008C0063">
        <w:rPr>
          <w:rFonts w:ascii="PT Astra Serif" w:hAnsi="PT Astra Serif"/>
          <w:sz w:val="28"/>
          <w:szCs w:val="28"/>
          <w:u w:val="single"/>
        </w:rPr>
        <w:t>.2025</w:t>
      </w:r>
    </w:p>
    <w:p w:rsidR="00FB715F" w:rsidRPr="00F52B7A" w:rsidRDefault="00FB715F" w:rsidP="00BA2FE2">
      <w:pPr>
        <w:pStyle w:val="ConsPlusNonformat"/>
        <w:jc w:val="both"/>
        <w:rPr>
          <w:rFonts w:ascii="PT Astra Serif" w:hAnsi="PT Astra Serif"/>
          <w:sz w:val="28"/>
          <w:szCs w:val="28"/>
        </w:rPr>
      </w:pPr>
    </w:p>
    <w:p w:rsidR="00FB715F" w:rsidRPr="008E5A84" w:rsidRDefault="00FB715F" w:rsidP="008E5A84">
      <w:pPr>
        <w:pStyle w:val="ConsPlusNormal"/>
        <w:spacing w:line="360" w:lineRule="auto"/>
        <w:ind w:firstLine="708"/>
        <w:jc w:val="both"/>
        <w:rPr>
          <w:rFonts w:ascii="PT Astra Serif" w:hAnsi="PT Astra Serif"/>
          <w:sz w:val="28"/>
          <w:szCs w:val="28"/>
          <w:u w:val="single"/>
        </w:rPr>
      </w:pPr>
      <w:r w:rsidRPr="00F52B7A">
        <w:rPr>
          <w:rFonts w:ascii="PT Astra Serif" w:hAnsi="PT Astra Serif"/>
          <w:sz w:val="28"/>
          <w:szCs w:val="28"/>
        </w:rPr>
        <w:t xml:space="preserve">    1.4.   Краткое   описание   проблемы,  на  решение  которой  направлено</w:t>
      </w:r>
      <w:r w:rsidR="005B2C3A">
        <w:rPr>
          <w:rFonts w:ascii="PT Astra Serif" w:hAnsi="PT Astra Serif"/>
          <w:sz w:val="28"/>
          <w:szCs w:val="28"/>
        </w:rPr>
        <w:t xml:space="preserve"> </w:t>
      </w:r>
      <w:r w:rsidRPr="00F52B7A">
        <w:rPr>
          <w:rFonts w:ascii="PT Astra Serif" w:hAnsi="PT Astra Serif"/>
          <w:sz w:val="28"/>
          <w:szCs w:val="28"/>
        </w:rPr>
        <w:t>предлагаемое правовое регулирование:</w:t>
      </w:r>
      <w:r w:rsidR="008E5A84">
        <w:rPr>
          <w:rFonts w:ascii="PT Astra Serif" w:hAnsi="PT Astra Serif"/>
          <w:sz w:val="28"/>
          <w:szCs w:val="28"/>
        </w:rPr>
        <w:t xml:space="preserve"> </w:t>
      </w:r>
      <w:r w:rsidR="00756BE0">
        <w:rPr>
          <w:rFonts w:ascii="PT Astra Serif" w:hAnsi="PT Astra Serif"/>
          <w:sz w:val="28"/>
          <w:szCs w:val="28"/>
          <w:u w:val="single"/>
        </w:rPr>
        <w:t xml:space="preserve">правовая неопределённость в связи                       с отсутствием нормативного правового акта Ульяновской области по рассрочке платежа и </w:t>
      </w:r>
      <w:proofErr w:type="gramStart"/>
      <w:r w:rsidR="00756BE0">
        <w:rPr>
          <w:rFonts w:ascii="PT Astra Serif" w:hAnsi="PT Astra Serif"/>
          <w:sz w:val="28"/>
          <w:szCs w:val="28"/>
          <w:u w:val="single"/>
        </w:rPr>
        <w:t>не выполнение</w:t>
      </w:r>
      <w:proofErr w:type="gramEnd"/>
      <w:r w:rsidR="00756BE0">
        <w:rPr>
          <w:rFonts w:ascii="PT Astra Serif" w:hAnsi="PT Astra Serif"/>
          <w:sz w:val="28"/>
          <w:szCs w:val="28"/>
          <w:u w:val="single"/>
        </w:rPr>
        <w:t xml:space="preserve"> норм федерального законодательства</w:t>
      </w:r>
    </w:p>
    <w:p w:rsidR="008E5A84" w:rsidRPr="007E4BFD" w:rsidRDefault="00FB715F" w:rsidP="008E5A84">
      <w:pPr>
        <w:pStyle w:val="ConsPlusNormal"/>
        <w:spacing w:line="360" w:lineRule="auto"/>
        <w:ind w:firstLine="708"/>
        <w:jc w:val="both"/>
        <w:rPr>
          <w:rFonts w:ascii="PT Astra Serif" w:hAnsi="PT Astra Serif"/>
          <w:sz w:val="28"/>
          <w:szCs w:val="28"/>
          <w:u w:val="single"/>
        </w:rPr>
      </w:pPr>
      <w:r w:rsidRPr="00F52B7A">
        <w:rPr>
          <w:rFonts w:ascii="PT Astra Serif" w:hAnsi="PT Astra Serif"/>
          <w:sz w:val="28"/>
          <w:szCs w:val="28"/>
        </w:rPr>
        <w:t xml:space="preserve">    1.5. Краткое описание целей предлагаемого правового регулирования:</w:t>
      </w:r>
      <w:r w:rsidR="008E5A84">
        <w:rPr>
          <w:rFonts w:ascii="PT Astra Serif" w:hAnsi="PT Astra Serif"/>
          <w:sz w:val="28"/>
          <w:szCs w:val="28"/>
        </w:rPr>
        <w:t xml:space="preserve"> </w:t>
      </w:r>
      <w:r w:rsidR="00BD61BF" w:rsidRPr="00BD61BF">
        <w:rPr>
          <w:rFonts w:ascii="PT Astra Serif" w:hAnsi="PT Astra Serif"/>
          <w:sz w:val="28"/>
          <w:szCs w:val="28"/>
          <w:u w:val="single"/>
        </w:rPr>
        <w:t xml:space="preserve">разработка проекта закона Ульяновской области, которым </w:t>
      </w:r>
      <w:r w:rsidR="008E5A84" w:rsidRPr="00BD61BF">
        <w:rPr>
          <w:rFonts w:ascii="PT Astra Serif" w:hAnsi="PT Astra Serif"/>
          <w:sz w:val="28"/>
          <w:szCs w:val="28"/>
          <w:u w:val="single"/>
        </w:rPr>
        <w:t>предлагается</w:t>
      </w:r>
      <w:r w:rsidR="008E5A84" w:rsidRPr="007E4BFD">
        <w:rPr>
          <w:rFonts w:ascii="PT Astra Serif" w:hAnsi="PT Astra Serif"/>
          <w:sz w:val="28"/>
          <w:szCs w:val="28"/>
          <w:u w:val="single"/>
        </w:rPr>
        <w:t xml:space="preserve"> установить срок рассрочки оплаты арендуемого имущества, находящегося </w:t>
      </w:r>
      <w:r w:rsidR="00BD61BF">
        <w:rPr>
          <w:rFonts w:ascii="PT Astra Serif" w:hAnsi="PT Astra Serif"/>
          <w:sz w:val="28"/>
          <w:szCs w:val="28"/>
          <w:u w:val="single"/>
        </w:rPr>
        <w:t xml:space="preserve">                        </w:t>
      </w:r>
      <w:r w:rsidR="008E5A84" w:rsidRPr="007E4BFD">
        <w:rPr>
          <w:rFonts w:ascii="PT Astra Serif" w:hAnsi="PT Astra Serif"/>
          <w:sz w:val="28"/>
          <w:szCs w:val="28"/>
          <w:u w:val="single"/>
        </w:rPr>
        <w:t>в государственной собственности Ульяновской области и приобретаемого субъектами малого и среднего предпринимательства при реализации преимущественного права на приобретение такого имущества пять лет для недвижимого имущества и три года для движимого имущества.</w:t>
      </w:r>
    </w:p>
    <w:p w:rsidR="00FB715F" w:rsidRPr="00F52B7A" w:rsidRDefault="00FB715F" w:rsidP="00BA2FE2">
      <w:pPr>
        <w:pStyle w:val="ConsPlusNonformat"/>
        <w:jc w:val="both"/>
        <w:rPr>
          <w:rFonts w:ascii="PT Astra Serif" w:hAnsi="PT Astra Serif"/>
          <w:sz w:val="28"/>
          <w:szCs w:val="28"/>
        </w:rPr>
      </w:pPr>
    </w:p>
    <w:p w:rsidR="00FB715F" w:rsidRDefault="00FB715F" w:rsidP="00A37823">
      <w:pPr>
        <w:pStyle w:val="ConsPlusNonformat"/>
        <w:tabs>
          <w:tab w:val="left" w:pos="1134"/>
        </w:tabs>
        <w:jc w:val="both"/>
        <w:rPr>
          <w:rFonts w:ascii="PT Astra Serif" w:hAnsi="PT Astra Serif"/>
          <w:sz w:val="28"/>
          <w:szCs w:val="28"/>
        </w:rPr>
      </w:pPr>
      <w:r w:rsidRPr="00F52B7A">
        <w:rPr>
          <w:rFonts w:ascii="PT Astra Serif" w:hAnsi="PT Astra Serif"/>
          <w:sz w:val="28"/>
          <w:szCs w:val="28"/>
        </w:rPr>
        <w:t xml:space="preserve">    </w:t>
      </w:r>
      <w:r w:rsidR="00A37823">
        <w:rPr>
          <w:rFonts w:ascii="PT Astra Serif" w:hAnsi="PT Astra Serif"/>
          <w:sz w:val="28"/>
          <w:szCs w:val="28"/>
        </w:rPr>
        <w:t xml:space="preserve">         </w:t>
      </w:r>
      <w:r w:rsidRPr="00F52B7A">
        <w:rPr>
          <w:rFonts w:ascii="PT Astra Serif" w:hAnsi="PT Astra Serif"/>
          <w:sz w:val="28"/>
          <w:szCs w:val="28"/>
        </w:rPr>
        <w:t>1.6. Краткое описание содержания предлагаемого правового регулирования:</w:t>
      </w:r>
    </w:p>
    <w:p w:rsidR="008E5A84" w:rsidRPr="00F52B7A" w:rsidRDefault="008E5A84" w:rsidP="00BA2FE2">
      <w:pPr>
        <w:pStyle w:val="ConsPlusNonformat"/>
        <w:jc w:val="both"/>
        <w:rPr>
          <w:rFonts w:ascii="PT Astra Serif" w:hAnsi="PT Astra Serif"/>
          <w:sz w:val="28"/>
          <w:szCs w:val="28"/>
        </w:rPr>
      </w:pPr>
      <w:r w:rsidRPr="007E4BFD">
        <w:rPr>
          <w:rFonts w:ascii="PT Astra Serif" w:hAnsi="PT Astra Serif"/>
          <w:sz w:val="28"/>
          <w:szCs w:val="28"/>
          <w:u w:val="single"/>
        </w:rPr>
        <w:t xml:space="preserve">Устанавливаемый проектом закона Ульяновской области срок рассрочки оплаты арендуемого имущества, находящегося в государственной собственности Ульяновской области и приобретаемого субъектами малого и среднего предпринимательства при реализации преимущественного права на приобретение такого имущества, окажет существенную поддержку </w:t>
      </w:r>
      <w:r w:rsidRPr="007E4BFD">
        <w:rPr>
          <w:rFonts w:ascii="PT Astra Serif" w:hAnsi="PT Astra Serif"/>
          <w:sz w:val="28"/>
          <w:szCs w:val="28"/>
          <w:u w:val="single"/>
        </w:rPr>
        <w:lastRenderedPageBreak/>
        <w:t>представителям малого и среднего предпринимательства, а также позволит снизить их финансовую нагрузку и уменьшит ежемесячный выкупной платёж.</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1.7.  Срок,  в  течение  которого  принимались  предложения  в связи  с</w:t>
      </w:r>
      <w:r w:rsidR="00BA2FE2" w:rsidRPr="00F52B7A">
        <w:rPr>
          <w:rFonts w:ascii="PT Astra Serif" w:hAnsi="PT Astra Serif"/>
          <w:sz w:val="28"/>
          <w:szCs w:val="28"/>
        </w:rPr>
        <w:t> </w:t>
      </w:r>
      <w:r w:rsidRPr="00F52B7A">
        <w:rPr>
          <w:rFonts w:ascii="PT Astra Serif" w:hAnsi="PT Astra Serif"/>
          <w:sz w:val="28"/>
          <w:szCs w:val="28"/>
        </w:rPr>
        <w:t>размещением уведомления о разработке проекта акта:</w:t>
      </w: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начало: </w:t>
      </w:r>
      <w:r w:rsidR="004E3236" w:rsidRPr="004E3236">
        <w:rPr>
          <w:rFonts w:ascii="PT Astra Serif" w:hAnsi="PT Astra Serif"/>
          <w:sz w:val="28"/>
          <w:szCs w:val="28"/>
          <w:u w:val="single"/>
        </w:rPr>
        <w:t>23.07.</w:t>
      </w:r>
      <w:r w:rsidRPr="004E3236">
        <w:rPr>
          <w:rFonts w:ascii="PT Astra Serif" w:hAnsi="PT Astra Serif"/>
          <w:sz w:val="28"/>
          <w:szCs w:val="28"/>
          <w:u w:val="single"/>
        </w:rPr>
        <w:t xml:space="preserve"> 20</w:t>
      </w:r>
      <w:r w:rsidR="004E3236" w:rsidRPr="004E3236">
        <w:rPr>
          <w:rFonts w:ascii="PT Astra Serif" w:hAnsi="PT Astra Serif"/>
          <w:sz w:val="28"/>
          <w:szCs w:val="28"/>
          <w:u w:val="single"/>
        </w:rPr>
        <w:t>25</w:t>
      </w:r>
      <w:r w:rsidRPr="004E3236">
        <w:rPr>
          <w:rFonts w:ascii="PT Astra Serif" w:hAnsi="PT Astra Serif"/>
          <w:sz w:val="28"/>
          <w:szCs w:val="28"/>
          <w:u w:val="single"/>
        </w:rPr>
        <w:t xml:space="preserve"> г</w:t>
      </w:r>
      <w:r w:rsidRPr="00F52B7A">
        <w:rPr>
          <w:rFonts w:ascii="PT Astra Serif" w:hAnsi="PT Astra Serif"/>
          <w:sz w:val="28"/>
          <w:szCs w:val="28"/>
        </w:rPr>
        <w:t>.; окончание:</w:t>
      </w:r>
      <w:r w:rsidR="004E3236">
        <w:rPr>
          <w:rFonts w:ascii="PT Astra Serif" w:hAnsi="PT Astra Serif"/>
          <w:sz w:val="28"/>
          <w:szCs w:val="28"/>
        </w:rPr>
        <w:t xml:space="preserve"> </w:t>
      </w:r>
      <w:r w:rsidR="004E3236" w:rsidRPr="004E3236">
        <w:rPr>
          <w:rFonts w:ascii="PT Astra Serif" w:hAnsi="PT Astra Serif"/>
          <w:sz w:val="28"/>
          <w:szCs w:val="28"/>
          <w:u w:val="single"/>
        </w:rPr>
        <w:t>01.08.2025</w:t>
      </w:r>
      <w:r w:rsidRPr="004E3236">
        <w:rPr>
          <w:rFonts w:ascii="PT Astra Serif" w:hAnsi="PT Astra Serif"/>
          <w:sz w:val="28"/>
          <w:szCs w:val="28"/>
          <w:u w:val="single"/>
        </w:rPr>
        <w:t xml:space="preserve"> г.</w:t>
      </w: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1.8.   Количество   замечаний  и  предложений,  полученных  в  связи  с</w:t>
      </w:r>
      <w:r w:rsidR="00BA2FE2" w:rsidRPr="00F52B7A">
        <w:rPr>
          <w:rFonts w:ascii="PT Astra Serif" w:hAnsi="PT Astra Serif"/>
          <w:sz w:val="28"/>
          <w:szCs w:val="28"/>
        </w:rPr>
        <w:t> </w:t>
      </w:r>
      <w:r w:rsidRPr="00F52B7A">
        <w:rPr>
          <w:rFonts w:ascii="PT Astra Serif" w:hAnsi="PT Astra Serif"/>
          <w:sz w:val="28"/>
          <w:szCs w:val="28"/>
        </w:rPr>
        <w:t>размещением  уведомления о разработке проекта акта: _______, из них учтено:</w:t>
      </w:r>
      <w:r w:rsidR="00BA2FE2" w:rsidRPr="00F52B7A">
        <w:rPr>
          <w:rFonts w:ascii="PT Astra Serif" w:hAnsi="PT Astra Serif"/>
          <w:sz w:val="28"/>
          <w:szCs w:val="28"/>
        </w:rPr>
        <w:t xml:space="preserve">  </w:t>
      </w:r>
      <w:r w:rsidRPr="00F52B7A">
        <w:rPr>
          <w:rFonts w:ascii="PT Astra Serif" w:hAnsi="PT Astra Serif"/>
          <w:sz w:val="28"/>
          <w:szCs w:val="28"/>
        </w:rPr>
        <w:t>полностью: _______, частично: _______.</w:t>
      </w:r>
    </w:p>
    <w:p w:rsidR="00FB715F" w:rsidRPr="00B1592F" w:rsidRDefault="00FB715F" w:rsidP="00BA2FE2">
      <w:pPr>
        <w:pStyle w:val="ConsPlusNonformat"/>
        <w:jc w:val="both"/>
        <w:rPr>
          <w:rFonts w:ascii="PT Astra Serif" w:hAnsi="PT Astra Serif"/>
          <w:sz w:val="28"/>
          <w:szCs w:val="28"/>
          <w:u w:val="single"/>
        </w:rPr>
      </w:pPr>
      <w:r w:rsidRPr="00F52B7A">
        <w:rPr>
          <w:rFonts w:ascii="PT Astra Serif" w:hAnsi="PT Astra Serif"/>
          <w:sz w:val="28"/>
          <w:szCs w:val="28"/>
        </w:rPr>
        <w:t xml:space="preserve">    1.9.  Полный  сетевой  адрес  страницы  специализированного ресурса для</w:t>
      </w:r>
      <w:r w:rsidR="00BA2FE2" w:rsidRPr="00F52B7A">
        <w:rPr>
          <w:rFonts w:ascii="PT Astra Serif" w:hAnsi="PT Astra Serif"/>
          <w:sz w:val="28"/>
          <w:szCs w:val="28"/>
        </w:rPr>
        <w:t> </w:t>
      </w:r>
      <w:r w:rsidRPr="00F52B7A">
        <w:rPr>
          <w:rFonts w:ascii="PT Astra Serif" w:hAnsi="PT Astra Serif"/>
          <w:sz w:val="28"/>
          <w:szCs w:val="28"/>
        </w:rPr>
        <w:t>проведения  публичных  обсуждений в информационно-телекоммуникационной сети</w:t>
      </w:r>
      <w:r w:rsidR="00BA2FE2" w:rsidRPr="00F52B7A">
        <w:rPr>
          <w:rFonts w:ascii="PT Astra Serif" w:hAnsi="PT Astra Serif"/>
          <w:sz w:val="28"/>
          <w:szCs w:val="28"/>
        </w:rPr>
        <w:t xml:space="preserve"> «</w:t>
      </w:r>
      <w:r w:rsidRPr="00F52B7A">
        <w:rPr>
          <w:rFonts w:ascii="PT Astra Serif" w:hAnsi="PT Astra Serif"/>
          <w:sz w:val="28"/>
          <w:szCs w:val="28"/>
        </w:rPr>
        <w:t>Интернет</w:t>
      </w:r>
      <w:r w:rsidR="00BA2FE2" w:rsidRPr="00F52B7A">
        <w:rPr>
          <w:rFonts w:ascii="PT Astra Serif" w:hAnsi="PT Astra Serif"/>
          <w:sz w:val="28"/>
          <w:szCs w:val="28"/>
        </w:rPr>
        <w:t>»</w:t>
      </w:r>
      <w:r w:rsidRPr="00F52B7A">
        <w:rPr>
          <w:rFonts w:ascii="PT Astra Serif" w:hAnsi="PT Astra Serif"/>
          <w:sz w:val="28"/>
          <w:szCs w:val="28"/>
        </w:rPr>
        <w:t xml:space="preserve">  (http://regulation.ulgov.ru),  на которой была размещена сводка</w:t>
      </w:r>
      <w:r w:rsidR="00BA2FE2" w:rsidRPr="00F52B7A">
        <w:rPr>
          <w:rFonts w:ascii="PT Astra Serif" w:hAnsi="PT Astra Serif"/>
          <w:sz w:val="28"/>
          <w:szCs w:val="28"/>
        </w:rPr>
        <w:t xml:space="preserve"> </w:t>
      </w:r>
      <w:r w:rsidRPr="00F52B7A">
        <w:rPr>
          <w:rFonts w:ascii="PT Astra Serif" w:hAnsi="PT Astra Serif"/>
          <w:sz w:val="28"/>
          <w:szCs w:val="28"/>
        </w:rPr>
        <w:t>предложений,  поступивших  в  связи  с размещением уведомления о разработке</w:t>
      </w:r>
      <w:r w:rsidR="00BA2FE2" w:rsidRPr="00F52B7A">
        <w:rPr>
          <w:rFonts w:ascii="PT Astra Serif" w:hAnsi="PT Astra Serif"/>
          <w:sz w:val="28"/>
          <w:szCs w:val="28"/>
        </w:rPr>
        <w:t xml:space="preserve"> </w:t>
      </w:r>
      <w:r w:rsidRPr="00F52B7A">
        <w:rPr>
          <w:rFonts w:ascii="PT Astra Serif" w:hAnsi="PT Astra Serif"/>
          <w:sz w:val="28"/>
          <w:szCs w:val="28"/>
        </w:rPr>
        <w:t xml:space="preserve">проекта акта: </w:t>
      </w:r>
      <w:r w:rsidR="00B1592F" w:rsidRPr="00B1592F">
        <w:rPr>
          <w:rFonts w:ascii="PT Astra Serif" w:hAnsi="PT Astra Serif"/>
          <w:sz w:val="28"/>
          <w:szCs w:val="28"/>
          <w:u w:val="single"/>
        </w:rPr>
        <w:t>https://ulgov.ru/экономика/orv/publ-consult-orv/</w:t>
      </w: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1.10. Контактная информация исполнителя (разработчика):</w:t>
      </w: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Ф.И.О.: </w:t>
      </w:r>
      <w:proofErr w:type="spellStart"/>
      <w:r w:rsidR="008E5A84" w:rsidRPr="00AB6AE8">
        <w:rPr>
          <w:rFonts w:ascii="Times New Roman" w:hAnsi="Times New Roman" w:cs="Times New Roman"/>
          <w:sz w:val="28"/>
          <w:szCs w:val="28"/>
          <w:u w:val="single"/>
        </w:rPr>
        <w:t>Кушева</w:t>
      </w:r>
      <w:proofErr w:type="spellEnd"/>
      <w:r w:rsidR="008E5A84" w:rsidRPr="00AB6AE8">
        <w:rPr>
          <w:rFonts w:ascii="Times New Roman" w:hAnsi="Times New Roman" w:cs="Times New Roman"/>
          <w:sz w:val="28"/>
          <w:szCs w:val="28"/>
          <w:u w:val="single"/>
        </w:rPr>
        <w:t xml:space="preserve"> Надежда Анатольевна</w:t>
      </w: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Должность: </w:t>
      </w:r>
      <w:r w:rsidR="008E5A84" w:rsidRPr="008E5A84">
        <w:rPr>
          <w:rFonts w:ascii="PT Astra Serif" w:hAnsi="PT Astra Serif"/>
          <w:sz w:val="28"/>
          <w:szCs w:val="28"/>
          <w:u w:val="single"/>
        </w:rPr>
        <w:t>главный консультант</w:t>
      </w:r>
    </w:p>
    <w:p w:rsidR="00FB715F" w:rsidRPr="008E5A84" w:rsidRDefault="00FB715F" w:rsidP="00BA2FE2">
      <w:pPr>
        <w:pStyle w:val="ConsPlusNonformat"/>
        <w:jc w:val="both"/>
        <w:rPr>
          <w:rFonts w:ascii="PT Astra Serif" w:hAnsi="PT Astra Serif"/>
          <w:sz w:val="28"/>
          <w:szCs w:val="28"/>
          <w:u w:val="single"/>
        </w:rPr>
      </w:pPr>
      <w:r w:rsidRPr="00F52B7A">
        <w:rPr>
          <w:rFonts w:ascii="PT Astra Serif" w:hAnsi="PT Astra Serif"/>
          <w:sz w:val="28"/>
          <w:szCs w:val="28"/>
        </w:rPr>
        <w:t xml:space="preserve">    Абонентский номер телефонной связи: </w:t>
      </w:r>
      <w:r w:rsidR="008E5A84" w:rsidRPr="008E5A84">
        <w:rPr>
          <w:rFonts w:ascii="PT Astra Serif" w:hAnsi="PT Astra Serif"/>
          <w:sz w:val="28"/>
          <w:szCs w:val="28"/>
          <w:u w:val="single"/>
        </w:rPr>
        <w:t>27-85-20</w:t>
      </w:r>
    </w:p>
    <w:p w:rsidR="00FB715F" w:rsidRPr="008E5A84"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Адрес электронной почты: </w:t>
      </w:r>
      <w:proofErr w:type="spellStart"/>
      <w:r w:rsidR="008E5A84">
        <w:rPr>
          <w:rFonts w:ascii="PT Astra Serif" w:hAnsi="PT Astra Serif"/>
          <w:sz w:val="28"/>
          <w:szCs w:val="28"/>
          <w:lang w:val="en-US"/>
        </w:rPr>
        <w:t>kugi</w:t>
      </w:r>
      <w:proofErr w:type="spellEnd"/>
      <w:r w:rsidR="008E5A84" w:rsidRPr="008E5A84">
        <w:rPr>
          <w:rFonts w:ascii="PT Astra Serif" w:hAnsi="PT Astra Serif"/>
          <w:sz w:val="28"/>
          <w:szCs w:val="28"/>
        </w:rPr>
        <w:t>_</w:t>
      </w:r>
      <w:proofErr w:type="spellStart"/>
      <w:r w:rsidR="008E5A84">
        <w:rPr>
          <w:rFonts w:ascii="PT Astra Serif" w:hAnsi="PT Astra Serif"/>
          <w:sz w:val="28"/>
          <w:szCs w:val="28"/>
          <w:lang w:val="en-US"/>
        </w:rPr>
        <w:t>privat</w:t>
      </w:r>
      <w:proofErr w:type="spellEnd"/>
      <w:r w:rsidR="008E5A84" w:rsidRPr="008E5A84">
        <w:rPr>
          <w:rFonts w:ascii="PT Astra Serif" w:hAnsi="PT Astra Serif"/>
          <w:sz w:val="28"/>
          <w:szCs w:val="28"/>
        </w:rPr>
        <w:t>@</w:t>
      </w:r>
      <w:r w:rsidR="008E5A84">
        <w:rPr>
          <w:rFonts w:ascii="PT Astra Serif" w:hAnsi="PT Astra Serif"/>
          <w:sz w:val="28"/>
          <w:szCs w:val="28"/>
          <w:lang w:val="en-US"/>
        </w:rPr>
        <w:t>mail</w:t>
      </w:r>
      <w:r w:rsidR="008E5A84" w:rsidRPr="008E5A84">
        <w:rPr>
          <w:rFonts w:ascii="PT Astra Serif" w:hAnsi="PT Astra Serif"/>
          <w:sz w:val="28"/>
          <w:szCs w:val="28"/>
        </w:rPr>
        <w:t>.</w:t>
      </w:r>
      <w:proofErr w:type="spellStart"/>
      <w:r w:rsidR="008E5A84">
        <w:rPr>
          <w:rFonts w:ascii="PT Astra Serif" w:hAnsi="PT Astra Serif"/>
          <w:sz w:val="28"/>
          <w:szCs w:val="28"/>
          <w:lang w:val="en-US"/>
        </w:rPr>
        <w:t>ru</w:t>
      </w:r>
      <w:proofErr w:type="spellEnd"/>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BA2FE2">
      <w:pPr>
        <w:pStyle w:val="ConsPlusNonformat"/>
        <w:jc w:val="center"/>
        <w:rPr>
          <w:rFonts w:ascii="PT Astra Serif" w:hAnsi="PT Astra Serif"/>
          <w:sz w:val="28"/>
          <w:szCs w:val="28"/>
        </w:rPr>
      </w:pPr>
      <w:r w:rsidRPr="00F52B7A">
        <w:rPr>
          <w:rFonts w:ascii="PT Astra Serif" w:hAnsi="PT Astra Serif"/>
          <w:sz w:val="28"/>
          <w:szCs w:val="28"/>
        </w:rPr>
        <w:t>2. Описание проблемы, на решение которой направлен предлагаемый</w:t>
      </w:r>
    </w:p>
    <w:p w:rsidR="00FB715F" w:rsidRPr="00F52B7A" w:rsidRDefault="00FB715F" w:rsidP="00BA2FE2">
      <w:pPr>
        <w:pStyle w:val="ConsPlusNonformat"/>
        <w:jc w:val="center"/>
        <w:rPr>
          <w:rFonts w:ascii="PT Astra Serif" w:hAnsi="PT Astra Serif"/>
          <w:sz w:val="28"/>
          <w:szCs w:val="28"/>
        </w:rPr>
      </w:pPr>
      <w:r w:rsidRPr="00F52B7A">
        <w:rPr>
          <w:rFonts w:ascii="PT Astra Serif" w:hAnsi="PT Astra Serif"/>
          <w:sz w:val="28"/>
          <w:szCs w:val="28"/>
        </w:rPr>
        <w:t>в проекте акта способ регулирования, оценка негативных эффектов,</w:t>
      </w:r>
    </w:p>
    <w:p w:rsidR="00FB715F" w:rsidRPr="00F52B7A" w:rsidRDefault="00FB715F" w:rsidP="00BA2FE2">
      <w:pPr>
        <w:pStyle w:val="ConsPlusNonformat"/>
        <w:jc w:val="center"/>
        <w:rPr>
          <w:rFonts w:ascii="PT Astra Serif" w:hAnsi="PT Astra Serif"/>
          <w:sz w:val="28"/>
          <w:szCs w:val="28"/>
        </w:rPr>
      </w:pPr>
      <w:r w:rsidRPr="00F52B7A">
        <w:rPr>
          <w:rFonts w:ascii="PT Astra Serif" w:hAnsi="PT Astra Serif"/>
          <w:sz w:val="28"/>
          <w:szCs w:val="28"/>
        </w:rPr>
        <w:t>возникающих в связи с наличием рассматриваемой проблемы</w:t>
      </w:r>
    </w:p>
    <w:p w:rsidR="005B2C3A" w:rsidRDefault="005B2C3A" w:rsidP="00BA2FE2">
      <w:pPr>
        <w:pStyle w:val="ConsPlusNonformat"/>
        <w:jc w:val="both"/>
        <w:rPr>
          <w:rFonts w:ascii="PT Astra Serif" w:hAnsi="PT Astra Serif"/>
          <w:sz w:val="28"/>
          <w:szCs w:val="28"/>
        </w:rPr>
      </w:pPr>
    </w:p>
    <w:p w:rsidR="008C0063" w:rsidRDefault="00FB715F" w:rsidP="008C0063">
      <w:pPr>
        <w:pStyle w:val="ConsPlusNormal"/>
        <w:ind w:firstLine="709"/>
        <w:jc w:val="both"/>
        <w:rPr>
          <w:rFonts w:ascii="PT Astra Serif" w:hAnsi="PT Astra Serif"/>
          <w:sz w:val="28"/>
          <w:szCs w:val="28"/>
        </w:rPr>
      </w:pPr>
      <w:r w:rsidRPr="00F52B7A">
        <w:rPr>
          <w:rFonts w:ascii="PT Astra Serif" w:hAnsi="PT Astra Serif"/>
          <w:sz w:val="28"/>
          <w:szCs w:val="28"/>
        </w:rPr>
        <w:t xml:space="preserve">  2.1. Формулировка проблемы, на решение которой направлен предлагаемый в</w:t>
      </w:r>
      <w:r w:rsidR="005B2C3A">
        <w:rPr>
          <w:rFonts w:ascii="PT Astra Serif" w:hAnsi="PT Astra Serif"/>
          <w:sz w:val="28"/>
          <w:szCs w:val="28"/>
        </w:rPr>
        <w:t> </w:t>
      </w:r>
      <w:r w:rsidRPr="00F52B7A">
        <w:rPr>
          <w:rFonts w:ascii="PT Astra Serif" w:hAnsi="PT Astra Serif"/>
          <w:sz w:val="28"/>
          <w:szCs w:val="28"/>
        </w:rPr>
        <w:t>проекте акта способ регулирования:</w:t>
      </w:r>
      <w:r w:rsidR="008E5A84" w:rsidRPr="008E5A84">
        <w:rPr>
          <w:rFonts w:ascii="PT Astra Serif" w:hAnsi="PT Astra Serif"/>
          <w:sz w:val="28"/>
          <w:szCs w:val="28"/>
        </w:rPr>
        <w:t xml:space="preserve"> </w:t>
      </w:r>
      <w:r w:rsidR="008C0063">
        <w:rPr>
          <w:rFonts w:ascii="PT Astra Serif" w:hAnsi="PT Astra Serif"/>
          <w:sz w:val="28"/>
          <w:szCs w:val="28"/>
        </w:rPr>
        <w:t xml:space="preserve">с </w:t>
      </w:r>
      <w:r w:rsidR="008C0063" w:rsidRPr="00EB175E">
        <w:rPr>
          <w:rFonts w:ascii="PT Astra Serif" w:hAnsi="PT Astra Serif"/>
          <w:sz w:val="28"/>
          <w:szCs w:val="28"/>
          <w:u w:val="single"/>
        </w:rPr>
        <w:t>правовая неопределённость в связи с отсутствием нормативного правового акта Ульяновской области</w:t>
      </w:r>
      <w:r w:rsidR="008C0063">
        <w:rPr>
          <w:rFonts w:ascii="PT Astra Serif" w:hAnsi="PT Astra Serif"/>
          <w:sz w:val="28"/>
          <w:szCs w:val="28"/>
          <w:u w:val="single"/>
        </w:rPr>
        <w:t xml:space="preserve">, так как </w:t>
      </w:r>
      <w:r w:rsidR="008C0063" w:rsidRPr="008C0063">
        <w:rPr>
          <w:rFonts w:ascii="PT Astra Serif" w:hAnsi="PT Astra Serif"/>
          <w:sz w:val="28"/>
          <w:szCs w:val="28"/>
          <w:u w:val="single"/>
        </w:rPr>
        <w:t>в соответствии пунктом 1 статьи 5</w:t>
      </w:r>
      <w:r w:rsidR="008C0063">
        <w:rPr>
          <w:rFonts w:ascii="PT Astra Serif" w:hAnsi="PT Astra Serif"/>
          <w:sz w:val="28"/>
          <w:szCs w:val="28"/>
        </w:rPr>
        <w:t xml:space="preserve"> </w:t>
      </w:r>
      <w:r w:rsidR="008C0063" w:rsidRPr="00EB175E">
        <w:rPr>
          <w:rFonts w:ascii="PT Astra Serif" w:hAnsi="PT Astra Serif"/>
          <w:sz w:val="28"/>
          <w:szCs w:val="28"/>
          <w:u w:val="single"/>
        </w:rPr>
        <w:t>Федеральн</w:t>
      </w:r>
      <w:r w:rsidR="008C0063">
        <w:rPr>
          <w:rFonts w:ascii="PT Astra Serif" w:hAnsi="PT Astra Serif"/>
          <w:sz w:val="28"/>
          <w:szCs w:val="28"/>
          <w:u w:val="single"/>
        </w:rPr>
        <w:t>ого</w:t>
      </w:r>
      <w:r w:rsidR="008C0063" w:rsidRPr="00EB175E">
        <w:rPr>
          <w:rFonts w:ascii="PT Astra Serif" w:hAnsi="PT Astra Serif"/>
          <w:sz w:val="28"/>
          <w:szCs w:val="28"/>
          <w:u w:val="single"/>
        </w:rPr>
        <w:t xml:space="preserve"> закон</w:t>
      </w:r>
      <w:r w:rsidR="008C0063">
        <w:rPr>
          <w:rFonts w:ascii="PT Astra Serif" w:hAnsi="PT Astra Serif"/>
          <w:sz w:val="28"/>
          <w:szCs w:val="28"/>
          <w:u w:val="single"/>
        </w:rPr>
        <w:t>а</w:t>
      </w:r>
      <w:r w:rsidR="008C0063" w:rsidRPr="00EB175E">
        <w:rPr>
          <w:rFonts w:ascii="PT Astra Serif" w:hAnsi="PT Astra Serif"/>
          <w:sz w:val="28"/>
          <w:szCs w:val="28"/>
          <w:u w:val="single"/>
        </w:rPr>
        <w:t xml:space="preserve"> от 22.07.2008 № 159-ФЗ «Об особенностях отчуждения движимого </w:t>
      </w:r>
      <w:r w:rsidR="0018657F">
        <w:rPr>
          <w:rFonts w:ascii="PT Astra Serif" w:hAnsi="PT Astra Serif"/>
          <w:sz w:val="28"/>
          <w:szCs w:val="28"/>
          <w:u w:val="single"/>
        </w:rPr>
        <w:br/>
      </w:r>
      <w:r w:rsidR="008C0063" w:rsidRPr="00EB175E">
        <w:rPr>
          <w:rFonts w:ascii="PT Astra Serif" w:hAnsi="PT Astra Serif"/>
          <w:sz w:val="28"/>
          <w:szCs w:val="28"/>
          <w:u w:val="single"/>
        </w:rPr>
        <w:t xml:space="preserve">и недвижимого имущества, находящегося в государственной или </w:t>
      </w:r>
      <w:r w:rsidR="0018657F">
        <w:rPr>
          <w:rFonts w:ascii="PT Astra Serif" w:hAnsi="PT Astra Serif"/>
          <w:sz w:val="28"/>
          <w:szCs w:val="28"/>
          <w:u w:val="single"/>
        </w:rPr>
        <w:br/>
      </w:r>
      <w:r w:rsidR="008C0063" w:rsidRPr="00EB175E">
        <w:rPr>
          <w:rFonts w:ascii="PT Astra Serif" w:hAnsi="PT Astra Serif"/>
          <w:sz w:val="28"/>
          <w:szCs w:val="28"/>
          <w:u w:val="single"/>
        </w:rPr>
        <w:t>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8C0063">
        <w:rPr>
          <w:rFonts w:ascii="PT Astra Serif" w:hAnsi="PT Astra Serif"/>
          <w:sz w:val="28"/>
          <w:szCs w:val="28"/>
          <w:u w:val="single"/>
        </w:rPr>
        <w:t xml:space="preserve">  о</w:t>
      </w:r>
      <w:r w:rsidR="008C0063">
        <w:rPr>
          <w:rFonts w:ascii="PT Astra Serif" w:hAnsi="PT Astra Serif" w:cs="PT Astra Serif"/>
          <w:sz w:val="28"/>
          <w:szCs w:val="28"/>
        </w:rPr>
        <w:t xml:space="preserve">плата арендуемого имущества, находящегося в государственной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осуществляется единовременно </w:t>
      </w:r>
      <w:r w:rsidR="008C0063">
        <w:rPr>
          <w:rFonts w:ascii="PT Astra Serif" w:hAnsi="PT Astra Serif" w:cs="PT Astra Serif"/>
          <w:sz w:val="28"/>
          <w:szCs w:val="28"/>
        </w:rPr>
        <w:br/>
        <w:t xml:space="preserve">или в рассрочку посредством ежемесячных или ежеквартальных выплат </w:t>
      </w:r>
      <w:r w:rsidR="008C0063">
        <w:rPr>
          <w:rFonts w:ascii="PT Astra Serif" w:hAnsi="PT Astra Serif" w:cs="PT Astra Serif"/>
          <w:sz w:val="28"/>
          <w:szCs w:val="28"/>
        </w:rPr>
        <w:br/>
        <w:t>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но не должен составлять менее пяти лет для недвижимого имущества и менее трех лет для движимого имущества.</w:t>
      </w:r>
      <w:r w:rsidR="008C0063" w:rsidRPr="008C0063">
        <w:rPr>
          <w:rFonts w:ascii="PT Astra Serif" w:hAnsi="PT Astra Serif"/>
          <w:sz w:val="28"/>
          <w:szCs w:val="28"/>
        </w:rPr>
        <w:t xml:space="preserve"> </w:t>
      </w:r>
    </w:p>
    <w:p w:rsidR="0018657F" w:rsidRDefault="0018657F" w:rsidP="00BA2FE2">
      <w:pPr>
        <w:pStyle w:val="ConsPlusNonformat"/>
        <w:jc w:val="both"/>
        <w:rPr>
          <w:rFonts w:ascii="PT Astra Serif" w:hAnsi="PT Astra Serif"/>
          <w:sz w:val="28"/>
          <w:szCs w:val="28"/>
        </w:rPr>
      </w:pPr>
    </w:p>
    <w:p w:rsidR="00FB715F" w:rsidRDefault="00FB715F" w:rsidP="00BA2FE2">
      <w:pPr>
        <w:pStyle w:val="ConsPlusNonformat"/>
        <w:jc w:val="both"/>
        <w:rPr>
          <w:rFonts w:ascii="PT Astra Serif" w:hAnsi="PT Astra Serif"/>
          <w:sz w:val="28"/>
          <w:szCs w:val="28"/>
          <w:u w:val="single"/>
        </w:rPr>
      </w:pPr>
      <w:r w:rsidRPr="00F52B7A">
        <w:rPr>
          <w:rFonts w:ascii="PT Astra Serif" w:hAnsi="PT Astra Serif"/>
          <w:sz w:val="28"/>
          <w:szCs w:val="28"/>
        </w:rPr>
        <w:t xml:space="preserve">    2.2.   Характеристика  негативных  эффектов,  возникающих  в  связи   </w:t>
      </w:r>
      <w:r w:rsidRPr="00F52B7A">
        <w:rPr>
          <w:rFonts w:ascii="PT Astra Serif" w:hAnsi="PT Astra Serif"/>
          <w:sz w:val="28"/>
          <w:szCs w:val="28"/>
        </w:rPr>
        <w:lastRenderedPageBreak/>
        <w:t>с</w:t>
      </w:r>
      <w:r w:rsidR="00BA2FE2" w:rsidRPr="00F52B7A">
        <w:rPr>
          <w:rFonts w:ascii="PT Astra Serif" w:hAnsi="PT Astra Serif"/>
          <w:sz w:val="28"/>
          <w:szCs w:val="28"/>
        </w:rPr>
        <w:t> </w:t>
      </w:r>
      <w:r w:rsidRPr="00F52B7A">
        <w:rPr>
          <w:rFonts w:ascii="PT Astra Serif" w:hAnsi="PT Astra Serif"/>
          <w:sz w:val="28"/>
          <w:szCs w:val="28"/>
        </w:rPr>
        <w:t>наличием  проблемы,  группы  участников  отношений, испытывающих негативные</w:t>
      </w:r>
      <w:r w:rsidR="00BA2FE2" w:rsidRPr="00F52B7A">
        <w:rPr>
          <w:rFonts w:ascii="PT Astra Serif" w:hAnsi="PT Astra Serif"/>
          <w:sz w:val="28"/>
          <w:szCs w:val="28"/>
        </w:rPr>
        <w:t xml:space="preserve"> </w:t>
      </w:r>
      <w:r w:rsidRPr="00F52B7A">
        <w:rPr>
          <w:rFonts w:ascii="PT Astra Serif" w:hAnsi="PT Astra Serif"/>
          <w:sz w:val="28"/>
          <w:szCs w:val="28"/>
        </w:rPr>
        <w:t>эффекты, и их количественные оценки:</w:t>
      </w:r>
      <w:r w:rsidR="004E3236">
        <w:rPr>
          <w:rFonts w:ascii="PT Astra Serif" w:hAnsi="PT Astra Serif"/>
          <w:sz w:val="28"/>
          <w:szCs w:val="28"/>
        </w:rPr>
        <w:t xml:space="preserve"> </w:t>
      </w:r>
      <w:r w:rsidR="004E3236" w:rsidRPr="004E3236">
        <w:rPr>
          <w:rFonts w:ascii="PT Astra Serif" w:hAnsi="PT Astra Serif"/>
          <w:sz w:val="28"/>
          <w:szCs w:val="28"/>
          <w:u w:val="single"/>
        </w:rPr>
        <w:t>не имеется</w:t>
      </w:r>
    </w:p>
    <w:p w:rsidR="004E3236" w:rsidRPr="004E3236" w:rsidRDefault="004E3236" w:rsidP="00BA2FE2">
      <w:pPr>
        <w:pStyle w:val="ConsPlusNonformat"/>
        <w:jc w:val="both"/>
        <w:rPr>
          <w:rFonts w:ascii="PT Astra Serif" w:hAnsi="PT Astra Serif"/>
          <w:sz w:val="28"/>
          <w:szCs w:val="28"/>
          <w:u w:val="single"/>
        </w:rPr>
      </w:pP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2.3.  Информация  о возникновении, выявлении проблемы и мерах, принятых</w:t>
      </w:r>
    </w:p>
    <w:p w:rsidR="00FB715F" w:rsidRPr="004E3236" w:rsidRDefault="00FB715F" w:rsidP="00BA2FE2">
      <w:pPr>
        <w:pStyle w:val="ConsPlusNonformat"/>
        <w:jc w:val="both"/>
        <w:rPr>
          <w:rFonts w:ascii="PT Astra Serif" w:hAnsi="PT Astra Serif"/>
          <w:sz w:val="28"/>
          <w:szCs w:val="28"/>
          <w:u w:val="single"/>
        </w:rPr>
      </w:pPr>
      <w:r w:rsidRPr="00F52B7A">
        <w:rPr>
          <w:rFonts w:ascii="PT Astra Serif" w:hAnsi="PT Astra Serif"/>
          <w:sz w:val="28"/>
          <w:szCs w:val="28"/>
        </w:rPr>
        <w:t>ранее для ее решения, достигнутых результатах и затраченных ресурсах:</w:t>
      </w:r>
      <w:r w:rsidR="004E3236">
        <w:rPr>
          <w:rFonts w:ascii="PT Astra Serif" w:hAnsi="PT Astra Serif"/>
          <w:sz w:val="28"/>
          <w:szCs w:val="28"/>
        </w:rPr>
        <w:t xml:space="preserve"> </w:t>
      </w:r>
      <w:r w:rsidR="004E3236" w:rsidRPr="004E3236">
        <w:rPr>
          <w:rFonts w:ascii="PT Astra Serif" w:hAnsi="PT Astra Serif"/>
          <w:sz w:val="28"/>
          <w:szCs w:val="28"/>
          <w:u w:val="single"/>
        </w:rPr>
        <w:t>отсутствует</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2.4. Причины невозможности решения проблемы участниками соответствующих</w:t>
      </w:r>
      <w:r w:rsidR="00BA2FE2" w:rsidRPr="00F52B7A">
        <w:rPr>
          <w:rFonts w:ascii="PT Astra Serif" w:hAnsi="PT Astra Serif"/>
          <w:sz w:val="28"/>
          <w:szCs w:val="28"/>
        </w:rPr>
        <w:t xml:space="preserve"> </w:t>
      </w:r>
      <w:r w:rsidRPr="00F52B7A">
        <w:rPr>
          <w:rFonts w:ascii="PT Astra Serif" w:hAnsi="PT Astra Serif"/>
          <w:sz w:val="28"/>
          <w:szCs w:val="28"/>
        </w:rPr>
        <w:t>отношений самостоятельно без вмешательства государства:</w:t>
      </w:r>
      <w:r w:rsidR="004E3236">
        <w:rPr>
          <w:rFonts w:ascii="PT Astra Serif" w:hAnsi="PT Astra Serif"/>
          <w:sz w:val="28"/>
          <w:szCs w:val="28"/>
        </w:rPr>
        <w:t xml:space="preserve"> </w:t>
      </w:r>
      <w:r w:rsidR="004E3236" w:rsidRPr="004E3236">
        <w:rPr>
          <w:rFonts w:ascii="PT Astra Serif" w:hAnsi="PT Astra Serif"/>
          <w:sz w:val="28"/>
          <w:szCs w:val="28"/>
          <w:u w:val="single"/>
        </w:rPr>
        <w:t>отсутствует</w:t>
      </w:r>
    </w:p>
    <w:p w:rsidR="00FB715F" w:rsidRPr="00F52B7A" w:rsidRDefault="00FB715F" w:rsidP="00BA2FE2">
      <w:pPr>
        <w:pStyle w:val="ConsPlusNonformat"/>
        <w:jc w:val="both"/>
        <w:rPr>
          <w:rFonts w:ascii="PT Astra Serif" w:hAnsi="PT Astra Serif"/>
          <w:sz w:val="28"/>
          <w:szCs w:val="28"/>
        </w:rPr>
      </w:pPr>
    </w:p>
    <w:p w:rsidR="00FB715F" w:rsidRPr="004E3236" w:rsidRDefault="00FB715F" w:rsidP="00BA2FE2">
      <w:pPr>
        <w:pStyle w:val="ConsPlusNonformat"/>
        <w:jc w:val="both"/>
        <w:rPr>
          <w:rFonts w:ascii="PT Astra Serif" w:hAnsi="PT Astra Serif"/>
          <w:sz w:val="28"/>
          <w:szCs w:val="28"/>
          <w:u w:val="single"/>
        </w:rPr>
      </w:pPr>
      <w:r w:rsidRPr="00F52B7A">
        <w:rPr>
          <w:rFonts w:ascii="PT Astra Serif" w:hAnsi="PT Astra Serif"/>
          <w:sz w:val="28"/>
          <w:szCs w:val="28"/>
        </w:rPr>
        <w:t xml:space="preserve">    2.5. Источники данных:</w:t>
      </w:r>
      <w:r w:rsidR="004E3236">
        <w:rPr>
          <w:rFonts w:ascii="PT Astra Serif" w:hAnsi="PT Astra Serif"/>
          <w:sz w:val="28"/>
          <w:szCs w:val="28"/>
        </w:rPr>
        <w:t xml:space="preserve"> </w:t>
      </w:r>
      <w:r w:rsidR="004E3236" w:rsidRPr="004E3236">
        <w:rPr>
          <w:rFonts w:ascii="PT Astra Serif" w:hAnsi="PT Astra Serif"/>
          <w:sz w:val="28"/>
          <w:szCs w:val="28"/>
          <w:u w:val="single"/>
        </w:rPr>
        <w:t>отсутствует</w:t>
      </w:r>
    </w:p>
    <w:p w:rsidR="00FB715F" w:rsidRPr="00F52B7A" w:rsidRDefault="00FB715F" w:rsidP="00BA2FE2">
      <w:pPr>
        <w:pStyle w:val="ConsPlusNonformat"/>
        <w:jc w:val="both"/>
        <w:rPr>
          <w:rFonts w:ascii="PT Astra Serif" w:hAnsi="PT Astra Serif"/>
          <w:sz w:val="28"/>
          <w:szCs w:val="28"/>
        </w:rPr>
      </w:pPr>
    </w:p>
    <w:p w:rsidR="00FB715F" w:rsidRPr="004E3236" w:rsidRDefault="00FB715F" w:rsidP="00BA2FE2">
      <w:pPr>
        <w:pStyle w:val="ConsPlusNonformat"/>
        <w:jc w:val="both"/>
        <w:rPr>
          <w:rFonts w:ascii="PT Astra Serif" w:hAnsi="PT Astra Serif"/>
          <w:sz w:val="28"/>
          <w:szCs w:val="28"/>
          <w:u w:val="single"/>
        </w:rPr>
      </w:pPr>
      <w:r w:rsidRPr="00F52B7A">
        <w:rPr>
          <w:rFonts w:ascii="PT Astra Serif" w:hAnsi="PT Astra Serif"/>
          <w:sz w:val="28"/>
          <w:szCs w:val="28"/>
        </w:rPr>
        <w:t xml:space="preserve">    2.6. Иная информация о проблеме:</w:t>
      </w:r>
      <w:r w:rsidR="004E3236">
        <w:rPr>
          <w:rFonts w:ascii="PT Astra Serif" w:hAnsi="PT Astra Serif"/>
          <w:sz w:val="28"/>
          <w:szCs w:val="28"/>
        </w:rPr>
        <w:t xml:space="preserve"> </w:t>
      </w:r>
      <w:r w:rsidR="004E3236" w:rsidRPr="004E3236">
        <w:rPr>
          <w:rFonts w:ascii="PT Astra Serif" w:hAnsi="PT Astra Serif"/>
          <w:sz w:val="28"/>
          <w:szCs w:val="28"/>
          <w:u w:val="single"/>
        </w:rPr>
        <w:t>отсутствует</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p>
    <w:p w:rsidR="00BA2FE2" w:rsidRPr="00F52B7A" w:rsidRDefault="00FB715F" w:rsidP="00BA2FE2">
      <w:pPr>
        <w:pStyle w:val="ConsPlusNonformat"/>
        <w:jc w:val="center"/>
        <w:rPr>
          <w:rFonts w:ascii="PT Astra Serif" w:hAnsi="PT Astra Serif"/>
          <w:sz w:val="28"/>
          <w:szCs w:val="28"/>
        </w:rPr>
      </w:pPr>
      <w:r w:rsidRPr="00F52B7A">
        <w:rPr>
          <w:rFonts w:ascii="PT Astra Serif" w:hAnsi="PT Astra Serif"/>
          <w:sz w:val="28"/>
          <w:szCs w:val="28"/>
        </w:rPr>
        <w:t>3. Результаты анализа международного опыта, опыта субъектов</w:t>
      </w:r>
    </w:p>
    <w:p w:rsidR="00FB715F" w:rsidRPr="00F52B7A" w:rsidRDefault="00FB715F" w:rsidP="00BA2FE2">
      <w:pPr>
        <w:pStyle w:val="ConsPlusNonformat"/>
        <w:jc w:val="center"/>
        <w:rPr>
          <w:rFonts w:ascii="PT Astra Serif" w:hAnsi="PT Astra Serif"/>
          <w:sz w:val="28"/>
          <w:szCs w:val="28"/>
        </w:rPr>
      </w:pPr>
      <w:r w:rsidRPr="00F52B7A">
        <w:rPr>
          <w:rFonts w:ascii="PT Astra Serif" w:hAnsi="PT Astra Serif"/>
          <w:sz w:val="28"/>
          <w:szCs w:val="28"/>
        </w:rPr>
        <w:t>Российской Федерации в соответствующей сфере</w:t>
      </w:r>
    </w:p>
    <w:p w:rsidR="00FB715F" w:rsidRPr="004E3236" w:rsidRDefault="004E3236" w:rsidP="004E3236">
      <w:pPr>
        <w:pStyle w:val="ConsPlusNonformat"/>
        <w:jc w:val="center"/>
        <w:rPr>
          <w:rFonts w:ascii="PT Astra Serif" w:hAnsi="PT Astra Serif"/>
          <w:sz w:val="28"/>
          <w:szCs w:val="28"/>
          <w:u w:val="single"/>
        </w:rPr>
      </w:pPr>
      <w:r w:rsidRPr="004E3236">
        <w:rPr>
          <w:rFonts w:ascii="PT Astra Serif" w:hAnsi="PT Astra Serif"/>
          <w:sz w:val="28"/>
          <w:szCs w:val="28"/>
          <w:u w:val="single"/>
        </w:rPr>
        <w:t>отсутствует</w:t>
      </w:r>
    </w:p>
    <w:p w:rsidR="00FB715F" w:rsidRPr="004E3236" w:rsidRDefault="00FB715F" w:rsidP="004E3236">
      <w:pPr>
        <w:pStyle w:val="ConsPlusNonformat"/>
        <w:jc w:val="center"/>
        <w:rPr>
          <w:rFonts w:ascii="PT Astra Serif" w:hAnsi="PT Astra Serif"/>
          <w:sz w:val="28"/>
          <w:szCs w:val="28"/>
          <w:u w:val="single"/>
        </w:rPr>
      </w:pPr>
    </w:p>
    <w:p w:rsidR="00FB715F" w:rsidRPr="00F52B7A" w:rsidRDefault="00FB715F" w:rsidP="00BA2FE2">
      <w:pPr>
        <w:pStyle w:val="ConsPlusNonformat"/>
        <w:jc w:val="center"/>
        <w:rPr>
          <w:rFonts w:ascii="PT Astra Serif" w:hAnsi="PT Astra Serif"/>
          <w:sz w:val="28"/>
          <w:szCs w:val="28"/>
        </w:rPr>
      </w:pPr>
      <w:bookmarkStart w:id="2" w:name="P298"/>
      <w:bookmarkEnd w:id="2"/>
      <w:r w:rsidRPr="00F52B7A">
        <w:rPr>
          <w:rFonts w:ascii="PT Astra Serif" w:hAnsi="PT Astra Serif"/>
          <w:sz w:val="28"/>
          <w:szCs w:val="28"/>
        </w:rPr>
        <w:t>4. Сведения о целях предлагаемого правового регулирования</w:t>
      </w:r>
    </w:p>
    <w:p w:rsidR="00FB715F" w:rsidRPr="00F52B7A" w:rsidRDefault="00FB715F" w:rsidP="00BA2FE2">
      <w:pPr>
        <w:pStyle w:val="ConsPlusNonformat"/>
        <w:jc w:val="both"/>
        <w:rPr>
          <w:rFonts w:ascii="PT Astra Serif" w:hAnsi="PT Astra Serif"/>
          <w:sz w:val="28"/>
          <w:szCs w:val="28"/>
        </w:rPr>
      </w:pPr>
    </w:p>
    <w:p w:rsidR="00FB715F"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4.1. Основание для разработки проекта нормативного правового акта:</w:t>
      </w:r>
    </w:p>
    <w:p w:rsidR="00EB175E" w:rsidRPr="00EB175E" w:rsidRDefault="00EB175E" w:rsidP="00BA2FE2">
      <w:pPr>
        <w:pStyle w:val="ConsPlusNonformat"/>
        <w:jc w:val="both"/>
        <w:rPr>
          <w:rFonts w:ascii="PT Astra Serif" w:hAnsi="PT Astra Serif"/>
          <w:sz w:val="28"/>
          <w:szCs w:val="28"/>
          <w:u w:val="single"/>
        </w:rPr>
      </w:pPr>
      <w:r w:rsidRPr="00EB175E">
        <w:rPr>
          <w:rFonts w:ascii="PT Astra Serif" w:hAnsi="PT Astra Serif"/>
          <w:sz w:val="28"/>
          <w:szCs w:val="28"/>
          <w:u w:val="single"/>
        </w:rPr>
        <w:t>Федеральн</w:t>
      </w:r>
      <w:r>
        <w:rPr>
          <w:rFonts w:ascii="PT Astra Serif" w:hAnsi="PT Astra Serif"/>
          <w:sz w:val="28"/>
          <w:szCs w:val="28"/>
          <w:u w:val="single"/>
        </w:rPr>
        <w:t>ый</w:t>
      </w:r>
      <w:r w:rsidRPr="00EB175E">
        <w:rPr>
          <w:rFonts w:ascii="PT Astra Serif" w:hAnsi="PT Astra Serif"/>
          <w:sz w:val="28"/>
          <w:szCs w:val="28"/>
          <w:u w:val="single"/>
        </w:rPr>
        <w:t xml:space="preserve"> закон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FB715F" w:rsidRPr="0023149D" w:rsidRDefault="00FB715F" w:rsidP="00BA2FE2">
      <w:pPr>
        <w:pStyle w:val="ConsPlusNonformat"/>
        <w:jc w:val="center"/>
        <w:rPr>
          <w:rFonts w:ascii="PT Astra Serif" w:hAnsi="PT Astra Serif"/>
          <w:sz w:val="22"/>
        </w:rPr>
      </w:pPr>
      <w:r w:rsidRPr="0023149D">
        <w:rPr>
          <w:rFonts w:ascii="PT Astra Serif" w:hAnsi="PT Astra Serif"/>
          <w:sz w:val="22"/>
        </w:rPr>
        <w:t>указывается нормативный правовой акт большей юридической силы либо</w:t>
      </w:r>
    </w:p>
    <w:p w:rsidR="00FB715F" w:rsidRPr="0023149D" w:rsidRDefault="00FB715F" w:rsidP="00BA2FE2">
      <w:pPr>
        <w:pStyle w:val="ConsPlusNonformat"/>
        <w:jc w:val="center"/>
        <w:rPr>
          <w:rFonts w:ascii="PT Astra Serif" w:hAnsi="PT Astra Serif"/>
          <w:sz w:val="22"/>
        </w:rPr>
      </w:pPr>
      <w:r w:rsidRPr="0023149D">
        <w:rPr>
          <w:rFonts w:ascii="PT Astra Serif" w:hAnsi="PT Astra Serif"/>
          <w:sz w:val="22"/>
        </w:rPr>
        <w:t>инициативный порядок разработки</w:t>
      </w:r>
    </w:p>
    <w:p w:rsidR="00FB715F" w:rsidRPr="00F52B7A" w:rsidRDefault="00FB715F" w:rsidP="00BA2FE2">
      <w:pPr>
        <w:pStyle w:val="ConsPlusNormal"/>
        <w:jc w:val="both"/>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211"/>
        <w:gridCol w:w="4231"/>
      </w:tblGrid>
      <w:tr w:rsidR="00FB715F" w:rsidRPr="00F52B7A" w:rsidTr="00BA2FE2">
        <w:tc>
          <w:tcPr>
            <w:tcW w:w="3118" w:type="dxa"/>
          </w:tcPr>
          <w:p w:rsidR="00FB715F" w:rsidRPr="00F52B7A" w:rsidRDefault="00FB715F" w:rsidP="00BA2FE2">
            <w:pPr>
              <w:pStyle w:val="ConsPlusNormal"/>
              <w:jc w:val="center"/>
              <w:rPr>
                <w:rFonts w:ascii="PT Astra Serif" w:hAnsi="PT Astra Serif"/>
                <w:sz w:val="24"/>
                <w:szCs w:val="24"/>
              </w:rPr>
            </w:pPr>
            <w:r w:rsidRPr="00F52B7A">
              <w:rPr>
                <w:rFonts w:ascii="PT Astra Serif" w:hAnsi="PT Astra Serif"/>
                <w:sz w:val="24"/>
                <w:szCs w:val="24"/>
              </w:rPr>
              <w:t>4.2. Описание целей предлагаемого регулирования, их</w:t>
            </w:r>
            <w:r w:rsidR="00BA2FE2" w:rsidRPr="00F52B7A">
              <w:rPr>
                <w:rFonts w:ascii="PT Astra Serif" w:hAnsi="PT Astra Serif"/>
                <w:sz w:val="24"/>
                <w:szCs w:val="24"/>
              </w:rPr>
              <w:t> </w:t>
            </w:r>
            <w:r w:rsidRPr="00F52B7A">
              <w:rPr>
                <w:rFonts w:ascii="PT Astra Serif" w:hAnsi="PT Astra Serif"/>
                <w:sz w:val="24"/>
                <w:szCs w:val="24"/>
              </w:rPr>
              <w:t>соотношение с</w:t>
            </w:r>
            <w:r w:rsidR="00BA2FE2" w:rsidRPr="00F52B7A">
              <w:rPr>
                <w:rFonts w:ascii="PT Astra Serif" w:hAnsi="PT Astra Serif"/>
                <w:sz w:val="24"/>
                <w:szCs w:val="24"/>
              </w:rPr>
              <w:t> </w:t>
            </w:r>
            <w:r w:rsidRPr="00F52B7A">
              <w:rPr>
                <w:rFonts w:ascii="PT Astra Serif" w:hAnsi="PT Astra Serif"/>
                <w:sz w:val="24"/>
                <w:szCs w:val="24"/>
              </w:rPr>
              <w:t>проблемой</w:t>
            </w:r>
          </w:p>
        </w:tc>
        <w:tc>
          <w:tcPr>
            <w:tcW w:w="2211" w:type="dxa"/>
          </w:tcPr>
          <w:p w:rsidR="00FB715F" w:rsidRPr="00F52B7A" w:rsidRDefault="00FB715F" w:rsidP="00BA2FE2">
            <w:pPr>
              <w:pStyle w:val="ConsPlusNormal"/>
              <w:jc w:val="center"/>
              <w:rPr>
                <w:rFonts w:ascii="PT Astra Serif" w:hAnsi="PT Astra Serif"/>
                <w:sz w:val="24"/>
                <w:szCs w:val="24"/>
              </w:rPr>
            </w:pPr>
            <w:r w:rsidRPr="00F52B7A">
              <w:rPr>
                <w:rFonts w:ascii="PT Astra Serif" w:hAnsi="PT Astra Serif"/>
                <w:sz w:val="24"/>
                <w:szCs w:val="24"/>
              </w:rPr>
              <w:t>4.3. Сроки достижения целей предлагаемого регулирования</w:t>
            </w:r>
          </w:p>
        </w:tc>
        <w:tc>
          <w:tcPr>
            <w:tcW w:w="4231" w:type="dxa"/>
          </w:tcPr>
          <w:p w:rsidR="00FB715F" w:rsidRPr="00F52B7A" w:rsidRDefault="00FB715F" w:rsidP="00BA2FE2">
            <w:pPr>
              <w:pStyle w:val="ConsPlusNormal"/>
              <w:jc w:val="center"/>
              <w:rPr>
                <w:rFonts w:ascii="PT Astra Serif" w:hAnsi="PT Astra Serif"/>
                <w:sz w:val="24"/>
                <w:szCs w:val="24"/>
              </w:rPr>
            </w:pPr>
            <w:r w:rsidRPr="00F52B7A">
              <w:rPr>
                <w:rFonts w:ascii="PT Astra Serif" w:hAnsi="PT Astra Serif"/>
                <w:sz w:val="24"/>
                <w:szCs w:val="24"/>
              </w:rPr>
              <w:t>4.4. Индикаторы, характеризующие достижение целей правового регулирования по годам, периодичность проведения мониторинга достижения целей предлагаемого регулирования</w:t>
            </w:r>
          </w:p>
        </w:tc>
      </w:tr>
      <w:tr w:rsidR="00FB715F" w:rsidRPr="00F52B7A" w:rsidTr="00BA2FE2">
        <w:tc>
          <w:tcPr>
            <w:tcW w:w="3118" w:type="dxa"/>
            <w:vAlign w:val="center"/>
          </w:tcPr>
          <w:p w:rsidR="00FB715F" w:rsidRPr="00F52B7A" w:rsidRDefault="00EB175E" w:rsidP="004960DB">
            <w:pPr>
              <w:pStyle w:val="ConsPlusNormal"/>
              <w:jc w:val="both"/>
              <w:rPr>
                <w:rFonts w:ascii="PT Astra Serif" w:hAnsi="PT Astra Serif"/>
                <w:sz w:val="24"/>
                <w:szCs w:val="24"/>
              </w:rPr>
            </w:pPr>
            <w:r>
              <w:rPr>
                <w:rFonts w:ascii="PT Astra Serif" w:hAnsi="PT Astra Serif"/>
                <w:sz w:val="24"/>
                <w:szCs w:val="24"/>
              </w:rPr>
              <w:t xml:space="preserve">разработка нормативного правового акта Ульяновской области для </w:t>
            </w:r>
            <w:r w:rsidR="004960DB">
              <w:rPr>
                <w:rFonts w:ascii="PT Astra Serif" w:hAnsi="PT Astra Serif"/>
                <w:sz w:val="24"/>
                <w:szCs w:val="24"/>
              </w:rPr>
              <w:t>установления</w:t>
            </w:r>
            <w:r>
              <w:rPr>
                <w:rFonts w:ascii="PT Astra Serif" w:hAnsi="PT Astra Serif"/>
                <w:sz w:val="24"/>
                <w:szCs w:val="24"/>
              </w:rPr>
              <w:t xml:space="preserve"> сроков рассрочки платежа в соответстви</w:t>
            </w:r>
            <w:r w:rsidR="004960DB">
              <w:rPr>
                <w:rFonts w:ascii="PT Astra Serif" w:hAnsi="PT Astra Serif"/>
                <w:sz w:val="24"/>
                <w:szCs w:val="24"/>
              </w:rPr>
              <w:t>и</w:t>
            </w:r>
            <w:r>
              <w:rPr>
                <w:rFonts w:ascii="PT Astra Serif" w:hAnsi="PT Astra Serif"/>
                <w:sz w:val="24"/>
                <w:szCs w:val="24"/>
              </w:rPr>
              <w:t xml:space="preserve"> с действующим законодательством</w:t>
            </w:r>
          </w:p>
        </w:tc>
        <w:tc>
          <w:tcPr>
            <w:tcW w:w="2211" w:type="dxa"/>
            <w:vAlign w:val="center"/>
          </w:tcPr>
          <w:p w:rsidR="00FB715F" w:rsidRPr="00F52B7A" w:rsidRDefault="00846504" w:rsidP="00BA2FE2">
            <w:pPr>
              <w:pStyle w:val="ConsPlusNormal"/>
              <w:jc w:val="both"/>
              <w:rPr>
                <w:rFonts w:ascii="PT Astra Serif" w:hAnsi="PT Astra Serif"/>
                <w:sz w:val="24"/>
                <w:szCs w:val="24"/>
              </w:rPr>
            </w:pPr>
            <w:r>
              <w:rPr>
                <w:rFonts w:ascii="PT Astra Serif" w:hAnsi="PT Astra Serif"/>
                <w:sz w:val="24"/>
                <w:szCs w:val="24"/>
              </w:rPr>
              <w:t>04.09</w:t>
            </w:r>
            <w:r w:rsidR="00EB175E">
              <w:rPr>
                <w:rFonts w:ascii="PT Astra Serif" w:hAnsi="PT Astra Serif"/>
                <w:sz w:val="24"/>
                <w:szCs w:val="24"/>
              </w:rPr>
              <w:t>.2025</w:t>
            </w:r>
          </w:p>
        </w:tc>
        <w:tc>
          <w:tcPr>
            <w:tcW w:w="4231" w:type="dxa"/>
            <w:vAlign w:val="center"/>
          </w:tcPr>
          <w:p w:rsidR="00FB715F" w:rsidRPr="00F52B7A" w:rsidRDefault="004E3236" w:rsidP="00BA2FE2">
            <w:pPr>
              <w:pStyle w:val="ConsPlusNormal"/>
              <w:jc w:val="both"/>
              <w:rPr>
                <w:rFonts w:ascii="PT Astra Serif" w:hAnsi="PT Astra Serif"/>
                <w:sz w:val="24"/>
                <w:szCs w:val="24"/>
              </w:rPr>
            </w:pPr>
            <w:r>
              <w:rPr>
                <w:rFonts w:ascii="PT Astra Serif" w:hAnsi="PT Astra Serif"/>
                <w:sz w:val="24"/>
                <w:szCs w:val="24"/>
              </w:rPr>
              <w:t>Не имеется</w:t>
            </w:r>
          </w:p>
        </w:tc>
      </w:tr>
    </w:tbl>
    <w:p w:rsidR="00FB715F" w:rsidRPr="00F52B7A" w:rsidRDefault="00FB715F" w:rsidP="00BA2FE2">
      <w:pPr>
        <w:pStyle w:val="ConsPlusNormal"/>
        <w:jc w:val="both"/>
        <w:rPr>
          <w:rFonts w:ascii="PT Astra Serif" w:hAnsi="PT Astra Serif"/>
          <w:sz w:val="28"/>
          <w:szCs w:val="28"/>
        </w:rPr>
      </w:pPr>
    </w:p>
    <w:p w:rsidR="00FB715F" w:rsidRPr="00F52B7A" w:rsidRDefault="00FB715F" w:rsidP="00BA2FE2">
      <w:pPr>
        <w:pStyle w:val="ConsPlusNonformat"/>
        <w:jc w:val="center"/>
        <w:rPr>
          <w:rFonts w:ascii="PT Astra Serif" w:hAnsi="PT Astra Serif"/>
          <w:sz w:val="28"/>
          <w:szCs w:val="28"/>
        </w:rPr>
      </w:pPr>
      <w:r w:rsidRPr="00F52B7A">
        <w:rPr>
          <w:rFonts w:ascii="PT Astra Serif" w:hAnsi="PT Astra Serif"/>
          <w:sz w:val="28"/>
          <w:szCs w:val="28"/>
        </w:rPr>
        <w:t>5. Описание предлагаемого регулирования и иных возможных</w:t>
      </w:r>
    </w:p>
    <w:p w:rsidR="00FB715F" w:rsidRPr="00F52B7A" w:rsidRDefault="00FB715F" w:rsidP="00BA2FE2">
      <w:pPr>
        <w:pStyle w:val="ConsPlusNonformat"/>
        <w:jc w:val="center"/>
        <w:rPr>
          <w:rFonts w:ascii="PT Astra Serif" w:hAnsi="PT Astra Serif"/>
          <w:sz w:val="28"/>
          <w:szCs w:val="28"/>
        </w:rPr>
      </w:pPr>
      <w:r w:rsidRPr="00F52B7A">
        <w:rPr>
          <w:rFonts w:ascii="PT Astra Serif" w:hAnsi="PT Astra Serif"/>
          <w:sz w:val="28"/>
          <w:szCs w:val="28"/>
        </w:rPr>
        <w:lastRenderedPageBreak/>
        <w:t>способов решения проблемы, включая вариант, который позволит</w:t>
      </w:r>
    </w:p>
    <w:p w:rsidR="00FB715F" w:rsidRPr="00F52B7A" w:rsidRDefault="00FB715F" w:rsidP="00BA2FE2">
      <w:pPr>
        <w:pStyle w:val="ConsPlusNonformat"/>
        <w:jc w:val="center"/>
        <w:rPr>
          <w:rFonts w:ascii="PT Astra Serif" w:hAnsi="PT Astra Serif"/>
          <w:sz w:val="28"/>
          <w:szCs w:val="28"/>
        </w:rPr>
      </w:pPr>
      <w:r w:rsidRPr="00F52B7A">
        <w:rPr>
          <w:rFonts w:ascii="PT Astra Serif" w:hAnsi="PT Astra Serif"/>
          <w:sz w:val="28"/>
          <w:szCs w:val="28"/>
        </w:rPr>
        <w:t>достичь поставленных целей без введения нового правового регулирования</w:t>
      </w:r>
    </w:p>
    <w:p w:rsidR="00FB715F" w:rsidRPr="00F52B7A" w:rsidRDefault="00FB715F" w:rsidP="00BA2FE2">
      <w:pPr>
        <w:pStyle w:val="ConsPlusNonformat"/>
        <w:jc w:val="both"/>
        <w:rPr>
          <w:rFonts w:ascii="PT Astra Serif" w:hAnsi="PT Astra Serif"/>
          <w:sz w:val="28"/>
          <w:szCs w:val="28"/>
        </w:rPr>
      </w:pPr>
    </w:p>
    <w:p w:rsidR="006F4570" w:rsidRPr="006F4570" w:rsidRDefault="00FB715F" w:rsidP="006F4570">
      <w:pPr>
        <w:pStyle w:val="ConsPlusNormal"/>
        <w:spacing w:line="360" w:lineRule="auto"/>
        <w:ind w:firstLine="708"/>
        <w:jc w:val="both"/>
        <w:rPr>
          <w:rFonts w:ascii="PT Astra Serif" w:hAnsi="PT Astra Serif"/>
          <w:sz w:val="28"/>
          <w:szCs w:val="28"/>
          <w:u w:val="single"/>
        </w:rPr>
      </w:pPr>
      <w:r w:rsidRPr="00F52B7A">
        <w:rPr>
          <w:rFonts w:ascii="PT Astra Serif" w:hAnsi="PT Astra Serif"/>
          <w:sz w:val="28"/>
          <w:szCs w:val="28"/>
        </w:rPr>
        <w:t xml:space="preserve">    5.1.  Описание  предлагаемого  способа  решения  проблемы  и </w:t>
      </w:r>
      <w:proofErr w:type="gramStart"/>
      <w:r w:rsidRPr="00F52B7A">
        <w:rPr>
          <w:rFonts w:ascii="PT Astra Serif" w:hAnsi="PT Astra Serif"/>
          <w:sz w:val="28"/>
          <w:szCs w:val="28"/>
        </w:rPr>
        <w:t>устранения</w:t>
      </w:r>
      <w:proofErr w:type="gramEnd"/>
      <w:r w:rsidR="0023149D">
        <w:rPr>
          <w:rFonts w:ascii="PT Astra Serif" w:hAnsi="PT Astra Serif"/>
          <w:sz w:val="28"/>
          <w:szCs w:val="28"/>
        </w:rPr>
        <w:t xml:space="preserve"> </w:t>
      </w:r>
      <w:r w:rsidRPr="00F52B7A">
        <w:rPr>
          <w:rFonts w:ascii="PT Astra Serif" w:hAnsi="PT Astra Serif"/>
          <w:sz w:val="28"/>
          <w:szCs w:val="28"/>
        </w:rPr>
        <w:t>обусловленных ею негативных эффектов:</w:t>
      </w:r>
      <w:r w:rsidR="004E3236">
        <w:rPr>
          <w:rFonts w:ascii="PT Astra Serif" w:hAnsi="PT Astra Serif"/>
          <w:sz w:val="28"/>
          <w:szCs w:val="28"/>
        </w:rPr>
        <w:t xml:space="preserve"> </w:t>
      </w:r>
      <w:r w:rsidR="006F4570" w:rsidRPr="006F4570">
        <w:rPr>
          <w:rFonts w:ascii="PT Astra Serif" w:hAnsi="PT Astra Serif"/>
          <w:sz w:val="27"/>
          <w:szCs w:val="27"/>
          <w:u w:val="single"/>
        </w:rPr>
        <w:t xml:space="preserve">установить </w:t>
      </w:r>
      <w:r w:rsidR="006F4570" w:rsidRPr="006F4570">
        <w:rPr>
          <w:rFonts w:ascii="PT Astra Serif" w:hAnsi="PT Astra Serif"/>
          <w:sz w:val="28"/>
          <w:szCs w:val="28"/>
          <w:u w:val="single"/>
        </w:rPr>
        <w:t>срок рассрочки оплаты арендуемого имущества, находящегося в государственной собственности Ульяновской области и приобретаемого субъектами малого                       и среднего предпринимательства при реализации преимущественного права                                    на приобретение такого имущества</w:t>
      </w:r>
    </w:p>
    <w:p w:rsidR="004E3236" w:rsidRPr="00F52B7A" w:rsidRDefault="004E3236" w:rsidP="00BA2FE2">
      <w:pPr>
        <w:pStyle w:val="ConsPlusNonformat"/>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5.2.  Описание иных способов решения проблемы, включая вариант, который</w:t>
      </w:r>
    </w:p>
    <w:p w:rsidR="00FB715F" w:rsidRPr="00F52B7A" w:rsidRDefault="00FB715F" w:rsidP="00BA2FE2">
      <w:pPr>
        <w:pStyle w:val="ConsPlusNonformat"/>
        <w:jc w:val="both"/>
        <w:rPr>
          <w:rFonts w:ascii="PT Astra Serif" w:hAnsi="PT Astra Serif"/>
          <w:sz w:val="28"/>
          <w:szCs w:val="28"/>
        </w:rPr>
      </w:pPr>
      <w:proofErr w:type="gramStart"/>
      <w:r w:rsidRPr="00F52B7A">
        <w:rPr>
          <w:rFonts w:ascii="PT Astra Serif" w:hAnsi="PT Astra Serif"/>
          <w:sz w:val="28"/>
          <w:szCs w:val="28"/>
        </w:rPr>
        <w:t>позволит   достичь   поставленных   целей  без  введения  нового  правового</w:t>
      </w:r>
      <w:r w:rsidR="00BA2FE2" w:rsidRPr="00F52B7A">
        <w:rPr>
          <w:rFonts w:ascii="PT Astra Serif" w:hAnsi="PT Astra Serif"/>
          <w:sz w:val="28"/>
          <w:szCs w:val="28"/>
        </w:rPr>
        <w:t xml:space="preserve"> </w:t>
      </w:r>
      <w:r w:rsidRPr="00F52B7A">
        <w:rPr>
          <w:rFonts w:ascii="PT Astra Serif" w:hAnsi="PT Astra Serif"/>
          <w:sz w:val="28"/>
          <w:szCs w:val="28"/>
        </w:rPr>
        <w:t>регулирования  (с указанием того, каким образом каждым из способов могла бы</w:t>
      </w:r>
      <w:proofErr w:type="gramEnd"/>
    </w:p>
    <w:p w:rsidR="00FB715F" w:rsidRPr="006F4570" w:rsidRDefault="00FB715F" w:rsidP="00BA2FE2">
      <w:pPr>
        <w:pStyle w:val="ConsPlusNonformat"/>
        <w:jc w:val="both"/>
        <w:rPr>
          <w:rFonts w:ascii="PT Astra Serif" w:hAnsi="PT Astra Serif"/>
          <w:sz w:val="28"/>
          <w:szCs w:val="28"/>
          <w:u w:val="single"/>
        </w:rPr>
      </w:pPr>
      <w:r w:rsidRPr="00F52B7A">
        <w:rPr>
          <w:rFonts w:ascii="PT Astra Serif" w:hAnsi="PT Astra Serif"/>
          <w:sz w:val="28"/>
          <w:szCs w:val="28"/>
        </w:rPr>
        <w:t>быть решена проблема, и количественных показателей):</w:t>
      </w:r>
      <w:r w:rsidR="006F4570">
        <w:rPr>
          <w:rFonts w:ascii="PT Astra Serif" w:hAnsi="PT Astra Serif"/>
          <w:sz w:val="28"/>
          <w:szCs w:val="28"/>
        </w:rPr>
        <w:t xml:space="preserve"> </w:t>
      </w:r>
      <w:r w:rsidR="006F4570" w:rsidRPr="006F4570">
        <w:rPr>
          <w:rFonts w:ascii="PT Astra Serif" w:hAnsi="PT Astra Serif"/>
          <w:sz w:val="28"/>
          <w:szCs w:val="28"/>
          <w:u w:val="single"/>
        </w:rPr>
        <w:t>отсутствует</w:t>
      </w:r>
    </w:p>
    <w:p w:rsidR="00FB715F" w:rsidRPr="00F52B7A" w:rsidRDefault="00FB715F" w:rsidP="00BA2FE2">
      <w:pPr>
        <w:pStyle w:val="ConsPlusNonformat"/>
        <w:jc w:val="both"/>
        <w:rPr>
          <w:rFonts w:ascii="PT Astra Serif" w:hAnsi="PT Astra Serif"/>
          <w:sz w:val="28"/>
          <w:szCs w:val="28"/>
        </w:rPr>
      </w:pPr>
    </w:p>
    <w:p w:rsidR="00FB715F" w:rsidRPr="006F4570" w:rsidRDefault="00FB715F" w:rsidP="00BA2FE2">
      <w:pPr>
        <w:pStyle w:val="ConsPlusNonformat"/>
        <w:jc w:val="both"/>
        <w:rPr>
          <w:rFonts w:ascii="PT Astra Serif" w:hAnsi="PT Astra Serif"/>
          <w:sz w:val="28"/>
          <w:szCs w:val="28"/>
          <w:u w:val="single"/>
        </w:rPr>
      </w:pPr>
      <w:r w:rsidRPr="00F52B7A">
        <w:rPr>
          <w:rFonts w:ascii="PT Astra Serif" w:hAnsi="PT Astra Serif"/>
          <w:sz w:val="28"/>
          <w:szCs w:val="28"/>
        </w:rPr>
        <w:t xml:space="preserve">    5.3. Обоснование выбора предлагаемого способа решения проблемы:</w:t>
      </w:r>
      <w:r w:rsidR="006F4570">
        <w:rPr>
          <w:rFonts w:ascii="PT Astra Serif" w:hAnsi="PT Astra Serif"/>
          <w:sz w:val="28"/>
          <w:szCs w:val="28"/>
        </w:rPr>
        <w:t xml:space="preserve"> </w:t>
      </w:r>
      <w:r w:rsidR="006F4570" w:rsidRPr="006F4570">
        <w:rPr>
          <w:rFonts w:ascii="PT Astra Serif" w:hAnsi="PT Astra Serif"/>
          <w:sz w:val="28"/>
          <w:szCs w:val="28"/>
          <w:u w:val="single"/>
        </w:rPr>
        <w:t>Устанавливаемый проектом закона Ульяновской области срок рассрочки оплаты арендуемого имущества, находящегося в государственной собственности Ульяновской области и приобретаемого субъектами малого и среднего предпринимательства при реализации преимущественного права на приобретение такого имущества, окажет существенную поддержку представителям малого и среднего предпринимательства, а также позволит снизить их финансовую нагрузку и уменьшит ежемесячный выкупной платёж.</w:t>
      </w:r>
    </w:p>
    <w:p w:rsidR="00FB715F" w:rsidRPr="00F52B7A" w:rsidRDefault="00FB715F" w:rsidP="00BA2FE2">
      <w:pPr>
        <w:pStyle w:val="ConsPlusNonformat"/>
        <w:jc w:val="both"/>
        <w:rPr>
          <w:rFonts w:ascii="PT Astra Serif" w:hAnsi="PT Astra Serif"/>
          <w:sz w:val="28"/>
          <w:szCs w:val="28"/>
        </w:rPr>
      </w:pPr>
    </w:p>
    <w:p w:rsidR="00FB715F" w:rsidRPr="006F4570" w:rsidRDefault="00FB715F" w:rsidP="00BA2FE2">
      <w:pPr>
        <w:pStyle w:val="ConsPlusNonformat"/>
        <w:jc w:val="both"/>
        <w:rPr>
          <w:rFonts w:ascii="PT Astra Serif" w:hAnsi="PT Astra Serif"/>
          <w:sz w:val="28"/>
          <w:szCs w:val="28"/>
          <w:u w:val="single"/>
        </w:rPr>
      </w:pPr>
      <w:r w:rsidRPr="00F52B7A">
        <w:rPr>
          <w:rFonts w:ascii="PT Astra Serif" w:hAnsi="PT Astra Serif"/>
          <w:sz w:val="28"/>
          <w:szCs w:val="28"/>
        </w:rPr>
        <w:t xml:space="preserve">    5.4. Иная информация о предлагаемом способе решения проблемы:</w:t>
      </w:r>
      <w:r w:rsidR="006F4570">
        <w:rPr>
          <w:rFonts w:ascii="PT Astra Serif" w:hAnsi="PT Astra Serif"/>
          <w:sz w:val="28"/>
          <w:szCs w:val="28"/>
        </w:rPr>
        <w:t xml:space="preserve"> </w:t>
      </w:r>
      <w:r w:rsidR="006F4570" w:rsidRPr="006F4570">
        <w:rPr>
          <w:rFonts w:ascii="PT Astra Serif" w:hAnsi="PT Astra Serif"/>
          <w:sz w:val="28"/>
          <w:szCs w:val="28"/>
          <w:u w:val="single"/>
        </w:rPr>
        <w:t>отсутствует</w:t>
      </w:r>
    </w:p>
    <w:p w:rsidR="00FB715F" w:rsidRPr="00F52B7A" w:rsidRDefault="00FB715F" w:rsidP="00BA2FE2">
      <w:pPr>
        <w:pStyle w:val="ConsPlusNonformat"/>
        <w:jc w:val="both"/>
        <w:rPr>
          <w:rFonts w:ascii="PT Astra Serif" w:hAnsi="PT Astra Serif"/>
          <w:sz w:val="28"/>
          <w:szCs w:val="28"/>
        </w:rPr>
      </w:pPr>
    </w:p>
    <w:p w:rsidR="00BA2FE2" w:rsidRPr="00F52B7A" w:rsidRDefault="00FB715F" w:rsidP="00BA2FE2">
      <w:pPr>
        <w:pStyle w:val="ConsPlusNonformat"/>
        <w:jc w:val="center"/>
        <w:rPr>
          <w:rFonts w:ascii="PT Astra Serif" w:hAnsi="PT Astra Serif"/>
          <w:sz w:val="28"/>
          <w:szCs w:val="28"/>
        </w:rPr>
      </w:pPr>
      <w:r w:rsidRPr="00F52B7A">
        <w:rPr>
          <w:rFonts w:ascii="PT Astra Serif" w:hAnsi="PT Astra Serif"/>
          <w:sz w:val="28"/>
          <w:szCs w:val="28"/>
        </w:rPr>
        <w:t xml:space="preserve">6. Сведения об основных группах субъектов предпринимательской </w:t>
      </w:r>
      <w:r w:rsidR="00BA2FE2" w:rsidRPr="00F52B7A">
        <w:rPr>
          <w:rFonts w:ascii="PT Astra Serif" w:hAnsi="PT Astra Serif"/>
          <w:sz w:val="28"/>
          <w:szCs w:val="28"/>
        </w:rPr>
        <w:t xml:space="preserve">                                   </w:t>
      </w:r>
      <w:r w:rsidRPr="00F52B7A">
        <w:rPr>
          <w:rFonts w:ascii="PT Astra Serif" w:hAnsi="PT Astra Serif"/>
          <w:sz w:val="28"/>
          <w:szCs w:val="28"/>
        </w:rPr>
        <w:t>и иной</w:t>
      </w:r>
      <w:r w:rsidR="00BA2FE2" w:rsidRPr="00F52B7A">
        <w:rPr>
          <w:rFonts w:ascii="PT Astra Serif" w:hAnsi="PT Astra Serif"/>
          <w:sz w:val="28"/>
          <w:szCs w:val="28"/>
        </w:rPr>
        <w:t xml:space="preserve"> </w:t>
      </w:r>
      <w:r w:rsidRPr="00F52B7A">
        <w:rPr>
          <w:rFonts w:ascii="PT Astra Serif" w:hAnsi="PT Astra Serif"/>
          <w:sz w:val="28"/>
          <w:szCs w:val="28"/>
        </w:rPr>
        <w:t xml:space="preserve">экономической деятельности, иных заинтересованных лицах, </w:t>
      </w:r>
    </w:p>
    <w:p w:rsidR="00BA2FE2" w:rsidRPr="00F52B7A" w:rsidRDefault="00BA2FE2" w:rsidP="00BA2FE2">
      <w:pPr>
        <w:pStyle w:val="ConsPlusNonformat"/>
        <w:jc w:val="center"/>
        <w:rPr>
          <w:rFonts w:ascii="PT Astra Serif" w:hAnsi="PT Astra Serif"/>
          <w:sz w:val="28"/>
          <w:szCs w:val="28"/>
        </w:rPr>
      </w:pPr>
      <w:r w:rsidRPr="00F52B7A">
        <w:rPr>
          <w:rFonts w:ascii="PT Astra Serif" w:hAnsi="PT Astra Serif"/>
          <w:sz w:val="28"/>
          <w:szCs w:val="28"/>
        </w:rPr>
        <w:t>в</w:t>
      </w:r>
      <w:r w:rsidR="00FB715F" w:rsidRPr="00F52B7A">
        <w:rPr>
          <w:rFonts w:ascii="PT Astra Serif" w:hAnsi="PT Astra Serif"/>
          <w:sz w:val="28"/>
          <w:szCs w:val="28"/>
        </w:rPr>
        <w:t>ключая</w:t>
      </w:r>
      <w:r w:rsidRPr="00F52B7A">
        <w:rPr>
          <w:rFonts w:ascii="PT Astra Serif" w:hAnsi="PT Astra Serif"/>
          <w:sz w:val="28"/>
          <w:szCs w:val="28"/>
        </w:rPr>
        <w:t xml:space="preserve"> </w:t>
      </w:r>
      <w:r w:rsidR="00FB715F" w:rsidRPr="00F52B7A">
        <w:rPr>
          <w:rFonts w:ascii="PT Astra Serif" w:hAnsi="PT Astra Serif"/>
          <w:sz w:val="28"/>
          <w:szCs w:val="28"/>
        </w:rPr>
        <w:t xml:space="preserve">государственные органы Ульяновской области, </w:t>
      </w:r>
    </w:p>
    <w:p w:rsidR="00167D62" w:rsidRDefault="00FB715F" w:rsidP="00BA2FE2">
      <w:pPr>
        <w:pStyle w:val="ConsPlusNonformat"/>
        <w:jc w:val="center"/>
        <w:rPr>
          <w:rFonts w:ascii="PT Astra Serif" w:hAnsi="PT Astra Serif"/>
          <w:sz w:val="28"/>
          <w:szCs w:val="28"/>
        </w:rPr>
      </w:pPr>
      <w:r w:rsidRPr="00F52B7A">
        <w:rPr>
          <w:rFonts w:ascii="PT Astra Serif" w:hAnsi="PT Astra Serif"/>
          <w:sz w:val="28"/>
          <w:szCs w:val="28"/>
        </w:rPr>
        <w:t>интересы которых будут</w:t>
      </w:r>
      <w:r w:rsidR="00BA2FE2" w:rsidRPr="00F52B7A">
        <w:rPr>
          <w:rFonts w:ascii="PT Astra Serif" w:hAnsi="PT Astra Serif"/>
          <w:sz w:val="28"/>
          <w:szCs w:val="28"/>
        </w:rPr>
        <w:t xml:space="preserve"> </w:t>
      </w:r>
      <w:r w:rsidRPr="00F52B7A">
        <w:rPr>
          <w:rFonts w:ascii="PT Astra Serif" w:hAnsi="PT Astra Serif"/>
          <w:sz w:val="28"/>
          <w:szCs w:val="28"/>
        </w:rPr>
        <w:t xml:space="preserve">затронуты предлагаемым правовым </w:t>
      </w:r>
    </w:p>
    <w:p w:rsidR="00FB715F" w:rsidRPr="00F52B7A" w:rsidRDefault="00FB715F" w:rsidP="00BA2FE2">
      <w:pPr>
        <w:pStyle w:val="ConsPlusNonformat"/>
        <w:jc w:val="center"/>
        <w:rPr>
          <w:rFonts w:ascii="PT Astra Serif" w:hAnsi="PT Astra Serif"/>
          <w:sz w:val="28"/>
          <w:szCs w:val="28"/>
        </w:rPr>
      </w:pPr>
      <w:r w:rsidRPr="00F52B7A">
        <w:rPr>
          <w:rFonts w:ascii="PT Astra Serif" w:hAnsi="PT Astra Serif"/>
          <w:sz w:val="28"/>
          <w:szCs w:val="28"/>
        </w:rPr>
        <w:t>регулированием, оценка количества</w:t>
      </w:r>
      <w:r w:rsidR="00BA2FE2" w:rsidRPr="00F52B7A">
        <w:rPr>
          <w:rFonts w:ascii="PT Astra Serif" w:hAnsi="PT Astra Serif"/>
          <w:sz w:val="28"/>
          <w:szCs w:val="28"/>
        </w:rPr>
        <w:t xml:space="preserve"> </w:t>
      </w:r>
      <w:r w:rsidRPr="00F52B7A">
        <w:rPr>
          <w:rFonts w:ascii="PT Astra Serif" w:hAnsi="PT Astra Serif"/>
          <w:sz w:val="28"/>
          <w:szCs w:val="28"/>
        </w:rPr>
        <w:t>таких субъектов</w:t>
      </w:r>
    </w:p>
    <w:p w:rsidR="00FB715F" w:rsidRPr="00F52B7A" w:rsidRDefault="00FB715F" w:rsidP="00BA2FE2">
      <w:pPr>
        <w:pStyle w:val="ConsPlusNormal"/>
        <w:jc w:val="both"/>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4"/>
        <w:gridCol w:w="2410"/>
        <w:gridCol w:w="3686"/>
      </w:tblGrid>
      <w:tr w:rsidR="00FB715F" w:rsidRPr="00F52B7A" w:rsidTr="00BA2FE2">
        <w:tc>
          <w:tcPr>
            <w:tcW w:w="3464" w:type="dxa"/>
          </w:tcPr>
          <w:p w:rsidR="00FB715F" w:rsidRPr="00F52B7A" w:rsidRDefault="00FB715F" w:rsidP="00BA2FE2">
            <w:pPr>
              <w:pStyle w:val="ConsPlusNormal"/>
              <w:jc w:val="center"/>
              <w:rPr>
                <w:rFonts w:ascii="PT Astra Serif" w:hAnsi="PT Astra Serif"/>
                <w:sz w:val="24"/>
                <w:szCs w:val="24"/>
              </w:rPr>
            </w:pPr>
            <w:bookmarkStart w:id="3" w:name="P338"/>
            <w:bookmarkEnd w:id="3"/>
            <w:r w:rsidRPr="00F52B7A">
              <w:rPr>
                <w:rFonts w:ascii="PT Astra Serif" w:hAnsi="PT Astra Serif"/>
                <w:sz w:val="24"/>
                <w:szCs w:val="24"/>
              </w:rPr>
              <w:t>6.1. Группы потенциальных адресатов предлагаемого правового регулирования</w:t>
            </w:r>
          </w:p>
        </w:tc>
        <w:tc>
          <w:tcPr>
            <w:tcW w:w="2410" w:type="dxa"/>
          </w:tcPr>
          <w:p w:rsidR="00FB715F" w:rsidRPr="00F52B7A" w:rsidRDefault="00FB715F" w:rsidP="00BA2FE2">
            <w:pPr>
              <w:pStyle w:val="ConsPlusNormal"/>
              <w:jc w:val="center"/>
              <w:rPr>
                <w:rFonts w:ascii="PT Astra Serif" w:hAnsi="PT Astra Serif"/>
                <w:sz w:val="24"/>
                <w:szCs w:val="24"/>
              </w:rPr>
            </w:pPr>
            <w:r w:rsidRPr="00F52B7A">
              <w:rPr>
                <w:rFonts w:ascii="PT Astra Serif" w:hAnsi="PT Astra Serif"/>
                <w:sz w:val="24"/>
                <w:szCs w:val="24"/>
              </w:rPr>
              <w:t>6.2. Количество лиц, относящихся к группе</w:t>
            </w:r>
          </w:p>
        </w:tc>
        <w:tc>
          <w:tcPr>
            <w:tcW w:w="3686" w:type="dxa"/>
          </w:tcPr>
          <w:p w:rsidR="00FB715F" w:rsidRPr="00F52B7A" w:rsidRDefault="00FB715F" w:rsidP="00BA2FE2">
            <w:pPr>
              <w:pStyle w:val="ConsPlusNormal"/>
              <w:jc w:val="center"/>
              <w:rPr>
                <w:rFonts w:ascii="PT Astra Serif" w:hAnsi="PT Astra Serif"/>
                <w:sz w:val="24"/>
                <w:szCs w:val="24"/>
              </w:rPr>
            </w:pPr>
            <w:r w:rsidRPr="00F52B7A">
              <w:rPr>
                <w:rFonts w:ascii="PT Astra Serif" w:hAnsi="PT Astra Serif"/>
                <w:sz w:val="24"/>
                <w:szCs w:val="24"/>
              </w:rPr>
              <w:t>6.3. Прогноз изменения количества в среднесрочном периоде</w:t>
            </w:r>
          </w:p>
        </w:tc>
      </w:tr>
      <w:tr w:rsidR="00FB715F" w:rsidRPr="00F52B7A" w:rsidTr="00BA2FE2">
        <w:tc>
          <w:tcPr>
            <w:tcW w:w="3464" w:type="dxa"/>
            <w:vAlign w:val="center"/>
          </w:tcPr>
          <w:p w:rsidR="00FB715F" w:rsidRPr="00F52B7A" w:rsidRDefault="006F4570" w:rsidP="006F4570">
            <w:pPr>
              <w:pStyle w:val="ConsPlusNormal"/>
              <w:jc w:val="both"/>
              <w:rPr>
                <w:rFonts w:ascii="PT Astra Serif" w:hAnsi="PT Astra Serif"/>
                <w:sz w:val="24"/>
                <w:szCs w:val="24"/>
              </w:rPr>
            </w:pPr>
            <w:r w:rsidRPr="006F4570">
              <w:rPr>
                <w:rFonts w:ascii="PT Astra Serif" w:hAnsi="PT Astra Serif"/>
                <w:sz w:val="28"/>
                <w:szCs w:val="28"/>
              </w:rPr>
              <w:t>Субъекты малого и среднего предпринимательства</w:t>
            </w:r>
          </w:p>
        </w:tc>
        <w:tc>
          <w:tcPr>
            <w:tcW w:w="2410" w:type="dxa"/>
            <w:vAlign w:val="center"/>
          </w:tcPr>
          <w:p w:rsidR="00FB715F" w:rsidRPr="00F52B7A" w:rsidRDefault="006F4570" w:rsidP="00BA2FE2">
            <w:pPr>
              <w:pStyle w:val="ConsPlusNormal"/>
              <w:jc w:val="both"/>
              <w:rPr>
                <w:rFonts w:ascii="PT Astra Serif" w:hAnsi="PT Astra Serif"/>
                <w:sz w:val="24"/>
                <w:szCs w:val="24"/>
              </w:rPr>
            </w:pPr>
            <w:r>
              <w:rPr>
                <w:rFonts w:ascii="PT Astra Serif" w:hAnsi="PT Astra Serif"/>
                <w:sz w:val="24"/>
                <w:szCs w:val="24"/>
              </w:rPr>
              <w:t>Не определен</w:t>
            </w:r>
          </w:p>
        </w:tc>
        <w:tc>
          <w:tcPr>
            <w:tcW w:w="3686" w:type="dxa"/>
            <w:vAlign w:val="center"/>
          </w:tcPr>
          <w:p w:rsidR="00FB715F" w:rsidRPr="00F52B7A" w:rsidRDefault="006F4570" w:rsidP="00BA2FE2">
            <w:pPr>
              <w:pStyle w:val="ConsPlusNormal"/>
              <w:jc w:val="both"/>
              <w:rPr>
                <w:rFonts w:ascii="PT Astra Serif" w:hAnsi="PT Astra Serif"/>
                <w:sz w:val="24"/>
                <w:szCs w:val="24"/>
              </w:rPr>
            </w:pPr>
            <w:r>
              <w:rPr>
                <w:rFonts w:ascii="PT Astra Serif" w:hAnsi="PT Astra Serif"/>
                <w:sz w:val="24"/>
                <w:szCs w:val="24"/>
              </w:rPr>
              <w:t>Не требуется</w:t>
            </w:r>
          </w:p>
        </w:tc>
      </w:tr>
    </w:tbl>
    <w:p w:rsidR="00FB715F" w:rsidRPr="00F52B7A" w:rsidRDefault="00FB715F" w:rsidP="00BA2FE2">
      <w:pPr>
        <w:pStyle w:val="ConsPlusNormal"/>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6.4. Источники данных:</w:t>
      </w:r>
      <w:r w:rsidR="006F4570">
        <w:rPr>
          <w:rFonts w:ascii="PT Astra Serif" w:hAnsi="PT Astra Serif"/>
          <w:sz w:val="28"/>
          <w:szCs w:val="28"/>
        </w:rPr>
        <w:t xml:space="preserve"> </w:t>
      </w:r>
      <w:r w:rsidR="006F4570" w:rsidRPr="006F4570">
        <w:rPr>
          <w:rFonts w:ascii="PT Astra Serif" w:hAnsi="PT Astra Serif"/>
          <w:sz w:val="28"/>
          <w:szCs w:val="28"/>
          <w:u w:val="single"/>
        </w:rPr>
        <w:t>отсутствует</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BA2FE2">
      <w:pPr>
        <w:pStyle w:val="ConsPlusNonformat"/>
        <w:jc w:val="center"/>
        <w:rPr>
          <w:rFonts w:ascii="PT Astra Serif" w:hAnsi="PT Astra Serif"/>
          <w:sz w:val="28"/>
          <w:szCs w:val="28"/>
        </w:rPr>
      </w:pPr>
      <w:r w:rsidRPr="00F52B7A">
        <w:rPr>
          <w:rFonts w:ascii="PT Astra Serif" w:hAnsi="PT Astra Serif"/>
          <w:sz w:val="28"/>
          <w:szCs w:val="28"/>
        </w:rPr>
        <w:t>7. Сведения о новых функциях, полномочиях, обязанностях</w:t>
      </w:r>
    </w:p>
    <w:p w:rsidR="00FB715F" w:rsidRPr="00F52B7A" w:rsidRDefault="00FB715F" w:rsidP="00BA2FE2">
      <w:pPr>
        <w:pStyle w:val="ConsPlusNonformat"/>
        <w:jc w:val="center"/>
        <w:rPr>
          <w:rFonts w:ascii="PT Astra Serif" w:hAnsi="PT Astra Serif"/>
          <w:sz w:val="28"/>
          <w:szCs w:val="28"/>
        </w:rPr>
      </w:pPr>
      <w:r w:rsidRPr="00F52B7A">
        <w:rPr>
          <w:rFonts w:ascii="PT Astra Serif" w:hAnsi="PT Astra Serif"/>
          <w:sz w:val="28"/>
          <w:szCs w:val="28"/>
        </w:rPr>
        <w:t>и правах государственных органов Ульяновской области</w:t>
      </w:r>
    </w:p>
    <w:p w:rsidR="00FB715F" w:rsidRPr="00F52B7A" w:rsidRDefault="00FB715F" w:rsidP="00BA2FE2">
      <w:pPr>
        <w:pStyle w:val="ConsPlusNonformat"/>
        <w:jc w:val="center"/>
        <w:rPr>
          <w:rFonts w:ascii="PT Astra Serif" w:hAnsi="PT Astra Serif"/>
          <w:sz w:val="28"/>
          <w:szCs w:val="28"/>
        </w:rPr>
      </w:pPr>
      <w:r w:rsidRPr="00F52B7A">
        <w:rPr>
          <w:rFonts w:ascii="PT Astra Serif" w:hAnsi="PT Astra Serif"/>
          <w:sz w:val="28"/>
          <w:szCs w:val="28"/>
        </w:rPr>
        <w:t>и органов местного самоуправления муниципальных образований</w:t>
      </w:r>
    </w:p>
    <w:p w:rsidR="00FB715F" w:rsidRPr="00F52B7A" w:rsidRDefault="00FB715F" w:rsidP="00BA2FE2">
      <w:pPr>
        <w:pStyle w:val="ConsPlusNonformat"/>
        <w:jc w:val="center"/>
        <w:rPr>
          <w:rFonts w:ascii="PT Astra Serif" w:hAnsi="PT Astra Serif"/>
          <w:sz w:val="28"/>
          <w:szCs w:val="28"/>
        </w:rPr>
      </w:pPr>
      <w:r w:rsidRPr="00F52B7A">
        <w:rPr>
          <w:rFonts w:ascii="PT Astra Serif" w:hAnsi="PT Astra Serif"/>
          <w:sz w:val="28"/>
          <w:szCs w:val="28"/>
        </w:rPr>
        <w:t>Ульяновской области или сведения об их изменении, а также</w:t>
      </w:r>
    </w:p>
    <w:p w:rsidR="00FB715F" w:rsidRPr="00F52B7A" w:rsidRDefault="00FB715F" w:rsidP="00BA2FE2">
      <w:pPr>
        <w:pStyle w:val="ConsPlusNonformat"/>
        <w:jc w:val="center"/>
        <w:rPr>
          <w:rFonts w:ascii="PT Astra Serif" w:hAnsi="PT Astra Serif"/>
          <w:sz w:val="28"/>
          <w:szCs w:val="28"/>
        </w:rPr>
      </w:pPr>
      <w:r w:rsidRPr="00F52B7A">
        <w:rPr>
          <w:rFonts w:ascii="PT Astra Serif" w:hAnsi="PT Astra Serif"/>
          <w:sz w:val="28"/>
          <w:szCs w:val="28"/>
        </w:rPr>
        <w:t>сведения о порядке их реализации</w:t>
      </w:r>
    </w:p>
    <w:p w:rsidR="00FB715F" w:rsidRPr="00F52B7A" w:rsidRDefault="00FB715F" w:rsidP="00BA2FE2">
      <w:pPr>
        <w:pStyle w:val="ConsPlusNormal"/>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644"/>
        <w:gridCol w:w="1587"/>
        <w:gridCol w:w="2955"/>
        <w:gridCol w:w="1560"/>
      </w:tblGrid>
      <w:tr w:rsidR="00FB715F" w:rsidRPr="00F52B7A" w:rsidTr="00BA2FE2">
        <w:tc>
          <w:tcPr>
            <w:tcW w:w="1814" w:type="dxa"/>
          </w:tcPr>
          <w:p w:rsidR="00FB715F" w:rsidRPr="00F52B7A" w:rsidRDefault="00FB715F" w:rsidP="00BA2FE2">
            <w:pPr>
              <w:pStyle w:val="ConsPlusNormal"/>
              <w:jc w:val="center"/>
              <w:rPr>
                <w:rFonts w:ascii="PT Astra Serif" w:hAnsi="PT Astra Serif"/>
                <w:sz w:val="24"/>
                <w:szCs w:val="24"/>
              </w:rPr>
            </w:pPr>
            <w:r w:rsidRPr="00F52B7A">
              <w:rPr>
                <w:rFonts w:ascii="PT Astra Serif" w:hAnsi="PT Astra Serif"/>
                <w:sz w:val="24"/>
                <w:szCs w:val="24"/>
              </w:rPr>
              <w:t>7.1. Наименование функции, полномочия, обязанности или права</w:t>
            </w:r>
          </w:p>
        </w:tc>
        <w:tc>
          <w:tcPr>
            <w:tcW w:w="1644" w:type="dxa"/>
          </w:tcPr>
          <w:p w:rsidR="00FB715F" w:rsidRPr="00F52B7A" w:rsidRDefault="00FB715F" w:rsidP="00BA2FE2">
            <w:pPr>
              <w:pStyle w:val="ConsPlusNormal"/>
              <w:jc w:val="center"/>
              <w:rPr>
                <w:rFonts w:ascii="PT Astra Serif" w:hAnsi="PT Astra Serif"/>
                <w:sz w:val="24"/>
                <w:szCs w:val="24"/>
              </w:rPr>
            </w:pPr>
            <w:r w:rsidRPr="00F52B7A">
              <w:rPr>
                <w:rFonts w:ascii="PT Astra Serif" w:hAnsi="PT Astra Serif"/>
                <w:sz w:val="24"/>
                <w:szCs w:val="24"/>
              </w:rPr>
              <w:t>7.2. Характер изменения (новая функция/</w:t>
            </w:r>
            <w:r w:rsidR="0023149D">
              <w:rPr>
                <w:rFonts w:ascii="PT Astra Serif" w:hAnsi="PT Astra Serif"/>
                <w:sz w:val="24"/>
                <w:szCs w:val="24"/>
              </w:rPr>
              <w:t xml:space="preserve"> </w:t>
            </w:r>
            <w:r w:rsidRPr="00F52B7A">
              <w:rPr>
                <w:rFonts w:ascii="PT Astra Serif" w:hAnsi="PT Astra Serif"/>
                <w:sz w:val="24"/>
                <w:szCs w:val="24"/>
              </w:rPr>
              <w:t>изменяемая/</w:t>
            </w:r>
            <w:r w:rsidR="0023149D">
              <w:rPr>
                <w:rFonts w:ascii="PT Astra Serif" w:hAnsi="PT Astra Serif"/>
                <w:sz w:val="24"/>
                <w:szCs w:val="24"/>
              </w:rPr>
              <w:t xml:space="preserve"> </w:t>
            </w:r>
            <w:r w:rsidRPr="00F52B7A">
              <w:rPr>
                <w:rFonts w:ascii="PT Astra Serif" w:hAnsi="PT Astra Serif"/>
                <w:sz w:val="24"/>
                <w:szCs w:val="24"/>
              </w:rPr>
              <w:t>отменяемая)</w:t>
            </w:r>
          </w:p>
        </w:tc>
        <w:tc>
          <w:tcPr>
            <w:tcW w:w="1587" w:type="dxa"/>
          </w:tcPr>
          <w:p w:rsidR="00FB715F" w:rsidRPr="00F52B7A" w:rsidRDefault="00FB715F" w:rsidP="00BA2FE2">
            <w:pPr>
              <w:pStyle w:val="ConsPlusNormal"/>
              <w:jc w:val="center"/>
              <w:rPr>
                <w:rFonts w:ascii="PT Astra Serif" w:hAnsi="PT Astra Serif"/>
                <w:sz w:val="24"/>
                <w:szCs w:val="24"/>
              </w:rPr>
            </w:pPr>
            <w:r w:rsidRPr="00F52B7A">
              <w:rPr>
                <w:rFonts w:ascii="PT Astra Serif" w:hAnsi="PT Astra Serif"/>
                <w:sz w:val="24"/>
                <w:szCs w:val="24"/>
              </w:rPr>
              <w:t>7.3. Предполагаемый порядок реализации</w:t>
            </w:r>
          </w:p>
        </w:tc>
        <w:tc>
          <w:tcPr>
            <w:tcW w:w="2955" w:type="dxa"/>
          </w:tcPr>
          <w:p w:rsidR="00FB715F" w:rsidRPr="00F52B7A" w:rsidRDefault="00FB715F" w:rsidP="0023149D">
            <w:pPr>
              <w:pStyle w:val="ConsPlusNormal"/>
              <w:jc w:val="center"/>
              <w:rPr>
                <w:rFonts w:ascii="PT Astra Serif" w:hAnsi="PT Astra Serif"/>
                <w:sz w:val="24"/>
                <w:szCs w:val="24"/>
              </w:rPr>
            </w:pPr>
            <w:r w:rsidRPr="00F52B7A">
              <w:rPr>
                <w:rFonts w:ascii="PT Astra Serif" w:hAnsi="PT Astra Serif"/>
                <w:sz w:val="24"/>
                <w:szCs w:val="24"/>
              </w:rPr>
              <w:t>7.4. Оценка изменения объ</w:t>
            </w:r>
            <w:r w:rsidR="0023149D">
              <w:rPr>
                <w:rFonts w:ascii="PT Astra Serif" w:hAnsi="PT Astra Serif"/>
                <w:sz w:val="24"/>
                <w:szCs w:val="24"/>
              </w:rPr>
              <w:t>ё</w:t>
            </w:r>
            <w:r w:rsidRPr="00F52B7A">
              <w:rPr>
                <w:rFonts w:ascii="PT Astra Serif" w:hAnsi="PT Astra Serif"/>
                <w:sz w:val="24"/>
                <w:szCs w:val="24"/>
              </w:rPr>
              <w:t>ма и характера трудозатрат, связанных с</w:t>
            </w:r>
            <w:r w:rsidR="0023149D">
              <w:rPr>
                <w:rFonts w:ascii="PT Astra Serif" w:hAnsi="PT Astra Serif"/>
                <w:sz w:val="24"/>
                <w:szCs w:val="24"/>
              </w:rPr>
              <w:t> </w:t>
            </w:r>
            <w:r w:rsidRPr="00F52B7A">
              <w:rPr>
                <w:rFonts w:ascii="PT Astra Serif" w:hAnsi="PT Astra Serif"/>
                <w:sz w:val="24"/>
                <w:szCs w:val="24"/>
              </w:rPr>
              <w:t>осуществлением функции, полномочия, исполнением обязанности или реализации права (чел./час в год), изменения численности государственных гражданских служащих Ульяновской области (муниципальных служащих), работников (чел.)</w:t>
            </w:r>
          </w:p>
        </w:tc>
        <w:tc>
          <w:tcPr>
            <w:tcW w:w="1560" w:type="dxa"/>
          </w:tcPr>
          <w:p w:rsidR="00FB715F" w:rsidRPr="00F52B7A" w:rsidRDefault="00FB715F" w:rsidP="00BA2FE2">
            <w:pPr>
              <w:pStyle w:val="ConsPlusNormal"/>
              <w:jc w:val="center"/>
              <w:rPr>
                <w:rFonts w:ascii="PT Astra Serif" w:hAnsi="PT Astra Serif"/>
                <w:sz w:val="24"/>
                <w:szCs w:val="24"/>
              </w:rPr>
            </w:pPr>
            <w:r w:rsidRPr="00F52B7A">
              <w:rPr>
                <w:rFonts w:ascii="PT Astra Serif" w:hAnsi="PT Astra Serif"/>
                <w:sz w:val="24"/>
                <w:szCs w:val="24"/>
              </w:rPr>
              <w:t>7.5. Оценка изменения потребностей в других ресурсах</w:t>
            </w:r>
          </w:p>
        </w:tc>
      </w:tr>
      <w:tr w:rsidR="00FB715F" w:rsidRPr="00F52B7A" w:rsidTr="00BA2FE2">
        <w:tc>
          <w:tcPr>
            <w:tcW w:w="9560" w:type="dxa"/>
            <w:gridSpan w:val="5"/>
            <w:vAlign w:val="center"/>
          </w:tcPr>
          <w:p w:rsidR="00FB715F" w:rsidRPr="00F52B7A" w:rsidRDefault="00FB715F" w:rsidP="00BA2FE2">
            <w:pPr>
              <w:pStyle w:val="ConsPlusNormal"/>
              <w:jc w:val="both"/>
              <w:rPr>
                <w:rFonts w:ascii="PT Astra Serif" w:hAnsi="PT Astra Serif"/>
                <w:sz w:val="24"/>
                <w:szCs w:val="24"/>
              </w:rPr>
            </w:pPr>
            <w:r w:rsidRPr="00F52B7A">
              <w:rPr>
                <w:rFonts w:ascii="PT Astra Serif" w:hAnsi="PT Astra Serif"/>
                <w:sz w:val="24"/>
                <w:szCs w:val="24"/>
              </w:rPr>
              <w:t>Наименование государственного органа 1:</w:t>
            </w:r>
            <w:r w:rsidR="00EB175E">
              <w:rPr>
                <w:rFonts w:ascii="PT Astra Serif" w:hAnsi="PT Astra Serif"/>
                <w:sz w:val="24"/>
                <w:szCs w:val="24"/>
              </w:rPr>
              <w:t xml:space="preserve"> отсутствует</w:t>
            </w:r>
          </w:p>
        </w:tc>
      </w:tr>
      <w:tr w:rsidR="00FB715F" w:rsidRPr="00F52B7A" w:rsidTr="00BA2FE2">
        <w:tc>
          <w:tcPr>
            <w:tcW w:w="1814" w:type="dxa"/>
            <w:vAlign w:val="center"/>
          </w:tcPr>
          <w:p w:rsidR="00FB715F" w:rsidRPr="00F52B7A" w:rsidRDefault="00EB175E" w:rsidP="00BA2FE2">
            <w:pPr>
              <w:pStyle w:val="ConsPlusNormal"/>
              <w:jc w:val="both"/>
              <w:rPr>
                <w:rFonts w:ascii="PT Astra Serif" w:hAnsi="PT Astra Serif"/>
                <w:sz w:val="24"/>
                <w:szCs w:val="24"/>
              </w:rPr>
            </w:pPr>
            <w:r>
              <w:rPr>
                <w:rFonts w:ascii="PT Astra Serif" w:hAnsi="PT Astra Serif"/>
                <w:sz w:val="24"/>
                <w:szCs w:val="24"/>
              </w:rPr>
              <w:t>отсутствует</w:t>
            </w:r>
          </w:p>
        </w:tc>
        <w:tc>
          <w:tcPr>
            <w:tcW w:w="1644" w:type="dxa"/>
            <w:vAlign w:val="center"/>
          </w:tcPr>
          <w:p w:rsidR="00FB715F" w:rsidRPr="00F52B7A" w:rsidRDefault="00EB175E" w:rsidP="00BA2FE2">
            <w:pPr>
              <w:pStyle w:val="ConsPlusNormal"/>
              <w:jc w:val="both"/>
              <w:rPr>
                <w:rFonts w:ascii="PT Astra Serif" w:hAnsi="PT Astra Serif"/>
                <w:sz w:val="24"/>
                <w:szCs w:val="24"/>
              </w:rPr>
            </w:pPr>
            <w:r>
              <w:rPr>
                <w:rFonts w:ascii="PT Astra Serif" w:hAnsi="PT Astra Serif"/>
                <w:sz w:val="24"/>
                <w:szCs w:val="24"/>
              </w:rPr>
              <w:t>отсутствует</w:t>
            </w:r>
          </w:p>
        </w:tc>
        <w:tc>
          <w:tcPr>
            <w:tcW w:w="1587" w:type="dxa"/>
            <w:vAlign w:val="center"/>
          </w:tcPr>
          <w:p w:rsidR="00FB715F" w:rsidRPr="00F52B7A" w:rsidRDefault="00EB175E" w:rsidP="00BA2FE2">
            <w:pPr>
              <w:pStyle w:val="ConsPlusNormal"/>
              <w:jc w:val="both"/>
              <w:rPr>
                <w:rFonts w:ascii="PT Astra Serif" w:hAnsi="PT Astra Serif"/>
                <w:sz w:val="24"/>
                <w:szCs w:val="24"/>
              </w:rPr>
            </w:pPr>
            <w:r>
              <w:rPr>
                <w:rFonts w:ascii="PT Astra Serif" w:hAnsi="PT Astra Serif"/>
                <w:sz w:val="24"/>
                <w:szCs w:val="24"/>
              </w:rPr>
              <w:t>отсутствует</w:t>
            </w:r>
          </w:p>
        </w:tc>
        <w:tc>
          <w:tcPr>
            <w:tcW w:w="2955" w:type="dxa"/>
            <w:vAlign w:val="center"/>
          </w:tcPr>
          <w:p w:rsidR="00FB715F" w:rsidRPr="00F52B7A" w:rsidRDefault="00EB175E" w:rsidP="00BA2FE2">
            <w:pPr>
              <w:pStyle w:val="ConsPlusNormal"/>
              <w:jc w:val="both"/>
              <w:rPr>
                <w:rFonts w:ascii="PT Astra Serif" w:hAnsi="PT Astra Serif"/>
                <w:sz w:val="24"/>
                <w:szCs w:val="24"/>
              </w:rPr>
            </w:pPr>
            <w:r>
              <w:rPr>
                <w:rFonts w:ascii="PT Astra Serif" w:hAnsi="PT Astra Serif"/>
                <w:sz w:val="24"/>
                <w:szCs w:val="24"/>
              </w:rPr>
              <w:t>отсутствует</w:t>
            </w:r>
          </w:p>
        </w:tc>
        <w:tc>
          <w:tcPr>
            <w:tcW w:w="1560" w:type="dxa"/>
            <w:vAlign w:val="center"/>
          </w:tcPr>
          <w:p w:rsidR="00FB715F" w:rsidRPr="00F52B7A" w:rsidRDefault="00EB175E" w:rsidP="00BA2FE2">
            <w:pPr>
              <w:pStyle w:val="ConsPlusNormal"/>
              <w:jc w:val="both"/>
              <w:rPr>
                <w:rFonts w:ascii="PT Astra Serif" w:hAnsi="PT Astra Serif"/>
                <w:sz w:val="24"/>
                <w:szCs w:val="24"/>
              </w:rPr>
            </w:pPr>
            <w:r>
              <w:rPr>
                <w:rFonts w:ascii="PT Astra Serif" w:hAnsi="PT Astra Serif"/>
                <w:sz w:val="24"/>
                <w:szCs w:val="24"/>
              </w:rPr>
              <w:t>отсутствует</w:t>
            </w:r>
          </w:p>
        </w:tc>
      </w:tr>
    </w:tbl>
    <w:p w:rsidR="00FB715F" w:rsidRPr="00F52B7A" w:rsidRDefault="00FB715F" w:rsidP="00BA2FE2">
      <w:pPr>
        <w:pStyle w:val="ConsPlusNormal"/>
        <w:jc w:val="both"/>
        <w:rPr>
          <w:rFonts w:ascii="PT Astra Serif" w:hAnsi="PT Astra Serif"/>
          <w:sz w:val="28"/>
          <w:szCs w:val="28"/>
        </w:rPr>
      </w:pPr>
    </w:p>
    <w:p w:rsidR="00F52B7A" w:rsidRPr="00F52B7A" w:rsidRDefault="00FB715F" w:rsidP="00F52B7A">
      <w:pPr>
        <w:pStyle w:val="ConsPlusNonformat"/>
        <w:jc w:val="center"/>
        <w:rPr>
          <w:rFonts w:ascii="PT Astra Serif" w:hAnsi="PT Astra Serif"/>
          <w:sz w:val="28"/>
          <w:szCs w:val="28"/>
        </w:rPr>
      </w:pPr>
      <w:r w:rsidRPr="00F52B7A">
        <w:rPr>
          <w:rFonts w:ascii="PT Astra Serif" w:hAnsi="PT Astra Serif"/>
          <w:sz w:val="28"/>
          <w:szCs w:val="28"/>
        </w:rPr>
        <w:t>8. Сведения о результатах оценки структуры и объ</w:t>
      </w:r>
      <w:r w:rsidR="0023149D">
        <w:rPr>
          <w:rFonts w:ascii="PT Astra Serif" w:hAnsi="PT Astra Serif"/>
          <w:sz w:val="28"/>
          <w:szCs w:val="28"/>
        </w:rPr>
        <w:t>ё</w:t>
      </w:r>
      <w:r w:rsidRPr="00F52B7A">
        <w:rPr>
          <w:rFonts w:ascii="PT Astra Serif" w:hAnsi="PT Astra Serif"/>
          <w:sz w:val="28"/>
          <w:szCs w:val="28"/>
        </w:rPr>
        <w:t xml:space="preserve">ма </w:t>
      </w:r>
    </w:p>
    <w:p w:rsidR="00F52B7A" w:rsidRPr="00F52B7A" w:rsidRDefault="00F52B7A" w:rsidP="00F52B7A">
      <w:pPr>
        <w:pStyle w:val="ConsPlusNonformat"/>
        <w:jc w:val="center"/>
        <w:rPr>
          <w:rFonts w:ascii="PT Astra Serif" w:hAnsi="PT Astra Serif"/>
          <w:sz w:val="28"/>
          <w:szCs w:val="28"/>
        </w:rPr>
      </w:pPr>
      <w:r w:rsidRPr="00F52B7A">
        <w:rPr>
          <w:rFonts w:ascii="PT Astra Serif" w:hAnsi="PT Astra Serif"/>
          <w:sz w:val="28"/>
          <w:szCs w:val="28"/>
        </w:rPr>
        <w:t>р</w:t>
      </w:r>
      <w:r w:rsidR="00FB715F" w:rsidRPr="00F52B7A">
        <w:rPr>
          <w:rFonts w:ascii="PT Astra Serif" w:hAnsi="PT Astra Serif"/>
          <w:sz w:val="28"/>
          <w:szCs w:val="28"/>
        </w:rPr>
        <w:t>асходов</w:t>
      </w:r>
      <w:r w:rsidRPr="00F52B7A">
        <w:rPr>
          <w:rFonts w:ascii="PT Astra Serif" w:hAnsi="PT Astra Serif"/>
          <w:sz w:val="28"/>
          <w:szCs w:val="28"/>
        </w:rPr>
        <w:t xml:space="preserve"> </w:t>
      </w:r>
      <w:r w:rsidR="00FB715F" w:rsidRPr="00F52B7A">
        <w:rPr>
          <w:rFonts w:ascii="PT Astra Serif" w:hAnsi="PT Astra Serif"/>
          <w:sz w:val="28"/>
          <w:szCs w:val="28"/>
        </w:rPr>
        <w:t xml:space="preserve">(доходов) бюджетов, образующих консолидированный </w:t>
      </w:r>
    </w:p>
    <w:p w:rsidR="00FB715F" w:rsidRPr="00F52B7A" w:rsidRDefault="00FB715F" w:rsidP="00F52B7A">
      <w:pPr>
        <w:pStyle w:val="ConsPlusNonformat"/>
        <w:jc w:val="center"/>
        <w:rPr>
          <w:rFonts w:ascii="PT Astra Serif" w:hAnsi="PT Astra Serif"/>
          <w:sz w:val="28"/>
          <w:szCs w:val="28"/>
        </w:rPr>
      </w:pPr>
      <w:r w:rsidRPr="00F52B7A">
        <w:rPr>
          <w:rFonts w:ascii="PT Astra Serif" w:hAnsi="PT Astra Serif"/>
          <w:sz w:val="28"/>
          <w:szCs w:val="28"/>
        </w:rPr>
        <w:t>бюджет Ульяновской области</w:t>
      </w:r>
    </w:p>
    <w:p w:rsidR="00FB715F" w:rsidRPr="00F52B7A" w:rsidRDefault="00FB715F" w:rsidP="00BA2FE2">
      <w:pPr>
        <w:pStyle w:val="ConsPlusNormal"/>
        <w:jc w:val="both"/>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4890"/>
        <w:gridCol w:w="2459"/>
      </w:tblGrid>
      <w:tr w:rsidR="00F52B7A" w:rsidRPr="00F52B7A" w:rsidTr="00F52B7A">
        <w:tc>
          <w:tcPr>
            <w:tcW w:w="2211" w:type="dxa"/>
          </w:tcPr>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8.1. Наименование новой, изменяемой или отменяемой функции</w:t>
            </w:r>
          </w:p>
        </w:tc>
        <w:tc>
          <w:tcPr>
            <w:tcW w:w="4890" w:type="dxa"/>
          </w:tcPr>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8.2. Виды расходов (возможных доходов) бюджетов, образующих консолидированный бюджет Ульяновской области</w:t>
            </w:r>
          </w:p>
        </w:tc>
        <w:tc>
          <w:tcPr>
            <w:tcW w:w="2459" w:type="dxa"/>
          </w:tcPr>
          <w:p w:rsidR="00FB715F" w:rsidRPr="00F52B7A" w:rsidRDefault="00FB715F" w:rsidP="0023149D">
            <w:pPr>
              <w:pStyle w:val="ConsPlusNormal"/>
              <w:jc w:val="center"/>
              <w:rPr>
                <w:rFonts w:ascii="PT Astra Serif" w:hAnsi="PT Astra Serif"/>
                <w:sz w:val="24"/>
                <w:szCs w:val="24"/>
              </w:rPr>
            </w:pPr>
            <w:r w:rsidRPr="00F52B7A">
              <w:rPr>
                <w:rFonts w:ascii="PT Astra Serif" w:hAnsi="PT Astra Serif"/>
                <w:sz w:val="24"/>
                <w:szCs w:val="24"/>
              </w:rPr>
              <w:t>8.3. Количественная оценка расходов и</w:t>
            </w:r>
            <w:r w:rsidR="0023149D">
              <w:rPr>
                <w:rFonts w:ascii="PT Astra Serif" w:hAnsi="PT Astra Serif"/>
                <w:sz w:val="24"/>
                <w:szCs w:val="24"/>
              </w:rPr>
              <w:t> </w:t>
            </w:r>
            <w:r w:rsidRPr="00F52B7A">
              <w:rPr>
                <w:rFonts w:ascii="PT Astra Serif" w:hAnsi="PT Astra Serif"/>
                <w:sz w:val="24"/>
                <w:szCs w:val="24"/>
              </w:rPr>
              <w:t>возможных доходов, тыс. рублей</w:t>
            </w:r>
          </w:p>
        </w:tc>
      </w:tr>
      <w:tr w:rsidR="00F52B7A" w:rsidRPr="00F52B7A" w:rsidTr="00F52B7A">
        <w:tc>
          <w:tcPr>
            <w:tcW w:w="9560" w:type="dxa"/>
            <w:gridSpan w:val="3"/>
            <w:vAlign w:val="center"/>
          </w:tcPr>
          <w:p w:rsidR="00FB715F" w:rsidRPr="00F52B7A" w:rsidRDefault="00FB715F" w:rsidP="00BA2FE2">
            <w:pPr>
              <w:pStyle w:val="ConsPlusNormal"/>
              <w:jc w:val="both"/>
              <w:rPr>
                <w:rFonts w:ascii="PT Astra Serif" w:hAnsi="PT Astra Serif"/>
                <w:sz w:val="24"/>
                <w:szCs w:val="24"/>
              </w:rPr>
            </w:pPr>
            <w:r w:rsidRPr="00F52B7A">
              <w:rPr>
                <w:rFonts w:ascii="PT Astra Serif" w:hAnsi="PT Astra Serif"/>
                <w:sz w:val="24"/>
                <w:szCs w:val="24"/>
              </w:rPr>
              <w:t>Наименование государственного органа (органа местного самоуправления) (от 1 до К)</w:t>
            </w:r>
          </w:p>
        </w:tc>
      </w:tr>
      <w:tr w:rsidR="00F52B7A" w:rsidRPr="00F52B7A" w:rsidTr="00F52B7A">
        <w:tc>
          <w:tcPr>
            <w:tcW w:w="2211" w:type="dxa"/>
          </w:tcPr>
          <w:p w:rsidR="00FB715F" w:rsidRPr="00F52B7A" w:rsidRDefault="00FB715F" w:rsidP="00F52B7A">
            <w:pPr>
              <w:pStyle w:val="ConsPlusNormal"/>
              <w:rPr>
                <w:rFonts w:ascii="PT Astra Serif" w:hAnsi="PT Astra Serif"/>
                <w:sz w:val="24"/>
                <w:szCs w:val="24"/>
              </w:rPr>
            </w:pPr>
            <w:r w:rsidRPr="00F52B7A">
              <w:rPr>
                <w:rFonts w:ascii="PT Astra Serif" w:hAnsi="PT Astra Serif"/>
                <w:sz w:val="24"/>
                <w:szCs w:val="24"/>
              </w:rPr>
              <w:t>Функция 1.1 (в</w:t>
            </w:r>
            <w:r w:rsidR="00F52B7A" w:rsidRPr="00F52B7A">
              <w:rPr>
                <w:rFonts w:ascii="PT Astra Serif" w:hAnsi="PT Astra Serif"/>
                <w:sz w:val="24"/>
                <w:szCs w:val="24"/>
              </w:rPr>
              <w:t> </w:t>
            </w:r>
            <w:r w:rsidRPr="00F52B7A">
              <w:rPr>
                <w:rFonts w:ascii="PT Astra Serif" w:hAnsi="PT Astra Serif"/>
                <w:sz w:val="24"/>
                <w:szCs w:val="24"/>
              </w:rPr>
              <w:t>соответствии с</w:t>
            </w:r>
            <w:r w:rsidR="00F52B7A" w:rsidRPr="00F52B7A">
              <w:rPr>
                <w:rFonts w:ascii="PT Astra Serif" w:hAnsi="PT Astra Serif"/>
                <w:sz w:val="24"/>
                <w:szCs w:val="24"/>
              </w:rPr>
              <w:t> </w:t>
            </w:r>
            <w:r w:rsidRPr="00F52B7A">
              <w:rPr>
                <w:rFonts w:ascii="PT Astra Serif" w:hAnsi="PT Astra Serif"/>
                <w:sz w:val="24"/>
                <w:szCs w:val="24"/>
              </w:rPr>
              <w:t>разделом 7)</w:t>
            </w:r>
          </w:p>
        </w:tc>
        <w:tc>
          <w:tcPr>
            <w:tcW w:w="4890" w:type="dxa"/>
          </w:tcPr>
          <w:p w:rsidR="00FB715F" w:rsidRPr="00F52B7A" w:rsidRDefault="00FB715F" w:rsidP="00BA2FE2">
            <w:pPr>
              <w:pStyle w:val="ConsPlusNormal"/>
              <w:jc w:val="both"/>
              <w:rPr>
                <w:rFonts w:ascii="PT Astra Serif" w:hAnsi="PT Astra Serif"/>
                <w:sz w:val="24"/>
                <w:szCs w:val="24"/>
              </w:rPr>
            </w:pPr>
            <w:r w:rsidRPr="00F52B7A">
              <w:rPr>
                <w:rFonts w:ascii="PT Astra Serif" w:hAnsi="PT Astra Serif"/>
                <w:sz w:val="24"/>
                <w:szCs w:val="24"/>
              </w:rPr>
              <w:t>Объ</w:t>
            </w:r>
            <w:r w:rsidR="00F52B7A" w:rsidRPr="00F52B7A">
              <w:rPr>
                <w:rFonts w:ascii="PT Astra Serif" w:hAnsi="PT Astra Serif"/>
                <w:sz w:val="24"/>
                <w:szCs w:val="24"/>
              </w:rPr>
              <w:t>ё</w:t>
            </w:r>
            <w:r w:rsidRPr="00F52B7A">
              <w:rPr>
                <w:rFonts w:ascii="PT Astra Serif" w:hAnsi="PT Astra Serif"/>
                <w:sz w:val="24"/>
                <w:szCs w:val="24"/>
              </w:rPr>
              <w:t xml:space="preserve">м и структура расходов, осуществляемых единовременно (от 1 до </w:t>
            </w:r>
            <w:r w:rsidR="00F52B7A" w:rsidRPr="00F52B7A">
              <w:rPr>
                <w:rFonts w:ascii="PT Astra Serif" w:hAnsi="PT Astra Serif"/>
                <w:sz w:val="24"/>
                <w:szCs w:val="24"/>
              </w:rPr>
              <w:t>№</w:t>
            </w:r>
            <w:r w:rsidRPr="00F52B7A">
              <w:rPr>
                <w:rFonts w:ascii="PT Astra Serif" w:hAnsi="PT Astra Serif"/>
                <w:sz w:val="24"/>
                <w:szCs w:val="24"/>
              </w:rPr>
              <w:t>) в</w:t>
            </w:r>
            <w:r w:rsidR="00F52B7A" w:rsidRPr="00F52B7A">
              <w:rPr>
                <w:rFonts w:ascii="PT Astra Serif" w:hAnsi="PT Astra Serif"/>
                <w:sz w:val="24"/>
                <w:szCs w:val="24"/>
              </w:rPr>
              <w:t> </w:t>
            </w:r>
            <w:r w:rsidRPr="00F52B7A">
              <w:rPr>
                <w:rFonts w:ascii="PT Astra Serif" w:hAnsi="PT Astra Serif"/>
                <w:sz w:val="24"/>
                <w:szCs w:val="24"/>
              </w:rPr>
              <w:t>___ г.;</w:t>
            </w:r>
          </w:p>
          <w:p w:rsidR="00FB715F" w:rsidRPr="00F52B7A" w:rsidRDefault="00FB715F" w:rsidP="00BA2FE2">
            <w:pPr>
              <w:pStyle w:val="ConsPlusNormal"/>
              <w:jc w:val="both"/>
              <w:rPr>
                <w:rFonts w:ascii="PT Astra Serif" w:hAnsi="PT Astra Serif"/>
                <w:sz w:val="24"/>
                <w:szCs w:val="24"/>
              </w:rPr>
            </w:pPr>
            <w:r w:rsidRPr="00F52B7A">
              <w:rPr>
                <w:rFonts w:ascii="PT Astra Serif" w:hAnsi="PT Astra Serif"/>
                <w:sz w:val="24"/>
                <w:szCs w:val="24"/>
              </w:rPr>
              <w:t>объ</w:t>
            </w:r>
            <w:r w:rsidR="00F52B7A" w:rsidRPr="00F52B7A">
              <w:rPr>
                <w:rFonts w:ascii="PT Astra Serif" w:hAnsi="PT Astra Serif"/>
                <w:sz w:val="24"/>
                <w:szCs w:val="24"/>
              </w:rPr>
              <w:t>ё</w:t>
            </w:r>
            <w:r w:rsidRPr="00F52B7A">
              <w:rPr>
                <w:rFonts w:ascii="PT Astra Serif" w:hAnsi="PT Astra Serif"/>
                <w:sz w:val="24"/>
                <w:szCs w:val="24"/>
              </w:rPr>
              <w:t xml:space="preserve">м и структура расходов, осуществляемых периодически (от 1 до </w:t>
            </w:r>
            <w:r w:rsidR="00F52B7A" w:rsidRPr="00F52B7A">
              <w:rPr>
                <w:rFonts w:ascii="PT Astra Serif" w:hAnsi="PT Astra Serif"/>
                <w:sz w:val="24"/>
                <w:szCs w:val="24"/>
              </w:rPr>
              <w:t>№</w:t>
            </w:r>
            <w:r w:rsidRPr="00F52B7A">
              <w:rPr>
                <w:rFonts w:ascii="PT Astra Serif" w:hAnsi="PT Astra Serif"/>
                <w:sz w:val="24"/>
                <w:szCs w:val="24"/>
              </w:rPr>
              <w:t>) за период ____ гг.;</w:t>
            </w:r>
          </w:p>
          <w:p w:rsidR="00FB715F" w:rsidRPr="00F52B7A" w:rsidRDefault="00FB715F" w:rsidP="00F52B7A">
            <w:pPr>
              <w:pStyle w:val="ConsPlusNormal"/>
              <w:jc w:val="both"/>
              <w:rPr>
                <w:rFonts w:ascii="PT Astra Serif" w:hAnsi="PT Astra Serif"/>
                <w:sz w:val="24"/>
                <w:szCs w:val="24"/>
              </w:rPr>
            </w:pPr>
            <w:r w:rsidRPr="00F52B7A">
              <w:rPr>
                <w:rFonts w:ascii="PT Astra Serif" w:hAnsi="PT Astra Serif"/>
                <w:sz w:val="24"/>
                <w:szCs w:val="24"/>
              </w:rPr>
              <w:t>объ</w:t>
            </w:r>
            <w:r w:rsidR="00F52B7A" w:rsidRPr="00F52B7A">
              <w:rPr>
                <w:rFonts w:ascii="PT Astra Serif" w:hAnsi="PT Astra Serif"/>
                <w:sz w:val="24"/>
                <w:szCs w:val="24"/>
              </w:rPr>
              <w:t>ё</w:t>
            </w:r>
            <w:r w:rsidRPr="00F52B7A">
              <w:rPr>
                <w:rFonts w:ascii="PT Astra Serif" w:hAnsi="PT Astra Serif"/>
                <w:sz w:val="24"/>
                <w:szCs w:val="24"/>
              </w:rPr>
              <w:t xml:space="preserve">м и структура возможных к получению доходов (от 1 до </w:t>
            </w:r>
            <w:r w:rsidR="00F52B7A" w:rsidRPr="00F52B7A">
              <w:rPr>
                <w:rFonts w:ascii="PT Astra Serif" w:hAnsi="PT Astra Serif"/>
                <w:sz w:val="24"/>
                <w:szCs w:val="24"/>
              </w:rPr>
              <w:t>№</w:t>
            </w:r>
            <w:r w:rsidRPr="00F52B7A">
              <w:rPr>
                <w:rFonts w:ascii="PT Astra Serif" w:hAnsi="PT Astra Serif"/>
                <w:sz w:val="24"/>
                <w:szCs w:val="24"/>
              </w:rPr>
              <w:t>) за период ____ гг.</w:t>
            </w:r>
          </w:p>
        </w:tc>
        <w:tc>
          <w:tcPr>
            <w:tcW w:w="2459" w:type="dxa"/>
          </w:tcPr>
          <w:p w:rsidR="00FB715F" w:rsidRPr="00F52B7A" w:rsidRDefault="00555591" w:rsidP="00BA2FE2">
            <w:pPr>
              <w:pStyle w:val="ConsPlusNormal"/>
              <w:jc w:val="both"/>
              <w:rPr>
                <w:rFonts w:ascii="PT Astra Serif" w:hAnsi="PT Astra Serif"/>
                <w:sz w:val="24"/>
                <w:szCs w:val="24"/>
              </w:rPr>
            </w:pPr>
            <w:r>
              <w:rPr>
                <w:rFonts w:ascii="PT Astra Serif" w:hAnsi="PT Astra Serif"/>
                <w:sz w:val="24"/>
                <w:szCs w:val="24"/>
              </w:rPr>
              <w:t>отсутствует</w:t>
            </w:r>
          </w:p>
        </w:tc>
      </w:tr>
      <w:tr w:rsidR="00F52B7A" w:rsidRPr="00F52B7A" w:rsidTr="00F52B7A">
        <w:tc>
          <w:tcPr>
            <w:tcW w:w="2211" w:type="dxa"/>
          </w:tcPr>
          <w:p w:rsidR="00FB715F" w:rsidRPr="00F52B7A" w:rsidRDefault="00FB715F" w:rsidP="0023149D">
            <w:pPr>
              <w:pStyle w:val="ConsPlusNormal"/>
              <w:jc w:val="both"/>
              <w:rPr>
                <w:rFonts w:ascii="PT Astra Serif" w:hAnsi="PT Astra Serif"/>
                <w:sz w:val="24"/>
                <w:szCs w:val="24"/>
              </w:rPr>
            </w:pPr>
            <w:r w:rsidRPr="00F52B7A">
              <w:rPr>
                <w:rFonts w:ascii="PT Astra Serif" w:hAnsi="PT Astra Serif"/>
                <w:sz w:val="24"/>
                <w:szCs w:val="24"/>
              </w:rPr>
              <w:t>Функция 1.</w:t>
            </w:r>
            <w:r w:rsidR="0023149D">
              <w:rPr>
                <w:rFonts w:ascii="PT Astra Serif" w:hAnsi="PT Astra Serif"/>
                <w:sz w:val="24"/>
                <w:szCs w:val="24"/>
              </w:rPr>
              <w:t>№</w:t>
            </w:r>
          </w:p>
        </w:tc>
        <w:tc>
          <w:tcPr>
            <w:tcW w:w="4890" w:type="dxa"/>
          </w:tcPr>
          <w:p w:rsidR="00FB715F" w:rsidRPr="00F52B7A" w:rsidRDefault="00FB715F" w:rsidP="00BA2FE2">
            <w:pPr>
              <w:pStyle w:val="ConsPlusNormal"/>
              <w:jc w:val="both"/>
              <w:rPr>
                <w:rFonts w:ascii="PT Astra Serif" w:hAnsi="PT Astra Serif"/>
                <w:sz w:val="24"/>
                <w:szCs w:val="24"/>
              </w:rPr>
            </w:pPr>
            <w:r w:rsidRPr="00F52B7A">
              <w:rPr>
                <w:rFonts w:ascii="PT Astra Serif" w:hAnsi="PT Astra Serif"/>
                <w:sz w:val="24"/>
                <w:szCs w:val="24"/>
              </w:rPr>
              <w:t>Объ</w:t>
            </w:r>
            <w:r w:rsidR="00F52B7A" w:rsidRPr="00F52B7A">
              <w:rPr>
                <w:rFonts w:ascii="PT Astra Serif" w:hAnsi="PT Astra Serif"/>
                <w:sz w:val="24"/>
                <w:szCs w:val="24"/>
              </w:rPr>
              <w:t>ё</w:t>
            </w:r>
            <w:r w:rsidRPr="00F52B7A">
              <w:rPr>
                <w:rFonts w:ascii="PT Astra Serif" w:hAnsi="PT Astra Serif"/>
                <w:sz w:val="24"/>
                <w:szCs w:val="24"/>
              </w:rPr>
              <w:t xml:space="preserve">м и структура расходов, осуществляемых единовременно (от 1 до </w:t>
            </w:r>
            <w:r w:rsidR="00F52B7A" w:rsidRPr="00F52B7A">
              <w:rPr>
                <w:rFonts w:ascii="PT Astra Serif" w:hAnsi="PT Astra Serif"/>
                <w:sz w:val="24"/>
                <w:szCs w:val="24"/>
              </w:rPr>
              <w:t>№</w:t>
            </w:r>
            <w:r w:rsidRPr="00F52B7A">
              <w:rPr>
                <w:rFonts w:ascii="PT Astra Serif" w:hAnsi="PT Astra Serif"/>
                <w:sz w:val="24"/>
                <w:szCs w:val="24"/>
              </w:rPr>
              <w:t>) в</w:t>
            </w:r>
            <w:r w:rsidR="00F52B7A" w:rsidRPr="00F52B7A">
              <w:rPr>
                <w:rFonts w:ascii="PT Astra Serif" w:hAnsi="PT Astra Serif"/>
                <w:sz w:val="24"/>
                <w:szCs w:val="24"/>
              </w:rPr>
              <w:t> </w:t>
            </w:r>
            <w:r w:rsidRPr="00F52B7A">
              <w:rPr>
                <w:rFonts w:ascii="PT Astra Serif" w:hAnsi="PT Astra Serif"/>
                <w:sz w:val="24"/>
                <w:szCs w:val="24"/>
              </w:rPr>
              <w:t>___ г.;</w:t>
            </w:r>
          </w:p>
          <w:p w:rsidR="00FB715F" w:rsidRPr="00F52B7A" w:rsidRDefault="00FB715F" w:rsidP="00BA2FE2">
            <w:pPr>
              <w:pStyle w:val="ConsPlusNormal"/>
              <w:jc w:val="both"/>
              <w:rPr>
                <w:rFonts w:ascii="PT Astra Serif" w:hAnsi="PT Astra Serif"/>
                <w:sz w:val="24"/>
                <w:szCs w:val="24"/>
              </w:rPr>
            </w:pPr>
            <w:r w:rsidRPr="00F52B7A">
              <w:rPr>
                <w:rFonts w:ascii="PT Astra Serif" w:hAnsi="PT Astra Serif"/>
                <w:sz w:val="24"/>
                <w:szCs w:val="24"/>
              </w:rPr>
              <w:lastRenderedPageBreak/>
              <w:t>объ</w:t>
            </w:r>
            <w:r w:rsidR="00F52B7A" w:rsidRPr="00F52B7A">
              <w:rPr>
                <w:rFonts w:ascii="PT Astra Serif" w:hAnsi="PT Astra Serif"/>
                <w:sz w:val="24"/>
                <w:szCs w:val="24"/>
              </w:rPr>
              <w:t>ё</w:t>
            </w:r>
            <w:r w:rsidRPr="00F52B7A">
              <w:rPr>
                <w:rFonts w:ascii="PT Astra Serif" w:hAnsi="PT Astra Serif"/>
                <w:sz w:val="24"/>
                <w:szCs w:val="24"/>
              </w:rPr>
              <w:t xml:space="preserve">м и структура расходов, осуществляемых периодически (от 1 до </w:t>
            </w:r>
            <w:r w:rsidR="00F52B7A" w:rsidRPr="00F52B7A">
              <w:rPr>
                <w:rFonts w:ascii="PT Astra Serif" w:hAnsi="PT Astra Serif"/>
                <w:sz w:val="24"/>
                <w:szCs w:val="24"/>
              </w:rPr>
              <w:t>№</w:t>
            </w:r>
            <w:r w:rsidRPr="00F52B7A">
              <w:rPr>
                <w:rFonts w:ascii="PT Astra Serif" w:hAnsi="PT Astra Serif"/>
                <w:sz w:val="24"/>
                <w:szCs w:val="24"/>
              </w:rPr>
              <w:t>) за период ____ гг.:</w:t>
            </w:r>
          </w:p>
          <w:p w:rsidR="00FB715F" w:rsidRPr="00F52B7A" w:rsidRDefault="00FB715F" w:rsidP="00F52B7A">
            <w:pPr>
              <w:pStyle w:val="ConsPlusNormal"/>
              <w:jc w:val="both"/>
              <w:rPr>
                <w:rFonts w:ascii="PT Astra Serif" w:hAnsi="PT Astra Serif"/>
                <w:sz w:val="24"/>
                <w:szCs w:val="24"/>
              </w:rPr>
            </w:pPr>
            <w:r w:rsidRPr="00F52B7A">
              <w:rPr>
                <w:rFonts w:ascii="PT Astra Serif" w:hAnsi="PT Astra Serif"/>
                <w:sz w:val="24"/>
                <w:szCs w:val="24"/>
              </w:rPr>
              <w:t>объ</w:t>
            </w:r>
            <w:r w:rsidR="00F52B7A" w:rsidRPr="00F52B7A">
              <w:rPr>
                <w:rFonts w:ascii="PT Astra Serif" w:hAnsi="PT Astra Serif"/>
                <w:sz w:val="24"/>
                <w:szCs w:val="24"/>
              </w:rPr>
              <w:t>ё</w:t>
            </w:r>
            <w:r w:rsidRPr="00F52B7A">
              <w:rPr>
                <w:rFonts w:ascii="PT Astra Serif" w:hAnsi="PT Astra Serif"/>
                <w:sz w:val="24"/>
                <w:szCs w:val="24"/>
              </w:rPr>
              <w:t xml:space="preserve">м и структура возможных к получению доходов (от 1 до </w:t>
            </w:r>
            <w:r w:rsidR="00F52B7A" w:rsidRPr="00F52B7A">
              <w:rPr>
                <w:rFonts w:ascii="PT Astra Serif" w:hAnsi="PT Astra Serif"/>
                <w:sz w:val="24"/>
                <w:szCs w:val="24"/>
              </w:rPr>
              <w:t>№</w:t>
            </w:r>
            <w:r w:rsidRPr="00F52B7A">
              <w:rPr>
                <w:rFonts w:ascii="PT Astra Serif" w:hAnsi="PT Astra Serif"/>
                <w:sz w:val="24"/>
                <w:szCs w:val="24"/>
              </w:rPr>
              <w:t>) за период ____ гг.</w:t>
            </w:r>
          </w:p>
        </w:tc>
        <w:tc>
          <w:tcPr>
            <w:tcW w:w="2459" w:type="dxa"/>
          </w:tcPr>
          <w:p w:rsidR="00FB715F" w:rsidRPr="00F52B7A" w:rsidRDefault="00555591" w:rsidP="00BA2FE2">
            <w:pPr>
              <w:pStyle w:val="ConsPlusNormal"/>
              <w:jc w:val="both"/>
              <w:rPr>
                <w:rFonts w:ascii="PT Astra Serif" w:hAnsi="PT Astra Serif"/>
                <w:sz w:val="24"/>
                <w:szCs w:val="24"/>
              </w:rPr>
            </w:pPr>
            <w:r>
              <w:rPr>
                <w:rFonts w:ascii="PT Astra Serif" w:hAnsi="PT Astra Serif"/>
                <w:sz w:val="24"/>
                <w:szCs w:val="24"/>
              </w:rPr>
              <w:lastRenderedPageBreak/>
              <w:t>отсутствует</w:t>
            </w:r>
          </w:p>
        </w:tc>
      </w:tr>
      <w:tr w:rsidR="00F52B7A" w:rsidRPr="00F52B7A" w:rsidTr="00F52B7A">
        <w:tc>
          <w:tcPr>
            <w:tcW w:w="7101" w:type="dxa"/>
            <w:gridSpan w:val="2"/>
          </w:tcPr>
          <w:p w:rsidR="00FB715F" w:rsidRPr="00F52B7A" w:rsidRDefault="00FB715F" w:rsidP="00F52B7A">
            <w:pPr>
              <w:pStyle w:val="ConsPlusNormal"/>
              <w:jc w:val="both"/>
              <w:rPr>
                <w:rFonts w:ascii="PT Astra Serif" w:hAnsi="PT Astra Serif"/>
                <w:sz w:val="24"/>
                <w:szCs w:val="24"/>
              </w:rPr>
            </w:pPr>
            <w:r w:rsidRPr="00F52B7A">
              <w:rPr>
                <w:rFonts w:ascii="PT Astra Serif" w:hAnsi="PT Astra Serif"/>
                <w:sz w:val="24"/>
                <w:szCs w:val="24"/>
              </w:rPr>
              <w:lastRenderedPageBreak/>
              <w:t>Итоговый объ</w:t>
            </w:r>
            <w:r w:rsidR="00F52B7A" w:rsidRPr="00F52B7A">
              <w:rPr>
                <w:rFonts w:ascii="PT Astra Serif" w:hAnsi="PT Astra Serif"/>
                <w:sz w:val="24"/>
                <w:szCs w:val="24"/>
              </w:rPr>
              <w:t>ё</w:t>
            </w:r>
            <w:r w:rsidRPr="00F52B7A">
              <w:rPr>
                <w:rFonts w:ascii="PT Astra Serif" w:hAnsi="PT Astra Serif"/>
                <w:sz w:val="24"/>
                <w:szCs w:val="24"/>
              </w:rPr>
              <w:t>м расходов, осуществляемых единовременно за</w:t>
            </w:r>
            <w:r w:rsidR="00F52B7A" w:rsidRPr="00F52B7A">
              <w:rPr>
                <w:rFonts w:ascii="PT Astra Serif" w:hAnsi="PT Astra Serif"/>
                <w:sz w:val="24"/>
                <w:szCs w:val="24"/>
              </w:rPr>
              <w:t> </w:t>
            </w:r>
            <w:r w:rsidRPr="00F52B7A">
              <w:rPr>
                <w:rFonts w:ascii="PT Astra Serif" w:hAnsi="PT Astra Serif"/>
                <w:sz w:val="24"/>
                <w:szCs w:val="24"/>
              </w:rPr>
              <w:t>период ____ гг.</w:t>
            </w:r>
          </w:p>
        </w:tc>
        <w:tc>
          <w:tcPr>
            <w:tcW w:w="2459" w:type="dxa"/>
          </w:tcPr>
          <w:p w:rsidR="00FB715F" w:rsidRPr="00F52B7A" w:rsidRDefault="00555591" w:rsidP="00BA2FE2">
            <w:pPr>
              <w:pStyle w:val="ConsPlusNormal"/>
              <w:jc w:val="both"/>
              <w:rPr>
                <w:rFonts w:ascii="PT Astra Serif" w:hAnsi="PT Astra Serif"/>
                <w:sz w:val="24"/>
                <w:szCs w:val="24"/>
              </w:rPr>
            </w:pPr>
            <w:r>
              <w:rPr>
                <w:rFonts w:ascii="PT Astra Serif" w:hAnsi="PT Astra Serif"/>
                <w:sz w:val="24"/>
                <w:szCs w:val="24"/>
              </w:rPr>
              <w:t>отсутствует</w:t>
            </w:r>
          </w:p>
        </w:tc>
      </w:tr>
      <w:tr w:rsidR="00F52B7A" w:rsidRPr="00F52B7A" w:rsidTr="00F52B7A">
        <w:tc>
          <w:tcPr>
            <w:tcW w:w="7101" w:type="dxa"/>
            <w:gridSpan w:val="2"/>
          </w:tcPr>
          <w:p w:rsidR="00FB715F" w:rsidRPr="00F52B7A" w:rsidRDefault="00FB715F" w:rsidP="00F52B7A">
            <w:pPr>
              <w:pStyle w:val="ConsPlusNormal"/>
              <w:jc w:val="both"/>
              <w:rPr>
                <w:rFonts w:ascii="PT Astra Serif" w:hAnsi="PT Astra Serif"/>
                <w:sz w:val="24"/>
                <w:szCs w:val="24"/>
              </w:rPr>
            </w:pPr>
            <w:r w:rsidRPr="00F52B7A">
              <w:rPr>
                <w:rFonts w:ascii="PT Astra Serif" w:hAnsi="PT Astra Serif"/>
                <w:sz w:val="24"/>
                <w:szCs w:val="24"/>
              </w:rPr>
              <w:t>Итоговый объ</w:t>
            </w:r>
            <w:r w:rsidR="00F52B7A" w:rsidRPr="00F52B7A">
              <w:rPr>
                <w:rFonts w:ascii="PT Astra Serif" w:hAnsi="PT Astra Serif"/>
                <w:sz w:val="24"/>
                <w:szCs w:val="24"/>
              </w:rPr>
              <w:t>ё</w:t>
            </w:r>
            <w:r w:rsidRPr="00F52B7A">
              <w:rPr>
                <w:rFonts w:ascii="PT Astra Serif" w:hAnsi="PT Astra Serif"/>
                <w:sz w:val="24"/>
                <w:szCs w:val="24"/>
              </w:rPr>
              <w:t>м расходов, осуществляемых периодически за</w:t>
            </w:r>
            <w:r w:rsidR="00F52B7A" w:rsidRPr="00F52B7A">
              <w:rPr>
                <w:rFonts w:ascii="PT Astra Serif" w:hAnsi="PT Astra Serif"/>
                <w:sz w:val="24"/>
                <w:szCs w:val="24"/>
              </w:rPr>
              <w:t> </w:t>
            </w:r>
            <w:r w:rsidRPr="00F52B7A">
              <w:rPr>
                <w:rFonts w:ascii="PT Astra Serif" w:hAnsi="PT Astra Serif"/>
                <w:sz w:val="24"/>
                <w:szCs w:val="24"/>
              </w:rPr>
              <w:t>период ____ гг.</w:t>
            </w:r>
          </w:p>
        </w:tc>
        <w:tc>
          <w:tcPr>
            <w:tcW w:w="2459" w:type="dxa"/>
          </w:tcPr>
          <w:p w:rsidR="00FB715F" w:rsidRPr="00F52B7A" w:rsidRDefault="00555591" w:rsidP="00BA2FE2">
            <w:pPr>
              <w:pStyle w:val="ConsPlusNormal"/>
              <w:jc w:val="both"/>
              <w:rPr>
                <w:rFonts w:ascii="PT Astra Serif" w:hAnsi="PT Astra Serif"/>
                <w:sz w:val="24"/>
                <w:szCs w:val="24"/>
              </w:rPr>
            </w:pPr>
            <w:r>
              <w:rPr>
                <w:rFonts w:ascii="PT Astra Serif" w:hAnsi="PT Astra Serif"/>
                <w:sz w:val="24"/>
                <w:szCs w:val="24"/>
              </w:rPr>
              <w:t>отсутствует</w:t>
            </w:r>
          </w:p>
        </w:tc>
      </w:tr>
      <w:tr w:rsidR="00F52B7A" w:rsidRPr="00F52B7A" w:rsidTr="00F52B7A">
        <w:tc>
          <w:tcPr>
            <w:tcW w:w="7101" w:type="dxa"/>
            <w:gridSpan w:val="2"/>
          </w:tcPr>
          <w:p w:rsidR="00FB715F" w:rsidRPr="00F52B7A" w:rsidRDefault="00FB715F" w:rsidP="00F52B7A">
            <w:pPr>
              <w:pStyle w:val="ConsPlusNormal"/>
              <w:jc w:val="both"/>
              <w:rPr>
                <w:rFonts w:ascii="PT Astra Serif" w:hAnsi="PT Astra Serif"/>
                <w:sz w:val="24"/>
                <w:szCs w:val="24"/>
              </w:rPr>
            </w:pPr>
            <w:r w:rsidRPr="00F52B7A">
              <w:rPr>
                <w:rFonts w:ascii="PT Astra Serif" w:hAnsi="PT Astra Serif"/>
                <w:sz w:val="24"/>
                <w:szCs w:val="24"/>
              </w:rPr>
              <w:t>Итоговый объ</w:t>
            </w:r>
            <w:r w:rsidR="00F52B7A" w:rsidRPr="00F52B7A">
              <w:rPr>
                <w:rFonts w:ascii="PT Astra Serif" w:hAnsi="PT Astra Serif"/>
                <w:sz w:val="24"/>
                <w:szCs w:val="24"/>
              </w:rPr>
              <w:t>ё</w:t>
            </w:r>
            <w:r w:rsidRPr="00F52B7A">
              <w:rPr>
                <w:rFonts w:ascii="PT Astra Serif" w:hAnsi="PT Astra Serif"/>
                <w:sz w:val="24"/>
                <w:szCs w:val="24"/>
              </w:rPr>
              <w:t>м возможных к получению доходов за период ____ гг.</w:t>
            </w:r>
          </w:p>
        </w:tc>
        <w:tc>
          <w:tcPr>
            <w:tcW w:w="2459" w:type="dxa"/>
          </w:tcPr>
          <w:p w:rsidR="00FB715F" w:rsidRPr="00F52B7A" w:rsidRDefault="00555591" w:rsidP="00BA2FE2">
            <w:pPr>
              <w:pStyle w:val="ConsPlusNormal"/>
              <w:jc w:val="both"/>
              <w:rPr>
                <w:rFonts w:ascii="PT Astra Serif" w:hAnsi="PT Astra Serif"/>
                <w:sz w:val="24"/>
                <w:szCs w:val="24"/>
              </w:rPr>
            </w:pPr>
            <w:r>
              <w:rPr>
                <w:rFonts w:ascii="PT Astra Serif" w:hAnsi="PT Astra Serif"/>
                <w:sz w:val="24"/>
                <w:szCs w:val="24"/>
              </w:rPr>
              <w:t>отсутствует</w:t>
            </w:r>
          </w:p>
        </w:tc>
      </w:tr>
    </w:tbl>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8.4.  Иные  сведения  о  дополнительных  расходах  (доходах) областного</w:t>
      </w:r>
      <w:r w:rsidR="00F52B7A" w:rsidRPr="00F52B7A">
        <w:rPr>
          <w:rFonts w:ascii="PT Astra Serif" w:hAnsi="PT Astra Serif"/>
          <w:sz w:val="28"/>
          <w:szCs w:val="28"/>
        </w:rPr>
        <w:t xml:space="preserve"> </w:t>
      </w:r>
      <w:r w:rsidRPr="00F52B7A">
        <w:rPr>
          <w:rFonts w:ascii="PT Astra Serif" w:hAnsi="PT Astra Serif"/>
          <w:sz w:val="28"/>
          <w:szCs w:val="28"/>
        </w:rPr>
        <w:t>бюджета   Ульяновской   области   и   бюджетов   муниципальных  образований</w:t>
      </w:r>
    </w:p>
    <w:p w:rsidR="00FB715F" w:rsidRPr="00555591" w:rsidRDefault="00FB715F" w:rsidP="00BA2FE2">
      <w:pPr>
        <w:pStyle w:val="ConsPlusNonformat"/>
        <w:jc w:val="both"/>
        <w:rPr>
          <w:rFonts w:ascii="PT Astra Serif" w:hAnsi="PT Astra Serif"/>
          <w:sz w:val="28"/>
          <w:szCs w:val="28"/>
          <w:u w:val="single"/>
        </w:rPr>
      </w:pPr>
      <w:r w:rsidRPr="00F52B7A">
        <w:rPr>
          <w:rFonts w:ascii="PT Astra Serif" w:hAnsi="PT Astra Serif"/>
          <w:sz w:val="28"/>
          <w:szCs w:val="28"/>
        </w:rPr>
        <w:t xml:space="preserve">Ульяновской области: </w:t>
      </w:r>
      <w:r w:rsidR="0018657F">
        <w:rPr>
          <w:rFonts w:ascii="PT Astra Serif" w:hAnsi="PT Astra Serif"/>
          <w:sz w:val="28"/>
          <w:szCs w:val="28"/>
        </w:rPr>
        <w:t>принятие данного законопрое</w:t>
      </w:r>
      <w:r w:rsidR="00D32B20">
        <w:rPr>
          <w:rFonts w:ascii="PT Astra Serif" w:hAnsi="PT Astra Serif"/>
          <w:sz w:val="28"/>
          <w:szCs w:val="28"/>
        </w:rPr>
        <w:t>к</w:t>
      </w:r>
      <w:r w:rsidR="0018657F">
        <w:rPr>
          <w:rFonts w:ascii="PT Astra Serif" w:hAnsi="PT Astra Serif"/>
          <w:sz w:val="28"/>
          <w:szCs w:val="28"/>
        </w:rPr>
        <w:t>та</w:t>
      </w:r>
      <w:r w:rsidR="00D32B20">
        <w:rPr>
          <w:rFonts w:ascii="PT Astra Serif" w:hAnsi="PT Astra Serif"/>
          <w:sz w:val="28"/>
          <w:szCs w:val="28"/>
        </w:rPr>
        <w:t xml:space="preserve"> не потребует выделения дополнительных средств областного бюджета Ульяновской области.</w:t>
      </w:r>
      <w:r w:rsidR="0018657F">
        <w:rPr>
          <w:rFonts w:ascii="PT Astra Serif" w:hAnsi="PT Astra Serif"/>
          <w:sz w:val="28"/>
          <w:szCs w:val="28"/>
        </w:rPr>
        <w:t xml:space="preserve"> </w:t>
      </w: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8.5. Источники данных:</w:t>
      </w:r>
      <w:r w:rsidR="00555591">
        <w:rPr>
          <w:rFonts w:ascii="PT Astra Serif" w:hAnsi="PT Astra Serif"/>
          <w:sz w:val="28"/>
          <w:szCs w:val="28"/>
        </w:rPr>
        <w:t xml:space="preserve"> </w:t>
      </w:r>
      <w:r w:rsidR="00555591" w:rsidRPr="00555591">
        <w:rPr>
          <w:rFonts w:ascii="PT Astra Serif" w:hAnsi="PT Astra Serif"/>
          <w:sz w:val="28"/>
          <w:szCs w:val="28"/>
          <w:u w:val="single"/>
        </w:rPr>
        <w:t>не имеется</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F52B7A">
      <w:pPr>
        <w:pStyle w:val="ConsPlusNonformat"/>
        <w:jc w:val="center"/>
        <w:rPr>
          <w:rFonts w:ascii="PT Astra Serif" w:hAnsi="PT Astra Serif"/>
          <w:sz w:val="28"/>
          <w:szCs w:val="28"/>
        </w:rPr>
      </w:pPr>
      <w:r w:rsidRPr="00F52B7A">
        <w:rPr>
          <w:rFonts w:ascii="PT Astra Serif" w:hAnsi="PT Astra Serif"/>
          <w:sz w:val="28"/>
          <w:szCs w:val="28"/>
        </w:rPr>
        <w:t>9. Сведения о новых обязанностях или ограничениях для субъектов</w:t>
      </w:r>
    </w:p>
    <w:p w:rsidR="00FB715F" w:rsidRPr="00F52B7A" w:rsidRDefault="00FB715F" w:rsidP="00F52B7A">
      <w:pPr>
        <w:pStyle w:val="ConsPlusNonformat"/>
        <w:jc w:val="center"/>
        <w:rPr>
          <w:rFonts w:ascii="PT Astra Serif" w:hAnsi="PT Astra Serif"/>
          <w:sz w:val="28"/>
          <w:szCs w:val="28"/>
        </w:rPr>
      </w:pPr>
      <w:r w:rsidRPr="00F52B7A">
        <w:rPr>
          <w:rFonts w:ascii="PT Astra Serif" w:hAnsi="PT Astra Serif"/>
          <w:sz w:val="28"/>
          <w:szCs w:val="28"/>
        </w:rPr>
        <w:t>предпринимательской и иной экономической деятельности либо изменении</w:t>
      </w:r>
    </w:p>
    <w:p w:rsidR="00FB715F" w:rsidRPr="00F52B7A" w:rsidRDefault="00FB715F" w:rsidP="00F52B7A">
      <w:pPr>
        <w:pStyle w:val="ConsPlusNonformat"/>
        <w:jc w:val="center"/>
        <w:rPr>
          <w:rFonts w:ascii="PT Astra Serif" w:hAnsi="PT Astra Serif"/>
          <w:sz w:val="28"/>
          <w:szCs w:val="28"/>
        </w:rPr>
      </w:pPr>
      <w:r w:rsidRPr="00F52B7A">
        <w:rPr>
          <w:rFonts w:ascii="PT Astra Serif" w:hAnsi="PT Astra Serif"/>
          <w:sz w:val="28"/>
          <w:szCs w:val="28"/>
        </w:rPr>
        <w:t>содержания существующих обязанностей и ограничений, а также связанных</w:t>
      </w:r>
    </w:p>
    <w:p w:rsidR="00FB715F" w:rsidRPr="00F52B7A" w:rsidRDefault="00FB715F" w:rsidP="00F52B7A">
      <w:pPr>
        <w:pStyle w:val="ConsPlusNonformat"/>
        <w:jc w:val="center"/>
        <w:rPr>
          <w:rFonts w:ascii="PT Astra Serif" w:hAnsi="PT Astra Serif"/>
          <w:sz w:val="28"/>
          <w:szCs w:val="28"/>
        </w:rPr>
      </w:pPr>
      <w:r w:rsidRPr="00F52B7A">
        <w:rPr>
          <w:rFonts w:ascii="PT Astra Serif" w:hAnsi="PT Astra Serif"/>
          <w:sz w:val="28"/>
          <w:szCs w:val="28"/>
        </w:rPr>
        <w:t>с ними расходах (доходах)</w:t>
      </w:r>
    </w:p>
    <w:p w:rsidR="00FB715F" w:rsidRPr="00F52B7A" w:rsidRDefault="00FB715F" w:rsidP="00BA2FE2">
      <w:pPr>
        <w:pStyle w:val="ConsPlusNormal"/>
        <w:jc w:val="both"/>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3260"/>
        <w:gridCol w:w="2268"/>
        <w:gridCol w:w="1843"/>
      </w:tblGrid>
      <w:tr w:rsidR="00F52B7A" w:rsidRPr="00F52B7A" w:rsidTr="00F52B7A">
        <w:tc>
          <w:tcPr>
            <w:tcW w:w="2189" w:type="dxa"/>
          </w:tcPr>
          <w:p w:rsidR="00F52B7A"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9.1. Группы потенциальных адресатов предлагаемого правового регулирования (в</w:t>
            </w:r>
            <w:r w:rsidR="00F52B7A" w:rsidRPr="00F52B7A">
              <w:rPr>
                <w:rFonts w:ascii="PT Astra Serif" w:hAnsi="PT Astra Serif"/>
                <w:sz w:val="24"/>
                <w:szCs w:val="24"/>
              </w:rPr>
              <w:t> </w:t>
            </w:r>
            <w:r w:rsidRPr="00F52B7A">
              <w:rPr>
                <w:rFonts w:ascii="PT Astra Serif" w:hAnsi="PT Astra Serif"/>
                <w:sz w:val="24"/>
                <w:szCs w:val="24"/>
              </w:rPr>
              <w:t xml:space="preserve">соответствии </w:t>
            </w:r>
          </w:p>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 xml:space="preserve">с </w:t>
            </w:r>
            <w:hyperlink w:anchor="P338">
              <w:r w:rsidRPr="00F52B7A">
                <w:rPr>
                  <w:rFonts w:ascii="PT Astra Serif" w:hAnsi="PT Astra Serif"/>
                  <w:sz w:val="24"/>
                  <w:szCs w:val="24"/>
                </w:rPr>
                <w:t>п. 6.1</w:t>
              </w:r>
            </w:hyperlink>
            <w:r w:rsidRPr="00F52B7A">
              <w:rPr>
                <w:rFonts w:ascii="PT Astra Serif" w:hAnsi="PT Astra Serif"/>
                <w:sz w:val="24"/>
                <w:szCs w:val="24"/>
              </w:rPr>
              <w:t>)</w:t>
            </w:r>
          </w:p>
        </w:tc>
        <w:tc>
          <w:tcPr>
            <w:tcW w:w="3260" w:type="dxa"/>
          </w:tcPr>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9.2. Новые обязанности (ограничения), изменения существующих обязанностей (ограничений), вводимые предлагаемым правовым регулированием (указать соответствующие положения НПА)</w:t>
            </w:r>
          </w:p>
        </w:tc>
        <w:tc>
          <w:tcPr>
            <w:tcW w:w="2268" w:type="dxa"/>
          </w:tcPr>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9.3. Описание расходов (доходов), связанных с</w:t>
            </w:r>
            <w:r w:rsidR="00F52B7A" w:rsidRPr="00F52B7A">
              <w:rPr>
                <w:rFonts w:ascii="PT Astra Serif" w:hAnsi="PT Astra Serif"/>
                <w:sz w:val="24"/>
                <w:szCs w:val="24"/>
              </w:rPr>
              <w:t> </w:t>
            </w:r>
            <w:r w:rsidRPr="00F52B7A">
              <w:rPr>
                <w:rFonts w:ascii="PT Astra Serif" w:hAnsi="PT Astra Serif"/>
                <w:sz w:val="24"/>
                <w:szCs w:val="24"/>
              </w:rPr>
              <w:t>введением предлагаемого правового регулирования</w:t>
            </w:r>
          </w:p>
        </w:tc>
        <w:tc>
          <w:tcPr>
            <w:tcW w:w="1843" w:type="dxa"/>
          </w:tcPr>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9.4. Количественная оценка, тыс. рублей</w:t>
            </w:r>
          </w:p>
        </w:tc>
      </w:tr>
      <w:tr w:rsidR="00F52B7A" w:rsidRPr="00F52B7A" w:rsidTr="00F52B7A">
        <w:tc>
          <w:tcPr>
            <w:tcW w:w="2189" w:type="dxa"/>
            <w:vMerge w:val="restart"/>
          </w:tcPr>
          <w:p w:rsidR="00FB715F" w:rsidRPr="00F52B7A" w:rsidRDefault="00555591" w:rsidP="00BA2FE2">
            <w:pPr>
              <w:pStyle w:val="ConsPlusNormal"/>
              <w:jc w:val="both"/>
              <w:rPr>
                <w:rFonts w:ascii="PT Astra Serif" w:hAnsi="PT Astra Serif"/>
                <w:sz w:val="24"/>
                <w:szCs w:val="24"/>
              </w:rPr>
            </w:pPr>
            <w:r>
              <w:rPr>
                <w:rFonts w:ascii="PT Astra Serif" w:hAnsi="PT Astra Serif"/>
                <w:sz w:val="24"/>
                <w:szCs w:val="24"/>
              </w:rPr>
              <w:t>Субъекты малого  среднего предпринимательства</w:t>
            </w:r>
          </w:p>
        </w:tc>
        <w:tc>
          <w:tcPr>
            <w:tcW w:w="3260" w:type="dxa"/>
            <w:vAlign w:val="center"/>
          </w:tcPr>
          <w:p w:rsidR="00FB715F" w:rsidRPr="00F52B7A" w:rsidRDefault="00555591" w:rsidP="00BA2FE2">
            <w:pPr>
              <w:pStyle w:val="ConsPlusNormal"/>
              <w:jc w:val="both"/>
              <w:rPr>
                <w:rFonts w:ascii="PT Astra Serif" w:hAnsi="PT Astra Serif"/>
                <w:sz w:val="24"/>
                <w:szCs w:val="24"/>
              </w:rPr>
            </w:pPr>
            <w:r>
              <w:rPr>
                <w:rFonts w:ascii="PT Astra Serif" w:hAnsi="PT Astra Serif"/>
                <w:sz w:val="24"/>
                <w:szCs w:val="24"/>
              </w:rPr>
              <w:t>отсутствует</w:t>
            </w:r>
          </w:p>
        </w:tc>
        <w:tc>
          <w:tcPr>
            <w:tcW w:w="2268" w:type="dxa"/>
            <w:vAlign w:val="center"/>
          </w:tcPr>
          <w:p w:rsidR="00FB715F" w:rsidRPr="00F52B7A" w:rsidRDefault="00555591" w:rsidP="00BA2FE2">
            <w:pPr>
              <w:pStyle w:val="ConsPlusNormal"/>
              <w:jc w:val="both"/>
              <w:rPr>
                <w:rFonts w:ascii="PT Astra Serif" w:hAnsi="PT Astra Serif"/>
                <w:sz w:val="24"/>
                <w:szCs w:val="24"/>
              </w:rPr>
            </w:pPr>
            <w:r>
              <w:rPr>
                <w:rFonts w:ascii="PT Astra Serif" w:hAnsi="PT Astra Serif"/>
                <w:sz w:val="24"/>
                <w:szCs w:val="24"/>
              </w:rPr>
              <w:t>отсутствует</w:t>
            </w:r>
          </w:p>
        </w:tc>
        <w:tc>
          <w:tcPr>
            <w:tcW w:w="1843" w:type="dxa"/>
            <w:vAlign w:val="center"/>
          </w:tcPr>
          <w:p w:rsidR="00FB715F" w:rsidRPr="00F52B7A" w:rsidRDefault="00555591" w:rsidP="00BA2FE2">
            <w:pPr>
              <w:pStyle w:val="ConsPlusNormal"/>
              <w:jc w:val="both"/>
              <w:rPr>
                <w:rFonts w:ascii="PT Astra Serif" w:hAnsi="PT Astra Serif"/>
                <w:sz w:val="24"/>
                <w:szCs w:val="24"/>
              </w:rPr>
            </w:pPr>
            <w:r>
              <w:rPr>
                <w:rFonts w:ascii="PT Astra Serif" w:hAnsi="PT Astra Serif"/>
                <w:sz w:val="24"/>
                <w:szCs w:val="24"/>
              </w:rPr>
              <w:t>отсутствует</w:t>
            </w:r>
          </w:p>
        </w:tc>
      </w:tr>
      <w:tr w:rsidR="00F52B7A" w:rsidRPr="00F52B7A" w:rsidTr="00F52B7A">
        <w:tc>
          <w:tcPr>
            <w:tcW w:w="2189" w:type="dxa"/>
            <w:vMerge/>
          </w:tcPr>
          <w:p w:rsidR="00FB715F" w:rsidRPr="00F52B7A" w:rsidRDefault="00FB715F" w:rsidP="00BA2FE2">
            <w:pPr>
              <w:pStyle w:val="ConsPlusNormal"/>
              <w:jc w:val="both"/>
              <w:rPr>
                <w:rFonts w:ascii="PT Astra Serif" w:hAnsi="PT Astra Serif"/>
                <w:sz w:val="24"/>
                <w:szCs w:val="24"/>
              </w:rPr>
            </w:pPr>
          </w:p>
        </w:tc>
        <w:tc>
          <w:tcPr>
            <w:tcW w:w="3260" w:type="dxa"/>
            <w:vAlign w:val="center"/>
          </w:tcPr>
          <w:p w:rsidR="00FB715F" w:rsidRPr="00F52B7A" w:rsidRDefault="00555591" w:rsidP="00BA2FE2">
            <w:pPr>
              <w:pStyle w:val="ConsPlusNormal"/>
              <w:jc w:val="both"/>
              <w:rPr>
                <w:rFonts w:ascii="PT Astra Serif" w:hAnsi="PT Astra Serif"/>
                <w:sz w:val="24"/>
                <w:szCs w:val="24"/>
              </w:rPr>
            </w:pPr>
            <w:r>
              <w:rPr>
                <w:rFonts w:ascii="PT Astra Serif" w:hAnsi="PT Astra Serif"/>
                <w:sz w:val="24"/>
                <w:szCs w:val="24"/>
              </w:rPr>
              <w:t>отсутствует</w:t>
            </w:r>
          </w:p>
        </w:tc>
        <w:tc>
          <w:tcPr>
            <w:tcW w:w="2268" w:type="dxa"/>
            <w:vAlign w:val="center"/>
          </w:tcPr>
          <w:p w:rsidR="00FB715F" w:rsidRPr="00F52B7A" w:rsidRDefault="00555591" w:rsidP="00BA2FE2">
            <w:pPr>
              <w:pStyle w:val="ConsPlusNormal"/>
              <w:jc w:val="both"/>
              <w:rPr>
                <w:rFonts w:ascii="PT Astra Serif" w:hAnsi="PT Astra Serif"/>
                <w:sz w:val="24"/>
                <w:szCs w:val="24"/>
              </w:rPr>
            </w:pPr>
            <w:r>
              <w:rPr>
                <w:rFonts w:ascii="PT Astra Serif" w:hAnsi="PT Astra Serif"/>
                <w:sz w:val="24"/>
                <w:szCs w:val="24"/>
              </w:rPr>
              <w:t>отсутствует</w:t>
            </w:r>
          </w:p>
        </w:tc>
        <w:tc>
          <w:tcPr>
            <w:tcW w:w="1843" w:type="dxa"/>
            <w:vAlign w:val="center"/>
          </w:tcPr>
          <w:p w:rsidR="00FB715F" w:rsidRPr="00F52B7A" w:rsidRDefault="00555591" w:rsidP="00BA2FE2">
            <w:pPr>
              <w:pStyle w:val="ConsPlusNormal"/>
              <w:jc w:val="both"/>
              <w:rPr>
                <w:rFonts w:ascii="PT Astra Serif" w:hAnsi="PT Astra Serif"/>
                <w:sz w:val="24"/>
                <w:szCs w:val="24"/>
              </w:rPr>
            </w:pPr>
            <w:r>
              <w:rPr>
                <w:rFonts w:ascii="PT Astra Serif" w:hAnsi="PT Astra Serif"/>
                <w:sz w:val="24"/>
                <w:szCs w:val="24"/>
              </w:rPr>
              <w:t>отсутствует</w:t>
            </w:r>
          </w:p>
        </w:tc>
      </w:tr>
      <w:tr w:rsidR="00F52B7A" w:rsidRPr="00F52B7A" w:rsidTr="00F52B7A">
        <w:tc>
          <w:tcPr>
            <w:tcW w:w="2189" w:type="dxa"/>
            <w:vMerge/>
          </w:tcPr>
          <w:p w:rsidR="00FB715F" w:rsidRPr="00F52B7A" w:rsidRDefault="00FB715F" w:rsidP="00BA2FE2">
            <w:pPr>
              <w:pStyle w:val="ConsPlusNormal"/>
              <w:jc w:val="both"/>
              <w:rPr>
                <w:rFonts w:ascii="PT Astra Serif" w:hAnsi="PT Astra Serif"/>
                <w:sz w:val="24"/>
                <w:szCs w:val="24"/>
              </w:rPr>
            </w:pPr>
          </w:p>
        </w:tc>
        <w:tc>
          <w:tcPr>
            <w:tcW w:w="3260" w:type="dxa"/>
            <w:vAlign w:val="center"/>
          </w:tcPr>
          <w:p w:rsidR="00FB715F" w:rsidRPr="00F52B7A" w:rsidRDefault="00FB715F" w:rsidP="00BA2FE2">
            <w:pPr>
              <w:pStyle w:val="ConsPlusNormal"/>
              <w:jc w:val="both"/>
              <w:rPr>
                <w:rFonts w:ascii="PT Astra Serif" w:hAnsi="PT Astra Serif"/>
                <w:sz w:val="24"/>
                <w:szCs w:val="24"/>
              </w:rPr>
            </w:pPr>
          </w:p>
        </w:tc>
        <w:tc>
          <w:tcPr>
            <w:tcW w:w="2268" w:type="dxa"/>
            <w:vAlign w:val="center"/>
          </w:tcPr>
          <w:p w:rsidR="00FB715F" w:rsidRPr="00F52B7A" w:rsidRDefault="00FB715F" w:rsidP="00BA2FE2">
            <w:pPr>
              <w:pStyle w:val="ConsPlusNormal"/>
              <w:jc w:val="both"/>
              <w:rPr>
                <w:rFonts w:ascii="PT Astra Serif" w:hAnsi="PT Astra Serif"/>
                <w:sz w:val="24"/>
                <w:szCs w:val="24"/>
              </w:rPr>
            </w:pPr>
          </w:p>
        </w:tc>
        <w:tc>
          <w:tcPr>
            <w:tcW w:w="1843" w:type="dxa"/>
            <w:vAlign w:val="center"/>
          </w:tcPr>
          <w:p w:rsidR="00FB715F" w:rsidRPr="00F52B7A" w:rsidRDefault="00FB715F" w:rsidP="00BA2FE2">
            <w:pPr>
              <w:pStyle w:val="ConsPlusNormal"/>
              <w:jc w:val="both"/>
              <w:rPr>
                <w:rFonts w:ascii="PT Astra Serif" w:hAnsi="PT Astra Serif"/>
                <w:sz w:val="24"/>
                <w:szCs w:val="24"/>
              </w:rPr>
            </w:pPr>
          </w:p>
        </w:tc>
      </w:tr>
    </w:tbl>
    <w:p w:rsidR="00FB715F" w:rsidRPr="00F52B7A" w:rsidRDefault="00FB715F" w:rsidP="00BA2FE2">
      <w:pPr>
        <w:pStyle w:val="ConsPlusNormal"/>
        <w:jc w:val="both"/>
        <w:rPr>
          <w:rFonts w:ascii="PT Astra Serif" w:hAnsi="PT Astra Serif"/>
          <w:sz w:val="28"/>
          <w:szCs w:val="28"/>
        </w:rPr>
      </w:pPr>
    </w:p>
    <w:p w:rsidR="00FB715F" w:rsidRPr="00555591" w:rsidRDefault="00FB715F" w:rsidP="00BA2FE2">
      <w:pPr>
        <w:pStyle w:val="ConsPlusNonformat"/>
        <w:jc w:val="both"/>
        <w:rPr>
          <w:rFonts w:ascii="PT Astra Serif" w:hAnsi="PT Astra Serif"/>
          <w:sz w:val="28"/>
          <w:szCs w:val="28"/>
          <w:u w:val="single"/>
        </w:rPr>
      </w:pPr>
      <w:r w:rsidRPr="00F52B7A">
        <w:rPr>
          <w:rFonts w:ascii="PT Astra Serif" w:hAnsi="PT Astra Serif"/>
          <w:sz w:val="28"/>
          <w:szCs w:val="28"/>
        </w:rPr>
        <w:t xml:space="preserve">    9.5. Описание расходов (доходов), не поддающихся количественной оценке:</w:t>
      </w:r>
      <w:r w:rsidR="00555591">
        <w:rPr>
          <w:rFonts w:ascii="PT Astra Serif" w:hAnsi="PT Astra Serif"/>
          <w:sz w:val="28"/>
          <w:szCs w:val="28"/>
        </w:rPr>
        <w:t xml:space="preserve"> </w:t>
      </w:r>
      <w:r w:rsidR="00555591" w:rsidRPr="00555591">
        <w:rPr>
          <w:rFonts w:ascii="PT Astra Serif" w:hAnsi="PT Astra Serif"/>
          <w:sz w:val="28"/>
          <w:szCs w:val="28"/>
          <w:u w:val="single"/>
        </w:rPr>
        <w:t>отсутствует</w:t>
      </w:r>
    </w:p>
    <w:p w:rsidR="00555591" w:rsidRPr="00555591" w:rsidRDefault="00FB715F" w:rsidP="00555591">
      <w:pPr>
        <w:pStyle w:val="ConsPlusNonformat"/>
        <w:jc w:val="both"/>
        <w:rPr>
          <w:rFonts w:ascii="PT Astra Serif" w:hAnsi="PT Astra Serif"/>
          <w:sz w:val="28"/>
          <w:szCs w:val="28"/>
          <w:u w:val="single"/>
        </w:rPr>
      </w:pPr>
      <w:r w:rsidRPr="00F52B7A">
        <w:rPr>
          <w:rFonts w:ascii="PT Astra Serif" w:hAnsi="PT Astra Serif"/>
          <w:sz w:val="28"/>
          <w:szCs w:val="28"/>
        </w:rPr>
        <w:t xml:space="preserve">    9.6. Источники данных:</w:t>
      </w:r>
      <w:r w:rsidR="00555591">
        <w:rPr>
          <w:rFonts w:ascii="PT Astra Serif" w:hAnsi="PT Astra Serif"/>
          <w:sz w:val="28"/>
          <w:szCs w:val="28"/>
        </w:rPr>
        <w:t xml:space="preserve"> </w:t>
      </w:r>
      <w:r w:rsidR="00555591" w:rsidRPr="00555591">
        <w:rPr>
          <w:rFonts w:ascii="PT Astra Serif" w:hAnsi="PT Astra Serif"/>
          <w:sz w:val="28"/>
          <w:szCs w:val="28"/>
          <w:u w:val="single"/>
        </w:rPr>
        <w:t>отсутствует</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F52B7A">
      <w:pPr>
        <w:pStyle w:val="ConsPlusNonformat"/>
        <w:jc w:val="center"/>
        <w:rPr>
          <w:rFonts w:ascii="PT Astra Serif" w:hAnsi="PT Astra Serif"/>
          <w:sz w:val="28"/>
          <w:szCs w:val="28"/>
        </w:rPr>
      </w:pPr>
      <w:r w:rsidRPr="00F52B7A">
        <w:rPr>
          <w:rFonts w:ascii="PT Astra Serif" w:hAnsi="PT Astra Serif"/>
          <w:sz w:val="28"/>
          <w:szCs w:val="28"/>
        </w:rPr>
        <w:t>10. Сведения о рисках решения проблемы предложенным</w:t>
      </w:r>
    </w:p>
    <w:p w:rsidR="00FB715F" w:rsidRPr="00F52B7A" w:rsidRDefault="00FB715F" w:rsidP="00F52B7A">
      <w:pPr>
        <w:pStyle w:val="ConsPlusNonformat"/>
        <w:jc w:val="center"/>
        <w:rPr>
          <w:rFonts w:ascii="PT Astra Serif" w:hAnsi="PT Astra Serif"/>
          <w:sz w:val="28"/>
          <w:szCs w:val="28"/>
        </w:rPr>
      </w:pPr>
      <w:r w:rsidRPr="00F52B7A">
        <w:rPr>
          <w:rFonts w:ascii="PT Astra Serif" w:hAnsi="PT Astra Serif"/>
          <w:sz w:val="28"/>
          <w:szCs w:val="28"/>
        </w:rPr>
        <w:t>в проекте акта способом и рисках возникновения негативных последствий</w:t>
      </w:r>
    </w:p>
    <w:p w:rsidR="00FB715F" w:rsidRPr="00F52B7A" w:rsidRDefault="00FB715F" w:rsidP="00BA2FE2">
      <w:pPr>
        <w:pStyle w:val="ConsPlusNormal"/>
        <w:jc w:val="both"/>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8"/>
        <w:gridCol w:w="3683"/>
        <w:gridCol w:w="1842"/>
        <w:gridCol w:w="2127"/>
      </w:tblGrid>
      <w:tr w:rsidR="00F52B7A" w:rsidRPr="00F52B7A" w:rsidTr="00F52B7A">
        <w:tc>
          <w:tcPr>
            <w:tcW w:w="1908" w:type="dxa"/>
          </w:tcPr>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10.1. Виды рисков</w:t>
            </w:r>
          </w:p>
        </w:tc>
        <w:tc>
          <w:tcPr>
            <w:tcW w:w="3683" w:type="dxa"/>
          </w:tcPr>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 xml:space="preserve">10.2. Оценки вероятности возникновения рисков (очень </w:t>
            </w:r>
            <w:r w:rsidRPr="00F52B7A">
              <w:rPr>
                <w:rFonts w:ascii="PT Astra Serif" w:hAnsi="PT Astra Serif"/>
                <w:sz w:val="24"/>
                <w:szCs w:val="24"/>
              </w:rPr>
              <w:lastRenderedPageBreak/>
              <w:t>высокая вероятность/ высокая вероятность/ средняя вероятность)</w:t>
            </w:r>
          </w:p>
        </w:tc>
        <w:tc>
          <w:tcPr>
            <w:tcW w:w="1842" w:type="dxa"/>
          </w:tcPr>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lastRenderedPageBreak/>
              <w:t>10.3. Методы контроля рисков</w:t>
            </w:r>
          </w:p>
        </w:tc>
        <w:tc>
          <w:tcPr>
            <w:tcW w:w="2127" w:type="dxa"/>
          </w:tcPr>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 xml:space="preserve">10.4. Интенсивность </w:t>
            </w:r>
            <w:r w:rsidRPr="00F52B7A">
              <w:rPr>
                <w:rFonts w:ascii="PT Astra Serif" w:hAnsi="PT Astra Serif"/>
                <w:sz w:val="24"/>
                <w:szCs w:val="24"/>
              </w:rPr>
              <w:lastRenderedPageBreak/>
              <w:t>осуществления контроля рисков (полная/частичная/отсутствует)</w:t>
            </w:r>
          </w:p>
        </w:tc>
      </w:tr>
      <w:tr w:rsidR="00F52B7A" w:rsidRPr="00F52B7A" w:rsidTr="00F52B7A">
        <w:tc>
          <w:tcPr>
            <w:tcW w:w="1908" w:type="dxa"/>
            <w:vAlign w:val="center"/>
          </w:tcPr>
          <w:p w:rsidR="00555591" w:rsidRPr="00555591" w:rsidRDefault="00555591" w:rsidP="00555591">
            <w:pPr>
              <w:pStyle w:val="ConsPlusNonformat"/>
              <w:jc w:val="both"/>
              <w:rPr>
                <w:rFonts w:ascii="PT Astra Serif" w:hAnsi="PT Astra Serif"/>
                <w:sz w:val="28"/>
                <w:szCs w:val="28"/>
                <w:u w:val="single"/>
              </w:rPr>
            </w:pPr>
            <w:r>
              <w:rPr>
                <w:rFonts w:ascii="PT Astra Serif" w:hAnsi="PT Astra Serif"/>
                <w:sz w:val="28"/>
                <w:szCs w:val="28"/>
                <w:u w:val="single"/>
              </w:rPr>
              <w:lastRenderedPageBreak/>
              <w:t>Не имеется</w:t>
            </w:r>
          </w:p>
          <w:p w:rsidR="00FB715F" w:rsidRPr="00F52B7A" w:rsidRDefault="00FB715F" w:rsidP="00BA2FE2">
            <w:pPr>
              <w:pStyle w:val="ConsPlusNormal"/>
              <w:jc w:val="both"/>
              <w:rPr>
                <w:rFonts w:ascii="PT Astra Serif" w:hAnsi="PT Astra Serif"/>
                <w:sz w:val="24"/>
                <w:szCs w:val="24"/>
              </w:rPr>
            </w:pPr>
          </w:p>
        </w:tc>
        <w:tc>
          <w:tcPr>
            <w:tcW w:w="3683" w:type="dxa"/>
            <w:vAlign w:val="center"/>
          </w:tcPr>
          <w:p w:rsidR="00555591" w:rsidRPr="00555591" w:rsidRDefault="00555591" w:rsidP="00555591">
            <w:pPr>
              <w:pStyle w:val="ConsPlusNonformat"/>
              <w:jc w:val="both"/>
              <w:rPr>
                <w:rFonts w:ascii="PT Astra Serif" w:hAnsi="PT Astra Serif"/>
                <w:sz w:val="28"/>
                <w:szCs w:val="28"/>
                <w:u w:val="single"/>
              </w:rPr>
            </w:pPr>
            <w:r>
              <w:rPr>
                <w:rFonts w:ascii="PT Astra Serif" w:hAnsi="PT Astra Serif"/>
                <w:sz w:val="28"/>
                <w:szCs w:val="28"/>
                <w:u w:val="single"/>
              </w:rPr>
              <w:t>Не имеется</w:t>
            </w:r>
          </w:p>
          <w:p w:rsidR="00FB715F" w:rsidRPr="00F52B7A" w:rsidRDefault="00FB715F" w:rsidP="00BA2FE2">
            <w:pPr>
              <w:pStyle w:val="ConsPlusNormal"/>
              <w:jc w:val="both"/>
              <w:rPr>
                <w:rFonts w:ascii="PT Astra Serif" w:hAnsi="PT Astra Serif"/>
                <w:sz w:val="24"/>
                <w:szCs w:val="24"/>
              </w:rPr>
            </w:pPr>
          </w:p>
        </w:tc>
        <w:tc>
          <w:tcPr>
            <w:tcW w:w="1842" w:type="dxa"/>
            <w:vAlign w:val="center"/>
          </w:tcPr>
          <w:p w:rsidR="00555591" w:rsidRPr="00555591" w:rsidRDefault="00555591" w:rsidP="00555591">
            <w:pPr>
              <w:pStyle w:val="ConsPlusNonformat"/>
              <w:jc w:val="both"/>
              <w:rPr>
                <w:rFonts w:ascii="PT Astra Serif" w:hAnsi="PT Astra Serif"/>
                <w:sz w:val="28"/>
                <w:szCs w:val="28"/>
                <w:u w:val="single"/>
              </w:rPr>
            </w:pPr>
            <w:r>
              <w:rPr>
                <w:rFonts w:ascii="PT Astra Serif" w:hAnsi="PT Astra Serif"/>
                <w:sz w:val="28"/>
                <w:szCs w:val="28"/>
                <w:u w:val="single"/>
              </w:rPr>
              <w:t>Не имеется</w:t>
            </w:r>
          </w:p>
          <w:p w:rsidR="00FB715F" w:rsidRPr="00F52B7A" w:rsidRDefault="00FB715F" w:rsidP="00BA2FE2">
            <w:pPr>
              <w:pStyle w:val="ConsPlusNormal"/>
              <w:jc w:val="both"/>
              <w:rPr>
                <w:rFonts w:ascii="PT Astra Serif" w:hAnsi="PT Astra Serif"/>
                <w:sz w:val="24"/>
                <w:szCs w:val="24"/>
              </w:rPr>
            </w:pPr>
          </w:p>
        </w:tc>
        <w:tc>
          <w:tcPr>
            <w:tcW w:w="2127" w:type="dxa"/>
            <w:vAlign w:val="center"/>
          </w:tcPr>
          <w:p w:rsidR="00555591" w:rsidRPr="00555591" w:rsidRDefault="00555591" w:rsidP="00555591">
            <w:pPr>
              <w:pStyle w:val="ConsPlusNonformat"/>
              <w:jc w:val="both"/>
              <w:rPr>
                <w:rFonts w:ascii="PT Astra Serif" w:hAnsi="PT Astra Serif"/>
                <w:sz w:val="28"/>
                <w:szCs w:val="28"/>
                <w:u w:val="single"/>
              </w:rPr>
            </w:pPr>
            <w:r>
              <w:rPr>
                <w:rFonts w:ascii="PT Astra Serif" w:hAnsi="PT Astra Serif"/>
                <w:sz w:val="28"/>
                <w:szCs w:val="28"/>
                <w:u w:val="single"/>
              </w:rPr>
              <w:t>Не имеется</w:t>
            </w:r>
          </w:p>
          <w:p w:rsidR="00FB715F" w:rsidRPr="00F52B7A" w:rsidRDefault="00FB715F" w:rsidP="00BA2FE2">
            <w:pPr>
              <w:pStyle w:val="ConsPlusNormal"/>
              <w:jc w:val="both"/>
              <w:rPr>
                <w:rFonts w:ascii="PT Astra Serif" w:hAnsi="PT Astra Serif"/>
                <w:sz w:val="24"/>
                <w:szCs w:val="24"/>
              </w:rPr>
            </w:pPr>
          </w:p>
        </w:tc>
      </w:tr>
    </w:tbl>
    <w:p w:rsidR="00FB715F" w:rsidRPr="00F52B7A" w:rsidRDefault="00FB715F" w:rsidP="00BA2FE2">
      <w:pPr>
        <w:pStyle w:val="ConsPlusNormal"/>
        <w:jc w:val="both"/>
        <w:rPr>
          <w:rFonts w:ascii="PT Astra Serif" w:hAnsi="PT Astra Serif"/>
          <w:sz w:val="28"/>
          <w:szCs w:val="28"/>
        </w:rPr>
      </w:pPr>
    </w:p>
    <w:p w:rsidR="0023149D"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w:t>
      </w:r>
    </w:p>
    <w:p w:rsidR="00555591" w:rsidRPr="00555591" w:rsidRDefault="00FB715F" w:rsidP="00555591">
      <w:pPr>
        <w:pStyle w:val="ConsPlusNonformat"/>
        <w:jc w:val="both"/>
        <w:rPr>
          <w:rFonts w:ascii="PT Astra Serif" w:hAnsi="PT Astra Serif"/>
          <w:sz w:val="28"/>
          <w:szCs w:val="28"/>
          <w:u w:val="single"/>
        </w:rPr>
      </w:pPr>
      <w:r w:rsidRPr="00F52B7A">
        <w:rPr>
          <w:rFonts w:ascii="PT Astra Serif" w:hAnsi="PT Astra Serif"/>
          <w:sz w:val="28"/>
          <w:szCs w:val="28"/>
        </w:rPr>
        <w:t xml:space="preserve"> 10.5. Источники данных:</w:t>
      </w:r>
      <w:r w:rsidR="00555591" w:rsidRPr="00555591">
        <w:rPr>
          <w:rFonts w:ascii="PT Astra Serif" w:hAnsi="PT Astra Serif"/>
          <w:sz w:val="28"/>
          <w:szCs w:val="28"/>
          <w:u w:val="single"/>
        </w:rPr>
        <w:t xml:space="preserve"> </w:t>
      </w:r>
      <w:r w:rsidR="00555591">
        <w:rPr>
          <w:rFonts w:ascii="PT Astra Serif" w:hAnsi="PT Astra Serif"/>
          <w:sz w:val="28"/>
          <w:szCs w:val="28"/>
          <w:u w:val="single"/>
        </w:rPr>
        <w:t>Не имеется</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p>
    <w:p w:rsidR="00167D62" w:rsidRDefault="00167D62" w:rsidP="00167D62">
      <w:pPr>
        <w:pStyle w:val="ConsPlusNonformat"/>
        <w:jc w:val="center"/>
        <w:rPr>
          <w:rFonts w:ascii="PT Astra Serif" w:hAnsi="PT Astra Serif"/>
          <w:sz w:val="28"/>
          <w:szCs w:val="28"/>
        </w:rPr>
      </w:pPr>
    </w:p>
    <w:p w:rsidR="00FB715F" w:rsidRPr="00F52B7A" w:rsidRDefault="00FB715F" w:rsidP="00167D62">
      <w:pPr>
        <w:pStyle w:val="ConsPlusNonformat"/>
        <w:jc w:val="center"/>
        <w:rPr>
          <w:rFonts w:ascii="PT Astra Serif" w:hAnsi="PT Astra Serif"/>
          <w:sz w:val="28"/>
          <w:szCs w:val="28"/>
        </w:rPr>
      </w:pPr>
      <w:r w:rsidRPr="00F52B7A">
        <w:rPr>
          <w:rFonts w:ascii="PT Astra Serif" w:hAnsi="PT Astra Serif"/>
          <w:sz w:val="28"/>
          <w:szCs w:val="28"/>
        </w:rPr>
        <w:t xml:space="preserve">11. </w:t>
      </w:r>
      <w:proofErr w:type="gramStart"/>
      <w:r w:rsidRPr="00F52B7A">
        <w:rPr>
          <w:rFonts w:ascii="PT Astra Serif" w:hAnsi="PT Astra Serif"/>
          <w:sz w:val="28"/>
          <w:szCs w:val="28"/>
        </w:rPr>
        <w:t>Сведения о предполагаемой дате вступления акта в силу, результатах</w:t>
      </w:r>
      <w:r w:rsidR="00F52B7A" w:rsidRPr="00F52B7A">
        <w:rPr>
          <w:rFonts w:ascii="PT Astra Serif" w:hAnsi="PT Astra Serif"/>
          <w:sz w:val="28"/>
          <w:szCs w:val="28"/>
        </w:rPr>
        <w:t xml:space="preserve"> </w:t>
      </w:r>
      <w:r w:rsidRPr="00F52B7A">
        <w:rPr>
          <w:rFonts w:ascii="PT Astra Serif" w:hAnsi="PT Astra Serif"/>
          <w:sz w:val="28"/>
          <w:szCs w:val="28"/>
        </w:rPr>
        <w:t xml:space="preserve">  оценки необходимости установления переходного периода и (или) отсрочки</w:t>
      </w:r>
      <w:r w:rsidR="00F52B7A" w:rsidRPr="00F52B7A">
        <w:rPr>
          <w:rFonts w:ascii="PT Astra Serif" w:hAnsi="PT Astra Serif"/>
          <w:sz w:val="28"/>
          <w:szCs w:val="28"/>
        </w:rPr>
        <w:t xml:space="preserve"> </w:t>
      </w:r>
      <w:r w:rsidRPr="00F52B7A">
        <w:rPr>
          <w:rFonts w:ascii="PT Astra Serif" w:hAnsi="PT Astra Serif"/>
          <w:sz w:val="28"/>
          <w:szCs w:val="28"/>
        </w:rPr>
        <w:t xml:space="preserve">  вступления акта в силу либо необходимости распространения предлагаемого</w:t>
      </w:r>
      <w:r w:rsidR="00F52B7A" w:rsidRPr="00F52B7A">
        <w:rPr>
          <w:rFonts w:ascii="PT Astra Serif" w:hAnsi="PT Astra Serif"/>
          <w:sz w:val="28"/>
          <w:szCs w:val="28"/>
        </w:rPr>
        <w:t xml:space="preserve"> </w:t>
      </w:r>
      <w:r w:rsidRPr="00F52B7A">
        <w:rPr>
          <w:rFonts w:ascii="PT Astra Serif" w:hAnsi="PT Astra Serif"/>
          <w:sz w:val="28"/>
          <w:szCs w:val="28"/>
        </w:rPr>
        <w:t xml:space="preserve">    в проекте акта правового регулирования на ранее возникшие отношения</w:t>
      </w:r>
      <w:proofErr w:type="gramEnd"/>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11.1. Предполагаемая дата вступления в силу проекта акта:</w:t>
      </w:r>
      <w:r w:rsidR="00555591">
        <w:rPr>
          <w:rFonts w:ascii="PT Astra Serif" w:hAnsi="PT Astra Serif"/>
          <w:sz w:val="28"/>
          <w:szCs w:val="28"/>
        </w:rPr>
        <w:t xml:space="preserve"> </w:t>
      </w:r>
      <w:r w:rsidR="00846504">
        <w:rPr>
          <w:rFonts w:ascii="PT Astra Serif" w:hAnsi="PT Astra Serif"/>
          <w:sz w:val="28"/>
          <w:szCs w:val="28"/>
        </w:rPr>
        <w:t>16.09</w:t>
      </w:r>
      <w:r w:rsidR="0018657F">
        <w:rPr>
          <w:rFonts w:ascii="PT Astra Serif" w:hAnsi="PT Astra Serif"/>
          <w:sz w:val="28"/>
          <w:szCs w:val="28"/>
        </w:rPr>
        <w:t>.2025</w:t>
      </w: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___________________________________________________________</w:t>
      </w:r>
      <w:r w:rsidR="00F52B7A" w:rsidRPr="00F52B7A">
        <w:rPr>
          <w:rFonts w:ascii="PT Astra Serif" w:hAnsi="PT Astra Serif"/>
          <w:sz w:val="28"/>
          <w:szCs w:val="28"/>
        </w:rPr>
        <w:t>_________</w:t>
      </w:r>
    </w:p>
    <w:p w:rsidR="00FB715F" w:rsidRPr="00F52B7A" w:rsidRDefault="00FB715F" w:rsidP="00F52B7A">
      <w:pPr>
        <w:pStyle w:val="ConsPlusNonformat"/>
        <w:jc w:val="center"/>
        <w:rPr>
          <w:rFonts w:ascii="PT Astra Serif" w:hAnsi="PT Astra Serif"/>
          <w:sz w:val="22"/>
        </w:rPr>
      </w:pPr>
      <w:r w:rsidRPr="00F52B7A">
        <w:rPr>
          <w:rFonts w:ascii="PT Astra Serif" w:hAnsi="PT Astra Serif"/>
          <w:sz w:val="22"/>
        </w:rPr>
        <w:t>дата; если положения вступают в силу в разное время, указывается</w:t>
      </w:r>
    </w:p>
    <w:p w:rsidR="00FB715F" w:rsidRPr="00F52B7A" w:rsidRDefault="00FB715F" w:rsidP="00F52B7A">
      <w:pPr>
        <w:pStyle w:val="ConsPlusNonformat"/>
        <w:jc w:val="center"/>
        <w:rPr>
          <w:rFonts w:ascii="PT Astra Serif" w:hAnsi="PT Astra Serif"/>
          <w:sz w:val="22"/>
        </w:rPr>
      </w:pPr>
      <w:r w:rsidRPr="00F52B7A">
        <w:rPr>
          <w:rFonts w:ascii="PT Astra Serif" w:hAnsi="PT Astra Serif"/>
          <w:sz w:val="22"/>
        </w:rPr>
        <w:t>статья/пункт проекта акта и дата вступления в силу</w:t>
      </w: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11.2.  Необходимость  установления переходного периода и (или) отсрочки</w:t>
      </w:r>
      <w:r w:rsidR="00F52B7A" w:rsidRPr="00F52B7A">
        <w:rPr>
          <w:rFonts w:ascii="PT Astra Serif" w:hAnsi="PT Astra Serif"/>
          <w:sz w:val="28"/>
          <w:szCs w:val="28"/>
        </w:rPr>
        <w:t xml:space="preserve"> </w:t>
      </w:r>
      <w:r w:rsidRPr="00F52B7A">
        <w:rPr>
          <w:rFonts w:ascii="PT Astra Serif" w:hAnsi="PT Astra Serif"/>
          <w:sz w:val="28"/>
          <w:szCs w:val="28"/>
        </w:rPr>
        <w:t>введения пр</w:t>
      </w:r>
      <w:r w:rsidR="00555591">
        <w:rPr>
          <w:rFonts w:ascii="PT Astra Serif" w:hAnsi="PT Astra Serif"/>
          <w:sz w:val="28"/>
          <w:szCs w:val="28"/>
        </w:rPr>
        <w:t xml:space="preserve">едлагаемого регулирования: </w:t>
      </w:r>
      <w:r w:rsidRPr="00CF607B">
        <w:rPr>
          <w:rFonts w:ascii="PT Astra Serif" w:hAnsi="PT Astra Serif"/>
          <w:sz w:val="28"/>
          <w:szCs w:val="28"/>
          <w:u w:val="single"/>
        </w:rPr>
        <w:t>нет.</w:t>
      </w: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Срок  переходного периода: </w:t>
      </w:r>
      <w:r w:rsidR="00555591">
        <w:rPr>
          <w:rFonts w:ascii="PT Astra Serif" w:hAnsi="PT Astra Serif"/>
          <w:sz w:val="28"/>
          <w:szCs w:val="28"/>
          <w:u w:val="single"/>
        </w:rPr>
        <w:t>отсутствует</w:t>
      </w:r>
      <w:r w:rsidRPr="00F52B7A">
        <w:rPr>
          <w:rFonts w:ascii="PT Astra Serif" w:hAnsi="PT Astra Serif"/>
          <w:sz w:val="28"/>
          <w:szCs w:val="28"/>
        </w:rPr>
        <w:t>_ дней со дня официального опубликования</w:t>
      </w:r>
      <w:r w:rsidR="00CF607B">
        <w:rPr>
          <w:rFonts w:ascii="PT Astra Serif" w:hAnsi="PT Astra Serif"/>
          <w:sz w:val="28"/>
          <w:szCs w:val="28"/>
        </w:rPr>
        <w:t xml:space="preserve"> </w:t>
      </w:r>
      <w:r w:rsidRPr="00F52B7A">
        <w:rPr>
          <w:rFonts w:ascii="PT Astra Serif" w:hAnsi="PT Astra Serif"/>
          <w:sz w:val="28"/>
          <w:szCs w:val="28"/>
        </w:rPr>
        <w:t>акта.</w:t>
      </w:r>
    </w:p>
    <w:p w:rsidR="00FB715F" w:rsidRPr="00555591" w:rsidRDefault="00FB715F" w:rsidP="00BA2FE2">
      <w:pPr>
        <w:pStyle w:val="ConsPlusNonformat"/>
        <w:jc w:val="both"/>
        <w:rPr>
          <w:rFonts w:ascii="PT Astra Serif" w:hAnsi="PT Astra Serif"/>
          <w:sz w:val="28"/>
          <w:szCs w:val="28"/>
          <w:u w:val="single"/>
        </w:rPr>
      </w:pPr>
      <w:r w:rsidRPr="00F52B7A">
        <w:rPr>
          <w:rFonts w:ascii="PT Astra Serif" w:hAnsi="PT Astra Serif"/>
          <w:sz w:val="28"/>
          <w:szCs w:val="28"/>
        </w:rPr>
        <w:t xml:space="preserve">    11.3.  Обоснование  необходимости  установления  переходного  периода и</w:t>
      </w:r>
      <w:r w:rsidR="00F52B7A" w:rsidRPr="00F52B7A">
        <w:rPr>
          <w:rFonts w:ascii="PT Astra Serif" w:hAnsi="PT Astra Serif"/>
          <w:sz w:val="28"/>
          <w:szCs w:val="28"/>
        </w:rPr>
        <w:t> </w:t>
      </w:r>
      <w:r w:rsidRPr="00F52B7A">
        <w:rPr>
          <w:rFonts w:ascii="PT Astra Serif" w:hAnsi="PT Astra Serif"/>
          <w:sz w:val="28"/>
          <w:szCs w:val="28"/>
        </w:rPr>
        <w:t>(или)  отсрочки  вступления  в силу акта либо необходимость распространения</w:t>
      </w:r>
      <w:r w:rsidR="00F52B7A" w:rsidRPr="00F52B7A">
        <w:rPr>
          <w:rFonts w:ascii="PT Astra Serif" w:hAnsi="PT Astra Serif"/>
          <w:sz w:val="28"/>
          <w:szCs w:val="28"/>
        </w:rPr>
        <w:t xml:space="preserve"> </w:t>
      </w:r>
      <w:r w:rsidRPr="00F52B7A">
        <w:rPr>
          <w:rFonts w:ascii="PT Astra Serif" w:hAnsi="PT Astra Serif"/>
          <w:sz w:val="28"/>
          <w:szCs w:val="28"/>
        </w:rPr>
        <w:t>предлагаемого регулирования на ранее возникшие отношения:</w:t>
      </w:r>
      <w:r w:rsidR="00555591">
        <w:rPr>
          <w:rFonts w:ascii="PT Astra Serif" w:hAnsi="PT Astra Serif"/>
          <w:sz w:val="28"/>
          <w:szCs w:val="28"/>
        </w:rPr>
        <w:t xml:space="preserve"> </w:t>
      </w:r>
      <w:r w:rsidR="00555591">
        <w:rPr>
          <w:rFonts w:ascii="PT Astra Serif" w:hAnsi="PT Astra Serif"/>
          <w:sz w:val="28"/>
          <w:szCs w:val="28"/>
          <w:u w:val="single"/>
        </w:rPr>
        <w:t>отсутствует</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F52B7A">
      <w:pPr>
        <w:pStyle w:val="ConsPlusNonformat"/>
        <w:jc w:val="center"/>
        <w:rPr>
          <w:rFonts w:ascii="PT Astra Serif" w:hAnsi="PT Astra Serif"/>
          <w:sz w:val="28"/>
          <w:szCs w:val="28"/>
        </w:rPr>
      </w:pPr>
      <w:r w:rsidRPr="00F52B7A">
        <w:rPr>
          <w:rFonts w:ascii="PT Astra Serif" w:hAnsi="PT Astra Serif"/>
          <w:sz w:val="28"/>
          <w:szCs w:val="28"/>
        </w:rPr>
        <w:t>12. Описание методов контроля эффективности выбранного способа достижения</w:t>
      </w:r>
      <w:r w:rsidR="00F52B7A" w:rsidRPr="00F52B7A">
        <w:rPr>
          <w:rFonts w:ascii="PT Astra Serif" w:hAnsi="PT Astra Serif"/>
          <w:sz w:val="28"/>
          <w:szCs w:val="28"/>
        </w:rPr>
        <w:t xml:space="preserve"> </w:t>
      </w:r>
      <w:r w:rsidRPr="00F52B7A">
        <w:rPr>
          <w:rFonts w:ascii="PT Astra Serif" w:hAnsi="PT Astra Serif"/>
          <w:sz w:val="28"/>
          <w:szCs w:val="28"/>
        </w:rPr>
        <w:t>целей регулирования, сведения об индикативных показателях, программах</w:t>
      </w:r>
      <w:r w:rsidR="00F52B7A" w:rsidRPr="00F52B7A">
        <w:rPr>
          <w:rFonts w:ascii="PT Astra Serif" w:hAnsi="PT Astra Serif"/>
          <w:sz w:val="28"/>
          <w:szCs w:val="28"/>
        </w:rPr>
        <w:t xml:space="preserve"> </w:t>
      </w:r>
      <w:r w:rsidRPr="00F52B7A">
        <w:rPr>
          <w:rFonts w:ascii="PT Astra Serif" w:hAnsi="PT Astra Serif"/>
          <w:sz w:val="28"/>
          <w:szCs w:val="28"/>
        </w:rPr>
        <w:t>мониторинга и об иных способах (методах) оценки достижения целей</w:t>
      </w:r>
      <w:r w:rsidR="00F52B7A" w:rsidRPr="00F52B7A">
        <w:rPr>
          <w:rFonts w:ascii="PT Astra Serif" w:hAnsi="PT Astra Serif"/>
          <w:sz w:val="28"/>
          <w:szCs w:val="28"/>
        </w:rPr>
        <w:t xml:space="preserve"> </w:t>
      </w:r>
      <w:r w:rsidRPr="00F52B7A">
        <w:rPr>
          <w:rFonts w:ascii="PT Astra Serif" w:hAnsi="PT Astra Serif"/>
          <w:sz w:val="28"/>
          <w:szCs w:val="28"/>
        </w:rPr>
        <w:t>предлагаемого в проекте правового регулирования</w:t>
      </w:r>
    </w:p>
    <w:p w:rsidR="00FB715F" w:rsidRPr="00F52B7A" w:rsidRDefault="00FB715F" w:rsidP="00BA2FE2">
      <w:pPr>
        <w:pStyle w:val="ConsPlusNormal"/>
        <w:jc w:val="both"/>
        <w:rPr>
          <w:rFonts w:ascii="PT Astra Serif" w:hAnsi="PT Astra Serif"/>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9"/>
        <w:gridCol w:w="2586"/>
        <w:gridCol w:w="1701"/>
        <w:gridCol w:w="1842"/>
        <w:gridCol w:w="1701"/>
      </w:tblGrid>
      <w:tr w:rsidR="00F52B7A" w:rsidRPr="00F52B7A" w:rsidTr="003C3057">
        <w:tc>
          <w:tcPr>
            <w:tcW w:w="1809" w:type="dxa"/>
            <w:vAlign w:val="center"/>
          </w:tcPr>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 xml:space="preserve">12.1. Наименование целей регулирования (из </w:t>
            </w:r>
            <w:hyperlink w:anchor="P298">
              <w:r w:rsidRPr="00F52B7A">
                <w:rPr>
                  <w:rFonts w:ascii="PT Astra Serif" w:hAnsi="PT Astra Serif"/>
                  <w:sz w:val="24"/>
                  <w:szCs w:val="24"/>
                </w:rPr>
                <w:t>раздела 4</w:t>
              </w:r>
            </w:hyperlink>
            <w:r w:rsidRPr="00F52B7A">
              <w:rPr>
                <w:rFonts w:ascii="PT Astra Serif" w:hAnsi="PT Astra Serif"/>
                <w:sz w:val="24"/>
                <w:szCs w:val="24"/>
              </w:rPr>
              <w:t>)</w:t>
            </w:r>
          </w:p>
        </w:tc>
        <w:tc>
          <w:tcPr>
            <w:tcW w:w="2586" w:type="dxa"/>
            <w:vAlign w:val="center"/>
          </w:tcPr>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12.2. Показатели (индикаторы) достижения целей регулирования</w:t>
            </w:r>
          </w:p>
        </w:tc>
        <w:tc>
          <w:tcPr>
            <w:tcW w:w="1701" w:type="dxa"/>
            <w:vAlign w:val="center"/>
          </w:tcPr>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12.3. Ед. измерения показателя (индикатора)</w:t>
            </w:r>
          </w:p>
        </w:tc>
        <w:tc>
          <w:tcPr>
            <w:tcW w:w="1842" w:type="dxa"/>
            <w:vAlign w:val="center"/>
          </w:tcPr>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12.4. Способ расчета показателя (индикатора)</w:t>
            </w:r>
          </w:p>
        </w:tc>
        <w:tc>
          <w:tcPr>
            <w:tcW w:w="1701" w:type="dxa"/>
            <w:vAlign w:val="center"/>
          </w:tcPr>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12.5. Источники информации для расчета</w:t>
            </w:r>
          </w:p>
        </w:tc>
      </w:tr>
      <w:tr w:rsidR="00F52B7A" w:rsidRPr="00F52B7A" w:rsidTr="003C3057">
        <w:tc>
          <w:tcPr>
            <w:tcW w:w="1809" w:type="dxa"/>
            <w:vAlign w:val="center"/>
          </w:tcPr>
          <w:p w:rsidR="00555591" w:rsidRPr="00555591" w:rsidRDefault="00555591" w:rsidP="00555591">
            <w:pPr>
              <w:pStyle w:val="ConsPlusNonformat"/>
              <w:jc w:val="both"/>
              <w:rPr>
                <w:rFonts w:ascii="PT Astra Serif" w:hAnsi="PT Astra Serif"/>
                <w:sz w:val="28"/>
                <w:szCs w:val="28"/>
                <w:u w:val="single"/>
              </w:rPr>
            </w:pPr>
            <w:r>
              <w:rPr>
                <w:rFonts w:ascii="PT Astra Serif" w:hAnsi="PT Astra Serif"/>
                <w:sz w:val="28"/>
                <w:szCs w:val="28"/>
                <w:u w:val="single"/>
              </w:rPr>
              <w:t>Не имеется</w:t>
            </w:r>
          </w:p>
          <w:p w:rsidR="00FB715F" w:rsidRPr="00F52B7A" w:rsidRDefault="00FB715F" w:rsidP="00BA2FE2">
            <w:pPr>
              <w:pStyle w:val="ConsPlusNormal"/>
              <w:jc w:val="both"/>
              <w:rPr>
                <w:rFonts w:ascii="PT Astra Serif" w:hAnsi="PT Astra Serif"/>
                <w:sz w:val="24"/>
                <w:szCs w:val="24"/>
              </w:rPr>
            </w:pPr>
          </w:p>
        </w:tc>
        <w:tc>
          <w:tcPr>
            <w:tcW w:w="2586" w:type="dxa"/>
            <w:vAlign w:val="center"/>
          </w:tcPr>
          <w:p w:rsidR="003C3057" w:rsidRPr="00555591" w:rsidRDefault="003C3057" w:rsidP="003C3057">
            <w:pPr>
              <w:pStyle w:val="ConsPlusNonformat"/>
              <w:jc w:val="both"/>
              <w:rPr>
                <w:rFonts w:ascii="PT Astra Serif" w:hAnsi="PT Astra Serif"/>
                <w:sz w:val="28"/>
                <w:szCs w:val="28"/>
                <w:u w:val="single"/>
              </w:rPr>
            </w:pPr>
            <w:r>
              <w:rPr>
                <w:rFonts w:ascii="PT Astra Serif" w:hAnsi="PT Astra Serif"/>
                <w:sz w:val="28"/>
                <w:szCs w:val="28"/>
                <w:u w:val="single"/>
              </w:rPr>
              <w:t>Не имеется</w:t>
            </w:r>
          </w:p>
          <w:p w:rsidR="00FB715F" w:rsidRPr="00F52B7A" w:rsidRDefault="00FB715F" w:rsidP="00BA2FE2">
            <w:pPr>
              <w:pStyle w:val="ConsPlusNormal"/>
              <w:jc w:val="both"/>
              <w:rPr>
                <w:rFonts w:ascii="PT Astra Serif" w:hAnsi="PT Astra Serif"/>
                <w:sz w:val="24"/>
                <w:szCs w:val="24"/>
              </w:rPr>
            </w:pPr>
          </w:p>
        </w:tc>
        <w:tc>
          <w:tcPr>
            <w:tcW w:w="1701" w:type="dxa"/>
            <w:vAlign w:val="center"/>
          </w:tcPr>
          <w:p w:rsidR="003C3057" w:rsidRPr="00555591" w:rsidRDefault="003C3057" w:rsidP="003C3057">
            <w:pPr>
              <w:pStyle w:val="ConsPlusNonformat"/>
              <w:jc w:val="both"/>
              <w:rPr>
                <w:rFonts w:ascii="PT Astra Serif" w:hAnsi="PT Astra Serif"/>
                <w:sz w:val="28"/>
                <w:szCs w:val="28"/>
                <w:u w:val="single"/>
              </w:rPr>
            </w:pPr>
            <w:r>
              <w:rPr>
                <w:rFonts w:ascii="PT Astra Serif" w:hAnsi="PT Astra Serif"/>
                <w:sz w:val="28"/>
                <w:szCs w:val="28"/>
                <w:u w:val="single"/>
              </w:rPr>
              <w:t>Не имеется</w:t>
            </w:r>
          </w:p>
          <w:p w:rsidR="00FB715F" w:rsidRPr="00F52B7A" w:rsidRDefault="00FB715F" w:rsidP="00BA2FE2">
            <w:pPr>
              <w:pStyle w:val="ConsPlusNormal"/>
              <w:jc w:val="both"/>
              <w:rPr>
                <w:rFonts w:ascii="PT Astra Serif" w:hAnsi="PT Astra Serif"/>
                <w:sz w:val="24"/>
                <w:szCs w:val="24"/>
              </w:rPr>
            </w:pPr>
          </w:p>
        </w:tc>
        <w:tc>
          <w:tcPr>
            <w:tcW w:w="1842" w:type="dxa"/>
            <w:vAlign w:val="center"/>
          </w:tcPr>
          <w:p w:rsidR="003C3057" w:rsidRPr="00555591" w:rsidRDefault="003C3057" w:rsidP="003C3057">
            <w:pPr>
              <w:pStyle w:val="ConsPlusNonformat"/>
              <w:jc w:val="both"/>
              <w:rPr>
                <w:rFonts w:ascii="PT Astra Serif" w:hAnsi="PT Astra Serif"/>
                <w:sz w:val="28"/>
                <w:szCs w:val="28"/>
                <w:u w:val="single"/>
              </w:rPr>
            </w:pPr>
            <w:r>
              <w:rPr>
                <w:rFonts w:ascii="PT Astra Serif" w:hAnsi="PT Astra Serif"/>
                <w:sz w:val="28"/>
                <w:szCs w:val="28"/>
                <w:u w:val="single"/>
              </w:rPr>
              <w:t>Не имеется</w:t>
            </w:r>
          </w:p>
          <w:p w:rsidR="00FB715F" w:rsidRPr="00F52B7A" w:rsidRDefault="00FB715F" w:rsidP="00BA2FE2">
            <w:pPr>
              <w:pStyle w:val="ConsPlusNormal"/>
              <w:jc w:val="both"/>
              <w:rPr>
                <w:rFonts w:ascii="PT Astra Serif" w:hAnsi="PT Astra Serif"/>
                <w:sz w:val="24"/>
                <w:szCs w:val="24"/>
              </w:rPr>
            </w:pPr>
          </w:p>
        </w:tc>
        <w:tc>
          <w:tcPr>
            <w:tcW w:w="1701" w:type="dxa"/>
            <w:vAlign w:val="center"/>
          </w:tcPr>
          <w:p w:rsidR="003C3057" w:rsidRPr="00555591" w:rsidRDefault="003C3057" w:rsidP="003C3057">
            <w:pPr>
              <w:pStyle w:val="ConsPlusNonformat"/>
              <w:jc w:val="both"/>
              <w:rPr>
                <w:rFonts w:ascii="PT Astra Serif" w:hAnsi="PT Astra Serif"/>
                <w:sz w:val="28"/>
                <w:szCs w:val="28"/>
                <w:u w:val="single"/>
              </w:rPr>
            </w:pPr>
            <w:r>
              <w:rPr>
                <w:rFonts w:ascii="PT Astra Serif" w:hAnsi="PT Astra Serif"/>
                <w:sz w:val="28"/>
                <w:szCs w:val="28"/>
                <w:u w:val="single"/>
              </w:rPr>
              <w:t>Не имеется</w:t>
            </w:r>
          </w:p>
          <w:p w:rsidR="00FB715F" w:rsidRPr="00F52B7A" w:rsidRDefault="00FB715F" w:rsidP="00BA2FE2">
            <w:pPr>
              <w:pStyle w:val="ConsPlusNormal"/>
              <w:jc w:val="both"/>
              <w:rPr>
                <w:rFonts w:ascii="PT Astra Serif" w:hAnsi="PT Astra Serif"/>
                <w:sz w:val="24"/>
                <w:szCs w:val="24"/>
              </w:rPr>
            </w:pPr>
          </w:p>
        </w:tc>
      </w:tr>
    </w:tbl>
    <w:p w:rsidR="00FB715F" w:rsidRPr="00F52B7A" w:rsidRDefault="00FB715F" w:rsidP="00BA2FE2">
      <w:pPr>
        <w:pStyle w:val="ConsPlusNormal"/>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12.6.   Оценка  общего  объема  расходов,  связанных  с  осуществлением</w:t>
      </w:r>
      <w:r w:rsidR="00F52B7A">
        <w:rPr>
          <w:rFonts w:ascii="PT Astra Serif" w:hAnsi="PT Astra Serif"/>
          <w:sz w:val="28"/>
          <w:szCs w:val="28"/>
        </w:rPr>
        <w:t xml:space="preserve"> </w:t>
      </w:r>
      <w:r w:rsidRPr="00F52B7A">
        <w:rPr>
          <w:rFonts w:ascii="PT Astra Serif" w:hAnsi="PT Astra Serif"/>
          <w:sz w:val="28"/>
          <w:szCs w:val="28"/>
        </w:rPr>
        <w:lastRenderedPageBreak/>
        <w:t xml:space="preserve">мониторинга (в среднем в год): </w:t>
      </w:r>
      <w:r w:rsidR="003C3057" w:rsidRPr="003C3057">
        <w:rPr>
          <w:rFonts w:ascii="PT Astra Serif" w:hAnsi="PT Astra Serif"/>
          <w:sz w:val="28"/>
          <w:szCs w:val="28"/>
          <w:u w:val="single"/>
        </w:rPr>
        <w:t>отсутствует</w:t>
      </w:r>
      <w:r w:rsidRPr="00F52B7A">
        <w:rPr>
          <w:rFonts w:ascii="PT Astra Serif" w:hAnsi="PT Astra Serif"/>
          <w:sz w:val="28"/>
          <w:szCs w:val="28"/>
        </w:rPr>
        <w:t xml:space="preserve"> тыс. руб.</w:t>
      </w:r>
    </w:p>
    <w:p w:rsidR="00FB715F" w:rsidRPr="003C3057" w:rsidRDefault="00FB715F" w:rsidP="00BA2FE2">
      <w:pPr>
        <w:pStyle w:val="ConsPlusNonformat"/>
        <w:jc w:val="both"/>
        <w:rPr>
          <w:rFonts w:ascii="PT Astra Serif" w:hAnsi="PT Astra Serif"/>
          <w:sz w:val="28"/>
          <w:szCs w:val="28"/>
          <w:u w:val="single"/>
        </w:rPr>
      </w:pPr>
      <w:r w:rsidRPr="00F52B7A">
        <w:rPr>
          <w:rFonts w:ascii="PT Astra Serif" w:hAnsi="PT Astra Serif"/>
          <w:sz w:val="28"/>
          <w:szCs w:val="28"/>
        </w:rPr>
        <w:t xml:space="preserve">    12.7.   Описание  </w:t>
      </w:r>
      <w:proofErr w:type="gramStart"/>
      <w:r w:rsidRPr="00F52B7A">
        <w:rPr>
          <w:rFonts w:ascii="PT Astra Serif" w:hAnsi="PT Astra Serif"/>
          <w:sz w:val="28"/>
          <w:szCs w:val="28"/>
        </w:rPr>
        <w:t>методов  контроля  эффективности  избранного  способа</w:t>
      </w:r>
      <w:r w:rsidR="00F52B7A">
        <w:rPr>
          <w:rFonts w:ascii="PT Astra Serif" w:hAnsi="PT Astra Serif"/>
          <w:sz w:val="28"/>
          <w:szCs w:val="28"/>
        </w:rPr>
        <w:t xml:space="preserve"> </w:t>
      </w:r>
      <w:r w:rsidRPr="00F52B7A">
        <w:rPr>
          <w:rFonts w:ascii="PT Astra Serif" w:hAnsi="PT Astra Serif"/>
          <w:sz w:val="28"/>
          <w:szCs w:val="28"/>
        </w:rPr>
        <w:t>достижения  целей</w:t>
      </w:r>
      <w:proofErr w:type="gramEnd"/>
      <w:r w:rsidRPr="00F52B7A">
        <w:rPr>
          <w:rFonts w:ascii="PT Astra Serif" w:hAnsi="PT Astra Serif"/>
          <w:sz w:val="28"/>
          <w:szCs w:val="28"/>
        </w:rPr>
        <w:t xml:space="preserve">  регулирования,  программы  мониторинга  и  иных способов</w:t>
      </w:r>
      <w:r w:rsidR="00F52B7A">
        <w:rPr>
          <w:rFonts w:ascii="PT Astra Serif" w:hAnsi="PT Astra Serif"/>
          <w:sz w:val="28"/>
          <w:szCs w:val="28"/>
        </w:rPr>
        <w:t xml:space="preserve"> </w:t>
      </w:r>
      <w:r w:rsidRPr="00F52B7A">
        <w:rPr>
          <w:rFonts w:ascii="PT Astra Serif" w:hAnsi="PT Astra Serif"/>
          <w:sz w:val="28"/>
          <w:szCs w:val="28"/>
        </w:rPr>
        <w:t>(методов) оценки достижения заявленных целей регулирования:</w:t>
      </w:r>
      <w:r w:rsidR="003C3057">
        <w:rPr>
          <w:rFonts w:ascii="PT Astra Serif" w:hAnsi="PT Astra Serif"/>
          <w:sz w:val="28"/>
          <w:szCs w:val="28"/>
        </w:rPr>
        <w:t xml:space="preserve"> </w:t>
      </w:r>
      <w:r w:rsidR="003C3057">
        <w:rPr>
          <w:rFonts w:ascii="PT Astra Serif" w:hAnsi="PT Astra Serif"/>
          <w:sz w:val="28"/>
          <w:szCs w:val="28"/>
          <w:u w:val="single"/>
        </w:rPr>
        <w:t>Не имеется</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F52B7A">
      <w:pPr>
        <w:pStyle w:val="ConsPlusNonformat"/>
        <w:jc w:val="center"/>
        <w:rPr>
          <w:rFonts w:ascii="PT Astra Serif" w:hAnsi="PT Astra Serif"/>
          <w:sz w:val="28"/>
          <w:szCs w:val="28"/>
        </w:rPr>
      </w:pPr>
      <w:r w:rsidRPr="00F52B7A">
        <w:rPr>
          <w:rFonts w:ascii="PT Astra Serif" w:hAnsi="PT Astra Serif"/>
          <w:sz w:val="28"/>
          <w:szCs w:val="28"/>
        </w:rPr>
        <w:t>13. Сведения о необходимых для достижения целей предлагаемого в проекте</w:t>
      </w:r>
    </w:p>
    <w:p w:rsidR="00FB715F" w:rsidRPr="00F52B7A" w:rsidRDefault="00FB715F" w:rsidP="00F52B7A">
      <w:pPr>
        <w:pStyle w:val="ConsPlusNonformat"/>
        <w:jc w:val="center"/>
        <w:rPr>
          <w:rFonts w:ascii="PT Astra Serif" w:hAnsi="PT Astra Serif"/>
          <w:sz w:val="28"/>
          <w:szCs w:val="28"/>
        </w:rPr>
      </w:pPr>
      <w:r w:rsidRPr="00F52B7A">
        <w:rPr>
          <w:rFonts w:ascii="PT Astra Serif" w:hAnsi="PT Astra Serif"/>
          <w:sz w:val="28"/>
          <w:szCs w:val="28"/>
        </w:rPr>
        <w:t>правового регулирования организационно-технических, методологических,</w:t>
      </w:r>
    </w:p>
    <w:p w:rsidR="00FB715F" w:rsidRPr="00F52B7A" w:rsidRDefault="00FB715F" w:rsidP="00F52B7A">
      <w:pPr>
        <w:pStyle w:val="ConsPlusNonformat"/>
        <w:jc w:val="center"/>
        <w:rPr>
          <w:rFonts w:ascii="PT Astra Serif" w:hAnsi="PT Astra Serif"/>
          <w:sz w:val="28"/>
          <w:szCs w:val="28"/>
        </w:rPr>
      </w:pPr>
      <w:r w:rsidRPr="00F52B7A">
        <w:rPr>
          <w:rFonts w:ascii="PT Astra Serif" w:hAnsi="PT Astra Serif"/>
          <w:sz w:val="28"/>
          <w:szCs w:val="28"/>
        </w:rPr>
        <w:t>информационных и иных мероприятиях</w:t>
      </w:r>
    </w:p>
    <w:p w:rsidR="00FB715F" w:rsidRPr="00F52B7A" w:rsidRDefault="00FB715F" w:rsidP="00BA2FE2">
      <w:pPr>
        <w:pStyle w:val="ConsPlusNormal"/>
        <w:jc w:val="both"/>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1497"/>
        <w:gridCol w:w="1763"/>
        <w:gridCol w:w="1843"/>
        <w:gridCol w:w="1843"/>
      </w:tblGrid>
      <w:tr w:rsidR="00F52B7A" w:rsidRPr="00F52B7A" w:rsidTr="00F52B7A">
        <w:tc>
          <w:tcPr>
            <w:tcW w:w="2614" w:type="dxa"/>
          </w:tcPr>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13.1. Мероприятия, необходимые для достижения целей регулирования</w:t>
            </w:r>
          </w:p>
        </w:tc>
        <w:tc>
          <w:tcPr>
            <w:tcW w:w="1497" w:type="dxa"/>
          </w:tcPr>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13.2. Сроки мероприятий</w:t>
            </w:r>
          </w:p>
        </w:tc>
        <w:tc>
          <w:tcPr>
            <w:tcW w:w="1763" w:type="dxa"/>
          </w:tcPr>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13.3. Описание ожидаемого результата</w:t>
            </w:r>
          </w:p>
        </w:tc>
        <w:tc>
          <w:tcPr>
            <w:tcW w:w="1843" w:type="dxa"/>
          </w:tcPr>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 xml:space="preserve">13.4. </w:t>
            </w:r>
            <w:proofErr w:type="spellStart"/>
            <w:r w:rsidRPr="00F52B7A">
              <w:rPr>
                <w:rFonts w:ascii="PT Astra Serif" w:hAnsi="PT Astra Serif"/>
                <w:sz w:val="24"/>
                <w:szCs w:val="24"/>
              </w:rPr>
              <w:t>Объ</w:t>
            </w:r>
            <w:r w:rsidR="00F52B7A">
              <w:rPr>
                <w:rFonts w:ascii="PT Astra Serif" w:hAnsi="PT Astra Serif"/>
                <w:sz w:val="24"/>
                <w:szCs w:val="24"/>
              </w:rPr>
              <w:t>Ё</w:t>
            </w:r>
            <w:r w:rsidRPr="00F52B7A">
              <w:rPr>
                <w:rFonts w:ascii="PT Astra Serif" w:hAnsi="PT Astra Serif"/>
                <w:sz w:val="24"/>
                <w:szCs w:val="24"/>
              </w:rPr>
              <w:t>м</w:t>
            </w:r>
            <w:proofErr w:type="spellEnd"/>
            <w:r w:rsidRPr="00F52B7A">
              <w:rPr>
                <w:rFonts w:ascii="PT Astra Serif" w:hAnsi="PT Astra Serif"/>
                <w:sz w:val="24"/>
                <w:szCs w:val="24"/>
              </w:rPr>
              <w:t xml:space="preserve"> финансирования</w:t>
            </w:r>
          </w:p>
        </w:tc>
        <w:tc>
          <w:tcPr>
            <w:tcW w:w="1843" w:type="dxa"/>
          </w:tcPr>
          <w:p w:rsidR="00FB715F" w:rsidRPr="00F52B7A" w:rsidRDefault="00FB715F" w:rsidP="00F52B7A">
            <w:pPr>
              <w:pStyle w:val="ConsPlusNormal"/>
              <w:jc w:val="center"/>
              <w:rPr>
                <w:rFonts w:ascii="PT Astra Serif" w:hAnsi="PT Astra Serif"/>
                <w:sz w:val="24"/>
                <w:szCs w:val="24"/>
              </w:rPr>
            </w:pPr>
            <w:r w:rsidRPr="00F52B7A">
              <w:rPr>
                <w:rFonts w:ascii="PT Astra Serif" w:hAnsi="PT Astra Serif"/>
                <w:sz w:val="24"/>
                <w:szCs w:val="24"/>
              </w:rPr>
              <w:t>13.5. Источники финансирования</w:t>
            </w:r>
          </w:p>
        </w:tc>
      </w:tr>
      <w:tr w:rsidR="00F52B7A" w:rsidRPr="00F52B7A" w:rsidTr="00F52B7A">
        <w:tc>
          <w:tcPr>
            <w:tcW w:w="2614" w:type="dxa"/>
            <w:vAlign w:val="center"/>
          </w:tcPr>
          <w:p w:rsidR="00FB715F" w:rsidRPr="00F52B7A" w:rsidRDefault="003C3057" w:rsidP="00BA2FE2">
            <w:pPr>
              <w:pStyle w:val="ConsPlusNormal"/>
              <w:jc w:val="both"/>
              <w:rPr>
                <w:rFonts w:ascii="PT Astra Serif" w:hAnsi="PT Astra Serif"/>
                <w:sz w:val="24"/>
                <w:szCs w:val="24"/>
              </w:rPr>
            </w:pPr>
            <w:r>
              <w:rPr>
                <w:rFonts w:ascii="PT Astra Serif" w:hAnsi="PT Astra Serif"/>
                <w:sz w:val="24"/>
                <w:szCs w:val="24"/>
              </w:rPr>
              <w:t>отсутствует</w:t>
            </w:r>
          </w:p>
        </w:tc>
        <w:tc>
          <w:tcPr>
            <w:tcW w:w="1497" w:type="dxa"/>
            <w:vAlign w:val="center"/>
          </w:tcPr>
          <w:p w:rsidR="00FB715F" w:rsidRPr="00F52B7A" w:rsidRDefault="003C3057" w:rsidP="00BA2FE2">
            <w:pPr>
              <w:pStyle w:val="ConsPlusNormal"/>
              <w:jc w:val="both"/>
              <w:rPr>
                <w:rFonts w:ascii="PT Astra Serif" w:hAnsi="PT Astra Serif"/>
                <w:sz w:val="24"/>
                <w:szCs w:val="24"/>
              </w:rPr>
            </w:pPr>
            <w:r>
              <w:rPr>
                <w:rFonts w:ascii="PT Astra Serif" w:hAnsi="PT Astra Serif"/>
                <w:sz w:val="24"/>
                <w:szCs w:val="24"/>
              </w:rPr>
              <w:t>отсутствует</w:t>
            </w:r>
          </w:p>
        </w:tc>
        <w:tc>
          <w:tcPr>
            <w:tcW w:w="1763" w:type="dxa"/>
            <w:vAlign w:val="center"/>
          </w:tcPr>
          <w:p w:rsidR="00FB715F" w:rsidRPr="00F52B7A" w:rsidRDefault="003C3057" w:rsidP="00BA2FE2">
            <w:pPr>
              <w:pStyle w:val="ConsPlusNormal"/>
              <w:jc w:val="both"/>
              <w:rPr>
                <w:rFonts w:ascii="PT Astra Serif" w:hAnsi="PT Astra Serif"/>
                <w:sz w:val="24"/>
                <w:szCs w:val="24"/>
              </w:rPr>
            </w:pPr>
            <w:r>
              <w:rPr>
                <w:rFonts w:ascii="PT Astra Serif" w:hAnsi="PT Astra Serif"/>
                <w:sz w:val="24"/>
                <w:szCs w:val="24"/>
              </w:rPr>
              <w:t>отсутствует</w:t>
            </w:r>
          </w:p>
        </w:tc>
        <w:tc>
          <w:tcPr>
            <w:tcW w:w="1843" w:type="dxa"/>
            <w:vAlign w:val="center"/>
          </w:tcPr>
          <w:p w:rsidR="00FB715F" w:rsidRPr="00F52B7A" w:rsidRDefault="003C3057" w:rsidP="00BA2FE2">
            <w:pPr>
              <w:pStyle w:val="ConsPlusNormal"/>
              <w:jc w:val="both"/>
              <w:rPr>
                <w:rFonts w:ascii="PT Astra Serif" w:hAnsi="PT Astra Serif"/>
                <w:sz w:val="24"/>
                <w:szCs w:val="24"/>
              </w:rPr>
            </w:pPr>
            <w:r>
              <w:rPr>
                <w:rFonts w:ascii="PT Astra Serif" w:hAnsi="PT Astra Serif"/>
                <w:sz w:val="24"/>
                <w:szCs w:val="24"/>
              </w:rPr>
              <w:t>отсутствует</w:t>
            </w:r>
          </w:p>
        </w:tc>
        <w:tc>
          <w:tcPr>
            <w:tcW w:w="1843" w:type="dxa"/>
            <w:vAlign w:val="center"/>
          </w:tcPr>
          <w:p w:rsidR="00FB715F" w:rsidRPr="00F52B7A" w:rsidRDefault="003C3057" w:rsidP="00BA2FE2">
            <w:pPr>
              <w:pStyle w:val="ConsPlusNormal"/>
              <w:jc w:val="both"/>
              <w:rPr>
                <w:rFonts w:ascii="PT Astra Serif" w:hAnsi="PT Astra Serif"/>
                <w:sz w:val="24"/>
                <w:szCs w:val="24"/>
              </w:rPr>
            </w:pPr>
            <w:r>
              <w:rPr>
                <w:rFonts w:ascii="PT Astra Serif" w:hAnsi="PT Astra Serif"/>
                <w:sz w:val="24"/>
                <w:szCs w:val="24"/>
              </w:rPr>
              <w:t>отсутствует</w:t>
            </w:r>
          </w:p>
        </w:tc>
      </w:tr>
    </w:tbl>
    <w:p w:rsidR="00FB715F" w:rsidRPr="00F52B7A" w:rsidRDefault="00FB715F" w:rsidP="00BA2FE2">
      <w:pPr>
        <w:pStyle w:val="ConsPlusNormal"/>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13.6.  Общий  объем  затрат,  связанных  с  выполнением необходимых для</w:t>
      </w:r>
      <w:r w:rsidR="00F52B7A">
        <w:rPr>
          <w:rFonts w:ascii="PT Astra Serif" w:hAnsi="PT Astra Serif"/>
          <w:sz w:val="28"/>
          <w:szCs w:val="28"/>
        </w:rPr>
        <w:t> </w:t>
      </w:r>
      <w:r w:rsidRPr="00F52B7A">
        <w:rPr>
          <w:rFonts w:ascii="PT Astra Serif" w:hAnsi="PT Astra Serif"/>
          <w:sz w:val="28"/>
          <w:szCs w:val="28"/>
        </w:rPr>
        <w:t>достижения   заявленных   целей  регулирования  организационно-технических,</w:t>
      </w:r>
      <w:r w:rsidR="00F52B7A">
        <w:rPr>
          <w:rFonts w:ascii="PT Astra Serif" w:hAnsi="PT Astra Serif"/>
          <w:sz w:val="28"/>
          <w:szCs w:val="28"/>
        </w:rPr>
        <w:t xml:space="preserve"> </w:t>
      </w:r>
      <w:r w:rsidRPr="00F52B7A">
        <w:rPr>
          <w:rFonts w:ascii="PT Astra Serif" w:hAnsi="PT Astra Serif"/>
          <w:sz w:val="28"/>
          <w:szCs w:val="28"/>
        </w:rPr>
        <w:t xml:space="preserve">методологических, информационных и иных мероприятий: </w:t>
      </w:r>
      <w:r w:rsidR="003C3057" w:rsidRPr="003C3057">
        <w:rPr>
          <w:rFonts w:ascii="PT Astra Serif" w:hAnsi="PT Astra Serif"/>
          <w:sz w:val="28"/>
          <w:szCs w:val="28"/>
          <w:u w:val="single"/>
        </w:rPr>
        <w:t>отсутствует</w:t>
      </w:r>
      <w:r w:rsidRPr="00F52B7A">
        <w:rPr>
          <w:rFonts w:ascii="PT Astra Serif" w:hAnsi="PT Astra Serif"/>
          <w:sz w:val="28"/>
          <w:szCs w:val="28"/>
        </w:rPr>
        <w:t xml:space="preserve"> тыс. руб.</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167D62">
      <w:pPr>
        <w:pStyle w:val="ConsPlusNonformat"/>
        <w:jc w:val="center"/>
        <w:rPr>
          <w:rFonts w:ascii="PT Astra Serif" w:hAnsi="PT Astra Serif"/>
          <w:sz w:val="28"/>
          <w:szCs w:val="28"/>
        </w:rPr>
      </w:pPr>
      <w:r w:rsidRPr="00F52B7A">
        <w:rPr>
          <w:rFonts w:ascii="PT Astra Serif" w:hAnsi="PT Astra Serif"/>
          <w:sz w:val="28"/>
          <w:szCs w:val="28"/>
        </w:rPr>
        <w:t>14. Выводы и дополнительные сведения, которые, по мнению разработчика</w:t>
      </w:r>
      <w:r w:rsidR="00F52B7A">
        <w:rPr>
          <w:rFonts w:ascii="PT Astra Serif" w:hAnsi="PT Astra Serif"/>
          <w:sz w:val="28"/>
          <w:szCs w:val="28"/>
        </w:rPr>
        <w:t xml:space="preserve"> </w:t>
      </w:r>
      <w:r w:rsidRPr="00F52B7A">
        <w:rPr>
          <w:rFonts w:ascii="PT Astra Serif" w:hAnsi="PT Astra Serif"/>
          <w:sz w:val="28"/>
          <w:szCs w:val="28"/>
        </w:rPr>
        <w:t xml:space="preserve">    акта, позволяют оценить обоснованность предлагаемого регулирования</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14.1.  Иные  необходимые,  по  мнению  разработчика  акта,  сведения  с</w:t>
      </w:r>
      <w:r w:rsidR="00F52B7A">
        <w:rPr>
          <w:rFonts w:ascii="PT Astra Serif" w:hAnsi="PT Astra Serif"/>
          <w:sz w:val="28"/>
          <w:szCs w:val="28"/>
        </w:rPr>
        <w:t> </w:t>
      </w:r>
      <w:r w:rsidRPr="00F52B7A">
        <w:rPr>
          <w:rFonts w:ascii="PT Astra Serif" w:hAnsi="PT Astra Serif"/>
          <w:sz w:val="28"/>
          <w:szCs w:val="28"/>
        </w:rPr>
        <w:t>указанием источников данных:</w:t>
      </w:r>
      <w:r w:rsidR="003C3057">
        <w:rPr>
          <w:rFonts w:ascii="PT Astra Serif" w:hAnsi="PT Astra Serif"/>
          <w:sz w:val="28"/>
          <w:szCs w:val="28"/>
        </w:rPr>
        <w:t xml:space="preserve"> </w:t>
      </w:r>
      <w:r w:rsidR="003C3057" w:rsidRPr="003C3057">
        <w:rPr>
          <w:rFonts w:ascii="PT Astra Serif" w:hAnsi="PT Astra Serif"/>
          <w:sz w:val="28"/>
          <w:szCs w:val="28"/>
          <w:u w:val="single"/>
        </w:rPr>
        <w:t>отсутствует</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14.2.  Выводы  об  отсутствии  либо  обоснованности  наличия  в проекте</w:t>
      </w:r>
      <w:r w:rsidR="00F52B7A">
        <w:rPr>
          <w:rFonts w:ascii="PT Astra Serif" w:hAnsi="PT Astra Serif"/>
          <w:sz w:val="28"/>
          <w:szCs w:val="28"/>
        </w:rPr>
        <w:t xml:space="preserve"> </w:t>
      </w:r>
      <w:r w:rsidRPr="00F52B7A">
        <w:rPr>
          <w:rFonts w:ascii="PT Astra Serif" w:hAnsi="PT Astra Serif"/>
          <w:sz w:val="28"/>
          <w:szCs w:val="28"/>
        </w:rPr>
        <w:t>нормативного правового акта положений, которые:</w:t>
      </w: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1)  вводят  административные  и  иные  ограничения  и  обязанности  для</w:t>
      </w:r>
      <w:r w:rsidR="00A77117">
        <w:rPr>
          <w:rFonts w:ascii="PT Astra Serif" w:hAnsi="PT Astra Serif"/>
          <w:sz w:val="28"/>
          <w:szCs w:val="28"/>
        </w:rPr>
        <w:t> </w:t>
      </w:r>
      <w:r w:rsidRPr="00F52B7A">
        <w:rPr>
          <w:rFonts w:ascii="PT Astra Serif" w:hAnsi="PT Astra Serif"/>
          <w:sz w:val="28"/>
          <w:szCs w:val="28"/>
        </w:rPr>
        <w:t>субъектов   предпринимательской,   инвестиционной   и   иной  экономической</w:t>
      </w:r>
      <w:r w:rsidR="00A77117">
        <w:rPr>
          <w:rFonts w:ascii="PT Astra Serif" w:hAnsi="PT Astra Serif"/>
          <w:sz w:val="28"/>
          <w:szCs w:val="28"/>
        </w:rPr>
        <w:t xml:space="preserve"> </w:t>
      </w:r>
      <w:r w:rsidRPr="00F52B7A">
        <w:rPr>
          <w:rFonts w:ascii="PT Astra Serif" w:hAnsi="PT Astra Serif"/>
          <w:sz w:val="28"/>
          <w:szCs w:val="28"/>
        </w:rPr>
        <w:t>деятельности или способствуют их введению:</w:t>
      </w:r>
      <w:r w:rsidR="003C3057">
        <w:rPr>
          <w:rFonts w:ascii="PT Astra Serif" w:hAnsi="PT Astra Serif"/>
          <w:sz w:val="28"/>
          <w:szCs w:val="28"/>
        </w:rPr>
        <w:t xml:space="preserve"> </w:t>
      </w:r>
      <w:r w:rsidR="003C3057">
        <w:rPr>
          <w:rFonts w:ascii="PT Astra Serif" w:hAnsi="PT Astra Serif"/>
          <w:sz w:val="28"/>
          <w:szCs w:val="28"/>
          <w:u w:val="single"/>
        </w:rPr>
        <w:t>отсутствует</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2)  способствуют  возникновению расходов субъектов </w:t>
      </w:r>
      <w:proofErr w:type="gramStart"/>
      <w:r w:rsidRPr="00F52B7A">
        <w:rPr>
          <w:rFonts w:ascii="PT Astra Serif" w:hAnsi="PT Astra Serif"/>
          <w:sz w:val="28"/>
          <w:szCs w:val="28"/>
        </w:rPr>
        <w:t>предпринимательской</w:t>
      </w:r>
      <w:proofErr w:type="gramEnd"/>
      <w:r w:rsidRPr="00F52B7A">
        <w:rPr>
          <w:rFonts w:ascii="PT Astra Serif" w:hAnsi="PT Astra Serif"/>
          <w:sz w:val="28"/>
          <w:szCs w:val="28"/>
        </w:rPr>
        <w:t>,</w:t>
      </w: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инвестиционной и иной экономической деятельности:</w:t>
      </w:r>
      <w:r w:rsidR="003C3057">
        <w:rPr>
          <w:rFonts w:ascii="PT Astra Serif" w:hAnsi="PT Astra Serif"/>
          <w:sz w:val="28"/>
          <w:szCs w:val="28"/>
        </w:rPr>
        <w:t xml:space="preserve"> </w:t>
      </w:r>
      <w:r w:rsidR="003C3057" w:rsidRPr="003C3057">
        <w:rPr>
          <w:rFonts w:ascii="PT Astra Serif" w:hAnsi="PT Astra Serif"/>
          <w:sz w:val="28"/>
          <w:szCs w:val="28"/>
          <w:u w:val="single"/>
        </w:rPr>
        <w:t>отсутствует</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3)    способствуют    возникновению   расходов   бюджетов,   образующих</w:t>
      </w:r>
    </w:p>
    <w:p w:rsidR="00FB715F" w:rsidRDefault="00FB715F" w:rsidP="00BA2FE2">
      <w:pPr>
        <w:pStyle w:val="ConsPlusNonformat"/>
        <w:jc w:val="both"/>
        <w:rPr>
          <w:rFonts w:ascii="PT Astra Serif" w:hAnsi="PT Astra Serif"/>
          <w:sz w:val="28"/>
          <w:szCs w:val="28"/>
          <w:u w:val="single"/>
        </w:rPr>
      </w:pPr>
      <w:r w:rsidRPr="00F52B7A">
        <w:rPr>
          <w:rFonts w:ascii="PT Astra Serif" w:hAnsi="PT Astra Serif"/>
          <w:sz w:val="28"/>
          <w:szCs w:val="28"/>
        </w:rPr>
        <w:t>консолидированный бюджет Ульяновской области:</w:t>
      </w:r>
      <w:r w:rsidR="003C3057">
        <w:rPr>
          <w:rFonts w:ascii="PT Astra Serif" w:hAnsi="PT Astra Serif"/>
          <w:sz w:val="28"/>
          <w:szCs w:val="28"/>
        </w:rPr>
        <w:t xml:space="preserve"> </w:t>
      </w:r>
      <w:r w:rsidR="003C3057">
        <w:rPr>
          <w:rFonts w:ascii="PT Astra Serif" w:hAnsi="PT Astra Serif"/>
          <w:sz w:val="28"/>
          <w:szCs w:val="28"/>
          <w:u w:val="single"/>
        </w:rPr>
        <w:t>отсутствует</w:t>
      </w:r>
    </w:p>
    <w:p w:rsidR="003C3057" w:rsidRPr="00F52B7A" w:rsidRDefault="003C3057" w:rsidP="00BA2FE2">
      <w:pPr>
        <w:pStyle w:val="ConsPlusNonformat"/>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4) способствуют ограничению конкуренции:</w:t>
      </w:r>
      <w:r w:rsidR="003C3057">
        <w:rPr>
          <w:rFonts w:ascii="PT Astra Serif" w:hAnsi="PT Astra Serif"/>
          <w:sz w:val="28"/>
          <w:szCs w:val="28"/>
        </w:rPr>
        <w:t xml:space="preserve"> </w:t>
      </w:r>
      <w:r w:rsidR="003C3057" w:rsidRPr="003C3057">
        <w:rPr>
          <w:rFonts w:ascii="PT Astra Serif" w:hAnsi="PT Astra Serif"/>
          <w:sz w:val="28"/>
          <w:szCs w:val="28"/>
          <w:u w:val="single"/>
        </w:rPr>
        <w:t>отсутствует</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14.3. Выводы  о  соответствии  проекта  акта  принципам  установления и</w:t>
      </w:r>
      <w:r w:rsidR="00A77117">
        <w:rPr>
          <w:rFonts w:ascii="PT Astra Serif" w:hAnsi="PT Astra Serif"/>
          <w:sz w:val="28"/>
          <w:szCs w:val="28"/>
        </w:rPr>
        <w:t> </w:t>
      </w:r>
      <w:r w:rsidRPr="00F52B7A">
        <w:rPr>
          <w:rFonts w:ascii="PT Astra Serif" w:hAnsi="PT Astra Serif"/>
          <w:sz w:val="28"/>
          <w:szCs w:val="28"/>
        </w:rPr>
        <w:t>оценки применения обязательных требований, определ</w:t>
      </w:r>
      <w:r w:rsidR="00A77117">
        <w:rPr>
          <w:rFonts w:ascii="PT Astra Serif" w:hAnsi="PT Astra Serif"/>
          <w:sz w:val="28"/>
          <w:szCs w:val="28"/>
        </w:rPr>
        <w:t>ё</w:t>
      </w:r>
      <w:r w:rsidRPr="00F52B7A">
        <w:rPr>
          <w:rFonts w:ascii="PT Astra Serif" w:hAnsi="PT Astra Serif"/>
          <w:sz w:val="28"/>
          <w:szCs w:val="28"/>
        </w:rPr>
        <w:t xml:space="preserve">нных Федеральным </w:t>
      </w:r>
      <w:hyperlink r:id="rId5">
        <w:r w:rsidRPr="00F52B7A">
          <w:rPr>
            <w:rFonts w:ascii="PT Astra Serif" w:hAnsi="PT Astra Serif"/>
            <w:sz w:val="28"/>
            <w:szCs w:val="28"/>
          </w:rPr>
          <w:t>законом</w:t>
        </w:r>
      </w:hyperlink>
      <w:r w:rsidR="00A77117">
        <w:rPr>
          <w:rFonts w:ascii="PT Astra Serif" w:hAnsi="PT Astra Serif"/>
          <w:sz w:val="28"/>
          <w:szCs w:val="28"/>
        </w:rPr>
        <w:t xml:space="preserve"> </w:t>
      </w:r>
      <w:r w:rsidRPr="00F52B7A">
        <w:rPr>
          <w:rFonts w:ascii="PT Astra Serif" w:hAnsi="PT Astra Serif"/>
          <w:sz w:val="28"/>
          <w:szCs w:val="28"/>
        </w:rPr>
        <w:t xml:space="preserve">от 31.07.2020 </w:t>
      </w:r>
      <w:r w:rsidR="00A77117">
        <w:rPr>
          <w:rFonts w:ascii="PT Astra Serif" w:hAnsi="PT Astra Serif"/>
          <w:sz w:val="28"/>
          <w:szCs w:val="28"/>
        </w:rPr>
        <w:t>№</w:t>
      </w:r>
      <w:r w:rsidRPr="00F52B7A">
        <w:rPr>
          <w:rFonts w:ascii="PT Astra Serif" w:hAnsi="PT Astra Serif"/>
          <w:sz w:val="28"/>
          <w:szCs w:val="28"/>
        </w:rPr>
        <w:t xml:space="preserve"> 247-ФЗ </w:t>
      </w:r>
      <w:r w:rsidR="00A77117">
        <w:rPr>
          <w:rFonts w:ascii="PT Astra Serif" w:hAnsi="PT Astra Serif"/>
          <w:sz w:val="28"/>
          <w:szCs w:val="28"/>
        </w:rPr>
        <w:t>«</w:t>
      </w:r>
      <w:r w:rsidRPr="00F52B7A">
        <w:rPr>
          <w:rFonts w:ascii="PT Astra Serif" w:hAnsi="PT Astra Serif"/>
          <w:sz w:val="28"/>
          <w:szCs w:val="28"/>
        </w:rPr>
        <w:t xml:space="preserve">Об обязательных требованиях в Российской </w:t>
      </w:r>
      <w:r w:rsidRPr="00F52B7A">
        <w:rPr>
          <w:rFonts w:ascii="PT Astra Serif" w:hAnsi="PT Astra Serif"/>
          <w:sz w:val="28"/>
          <w:szCs w:val="28"/>
        </w:rPr>
        <w:lastRenderedPageBreak/>
        <w:t>Федерации</w:t>
      </w:r>
      <w:r w:rsidR="00A77117">
        <w:rPr>
          <w:rFonts w:ascii="PT Astra Serif" w:hAnsi="PT Astra Serif"/>
          <w:sz w:val="28"/>
          <w:szCs w:val="28"/>
        </w:rPr>
        <w:t xml:space="preserve">» </w:t>
      </w:r>
      <w:r w:rsidRPr="00F52B7A">
        <w:rPr>
          <w:rFonts w:ascii="PT Astra Serif" w:hAnsi="PT Astra Serif"/>
          <w:sz w:val="28"/>
          <w:szCs w:val="28"/>
        </w:rPr>
        <w:t xml:space="preserve">(в случае установления таким проектом акта обязательных требований): </w:t>
      </w:r>
      <w:r w:rsidR="003C3057">
        <w:rPr>
          <w:rFonts w:ascii="PT Astra Serif" w:hAnsi="PT Astra Serif"/>
          <w:sz w:val="28"/>
          <w:szCs w:val="28"/>
        </w:rPr>
        <w:t>не требуется</w:t>
      </w:r>
      <w:r w:rsidR="003C3057" w:rsidRPr="00F52B7A">
        <w:rPr>
          <w:rFonts w:ascii="PT Astra Serif" w:hAnsi="PT Astra Serif"/>
          <w:sz w:val="28"/>
          <w:szCs w:val="28"/>
        </w:rPr>
        <w:t xml:space="preserve"> </w:t>
      </w:r>
    </w:p>
    <w:p w:rsidR="00167D62" w:rsidRDefault="00167D62" w:rsidP="00A77117">
      <w:pPr>
        <w:pStyle w:val="ConsPlusNonformat"/>
        <w:jc w:val="center"/>
        <w:rPr>
          <w:rFonts w:ascii="PT Astra Serif" w:hAnsi="PT Astra Serif"/>
          <w:sz w:val="28"/>
          <w:szCs w:val="28"/>
        </w:rPr>
      </w:pPr>
    </w:p>
    <w:p w:rsidR="00C57715" w:rsidRDefault="00C57715" w:rsidP="00A77117">
      <w:pPr>
        <w:pStyle w:val="ConsPlusNonformat"/>
        <w:jc w:val="center"/>
        <w:rPr>
          <w:rFonts w:ascii="PT Astra Serif" w:hAnsi="PT Astra Serif"/>
          <w:sz w:val="28"/>
          <w:szCs w:val="28"/>
        </w:rPr>
      </w:pPr>
      <w:r>
        <w:rPr>
          <w:rFonts w:ascii="PT Astra Serif" w:hAnsi="PT Astra Serif"/>
          <w:sz w:val="28"/>
          <w:szCs w:val="28"/>
        </w:rPr>
        <w:t xml:space="preserve">     </w:t>
      </w:r>
      <w:r w:rsidR="00A14708">
        <w:rPr>
          <w:rFonts w:ascii="PT Astra Serif" w:hAnsi="PT Astra Serif"/>
          <w:sz w:val="28"/>
          <w:szCs w:val="28"/>
        </w:rPr>
        <w:t xml:space="preserve">   </w:t>
      </w:r>
    </w:p>
    <w:p w:rsidR="00FB715F" w:rsidRPr="00F52B7A" w:rsidRDefault="00FB715F" w:rsidP="00A77117">
      <w:pPr>
        <w:pStyle w:val="ConsPlusNonformat"/>
        <w:jc w:val="center"/>
        <w:rPr>
          <w:rFonts w:ascii="PT Astra Serif" w:hAnsi="PT Astra Serif"/>
          <w:sz w:val="28"/>
          <w:szCs w:val="28"/>
        </w:rPr>
      </w:pPr>
      <w:r w:rsidRPr="00F52B7A">
        <w:rPr>
          <w:rFonts w:ascii="PT Astra Serif" w:hAnsi="PT Astra Serif"/>
          <w:sz w:val="28"/>
          <w:szCs w:val="28"/>
        </w:rPr>
        <w:t>15. Сведения о сроках проведения публичных обсуждений</w:t>
      </w:r>
    </w:p>
    <w:p w:rsidR="00FB715F" w:rsidRPr="00F52B7A" w:rsidRDefault="00FB715F" w:rsidP="00A77117">
      <w:pPr>
        <w:pStyle w:val="ConsPlusNonformat"/>
        <w:jc w:val="center"/>
        <w:rPr>
          <w:rFonts w:ascii="PT Astra Serif" w:hAnsi="PT Astra Serif"/>
          <w:sz w:val="28"/>
          <w:szCs w:val="28"/>
        </w:rPr>
      </w:pPr>
      <w:r w:rsidRPr="00F52B7A">
        <w:rPr>
          <w:rFonts w:ascii="PT Astra Serif" w:hAnsi="PT Astra Serif"/>
          <w:sz w:val="28"/>
          <w:szCs w:val="28"/>
        </w:rPr>
        <w:t xml:space="preserve">проекта акта и сводного отчета </w:t>
      </w:r>
      <w:hyperlink w:anchor="P597">
        <w:r w:rsidRPr="00F52B7A">
          <w:rPr>
            <w:rFonts w:ascii="PT Astra Serif" w:hAnsi="PT Astra Serif"/>
            <w:sz w:val="28"/>
            <w:szCs w:val="28"/>
          </w:rPr>
          <w:t>&lt;*&gt;</w:t>
        </w:r>
      </w:hyperlink>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15.1.   Срок,   в   течение  которого  разработчиком  акта  принимались</w:t>
      </w:r>
      <w:r w:rsidR="00A77117">
        <w:rPr>
          <w:rFonts w:ascii="PT Astra Serif" w:hAnsi="PT Astra Serif"/>
          <w:sz w:val="28"/>
          <w:szCs w:val="28"/>
        </w:rPr>
        <w:t xml:space="preserve"> </w:t>
      </w:r>
      <w:r w:rsidRPr="00F52B7A">
        <w:rPr>
          <w:rFonts w:ascii="PT Astra Serif" w:hAnsi="PT Astra Serif"/>
          <w:sz w:val="28"/>
          <w:szCs w:val="28"/>
        </w:rPr>
        <w:t>предложения в связи с публичным обсуждением проекта акта:</w:t>
      </w:r>
    </w:p>
    <w:p w:rsidR="00FB715F" w:rsidRPr="00E85EE8"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w:t>
      </w:r>
      <w:r w:rsidRPr="00E85EE8">
        <w:rPr>
          <w:rFonts w:ascii="PT Astra Serif" w:hAnsi="PT Astra Serif"/>
          <w:sz w:val="28"/>
          <w:szCs w:val="28"/>
        </w:rPr>
        <w:t>начало:</w:t>
      </w:r>
      <w:r w:rsidR="0018657F" w:rsidRPr="00E85EE8">
        <w:rPr>
          <w:rFonts w:ascii="PT Astra Serif" w:hAnsi="PT Astra Serif"/>
          <w:sz w:val="28"/>
          <w:szCs w:val="28"/>
        </w:rPr>
        <w:t xml:space="preserve">                </w:t>
      </w:r>
      <w:r w:rsidRPr="00E85EE8">
        <w:rPr>
          <w:rFonts w:ascii="PT Astra Serif" w:hAnsi="PT Astra Serif"/>
          <w:sz w:val="28"/>
          <w:szCs w:val="28"/>
        </w:rPr>
        <w:t>; окончание:</w:t>
      </w:r>
      <w:proofErr w:type="gramStart"/>
      <w:r w:rsidRPr="00E85EE8">
        <w:rPr>
          <w:rFonts w:ascii="PT Astra Serif" w:hAnsi="PT Astra Serif"/>
          <w:sz w:val="28"/>
          <w:szCs w:val="28"/>
        </w:rPr>
        <w:t xml:space="preserve"> </w:t>
      </w:r>
      <w:r w:rsidR="0018657F" w:rsidRPr="00E85EE8">
        <w:rPr>
          <w:rFonts w:ascii="PT Astra Serif" w:hAnsi="PT Astra Serif"/>
          <w:sz w:val="28"/>
          <w:szCs w:val="28"/>
        </w:rPr>
        <w:t xml:space="preserve">                    </w:t>
      </w:r>
      <w:r w:rsidRPr="00E85EE8">
        <w:rPr>
          <w:rFonts w:ascii="PT Astra Serif" w:hAnsi="PT Astra Serif"/>
          <w:sz w:val="28"/>
          <w:szCs w:val="28"/>
        </w:rPr>
        <w:t>.</w:t>
      </w:r>
      <w:proofErr w:type="gramEnd"/>
    </w:p>
    <w:p w:rsidR="00FB715F" w:rsidRPr="00E85EE8" w:rsidRDefault="00FB715F" w:rsidP="00BA2FE2">
      <w:pPr>
        <w:pStyle w:val="ConsPlusNonformat"/>
        <w:jc w:val="both"/>
        <w:rPr>
          <w:rFonts w:ascii="PT Astra Serif" w:hAnsi="PT Astra Serif"/>
          <w:sz w:val="28"/>
          <w:szCs w:val="28"/>
        </w:rPr>
      </w:pPr>
      <w:r w:rsidRPr="00E85EE8">
        <w:rPr>
          <w:rFonts w:ascii="PT Astra Serif" w:hAnsi="PT Astra Serif"/>
          <w:sz w:val="28"/>
          <w:szCs w:val="28"/>
        </w:rPr>
        <w:t xml:space="preserve">    15.2.  Сведения  о  количестве  замечаний  и предложений, полученных  в</w:t>
      </w:r>
      <w:r w:rsidR="00A77117" w:rsidRPr="00E85EE8">
        <w:rPr>
          <w:rFonts w:ascii="PT Astra Serif" w:hAnsi="PT Astra Serif"/>
          <w:sz w:val="28"/>
          <w:szCs w:val="28"/>
        </w:rPr>
        <w:t> </w:t>
      </w:r>
      <w:r w:rsidRPr="00E85EE8">
        <w:rPr>
          <w:rFonts w:ascii="PT Astra Serif" w:hAnsi="PT Astra Serif"/>
          <w:sz w:val="28"/>
          <w:szCs w:val="28"/>
        </w:rPr>
        <w:t>связи с публичными обсуждениями проекта акта:</w:t>
      </w:r>
    </w:p>
    <w:p w:rsidR="00FB715F" w:rsidRPr="00E85EE8" w:rsidRDefault="00FB715F" w:rsidP="00BA2FE2">
      <w:pPr>
        <w:pStyle w:val="ConsPlusNonformat"/>
        <w:jc w:val="both"/>
        <w:rPr>
          <w:rFonts w:ascii="PT Astra Serif" w:hAnsi="PT Astra Serif"/>
          <w:sz w:val="28"/>
          <w:szCs w:val="28"/>
        </w:rPr>
      </w:pPr>
      <w:r w:rsidRPr="00E85EE8">
        <w:rPr>
          <w:rFonts w:ascii="PT Astra Serif" w:hAnsi="PT Astra Serif"/>
          <w:sz w:val="28"/>
          <w:szCs w:val="28"/>
        </w:rPr>
        <w:t xml:space="preserve">    всего замечаний и предложений: __________, из них учтено:</w:t>
      </w:r>
    </w:p>
    <w:p w:rsidR="00FB715F" w:rsidRPr="00E85EE8" w:rsidRDefault="00FB715F" w:rsidP="00BA2FE2">
      <w:pPr>
        <w:pStyle w:val="ConsPlusNonformat"/>
        <w:jc w:val="both"/>
        <w:rPr>
          <w:rFonts w:ascii="PT Astra Serif" w:hAnsi="PT Astra Serif"/>
          <w:sz w:val="28"/>
          <w:szCs w:val="28"/>
        </w:rPr>
      </w:pPr>
      <w:r w:rsidRPr="00E85EE8">
        <w:rPr>
          <w:rFonts w:ascii="PT Astra Serif" w:hAnsi="PT Astra Serif"/>
          <w:sz w:val="28"/>
          <w:szCs w:val="28"/>
        </w:rPr>
        <w:t xml:space="preserve">    полностью: ____________, частично: ____________</w:t>
      </w:r>
    </w:p>
    <w:p w:rsidR="00FB715F" w:rsidRPr="00F52B7A" w:rsidRDefault="00FB715F" w:rsidP="00BA2FE2">
      <w:pPr>
        <w:pStyle w:val="ConsPlusNonformat"/>
        <w:jc w:val="both"/>
        <w:rPr>
          <w:rFonts w:ascii="PT Astra Serif" w:hAnsi="PT Astra Serif"/>
          <w:sz w:val="28"/>
          <w:szCs w:val="28"/>
        </w:rPr>
      </w:pPr>
      <w:r w:rsidRPr="00E85EE8">
        <w:rPr>
          <w:rFonts w:ascii="PT Astra Serif" w:hAnsi="PT Astra Serif"/>
          <w:sz w:val="28"/>
          <w:szCs w:val="28"/>
        </w:rPr>
        <w:t xml:space="preserve">    15.3.   Полный   электронный   адрес   размещения  сводки  предложений,</w:t>
      </w:r>
      <w:r w:rsidR="00A77117">
        <w:rPr>
          <w:rFonts w:ascii="PT Astra Serif" w:hAnsi="PT Astra Serif"/>
          <w:sz w:val="28"/>
          <w:szCs w:val="28"/>
        </w:rPr>
        <w:t xml:space="preserve"> </w:t>
      </w:r>
      <w:r w:rsidRPr="00F52B7A">
        <w:rPr>
          <w:rFonts w:ascii="PT Astra Serif" w:hAnsi="PT Astra Serif"/>
          <w:sz w:val="28"/>
          <w:szCs w:val="28"/>
        </w:rPr>
        <w:t>поступивших по итогам проведения публичных обсуждений проекта акта:</w:t>
      </w: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___________________________________________</w:t>
      </w:r>
      <w:r w:rsidR="00A77117">
        <w:rPr>
          <w:rFonts w:ascii="PT Astra Serif" w:hAnsi="PT Astra Serif"/>
          <w:sz w:val="28"/>
          <w:szCs w:val="28"/>
        </w:rPr>
        <w:t>_________________________</w:t>
      </w:r>
    </w:p>
    <w:p w:rsidR="00A77117" w:rsidRDefault="00A77117" w:rsidP="00BA2FE2">
      <w:pPr>
        <w:pStyle w:val="ConsPlusNonformat"/>
        <w:jc w:val="both"/>
        <w:rPr>
          <w:rFonts w:ascii="PT Astra Serif" w:hAnsi="PT Astra Serif"/>
          <w:sz w:val="28"/>
          <w:szCs w:val="28"/>
        </w:rPr>
      </w:pPr>
    </w:p>
    <w:p w:rsidR="00FB715F" w:rsidRPr="00A77117" w:rsidRDefault="00FB715F" w:rsidP="00BA2FE2">
      <w:pPr>
        <w:pStyle w:val="ConsPlusNonformat"/>
        <w:jc w:val="both"/>
        <w:rPr>
          <w:rFonts w:ascii="PT Astra Serif" w:hAnsi="PT Astra Serif"/>
          <w:sz w:val="24"/>
          <w:szCs w:val="24"/>
        </w:rPr>
      </w:pPr>
      <w:r w:rsidRPr="00A77117">
        <w:rPr>
          <w:rFonts w:ascii="PT Astra Serif" w:hAnsi="PT Astra Serif"/>
          <w:sz w:val="24"/>
          <w:szCs w:val="24"/>
        </w:rPr>
        <w:t>Приложение: сводка предложений, поступивших в связи с проведением публичных</w:t>
      </w:r>
      <w:r w:rsidR="00A77117">
        <w:rPr>
          <w:rFonts w:ascii="PT Astra Serif" w:hAnsi="PT Astra Serif"/>
          <w:sz w:val="24"/>
          <w:szCs w:val="24"/>
        </w:rPr>
        <w:t xml:space="preserve"> </w:t>
      </w:r>
      <w:r w:rsidRPr="00A77117">
        <w:rPr>
          <w:rFonts w:ascii="PT Astra Serif" w:hAnsi="PT Astra Serif"/>
          <w:sz w:val="24"/>
          <w:szCs w:val="24"/>
        </w:rPr>
        <w:t>обсуждений  проекта  акта,  с  указанием сведений  об их учете или причинах</w:t>
      </w:r>
      <w:r w:rsidR="00A77117">
        <w:rPr>
          <w:rFonts w:ascii="PT Astra Serif" w:hAnsi="PT Astra Serif"/>
          <w:sz w:val="24"/>
          <w:szCs w:val="24"/>
        </w:rPr>
        <w:t xml:space="preserve"> </w:t>
      </w:r>
      <w:r w:rsidRPr="00A77117">
        <w:rPr>
          <w:rFonts w:ascii="PT Astra Serif" w:hAnsi="PT Astra Serif"/>
          <w:sz w:val="24"/>
          <w:szCs w:val="24"/>
        </w:rPr>
        <w:t>отклонения.</w:t>
      </w:r>
      <w:hyperlink w:anchor="P597">
        <w:r w:rsidRPr="00A77117">
          <w:rPr>
            <w:rFonts w:ascii="PT Astra Serif" w:hAnsi="PT Astra Serif"/>
            <w:sz w:val="24"/>
            <w:szCs w:val="24"/>
          </w:rPr>
          <w:t>&lt;*&gt;</w:t>
        </w:r>
      </w:hyperlink>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Указание на иные приложения (по усмотрению разработчика акта).</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Руководитель государственного органа</w:t>
      </w: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Ульяновской области, ответственного</w:t>
      </w: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за разработку проекта акта</w:t>
      </w: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(должностное лицо государственного</w:t>
      </w: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органа Ульяновской области)</w:t>
      </w: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w:t>
      </w:r>
      <w:r w:rsidR="00A77117">
        <w:rPr>
          <w:rFonts w:ascii="PT Astra Serif" w:hAnsi="PT Astra Serif"/>
          <w:sz w:val="28"/>
          <w:szCs w:val="28"/>
        </w:rPr>
        <w:t xml:space="preserve">                       </w:t>
      </w:r>
      <w:r w:rsidRPr="00F52B7A">
        <w:rPr>
          <w:rFonts w:ascii="PT Astra Serif" w:hAnsi="PT Astra Serif"/>
          <w:sz w:val="28"/>
          <w:szCs w:val="28"/>
        </w:rPr>
        <w:t xml:space="preserve"> ___________________            _______ ____________</w:t>
      </w:r>
    </w:p>
    <w:p w:rsidR="00FB715F" w:rsidRPr="00A77117" w:rsidRDefault="00FB715F" w:rsidP="00BA2FE2">
      <w:pPr>
        <w:pStyle w:val="ConsPlusNonformat"/>
        <w:jc w:val="both"/>
        <w:rPr>
          <w:rFonts w:ascii="PT Astra Serif" w:hAnsi="PT Astra Serif"/>
          <w:sz w:val="22"/>
        </w:rPr>
      </w:pPr>
      <w:r w:rsidRPr="00A77117">
        <w:rPr>
          <w:rFonts w:ascii="PT Astra Serif" w:hAnsi="PT Astra Serif"/>
          <w:sz w:val="22"/>
        </w:rPr>
        <w:t xml:space="preserve">                         </w:t>
      </w:r>
      <w:r w:rsidR="00A77117">
        <w:rPr>
          <w:rFonts w:ascii="PT Astra Serif" w:hAnsi="PT Astra Serif"/>
          <w:sz w:val="22"/>
        </w:rPr>
        <w:t xml:space="preserve">                                   </w:t>
      </w:r>
      <w:r w:rsidRPr="00A77117">
        <w:rPr>
          <w:rFonts w:ascii="PT Astra Serif" w:hAnsi="PT Astra Serif"/>
          <w:sz w:val="22"/>
        </w:rPr>
        <w:t xml:space="preserve">инициалы, фамилия              </w:t>
      </w:r>
      <w:r w:rsidR="00A77117">
        <w:rPr>
          <w:rFonts w:ascii="PT Astra Serif" w:hAnsi="PT Astra Serif"/>
          <w:sz w:val="22"/>
        </w:rPr>
        <w:t xml:space="preserve">            </w:t>
      </w:r>
      <w:r w:rsidRPr="00A77117">
        <w:rPr>
          <w:rFonts w:ascii="PT Astra Serif" w:hAnsi="PT Astra Serif"/>
          <w:sz w:val="22"/>
        </w:rPr>
        <w:t xml:space="preserve"> дата     подпись</w:t>
      </w:r>
    </w:p>
    <w:p w:rsidR="00FB715F" w:rsidRPr="00F52B7A" w:rsidRDefault="00FB715F" w:rsidP="00BA2FE2">
      <w:pPr>
        <w:pStyle w:val="ConsPlusNonformat"/>
        <w:jc w:val="both"/>
        <w:rPr>
          <w:rFonts w:ascii="PT Astra Serif" w:hAnsi="PT Astra Serif"/>
          <w:sz w:val="28"/>
          <w:szCs w:val="28"/>
        </w:rPr>
      </w:pPr>
    </w:p>
    <w:p w:rsidR="00FB715F" w:rsidRPr="00F52B7A" w:rsidRDefault="00FB715F" w:rsidP="00BA2FE2">
      <w:pPr>
        <w:pStyle w:val="ConsPlusNonformat"/>
        <w:jc w:val="both"/>
        <w:rPr>
          <w:rFonts w:ascii="PT Astra Serif" w:hAnsi="PT Astra Serif"/>
          <w:sz w:val="28"/>
          <w:szCs w:val="28"/>
        </w:rPr>
      </w:pPr>
      <w:r w:rsidRPr="00F52B7A">
        <w:rPr>
          <w:rFonts w:ascii="PT Astra Serif" w:hAnsi="PT Astra Serif"/>
          <w:sz w:val="28"/>
          <w:szCs w:val="28"/>
        </w:rPr>
        <w:t xml:space="preserve">    --------------------------------</w:t>
      </w:r>
    </w:p>
    <w:p w:rsidR="00FB715F" w:rsidRPr="00A77117" w:rsidRDefault="00FB715F" w:rsidP="00BA2FE2">
      <w:pPr>
        <w:pStyle w:val="ConsPlusNonformat"/>
        <w:jc w:val="both"/>
        <w:rPr>
          <w:rFonts w:ascii="PT Astra Serif" w:hAnsi="PT Astra Serif"/>
          <w:sz w:val="24"/>
          <w:szCs w:val="24"/>
        </w:rPr>
      </w:pPr>
      <w:bookmarkStart w:id="4" w:name="P597"/>
      <w:bookmarkEnd w:id="4"/>
      <w:r w:rsidRPr="00F52B7A">
        <w:rPr>
          <w:rFonts w:ascii="PT Astra Serif" w:hAnsi="PT Astra Serif"/>
          <w:sz w:val="28"/>
          <w:szCs w:val="28"/>
        </w:rPr>
        <w:t xml:space="preserve">    </w:t>
      </w:r>
      <w:r w:rsidRPr="00A77117">
        <w:rPr>
          <w:rFonts w:ascii="PT Astra Serif" w:hAnsi="PT Astra Serif"/>
          <w:sz w:val="24"/>
          <w:szCs w:val="24"/>
        </w:rPr>
        <w:t>&lt;*&gt;   Для   проектов   актов,  разрабатываемых  исключительно  в  целях</w:t>
      </w:r>
      <w:r w:rsidR="00A77117">
        <w:rPr>
          <w:rFonts w:ascii="PT Astra Serif" w:hAnsi="PT Astra Serif"/>
          <w:sz w:val="24"/>
          <w:szCs w:val="24"/>
        </w:rPr>
        <w:t xml:space="preserve"> </w:t>
      </w:r>
      <w:r w:rsidRPr="00A77117">
        <w:rPr>
          <w:rFonts w:ascii="PT Astra Serif" w:hAnsi="PT Astra Serif"/>
          <w:sz w:val="24"/>
          <w:szCs w:val="24"/>
        </w:rPr>
        <w:t>приведения  отдельных  положений  нормативных  правовых  актов  Ульяновской</w:t>
      </w:r>
      <w:r w:rsidR="00A77117">
        <w:rPr>
          <w:rFonts w:ascii="PT Astra Serif" w:hAnsi="PT Astra Serif"/>
          <w:sz w:val="24"/>
          <w:szCs w:val="24"/>
        </w:rPr>
        <w:t xml:space="preserve"> </w:t>
      </w:r>
      <w:r w:rsidRPr="00A77117">
        <w:rPr>
          <w:rFonts w:ascii="PT Astra Serif" w:hAnsi="PT Astra Serif"/>
          <w:sz w:val="24"/>
          <w:szCs w:val="24"/>
        </w:rPr>
        <w:t>области в соответствие с требованиями законодательства Российской Федерации</w:t>
      </w:r>
      <w:r w:rsidR="00A77117">
        <w:rPr>
          <w:rFonts w:ascii="PT Astra Serif" w:hAnsi="PT Astra Serif"/>
          <w:sz w:val="24"/>
          <w:szCs w:val="24"/>
        </w:rPr>
        <w:t xml:space="preserve"> </w:t>
      </w:r>
      <w:r w:rsidRPr="00A77117">
        <w:rPr>
          <w:rFonts w:ascii="PT Astra Serif" w:hAnsi="PT Astra Serif"/>
          <w:sz w:val="24"/>
          <w:szCs w:val="24"/>
        </w:rPr>
        <w:t>в форме  точного  воспроизведения  этих  требований,  и  проектов  актов,</w:t>
      </w:r>
      <w:r w:rsidR="00A77117">
        <w:rPr>
          <w:rFonts w:ascii="PT Astra Serif" w:hAnsi="PT Astra Serif"/>
          <w:sz w:val="24"/>
          <w:szCs w:val="24"/>
        </w:rPr>
        <w:t xml:space="preserve"> </w:t>
      </w:r>
      <w:r w:rsidRPr="00A77117">
        <w:rPr>
          <w:rFonts w:ascii="PT Astra Serif" w:hAnsi="PT Astra Serif"/>
          <w:sz w:val="24"/>
          <w:szCs w:val="24"/>
        </w:rPr>
        <w:t>содержащих  положения,  отменяющие  ранее  установленную ответственность за</w:t>
      </w:r>
      <w:r w:rsidR="00A77117">
        <w:rPr>
          <w:rFonts w:ascii="PT Astra Serif" w:hAnsi="PT Astra Serif"/>
          <w:sz w:val="24"/>
          <w:szCs w:val="24"/>
        </w:rPr>
        <w:t xml:space="preserve"> </w:t>
      </w:r>
      <w:r w:rsidRPr="00A77117">
        <w:rPr>
          <w:rFonts w:ascii="PT Astra Serif" w:hAnsi="PT Astra Serif"/>
          <w:sz w:val="24"/>
          <w:szCs w:val="24"/>
        </w:rPr>
        <w:t>нарушение  нормативных  правовых  актов  Ульяновской области, затрагивающих</w:t>
      </w:r>
      <w:r w:rsidR="00A77117">
        <w:rPr>
          <w:rFonts w:ascii="PT Astra Serif" w:hAnsi="PT Astra Serif"/>
          <w:sz w:val="24"/>
          <w:szCs w:val="24"/>
        </w:rPr>
        <w:t xml:space="preserve"> </w:t>
      </w:r>
      <w:r w:rsidRPr="00A77117">
        <w:rPr>
          <w:rFonts w:ascii="PT Astra Serif" w:hAnsi="PT Astra Serif"/>
          <w:sz w:val="24"/>
          <w:szCs w:val="24"/>
        </w:rPr>
        <w:t>вопросы  осуществления  предпринимательской  и инвестиционной деятельности,</w:t>
      </w:r>
      <w:r w:rsidR="00A77117">
        <w:rPr>
          <w:rFonts w:ascii="PT Astra Serif" w:hAnsi="PT Astra Serif"/>
          <w:sz w:val="24"/>
          <w:szCs w:val="24"/>
        </w:rPr>
        <w:t xml:space="preserve"> </w:t>
      </w:r>
      <w:r w:rsidRPr="00A77117">
        <w:rPr>
          <w:rFonts w:ascii="PT Astra Serif" w:hAnsi="PT Astra Serif"/>
          <w:sz w:val="24"/>
          <w:szCs w:val="24"/>
        </w:rPr>
        <w:t xml:space="preserve">положения </w:t>
      </w:r>
      <w:hyperlink w:anchor="P87">
        <w:r w:rsidRPr="00A77117">
          <w:rPr>
            <w:rFonts w:ascii="PT Astra Serif" w:hAnsi="PT Astra Serif"/>
            <w:sz w:val="24"/>
            <w:szCs w:val="24"/>
          </w:rPr>
          <w:t>разделов 2</w:t>
        </w:r>
      </w:hyperlink>
      <w:r w:rsidRPr="00A77117">
        <w:rPr>
          <w:rFonts w:ascii="PT Astra Serif" w:hAnsi="PT Astra Serif"/>
          <w:sz w:val="24"/>
          <w:szCs w:val="24"/>
        </w:rPr>
        <w:t xml:space="preserve"> и </w:t>
      </w:r>
      <w:hyperlink w:anchor="P121">
        <w:r w:rsidRPr="00A77117">
          <w:rPr>
            <w:rFonts w:ascii="PT Astra Serif" w:hAnsi="PT Astra Serif"/>
            <w:sz w:val="24"/>
            <w:szCs w:val="24"/>
          </w:rPr>
          <w:t>3</w:t>
        </w:r>
      </w:hyperlink>
      <w:r w:rsidRPr="00A77117">
        <w:rPr>
          <w:rFonts w:ascii="PT Astra Serif" w:hAnsi="PT Astra Serif"/>
          <w:sz w:val="24"/>
          <w:szCs w:val="24"/>
        </w:rPr>
        <w:t xml:space="preserve"> настоящего Положения не</w:t>
      </w:r>
      <w:r w:rsidR="00A77117">
        <w:rPr>
          <w:rFonts w:ascii="PT Astra Serif" w:hAnsi="PT Astra Serif"/>
          <w:sz w:val="24"/>
          <w:szCs w:val="24"/>
        </w:rPr>
        <w:t> </w:t>
      </w:r>
      <w:r w:rsidRPr="00A77117">
        <w:rPr>
          <w:rFonts w:ascii="PT Astra Serif" w:hAnsi="PT Astra Serif"/>
          <w:sz w:val="24"/>
          <w:szCs w:val="24"/>
        </w:rPr>
        <w:t>применяются.</w:t>
      </w:r>
    </w:p>
    <w:p w:rsidR="00FB715F" w:rsidRPr="00F52B7A" w:rsidRDefault="00FB715F" w:rsidP="00BA2FE2">
      <w:pPr>
        <w:pStyle w:val="ConsPlusNormal"/>
        <w:jc w:val="both"/>
        <w:rPr>
          <w:rFonts w:ascii="PT Astra Serif" w:hAnsi="PT Astra Serif"/>
          <w:sz w:val="28"/>
          <w:szCs w:val="28"/>
        </w:rPr>
      </w:pPr>
    </w:p>
    <w:p w:rsidR="00FB715F" w:rsidRPr="00F52B7A" w:rsidRDefault="00FB715F" w:rsidP="00BA2FE2">
      <w:pPr>
        <w:pStyle w:val="ConsPlusNormal"/>
        <w:jc w:val="both"/>
        <w:rPr>
          <w:rFonts w:ascii="PT Astra Serif" w:hAnsi="PT Astra Serif"/>
          <w:sz w:val="28"/>
          <w:szCs w:val="28"/>
        </w:rPr>
      </w:pPr>
    </w:p>
    <w:p w:rsidR="00FB715F" w:rsidRPr="00F52B7A" w:rsidRDefault="00FB715F" w:rsidP="00BA2FE2">
      <w:pPr>
        <w:pStyle w:val="ConsPlusNormal"/>
        <w:jc w:val="both"/>
        <w:rPr>
          <w:rFonts w:ascii="PT Astra Serif" w:hAnsi="PT Astra Serif"/>
          <w:sz w:val="28"/>
          <w:szCs w:val="28"/>
        </w:rPr>
      </w:pPr>
    </w:p>
    <w:p w:rsidR="00FB715F" w:rsidRPr="00F52B7A" w:rsidRDefault="00FB715F" w:rsidP="00BA2FE2">
      <w:pPr>
        <w:pStyle w:val="ConsPlusNormal"/>
        <w:jc w:val="both"/>
        <w:rPr>
          <w:rFonts w:ascii="PT Astra Serif" w:hAnsi="PT Astra Serif"/>
          <w:sz w:val="28"/>
          <w:szCs w:val="28"/>
        </w:rPr>
      </w:pPr>
    </w:p>
    <w:p w:rsidR="00FB715F" w:rsidRPr="00F52B7A" w:rsidRDefault="00FB715F" w:rsidP="00BA2FE2">
      <w:pPr>
        <w:pStyle w:val="ConsPlusNormal"/>
        <w:jc w:val="both"/>
        <w:rPr>
          <w:rFonts w:ascii="PT Astra Serif" w:hAnsi="PT Astra Serif"/>
          <w:sz w:val="28"/>
          <w:szCs w:val="28"/>
        </w:rPr>
      </w:pPr>
    </w:p>
    <w:p w:rsidR="00A77117" w:rsidRDefault="00A77117" w:rsidP="00BA2FE2">
      <w:pPr>
        <w:pStyle w:val="ConsPlusNormal"/>
        <w:jc w:val="both"/>
        <w:outlineLvl w:val="2"/>
        <w:rPr>
          <w:rFonts w:ascii="PT Astra Serif" w:hAnsi="PT Astra Serif"/>
          <w:sz w:val="28"/>
          <w:szCs w:val="28"/>
        </w:rPr>
      </w:pPr>
    </w:p>
    <w:p w:rsidR="00A77117" w:rsidRDefault="00A77117" w:rsidP="00BA2FE2">
      <w:pPr>
        <w:pStyle w:val="ConsPlusNormal"/>
        <w:jc w:val="both"/>
        <w:outlineLvl w:val="2"/>
        <w:rPr>
          <w:rFonts w:ascii="PT Astra Serif" w:hAnsi="PT Astra Serif"/>
          <w:sz w:val="28"/>
          <w:szCs w:val="28"/>
        </w:rPr>
      </w:pPr>
    </w:p>
    <w:p w:rsidR="00A77117" w:rsidRDefault="00A77117" w:rsidP="00BA2FE2">
      <w:pPr>
        <w:pStyle w:val="ConsPlusNormal"/>
        <w:jc w:val="both"/>
        <w:outlineLvl w:val="2"/>
        <w:rPr>
          <w:rFonts w:ascii="PT Astra Serif" w:hAnsi="PT Astra Serif"/>
          <w:sz w:val="28"/>
          <w:szCs w:val="28"/>
        </w:rPr>
      </w:pPr>
    </w:p>
    <w:p w:rsidR="00A77117" w:rsidRDefault="00A77117" w:rsidP="00BA2FE2">
      <w:pPr>
        <w:pStyle w:val="ConsPlusNormal"/>
        <w:jc w:val="both"/>
        <w:outlineLvl w:val="2"/>
        <w:rPr>
          <w:rFonts w:ascii="PT Astra Serif" w:hAnsi="PT Astra Serif"/>
          <w:sz w:val="28"/>
          <w:szCs w:val="28"/>
        </w:rPr>
      </w:pPr>
    </w:p>
    <w:p w:rsidR="00A77117" w:rsidRDefault="00A77117" w:rsidP="00BA2FE2">
      <w:pPr>
        <w:pStyle w:val="ConsPlusNormal"/>
        <w:jc w:val="both"/>
        <w:outlineLvl w:val="2"/>
        <w:rPr>
          <w:rFonts w:ascii="PT Astra Serif" w:hAnsi="PT Astra Serif"/>
          <w:sz w:val="28"/>
          <w:szCs w:val="28"/>
        </w:rPr>
      </w:pPr>
    </w:p>
    <w:p w:rsidR="00F36C21" w:rsidRDefault="00F36C21" w:rsidP="00A77117">
      <w:pPr>
        <w:pStyle w:val="ConsPlusNormal"/>
        <w:jc w:val="right"/>
        <w:outlineLvl w:val="2"/>
        <w:rPr>
          <w:rFonts w:ascii="PT Astra Serif" w:hAnsi="PT Astra Serif"/>
          <w:sz w:val="28"/>
          <w:szCs w:val="28"/>
        </w:rPr>
      </w:pPr>
    </w:p>
    <w:p w:rsidR="00F36C21" w:rsidRDefault="00F36C21" w:rsidP="00A77117">
      <w:pPr>
        <w:pStyle w:val="ConsPlusNormal"/>
        <w:jc w:val="right"/>
        <w:outlineLvl w:val="2"/>
        <w:rPr>
          <w:rFonts w:ascii="PT Astra Serif" w:hAnsi="PT Astra Serif"/>
          <w:sz w:val="28"/>
          <w:szCs w:val="28"/>
        </w:rPr>
      </w:pPr>
    </w:p>
    <w:p w:rsidR="00F36C21" w:rsidRDefault="00F36C21" w:rsidP="00A77117">
      <w:pPr>
        <w:pStyle w:val="ConsPlusNormal"/>
        <w:jc w:val="right"/>
        <w:outlineLvl w:val="2"/>
        <w:rPr>
          <w:rFonts w:ascii="PT Astra Serif" w:hAnsi="PT Astra Serif"/>
          <w:sz w:val="28"/>
          <w:szCs w:val="28"/>
        </w:rPr>
      </w:pPr>
    </w:p>
    <w:p w:rsidR="00F36C21" w:rsidRDefault="00F36C21" w:rsidP="00A77117">
      <w:pPr>
        <w:pStyle w:val="ConsPlusNormal"/>
        <w:jc w:val="right"/>
        <w:outlineLvl w:val="2"/>
        <w:rPr>
          <w:rFonts w:ascii="PT Astra Serif" w:hAnsi="PT Astra Serif"/>
          <w:sz w:val="28"/>
          <w:szCs w:val="28"/>
        </w:rPr>
      </w:pPr>
    </w:p>
    <w:p w:rsidR="00F36C21" w:rsidRDefault="00F36C21" w:rsidP="00A77117">
      <w:pPr>
        <w:pStyle w:val="ConsPlusNormal"/>
        <w:jc w:val="right"/>
        <w:outlineLvl w:val="2"/>
        <w:rPr>
          <w:rFonts w:ascii="PT Astra Serif" w:hAnsi="PT Astra Serif"/>
          <w:sz w:val="28"/>
          <w:szCs w:val="28"/>
        </w:rPr>
      </w:pPr>
    </w:p>
    <w:p w:rsidR="00F36C21" w:rsidRDefault="00F36C21" w:rsidP="00A77117">
      <w:pPr>
        <w:pStyle w:val="ConsPlusNormal"/>
        <w:jc w:val="right"/>
        <w:outlineLvl w:val="2"/>
        <w:rPr>
          <w:rFonts w:ascii="PT Astra Serif" w:hAnsi="PT Astra Serif"/>
          <w:sz w:val="28"/>
          <w:szCs w:val="28"/>
        </w:rPr>
      </w:pPr>
    </w:p>
    <w:p w:rsidR="00F36C21" w:rsidRDefault="00F36C21" w:rsidP="00A77117">
      <w:pPr>
        <w:pStyle w:val="ConsPlusNormal"/>
        <w:jc w:val="right"/>
        <w:outlineLvl w:val="2"/>
        <w:rPr>
          <w:rFonts w:ascii="PT Astra Serif" w:hAnsi="PT Astra Serif"/>
          <w:sz w:val="28"/>
          <w:szCs w:val="28"/>
        </w:rPr>
      </w:pPr>
    </w:p>
    <w:p w:rsidR="00F36C21" w:rsidRDefault="00F36C21" w:rsidP="00A77117">
      <w:pPr>
        <w:pStyle w:val="ConsPlusNormal"/>
        <w:jc w:val="right"/>
        <w:outlineLvl w:val="2"/>
        <w:rPr>
          <w:rFonts w:ascii="PT Astra Serif" w:hAnsi="PT Astra Serif"/>
          <w:sz w:val="28"/>
          <w:szCs w:val="28"/>
        </w:rPr>
      </w:pPr>
    </w:p>
    <w:p w:rsidR="00F36C21" w:rsidRDefault="00F36C21" w:rsidP="00A77117">
      <w:pPr>
        <w:pStyle w:val="ConsPlusNormal"/>
        <w:jc w:val="right"/>
        <w:outlineLvl w:val="2"/>
        <w:rPr>
          <w:rFonts w:ascii="PT Astra Serif" w:hAnsi="PT Astra Serif"/>
          <w:sz w:val="28"/>
          <w:szCs w:val="28"/>
        </w:rPr>
      </w:pPr>
    </w:p>
    <w:p w:rsidR="00F36C21" w:rsidRDefault="00F36C21" w:rsidP="00A77117">
      <w:pPr>
        <w:pStyle w:val="ConsPlusNormal"/>
        <w:jc w:val="right"/>
        <w:outlineLvl w:val="2"/>
        <w:rPr>
          <w:rFonts w:ascii="PT Astra Serif" w:hAnsi="PT Astra Serif"/>
          <w:sz w:val="28"/>
          <w:szCs w:val="28"/>
        </w:rPr>
      </w:pPr>
    </w:p>
    <w:p w:rsidR="00F36C21" w:rsidRDefault="00F36C21" w:rsidP="00A77117">
      <w:pPr>
        <w:pStyle w:val="ConsPlusNormal"/>
        <w:jc w:val="right"/>
        <w:outlineLvl w:val="2"/>
        <w:rPr>
          <w:rFonts w:ascii="PT Astra Serif" w:hAnsi="PT Astra Serif"/>
          <w:sz w:val="28"/>
          <w:szCs w:val="28"/>
        </w:rPr>
      </w:pPr>
    </w:p>
    <w:p w:rsidR="00F36C21" w:rsidRDefault="00F36C21" w:rsidP="00A77117">
      <w:pPr>
        <w:pStyle w:val="ConsPlusNormal"/>
        <w:jc w:val="right"/>
        <w:outlineLvl w:val="2"/>
        <w:rPr>
          <w:rFonts w:ascii="PT Astra Serif" w:hAnsi="PT Astra Serif"/>
          <w:sz w:val="28"/>
          <w:szCs w:val="28"/>
        </w:rPr>
      </w:pPr>
    </w:p>
    <w:p w:rsidR="00F36C21" w:rsidRDefault="00F36C21" w:rsidP="00A77117">
      <w:pPr>
        <w:pStyle w:val="ConsPlusNormal"/>
        <w:jc w:val="right"/>
        <w:outlineLvl w:val="2"/>
        <w:rPr>
          <w:rFonts w:ascii="PT Astra Serif" w:hAnsi="PT Astra Serif"/>
          <w:sz w:val="28"/>
          <w:szCs w:val="28"/>
        </w:rPr>
      </w:pPr>
    </w:p>
    <w:p w:rsidR="00F36C21" w:rsidRDefault="00F36C21" w:rsidP="00A77117">
      <w:pPr>
        <w:pStyle w:val="ConsPlusNormal"/>
        <w:jc w:val="right"/>
        <w:outlineLvl w:val="2"/>
        <w:rPr>
          <w:rFonts w:ascii="PT Astra Serif" w:hAnsi="PT Astra Serif"/>
          <w:sz w:val="28"/>
          <w:szCs w:val="28"/>
        </w:rPr>
      </w:pPr>
    </w:p>
    <w:p w:rsidR="00F36C21" w:rsidRDefault="00F36C21" w:rsidP="00A77117">
      <w:pPr>
        <w:pStyle w:val="ConsPlusNormal"/>
        <w:jc w:val="right"/>
        <w:outlineLvl w:val="2"/>
        <w:rPr>
          <w:rFonts w:ascii="PT Astra Serif" w:hAnsi="PT Astra Serif"/>
          <w:sz w:val="28"/>
          <w:szCs w:val="28"/>
        </w:rPr>
      </w:pPr>
    </w:p>
    <w:p w:rsidR="00F36C21" w:rsidRDefault="00F36C21" w:rsidP="00A77117">
      <w:pPr>
        <w:pStyle w:val="ConsPlusNormal"/>
        <w:jc w:val="right"/>
        <w:outlineLvl w:val="2"/>
        <w:rPr>
          <w:rFonts w:ascii="PT Astra Serif" w:hAnsi="PT Astra Serif"/>
          <w:sz w:val="28"/>
          <w:szCs w:val="28"/>
        </w:rPr>
      </w:pPr>
    </w:p>
    <w:p w:rsidR="00E33E41" w:rsidRDefault="00E33E41" w:rsidP="00A77117">
      <w:pPr>
        <w:pStyle w:val="ConsPlusNormal"/>
        <w:jc w:val="right"/>
        <w:outlineLvl w:val="2"/>
        <w:rPr>
          <w:rFonts w:ascii="PT Astra Serif" w:hAnsi="PT Astra Serif"/>
          <w:sz w:val="28"/>
          <w:szCs w:val="28"/>
        </w:rPr>
      </w:pPr>
    </w:p>
    <w:p w:rsidR="00E33E41" w:rsidRDefault="00E33E41" w:rsidP="00A77117">
      <w:pPr>
        <w:pStyle w:val="ConsPlusNormal"/>
        <w:jc w:val="right"/>
        <w:outlineLvl w:val="2"/>
        <w:rPr>
          <w:rFonts w:ascii="PT Astra Serif" w:hAnsi="PT Astra Serif"/>
          <w:sz w:val="28"/>
          <w:szCs w:val="28"/>
        </w:rPr>
      </w:pPr>
    </w:p>
    <w:p w:rsidR="00FB715F" w:rsidRPr="00F52B7A" w:rsidRDefault="00FB715F" w:rsidP="00A77117">
      <w:pPr>
        <w:pStyle w:val="ConsPlusNormal"/>
        <w:jc w:val="right"/>
        <w:outlineLvl w:val="2"/>
        <w:rPr>
          <w:rFonts w:ascii="PT Astra Serif" w:hAnsi="PT Astra Serif"/>
          <w:sz w:val="28"/>
          <w:szCs w:val="28"/>
        </w:rPr>
      </w:pPr>
      <w:r w:rsidRPr="00F52B7A">
        <w:rPr>
          <w:rFonts w:ascii="PT Astra Serif" w:hAnsi="PT Astra Serif"/>
          <w:sz w:val="28"/>
          <w:szCs w:val="28"/>
        </w:rPr>
        <w:t>Приложение</w:t>
      </w:r>
    </w:p>
    <w:p w:rsidR="00FB715F" w:rsidRPr="00F52B7A" w:rsidRDefault="00FB715F" w:rsidP="00A77117">
      <w:pPr>
        <w:pStyle w:val="ConsPlusNormal"/>
        <w:jc w:val="right"/>
        <w:rPr>
          <w:rFonts w:ascii="PT Astra Serif" w:hAnsi="PT Astra Serif"/>
          <w:sz w:val="28"/>
          <w:szCs w:val="28"/>
        </w:rPr>
      </w:pPr>
      <w:r w:rsidRPr="00F52B7A">
        <w:rPr>
          <w:rFonts w:ascii="PT Astra Serif" w:hAnsi="PT Astra Serif"/>
          <w:sz w:val="28"/>
          <w:szCs w:val="28"/>
        </w:rPr>
        <w:t>к сводному отч</w:t>
      </w:r>
      <w:r w:rsidR="005B2C3A">
        <w:rPr>
          <w:rFonts w:ascii="PT Astra Serif" w:hAnsi="PT Astra Serif"/>
          <w:sz w:val="28"/>
          <w:szCs w:val="28"/>
        </w:rPr>
        <w:t>ё</w:t>
      </w:r>
      <w:r w:rsidRPr="00F52B7A">
        <w:rPr>
          <w:rFonts w:ascii="PT Astra Serif" w:hAnsi="PT Astra Serif"/>
          <w:sz w:val="28"/>
          <w:szCs w:val="28"/>
        </w:rPr>
        <w:t>ту</w:t>
      </w:r>
    </w:p>
    <w:p w:rsidR="00FB715F" w:rsidRPr="00F52B7A" w:rsidRDefault="00FB715F" w:rsidP="00BA2FE2">
      <w:pPr>
        <w:pStyle w:val="ConsPlusNormal"/>
        <w:jc w:val="both"/>
        <w:rPr>
          <w:rFonts w:ascii="PT Astra Serif" w:hAnsi="PT Astra Serif"/>
          <w:sz w:val="28"/>
          <w:szCs w:val="28"/>
        </w:rPr>
      </w:pPr>
    </w:p>
    <w:p w:rsidR="00FB715F" w:rsidRPr="00F52B7A" w:rsidRDefault="00FB715F" w:rsidP="00A77117">
      <w:pPr>
        <w:pStyle w:val="ConsPlusNormal"/>
        <w:jc w:val="center"/>
        <w:rPr>
          <w:rFonts w:ascii="PT Astra Serif" w:hAnsi="PT Astra Serif"/>
          <w:sz w:val="28"/>
          <w:szCs w:val="28"/>
        </w:rPr>
      </w:pPr>
      <w:r w:rsidRPr="00F52B7A">
        <w:rPr>
          <w:rFonts w:ascii="PT Astra Serif" w:hAnsi="PT Astra Serif"/>
          <w:sz w:val="28"/>
          <w:szCs w:val="28"/>
        </w:rPr>
        <w:t>СВОДКА ПРЕДЛОЖЕНИЙ</w:t>
      </w:r>
    </w:p>
    <w:p w:rsidR="00FB715F" w:rsidRPr="00F52B7A" w:rsidRDefault="00FB715F" w:rsidP="00A77117">
      <w:pPr>
        <w:pStyle w:val="ConsPlusNormal"/>
        <w:jc w:val="center"/>
        <w:rPr>
          <w:rFonts w:ascii="PT Astra Serif" w:hAnsi="PT Astra Serif"/>
          <w:sz w:val="28"/>
          <w:szCs w:val="28"/>
        </w:rPr>
      </w:pPr>
      <w:r w:rsidRPr="00F52B7A">
        <w:rPr>
          <w:rFonts w:ascii="PT Astra Serif" w:hAnsi="PT Astra Serif"/>
          <w:sz w:val="28"/>
          <w:szCs w:val="28"/>
        </w:rPr>
        <w:t>по результатам публичного обсуждения проектов нормативных</w:t>
      </w:r>
    </w:p>
    <w:p w:rsidR="00FB715F" w:rsidRPr="00F52B7A" w:rsidRDefault="00FB715F" w:rsidP="00A77117">
      <w:pPr>
        <w:pStyle w:val="ConsPlusNormal"/>
        <w:jc w:val="center"/>
        <w:rPr>
          <w:rFonts w:ascii="PT Astra Serif" w:hAnsi="PT Astra Serif"/>
          <w:sz w:val="28"/>
          <w:szCs w:val="28"/>
        </w:rPr>
      </w:pPr>
      <w:r w:rsidRPr="00F52B7A">
        <w:rPr>
          <w:rFonts w:ascii="PT Astra Serif" w:hAnsi="PT Astra Serif"/>
          <w:sz w:val="28"/>
          <w:szCs w:val="28"/>
        </w:rPr>
        <w:t xml:space="preserve">правовых актов Ульяновской области </w:t>
      </w:r>
      <w:hyperlink w:anchor="P642">
        <w:r w:rsidRPr="00F52B7A">
          <w:rPr>
            <w:rFonts w:ascii="PT Astra Serif" w:hAnsi="PT Astra Serif"/>
            <w:sz w:val="28"/>
            <w:szCs w:val="28"/>
          </w:rPr>
          <w:t>&lt;*&gt;</w:t>
        </w:r>
      </w:hyperlink>
    </w:p>
    <w:p w:rsidR="00FB715F" w:rsidRPr="00F52B7A" w:rsidRDefault="00FB715F" w:rsidP="00BA2FE2">
      <w:pPr>
        <w:pStyle w:val="ConsPlusNormal"/>
        <w:jc w:val="both"/>
        <w:rPr>
          <w:rFonts w:ascii="PT Astra Serif" w:hAnsi="PT Astra Serif"/>
          <w:sz w:val="28"/>
          <w:szCs w:val="28"/>
        </w:rPr>
      </w:pPr>
    </w:p>
    <w:p w:rsidR="00FB715F" w:rsidRPr="00F52B7A" w:rsidRDefault="00FB715F" w:rsidP="00F36C21">
      <w:pPr>
        <w:jc w:val="both"/>
        <w:rPr>
          <w:rFonts w:ascii="PT Astra Serif" w:hAnsi="PT Astra Serif"/>
          <w:sz w:val="28"/>
          <w:szCs w:val="28"/>
        </w:rPr>
      </w:pPr>
      <w:r w:rsidRPr="00F52B7A">
        <w:rPr>
          <w:rFonts w:ascii="PT Astra Serif" w:hAnsi="PT Astra Serif"/>
          <w:sz w:val="28"/>
          <w:szCs w:val="28"/>
        </w:rPr>
        <w:t xml:space="preserve">Наименование нормативного правового акта (далее - акт) </w:t>
      </w:r>
      <w:r w:rsidR="00F36C21" w:rsidRPr="008E5A84">
        <w:rPr>
          <w:rFonts w:ascii="PT Astra Serif" w:hAnsi="PT Astra Serif"/>
          <w:sz w:val="28"/>
          <w:szCs w:val="28"/>
          <w:u w:val="single"/>
        </w:rPr>
        <w:t>закон Ульяновской области «</w:t>
      </w:r>
      <w:r w:rsidR="00F36C21" w:rsidRPr="008E5A84">
        <w:rPr>
          <w:rFonts w:ascii="PT Astra Serif" w:hAnsi="PT Astra Serif"/>
          <w:bCs/>
          <w:sz w:val="28"/>
          <w:szCs w:val="28"/>
          <w:u w:val="single"/>
        </w:rPr>
        <w:t>Об установлении срока рассрочки оплаты арендуемого имущества, находящегося в государственной собственности Ульяновской области и приобретаемого субъектами малого и среднего предпринимательства при реализации ими преимущественного права на приобретение такого имущества»</w:t>
      </w:r>
    </w:p>
    <w:p w:rsidR="00FB715F" w:rsidRPr="00F52B7A" w:rsidRDefault="00FB715F" w:rsidP="00BA2FE2">
      <w:pPr>
        <w:pStyle w:val="ConsPlusNormal"/>
        <w:spacing w:before="200"/>
        <w:ind w:firstLine="540"/>
        <w:jc w:val="both"/>
        <w:rPr>
          <w:rFonts w:ascii="PT Astra Serif" w:hAnsi="PT Astra Serif"/>
          <w:sz w:val="28"/>
          <w:szCs w:val="28"/>
        </w:rPr>
      </w:pPr>
      <w:r w:rsidRPr="00F52B7A">
        <w:rPr>
          <w:rFonts w:ascii="PT Astra Serif" w:hAnsi="PT Astra Serif"/>
          <w:sz w:val="28"/>
          <w:szCs w:val="28"/>
        </w:rPr>
        <w:t xml:space="preserve">Предложения в рамках публичного обсуждения принимались с </w:t>
      </w:r>
      <w:r w:rsidR="00F36C21">
        <w:rPr>
          <w:rFonts w:ascii="PT Astra Serif" w:hAnsi="PT Astra Serif"/>
          <w:sz w:val="28"/>
          <w:szCs w:val="28"/>
        </w:rPr>
        <w:t>23.07.2025</w:t>
      </w:r>
      <w:r w:rsidRPr="00F52B7A">
        <w:rPr>
          <w:rFonts w:ascii="PT Astra Serif" w:hAnsi="PT Astra Serif"/>
          <w:sz w:val="28"/>
          <w:szCs w:val="28"/>
        </w:rPr>
        <w:t xml:space="preserve"> по </w:t>
      </w:r>
      <w:r w:rsidR="00F36C21">
        <w:rPr>
          <w:rFonts w:ascii="PT Astra Serif" w:hAnsi="PT Astra Serif"/>
          <w:sz w:val="28"/>
          <w:szCs w:val="28"/>
        </w:rPr>
        <w:t>01.08.2025</w:t>
      </w:r>
      <w:r w:rsidRPr="00F52B7A">
        <w:rPr>
          <w:rFonts w:ascii="PT Astra Serif" w:hAnsi="PT Astra Serif"/>
          <w:sz w:val="28"/>
          <w:szCs w:val="28"/>
        </w:rPr>
        <w:t>.</w:t>
      </w:r>
    </w:p>
    <w:p w:rsidR="00FB715F" w:rsidRPr="00F52B7A" w:rsidRDefault="00FB715F" w:rsidP="00BA2FE2">
      <w:pPr>
        <w:pStyle w:val="ConsPlusNormal"/>
        <w:spacing w:before="200"/>
        <w:ind w:firstLine="540"/>
        <w:jc w:val="both"/>
        <w:rPr>
          <w:rFonts w:ascii="PT Astra Serif" w:hAnsi="PT Astra Serif"/>
          <w:sz w:val="28"/>
          <w:szCs w:val="28"/>
        </w:rPr>
      </w:pPr>
      <w:r w:rsidRPr="00F52B7A">
        <w:rPr>
          <w:rFonts w:ascii="PT Astra Serif" w:hAnsi="PT Astra Serif"/>
          <w:sz w:val="28"/>
          <w:szCs w:val="28"/>
        </w:rPr>
        <w:t xml:space="preserve">Установлено продление срока, в течение которого предложения принимаются разработчиком акта (далее </w:t>
      </w:r>
      <w:r w:rsidR="00A77117">
        <w:rPr>
          <w:rFonts w:ascii="PT Astra Serif" w:hAnsi="PT Astra Serif"/>
          <w:sz w:val="28"/>
          <w:szCs w:val="28"/>
        </w:rPr>
        <w:t>–</w:t>
      </w:r>
      <w:r w:rsidRPr="00F52B7A">
        <w:rPr>
          <w:rFonts w:ascii="PT Astra Serif" w:hAnsi="PT Astra Serif"/>
          <w:sz w:val="28"/>
          <w:szCs w:val="28"/>
        </w:rPr>
        <w:t xml:space="preserve"> разработчик), до </w:t>
      </w:r>
      <w:r w:rsidR="00F36C21" w:rsidRPr="003C3057">
        <w:rPr>
          <w:rFonts w:ascii="PT Astra Serif" w:hAnsi="PT Astra Serif"/>
          <w:sz w:val="28"/>
          <w:szCs w:val="28"/>
          <w:u w:val="single"/>
        </w:rPr>
        <w:t>отсутствует</w:t>
      </w:r>
      <w:r w:rsidRPr="00F52B7A">
        <w:rPr>
          <w:rFonts w:ascii="PT Astra Serif" w:hAnsi="PT Astra Serif"/>
          <w:sz w:val="28"/>
          <w:szCs w:val="28"/>
        </w:rPr>
        <w:t>.</w:t>
      </w:r>
    </w:p>
    <w:p w:rsidR="00FB715F" w:rsidRPr="00F52B7A" w:rsidRDefault="00FB715F" w:rsidP="00BA2FE2">
      <w:pPr>
        <w:pStyle w:val="ConsPlusNormal"/>
        <w:spacing w:before="200"/>
        <w:ind w:firstLine="540"/>
        <w:jc w:val="both"/>
        <w:rPr>
          <w:rFonts w:ascii="PT Astra Serif" w:hAnsi="PT Astra Serif"/>
          <w:sz w:val="28"/>
          <w:szCs w:val="28"/>
        </w:rPr>
      </w:pPr>
      <w:r w:rsidRPr="00F52B7A">
        <w:rPr>
          <w:rFonts w:ascii="PT Astra Serif" w:hAnsi="PT Astra Serif"/>
          <w:sz w:val="28"/>
          <w:szCs w:val="28"/>
        </w:rPr>
        <w:t>Количество экспертов, участвовавших в обсуждении: ____.</w:t>
      </w:r>
    </w:p>
    <w:p w:rsidR="00FB715F" w:rsidRPr="00F52B7A" w:rsidRDefault="00FB715F" w:rsidP="00BA2FE2">
      <w:pPr>
        <w:pStyle w:val="ConsPlusNormal"/>
        <w:jc w:val="both"/>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
        <w:gridCol w:w="1994"/>
        <w:gridCol w:w="1701"/>
        <w:gridCol w:w="1701"/>
        <w:gridCol w:w="1985"/>
        <w:gridCol w:w="1842"/>
      </w:tblGrid>
      <w:tr w:rsidR="00FB715F" w:rsidRPr="00A77117" w:rsidTr="00A77117">
        <w:tc>
          <w:tcPr>
            <w:tcW w:w="478" w:type="dxa"/>
          </w:tcPr>
          <w:p w:rsidR="00FB715F" w:rsidRPr="00A77117" w:rsidRDefault="00A77117" w:rsidP="00A77117">
            <w:pPr>
              <w:pStyle w:val="ConsPlusNormal"/>
              <w:jc w:val="center"/>
              <w:rPr>
                <w:rFonts w:ascii="PT Astra Serif" w:hAnsi="PT Astra Serif"/>
                <w:sz w:val="24"/>
                <w:szCs w:val="24"/>
              </w:rPr>
            </w:pPr>
            <w:r w:rsidRPr="00A77117">
              <w:rPr>
                <w:rFonts w:ascii="PT Astra Serif" w:hAnsi="PT Astra Serif"/>
                <w:sz w:val="24"/>
                <w:szCs w:val="24"/>
              </w:rPr>
              <w:t>№</w:t>
            </w:r>
            <w:r w:rsidR="00FB715F" w:rsidRPr="00A77117">
              <w:rPr>
                <w:rFonts w:ascii="PT Astra Serif" w:hAnsi="PT Astra Serif"/>
                <w:sz w:val="24"/>
                <w:szCs w:val="24"/>
              </w:rPr>
              <w:t>п/п</w:t>
            </w:r>
          </w:p>
        </w:tc>
        <w:tc>
          <w:tcPr>
            <w:tcW w:w="1994" w:type="dxa"/>
          </w:tcPr>
          <w:p w:rsidR="00FB715F" w:rsidRPr="00A77117" w:rsidRDefault="00FB715F" w:rsidP="00A77117">
            <w:pPr>
              <w:pStyle w:val="ConsPlusNormal"/>
              <w:jc w:val="center"/>
              <w:rPr>
                <w:rFonts w:ascii="PT Astra Serif" w:hAnsi="PT Astra Serif"/>
                <w:sz w:val="24"/>
                <w:szCs w:val="24"/>
              </w:rPr>
            </w:pPr>
            <w:r w:rsidRPr="00A77117">
              <w:rPr>
                <w:rFonts w:ascii="PT Astra Serif" w:hAnsi="PT Astra Serif"/>
                <w:sz w:val="24"/>
                <w:szCs w:val="24"/>
              </w:rPr>
              <w:t>Участник обсуждения</w:t>
            </w:r>
          </w:p>
        </w:tc>
        <w:tc>
          <w:tcPr>
            <w:tcW w:w="1701" w:type="dxa"/>
          </w:tcPr>
          <w:p w:rsidR="00FB715F" w:rsidRPr="00A77117" w:rsidRDefault="00FB715F" w:rsidP="00A77117">
            <w:pPr>
              <w:pStyle w:val="ConsPlusNormal"/>
              <w:jc w:val="center"/>
              <w:rPr>
                <w:rFonts w:ascii="PT Astra Serif" w:hAnsi="PT Astra Serif"/>
                <w:sz w:val="24"/>
                <w:szCs w:val="24"/>
              </w:rPr>
            </w:pPr>
            <w:r w:rsidRPr="00A77117">
              <w:rPr>
                <w:rFonts w:ascii="PT Astra Serif" w:hAnsi="PT Astra Serif"/>
                <w:sz w:val="24"/>
                <w:szCs w:val="24"/>
              </w:rPr>
              <w:t>Вопрос для обсуждения</w:t>
            </w:r>
          </w:p>
        </w:tc>
        <w:tc>
          <w:tcPr>
            <w:tcW w:w="1701" w:type="dxa"/>
          </w:tcPr>
          <w:p w:rsidR="00FB715F" w:rsidRPr="00A77117" w:rsidRDefault="00FB715F" w:rsidP="00A77117">
            <w:pPr>
              <w:pStyle w:val="ConsPlusNormal"/>
              <w:jc w:val="center"/>
              <w:rPr>
                <w:rFonts w:ascii="PT Astra Serif" w:hAnsi="PT Astra Serif"/>
                <w:sz w:val="24"/>
                <w:szCs w:val="24"/>
              </w:rPr>
            </w:pPr>
            <w:r w:rsidRPr="00A77117">
              <w:rPr>
                <w:rFonts w:ascii="PT Astra Serif" w:hAnsi="PT Astra Serif"/>
                <w:sz w:val="24"/>
                <w:szCs w:val="24"/>
              </w:rPr>
              <w:t>Предложение участника обсуждения</w:t>
            </w:r>
          </w:p>
        </w:tc>
        <w:tc>
          <w:tcPr>
            <w:tcW w:w="1985" w:type="dxa"/>
          </w:tcPr>
          <w:p w:rsidR="00FB715F" w:rsidRPr="00A77117" w:rsidRDefault="00FB715F" w:rsidP="00A77117">
            <w:pPr>
              <w:pStyle w:val="ConsPlusNormal"/>
              <w:jc w:val="center"/>
              <w:rPr>
                <w:rFonts w:ascii="PT Astra Serif" w:hAnsi="PT Astra Serif"/>
                <w:sz w:val="24"/>
                <w:szCs w:val="24"/>
              </w:rPr>
            </w:pPr>
            <w:r w:rsidRPr="00A77117">
              <w:rPr>
                <w:rFonts w:ascii="PT Astra Serif" w:hAnsi="PT Astra Serif"/>
                <w:sz w:val="24"/>
                <w:szCs w:val="24"/>
              </w:rPr>
              <w:t xml:space="preserve">Результат рассмотрения предложения </w:t>
            </w:r>
            <w:r w:rsidRPr="00A77117">
              <w:rPr>
                <w:rFonts w:ascii="PT Astra Serif" w:hAnsi="PT Astra Serif"/>
                <w:sz w:val="24"/>
                <w:szCs w:val="24"/>
              </w:rPr>
              <w:lastRenderedPageBreak/>
              <w:t>разработчиком</w:t>
            </w:r>
          </w:p>
        </w:tc>
        <w:tc>
          <w:tcPr>
            <w:tcW w:w="1842" w:type="dxa"/>
          </w:tcPr>
          <w:p w:rsidR="00FB715F" w:rsidRPr="00A77117" w:rsidRDefault="00FB715F" w:rsidP="00A77117">
            <w:pPr>
              <w:pStyle w:val="ConsPlusNormal"/>
              <w:jc w:val="center"/>
              <w:rPr>
                <w:rFonts w:ascii="PT Astra Serif" w:hAnsi="PT Astra Serif"/>
                <w:sz w:val="24"/>
                <w:szCs w:val="24"/>
              </w:rPr>
            </w:pPr>
            <w:r w:rsidRPr="00A77117">
              <w:rPr>
                <w:rFonts w:ascii="PT Astra Serif" w:hAnsi="PT Astra Serif"/>
                <w:sz w:val="24"/>
                <w:szCs w:val="24"/>
              </w:rPr>
              <w:lastRenderedPageBreak/>
              <w:t>Комментарий разработчика</w:t>
            </w:r>
          </w:p>
        </w:tc>
      </w:tr>
      <w:tr w:rsidR="00FB715F" w:rsidRPr="00A77117" w:rsidTr="00A77117">
        <w:tc>
          <w:tcPr>
            <w:tcW w:w="478" w:type="dxa"/>
          </w:tcPr>
          <w:p w:rsidR="00FB715F" w:rsidRPr="00A77117" w:rsidRDefault="00FB715F" w:rsidP="00BA2FE2">
            <w:pPr>
              <w:pStyle w:val="ConsPlusNormal"/>
              <w:jc w:val="both"/>
              <w:rPr>
                <w:rFonts w:ascii="PT Astra Serif" w:hAnsi="PT Astra Serif"/>
                <w:sz w:val="24"/>
                <w:szCs w:val="24"/>
              </w:rPr>
            </w:pPr>
            <w:r w:rsidRPr="00A77117">
              <w:rPr>
                <w:rFonts w:ascii="PT Astra Serif" w:hAnsi="PT Astra Serif"/>
                <w:sz w:val="24"/>
                <w:szCs w:val="24"/>
              </w:rPr>
              <w:lastRenderedPageBreak/>
              <w:t>1.</w:t>
            </w:r>
          </w:p>
        </w:tc>
        <w:tc>
          <w:tcPr>
            <w:tcW w:w="1994" w:type="dxa"/>
            <w:vAlign w:val="center"/>
          </w:tcPr>
          <w:p w:rsidR="00FB715F" w:rsidRPr="00A77117" w:rsidRDefault="00FB715F" w:rsidP="00A77117">
            <w:pPr>
              <w:pStyle w:val="ConsPlusNormal"/>
              <w:rPr>
                <w:rFonts w:ascii="PT Astra Serif" w:hAnsi="PT Astra Serif"/>
                <w:sz w:val="24"/>
                <w:szCs w:val="24"/>
              </w:rPr>
            </w:pPr>
            <w:r w:rsidRPr="00A77117">
              <w:rPr>
                <w:rFonts w:ascii="PT Astra Serif" w:hAnsi="PT Astra Serif"/>
                <w:sz w:val="24"/>
                <w:szCs w:val="24"/>
              </w:rPr>
              <w:t>1. Участник обсуждения 1</w:t>
            </w:r>
          </w:p>
        </w:tc>
        <w:tc>
          <w:tcPr>
            <w:tcW w:w="1701" w:type="dxa"/>
            <w:vAlign w:val="center"/>
          </w:tcPr>
          <w:p w:rsidR="00FB715F" w:rsidRPr="00A77117" w:rsidRDefault="00FB715F" w:rsidP="00BA2FE2">
            <w:pPr>
              <w:pStyle w:val="ConsPlusNormal"/>
              <w:jc w:val="both"/>
              <w:rPr>
                <w:rFonts w:ascii="PT Astra Serif" w:hAnsi="PT Astra Serif"/>
                <w:sz w:val="24"/>
                <w:szCs w:val="24"/>
              </w:rPr>
            </w:pPr>
          </w:p>
        </w:tc>
        <w:tc>
          <w:tcPr>
            <w:tcW w:w="1701" w:type="dxa"/>
            <w:vAlign w:val="center"/>
          </w:tcPr>
          <w:p w:rsidR="00FB715F" w:rsidRPr="00A77117" w:rsidRDefault="00FB715F" w:rsidP="00BA2FE2">
            <w:pPr>
              <w:pStyle w:val="ConsPlusNormal"/>
              <w:jc w:val="both"/>
              <w:rPr>
                <w:rFonts w:ascii="PT Astra Serif" w:hAnsi="PT Astra Serif"/>
                <w:sz w:val="24"/>
                <w:szCs w:val="24"/>
              </w:rPr>
            </w:pPr>
          </w:p>
        </w:tc>
        <w:tc>
          <w:tcPr>
            <w:tcW w:w="1985" w:type="dxa"/>
            <w:vAlign w:val="center"/>
          </w:tcPr>
          <w:p w:rsidR="00FB715F" w:rsidRPr="00A77117" w:rsidRDefault="00FB715F" w:rsidP="00BA2FE2">
            <w:pPr>
              <w:pStyle w:val="ConsPlusNormal"/>
              <w:jc w:val="both"/>
              <w:rPr>
                <w:rFonts w:ascii="PT Astra Serif" w:hAnsi="PT Astra Serif"/>
                <w:sz w:val="24"/>
                <w:szCs w:val="24"/>
              </w:rPr>
            </w:pPr>
          </w:p>
        </w:tc>
        <w:tc>
          <w:tcPr>
            <w:tcW w:w="1842" w:type="dxa"/>
            <w:vAlign w:val="center"/>
          </w:tcPr>
          <w:p w:rsidR="00FB715F" w:rsidRPr="00A77117" w:rsidRDefault="00FB715F" w:rsidP="00BA2FE2">
            <w:pPr>
              <w:pStyle w:val="ConsPlusNormal"/>
              <w:jc w:val="both"/>
              <w:rPr>
                <w:rFonts w:ascii="PT Astra Serif" w:hAnsi="PT Astra Serif"/>
                <w:sz w:val="24"/>
                <w:szCs w:val="24"/>
              </w:rPr>
            </w:pPr>
          </w:p>
        </w:tc>
      </w:tr>
      <w:tr w:rsidR="00FB715F" w:rsidRPr="00A77117" w:rsidTr="00A77117">
        <w:tc>
          <w:tcPr>
            <w:tcW w:w="478" w:type="dxa"/>
          </w:tcPr>
          <w:p w:rsidR="00FB715F" w:rsidRPr="00A77117" w:rsidRDefault="00A77117" w:rsidP="00BA2FE2">
            <w:pPr>
              <w:pStyle w:val="ConsPlusNormal"/>
              <w:jc w:val="both"/>
              <w:rPr>
                <w:rFonts w:ascii="PT Astra Serif" w:hAnsi="PT Astra Serif"/>
                <w:sz w:val="24"/>
                <w:szCs w:val="24"/>
              </w:rPr>
            </w:pPr>
            <w:r>
              <w:rPr>
                <w:rFonts w:ascii="PT Astra Serif" w:hAnsi="PT Astra Serif"/>
                <w:sz w:val="24"/>
                <w:szCs w:val="24"/>
              </w:rPr>
              <w:t>№</w:t>
            </w:r>
          </w:p>
        </w:tc>
        <w:tc>
          <w:tcPr>
            <w:tcW w:w="1994" w:type="dxa"/>
            <w:vAlign w:val="center"/>
          </w:tcPr>
          <w:p w:rsidR="00FB715F" w:rsidRPr="00A77117" w:rsidRDefault="00FB715F" w:rsidP="00A77117">
            <w:pPr>
              <w:pStyle w:val="ConsPlusNormal"/>
              <w:rPr>
                <w:rFonts w:ascii="PT Astra Serif" w:hAnsi="PT Astra Serif"/>
                <w:sz w:val="24"/>
                <w:szCs w:val="24"/>
              </w:rPr>
            </w:pPr>
            <w:r w:rsidRPr="00A77117">
              <w:rPr>
                <w:rFonts w:ascii="PT Astra Serif" w:hAnsi="PT Astra Serif"/>
                <w:sz w:val="24"/>
                <w:szCs w:val="24"/>
              </w:rPr>
              <w:t xml:space="preserve">... Участник обсуждения </w:t>
            </w:r>
            <w:r w:rsidR="00A77117">
              <w:rPr>
                <w:rFonts w:ascii="PT Astra Serif" w:hAnsi="PT Astra Serif"/>
                <w:sz w:val="24"/>
                <w:szCs w:val="24"/>
              </w:rPr>
              <w:t>№</w:t>
            </w:r>
          </w:p>
        </w:tc>
        <w:tc>
          <w:tcPr>
            <w:tcW w:w="1701" w:type="dxa"/>
            <w:vAlign w:val="center"/>
          </w:tcPr>
          <w:p w:rsidR="00FB715F" w:rsidRPr="00A77117" w:rsidRDefault="00FB715F" w:rsidP="00BA2FE2">
            <w:pPr>
              <w:pStyle w:val="ConsPlusNormal"/>
              <w:jc w:val="both"/>
              <w:rPr>
                <w:rFonts w:ascii="PT Astra Serif" w:hAnsi="PT Astra Serif"/>
                <w:sz w:val="24"/>
                <w:szCs w:val="24"/>
              </w:rPr>
            </w:pPr>
          </w:p>
        </w:tc>
        <w:tc>
          <w:tcPr>
            <w:tcW w:w="1701" w:type="dxa"/>
            <w:vAlign w:val="center"/>
          </w:tcPr>
          <w:p w:rsidR="00FB715F" w:rsidRPr="00A77117" w:rsidRDefault="00FB715F" w:rsidP="00BA2FE2">
            <w:pPr>
              <w:pStyle w:val="ConsPlusNormal"/>
              <w:jc w:val="both"/>
              <w:rPr>
                <w:rFonts w:ascii="PT Astra Serif" w:hAnsi="PT Astra Serif"/>
                <w:sz w:val="24"/>
                <w:szCs w:val="24"/>
              </w:rPr>
            </w:pPr>
          </w:p>
        </w:tc>
        <w:tc>
          <w:tcPr>
            <w:tcW w:w="1985" w:type="dxa"/>
            <w:vAlign w:val="center"/>
          </w:tcPr>
          <w:p w:rsidR="00FB715F" w:rsidRPr="00A77117" w:rsidRDefault="00FB715F" w:rsidP="00BA2FE2">
            <w:pPr>
              <w:pStyle w:val="ConsPlusNormal"/>
              <w:jc w:val="both"/>
              <w:rPr>
                <w:rFonts w:ascii="PT Astra Serif" w:hAnsi="PT Astra Serif"/>
                <w:sz w:val="24"/>
                <w:szCs w:val="24"/>
              </w:rPr>
            </w:pPr>
          </w:p>
        </w:tc>
        <w:tc>
          <w:tcPr>
            <w:tcW w:w="1842" w:type="dxa"/>
            <w:vAlign w:val="center"/>
          </w:tcPr>
          <w:p w:rsidR="00FB715F" w:rsidRPr="00A77117" w:rsidRDefault="00FB715F" w:rsidP="00BA2FE2">
            <w:pPr>
              <w:pStyle w:val="ConsPlusNormal"/>
              <w:jc w:val="both"/>
              <w:rPr>
                <w:rFonts w:ascii="PT Astra Serif" w:hAnsi="PT Astra Serif"/>
                <w:sz w:val="24"/>
                <w:szCs w:val="24"/>
              </w:rPr>
            </w:pPr>
          </w:p>
        </w:tc>
      </w:tr>
    </w:tbl>
    <w:p w:rsidR="00FB715F" w:rsidRPr="00F52B7A" w:rsidRDefault="00FB715F" w:rsidP="00BA2FE2">
      <w:pPr>
        <w:pStyle w:val="ConsPlusNormal"/>
        <w:jc w:val="both"/>
        <w:rPr>
          <w:rFonts w:ascii="PT Astra Serif" w:hAnsi="PT Astra Serif"/>
          <w:sz w:val="28"/>
          <w:szCs w:val="28"/>
        </w:rPr>
      </w:pPr>
    </w:p>
    <w:p w:rsidR="00FB715F" w:rsidRPr="00F52B7A" w:rsidRDefault="00FB715F" w:rsidP="00BA2FE2">
      <w:pPr>
        <w:pStyle w:val="ConsPlusNormal"/>
        <w:ind w:firstLine="540"/>
        <w:jc w:val="both"/>
        <w:rPr>
          <w:rFonts w:ascii="PT Astra Serif" w:hAnsi="PT Astra Serif"/>
          <w:sz w:val="28"/>
          <w:szCs w:val="28"/>
        </w:rPr>
      </w:pPr>
      <w:r w:rsidRPr="00F52B7A">
        <w:rPr>
          <w:rFonts w:ascii="PT Astra Serif" w:hAnsi="PT Astra Serif"/>
          <w:sz w:val="28"/>
          <w:szCs w:val="28"/>
        </w:rPr>
        <w:t>--------------------------------</w:t>
      </w:r>
    </w:p>
    <w:p w:rsidR="00FB715F" w:rsidRPr="00A77117" w:rsidRDefault="00FB715F" w:rsidP="00BA2FE2">
      <w:pPr>
        <w:pStyle w:val="ConsPlusNormal"/>
        <w:spacing w:before="200"/>
        <w:ind w:firstLine="540"/>
        <w:jc w:val="both"/>
        <w:rPr>
          <w:rFonts w:ascii="PT Astra Serif" w:hAnsi="PT Astra Serif"/>
          <w:sz w:val="24"/>
          <w:szCs w:val="24"/>
        </w:rPr>
      </w:pPr>
      <w:bookmarkStart w:id="5" w:name="P642"/>
      <w:bookmarkEnd w:id="5"/>
      <w:r w:rsidRPr="00A77117">
        <w:rPr>
          <w:rFonts w:ascii="PT Astra Serif" w:hAnsi="PT Astra Serif"/>
          <w:sz w:val="24"/>
          <w:szCs w:val="24"/>
        </w:rPr>
        <w:t>&lt;*&gt; Для проектов актов,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 и проектов актов, содержащих положения, отменяющие ранее установленную ответственность за нарушение нормативных правовых актов Ульяновской области, затрагивающих вопросы осуществления предпринимательской и</w:t>
      </w:r>
      <w:r w:rsidR="00A77117">
        <w:rPr>
          <w:rFonts w:ascii="PT Astra Serif" w:hAnsi="PT Astra Serif"/>
          <w:sz w:val="24"/>
          <w:szCs w:val="24"/>
        </w:rPr>
        <w:t> </w:t>
      </w:r>
      <w:r w:rsidRPr="00A77117">
        <w:rPr>
          <w:rFonts w:ascii="PT Astra Serif" w:hAnsi="PT Astra Serif"/>
          <w:sz w:val="24"/>
          <w:szCs w:val="24"/>
        </w:rPr>
        <w:t xml:space="preserve">инвестиционной деятельности, положения </w:t>
      </w:r>
      <w:hyperlink w:anchor="P87">
        <w:r w:rsidRPr="00A77117">
          <w:rPr>
            <w:rFonts w:ascii="PT Astra Serif" w:hAnsi="PT Astra Serif"/>
            <w:sz w:val="24"/>
            <w:szCs w:val="24"/>
          </w:rPr>
          <w:t>разделов 2</w:t>
        </w:r>
      </w:hyperlink>
      <w:r w:rsidRPr="00A77117">
        <w:rPr>
          <w:rFonts w:ascii="PT Astra Serif" w:hAnsi="PT Astra Serif"/>
          <w:sz w:val="24"/>
          <w:szCs w:val="24"/>
        </w:rPr>
        <w:t xml:space="preserve"> и </w:t>
      </w:r>
      <w:hyperlink w:anchor="P121">
        <w:r w:rsidRPr="00A77117">
          <w:rPr>
            <w:rFonts w:ascii="PT Astra Serif" w:hAnsi="PT Astra Serif"/>
            <w:sz w:val="24"/>
            <w:szCs w:val="24"/>
          </w:rPr>
          <w:t>3</w:t>
        </w:r>
      </w:hyperlink>
      <w:r w:rsidRPr="00A77117">
        <w:rPr>
          <w:rFonts w:ascii="PT Astra Serif" w:hAnsi="PT Astra Serif"/>
          <w:sz w:val="24"/>
          <w:szCs w:val="24"/>
        </w:rPr>
        <w:t xml:space="preserve"> настоящего Положения не</w:t>
      </w:r>
      <w:r w:rsidR="00A77117">
        <w:rPr>
          <w:rFonts w:ascii="PT Astra Serif" w:hAnsi="PT Astra Serif"/>
          <w:sz w:val="24"/>
          <w:szCs w:val="24"/>
        </w:rPr>
        <w:t> </w:t>
      </w:r>
      <w:r w:rsidRPr="00A77117">
        <w:rPr>
          <w:rFonts w:ascii="PT Astra Serif" w:hAnsi="PT Astra Serif"/>
          <w:sz w:val="24"/>
          <w:szCs w:val="24"/>
        </w:rPr>
        <w:t>применяются.</w:t>
      </w:r>
    </w:p>
    <w:p w:rsidR="00FB715F" w:rsidRPr="00F52B7A" w:rsidRDefault="00FB715F" w:rsidP="00BA2FE2">
      <w:pPr>
        <w:pStyle w:val="ConsPlusNormal"/>
        <w:jc w:val="both"/>
        <w:rPr>
          <w:rFonts w:ascii="PT Astra Serif" w:hAnsi="PT Astra Serif"/>
          <w:sz w:val="28"/>
          <w:szCs w:val="28"/>
        </w:rPr>
      </w:pPr>
    </w:p>
    <w:p w:rsidR="00FB715F" w:rsidRPr="00F52B7A" w:rsidRDefault="00FB715F" w:rsidP="00BA2FE2">
      <w:pPr>
        <w:pStyle w:val="ConsPlusNormal"/>
        <w:jc w:val="both"/>
        <w:rPr>
          <w:rFonts w:ascii="PT Astra Serif" w:hAnsi="PT Astra Serif"/>
          <w:sz w:val="28"/>
          <w:szCs w:val="28"/>
        </w:rPr>
      </w:pPr>
    </w:p>
    <w:p w:rsidR="00FB715F" w:rsidRPr="00F52B7A" w:rsidRDefault="00FB715F" w:rsidP="00BA2FE2">
      <w:pPr>
        <w:pStyle w:val="ConsPlusNormal"/>
        <w:jc w:val="both"/>
        <w:rPr>
          <w:rFonts w:ascii="PT Astra Serif" w:hAnsi="PT Astra Serif"/>
          <w:sz w:val="28"/>
          <w:szCs w:val="28"/>
        </w:rPr>
      </w:pPr>
    </w:p>
    <w:p w:rsidR="00FB715F" w:rsidRPr="00F52B7A" w:rsidRDefault="00FB715F" w:rsidP="00BA2FE2">
      <w:pPr>
        <w:pStyle w:val="ConsPlusNormal"/>
        <w:jc w:val="both"/>
        <w:rPr>
          <w:rFonts w:ascii="PT Astra Serif" w:hAnsi="PT Astra Serif"/>
          <w:sz w:val="28"/>
          <w:szCs w:val="28"/>
        </w:rPr>
      </w:pPr>
    </w:p>
    <w:p w:rsidR="00FB715F" w:rsidRPr="00F52B7A" w:rsidRDefault="00FB715F" w:rsidP="00BA2FE2">
      <w:pPr>
        <w:pStyle w:val="ConsPlusNormal"/>
        <w:jc w:val="both"/>
        <w:rPr>
          <w:rFonts w:ascii="PT Astra Serif" w:hAnsi="PT Astra Serif"/>
          <w:sz w:val="28"/>
          <w:szCs w:val="28"/>
        </w:rPr>
      </w:pPr>
    </w:p>
    <w:sectPr w:rsidR="00FB715F" w:rsidRPr="00F52B7A" w:rsidSect="00BA2FE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15F"/>
    <w:rsid w:val="00167D62"/>
    <w:rsid w:val="0018657F"/>
    <w:rsid w:val="0023149D"/>
    <w:rsid w:val="003049DF"/>
    <w:rsid w:val="003C0076"/>
    <w:rsid w:val="003C3057"/>
    <w:rsid w:val="004960DB"/>
    <w:rsid w:val="004E3236"/>
    <w:rsid w:val="00555591"/>
    <w:rsid w:val="005B2C3A"/>
    <w:rsid w:val="006C793A"/>
    <w:rsid w:val="006F4570"/>
    <w:rsid w:val="00756BE0"/>
    <w:rsid w:val="00846504"/>
    <w:rsid w:val="008A6C7B"/>
    <w:rsid w:val="008C0063"/>
    <w:rsid w:val="008E5A84"/>
    <w:rsid w:val="00A14708"/>
    <w:rsid w:val="00A27DC6"/>
    <w:rsid w:val="00A37823"/>
    <w:rsid w:val="00A77117"/>
    <w:rsid w:val="00AE7CB1"/>
    <w:rsid w:val="00B1592F"/>
    <w:rsid w:val="00BA2FE2"/>
    <w:rsid w:val="00BD61BF"/>
    <w:rsid w:val="00BE5257"/>
    <w:rsid w:val="00C57715"/>
    <w:rsid w:val="00CF607B"/>
    <w:rsid w:val="00D32B20"/>
    <w:rsid w:val="00E33E41"/>
    <w:rsid w:val="00E85EE8"/>
    <w:rsid w:val="00EB175E"/>
    <w:rsid w:val="00F078FB"/>
    <w:rsid w:val="00F36C21"/>
    <w:rsid w:val="00F52B7A"/>
    <w:rsid w:val="00FB7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715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B715F"/>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715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B715F"/>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4F3367322F949AC0E6E8B281E1BD11C854607C5197178798D6E9B1486CE0D787BE3914ADCF47C68A508A746166w5DA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2993</Words>
  <Characters>17063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Глушенкова Наталья Александровна</dc:creator>
  <cp:lastModifiedBy>Глушенкова Наталья Александровна</cp:lastModifiedBy>
  <cp:revision>2</cp:revision>
  <dcterms:created xsi:type="dcterms:W3CDTF">2025-08-04T06:01:00Z</dcterms:created>
  <dcterms:modified xsi:type="dcterms:W3CDTF">2025-08-04T06:01:00Z</dcterms:modified>
</cp:coreProperties>
</file>