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728D9" w14:textId="77777777" w:rsidR="00925014" w:rsidRPr="00925014" w:rsidRDefault="00925014" w:rsidP="00925014">
      <w:pPr>
        <w:keepNext/>
        <w:keepLines/>
        <w:widowControl w:val="0"/>
        <w:jc w:val="right"/>
        <w:outlineLvl w:val="0"/>
        <w:rPr>
          <w:rFonts w:ascii="PT Astra Serif" w:hAnsi="PT Astra Serif"/>
          <w:b/>
          <w:bCs/>
          <w:lang w:bidi="ru-RU"/>
        </w:rPr>
      </w:pPr>
      <w:bookmarkStart w:id="0" w:name="bookmark1"/>
      <w:r w:rsidRPr="00925014">
        <w:rPr>
          <w:rFonts w:ascii="PT Astra Serif" w:hAnsi="PT Astra Serif"/>
          <w:b/>
          <w:bCs/>
          <w:lang w:bidi="ru-RU"/>
        </w:rPr>
        <w:t>ПРОЕКТ</w:t>
      </w:r>
      <w:bookmarkEnd w:id="0"/>
    </w:p>
    <w:p w14:paraId="1866B5F8" w14:textId="4E025A7E" w:rsidR="00925014" w:rsidRPr="00925014" w:rsidRDefault="00925014" w:rsidP="00925014">
      <w:pPr>
        <w:keepNext/>
        <w:keepLines/>
        <w:widowControl w:val="0"/>
        <w:spacing w:after="447" w:line="480" w:lineRule="exact"/>
        <w:jc w:val="center"/>
        <w:outlineLvl w:val="0"/>
        <w:rPr>
          <w:rFonts w:ascii="PT Astra Serif" w:hAnsi="PT Astra Serif"/>
          <w:b/>
          <w:bCs/>
          <w:sz w:val="32"/>
          <w:szCs w:val="32"/>
          <w:lang w:bidi="ru-RU"/>
        </w:rPr>
      </w:pPr>
      <w:bookmarkStart w:id="1" w:name="bookmark2"/>
      <w:r w:rsidRPr="00925014">
        <w:rPr>
          <w:rFonts w:ascii="PT Astra Serif" w:hAnsi="PT Astra Serif"/>
          <w:b/>
          <w:bCs/>
          <w:sz w:val="32"/>
          <w:szCs w:val="32"/>
          <w:lang w:bidi="ru-RU"/>
        </w:rPr>
        <w:t>ГУБЕРНАТОР УЛЬЯНОВСКОЙ ОБЛАСТИ</w:t>
      </w:r>
      <w:r w:rsidRPr="00925014">
        <w:rPr>
          <w:rFonts w:ascii="PT Astra Serif" w:hAnsi="PT Astra Serif"/>
          <w:b/>
          <w:bCs/>
          <w:sz w:val="32"/>
          <w:szCs w:val="32"/>
          <w:lang w:bidi="ru-RU"/>
        </w:rPr>
        <w:br/>
      </w:r>
      <w:bookmarkEnd w:id="1"/>
      <w:r w:rsidR="00224B15" w:rsidRPr="00224B15">
        <w:rPr>
          <w:rFonts w:ascii="PT Astra Serif" w:hAnsi="PT Astra Serif"/>
          <w:b/>
          <w:bCs/>
          <w:sz w:val="32"/>
          <w:szCs w:val="32"/>
          <w:lang w:bidi="ru-RU"/>
        </w:rPr>
        <w:t>УКАЗ</w:t>
      </w:r>
    </w:p>
    <w:p w14:paraId="43309341" w14:textId="77777777" w:rsidR="00664513" w:rsidRPr="00664513" w:rsidRDefault="00664513" w:rsidP="00664513">
      <w:pPr>
        <w:widowControl w:val="0"/>
        <w:spacing w:line="307" w:lineRule="exact"/>
        <w:ind w:right="20"/>
        <w:jc w:val="center"/>
        <w:rPr>
          <w:rFonts w:ascii="PT Astra Serif" w:hAnsi="PT Astra Serif"/>
          <w:b/>
          <w:bCs/>
          <w:color w:val="000000"/>
          <w:lang w:bidi="ru-RU"/>
        </w:rPr>
      </w:pPr>
      <w:r w:rsidRPr="00664513">
        <w:rPr>
          <w:rFonts w:ascii="PT Astra Serif" w:hAnsi="PT Astra Serif"/>
          <w:b/>
          <w:bCs/>
          <w:color w:val="000000"/>
          <w:lang w:bidi="ru-RU"/>
        </w:rPr>
        <w:t>О Комиссии по вопросам установления причинно-следственной связи между смертью волонтёров, постоянно</w:t>
      </w:r>
      <w:r w:rsidRPr="00664513">
        <w:rPr>
          <w:rFonts w:ascii="PT Astra Serif" w:hAnsi="PT Astra Serif"/>
          <w:color w:val="000000"/>
          <w:lang w:bidi="ru-RU"/>
        </w:rPr>
        <w:t xml:space="preserve"> </w:t>
      </w:r>
      <w:r w:rsidRPr="00664513">
        <w:rPr>
          <w:rFonts w:ascii="PT Astra Serif" w:hAnsi="PT Astra Serif"/>
          <w:b/>
          <w:bCs/>
          <w:color w:val="000000"/>
          <w:lang w:bidi="ru-RU"/>
        </w:rPr>
        <w:t xml:space="preserve">проживавших на территории Ульяновской области и осуществлявших свою деятельность </w:t>
      </w:r>
    </w:p>
    <w:p w14:paraId="398E06EB" w14:textId="77777777" w:rsidR="00664513" w:rsidRPr="00664513" w:rsidRDefault="00664513" w:rsidP="00664513">
      <w:pPr>
        <w:widowControl w:val="0"/>
        <w:spacing w:line="307" w:lineRule="exact"/>
        <w:ind w:right="20"/>
        <w:jc w:val="center"/>
        <w:rPr>
          <w:rFonts w:ascii="PT Astra Serif" w:hAnsi="PT Astra Serif"/>
          <w:b/>
          <w:bCs/>
          <w:color w:val="000000"/>
          <w:lang w:bidi="ru-RU"/>
        </w:rPr>
      </w:pPr>
      <w:r w:rsidRPr="00664513">
        <w:rPr>
          <w:rFonts w:ascii="PT Astra Serif" w:hAnsi="PT Astra Serif"/>
          <w:b/>
          <w:bCs/>
          <w:color w:val="000000"/>
          <w:lang w:bidi="ru-RU"/>
        </w:rPr>
        <w:t>на территориях Донецкой Народной Республики, Луганской Народной Республики, Запорожской области и Херсонской области, до истечения</w:t>
      </w:r>
    </w:p>
    <w:p w14:paraId="18AC4B34" w14:textId="77777777" w:rsidR="00664513" w:rsidRPr="00664513" w:rsidRDefault="00664513" w:rsidP="00664513">
      <w:pPr>
        <w:widowControl w:val="0"/>
        <w:spacing w:line="307" w:lineRule="exact"/>
        <w:ind w:right="20"/>
        <w:jc w:val="center"/>
        <w:rPr>
          <w:rFonts w:ascii="PT Astra Serif" w:eastAsia="Courier New" w:hAnsi="PT Astra Serif" w:cs="Courier New"/>
          <w:b/>
          <w:bCs/>
          <w:color w:val="000000"/>
          <w:lang w:bidi="ru-RU"/>
        </w:rPr>
      </w:pPr>
      <w:r w:rsidRPr="00664513">
        <w:rPr>
          <w:rFonts w:ascii="PT Astra Serif" w:hAnsi="PT Astra Serif"/>
          <w:b/>
          <w:bCs/>
          <w:color w:val="000000"/>
          <w:lang w:bidi="ru-RU"/>
        </w:rPr>
        <w:t xml:space="preserve">1 года со дня прекращения волонтёрской деятельности на этих территориях и увечьем (ранением, травмой, контузией) или заболеванием, полученными ими при её осуществлении на указанных </w:t>
      </w:r>
      <w:r w:rsidRPr="00664513">
        <w:rPr>
          <w:rFonts w:ascii="PT Astra Serif" w:eastAsia="Courier New" w:hAnsi="PT Astra Serif" w:cs="Courier New"/>
          <w:b/>
          <w:bCs/>
          <w:color w:val="000000"/>
          <w:lang w:bidi="ru-RU"/>
        </w:rPr>
        <w:t>территориях</w:t>
      </w:r>
    </w:p>
    <w:p w14:paraId="24CDB799" w14:textId="77777777" w:rsidR="00664513" w:rsidRPr="00664513" w:rsidRDefault="00664513" w:rsidP="00664513">
      <w:pPr>
        <w:suppressAutoHyphens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bCs/>
          <w:color w:val="000000"/>
        </w:rPr>
      </w:pPr>
    </w:p>
    <w:p w14:paraId="03093AC8" w14:textId="211E3399" w:rsidR="00664513" w:rsidRPr="00664513" w:rsidRDefault="00664513" w:rsidP="00664513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</w:rPr>
      </w:pPr>
      <w:r w:rsidRPr="00664513">
        <w:rPr>
          <w:rFonts w:ascii="PT Astra Serif" w:eastAsia="Courier New" w:hAnsi="PT Astra Serif" w:cs="Courier New"/>
          <w:color w:val="000000"/>
          <w:lang w:bidi="ru-RU"/>
        </w:rPr>
        <w:t xml:space="preserve">В целях обеспечения реализации постановления </w:t>
      </w:r>
      <w:r w:rsidR="000D7A73">
        <w:rPr>
          <w:rFonts w:ascii="PT Astra Serif" w:eastAsia="Courier New" w:hAnsi="PT Astra Serif" w:cs="Courier New"/>
          <w:color w:val="000000"/>
          <w:lang w:bidi="ru-RU"/>
        </w:rPr>
        <w:t xml:space="preserve">                            </w:t>
      </w:r>
      <w:r w:rsidRPr="00664513">
        <w:rPr>
          <w:rFonts w:ascii="PT Astra Serif" w:eastAsia="Courier New" w:hAnsi="PT Astra Serif" w:cs="Courier New"/>
          <w:color w:val="000000"/>
          <w:lang w:bidi="ru-RU"/>
        </w:rPr>
        <w:t xml:space="preserve">Правительства Российской Федерации от 27.01.2023 года № 115 «О мерах </w:t>
      </w:r>
      <w:r w:rsidR="000D7A73">
        <w:rPr>
          <w:rFonts w:ascii="PT Astra Serif" w:eastAsia="Courier New" w:hAnsi="PT Astra Serif" w:cs="Courier New"/>
          <w:color w:val="000000"/>
          <w:lang w:bidi="ru-RU"/>
        </w:rPr>
        <w:t xml:space="preserve">                </w:t>
      </w:r>
      <w:r w:rsidRPr="00664513">
        <w:rPr>
          <w:rFonts w:ascii="PT Astra Serif" w:eastAsia="Courier New" w:hAnsi="PT Astra Serif" w:cs="Courier New"/>
          <w:color w:val="000000"/>
          <w:lang w:bidi="ru-RU"/>
        </w:rPr>
        <w:t>по реализации указов Президента Российской Федерации от 29 декабря 2022 г. № 971 «О внесении изменений в Указ Президента Российской Федерации</w:t>
      </w:r>
      <w:r w:rsidR="000D7A73">
        <w:rPr>
          <w:rFonts w:ascii="PT Astra Serif" w:eastAsia="Courier New" w:hAnsi="PT Astra Serif" w:cs="Courier New"/>
          <w:color w:val="000000"/>
          <w:lang w:bidi="ru-RU"/>
        </w:rPr>
        <w:t xml:space="preserve">           </w:t>
      </w:r>
      <w:r w:rsidRPr="00664513">
        <w:rPr>
          <w:rFonts w:ascii="PT Astra Serif" w:eastAsia="Courier New" w:hAnsi="PT Astra Serif" w:cs="Courier New"/>
          <w:color w:val="000000"/>
          <w:lang w:bidi="ru-RU"/>
        </w:rPr>
        <w:t xml:space="preserve"> от 30 апреля 2022 г. № 247 «О поддержке волонтёрской деятельности </w:t>
      </w:r>
      <w:r w:rsidR="000D7A73">
        <w:rPr>
          <w:rFonts w:ascii="PT Astra Serif" w:eastAsia="Courier New" w:hAnsi="PT Astra Serif" w:cs="Courier New"/>
          <w:color w:val="000000"/>
          <w:lang w:bidi="ru-RU"/>
        </w:rPr>
        <w:t xml:space="preserve">                       </w:t>
      </w:r>
      <w:r w:rsidRPr="00664513">
        <w:rPr>
          <w:rFonts w:ascii="PT Astra Serif" w:eastAsia="Courier New" w:hAnsi="PT Astra Serif" w:cs="Courier New"/>
          <w:color w:val="000000"/>
          <w:lang w:bidi="ru-RU"/>
        </w:rPr>
        <w:t xml:space="preserve">на территориях Донецкой Народной Республики и Луганской Народной Республики» и № 972 «О дополнительных социальных гарантиях лицам, направленным (командированным) на территории Донецкой Народной Республики, Луганской Народной Республики, Запорожской области, Херсонской области, и членам  их семей» </w:t>
      </w:r>
      <w:r w:rsidRPr="00664513">
        <w:rPr>
          <w:rFonts w:ascii="PT Astra Serif" w:hAnsi="PT Astra Serif"/>
        </w:rPr>
        <w:t>п о с т а н о в л я ю</w:t>
      </w:r>
      <w:r w:rsidRPr="00664513">
        <w:rPr>
          <w:rFonts w:ascii="PT Astra Serif" w:hAnsi="PT Astra Serif"/>
          <w:spacing w:val="-4"/>
        </w:rPr>
        <w:t>:</w:t>
      </w:r>
    </w:p>
    <w:p w14:paraId="1420C81A" w14:textId="77777777" w:rsidR="00664513" w:rsidRPr="00664513" w:rsidRDefault="00664513" w:rsidP="00664513">
      <w:pPr>
        <w:widowControl w:val="0"/>
        <w:tabs>
          <w:tab w:val="left" w:pos="999"/>
        </w:tabs>
        <w:spacing w:line="307" w:lineRule="exact"/>
        <w:ind w:firstLine="709"/>
        <w:jc w:val="both"/>
        <w:rPr>
          <w:rFonts w:ascii="PT Astra Serif" w:hAnsi="PT Astra Serif"/>
          <w:color w:val="000000"/>
          <w:lang w:bidi="ru-RU"/>
        </w:rPr>
      </w:pPr>
      <w:r w:rsidRPr="00664513">
        <w:rPr>
          <w:rFonts w:ascii="PT Astra Serif" w:hAnsi="PT Astra Serif"/>
          <w:color w:val="000000"/>
          <w:lang w:bidi="ru-RU"/>
        </w:rPr>
        <w:t xml:space="preserve">1. Создать Комиссию по вопросам установления причинно-следственной связи между смертью волонтёров, </w:t>
      </w:r>
      <w:bookmarkStart w:id="2" w:name="_Hlk133412535"/>
      <w:r w:rsidRPr="00664513">
        <w:rPr>
          <w:rFonts w:ascii="PT Astra Serif" w:hAnsi="PT Astra Serif"/>
          <w:color w:val="000000"/>
          <w:lang w:bidi="ru-RU"/>
        </w:rPr>
        <w:t>постоянно проживавших на территории Ульяновской области</w:t>
      </w:r>
      <w:bookmarkEnd w:id="2"/>
      <w:r w:rsidRPr="00664513">
        <w:rPr>
          <w:rFonts w:ascii="PT Astra Serif" w:hAnsi="PT Astra Serif"/>
          <w:color w:val="000000"/>
          <w:lang w:bidi="ru-RU"/>
        </w:rPr>
        <w:t xml:space="preserve"> и осуществлявших свою деятельность на территориях Донецкой Народной Республики, Луганской Народной Республики, Запорожской области и Херсонской области, до истечения 1 года со дня прекращения волонтёрской деятельности на этих территориях и увечьем (ранением, травмой, контузией) или заболеванием, полученными ими                         при её осуществлении на указанных территориях.</w:t>
      </w:r>
    </w:p>
    <w:p w14:paraId="48A93ED3" w14:textId="77777777" w:rsidR="00664513" w:rsidRPr="00664513" w:rsidRDefault="00664513" w:rsidP="00664513">
      <w:pPr>
        <w:widowControl w:val="0"/>
        <w:tabs>
          <w:tab w:val="left" w:pos="1022"/>
        </w:tabs>
        <w:ind w:firstLine="709"/>
        <w:jc w:val="both"/>
        <w:rPr>
          <w:rFonts w:ascii="PT Astra Serif" w:hAnsi="PT Astra Serif"/>
          <w:color w:val="000000"/>
          <w:lang w:bidi="ru-RU"/>
        </w:rPr>
      </w:pPr>
      <w:r w:rsidRPr="00664513">
        <w:rPr>
          <w:rFonts w:ascii="PT Astra Serif" w:hAnsi="PT Astra Serif"/>
          <w:color w:val="000000"/>
          <w:lang w:bidi="ru-RU"/>
        </w:rPr>
        <w:t xml:space="preserve">2. Утвердить прилагаемое Положение о Комиссии по вопросам  установления причинно-следственной связи между смертью волонтёров, постоянно проживавших на территории Ульяновской области                                          и осуществлявших свою деятельность на территориях Донецкой Народной Республики, Луганской Народной Республики, Запорожской области                           и Херсонской области, до истечения 1 года со дня прекращения волонтёрской деятельности на этих территориях и увечьем (ранением, травмой, контузией) или заболеванием, полученными ими при её осуществлении на указанных территориях. </w:t>
      </w:r>
    </w:p>
    <w:p w14:paraId="5779A587" w14:textId="77777777" w:rsidR="00664513" w:rsidRPr="00664513" w:rsidRDefault="00664513" w:rsidP="00664513">
      <w:pPr>
        <w:tabs>
          <w:tab w:val="left" w:pos="1080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664513">
        <w:rPr>
          <w:rFonts w:ascii="PT Astra Serif" w:hAnsi="PT Astra Serif"/>
        </w:rPr>
        <w:t xml:space="preserve">3. Настоящий указ вступает в силу на следующий день после дня </w:t>
      </w:r>
      <w:r w:rsidRPr="00664513">
        <w:rPr>
          <w:rFonts w:ascii="PT Astra Serif" w:hAnsi="PT Astra Serif"/>
        </w:rPr>
        <w:br/>
        <w:t>его официального опубликования.</w:t>
      </w:r>
    </w:p>
    <w:p w14:paraId="70D016F7" w14:textId="77777777" w:rsidR="00664513" w:rsidRPr="00664513" w:rsidRDefault="00664513" w:rsidP="006645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autoSpaceDE w:val="0"/>
        <w:autoSpaceDN w:val="0"/>
        <w:adjustRightInd w:val="0"/>
        <w:jc w:val="both"/>
        <w:outlineLvl w:val="0"/>
        <w:rPr>
          <w:rFonts w:ascii="PT Astra Serif" w:hAnsi="PT Astra Serif"/>
          <w:bCs/>
        </w:rPr>
      </w:pPr>
    </w:p>
    <w:p w14:paraId="7A0DE349" w14:textId="77777777" w:rsidR="00664513" w:rsidRPr="00664513" w:rsidRDefault="00664513" w:rsidP="006645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autoSpaceDE w:val="0"/>
        <w:autoSpaceDN w:val="0"/>
        <w:adjustRightInd w:val="0"/>
        <w:jc w:val="both"/>
        <w:outlineLvl w:val="0"/>
        <w:rPr>
          <w:rFonts w:ascii="PT Astra Serif" w:hAnsi="PT Astra Serif"/>
          <w:bCs/>
        </w:rPr>
      </w:pPr>
    </w:p>
    <w:p w14:paraId="01D5548B" w14:textId="77777777" w:rsidR="00664513" w:rsidRPr="00664513" w:rsidRDefault="00664513" w:rsidP="006645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autoSpaceDE w:val="0"/>
        <w:autoSpaceDN w:val="0"/>
        <w:adjustRightInd w:val="0"/>
        <w:jc w:val="both"/>
        <w:outlineLvl w:val="0"/>
        <w:rPr>
          <w:rFonts w:ascii="PT Astra Serif" w:hAnsi="PT Astra Serif"/>
          <w:bCs/>
        </w:rPr>
      </w:pPr>
    </w:p>
    <w:p w14:paraId="7019170F" w14:textId="77777777" w:rsidR="00664513" w:rsidRPr="00664513" w:rsidRDefault="00664513" w:rsidP="006645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autoSpaceDE w:val="0"/>
        <w:autoSpaceDN w:val="0"/>
        <w:adjustRightInd w:val="0"/>
        <w:jc w:val="both"/>
        <w:outlineLvl w:val="0"/>
        <w:rPr>
          <w:rFonts w:ascii="PT Astra Serif" w:hAnsi="PT Astra Serif"/>
          <w:bCs/>
        </w:rPr>
      </w:pPr>
      <w:r w:rsidRPr="00664513">
        <w:rPr>
          <w:rFonts w:ascii="PT Astra Serif" w:hAnsi="PT Astra Serif"/>
          <w:bCs/>
        </w:rPr>
        <w:t>Губернатор области</w:t>
      </w:r>
      <w:r w:rsidRPr="00664513">
        <w:rPr>
          <w:rFonts w:ascii="PT Astra Serif" w:hAnsi="PT Astra Serif"/>
          <w:bCs/>
        </w:rPr>
        <w:tab/>
      </w:r>
      <w:r w:rsidRPr="00664513">
        <w:rPr>
          <w:rFonts w:ascii="PT Astra Serif" w:hAnsi="PT Astra Serif"/>
          <w:bCs/>
        </w:rPr>
        <w:tab/>
      </w:r>
      <w:r w:rsidRPr="00664513">
        <w:rPr>
          <w:rFonts w:ascii="PT Astra Serif" w:hAnsi="PT Astra Serif"/>
          <w:bCs/>
        </w:rPr>
        <w:tab/>
      </w:r>
      <w:r w:rsidRPr="00664513">
        <w:rPr>
          <w:rFonts w:ascii="PT Astra Serif" w:hAnsi="PT Astra Serif"/>
          <w:bCs/>
        </w:rPr>
        <w:tab/>
        <w:t xml:space="preserve">                                         </w:t>
      </w:r>
      <w:proofErr w:type="spellStart"/>
      <w:r w:rsidRPr="00664513">
        <w:rPr>
          <w:rFonts w:ascii="PT Astra Serif" w:hAnsi="PT Astra Serif"/>
          <w:bCs/>
        </w:rPr>
        <w:t>А.Ю.Русских</w:t>
      </w:r>
      <w:proofErr w:type="spellEnd"/>
    </w:p>
    <w:p w14:paraId="0A31AF22" w14:textId="77777777" w:rsidR="00664513" w:rsidRPr="00664513" w:rsidRDefault="00664513" w:rsidP="00664513">
      <w:pPr>
        <w:ind w:firstLine="5670"/>
        <w:jc w:val="center"/>
        <w:rPr>
          <w:rFonts w:ascii="PT Astra Serif" w:eastAsia="Calibri" w:hAnsi="PT Astra Serif"/>
          <w:lang w:eastAsia="en-US"/>
        </w:rPr>
        <w:sectPr w:rsidR="00664513" w:rsidRPr="00664513" w:rsidSect="00664513">
          <w:pgSz w:w="11906" w:h="16838" w:code="9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2F186160" w14:textId="77777777" w:rsidR="00664513" w:rsidRPr="00664513" w:rsidRDefault="00664513" w:rsidP="00664513">
      <w:pPr>
        <w:ind w:firstLine="5670"/>
        <w:jc w:val="center"/>
        <w:rPr>
          <w:rFonts w:ascii="PT Astra Serif" w:eastAsia="Calibri" w:hAnsi="PT Astra Serif"/>
          <w:lang w:eastAsia="en-US"/>
        </w:rPr>
      </w:pPr>
      <w:r w:rsidRPr="00664513">
        <w:rPr>
          <w:rFonts w:ascii="PT Astra Serif" w:eastAsia="Calibri" w:hAnsi="PT Astra Serif"/>
          <w:lang w:eastAsia="en-US"/>
        </w:rPr>
        <w:lastRenderedPageBreak/>
        <w:t>УТВЕРЖДЕНО</w:t>
      </w:r>
    </w:p>
    <w:p w14:paraId="555C784A" w14:textId="77777777" w:rsidR="00664513" w:rsidRPr="00664513" w:rsidRDefault="00664513" w:rsidP="00664513">
      <w:pPr>
        <w:ind w:left="5670"/>
        <w:jc w:val="center"/>
        <w:rPr>
          <w:rFonts w:ascii="PT Astra Serif" w:eastAsia="Calibri" w:hAnsi="PT Astra Serif"/>
          <w:lang w:eastAsia="en-US"/>
        </w:rPr>
      </w:pPr>
    </w:p>
    <w:p w14:paraId="577F959C" w14:textId="77777777" w:rsidR="00664513" w:rsidRPr="00664513" w:rsidRDefault="00664513" w:rsidP="00664513">
      <w:pPr>
        <w:ind w:left="5670"/>
        <w:jc w:val="center"/>
        <w:rPr>
          <w:rFonts w:ascii="PT Astra Serif" w:eastAsia="Calibri" w:hAnsi="PT Astra Serif"/>
          <w:lang w:eastAsia="en-US"/>
        </w:rPr>
      </w:pPr>
      <w:r w:rsidRPr="00664513">
        <w:rPr>
          <w:rFonts w:ascii="PT Astra Serif" w:eastAsia="Calibri" w:hAnsi="PT Astra Serif"/>
          <w:lang w:eastAsia="en-US"/>
        </w:rPr>
        <w:t>указом Губернатора</w:t>
      </w:r>
    </w:p>
    <w:p w14:paraId="549B5CA2" w14:textId="77777777" w:rsidR="00664513" w:rsidRPr="00664513" w:rsidRDefault="00664513" w:rsidP="00664513">
      <w:pPr>
        <w:ind w:left="5670"/>
        <w:jc w:val="center"/>
        <w:rPr>
          <w:rFonts w:ascii="PT Astra Serif" w:eastAsia="Calibri" w:hAnsi="PT Astra Serif"/>
          <w:lang w:eastAsia="en-US"/>
        </w:rPr>
      </w:pPr>
      <w:r w:rsidRPr="00664513">
        <w:rPr>
          <w:rFonts w:ascii="PT Astra Serif" w:eastAsia="Calibri" w:hAnsi="PT Astra Serif"/>
          <w:lang w:eastAsia="en-US"/>
        </w:rPr>
        <w:t>Ульяновской области</w:t>
      </w:r>
    </w:p>
    <w:p w14:paraId="673DA052" w14:textId="77777777" w:rsidR="00664513" w:rsidRPr="00664513" w:rsidRDefault="00664513" w:rsidP="00664513">
      <w:pPr>
        <w:jc w:val="center"/>
        <w:rPr>
          <w:rFonts w:ascii="PT Astra Serif" w:eastAsia="Calibri" w:hAnsi="PT Astra Serif"/>
          <w:b/>
          <w:bCs/>
          <w:lang w:eastAsia="en-US"/>
        </w:rPr>
      </w:pPr>
    </w:p>
    <w:p w14:paraId="423C5217" w14:textId="77777777" w:rsidR="00664513" w:rsidRPr="00664513" w:rsidRDefault="00664513" w:rsidP="00664513">
      <w:pPr>
        <w:widowControl w:val="0"/>
        <w:jc w:val="center"/>
        <w:rPr>
          <w:rFonts w:ascii="PT Astra Serif" w:hAnsi="PT Astra Serif"/>
          <w:b/>
          <w:bCs/>
          <w:color w:val="000000"/>
          <w:lang w:bidi="ru-RU"/>
        </w:rPr>
      </w:pPr>
      <w:r w:rsidRPr="00664513">
        <w:rPr>
          <w:rFonts w:ascii="PT Astra Serif" w:hAnsi="PT Astra Serif"/>
          <w:b/>
          <w:bCs/>
          <w:color w:val="000000"/>
          <w:lang w:bidi="ru-RU"/>
        </w:rPr>
        <w:t>ПОЛОЖЕНИЕ</w:t>
      </w:r>
    </w:p>
    <w:p w14:paraId="1F261034" w14:textId="77777777" w:rsidR="00664513" w:rsidRPr="00664513" w:rsidRDefault="00664513" w:rsidP="00664513">
      <w:pPr>
        <w:widowControl w:val="0"/>
        <w:jc w:val="center"/>
        <w:rPr>
          <w:rFonts w:ascii="PT Astra Serif" w:hAnsi="PT Astra Serif"/>
          <w:b/>
          <w:bCs/>
          <w:color w:val="000000"/>
          <w:lang w:bidi="ru-RU"/>
        </w:rPr>
      </w:pPr>
      <w:r w:rsidRPr="00664513">
        <w:rPr>
          <w:rFonts w:ascii="PT Astra Serif" w:hAnsi="PT Astra Serif"/>
          <w:b/>
          <w:bCs/>
          <w:color w:val="000000"/>
          <w:lang w:bidi="ru-RU"/>
        </w:rPr>
        <w:t xml:space="preserve"> о Комиссии по вопросам установления причинно-следственной связи</w:t>
      </w:r>
      <w:r w:rsidRPr="00664513">
        <w:rPr>
          <w:rFonts w:ascii="PT Astra Serif" w:hAnsi="PT Astra Serif"/>
          <w:b/>
          <w:bCs/>
          <w:color w:val="000000"/>
          <w:lang w:bidi="ru-RU"/>
        </w:rPr>
        <w:br/>
        <w:t>между смертью волонтёров,</w:t>
      </w:r>
      <w:r w:rsidRPr="00664513">
        <w:rPr>
          <w:rFonts w:ascii="PT Astra Serif" w:hAnsi="PT Astra Serif"/>
          <w:color w:val="000000"/>
          <w:lang w:bidi="ru-RU"/>
        </w:rPr>
        <w:t xml:space="preserve"> </w:t>
      </w:r>
      <w:r w:rsidRPr="00664513">
        <w:rPr>
          <w:rFonts w:ascii="PT Astra Serif" w:hAnsi="PT Astra Serif"/>
          <w:b/>
          <w:bCs/>
          <w:color w:val="000000"/>
          <w:lang w:bidi="ru-RU"/>
        </w:rPr>
        <w:t xml:space="preserve">постоянно проживавших на территории Ульяновской области и осуществлявших свою деятельность </w:t>
      </w:r>
    </w:p>
    <w:p w14:paraId="1248582F" w14:textId="77777777" w:rsidR="00664513" w:rsidRPr="00664513" w:rsidRDefault="00664513" w:rsidP="00664513">
      <w:pPr>
        <w:widowControl w:val="0"/>
        <w:jc w:val="center"/>
        <w:rPr>
          <w:rFonts w:ascii="PT Astra Serif" w:hAnsi="PT Astra Serif"/>
          <w:b/>
          <w:bCs/>
          <w:color w:val="000000"/>
          <w:lang w:bidi="ru-RU"/>
        </w:rPr>
      </w:pPr>
      <w:r w:rsidRPr="00664513">
        <w:rPr>
          <w:rFonts w:ascii="PT Astra Serif" w:hAnsi="PT Astra Serif"/>
          <w:b/>
          <w:bCs/>
          <w:color w:val="000000"/>
          <w:lang w:bidi="ru-RU"/>
        </w:rPr>
        <w:t>на территориях Донецкой Народной Республики, Луганской Народной</w:t>
      </w:r>
      <w:r w:rsidRPr="00664513">
        <w:rPr>
          <w:rFonts w:ascii="PT Astra Serif" w:hAnsi="PT Astra Serif"/>
          <w:b/>
          <w:bCs/>
          <w:color w:val="000000"/>
          <w:lang w:bidi="ru-RU"/>
        </w:rPr>
        <w:br/>
        <w:t>Республики, Запорожской области и Херсонской области, до истечения</w:t>
      </w:r>
      <w:r w:rsidRPr="00664513">
        <w:rPr>
          <w:rFonts w:ascii="PT Astra Serif" w:hAnsi="PT Astra Serif"/>
          <w:b/>
          <w:bCs/>
          <w:color w:val="000000"/>
          <w:lang w:bidi="ru-RU"/>
        </w:rPr>
        <w:br/>
        <w:t>1 года со дня прекращения волонтерской деятельности на этих</w:t>
      </w:r>
      <w:r w:rsidRPr="00664513">
        <w:rPr>
          <w:rFonts w:ascii="PT Astra Serif" w:hAnsi="PT Astra Serif"/>
          <w:b/>
          <w:bCs/>
          <w:color w:val="000000"/>
          <w:lang w:bidi="ru-RU"/>
        </w:rPr>
        <w:br/>
        <w:t>территориях и увечьем (ранением, травмой, контузией) или заболеванием, полученными ими при ее осуществлении на указанных территориях</w:t>
      </w:r>
    </w:p>
    <w:p w14:paraId="7C6BCCE0" w14:textId="77777777" w:rsidR="00664513" w:rsidRPr="00664513" w:rsidRDefault="00664513" w:rsidP="00664513">
      <w:pPr>
        <w:widowControl w:val="0"/>
        <w:jc w:val="center"/>
        <w:rPr>
          <w:rFonts w:ascii="PT Astra Serif" w:hAnsi="PT Astra Serif"/>
          <w:b/>
          <w:bCs/>
          <w:color w:val="000000"/>
          <w:lang w:bidi="ru-RU"/>
        </w:rPr>
      </w:pPr>
    </w:p>
    <w:p w14:paraId="4E9FAA5B" w14:textId="77777777" w:rsidR="00664513" w:rsidRPr="00664513" w:rsidRDefault="00664513" w:rsidP="00664513">
      <w:pPr>
        <w:widowControl w:val="0"/>
        <w:numPr>
          <w:ilvl w:val="0"/>
          <w:numId w:val="19"/>
        </w:numPr>
        <w:contextualSpacing/>
        <w:jc w:val="center"/>
        <w:rPr>
          <w:rFonts w:ascii="PT Astra Serif" w:hAnsi="PT Astra Serif"/>
          <w:b/>
          <w:bCs/>
          <w:color w:val="000000"/>
          <w:lang w:bidi="ru-RU"/>
        </w:rPr>
      </w:pPr>
      <w:bookmarkStart w:id="3" w:name="_Hlk135219101"/>
      <w:r w:rsidRPr="00664513">
        <w:rPr>
          <w:rFonts w:ascii="PT Astra Serif" w:hAnsi="PT Astra Serif"/>
          <w:b/>
          <w:bCs/>
          <w:color w:val="000000"/>
          <w:lang w:bidi="ru-RU"/>
        </w:rPr>
        <w:t>Общие положения</w:t>
      </w:r>
    </w:p>
    <w:bookmarkEnd w:id="3"/>
    <w:p w14:paraId="5E573DFF" w14:textId="77777777" w:rsidR="00664513" w:rsidRPr="00664513" w:rsidRDefault="00664513" w:rsidP="00664513">
      <w:pPr>
        <w:widowControl w:val="0"/>
        <w:ind w:left="720"/>
        <w:contextualSpacing/>
        <w:jc w:val="center"/>
        <w:rPr>
          <w:rFonts w:ascii="PT Astra Serif" w:hAnsi="PT Astra Serif"/>
          <w:b/>
          <w:bCs/>
          <w:color w:val="000000"/>
          <w:lang w:bidi="ru-RU"/>
        </w:rPr>
      </w:pPr>
    </w:p>
    <w:p w14:paraId="53F250C7" w14:textId="3F2295E5" w:rsidR="00664513" w:rsidRPr="00664513" w:rsidRDefault="00664513" w:rsidP="00664513">
      <w:pPr>
        <w:widowControl w:val="0"/>
        <w:tabs>
          <w:tab w:val="left" w:pos="1124"/>
        </w:tabs>
        <w:ind w:firstLine="709"/>
        <w:jc w:val="both"/>
        <w:rPr>
          <w:rFonts w:ascii="PT Astra Serif" w:hAnsi="PT Astra Serif"/>
          <w:lang w:bidi="ru-RU"/>
        </w:rPr>
      </w:pPr>
      <w:r w:rsidRPr="00664513">
        <w:rPr>
          <w:rFonts w:ascii="PT Astra Serif" w:hAnsi="PT Astra Serif"/>
          <w:lang w:bidi="ru-RU"/>
        </w:rPr>
        <w:t xml:space="preserve">1.1. Комиссия по вопросам установлению причинно-следственной связи между смертью волонтёров, постоянно проживавших на территории Ульяновской области и осуществлявших свою деятельность на территориях Донецкой Народной Республики, Луганской Народной Республики, Запорожской области и Херсонской области, до истечения 1 года со дня прекращения волонтёрской деятельности на этих территориях и увечьем (ранением, травмой, контузией) или заболеванием, полученными ими </w:t>
      </w:r>
      <w:r>
        <w:rPr>
          <w:rFonts w:ascii="PT Astra Serif" w:hAnsi="PT Astra Serif"/>
          <w:lang w:bidi="ru-RU"/>
        </w:rPr>
        <w:t xml:space="preserve">                    </w:t>
      </w:r>
      <w:r w:rsidRPr="00664513">
        <w:rPr>
          <w:rFonts w:ascii="PT Astra Serif" w:hAnsi="PT Astra Serif"/>
          <w:lang w:bidi="ru-RU"/>
        </w:rPr>
        <w:t xml:space="preserve">при </w:t>
      </w:r>
      <w:r>
        <w:rPr>
          <w:rFonts w:ascii="PT Astra Serif" w:hAnsi="PT Astra Serif"/>
          <w:lang w:bidi="ru-RU"/>
        </w:rPr>
        <w:t>е</w:t>
      </w:r>
      <w:r w:rsidRPr="00664513">
        <w:rPr>
          <w:rFonts w:ascii="PT Astra Serif" w:hAnsi="PT Astra Serif"/>
          <w:lang w:bidi="ru-RU"/>
        </w:rPr>
        <w:t xml:space="preserve">ё осуществлении на указанных территориях (далее – Комиссия, </w:t>
      </w:r>
      <w:proofErr w:type="spellStart"/>
      <w:r w:rsidRPr="00664513">
        <w:rPr>
          <w:rFonts w:ascii="PT Astra Serif" w:hAnsi="PT Astra Serif"/>
          <w:lang w:bidi="ru-RU"/>
        </w:rPr>
        <w:t>причинно</w:t>
      </w:r>
      <w:proofErr w:type="spellEnd"/>
      <w:r w:rsidRPr="00664513">
        <w:rPr>
          <w:rFonts w:ascii="PT Astra Serif" w:hAnsi="PT Astra Serif"/>
          <w:lang w:bidi="ru-RU"/>
        </w:rPr>
        <w:t>–следственная связь соответственно) является коллегиальным органом, образуемым Губернатором Ульяновской области в целях установления причинно-следственной связи.</w:t>
      </w:r>
    </w:p>
    <w:p w14:paraId="1211C6C6" w14:textId="6F7A42CC" w:rsidR="00664513" w:rsidRPr="00664513" w:rsidRDefault="00664513" w:rsidP="000D7A73">
      <w:pPr>
        <w:widowControl w:val="0"/>
        <w:tabs>
          <w:tab w:val="left" w:pos="3876"/>
        </w:tabs>
        <w:ind w:firstLine="709"/>
        <w:jc w:val="both"/>
        <w:rPr>
          <w:rFonts w:ascii="PT Astra Serif" w:hAnsi="PT Astra Serif"/>
          <w:shd w:val="clear" w:color="auto" w:fill="FFFFFF"/>
          <w:lang w:bidi="ru-RU"/>
        </w:rPr>
      </w:pPr>
      <w:r w:rsidRPr="00664513">
        <w:rPr>
          <w:rFonts w:ascii="PT Astra Serif" w:hAnsi="PT Astra Serif"/>
          <w:shd w:val="clear" w:color="auto" w:fill="FFFFFF"/>
          <w:lang w:bidi="ru-RU"/>
        </w:rPr>
        <w:t>1.2. </w:t>
      </w:r>
      <w:r w:rsidRPr="00664513">
        <w:rPr>
          <w:rFonts w:ascii="PT Astra Serif" w:hAnsi="PT Astra Serif"/>
          <w:shd w:val="clear" w:color="auto" w:fill="FFFFFF"/>
        </w:rPr>
        <w:t>В своей деятельности Комиссия</w:t>
      </w:r>
      <w:r w:rsidR="000D7A73" w:rsidRPr="000D7A73">
        <w:rPr>
          <w:rFonts w:ascii="PT Astra Serif" w:hAnsi="PT Astra Serif"/>
          <w:shd w:val="clear" w:color="auto" w:fill="FFFFFF"/>
        </w:rPr>
        <w:t xml:space="preserve"> </w:t>
      </w:r>
      <w:r w:rsidR="000D7A73" w:rsidRPr="00664513">
        <w:rPr>
          <w:rFonts w:ascii="PT Astra Serif" w:hAnsi="PT Astra Serif"/>
          <w:shd w:val="clear" w:color="auto" w:fill="FFFFFF"/>
        </w:rPr>
        <w:t>руководствуется</w:t>
      </w:r>
      <w:r w:rsidR="000D7A73">
        <w:rPr>
          <w:rFonts w:ascii="PT Astra Serif" w:hAnsi="PT Astra Serif"/>
          <w:shd w:val="clear" w:color="auto" w:fill="FFFFFF"/>
        </w:rPr>
        <w:t xml:space="preserve"> </w:t>
      </w:r>
      <w:r w:rsidR="000D7A73" w:rsidRPr="00664513">
        <w:rPr>
          <w:rFonts w:ascii="PT Astra Serif" w:hAnsi="PT Astra Serif"/>
          <w:shd w:val="clear" w:color="auto" w:fill="FFFFFF"/>
        </w:rPr>
        <w:t> </w:t>
      </w:r>
      <w:hyperlink r:id="rId8" w:anchor="/document/10103000/entry/0" w:history="1">
        <w:r w:rsidR="000D7A73" w:rsidRPr="00664513">
          <w:rPr>
            <w:rFonts w:ascii="PT Astra Serif" w:hAnsi="PT Astra Serif"/>
            <w:shd w:val="clear" w:color="auto" w:fill="FFFFFF"/>
          </w:rPr>
          <w:t>Конституцией</w:t>
        </w:r>
      </w:hyperlink>
      <w:r w:rsidR="000D7A73" w:rsidRPr="00664513">
        <w:rPr>
          <w:rFonts w:ascii="PT Astra Serif" w:hAnsi="PT Astra Serif"/>
          <w:shd w:val="clear" w:color="auto" w:fill="FFFFFF"/>
        </w:rPr>
        <w:t> Российской Федерации</w:t>
      </w:r>
      <w:r w:rsidR="000D7A73">
        <w:rPr>
          <w:rFonts w:ascii="PT Astra Serif" w:hAnsi="PT Astra Serif"/>
          <w:shd w:val="clear" w:color="auto" w:fill="FFFFFF"/>
        </w:rPr>
        <w:t xml:space="preserve"> </w:t>
      </w:r>
      <w:r w:rsidRPr="00664513">
        <w:rPr>
          <w:rFonts w:ascii="PT Astra Serif" w:hAnsi="PT Astra Serif"/>
          <w:shd w:val="clear" w:color="auto" w:fill="FFFFFF"/>
        </w:rPr>
        <w:t>и иными</w:t>
      </w:r>
      <w:r w:rsidR="000D7A73">
        <w:rPr>
          <w:rFonts w:ascii="PT Astra Serif" w:hAnsi="PT Astra Serif"/>
          <w:shd w:val="clear" w:color="auto" w:fill="FFFFFF"/>
        </w:rPr>
        <w:t xml:space="preserve"> н</w:t>
      </w:r>
      <w:r w:rsidRPr="00664513">
        <w:rPr>
          <w:rFonts w:ascii="PT Astra Serif" w:hAnsi="PT Astra Serif"/>
          <w:shd w:val="clear" w:color="auto" w:fill="FFFFFF"/>
        </w:rPr>
        <w:t>ормативными правовыми актами Российской Федерации, </w:t>
      </w:r>
      <w:hyperlink r:id="rId9" w:anchor="/document/15309237/entry/0" w:history="1">
        <w:r w:rsidRPr="00664513">
          <w:rPr>
            <w:rFonts w:ascii="PT Astra Serif" w:hAnsi="PT Astra Serif"/>
            <w:shd w:val="clear" w:color="auto" w:fill="FFFFFF"/>
          </w:rPr>
          <w:t>Уставом</w:t>
        </w:r>
      </w:hyperlink>
      <w:r w:rsidRPr="00664513">
        <w:rPr>
          <w:rFonts w:ascii="PT Astra Serif" w:hAnsi="PT Astra Serif"/>
          <w:shd w:val="clear" w:color="auto" w:fill="FFFFFF"/>
        </w:rPr>
        <w:t> Ульяновской области  и иными нормативными правовыми актами Ульяновской области, договорами, соглашениями Ульяновской области, а также настоящим Положением</w:t>
      </w:r>
      <w:r w:rsidRPr="00664513">
        <w:rPr>
          <w:rFonts w:ascii="PT Astra Serif" w:hAnsi="PT Astra Serif"/>
          <w:shd w:val="clear" w:color="auto" w:fill="FFFFFF"/>
          <w:lang w:bidi="ru-RU"/>
        </w:rPr>
        <w:t>.</w:t>
      </w:r>
    </w:p>
    <w:p w14:paraId="4F0363A9" w14:textId="6BCDCCAA" w:rsidR="00664513" w:rsidRPr="00664513" w:rsidRDefault="00664513" w:rsidP="00664513">
      <w:pPr>
        <w:widowControl w:val="0"/>
        <w:tabs>
          <w:tab w:val="left" w:pos="3876"/>
        </w:tabs>
        <w:ind w:firstLine="709"/>
        <w:jc w:val="both"/>
        <w:rPr>
          <w:rFonts w:ascii="PT Astra Serif" w:hAnsi="PT Astra Serif"/>
          <w:lang w:bidi="ru-RU"/>
        </w:rPr>
      </w:pPr>
      <w:r w:rsidRPr="00664513">
        <w:rPr>
          <w:rFonts w:ascii="PT Astra Serif" w:hAnsi="PT Astra Serif"/>
          <w:lang w:bidi="ru-RU"/>
        </w:rPr>
        <w:t>1.3. Комиссия осуществляет свою деятельность во взаимодействии                      с органами и организациями, указанными в пункте 3 П</w:t>
      </w:r>
      <w:r w:rsidRPr="00664513">
        <w:rPr>
          <w:rFonts w:ascii="PT Astra Serif" w:hAnsi="PT Astra Serif" w:cs="PT Astra Serif"/>
        </w:rPr>
        <w:t>равил установления причинно-следственной связи между смертью волонтеров, осуществлявших свою деятельность на территориях Донецкой Народной Республики, Луганской Народной Республики, Запорожской области и Херсонской области,                             до истечения 1 года со дня прекращения волонтёрской деятельности на этих территориях и увечьем (ранением, травмой, контузией) или заболеванием, полученными ими при ее осуществлении на указанных территориях</w:t>
      </w:r>
      <w:r w:rsidRPr="00664513">
        <w:rPr>
          <w:rFonts w:ascii="PT Astra Serif" w:hAnsi="PT Astra Serif" w:cs="PT Astra Serif"/>
          <w:sz w:val="24"/>
          <w:szCs w:val="24"/>
        </w:rPr>
        <w:t xml:space="preserve"> </w:t>
      </w:r>
      <w:r w:rsidRPr="00664513">
        <w:rPr>
          <w:rFonts w:ascii="PT Astra Serif" w:hAnsi="PT Astra Serif" w:cs="PT Astra Serif"/>
        </w:rPr>
        <w:t>(приложение</w:t>
      </w:r>
      <w:r w:rsidRPr="00664513">
        <w:rPr>
          <w:rFonts w:ascii="PT Astra Serif" w:hAnsi="PT Astra Serif" w:cs="PT Astra Serif"/>
          <w:sz w:val="24"/>
          <w:szCs w:val="24"/>
        </w:rPr>
        <w:t xml:space="preserve"> </w:t>
      </w:r>
      <w:r w:rsidRPr="00664513">
        <w:rPr>
          <w:rFonts w:ascii="PT Astra Serif" w:hAnsi="PT Astra Serif" w:cs="PT Astra Serif"/>
        </w:rPr>
        <w:t xml:space="preserve">к Правилам назначения и осуществления единовременных выплат, установленных указами Президента Российской Федерации от 30 апреля 2022 г. № 247 «О поддержке волонтерской деятельности на территориях Донецкой </w:t>
      </w:r>
      <w:r w:rsidRPr="00664513">
        <w:rPr>
          <w:rFonts w:ascii="PT Astra Serif" w:hAnsi="PT Astra Serif" w:cs="PT Astra Serif"/>
        </w:rPr>
        <w:lastRenderedPageBreak/>
        <w:t xml:space="preserve">Народной Республики, Луганской Народной Республики, Запорожской области и Херсонской области» и от 29 декабря 2022 г. № 972 «О дополнительных социальных гарантиях лицам, направленным (командированным)                               на территории Донецкой Народной Республики, Луганской Народной Республики, Запорожской области, Херсонской области, и членам их семей», утверждённым постановлением Правительства Российской Федерации от 6 мая 2022 года № 824 «Об утверждении Правил назначения и осуществления единовременных выплат, установленных указами Президента Российской Федерации от 30 апреля 2022 г. № 247 «О поддержке волонтерской деятельности на территориях Донецкой Народной Республики, Луганской Народной Республики, Запорожской области и Херсонской области» </w:t>
      </w:r>
      <w:r>
        <w:rPr>
          <w:rFonts w:ascii="PT Astra Serif" w:hAnsi="PT Astra Serif" w:cs="PT Astra Serif"/>
        </w:rPr>
        <w:t xml:space="preserve">                    </w:t>
      </w:r>
      <w:r w:rsidRPr="00664513">
        <w:rPr>
          <w:rFonts w:ascii="PT Astra Serif" w:hAnsi="PT Astra Serif" w:cs="PT Astra Serif"/>
        </w:rPr>
        <w:t xml:space="preserve">и от 29 декабря 2022 г. № 972 «О дополнительных социальных гарантиях лицам, направленным (командированным) на территории Донецкой Народной Республики, Луганской Народной Республики, Запорожской области, Херсонской области, и членам их семей») </w:t>
      </w:r>
      <w:r w:rsidRPr="00664513">
        <w:rPr>
          <w:rFonts w:ascii="PT Astra Serif" w:hAnsi="PT Astra Serif"/>
          <w:lang w:bidi="ru-RU"/>
        </w:rPr>
        <w:t>(далее – органы и организации, Правила соответственно).</w:t>
      </w:r>
    </w:p>
    <w:p w14:paraId="50131A0B" w14:textId="77777777" w:rsidR="00664513" w:rsidRPr="00664513" w:rsidRDefault="00664513" w:rsidP="00664513">
      <w:pPr>
        <w:widowControl w:val="0"/>
        <w:tabs>
          <w:tab w:val="left" w:pos="1124"/>
        </w:tabs>
        <w:ind w:firstLine="709"/>
        <w:jc w:val="both"/>
        <w:rPr>
          <w:rFonts w:ascii="PT Astra Serif" w:hAnsi="PT Astra Serif"/>
          <w:lang w:bidi="ru-RU"/>
        </w:rPr>
      </w:pPr>
      <w:r w:rsidRPr="00664513">
        <w:rPr>
          <w:rFonts w:ascii="PT Astra Serif" w:hAnsi="PT Astra Serif"/>
          <w:lang w:bidi="ru-RU"/>
        </w:rPr>
        <w:t>1.4. Место нахождения Комиссии</w:t>
      </w:r>
      <w:r w:rsidRPr="00664513">
        <w:rPr>
          <w:rFonts w:ascii="PT Astra Serif" w:hAnsi="PT Astra Serif"/>
          <w:shd w:val="clear" w:color="auto" w:fill="FFFFFF"/>
          <w:lang w:bidi="ru-RU"/>
        </w:rPr>
        <w:t>: 432071, г. Ульяновск, пл. Соборная,                 д. 1</w:t>
      </w:r>
      <w:r w:rsidRPr="00664513">
        <w:rPr>
          <w:rFonts w:ascii="PT Astra Serif" w:hAnsi="PT Astra Serif"/>
          <w:lang w:bidi="ru-RU"/>
        </w:rPr>
        <w:t>, здание Правительства Ульяновской области.</w:t>
      </w:r>
    </w:p>
    <w:p w14:paraId="07DAF510" w14:textId="77777777" w:rsidR="00664513" w:rsidRPr="00664513" w:rsidRDefault="00664513" w:rsidP="00664513">
      <w:pPr>
        <w:widowControl w:val="0"/>
        <w:ind w:firstLine="709"/>
        <w:contextualSpacing/>
        <w:jc w:val="center"/>
        <w:rPr>
          <w:rFonts w:ascii="PT Astra Serif" w:hAnsi="PT Astra Serif"/>
          <w:b/>
          <w:bCs/>
          <w:lang w:bidi="ru-RU"/>
        </w:rPr>
      </w:pPr>
    </w:p>
    <w:p w14:paraId="75F80ADA" w14:textId="77777777" w:rsidR="00664513" w:rsidRPr="00664513" w:rsidRDefault="00664513" w:rsidP="00664513">
      <w:pPr>
        <w:widowControl w:val="0"/>
        <w:ind w:firstLine="709"/>
        <w:contextualSpacing/>
        <w:jc w:val="center"/>
        <w:rPr>
          <w:rFonts w:ascii="PT Astra Serif" w:hAnsi="PT Astra Serif"/>
          <w:b/>
          <w:bCs/>
          <w:lang w:bidi="ru-RU"/>
        </w:rPr>
      </w:pPr>
      <w:r w:rsidRPr="00664513">
        <w:rPr>
          <w:rFonts w:ascii="PT Astra Serif" w:hAnsi="PT Astra Serif"/>
          <w:b/>
          <w:bCs/>
          <w:lang w:bidi="ru-RU"/>
        </w:rPr>
        <w:t>2. Функции Комиссии</w:t>
      </w:r>
    </w:p>
    <w:p w14:paraId="47C53532" w14:textId="77777777" w:rsidR="00664513" w:rsidRPr="00664513" w:rsidRDefault="00664513" w:rsidP="00664513">
      <w:pPr>
        <w:widowControl w:val="0"/>
        <w:ind w:firstLine="709"/>
        <w:contextualSpacing/>
        <w:jc w:val="center"/>
        <w:rPr>
          <w:rFonts w:ascii="PT Astra Serif" w:hAnsi="PT Astra Serif"/>
          <w:b/>
          <w:bCs/>
          <w:lang w:bidi="ru-RU"/>
        </w:rPr>
      </w:pPr>
    </w:p>
    <w:p w14:paraId="73969D7F" w14:textId="77777777" w:rsidR="00664513" w:rsidRPr="00664513" w:rsidRDefault="00664513" w:rsidP="00664513">
      <w:pPr>
        <w:widowControl w:val="0"/>
        <w:tabs>
          <w:tab w:val="left" w:pos="1018"/>
        </w:tabs>
        <w:ind w:firstLine="709"/>
        <w:jc w:val="both"/>
        <w:rPr>
          <w:rFonts w:ascii="PT Astra Serif" w:hAnsi="PT Astra Serif"/>
          <w:lang w:bidi="ru-RU"/>
        </w:rPr>
      </w:pPr>
      <w:r w:rsidRPr="00664513">
        <w:rPr>
          <w:rFonts w:ascii="PT Astra Serif" w:hAnsi="PT Astra Serif"/>
          <w:lang w:bidi="ru-RU"/>
        </w:rPr>
        <w:t>Комиссия осуществляет следующие функции:</w:t>
      </w:r>
    </w:p>
    <w:p w14:paraId="74250546" w14:textId="77777777" w:rsidR="00664513" w:rsidRPr="00664513" w:rsidRDefault="00664513" w:rsidP="00664513">
      <w:pPr>
        <w:widowControl w:val="0"/>
        <w:tabs>
          <w:tab w:val="left" w:pos="1023"/>
        </w:tabs>
        <w:ind w:firstLine="709"/>
        <w:jc w:val="both"/>
        <w:rPr>
          <w:rFonts w:ascii="PT Astra Serif" w:hAnsi="PT Astra Serif"/>
          <w:lang w:bidi="ru-RU"/>
        </w:rPr>
      </w:pPr>
      <w:r w:rsidRPr="00664513">
        <w:rPr>
          <w:rFonts w:ascii="PT Astra Serif" w:hAnsi="PT Astra Serif"/>
          <w:lang w:bidi="ru-RU"/>
        </w:rPr>
        <w:t>1) рассматривает поступившие из Федерального агентства по делам молодёжи документы (копии документов), указанные в пункте 11 Правил (далее – документы). При этом срок рассмотрения Комиссией  поступивших              из Федерального агентства по делам молодёжи документов не должен превышать 15 календарных дней со дня их регистрации в Правительстве Ульяновской области;</w:t>
      </w:r>
    </w:p>
    <w:p w14:paraId="4B483D40" w14:textId="77777777" w:rsidR="00664513" w:rsidRPr="00664513" w:rsidRDefault="00664513" w:rsidP="00664513">
      <w:pPr>
        <w:widowControl w:val="0"/>
        <w:ind w:firstLine="709"/>
        <w:jc w:val="both"/>
        <w:rPr>
          <w:rFonts w:ascii="PT Astra Serif" w:hAnsi="PT Astra Serif"/>
          <w:lang w:bidi="ru-RU"/>
        </w:rPr>
      </w:pPr>
      <w:r w:rsidRPr="00664513">
        <w:rPr>
          <w:rFonts w:ascii="PT Astra Serif" w:hAnsi="PT Astra Serif"/>
          <w:lang w:bidi="ru-RU"/>
        </w:rPr>
        <w:t>2) оформляет заключение Комиссии о причинно-следственной связи.</w:t>
      </w:r>
    </w:p>
    <w:p w14:paraId="2D628C9A" w14:textId="77777777" w:rsidR="00664513" w:rsidRPr="00664513" w:rsidRDefault="00664513" w:rsidP="00664513">
      <w:pPr>
        <w:widowControl w:val="0"/>
        <w:ind w:firstLine="709"/>
        <w:contextualSpacing/>
        <w:jc w:val="center"/>
        <w:rPr>
          <w:rFonts w:ascii="PT Astra Serif" w:hAnsi="PT Astra Serif"/>
          <w:b/>
          <w:bCs/>
          <w:lang w:bidi="ru-RU"/>
        </w:rPr>
      </w:pPr>
    </w:p>
    <w:p w14:paraId="38B8CD4F" w14:textId="77777777" w:rsidR="00664513" w:rsidRPr="00664513" w:rsidRDefault="00664513" w:rsidP="00664513">
      <w:pPr>
        <w:widowControl w:val="0"/>
        <w:ind w:firstLine="709"/>
        <w:contextualSpacing/>
        <w:jc w:val="center"/>
        <w:rPr>
          <w:rFonts w:ascii="PT Astra Serif" w:hAnsi="PT Astra Serif"/>
          <w:b/>
          <w:bCs/>
          <w:lang w:bidi="ru-RU"/>
        </w:rPr>
      </w:pPr>
      <w:r w:rsidRPr="00664513">
        <w:rPr>
          <w:rFonts w:ascii="PT Astra Serif" w:hAnsi="PT Astra Serif"/>
          <w:b/>
          <w:bCs/>
          <w:lang w:bidi="ru-RU"/>
        </w:rPr>
        <w:t>3. Права Комиссии</w:t>
      </w:r>
    </w:p>
    <w:p w14:paraId="24A90F9D" w14:textId="77777777" w:rsidR="00664513" w:rsidRPr="00664513" w:rsidRDefault="00664513" w:rsidP="00664513">
      <w:pPr>
        <w:widowControl w:val="0"/>
        <w:ind w:firstLine="709"/>
        <w:contextualSpacing/>
        <w:rPr>
          <w:rFonts w:ascii="PT Astra Serif" w:hAnsi="PT Astra Serif"/>
          <w:b/>
          <w:bCs/>
          <w:lang w:bidi="ru-RU"/>
        </w:rPr>
      </w:pPr>
    </w:p>
    <w:p w14:paraId="04C8D18E" w14:textId="77777777" w:rsidR="00664513" w:rsidRPr="00664513" w:rsidRDefault="00664513" w:rsidP="00664513">
      <w:pPr>
        <w:widowControl w:val="0"/>
        <w:ind w:firstLine="709"/>
        <w:jc w:val="both"/>
        <w:rPr>
          <w:rFonts w:ascii="PT Astra Serif" w:hAnsi="PT Astra Serif"/>
          <w:lang w:bidi="ru-RU"/>
        </w:rPr>
      </w:pPr>
      <w:r w:rsidRPr="00664513">
        <w:rPr>
          <w:rFonts w:ascii="PT Astra Serif" w:hAnsi="PT Astra Serif"/>
          <w:lang w:bidi="ru-RU"/>
        </w:rPr>
        <w:t>Комиссия имеет право:</w:t>
      </w:r>
    </w:p>
    <w:p w14:paraId="271BEE0F" w14:textId="506A31C8" w:rsidR="00664513" w:rsidRPr="00664513" w:rsidRDefault="00664513" w:rsidP="00664513">
      <w:pPr>
        <w:widowControl w:val="0"/>
        <w:tabs>
          <w:tab w:val="left" w:pos="1023"/>
        </w:tabs>
        <w:ind w:firstLine="709"/>
        <w:jc w:val="both"/>
        <w:rPr>
          <w:rFonts w:ascii="PT Astra Serif" w:hAnsi="PT Astra Serif"/>
          <w:lang w:bidi="ru-RU"/>
        </w:rPr>
      </w:pPr>
      <w:r w:rsidRPr="00664513">
        <w:rPr>
          <w:rFonts w:ascii="PT Astra Serif" w:hAnsi="PT Astra Serif"/>
          <w:lang w:bidi="ru-RU"/>
        </w:rPr>
        <w:t xml:space="preserve">1) запрашивать у органов и организаций и получать в установленном порядке необходимые для осуществления Комиссией своих функций материалы и информацию. Запросы Комиссии  о представлении указанных материалов и информации подписываются председателем Комиссии или его заместителем. В соответствии с пунктом 10 Правил срок рассмотрения запросов Комиссии органами и организациями не должен превышать </w:t>
      </w:r>
      <w:r>
        <w:rPr>
          <w:rFonts w:ascii="PT Astra Serif" w:hAnsi="PT Astra Serif"/>
          <w:lang w:bidi="ru-RU"/>
        </w:rPr>
        <w:t xml:space="preserve">                         </w:t>
      </w:r>
      <w:r w:rsidRPr="00664513">
        <w:rPr>
          <w:rFonts w:ascii="PT Astra Serif" w:hAnsi="PT Astra Serif"/>
          <w:lang w:bidi="ru-RU"/>
        </w:rPr>
        <w:t>5 календарных дней с даты регистрации запроса Комиссии;</w:t>
      </w:r>
    </w:p>
    <w:p w14:paraId="75887523" w14:textId="77777777" w:rsidR="00664513" w:rsidRPr="00664513" w:rsidRDefault="00664513" w:rsidP="00664513">
      <w:pPr>
        <w:widowControl w:val="0"/>
        <w:ind w:firstLine="709"/>
        <w:jc w:val="both"/>
        <w:rPr>
          <w:rFonts w:ascii="PT Astra Serif" w:hAnsi="PT Astra Serif"/>
          <w:lang w:bidi="ru-RU"/>
        </w:rPr>
      </w:pPr>
      <w:r w:rsidRPr="00664513">
        <w:rPr>
          <w:rFonts w:ascii="PT Astra Serif" w:hAnsi="PT Astra Serif"/>
          <w:lang w:bidi="ru-RU"/>
        </w:rPr>
        <w:t>2) использовать государственные информационные системы в случаях                     и порядке, предусмотренных законодательством Российской Федерации;</w:t>
      </w:r>
    </w:p>
    <w:p w14:paraId="0F02A8B1" w14:textId="77777777" w:rsidR="00664513" w:rsidRPr="00664513" w:rsidRDefault="00664513" w:rsidP="00664513">
      <w:pPr>
        <w:widowControl w:val="0"/>
        <w:ind w:firstLine="709"/>
        <w:jc w:val="both"/>
        <w:rPr>
          <w:rFonts w:ascii="PT Astra Serif" w:hAnsi="PT Astra Serif"/>
          <w:lang w:bidi="ru-RU"/>
        </w:rPr>
      </w:pPr>
      <w:r w:rsidRPr="00664513">
        <w:rPr>
          <w:rFonts w:ascii="PT Astra Serif" w:hAnsi="PT Astra Serif"/>
          <w:lang w:bidi="ru-RU"/>
        </w:rPr>
        <w:t xml:space="preserve">3) привлекать к участию в деятельности Комиссии должностных лиц                               и специалистов (экспертов) органов и организаций, не представленных                          </w:t>
      </w:r>
      <w:r w:rsidRPr="00664513">
        <w:rPr>
          <w:rFonts w:ascii="PT Astra Serif" w:hAnsi="PT Astra Serif"/>
          <w:lang w:bidi="ru-RU"/>
        </w:rPr>
        <w:lastRenderedPageBreak/>
        <w:t>в составе Комиссии.</w:t>
      </w:r>
    </w:p>
    <w:p w14:paraId="740E5435" w14:textId="77777777" w:rsidR="00664513" w:rsidRPr="00664513" w:rsidRDefault="00664513" w:rsidP="00664513">
      <w:pPr>
        <w:widowControl w:val="0"/>
        <w:ind w:firstLine="709"/>
        <w:contextualSpacing/>
        <w:jc w:val="both"/>
        <w:rPr>
          <w:rFonts w:ascii="PT Astra Serif" w:hAnsi="PT Astra Serif"/>
          <w:lang w:bidi="ru-RU"/>
        </w:rPr>
      </w:pPr>
    </w:p>
    <w:p w14:paraId="64C16126" w14:textId="77777777" w:rsidR="00664513" w:rsidRPr="00664513" w:rsidRDefault="00664513" w:rsidP="00664513">
      <w:pPr>
        <w:widowControl w:val="0"/>
        <w:ind w:firstLine="709"/>
        <w:contextualSpacing/>
        <w:jc w:val="center"/>
        <w:rPr>
          <w:rFonts w:ascii="PT Astra Serif" w:hAnsi="PT Astra Serif"/>
          <w:b/>
          <w:bCs/>
          <w:lang w:bidi="ru-RU"/>
        </w:rPr>
      </w:pPr>
      <w:r w:rsidRPr="00664513">
        <w:rPr>
          <w:rFonts w:ascii="PT Astra Serif" w:hAnsi="PT Astra Serif"/>
          <w:b/>
          <w:bCs/>
          <w:lang w:bidi="ru-RU"/>
        </w:rPr>
        <w:t>4. Состав и организация деятельности Комиссии</w:t>
      </w:r>
    </w:p>
    <w:p w14:paraId="69B8DE39" w14:textId="77777777" w:rsidR="00664513" w:rsidRPr="00664513" w:rsidRDefault="00664513" w:rsidP="00664513">
      <w:pPr>
        <w:widowControl w:val="0"/>
        <w:ind w:firstLine="709"/>
        <w:contextualSpacing/>
        <w:jc w:val="both"/>
        <w:rPr>
          <w:rFonts w:ascii="PT Astra Serif" w:hAnsi="PT Astra Serif"/>
          <w:b/>
          <w:bCs/>
          <w:lang w:bidi="ru-RU"/>
        </w:rPr>
      </w:pPr>
    </w:p>
    <w:p w14:paraId="74320E5D" w14:textId="77777777" w:rsidR="00664513" w:rsidRPr="00664513" w:rsidRDefault="00664513" w:rsidP="00664513">
      <w:pPr>
        <w:widowControl w:val="0"/>
        <w:tabs>
          <w:tab w:val="left" w:pos="1160"/>
        </w:tabs>
        <w:ind w:firstLine="709"/>
        <w:jc w:val="both"/>
        <w:rPr>
          <w:rFonts w:ascii="PT Astra Serif" w:hAnsi="PT Astra Serif"/>
          <w:lang w:bidi="ru-RU"/>
        </w:rPr>
      </w:pPr>
      <w:r w:rsidRPr="00664513">
        <w:rPr>
          <w:rFonts w:ascii="PT Astra Serif" w:hAnsi="PT Astra Serif"/>
          <w:lang w:bidi="ru-RU"/>
        </w:rPr>
        <w:t>5.1. Состав Комиссии формируется из числа представителей исполнительных органов Ульяновской области, осуществляющих государственное управление в сферах</w:t>
      </w:r>
      <w:r w:rsidRPr="00664513">
        <w:rPr>
          <w:rFonts w:ascii="PT Astra Serif" w:hAnsi="PT Astra Serif"/>
          <w:shd w:val="clear" w:color="auto" w:fill="FFFFFF"/>
        </w:rPr>
        <w:t xml:space="preserve"> молодёжной политики (далее – уполномоченный орган), </w:t>
      </w:r>
      <w:r w:rsidRPr="00664513">
        <w:rPr>
          <w:rFonts w:ascii="PT Astra Serif" w:hAnsi="PT Astra Serif"/>
          <w:lang w:bidi="ru-RU"/>
        </w:rPr>
        <w:t>охраны здоровья, социальной защиты                                    и по согласованию из числа представителей федеральных учреждений медико-социальной экспертизы, территориального органа Фонда пенсионного                               и социального страхования Российской Федерации, Федерального агентства              по делам молодёжи, медицинских организаций, патологоанатомической службы или учреждений судебно-медицинской экспертизы, а также представителей иных органов и организаций. Состав комиссии утверждается Губернатором Ульяновской области.</w:t>
      </w:r>
    </w:p>
    <w:p w14:paraId="3F5E07F0" w14:textId="77777777" w:rsidR="00664513" w:rsidRPr="00664513" w:rsidRDefault="00664513" w:rsidP="00664513">
      <w:pPr>
        <w:widowControl w:val="0"/>
        <w:tabs>
          <w:tab w:val="left" w:pos="1160"/>
        </w:tabs>
        <w:ind w:firstLine="709"/>
        <w:jc w:val="both"/>
        <w:rPr>
          <w:rFonts w:ascii="PT Astra Serif" w:hAnsi="PT Astra Serif"/>
          <w:lang w:bidi="ru-RU"/>
        </w:rPr>
      </w:pPr>
      <w:r w:rsidRPr="00664513">
        <w:rPr>
          <w:rFonts w:ascii="PT Astra Serif" w:hAnsi="PT Astra Serif"/>
          <w:lang w:bidi="ru-RU"/>
        </w:rPr>
        <w:t>5.2. В состав Комиссии входят председатель Комиссии, заместитель председателя Комиссии, секретарь Комиссии и иные члены Комиссии                        с соблюдением требований, установленных пунктами 5 и 8 Правил. Председателем комиссии является один из заместителей Губернатора Ульяновской области.</w:t>
      </w:r>
    </w:p>
    <w:p w14:paraId="1563494C" w14:textId="77777777" w:rsidR="00664513" w:rsidRPr="00664513" w:rsidRDefault="00664513" w:rsidP="00664513">
      <w:pPr>
        <w:widowControl w:val="0"/>
        <w:tabs>
          <w:tab w:val="left" w:pos="1160"/>
        </w:tabs>
        <w:ind w:firstLine="709"/>
        <w:jc w:val="both"/>
        <w:rPr>
          <w:rFonts w:ascii="PT Astra Serif" w:hAnsi="PT Astra Serif"/>
          <w:lang w:bidi="ru-RU"/>
        </w:rPr>
      </w:pPr>
      <w:r w:rsidRPr="00664513">
        <w:rPr>
          <w:rFonts w:ascii="PT Astra Serif" w:hAnsi="PT Astra Serif"/>
          <w:lang w:bidi="ru-RU"/>
        </w:rPr>
        <w:t>5.3. Председатель Комиссии осуществляет функции, предусмотренные пунктом 5 Правил, а также иные функции, определённые настоящим Положением.</w:t>
      </w:r>
    </w:p>
    <w:p w14:paraId="1CFFAA8C" w14:textId="77777777" w:rsidR="00664513" w:rsidRPr="00664513" w:rsidRDefault="00664513" w:rsidP="00664513">
      <w:pPr>
        <w:widowControl w:val="0"/>
        <w:tabs>
          <w:tab w:val="left" w:pos="1155"/>
        </w:tabs>
        <w:ind w:firstLine="709"/>
        <w:jc w:val="both"/>
        <w:rPr>
          <w:rFonts w:ascii="PT Astra Serif" w:hAnsi="PT Astra Serif"/>
          <w:lang w:bidi="ru-RU"/>
        </w:rPr>
      </w:pPr>
      <w:r w:rsidRPr="00664513">
        <w:rPr>
          <w:rFonts w:ascii="PT Astra Serif" w:hAnsi="PT Astra Serif"/>
          <w:lang w:bidi="ru-RU"/>
        </w:rPr>
        <w:t>5.4. Заместитель председателя Комиссии осуществляет функции председателя Комиссии в случае его временного отсутствия, а также иные функции, предусмотренные Правилами и настоящим Положением.</w:t>
      </w:r>
    </w:p>
    <w:p w14:paraId="173E90B5" w14:textId="77777777" w:rsidR="00664513" w:rsidRPr="00664513" w:rsidRDefault="00664513" w:rsidP="00664513">
      <w:pPr>
        <w:widowControl w:val="0"/>
        <w:tabs>
          <w:tab w:val="left" w:pos="1160"/>
        </w:tabs>
        <w:ind w:firstLine="709"/>
        <w:jc w:val="both"/>
        <w:rPr>
          <w:rFonts w:ascii="PT Astra Serif" w:hAnsi="PT Astra Serif"/>
          <w:shd w:val="clear" w:color="auto" w:fill="FFFFFF"/>
        </w:rPr>
      </w:pPr>
      <w:r w:rsidRPr="00664513">
        <w:rPr>
          <w:rFonts w:ascii="PT Astra Serif" w:hAnsi="PT Astra Serif"/>
          <w:lang w:bidi="ru-RU"/>
        </w:rPr>
        <w:t>5.5. Секретарём Комиссии является один из государственных гражданских служащих (работников) уполномоченного органа</w:t>
      </w:r>
      <w:r w:rsidRPr="00664513">
        <w:rPr>
          <w:rFonts w:ascii="PT Astra Serif" w:hAnsi="PT Astra Serif"/>
          <w:shd w:val="clear" w:color="auto" w:fill="FFFFFF"/>
        </w:rPr>
        <w:t xml:space="preserve">. </w:t>
      </w:r>
    </w:p>
    <w:p w14:paraId="56422D0B" w14:textId="7F9A8393" w:rsidR="00664513" w:rsidRPr="00664513" w:rsidRDefault="00664513" w:rsidP="00664513">
      <w:pPr>
        <w:widowControl w:val="0"/>
        <w:tabs>
          <w:tab w:val="left" w:pos="1160"/>
        </w:tabs>
        <w:ind w:firstLine="709"/>
        <w:jc w:val="both"/>
        <w:rPr>
          <w:rFonts w:ascii="PT Astra Serif" w:hAnsi="PT Astra Serif"/>
          <w:lang w:bidi="ru-RU"/>
        </w:rPr>
      </w:pPr>
      <w:r w:rsidRPr="00664513">
        <w:rPr>
          <w:rFonts w:ascii="PT Astra Serif" w:hAnsi="PT Astra Serif"/>
          <w:shd w:val="clear" w:color="auto" w:fill="FFFFFF"/>
        </w:rPr>
        <w:t xml:space="preserve">Секретарь Комиссии </w:t>
      </w:r>
      <w:r w:rsidRPr="00664513">
        <w:rPr>
          <w:rFonts w:ascii="PT Astra Serif" w:hAnsi="PT Astra Serif"/>
          <w:lang w:bidi="ru-RU"/>
        </w:rPr>
        <w:t>осуществляет функции, предусмотренные пунктом</w:t>
      </w:r>
      <w:r>
        <w:rPr>
          <w:rFonts w:ascii="PT Astra Serif" w:hAnsi="PT Astra Serif"/>
          <w:lang w:bidi="ru-RU"/>
        </w:rPr>
        <w:t xml:space="preserve"> </w:t>
      </w:r>
      <w:r w:rsidRPr="00664513">
        <w:rPr>
          <w:rFonts w:ascii="PT Astra Serif" w:hAnsi="PT Astra Serif"/>
          <w:lang w:bidi="ru-RU"/>
        </w:rPr>
        <w:t xml:space="preserve"> 6 Правил,  в том числе:</w:t>
      </w:r>
    </w:p>
    <w:p w14:paraId="43C6EF2A" w14:textId="77777777" w:rsidR="00664513" w:rsidRPr="00664513" w:rsidRDefault="00664513" w:rsidP="00664513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664513">
        <w:rPr>
          <w:rFonts w:ascii="PT Astra Serif" w:hAnsi="PT Astra Serif"/>
        </w:rPr>
        <w:t>1) формирует повестку дня заседания Комиссии не позднее чем                           за 5 рабочих дней до дня проведения заседания Комиссии;</w:t>
      </w:r>
    </w:p>
    <w:p w14:paraId="41D1F4E0" w14:textId="77777777" w:rsidR="00664513" w:rsidRPr="00664513" w:rsidRDefault="00664513" w:rsidP="00664513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664513">
        <w:rPr>
          <w:rFonts w:ascii="PT Astra Serif" w:hAnsi="PT Astra Serif"/>
        </w:rPr>
        <w:t>2) вносит председателю Комиссии предложения о месте, дате и времени проведения заседаний Комиссии;</w:t>
      </w:r>
    </w:p>
    <w:p w14:paraId="2EAC0E51" w14:textId="77777777" w:rsidR="00664513" w:rsidRPr="00664513" w:rsidRDefault="00664513" w:rsidP="00664513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664513">
        <w:rPr>
          <w:rFonts w:ascii="PT Astra Serif" w:hAnsi="PT Astra Serif"/>
        </w:rPr>
        <w:t>3) уведомляет членов Комиссии о месте, дате, времени проведения                    и повестке дня заседания Комиссии, организует рассылку материалов, рассматриваемых на заседании Комиссии, не позднее 3 рабочих дней до дня проведения заседания Комиссии;</w:t>
      </w:r>
    </w:p>
    <w:p w14:paraId="19AE0435" w14:textId="77777777" w:rsidR="00664513" w:rsidRPr="00664513" w:rsidRDefault="00664513" w:rsidP="00664513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664513">
        <w:rPr>
          <w:rFonts w:ascii="PT Astra Serif" w:hAnsi="PT Astra Serif"/>
        </w:rPr>
        <w:t>4) приглашает по решению председателя Комиссии на заседания Комиссии заинтересованных лиц;</w:t>
      </w:r>
    </w:p>
    <w:p w14:paraId="43E4235F" w14:textId="77777777" w:rsidR="00664513" w:rsidRPr="00664513" w:rsidRDefault="00664513" w:rsidP="00664513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664513">
        <w:rPr>
          <w:rFonts w:ascii="PT Astra Serif" w:hAnsi="PT Astra Serif"/>
        </w:rPr>
        <w:t>5) осуществляет подготовку материалов, необходимых для проведения заседания Комиссии;</w:t>
      </w:r>
    </w:p>
    <w:p w14:paraId="222DBD3E" w14:textId="77777777" w:rsidR="00664513" w:rsidRPr="00664513" w:rsidRDefault="00664513" w:rsidP="00664513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664513">
        <w:rPr>
          <w:rFonts w:ascii="PT Astra Serif" w:hAnsi="PT Astra Serif"/>
        </w:rPr>
        <w:t>6) обеспечивает делопроизводство в Комиссии, в том числе оформляет протоколы заседаний Комиссии;</w:t>
      </w:r>
    </w:p>
    <w:p w14:paraId="4FC1C32C" w14:textId="77777777" w:rsidR="00664513" w:rsidRPr="00664513" w:rsidRDefault="00664513" w:rsidP="00664513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664513">
        <w:rPr>
          <w:rFonts w:ascii="PT Astra Serif" w:hAnsi="PT Astra Serif"/>
        </w:rPr>
        <w:lastRenderedPageBreak/>
        <w:t>7) организует рассылку копий протокола заседания Комиссии членам Комиссии и иным заинтересованным лицам в течение 5 рабочих дней со дня подписания протокола заседания Комиссии;</w:t>
      </w:r>
    </w:p>
    <w:p w14:paraId="57694C0B" w14:textId="09E05E9E" w:rsidR="00664513" w:rsidRPr="00664513" w:rsidRDefault="00664513" w:rsidP="00664513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664513">
        <w:rPr>
          <w:rFonts w:ascii="PT Astra Serif" w:hAnsi="PT Astra Serif"/>
        </w:rPr>
        <w:t>8) обеспечивает направление в Федеральное агентство по делам молодёжи заключения Комиссии о причинно-следственной связи не позднее</w:t>
      </w:r>
      <w:r>
        <w:rPr>
          <w:rFonts w:ascii="PT Astra Serif" w:hAnsi="PT Astra Serif"/>
        </w:rPr>
        <w:t xml:space="preserve">            </w:t>
      </w:r>
      <w:r w:rsidRPr="00664513">
        <w:rPr>
          <w:rFonts w:ascii="PT Astra Serif" w:hAnsi="PT Astra Serif"/>
        </w:rPr>
        <w:t xml:space="preserve"> 3 рабочих дней со дня проведения заседания Комиссии.</w:t>
      </w:r>
    </w:p>
    <w:p w14:paraId="7D9732C2" w14:textId="77777777" w:rsidR="00664513" w:rsidRPr="00664513" w:rsidRDefault="00664513" w:rsidP="00664513">
      <w:pPr>
        <w:widowControl w:val="0"/>
        <w:tabs>
          <w:tab w:val="left" w:pos="1153"/>
        </w:tabs>
        <w:ind w:firstLine="709"/>
        <w:jc w:val="both"/>
        <w:rPr>
          <w:rFonts w:ascii="PT Astra Serif" w:hAnsi="PT Astra Serif"/>
          <w:lang w:bidi="ru-RU"/>
        </w:rPr>
      </w:pPr>
      <w:r w:rsidRPr="00664513">
        <w:rPr>
          <w:rFonts w:ascii="PT Astra Serif" w:hAnsi="PT Astra Serif"/>
          <w:lang w:bidi="ru-RU"/>
        </w:rPr>
        <w:t>5.6. Члены Комиссии:</w:t>
      </w:r>
      <w:r w:rsidRPr="00664513">
        <w:rPr>
          <w:rFonts w:ascii="PT Astra Serif" w:hAnsi="PT Astra Serif"/>
          <w:shd w:val="clear" w:color="auto" w:fill="FFFFFF"/>
        </w:rPr>
        <w:t xml:space="preserve"> </w:t>
      </w:r>
    </w:p>
    <w:p w14:paraId="2C834AD8" w14:textId="77777777" w:rsidR="00664513" w:rsidRPr="00664513" w:rsidRDefault="00664513" w:rsidP="00664513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664513">
        <w:rPr>
          <w:rFonts w:ascii="PT Astra Serif" w:hAnsi="PT Astra Serif"/>
        </w:rPr>
        <w:t>1) принимают личное участие в заседаниях Комиссии, обладая при этом правом решающего голоса по всем рассматриваемым Комиссией вопросам;</w:t>
      </w:r>
    </w:p>
    <w:p w14:paraId="43DAF871" w14:textId="77777777" w:rsidR="00664513" w:rsidRPr="00664513" w:rsidRDefault="00664513" w:rsidP="00664513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664513">
        <w:rPr>
          <w:rFonts w:ascii="PT Astra Serif" w:hAnsi="PT Astra Serif"/>
        </w:rPr>
        <w:t>2) вносят предложения по вопросам повесток дня её заседаний, порядка обсуждения вопросов на заседаниях Комиссии, а также предложения, касающиеся проектов решений Комиссии;</w:t>
      </w:r>
    </w:p>
    <w:p w14:paraId="4279D4D4" w14:textId="77777777" w:rsidR="00664513" w:rsidRPr="00664513" w:rsidRDefault="00664513" w:rsidP="00664513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664513">
        <w:rPr>
          <w:rFonts w:ascii="PT Astra Serif" w:hAnsi="PT Astra Serif"/>
        </w:rPr>
        <w:t>3) участвуют в подготовке материалов к заседаниям Комиссии;</w:t>
      </w:r>
    </w:p>
    <w:p w14:paraId="56E69152" w14:textId="77777777" w:rsidR="00664513" w:rsidRPr="00664513" w:rsidRDefault="00664513" w:rsidP="00664513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664513">
        <w:rPr>
          <w:rFonts w:ascii="PT Astra Serif" w:hAnsi="PT Astra Serif"/>
        </w:rPr>
        <w:t>4) выступают на заседаниях Комиссии.</w:t>
      </w:r>
    </w:p>
    <w:p w14:paraId="6661DB7E" w14:textId="77777777" w:rsidR="00664513" w:rsidRPr="00664513" w:rsidRDefault="00664513" w:rsidP="00664513">
      <w:pPr>
        <w:widowControl w:val="0"/>
        <w:tabs>
          <w:tab w:val="left" w:pos="1208"/>
        </w:tabs>
        <w:ind w:firstLine="709"/>
        <w:jc w:val="both"/>
        <w:rPr>
          <w:rFonts w:ascii="PT Astra Serif" w:hAnsi="PT Astra Serif"/>
          <w:shd w:val="clear" w:color="auto" w:fill="FFFFFF"/>
        </w:rPr>
      </w:pPr>
      <w:r w:rsidRPr="00664513">
        <w:rPr>
          <w:rFonts w:ascii="PT Astra Serif" w:hAnsi="PT Astra Serif"/>
          <w:shd w:val="clear" w:color="auto" w:fill="FFFFFF"/>
        </w:rPr>
        <w:t>Члены комиссии осуществляют свою деятельность на безвозмездной основе, обладают равными правами при обсуждении рассматриваемых             на заседании Комиссии вопросов и не вправе разглашать сведения, ставшие               им известными в процессе деятельности Комиссии.</w:t>
      </w:r>
    </w:p>
    <w:p w14:paraId="532E4F68" w14:textId="77777777" w:rsidR="00664513" w:rsidRPr="00664513" w:rsidRDefault="00664513" w:rsidP="00664513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664513">
        <w:rPr>
          <w:rFonts w:ascii="PT Astra Serif" w:hAnsi="PT Astra Serif"/>
        </w:rPr>
        <w:t>5.7. Заседания Комиссии проводятся не позднее 10 рабочих дней со дня поступления из</w:t>
      </w:r>
      <w:r w:rsidRPr="00664513">
        <w:rPr>
          <w:rFonts w:ascii="PT Astra Serif" w:hAnsi="PT Astra Serif"/>
          <w:lang w:bidi="ru-RU"/>
        </w:rPr>
        <w:t xml:space="preserve"> Федерального агентства по делам молодёжи в Комиссию документов, </w:t>
      </w:r>
      <w:r w:rsidRPr="00664513">
        <w:rPr>
          <w:rFonts w:ascii="PT Astra Serif" w:hAnsi="PT Astra Serif"/>
        </w:rPr>
        <w:t xml:space="preserve">в том числе в дистанционном режиме с использованием систем </w:t>
      </w:r>
      <w:proofErr w:type="spellStart"/>
      <w:r w:rsidRPr="00664513">
        <w:rPr>
          <w:rFonts w:ascii="PT Astra Serif" w:hAnsi="PT Astra Serif"/>
        </w:rPr>
        <w:t>видеоконференц</w:t>
      </w:r>
      <w:proofErr w:type="spellEnd"/>
      <w:r w:rsidRPr="00664513">
        <w:rPr>
          <w:rFonts w:ascii="PT Astra Serif" w:hAnsi="PT Astra Serif"/>
        </w:rPr>
        <w:t>-связи.</w:t>
      </w:r>
    </w:p>
    <w:p w14:paraId="32A9326E" w14:textId="77777777" w:rsidR="00664513" w:rsidRPr="00664513" w:rsidRDefault="00664513" w:rsidP="00664513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664513">
        <w:rPr>
          <w:rFonts w:ascii="PT Astra Serif" w:hAnsi="PT Astra Serif"/>
        </w:rPr>
        <w:t>5.8. Заседание Комиссии считается правомочным, если в нём приняло участие более половины от установленного числа её членов. В случае невозможности участия члена Комиссии на заседании Комиссии он имеет право изложить свое мнение (свою позицию) по рассматриваемым на заседании Комиссии вопросам в письменной форме, которое приобщается к протоколу заседания Комиссии.</w:t>
      </w:r>
    </w:p>
    <w:p w14:paraId="20008426" w14:textId="77777777" w:rsidR="00664513" w:rsidRPr="00664513" w:rsidRDefault="00664513" w:rsidP="00664513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664513">
        <w:rPr>
          <w:rFonts w:ascii="PT Astra Serif" w:hAnsi="PT Astra Serif"/>
        </w:rPr>
        <w:t xml:space="preserve">5.9. Решения Комиссии принимаются большинством голосов членов Комиссии, участвующих в её заседании, с учётом </w:t>
      </w:r>
      <w:r w:rsidRPr="00664513">
        <w:rPr>
          <w:rFonts w:ascii="PT Astra Serif" w:hAnsi="PT Astra Serif" w:cs="PT Astra Serif"/>
        </w:rPr>
        <w:t>представленного письменного мнения отсутствующих членов комиссии</w:t>
      </w:r>
      <w:r w:rsidRPr="00664513">
        <w:rPr>
          <w:rFonts w:ascii="PT Astra Serif" w:hAnsi="PT Astra Serif"/>
        </w:rPr>
        <w:t>.</w:t>
      </w:r>
    </w:p>
    <w:p w14:paraId="4EDA65A5" w14:textId="77777777" w:rsidR="00664513" w:rsidRPr="00664513" w:rsidRDefault="00664513" w:rsidP="00664513">
      <w:pPr>
        <w:widowControl w:val="0"/>
        <w:tabs>
          <w:tab w:val="left" w:pos="1023"/>
        </w:tabs>
        <w:ind w:firstLine="709"/>
        <w:jc w:val="both"/>
        <w:rPr>
          <w:rFonts w:ascii="PT Astra Serif" w:hAnsi="PT Astra Serif"/>
          <w:lang w:bidi="ru-RU"/>
        </w:rPr>
      </w:pPr>
      <w:r w:rsidRPr="00664513">
        <w:rPr>
          <w:rFonts w:ascii="PT Astra Serif" w:hAnsi="PT Astra Serif"/>
          <w:lang w:bidi="ru-RU"/>
        </w:rPr>
        <w:t>5.10. Результаты рассмотрения Комиссией документов оформляются              в порядке, установленном пунктом 11 Правил. При этом з</w:t>
      </w:r>
      <w:r w:rsidRPr="00664513">
        <w:rPr>
          <w:rFonts w:ascii="PT Astra Serif" w:hAnsi="PT Astra Serif"/>
        </w:rPr>
        <w:t>аключение Комиссии о причинно-следственной связи составляется в соответствии с пунктом 15 Правил и приложением к ним.</w:t>
      </w:r>
    </w:p>
    <w:p w14:paraId="2B7A3B7E" w14:textId="77777777" w:rsidR="00664513" w:rsidRPr="00664513" w:rsidRDefault="00664513" w:rsidP="00664513">
      <w:pPr>
        <w:widowControl w:val="0"/>
        <w:tabs>
          <w:tab w:val="left" w:pos="1124"/>
        </w:tabs>
        <w:ind w:firstLine="709"/>
        <w:jc w:val="both"/>
        <w:rPr>
          <w:rFonts w:ascii="PT Astra Serif" w:hAnsi="PT Astra Serif"/>
          <w:lang w:bidi="ru-RU"/>
        </w:rPr>
      </w:pPr>
      <w:r w:rsidRPr="00664513">
        <w:rPr>
          <w:rFonts w:ascii="PT Astra Serif" w:hAnsi="PT Astra Serif"/>
          <w:lang w:bidi="ru-RU"/>
        </w:rPr>
        <w:t>5.11. Организационное, правовое и материально-техническое обеспечение деятельности Комиссии осуществляет уполномоченный орган.</w:t>
      </w:r>
    </w:p>
    <w:p w14:paraId="0B490E5E" w14:textId="77777777" w:rsidR="00664513" w:rsidRPr="00664513" w:rsidRDefault="00664513" w:rsidP="00664513">
      <w:pPr>
        <w:widowControl w:val="0"/>
        <w:tabs>
          <w:tab w:val="left" w:pos="1124"/>
        </w:tabs>
        <w:ind w:firstLine="709"/>
        <w:jc w:val="both"/>
        <w:rPr>
          <w:rFonts w:ascii="PT Astra Serif" w:hAnsi="PT Astra Serif"/>
          <w:lang w:bidi="ru-RU"/>
        </w:rPr>
      </w:pPr>
    </w:p>
    <w:p w14:paraId="0CB8EB77" w14:textId="77777777" w:rsidR="00664513" w:rsidRPr="00664513" w:rsidRDefault="00664513" w:rsidP="00664513">
      <w:pPr>
        <w:widowControl w:val="0"/>
        <w:tabs>
          <w:tab w:val="left" w:pos="1124"/>
        </w:tabs>
        <w:jc w:val="center"/>
        <w:rPr>
          <w:rFonts w:ascii="PT Astra Serif" w:hAnsi="PT Astra Serif"/>
          <w:lang w:bidi="ru-RU"/>
        </w:rPr>
      </w:pPr>
      <w:r w:rsidRPr="00664513">
        <w:rPr>
          <w:rFonts w:ascii="PT Astra Serif" w:hAnsi="PT Astra Serif"/>
          <w:lang w:bidi="ru-RU"/>
        </w:rPr>
        <w:t>___________________</w:t>
      </w:r>
    </w:p>
    <w:p w14:paraId="2D2DFA5D" w14:textId="77777777" w:rsidR="00664513" w:rsidRPr="00664513" w:rsidRDefault="00664513" w:rsidP="00664513">
      <w:pPr>
        <w:widowControl w:val="0"/>
        <w:tabs>
          <w:tab w:val="left" w:pos="1124"/>
        </w:tabs>
        <w:ind w:firstLine="709"/>
        <w:jc w:val="center"/>
        <w:rPr>
          <w:rFonts w:ascii="PT Astra Serif" w:hAnsi="PT Astra Serif"/>
          <w:lang w:bidi="ru-RU"/>
        </w:rPr>
      </w:pPr>
    </w:p>
    <w:p w14:paraId="57EA9C39" w14:textId="77777777" w:rsidR="00664513" w:rsidRPr="00664513" w:rsidRDefault="00664513" w:rsidP="00664513">
      <w:pPr>
        <w:widowControl w:val="0"/>
        <w:tabs>
          <w:tab w:val="left" w:pos="1124"/>
        </w:tabs>
        <w:jc w:val="both"/>
        <w:rPr>
          <w:rFonts w:ascii="PT Astra Serif" w:hAnsi="PT Astra Serif"/>
          <w:color w:val="000000"/>
          <w:lang w:bidi="ru-RU"/>
        </w:rPr>
      </w:pPr>
    </w:p>
    <w:p w14:paraId="07083A4B" w14:textId="77777777" w:rsidR="001124D0" w:rsidRDefault="001124D0" w:rsidP="00840F78">
      <w:pPr>
        <w:widowControl w:val="0"/>
        <w:tabs>
          <w:tab w:val="left" w:pos="1124"/>
        </w:tabs>
        <w:jc w:val="both"/>
        <w:rPr>
          <w:rFonts w:ascii="PT Astra Serif" w:hAnsi="PT Astra Serif"/>
          <w:color w:val="000000"/>
          <w:lang w:bidi="ru-RU"/>
        </w:rPr>
      </w:pPr>
    </w:p>
    <w:p w14:paraId="294E178F" w14:textId="77777777" w:rsidR="002125B0" w:rsidRDefault="002125B0" w:rsidP="002125B0">
      <w:pPr>
        <w:ind w:firstLine="709"/>
        <w:jc w:val="center"/>
        <w:rPr>
          <w:rFonts w:ascii="PT Astra Serif" w:eastAsia="Calibri" w:hAnsi="PT Astra Serif"/>
          <w:b/>
          <w:bCs/>
          <w:lang w:eastAsia="en-US"/>
        </w:rPr>
      </w:pPr>
    </w:p>
    <w:p w14:paraId="4AC778D0" w14:textId="77777777" w:rsidR="002125B0" w:rsidRDefault="002125B0" w:rsidP="002125B0">
      <w:pPr>
        <w:ind w:firstLine="709"/>
        <w:jc w:val="center"/>
        <w:rPr>
          <w:rFonts w:ascii="PT Astra Serif" w:eastAsia="Calibri" w:hAnsi="PT Astra Serif"/>
          <w:b/>
          <w:bCs/>
          <w:lang w:eastAsia="en-US"/>
        </w:rPr>
      </w:pPr>
    </w:p>
    <w:p w14:paraId="0BAABB42" w14:textId="33EA9E4B" w:rsidR="002125B0" w:rsidRPr="002125B0" w:rsidRDefault="002125B0" w:rsidP="002125B0">
      <w:pPr>
        <w:ind w:firstLine="709"/>
        <w:jc w:val="center"/>
        <w:rPr>
          <w:rFonts w:ascii="PT Astra Serif" w:eastAsia="Calibri" w:hAnsi="PT Astra Serif"/>
          <w:b/>
          <w:bCs/>
          <w:lang w:eastAsia="en-US"/>
        </w:rPr>
      </w:pPr>
      <w:r w:rsidRPr="002125B0">
        <w:rPr>
          <w:rFonts w:ascii="PT Astra Serif" w:eastAsia="Calibri" w:hAnsi="PT Astra Serif"/>
          <w:b/>
          <w:bCs/>
          <w:lang w:eastAsia="en-US"/>
        </w:rPr>
        <w:lastRenderedPageBreak/>
        <w:t>ПОЯСНИТЕЛЬНАЯ ЗАПИСКА</w:t>
      </w:r>
    </w:p>
    <w:p w14:paraId="2FDE9AD6" w14:textId="77777777" w:rsidR="002125B0" w:rsidRPr="002125B0" w:rsidRDefault="002125B0" w:rsidP="002125B0">
      <w:pPr>
        <w:ind w:firstLine="709"/>
        <w:jc w:val="center"/>
        <w:rPr>
          <w:rFonts w:ascii="PT Astra Serif" w:eastAsia="Calibri" w:hAnsi="PT Astra Serif"/>
          <w:b/>
          <w:bCs/>
          <w:lang w:eastAsia="en-US"/>
        </w:rPr>
      </w:pPr>
      <w:r w:rsidRPr="002125B0">
        <w:rPr>
          <w:rFonts w:ascii="PT Astra Serif" w:eastAsia="Calibri" w:hAnsi="PT Astra Serif"/>
          <w:b/>
          <w:bCs/>
          <w:lang w:eastAsia="en-US"/>
        </w:rPr>
        <w:t>к проекту указу Губернатора Ульяновской области</w:t>
      </w:r>
    </w:p>
    <w:p w14:paraId="09E6BEA4" w14:textId="77777777" w:rsidR="002125B0" w:rsidRPr="002125B0" w:rsidRDefault="002125B0" w:rsidP="002125B0">
      <w:pPr>
        <w:widowControl w:val="0"/>
        <w:jc w:val="center"/>
        <w:rPr>
          <w:rFonts w:ascii="PT Astra Serif" w:hAnsi="PT Astra Serif"/>
          <w:b/>
          <w:bCs/>
          <w:color w:val="000000"/>
          <w:lang w:bidi="ru-RU"/>
        </w:rPr>
      </w:pPr>
      <w:r w:rsidRPr="002125B0">
        <w:rPr>
          <w:rFonts w:ascii="PT Astra Serif" w:eastAsia="Calibri" w:hAnsi="PT Astra Serif"/>
          <w:b/>
          <w:bCs/>
          <w:lang w:eastAsia="en-US"/>
        </w:rPr>
        <w:t>«</w:t>
      </w:r>
      <w:r w:rsidRPr="002125B0">
        <w:rPr>
          <w:rFonts w:ascii="PT Astra Serif" w:hAnsi="PT Astra Serif"/>
          <w:b/>
          <w:bCs/>
          <w:color w:val="000000"/>
          <w:lang w:bidi="ru-RU"/>
        </w:rPr>
        <w:t>О Комиссии по вопросам установления причинно-следственной связи между смертью волонтёров, постоянно</w:t>
      </w:r>
      <w:r w:rsidRPr="002125B0">
        <w:rPr>
          <w:rFonts w:ascii="PT Astra Serif" w:hAnsi="PT Astra Serif"/>
          <w:color w:val="000000"/>
          <w:lang w:bidi="ru-RU"/>
        </w:rPr>
        <w:t xml:space="preserve"> </w:t>
      </w:r>
      <w:r w:rsidRPr="002125B0">
        <w:rPr>
          <w:rFonts w:ascii="PT Astra Serif" w:hAnsi="PT Astra Serif"/>
          <w:b/>
          <w:bCs/>
          <w:color w:val="000000"/>
          <w:lang w:bidi="ru-RU"/>
        </w:rPr>
        <w:t xml:space="preserve">проживающих на территории Ульяновской области и осуществлявших свою деятельность </w:t>
      </w:r>
    </w:p>
    <w:p w14:paraId="742C4436" w14:textId="77777777" w:rsidR="002125B0" w:rsidRPr="002125B0" w:rsidRDefault="002125B0" w:rsidP="002125B0">
      <w:pPr>
        <w:widowControl w:val="0"/>
        <w:jc w:val="center"/>
        <w:rPr>
          <w:rFonts w:ascii="PT Astra Serif" w:hAnsi="PT Astra Serif"/>
          <w:b/>
          <w:bCs/>
          <w:color w:val="000000"/>
          <w:lang w:bidi="ru-RU"/>
        </w:rPr>
      </w:pPr>
      <w:r w:rsidRPr="002125B0">
        <w:rPr>
          <w:rFonts w:ascii="PT Astra Serif" w:hAnsi="PT Astra Serif"/>
          <w:b/>
          <w:bCs/>
          <w:color w:val="000000"/>
          <w:lang w:bidi="ru-RU"/>
        </w:rPr>
        <w:t>на территориях Донецкой Народной Республики, Луганской Народной Республики, Запорожской области  и Херсонской области, до истечения</w:t>
      </w:r>
    </w:p>
    <w:p w14:paraId="6141B304" w14:textId="77777777" w:rsidR="002125B0" w:rsidRPr="002125B0" w:rsidRDefault="002125B0" w:rsidP="002125B0">
      <w:pPr>
        <w:widowControl w:val="0"/>
        <w:jc w:val="center"/>
        <w:rPr>
          <w:rFonts w:ascii="PT Astra Serif" w:eastAsia="Calibri" w:hAnsi="PT Astra Serif"/>
          <w:b/>
          <w:bCs/>
          <w:lang w:eastAsia="en-US"/>
        </w:rPr>
      </w:pPr>
      <w:r w:rsidRPr="002125B0">
        <w:rPr>
          <w:rFonts w:ascii="PT Astra Serif" w:hAnsi="PT Astra Serif"/>
          <w:b/>
          <w:bCs/>
          <w:color w:val="000000"/>
          <w:lang w:bidi="ru-RU"/>
        </w:rPr>
        <w:t xml:space="preserve">1 года со дня прекращения волонтёрской деятельности на этих территориях и увечьем (ранением, травмой, контузией) или заболеванием, полученными ими при её осуществлении на указанных </w:t>
      </w:r>
      <w:r w:rsidRPr="002125B0">
        <w:rPr>
          <w:rFonts w:ascii="PT Astra Serif" w:eastAsia="Courier New" w:hAnsi="PT Astra Serif" w:cs="Courier New"/>
          <w:b/>
          <w:bCs/>
          <w:color w:val="000000"/>
          <w:lang w:bidi="ru-RU"/>
        </w:rPr>
        <w:t>территориях</w:t>
      </w:r>
      <w:r w:rsidRPr="002125B0">
        <w:rPr>
          <w:rFonts w:ascii="PT Astra Serif" w:eastAsia="Calibri" w:hAnsi="PT Astra Serif"/>
          <w:b/>
          <w:bCs/>
          <w:lang w:eastAsia="en-US"/>
        </w:rPr>
        <w:t>»</w:t>
      </w:r>
    </w:p>
    <w:p w14:paraId="307D93C5" w14:textId="77777777" w:rsidR="002125B0" w:rsidRPr="002125B0" w:rsidRDefault="002125B0" w:rsidP="002125B0">
      <w:pPr>
        <w:ind w:firstLine="709"/>
        <w:jc w:val="both"/>
        <w:rPr>
          <w:rFonts w:ascii="PT Astra Serif" w:eastAsia="Calibri" w:hAnsi="PT Astra Serif"/>
          <w:b/>
          <w:bCs/>
          <w:lang w:eastAsia="en-US"/>
        </w:rPr>
      </w:pPr>
    </w:p>
    <w:p w14:paraId="5C9AB4F2" w14:textId="77777777" w:rsidR="002125B0" w:rsidRPr="002125B0" w:rsidRDefault="002125B0" w:rsidP="002125B0">
      <w:pPr>
        <w:ind w:firstLine="709"/>
        <w:jc w:val="both"/>
        <w:rPr>
          <w:rFonts w:ascii="PT Astra Serif" w:eastAsia="Calibri" w:hAnsi="PT Astra Serif"/>
          <w:b/>
          <w:bCs/>
          <w:lang w:eastAsia="en-US"/>
        </w:rPr>
      </w:pPr>
    </w:p>
    <w:p w14:paraId="361C9396" w14:textId="77777777" w:rsidR="002125B0" w:rsidRPr="002125B0" w:rsidRDefault="002125B0" w:rsidP="002125B0">
      <w:pPr>
        <w:ind w:firstLine="709"/>
        <w:jc w:val="both"/>
        <w:rPr>
          <w:rFonts w:ascii="PT Astra Serif" w:eastAsia="Courier New" w:hAnsi="PT Astra Serif" w:cs="Courier New"/>
          <w:color w:val="000000"/>
          <w:lang w:bidi="ru-RU"/>
        </w:rPr>
      </w:pPr>
      <w:r w:rsidRPr="002125B0">
        <w:rPr>
          <w:rFonts w:ascii="PT Astra Serif" w:eastAsia="Calibri" w:hAnsi="PT Astra Serif"/>
          <w:lang w:eastAsia="en-US"/>
        </w:rPr>
        <w:t>Проект указа Губернатора Ульяновской области «</w:t>
      </w:r>
      <w:r w:rsidRPr="002125B0">
        <w:rPr>
          <w:rFonts w:ascii="PT Astra Serif" w:hAnsi="PT Astra Serif"/>
          <w:color w:val="000000"/>
          <w:lang w:bidi="ru-RU"/>
        </w:rPr>
        <w:t xml:space="preserve">О Комиссии                                  по вопросам установления причинно-следственной связи между смертью волонтёров, постоянно проживающих на территории Ульяновской области                   и осуществлявших свою деятельность на территориях Донецкой Народной Республики, Луганской Народной Республики, Запорожской области                                    и Херсонской области, до истечения 1 года со дня прекращения волонтёрской деятельности на этих территориях и увечьем (ранением, травмой, контузией) или заболеванием, полученными ими при её осуществлении на указанных </w:t>
      </w:r>
      <w:r w:rsidRPr="002125B0">
        <w:rPr>
          <w:rFonts w:ascii="PT Astra Serif" w:eastAsia="Courier New" w:hAnsi="PT Astra Serif" w:cs="Courier New"/>
          <w:color w:val="000000"/>
          <w:lang w:bidi="ru-RU"/>
        </w:rPr>
        <w:t>территориях</w:t>
      </w:r>
      <w:r w:rsidRPr="002125B0">
        <w:rPr>
          <w:rFonts w:ascii="PT Astra Serif" w:eastAsia="Calibri" w:hAnsi="PT Astra Serif"/>
          <w:lang w:eastAsia="en-US"/>
        </w:rPr>
        <w:t>» (далее – проект, Комиссия) разработан в целях реализации</w:t>
      </w:r>
      <w:r w:rsidRPr="002125B0">
        <w:rPr>
          <w:rFonts w:ascii="PT Astra Serif" w:eastAsia="Courier New" w:hAnsi="PT Astra Serif" w:cs="Courier New"/>
          <w:color w:val="000000"/>
          <w:lang w:bidi="ru-RU"/>
        </w:rPr>
        <w:t xml:space="preserve"> постановления Правительства Российской Федерации от 27.01.2023 № 115                   «О мерах по реализации указов Президента Российской Федерации от 29 декабря 2022 г. № 971 «О внесении изменений в Указ Президента Российской Федерации от 30 апреля 2022 г. № 247 «О поддержке волонтёрской деятельности                        на территориях Донецкой Народной Республики и Луганской Народной Республики» и № 972 «О дополнительных социальных гарантиях лицам, направленным (командированным) на территории Донецкой Народной Республики, Луганской Народной Республики, Запорожской области, Херсонской области, и членам их семей»</w:t>
      </w:r>
      <w:r w:rsidRPr="002125B0">
        <w:rPr>
          <w:rFonts w:ascii="PT Astra Serif" w:hAnsi="PT Astra Serif"/>
        </w:rPr>
        <w:t xml:space="preserve"> (далее -постановление Правительства Российской Федерации от 27.01.2023 № 115)</w:t>
      </w:r>
      <w:r w:rsidRPr="002125B0">
        <w:rPr>
          <w:rFonts w:ascii="PT Astra Serif" w:eastAsia="Courier New" w:hAnsi="PT Astra Serif" w:cs="Courier New"/>
          <w:color w:val="000000"/>
          <w:lang w:bidi="ru-RU"/>
        </w:rPr>
        <w:t xml:space="preserve"> (в части принятия Губернатором Ульяновской области решения о создании Комиссии).</w:t>
      </w:r>
    </w:p>
    <w:p w14:paraId="0156BC02" w14:textId="77777777" w:rsidR="002125B0" w:rsidRPr="002125B0" w:rsidRDefault="002125B0" w:rsidP="002125B0">
      <w:pPr>
        <w:ind w:firstLine="709"/>
        <w:jc w:val="both"/>
        <w:rPr>
          <w:rFonts w:ascii="PT Astra Serif" w:eastAsia="Calibri" w:hAnsi="PT Astra Serif"/>
          <w:color w:val="22272F"/>
          <w:shd w:val="clear" w:color="auto" w:fill="FFFFFF"/>
          <w:lang w:eastAsia="en-US"/>
        </w:rPr>
      </w:pPr>
      <w:r w:rsidRPr="002125B0">
        <w:rPr>
          <w:rFonts w:ascii="PT Astra Serif" w:eastAsia="Courier New" w:hAnsi="PT Astra Serif" w:cs="Courier New"/>
          <w:color w:val="000000"/>
          <w:lang w:bidi="ru-RU"/>
        </w:rPr>
        <w:t xml:space="preserve">Так, согласно </w:t>
      </w:r>
      <w:r w:rsidRPr="002125B0">
        <w:rPr>
          <w:rFonts w:ascii="PT Astra Serif" w:hAnsi="PT Astra Serif"/>
        </w:rPr>
        <w:t>подпункту «р» пункта 4 изменений, которые вносятся                          в постановление Правительства Российской Федерации от 6 мая 2022 г. № 824, утверждённых постановлением Правительства Российской Федерации                               от 27.01.2023 № 115, высшее должностное лицо субъекта Российской Федерации принимает решение о создании Комиссии</w:t>
      </w:r>
      <w:r w:rsidRPr="002125B0">
        <w:rPr>
          <w:rFonts w:ascii="PT Astra Serif" w:eastAsia="Calibri" w:hAnsi="PT Astra Serif"/>
          <w:color w:val="22272F"/>
          <w:shd w:val="clear" w:color="auto" w:fill="FFFFFF"/>
          <w:lang w:eastAsia="en-US"/>
        </w:rPr>
        <w:t>.</w:t>
      </w:r>
    </w:p>
    <w:p w14:paraId="77775C62" w14:textId="77777777" w:rsidR="002125B0" w:rsidRPr="002125B0" w:rsidRDefault="002125B0" w:rsidP="002125B0">
      <w:pPr>
        <w:ind w:firstLine="709"/>
        <w:jc w:val="both"/>
        <w:rPr>
          <w:rFonts w:ascii="PT Astra Serif" w:eastAsia="Calibri" w:hAnsi="PT Astra Serif"/>
          <w:lang w:eastAsia="en-US"/>
        </w:rPr>
      </w:pPr>
      <w:r w:rsidRPr="002125B0">
        <w:rPr>
          <w:rFonts w:ascii="PT Astra Serif" w:eastAsia="Calibri" w:hAnsi="PT Astra Serif"/>
          <w:lang w:eastAsia="en-US"/>
        </w:rPr>
        <w:t xml:space="preserve">Основным разработчиком проекта является старший аналитик службы цифровой трансформации и проектного развития Министерства молодёжного развития Ульяновской области </w:t>
      </w:r>
      <w:proofErr w:type="spellStart"/>
      <w:r w:rsidRPr="002125B0">
        <w:rPr>
          <w:rFonts w:ascii="PT Astra Serif" w:eastAsia="Calibri" w:hAnsi="PT Astra Serif"/>
          <w:lang w:eastAsia="en-US"/>
        </w:rPr>
        <w:t>Дворцова</w:t>
      </w:r>
      <w:proofErr w:type="spellEnd"/>
      <w:r w:rsidRPr="002125B0">
        <w:rPr>
          <w:rFonts w:ascii="PT Astra Serif" w:eastAsia="Calibri" w:hAnsi="PT Astra Serif"/>
          <w:lang w:eastAsia="en-US"/>
        </w:rPr>
        <w:t xml:space="preserve"> Нина Федоровна.</w:t>
      </w:r>
    </w:p>
    <w:p w14:paraId="39201CA1" w14:textId="77777777" w:rsidR="002125B0" w:rsidRPr="002125B0" w:rsidRDefault="002125B0" w:rsidP="002125B0">
      <w:pPr>
        <w:ind w:firstLine="709"/>
        <w:jc w:val="both"/>
        <w:rPr>
          <w:rFonts w:ascii="PT Astra Serif" w:eastAsia="Calibri" w:hAnsi="PT Astra Serif"/>
          <w:lang w:eastAsia="en-US"/>
        </w:rPr>
      </w:pPr>
    </w:p>
    <w:p w14:paraId="1FF729A0" w14:textId="77777777" w:rsidR="002125B0" w:rsidRPr="002125B0" w:rsidRDefault="002125B0" w:rsidP="002125B0">
      <w:pPr>
        <w:ind w:firstLine="709"/>
        <w:jc w:val="both"/>
        <w:rPr>
          <w:rFonts w:ascii="PT Astra Serif" w:eastAsia="Calibri" w:hAnsi="PT Astra Serif"/>
          <w:lang w:eastAsia="en-US"/>
        </w:rPr>
      </w:pPr>
    </w:p>
    <w:p w14:paraId="6804B07F" w14:textId="77777777" w:rsidR="002125B0" w:rsidRPr="002125B0" w:rsidRDefault="002125B0" w:rsidP="002125B0">
      <w:pPr>
        <w:jc w:val="both"/>
        <w:rPr>
          <w:rFonts w:ascii="PT Astra Serif" w:eastAsia="Calibri" w:hAnsi="PT Astra Serif"/>
          <w:lang w:eastAsia="en-US"/>
        </w:rPr>
      </w:pPr>
      <w:r w:rsidRPr="002125B0">
        <w:rPr>
          <w:rFonts w:ascii="PT Astra Serif" w:eastAsia="Calibri" w:hAnsi="PT Astra Serif"/>
          <w:lang w:eastAsia="en-US"/>
        </w:rPr>
        <w:t xml:space="preserve">Министр молодёжного развития </w:t>
      </w:r>
    </w:p>
    <w:p w14:paraId="16F3DC05" w14:textId="77777777" w:rsidR="002125B0" w:rsidRPr="002125B0" w:rsidRDefault="002125B0" w:rsidP="002125B0">
      <w:pPr>
        <w:jc w:val="both"/>
        <w:rPr>
          <w:rFonts w:ascii="PT Astra Serif" w:eastAsia="Calibri" w:hAnsi="PT Astra Serif"/>
          <w:lang w:eastAsia="en-US"/>
        </w:rPr>
      </w:pPr>
      <w:r w:rsidRPr="002125B0">
        <w:rPr>
          <w:rFonts w:ascii="PT Astra Serif" w:eastAsia="Calibri" w:hAnsi="PT Astra Serif"/>
          <w:lang w:eastAsia="en-US"/>
        </w:rPr>
        <w:t xml:space="preserve">Ульяновской области                                                                     </w:t>
      </w:r>
      <w:proofErr w:type="spellStart"/>
      <w:r w:rsidRPr="002125B0">
        <w:rPr>
          <w:rFonts w:ascii="PT Astra Serif" w:eastAsia="Calibri" w:hAnsi="PT Astra Serif"/>
          <w:lang w:eastAsia="en-US"/>
        </w:rPr>
        <w:t>А.Э.Мирошников</w:t>
      </w:r>
      <w:proofErr w:type="spellEnd"/>
    </w:p>
    <w:p w14:paraId="41FE523A" w14:textId="77777777" w:rsidR="002125B0" w:rsidRPr="002125B0" w:rsidRDefault="002125B0" w:rsidP="002125B0">
      <w:pPr>
        <w:jc w:val="center"/>
        <w:rPr>
          <w:rFonts w:ascii="PT Astra Serif" w:eastAsia="Calibri" w:hAnsi="PT Astra Serif"/>
          <w:b/>
          <w:bCs/>
          <w:lang w:eastAsia="en-US"/>
        </w:rPr>
      </w:pPr>
      <w:r w:rsidRPr="002125B0">
        <w:rPr>
          <w:rFonts w:ascii="PT Astra Serif" w:eastAsia="Calibri" w:hAnsi="PT Astra Serif"/>
          <w:b/>
          <w:bCs/>
          <w:lang w:eastAsia="en-US"/>
        </w:rPr>
        <w:lastRenderedPageBreak/>
        <w:t xml:space="preserve">ФИНАНСОВО-ЭКОНОМИЧЕСКОЕ ОБОСНОВАНИЕ </w:t>
      </w:r>
    </w:p>
    <w:p w14:paraId="54A55A27" w14:textId="77777777" w:rsidR="002125B0" w:rsidRPr="002125B0" w:rsidRDefault="002125B0" w:rsidP="002125B0">
      <w:pPr>
        <w:ind w:firstLine="709"/>
        <w:jc w:val="center"/>
        <w:rPr>
          <w:rFonts w:ascii="PT Astra Serif" w:eastAsia="Calibri" w:hAnsi="PT Astra Serif"/>
          <w:b/>
          <w:bCs/>
          <w:lang w:eastAsia="en-US"/>
        </w:rPr>
      </w:pPr>
      <w:r w:rsidRPr="002125B0">
        <w:rPr>
          <w:rFonts w:ascii="PT Astra Serif" w:eastAsia="Calibri" w:hAnsi="PT Astra Serif"/>
          <w:b/>
          <w:bCs/>
          <w:lang w:eastAsia="en-US"/>
        </w:rPr>
        <w:t>к проекту указу Губернатора Ульяновской области</w:t>
      </w:r>
    </w:p>
    <w:p w14:paraId="66807743" w14:textId="77777777" w:rsidR="002125B0" w:rsidRPr="002125B0" w:rsidRDefault="002125B0" w:rsidP="002125B0">
      <w:pPr>
        <w:widowControl w:val="0"/>
        <w:jc w:val="center"/>
        <w:rPr>
          <w:rFonts w:ascii="PT Astra Serif" w:hAnsi="PT Astra Serif"/>
          <w:b/>
          <w:bCs/>
          <w:color w:val="000000"/>
          <w:lang w:bidi="ru-RU"/>
        </w:rPr>
      </w:pPr>
      <w:r w:rsidRPr="002125B0">
        <w:rPr>
          <w:rFonts w:ascii="PT Astra Serif" w:eastAsia="Calibri" w:hAnsi="PT Astra Serif"/>
          <w:b/>
          <w:bCs/>
          <w:lang w:eastAsia="en-US"/>
        </w:rPr>
        <w:t>«</w:t>
      </w:r>
      <w:r w:rsidRPr="002125B0">
        <w:rPr>
          <w:rFonts w:ascii="PT Astra Serif" w:hAnsi="PT Astra Serif"/>
          <w:b/>
          <w:bCs/>
          <w:color w:val="000000"/>
          <w:lang w:bidi="ru-RU"/>
        </w:rPr>
        <w:t xml:space="preserve">О Комиссии по вопросам установления причинно-следственной связи между смертью волонтёров, постоянно проживающих на территории Ульяновской области  и осуществлявших свою деятельность </w:t>
      </w:r>
    </w:p>
    <w:p w14:paraId="696C3129" w14:textId="77777777" w:rsidR="002125B0" w:rsidRPr="002125B0" w:rsidRDefault="002125B0" w:rsidP="002125B0">
      <w:pPr>
        <w:widowControl w:val="0"/>
        <w:jc w:val="center"/>
        <w:rPr>
          <w:rFonts w:ascii="PT Astra Serif" w:hAnsi="PT Astra Serif"/>
          <w:b/>
          <w:bCs/>
          <w:color w:val="000000"/>
          <w:lang w:bidi="ru-RU"/>
        </w:rPr>
      </w:pPr>
      <w:r w:rsidRPr="002125B0">
        <w:rPr>
          <w:rFonts w:ascii="PT Astra Serif" w:hAnsi="PT Astra Serif"/>
          <w:b/>
          <w:bCs/>
          <w:color w:val="000000"/>
          <w:lang w:bidi="ru-RU"/>
        </w:rPr>
        <w:t>на территориях Донецкой Народной Республики, Луганской Народной Республики, Запорожской области и Херсонской области, до истечения</w:t>
      </w:r>
    </w:p>
    <w:p w14:paraId="76A6DA57" w14:textId="77777777" w:rsidR="002125B0" w:rsidRPr="002125B0" w:rsidRDefault="002125B0" w:rsidP="002125B0">
      <w:pPr>
        <w:widowControl w:val="0"/>
        <w:jc w:val="center"/>
        <w:rPr>
          <w:rFonts w:ascii="PT Astra Serif" w:eastAsia="Calibri" w:hAnsi="PT Astra Serif"/>
          <w:b/>
          <w:bCs/>
          <w:lang w:eastAsia="en-US"/>
        </w:rPr>
      </w:pPr>
      <w:r w:rsidRPr="002125B0">
        <w:rPr>
          <w:rFonts w:ascii="PT Astra Serif" w:hAnsi="PT Astra Serif"/>
          <w:b/>
          <w:bCs/>
          <w:color w:val="000000"/>
          <w:lang w:bidi="ru-RU"/>
        </w:rPr>
        <w:t xml:space="preserve"> 1 года со дня прекращения волонтёрской деятельности на этих территориях и увечьем (ранением, травмой, контузией) или заболеванием, полученными ими при её осуществлении на указанных </w:t>
      </w:r>
      <w:r w:rsidRPr="002125B0">
        <w:rPr>
          <w:rFonts w:ascii="PT Astra Serif" w:eastAsia="Courier New" w:hAnsi="PT Astra Serif" w:cs="Courier New"/>
          <w:b/>
          <w:bCs/>
          <w:color w:val="000000"/>
          <w:lang w:bidi="ru-RU"/>
        </w:rPr>
        <w:t>территориях</w:t>
      </w:r>
      <w:r w:rsidRPr="002125B0">
        <w:rPr>
          <w:rFonts w:ascii="PT Astra Serif" w:eastAsia="Calibri" w:hAnsi="PT Astra Serif"/>
          <w:b/>
          <w:bCs/>
          <w:lang w:eastAsia="en-US"/>
        </w:rPr>
        <w:t>»</w:t>
      </w:r>
    </w:p>
    <w:p w14:paraId="7A1343BF" w14:textId="77777777" w:rsidR="002125B0" w:rsidRPr="002125B0" w:rsidRDefault="002125B0" w:rsidP="002125B0">
      <w:pPr>
        <w:ind w:firstLine="709"/>
        <w:jc w:val="both"/>
        <w:rPr>
          <w:rFonts w:ascii="PT Astra Serif" w:eastAsia="Calibri" w:hAnsi="PT Astra Serif"/>
          <w:b/>
          <w:bCs/>
          <w:lang w:eastAsia="en-US"/>
        </w:rPr>
      </w:pPr>
    </w:p>
    <w:p w14:paraId="501AF83D" w14:textId="77777777" w:rsidR="002125B0" w:rsidRPr="002125B0" w:rsidRDefault="002125B0" w:rsidP="002125B0">
      <w:pPr>
        <w:ind w:firstLine="709"/>
        <w:jc w:val="both"/>
        <w:rPr>
          <w:rFonts w:ascii="PT Astra Serif" w:eastAsia="Calibri" w:hAnsi="PT Astra Serif"/>
          <w:b/>
          <w:bCs/>
          <w:lang w:eastAsia="en-US"/>
        </w:rPr>
      </w:pPr>
    </w:p>
    <w:p w14:paraId="35B20DC2" w14:textId="77777777" w:rsidR="002125B0" w:rsidRPr="002125B0" w:rsidRDefault="002125B0" w:rsidP="002125B0">
      <w:pPr>
        <w:ind w:firstLine="709"/>
        <w:jc w:val="both"/>
        <w:rPr>
          <w:rFonts w:ascii="PT Astra Serif" w:eastAsia="Calibri" w:hAnsi="PT Astra Serif"/>
          <w:lang w:eastAsia="en-US"/>
        </w:rPr>
      </w:pPr>
      <w:r w:rsidRPr="002125B0">
        <w:rPr>
          <w:rFonts w:ascii="PT Astra Serif" w:eastAsia="Calibri" w:hAnsi="PT Astra Serif"/>
          <w:lang w:eastAsia="en-US"/>
        </w:rPr>
        <w:t>Проект указа Губернатора Ульяновской области «</w:t>
      </w:r>
      <w:r w:rsidRPr="002125B0">
        <w:rPr>
          <w:rFonts w:ascii="PT Astra Serif" w:hAnsi="PT Astra Serif"/>
          <w:color w:val="000000"/>
          <w:lang w:bidi="ru-RU"/>
        </w:rPr>
        <w:t xml:space="preserve">О Комиссии                                  по вопросам установления причинно-следственной связи между смертью волонтёров, постоянно проживающих на территории Ульяновской области                   и осуществлявших свою деятельность на территориях Донецкой Народной Республики, Луганской Народной Республики, Запорожской области                                    и Херсонской области, до истечения 1 года со дня прекращения волонтёрской деятельности на этих территориях и увечьем (ранением, травмой, контузией) или заболеванием, полученными ими при её осуществлении на указанных </w:t>
      </w:r>
      <w:r w:rsidRPr="002125B0">
        <w:rPr>
          <w:rFonts w:ascii="PT Astra Serif" w:eastAsia="Courier New" w:hAnsi="PT Astra Serif" w:cs="Courier New"/>
          <w:color w:val="000000"/>
          <w:lang w:bidi="ru-RU"/>
        </w:rPr>
        <w:t>территориях</w:t>
      </w:r>
      <w:r w:rsidRPr="002125B0">
        <w:rPr>
          <w:rFonts w:ascii="PT Astra Serif" w:eastAsia="Calibri" w:hAnsi="PT Astra Serif"/>
          <w:lang w:eastAsia="en-US"/>
        </w:rPr>
        <w:t>» не потребует выделения дополнительных бюджетных ассигнований из областного бюджета Ульяновской области.</w:t>
      </w:r>
    </w:p>
    <w:p w14:paraId="0AC69DE7" w14:textId="77777777" w:rsidR="002125B0" w:rsidRPr="002125B0" w:rsidRDefault="002125B0" w:rsidP="002125B0">
      <w:pPr>
        <w:jc w:val="both"/>
        <w:rPr>
          <w:rFonts w:ascii="PT Astra Serif" w:eastAsia="Calibri" w:hAnsi="PT Astra Serif"/>
          <w:lang w:eastAsia="en-US"/>
        </w:rPr>
      </w:pPr>
    </w:p>
    <w:p w14:paraId="00A452E8" w14:textId="77777777" w:rsidR="002125B0" w:rsidRPr="002125B0" w:rsidRDefault="002125B0" w:rsidP="002125B0">
      <w:pPr>
        <w:jc w:val="both"/>
        <w:rPr>
          <w:rFonts w:ascii="PT Astra Serif" w:eastAsia="Calibri" w:hAnsi="PT Astra Serif"/>
          <w:lang w:eastAsia="en-US"/>
        </w:rPr>
      </w:pPr>
    </w:p>
    <w:p w14:paraId="3B0D334C" w14:textId="77777777" w:rsidR="002125B0" w:rsidRPr="002125B0" w:rsidRDefault="002125B0" w:rsidP="002125B0">
      <w:pPr>
        <w:jc w:val="both"/>
        <w:rPr>
          <w:rFonts w:ascii="PT Astra Serif" w:eastAsia="Calibri" w:hAnsi="PT Astra Serif"/>
          <w:lang w:eastAsia="en-US"/>
        </w:rPr>
      </w:pPr>
    </w:p>
    <w:p w14:paraId="0475BA1D" w14:textId="77777777" w:rsidR="002125B0" w:rsidRPr="002125B0" w:rsidRDefault="002125B0" w:rsidP="002125B0">
      <w:pPr>
        <w:jc w:val="both"/>
        <w:rPr>
          <w:rFonts w:ascii="PT Astra Serif" w:eastAsia="Calibri" w:hAnsi="PT Astra Serif"/>
          <w:lang w:eastAsia="en-US"/>
        </w:rPr>
      </w:pPr>
      <w:r w:rsidRPr="002125B0">
        <w:rPr>
          <w:rFonts w:ascii="PT Astra Serif" w:eastAsia="Calibri" w:hAnsi="PT Astra Serif"/>
          <w:lang w:eastAsia="en-US"/>
        </w:rPr>
        <w:t xml:space="preserve">Министр молодёжного развития </w:t>
      </w:r>
    </w:p>
    <w:p w14:paraId="3FC13CE8" w14:textId="72B170D9" w:rsidR="00C1101B" w:rsidRDefault="002125B0" w:rsidP="002125B0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>
        <w:rPr>
          <w:rFonts w:ascii="PT Astra Serif" w:eastAsia="Calibri" w:hAnsi="PT Astra Serif"/>
          <w:lang w:eastAsia="en-US"/>
        </w:rPr>
        <w:t xml:space="preserve"> </w:t>
      </w:r>
      <w:r w:rsidRPr="002125B0">
        <w:rPr>
          <w:rFonts w:ascii="PT Astra Serif" w:eastAsia="Calibri" w:hAnsi="PT Astra Serif"/>
          <w:lang w:eastAsia="en-US"/>
        </w:rPr>
        <w:t xml:space="preserve">Ульяновской области                                              </w:t>
      </w:r>
      <w:r>
        <w:rPr>
          <w:rFonts w:ascii="PT Astra Serif" w:eastAsia="Calibri" w:hAnsi="PT Astra Serif"/>
          <w:lang w:eastAsia="en-US"/>
        </w:rPr>
        <w:t xml:space="preserve">   </w:t>
      </w:r>
      <w:r w:rsidRPr="002125B0">
        <w:rPr>
          <w:rFonts w:ascii="PT Astra Serif" w:eastAsia="Calibri" w:hAnsi="PT Astra Serif"/>
          <w:lang w:eastAsia="en-US"/>
        </w:rPr>
        <w:t xml:space="preserve">        </w:t>
      </w:r>
      <w:proofErr w:type="spellStart"/>
      <w:r w:rsidRPr="002125B0">
        <w:rPr>
          <w:rFonts w:ascii="PT Astra Serif" w:eastAsia="Calibri" w:hAnsi="PT Astra Serif"/>
          <w:lang w:eastAsia="en-US"/>
        </w:rPr>
        <w:t>А.Э.Мирошников</w:t>
      </w:r>
      <w:proofErr w:type="spellEnd"/>
    </w:p>
    <w:sectPr w:rsidR="00C1101B" w:rsidSect="006645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675E3" w14:textId="77777777" w:rsidR="00CF5626" w:rsidRDefault="00CF5626">
      <w:r>
        <w:separator/>
      </w:r>
    </w:p>
  </w:endnote>
  <w:endnote w:type="continuationSeparator" w:id="0">
    <w:p w14:paraId="593103DC" w14:textId="77777777" w:rsidR="00CF5626" w:rsidRDefault="00CF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8174F" w14:textId="77777777" w:rsidR="001B0DE9" w:rsidRDefault="001B0DE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2E45D" w14:textId="77777777" w:rsidR="001B0DE9" w:rsidRDefault="001B0DE9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29291" w14:textId="77777777" w:rsidR="001B0DE9" w:rsidRDefault="001B0DE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73CF5" w14:textId="77777777" w:rsidR="00CF5626" w:rsidRDefault="00CF5626">
      <w:r>
        <w:separator/>
      </w:r>
    </w:p>
  </w:footnote>
  <w:footnote w:type="continuationSeparator" w:id="0">
    <w:p w14:paraId="4B1BFE8A" w14:textId="77777777" w:rsidR="00CF5626" w:rsidRDefault="00CF5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EA631" w14:textId="77777777" w:rsidR="001B0DE9" w:rsidRDefault="001B0DE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6288372"/>
      <w:docPartObj>
        <w:docPartGallery w:val="Page Numbers (Top of Page)"/>
        <w:docPartUnique/>
      </w:docPartObj>
    </w:sdtPr>
    <w:sdtEndPr/>
    <w:sdtContent>
      <w:p w14:paraId="60EDA27C" w14:textId="0B7D62B9" w:rsidR="001B0DE9" w:rsidRDefault="001B0DE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EC65F9A" w14:textId="5FCDBE05" w:rsidR="009E63C6" w:rsidRPr="00B01B7D" w:rsidRDefault="009E63C6" w:rsidP="009E63C6">
    <w:pPr>
      <w:pStyle w:val="a4"/>
      <w:jc w:val="center"/>
      <w:rPr>
        <w:rFonts w:ascii="PT Astra Serif" w:hAnsi="PT Astra Serif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CCCBB" w14:textId="77777777" w:rsidR="001B0DE9" w:rsidRDefault="001B0DE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6D61F2"/>
    <w:multiLevelType w:val="multilevel"/>
    <w:tmpl w:val="A3FA5B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B37A3F"/>
    <w:multiLevelType w:val="hybridMultilevel"/>
    <w:tmpl w:val="484E3E46"/>
    <w:lvl w:ilvl="0" w:tplc="64A0BC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30144B"/>
    <w:multiLevelType w:val="multilevel"/>
    <w:tmpl w:val="5BA646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E052E"/>
    <w:multiLevelType w:val="hybridMultilevel"/>
    <w:tmpl w:val="479488D8"/>
    <w:lvl w:ilvl="0" w:tplc="941433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24035B"/>
    <w:multiLevelType w:val="hybridMultilevel"/>
    <w:tmpl w:val="C77A4CA4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90B3F52"/>
    <w:multiLevelType w:val="multilevel"/>
    <w:tmpl w:val="CE60F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091774"/>
    <w:multiLevelType w:val="hybridMultilevel"/>
    <w:tmpl w:val="46627EEC"/>
    <w:lvl w:ilvl="0" w:tplc="B1C6804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A6D6AF7"/>
    <w:multiLevelType w:val="hybridMultilevel"/>
    <w:tmpl w:val="1764B1B0"/>
    <w:lvl w:ilvl="0" w:tplc="59768356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F763374"/>
    <w:multiLevelType w:val="multilevel"/>
    <w:tmpl w:val="2C12F3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FC32E35"/>
    <w:multiLevelType w:val="multilevel"/>
    <w:tmpl w:val="BC2A17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61037027"/>
    <w:multiLevelType w:val="hybridMultilevel"/>
    <w:tmpl w:val="EB8E41E2"/>
    <w:lvl w:ilvl="0" w:tplc="1DB2ADD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66C01A11"/>
    <w:multiLevelType w:val="hybridMultilevel"/>
    <w:tmpl w:val="71820550"/>
    <w:lvl w:ilvl="0" w:tplc="FD461DB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0EE34E9"/>
    <w:multiLevelType w:val="hybridMultilevel"/>
    <w:tmpl w:val="003EA88C"/>
    <w:lvl w:ilvl="0" w:tplc="958A60D8">
      <w:start w:val="1"/>
      <w:numFmt w:val="decimal"/>
      <w:lvlText w:val="%1)"/>
      <w:lvlJc w:val="left"/>
      <w:pPr>
        <w:ind w:left="1068" w:hanging="360"/>
      </w:pPr>
      <w:rPr>
        <w:rFonts w:ascii="PT Astra Serif" w:eastAsia="Calibri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9770F51"/>
    <w:multiLevelType w:val="hybridMultilevel"/>
    <w:tmpl w:val="B27A6E98"/>
    <w:lvl w:ilvl="0" w:tplc="88687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3"/>
  </w:num>
  <w:num w:numId="3">
    <w:abstractNumId w:val="17"/>
  </w:num>
  <w:num w:numId="4">
    <w:abstractNumId w:val="1"/>
  </w:num>
  <w:num w:numId="5">
    <w:abstractNumId w:val="5"/>
  </w:num>
  <w:num w:numId="6">
    <w:abstractNumId w:val="14"/>
  </w:num>
  <w:num w:numId="7">
    <w:abstractNumId w:val="18"/>
  </w:num>
  <w:num w:numId="8">
    <w:abstractNumId w:val="3"/>
  </w:num>
  <w:num w:numId="9">
    <w:abstractNumId w:val="7"/>
  </w:num>
  <w:num w:numId="10">
    <w:abstractNumId w:val="15"/>
  </w:num>
  <w:num w:numId="11">
    <w:abstractNumId w:val="16"/>
  </w:num>
  <w:num w:numId="12">
    <w:abstractNumId w:val="12"/>
  </w:num>
  <w:num w:numId="13">
    <w:abstractNumId w:val="2"/>
  </w:num>
  <w:num w:numId="14">
    <w:abstractNumId w:val="8"/>
  </w:num>
  <w:num w:numId="15">
    <w:abstractNumId w:val="11"/>
  </w:num>
  <w:num w:numId="16">
    <w:abstractNumId w:val="4"/>
  </w:num>
  <w:num w:numId="17">
    <w:abstractNumId w:val="9"/>
  </w:num>
  <w:num w:numId="18">
    <w:abstractNumId w:val="1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A62"/>
    <w:rsid w:val="0000001B"/>
    <w:rsid w:val="0000086A"/>
    <w:rsid w:val="00000A13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22B7"/>
    <w:rsid w:val="0001230F"/>
    <w:rsid w:val="000125AB"/>
    <w:rsid w:val="0001317B"/>
    <w:rsid w:val="0001361E"/>
    <w:rsid w:val="00013B32"/>
    <w:rsid w:val="00013BB8"/>
    <w:rsid w:val="00013E1B"/>
    <w:rsid w:val="00014124"/>
    <w:rsid w:val="00014233"/>
    <w:rsid w:val="000143D6"/>
    <w:rsid w:val="000146F9"/>
    <w:rsid w:val="00014CFE"/>
    <w:rsid w:val="00015280"/>
    <w:rsid w:val="00015946"/>
    <w:rsid w:val="00015A96"/>
    <w:rsid w:val="00015AEA"/>
    <w:rsid w:val="000163C5"/>
    <w:rsid w:val="00016416"/>
    <w:rsid w:val="0001688F"/>
    <w:rsid w:val="00016C91"/>
    <w:rsid w:val="000172B7"/>
    <w:rsid w:val="000173F7"/>
    <w:rsid w:val="0001743C"/>
    <w:rsid w:val="0001766D"/>
    <w:rsid w:val="000178E5"/>
    <w:rsid w:val="00017B00"/>
    <w:rsid w:val="00017C28"/>
    <w:rsid w:val="00017FE3"/>
    <w:rsid w:val="00020112"/>
    <w:rsid w:val="0002015B"/>
    <w:rsid w:val="00020BE9"/>
    <w:rsid w:val="00021136"/>
    <w:rsid w:val="0002178C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85"/>
    <w:rsid w:val="00024194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7FD"/>
    <w:rsid w:val="0002698F"/>
    <w:rsid w:val="00026ACC"/>
    <w:rsid w:val="00026FA0"/>
    <w:rsid w:val="000273D9"/>
    <w:rsid w:val="00027613"/>
    <w:rsid w:val="0002766D"/>
    <w:rsid w:val="00030116"/>
    <w:rsid w:val="00030249"/>
    <w:rsid w:val="00030AD0"/>
    <w:rsid w:val="00030EFD"/>
    <w:rsid w:val="00031131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A68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20D2"/>
    <w:rsid w:val="000426AB"/>
    <w:rsid w:val="00042899"/>
    <w:rsid w:val="00042FB3"/>
    <w:rsid w:val="00044068"/>
    <w:rsid w:val="00044A7E"/>
    <w:rsid w:val="00044B6D"/>
    <w:rsid w:val="00044E06"/>
    <w:rsid w:val="00044E6A"/>
    <w:rsid w:val="00045463"/>
    <w:rsid w:val="000454A6"/>
    <w:rsid w:val="0004568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8ED"/>
    <w:rsid w:val="00051922"/>
    <w:rsid w:val="00051D6F"/>
    <w:rsid w:val="00051D98"/>
    <w:rsid w:val="000524A0"/>
    <w:rsid w:val="00052836"/>
    <w:rsid w:val="0005297A"/>
    <w:rsid w:val="00052C99"/>
    <w:rsid w:val="00052CF7"/>
    <w:rsid w:val="0005335B"/>
    <w:rsid w:val="00053E33"/>
    <w:rsid w:val="00053F0D"/>
    <w:rsid w:val="00054030"/>
    <w:rsid w:val="000543AD"/>
    <w:rsid w:val="00054573"/>
    <w:rsid w:val="000545B0"/>
    <w:rsid w:val="0005461B"/>
    <w:rsid w:val="00054774"/>
    <w:rsid w:val="00055337"/>
    <w:rsid w:val="000555C9"/>
    <w:rsid w:val="000558B3"/>
    <w:rsid w:val="000558B6"/>
    <w:rsid w:val="00055997"/>
    <w:rsid w:val="00055A0D"/>
    <w:rsid w:val="00056397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A67"/>
    <w:rsid w:val="00061C50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AB4"/>
    <w:rsid w:val="00066C0D"/>
    <w:rsid w:val="000671A9"/>
    <w:rsid w:val="00067349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4CF9"/>
    <w:rsid w:val="00075279"/>
    <w:rsid w:val="000758E1"/>
    <w:rsid w:val="00076027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E8F"/>
    <w:rsid w:val="000809D4"/>
    <w:rsid w:val="00080B7A"/>
    <w:rsid w:val="00080E03"/>
    <w:rsid w:val="000812E2"/>
    <w:rsid w:val="000818A3"/>
    <w:rsid w:val="000819BC"/>
    <w:rsid w:val="00081B98"/>
    <w:rsid w:val="000821EA"/>
    <w:rsid w:val="00082549"/>
    <w:rsid w:val="00082CA1"/>
    <w:rsid w:val="00082CAC"/>
    <w:rsid w:val="000830BB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EA"/>
    <w:rsid w:val="00090443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79"/>
    <w:rsid w:val="00093E41"/>
    <w:rsid w:val="00093EEF"/>
    <w:rsid w:val="00093F6F"/>
    <w:rsid w:val="000944C8"/>
    <w:rsid w:val="00094A6D"/>
    <w:rsid w:val="00094AC9"/>
    <w:rsid w:val="00094B92"/>
    <w:rsid w:val="000952C4"/>
    <w:rsid w:val="000953E7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642B"/>
    <w:rsid w:val="000A6849"/>
    <w:rsid w:val="000A707A"/>
    <w:rsid w:val="000A7188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890"/>
    <w:rsid w:val="000B1A4A"/>
    <w:rsid w:val="000B1F38"/>
    <w:rsid w:val="000B1F8A"/>
    <w:rsid w:val="000B2249"/>
    <w:rsid w:val="000B34F2"/>
    <w:rsid w:val="000B39BD"/>
    <w:rsid w:val="000B43F0"/>
    <w:rsid w:val="000B4957"/>
    <w:rsid w:val="000B4A87"/>
    <w:rsid w:val="000B4C0B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92F"/>
    <w:rsid w:val="000C2F85"/>
    <w:rsid w:val="000C3840"/>
    <w:rsid w:val="000C3D64"/>
    <w:rsid w:val="000C3FCB"/>
    <w:rsid w:val="000C4403"/>
    <w:rsid w:val="000C4954"/>
    <w:rsid w:val="000C4AA2"/>
    <w:rsid w:val="000C4C30"/>
    <w:rsid w:val="000C5058"/>
    <w:rsid w:val="000C50C3"/>
    <w:rsid w:val="000C5336"/>
    <w:rsid w:val="000C534E"/>
    <w:rsid w:val="000C5845"/>
    <w:rsid w:val="000C58E2"/>
    <w:rsid w:val="000C5980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53BE"/>
    <w:rsid w:val="000D540A"/>
    <w:rsid w:val="000D60AE"/>
    <w:rsid w:val="000D63B7"/>
    <w:rsid w:val="000D63D7"/>
    <w:rsid w:val="000D6559"/>
    <w:rsid w:val="000D67F3"/>
    <w:rsid w:val="000D6B04"/>
    <w:rsid w:val="000D6D4E"/>
    <w:rsid w:val="000D7A73"/>
    <w:rsid w:val="000D7C24"/>
    <w:rsid w:val="000D7F0A"/>
    <w:rsid w:val="000D7F42"/>
    <w:rsid w:val="000E00B5"/>
    <w:rsid w:val="000E00E3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850"/>
    <w:rsid w:val="000E28DB"/>
    <w:rsid w:val="000E2A42"/>
    <w:rsid w:val="000E2AB5"/>
    <w:rsid w:val="000E30CF"/>
    <w:rsid w:val="000E33DD"/>
    <w:rsid w:val="000E3859"/>
    <w:rsid w:val="000E38D2"/>
    <w:rsid w:val="000E39CB"/>
    <w:rsid w:val="000E3B96"/>
    <w:rsid w:val="000E3BB2"/>
    <w:rsid w:val="000E3F5C"/>
    <w:rsid w:val="000E44FC"/>
    <w:rsid w:val="000E46A7"/>
    <w:rsid w:val="000E4BFD"/>
    <w:rsid w:val="000E4CC5"/>
    <w:rsid w:val="000E522E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073E4"/>
    <w:rsid w:val="001101CE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4D0"/>
    <w:rsid w:val="0011273A"/>
    <w:rsid w:val="001129B3"/>
    <w:rsid w:val="00112DB0"/>
    <w:rsid w:val="00112FF4"/>
    <w:rsid w:val="0011347F"/>
    <w:rsid w:val="00113A82"/>
    <w:rsid w:val="00113C06"/>
    <w:rsid w:val="0011457C"/>
    <w:rsid w:val="001149A3"/>
    <w:rsid w:val="00114A16"/>
    <w:rsid w:val="00114CAB"/>
    <w:rsid w:val="00114DCA"/>
    <w:rsid w:val="00114DE1"/>
    <w:rsid w:val="0011552F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F1C"/>
    <w:rsid w:val="001200EC"/>
    <w:rsid w:val="0012051A"/>
    <w:rsid w:val="0012075A"/>
    <w:rsid w:val="00121250"/>
    <w:rsid w:val="00121296"/>
    <w:rsid w:val="00121435"/>
    <w:rsid w:val="0012146C"/>
    <w:rsid w:val="001215C5"/>
    <w:rsid w:val="00121C30"/>
    <w:rsid w:val="0012268B"/>
    <w:rsid w:val="0012281D"/>
    <w:rsid w:val="00122931"/>
    <w:rsid w:val="00122CBD"/>
    <w:rsid w:val="00123145"/>
    <w:rsid w:val="001239E0"/>
    <w:rsid w:val="00123D07"/>
    <w:rsid w:val="001242B2"/>
    <w:rsid w:val="001244B5"/>
    <w:rsid w:val="00124851"/>
    <w:rsid w:val="001249B8"/>
    <w:rsid w:val="00124D9F"/>
    <w:rsid w:val="0012510E"/>
    <w:rsid w:val="0012520A"/>
    <w:rsid w:val="001256D0"/>
    <w:rsid w:val="001259EE"/>
    <w:rsid w:val="001266BC"/>
    <w:rsid w:val="0012671C"/>
    <w:rsid w:val="00127019"/>
    <w:rsid w:val="0012736C"/>
    <w:rsid w:val="00127564"/>
    <w:rsid w:val="00127621"/>
    <w:rsid w:val="00127675"/>
    <w:rsid w:val="00127802"/>
    <w:rsid w:val="00127AB8"/>
    <w:rsid w:val="00127F1F"/>
    <w:rsid w:val="0013017A"/>
    <w:rsid w:val="00130705"/>
    <w:rsid w:val="00130B03"/>
    <w:rsid w:val="00130D0D"/>
    <w:rsid w:val="00131115"/>
    <w:rsid w:val="00131454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3B6"/>
    <w:rsid w:val="00133500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EE1"/>
    <w:rsid w:val="00141109"/>
    <w:rsid w:val="00141127"/>
    <w:rsid w:val="0014126F"/>
    <w:rsid w:val="001413DF"/>
    <w:rsid w:val="001414E6"/>
    <w:rsid w:val="001419F0"/>
    <w:rsid w:val="00141D7F"/>
    <w:rsid w:val="0014215C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3C6"/>
    <w:rsid w:val="00146433"/>
    <w:rsid w:val="00146716"/>
    <w:rsid w:val="001468B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A1A"/>
    <w:rsid w:val="00150D64"/>
    <w:rsid w:val="0015153C"/>
    <w:rsid w:val="00151929"/>
    <w:rsid w:val="00151DED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3A65"/>
    <w:rsid w:val="00154113"/>
    <w:rsid w:val="0015429A"/>
    <w:rsid w:val="001542CC"/>
    <w:rsid w:val="00154355"/>
    <w:rsid w:val="0015459A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E6D"/>
    <w:rsid w:val="00160157"/>
    <w:rsid w:val="00160F5E"/>
    <w:rsid w:val="00160FA1"/>
    <w:rsid w:val="00161C1D"/>
    <w:rsid w:val="00161DC4"/>
    <w:rsid w:val="00162551"/>
    <w:rsid w:val="0016256C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04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51CE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0D3"/>
    <w:rsid w:val="0018154B"/>
    <w:rsid w:val="001817BB"/>
    <w:rsid w:val="00181B04"/>
    <w:rsid w:val="00181E71"/>
    <w:rsid w:val="0018216F"/>
    <w:rsid w:val="0018264A"/>
    <w:rsid w:val="001829B3"/>
    <w:rsid w:val="00182CDF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87A77"/>
    <w:rsid w:val="001901E0"/>
    <w:rsid w:val="00190374"/>
    <w:rsid w:val="0019037B"/>
    <w:rsid w:val="001903F1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532E"/>
    <w:rsid w:val="0019552B"/>
    <w:rsid w:val="00195BA9"/>
    <w:rsid w:val="00195D74"/>
    <w:rsid w:val="00195FD3"/>
    <w:rsid w:val="001968AF"/>
    <w:rsid w:val="00196907"/>
    <w:rsid w:val="00196C58"/>
    <w:rsid w:val="0019714C"/>
    <w:rsid w:val="0019774C"/>
    <w:rsid w:val="00197A2A"/>
    <w:rsid w:val="00197C6F"/>
    <w:rsid w:val="001A0592"/>
    <w:rsid w:val="001A0800"/>
    <w:rsid w:val="001A1097"/>
    <w:rsid w:val="001A1227"/>
    <w:rsid w:val="001A1257"/>
    <w:rsid w:val="001A14FF"/>
    <w:rsid w:val="001A15B9"/>
    <w:rsid w:val="001A1688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322"/>
    <w:rsid w:val="001A663C"/>
    <w:rsid w:val="001A67DA"/>
    <w:rsid w:val="001A6C31"/>
    <w:rsid w:val="001A6C32"/>
    <w:rsid w:val="001A6D3D"/>
    <w:rsid w:val="001A790A"/>
    <w:rsid w:val="001A79C1"/>
    <w:rsid w:val="001A7AD1"/>
    <w:rsid w:val="001A7FBD"/>
    <w:rsid w:val="001B018F"/>
    <w:rsid w:val="001B06EC"/>
    <w:rsid w:val="001B0709"/>
    <w:rsid w:val="001B081A"/>
    <w:rsid w:val="001B0877"/>
    <w:rsid w:val="001B0DE9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7CD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B7830"/>
    <w:rsid w:val="001C001A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F63"/>
    <w:rsid w:val="001C73D4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14EA"/>
    <w:rsid w:val="001D1F5B"/>
    <w:rsid w:val="001D2432"/>
    <w:rsid w:val="001D2C16"/>
    <w:rsid w:val="001D2DB0"/>
    <w:rsid w:val="001D32DE"/>
    <w:rsid w:val="001D3307"/>
    <w:rsid w:val="001D34F6"/>
    <w:rsid w:val="001D3659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400"/>
    <w:rsid w:val="001E085F"/>
    <w:rsid w:val="001E08EC"/>
    <w:rsid w:val="001E08F2"/>
    <w:rsid w:val="001E0A21"/>
    <w:rsid w:val="001E0C77"/>
    <w:rsid w:val="001E0E32"/>
    <w:rsid w:val="001E1EBB"/>
    <w:rsid w:val="001E2759"/>
    <w:rsid w:val="001E2853"/>
    <w:rsid w:val="001E2979"/>
    <w:rsid w:val="001E32E4"/>
    <w:rsid w:val="001E39A9"/>
    <w:rsid w:val="001E3D67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12CA"/>
    <w:rsid w:val="001F131F"/>
    <w:rsid w:val="001F23D7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A3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30D"/>
    <w:rsid w:val="002119DC"/>
    <w:rsid w:val="00211C17"/>
    <w:rsid w:val="00211D8D"/>
    <w:rsid w:val="00212352"/>
    <w:rsid w:val="00212363"/>
    <w:rsid w:val="0021242B"/>
    <w:rsid w:val="002125B0"/>
    <w:rsid w:val="002134B8"/>
    <w:rsid w:val="00213AD0"/>
    <w:rsid w:val="00213B3D"/>
    <w:rsid w:val="00213B86"/>
    <w:rsid w:val="00213CC1"/>
    <w:rsid w:val="0021407F"/>
    <w:rsid w:val="002141F7"/>
    <w:rsid w:val="002145C9"/>
    <w:rsid w:val="002151EB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7C"/>
    <w:rsid w:val="00221D90"/>
    <w:rsid w:val="002224C8"/>
    <w:rsid w:val="002224F3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4B15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548B"/>
    <w:rsid w:val="002356A0"/>
    <w:rsid w:val="00235AE0"/>
    <w:rsid w:val="00235B55"/>
    <w:rsid w:val="0023651B"/>
    <w:rsid w:val="00236535"/>
    <w:rsid w:val="002365E4"/>
    <w:rsid w:val="00236CF2"/>
    <w:rsid w:val="00236F9B"/>
    <w:rsid w:val="00236FD8"/>
    <w:rsid w:val="0023723C"/>
    <w:rsid w:val="00240479"/>
    <w:rsid w:val="0024086D"/>
    <w:rsid w:val="0024093E"/>
    <w:rsid w:val="00240F72"/>
    <w:rsid w:val="00241381"/>
    <w:rsid w:val="00241F09"/>
    <w:rsid w:val="00241F39"/>
    <w:rsid w:val="002423FF"/>
    <w:rsid w:val="002425E2"/>
    <w:rsid w:val="0024267D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63E6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E68"/>
    <w:rsid w:val="0025018A"/>
    <w:rsid w:val="00250818"/>
    <w:rsid w:val="00251649"/>
    <w:rsid w:val="002516ED"/>
    <w:rsid w:val="00251A45"/>
    <w:rsid w:val="00252A13"/>
    <w:rsid w:val="00252B04"/>
    <w:rsid w:val="002531CD"/>
    <w:rsid w:val="00253C89"/>
    <w:rsid w:val="00254024"/>
    <w:rsid w:val="002542C3"/>
    <w:rsid w:val="00254625"/>
    <w:rsid w:val="00254697"/>
    <w:rsid w:val="00254AFD"/>
    <w:rsid w:val="00254C1C"/>
    <w:rsid w:val="00254FCA"/>
    <w:rsid w:val="0025506F"/>
    <w:rsid w:val="002553FF"/>
    <w:rsid w:val="002557F8"/>
    <w:rsid w:val="0025597E"/>
    <w:rsid w:val="00255A59"/>
    <w:rsid w:val="00255AC9"/>
    <w:rsid w:val="00255D4B"/>
    <w:rsid w:val="00256259"/>
    <w:rsid w:val="002564FB"/>
    <w:rsid w:val="002567D5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0F97"/>
    <w:rsid w:val="00261196"/>
    <w:rsid w:val="002619C4"/>
    <w:rsid w:val="00261C16"/>
    <w:rsid w:val="00261D83"/>
    <w:rsid w:val="00261E76"/>
    <w:rsid w:val="002626B4"/>
    <w:rsid w:val="002629A6"/>
    <w:rsid w:val="002637F7"/>
    <w:rsid w:val="002639C8"/>
    <w:rsid w:val="00263BB3"/>
    <w:rsid w:val="0026420A"/>
    <w:rsid w:val="00264565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5FDD"/>
    <w:rsid w:val="0026666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973"/>
    <w:rsid w:val="00274D97"/>
    <w:rsid w:val="00274EB8"/>
    <w:rsid w:val="00274FAA"/>
    <w:rsid w:val="00274FDE"/>
    <w:rsid w:val="0027532D"/>
    <w:rsid w:val="00275983"/>
    <w:rsid w:val="00275A70"/>
    <w:rsid w:val="00275ACC"/>
    <w:rsid w:val="00275F28"/>
    <w:rsid w:val="00275F93"/>
    <w:rsid w:val="0027605A"/>
    <w:rsid w:val="00276321"/>
    <w:rsid w:val="0027698E"/>
    <w:rsid w:val="00276A44"/>
    <w:rsid w:val="00277652"/>
    <w:rsid w:val="00277807"/>
    <w:rsid w:val="00277993"/>
    <w:rsid w:val="00277AE8"/>
    <w:rsid w:val="00277D42"/>
    <w:rsid w:val="00277D6F"/>
    <w:rsid w:val="00281099"/>
    <w:rsid w:val="002812C5"/>
    <w:rsid w:val="0028171A"/>
    <w:rsid w:val="002819EF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323"/>
    <w:rsid w:val="002A13DA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2954"/>
    <w:rsid w:val="002A3001"/>
    <w:rsid w:val="002A3043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7D2"/>
    <w:rsid w:val="002A4AB3"/>
    <w:rsid w:val="002A5110"/>
    <w:rsid w:val="002A5329"/>
    <w:rsid w:val="002A5CB8"/>
    <w:rsid w:val="002A6553"/>
    <w:rsid w:val="002A67F3"/>
    <w:rsid w:val="002A6D6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045"/>
    <w:rsid w:val="002B21F3"/>
    <w:rsid w:val="002B2AA1"/>
    <w:rsid w:val="002B2BB4"/>
    <w:rsid w:val="002B2F95"/>
    <w:rsid w:val="002B39DE"/>
    <w:rsid w:val="002B4323"/>
    <w:rsid w:val="002B439F"/>
    <w:rsid w:val="002B470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8A5"/>
    <w:rsid w:val="002C38D8"/>
    <w:rsid w:val="002C399B"/>
    <w:rsid w:val="002C4322"/>
    <w:rsid w:val="002C46B6"/>
    <w:rsid w:val="002C4CE8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ACC"/>
    <w:rsid w:val="002C7AF3"/>
    <w:rsid w:val="002C7D7F"/>
    <w:rsid w:val="002D0125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9A9"/>
    <w:rsid w:val="002D2A5C"/>
    <w:rsid w:val="002D2A91"/>
    <w:rsid w:val="002D2B1B"/>
    <w:rsid w:val="002D2BDD"/>
    <w:rsid w:val="002D2FC7"/>
    <w:rsid w:val="002D31AC"/>
    <w:rsid w:val="002D35C3"/>
    <w:rsid w:val="002D3759"/>
    <w:rsid w:val="002D3C2A"/>
    <w:rsid w:val="002D3D1B"/>
    <w:rsid w:val="002D3E69"/>
    <w:rsid w:val="002D4682"/>
    <w:rsid w:val="002D5029"/>
    <w:rsid w:val="002D50A5"/>
    <w:rsid w:val="002D51CF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716"/>
    <w:rsid w:val="002E3B23"/>
    <w:rsid w:val="002E40A4"/>
    <w:rsid w:val="002E44AA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B09"/>
    <w:rsid w:val="002E6B6C"/>
    <w:rsid w:val="002E6F14"/>
    <w:rsid w:val="002E748C"/>
    <w:rsid w:val="002E7598"/>
    <w:rsid w:val="002E7784"/>
    <w:rsid w:val="002E7D29"/>
    <w:rsid w:val="002F03DB"/>
    <w:rsid w:val="002F0A3D"/>
    <w:rsid w:val="002F0A43"/>
    <w:rsid w:val="002F0B6A"/>
    <w:rsid w:val="002F0CA8"/>
    <w:rsid w:val="002F0E21"/>
    <w:rsid w:val="002F136C"/>
    <w:rsid w:val="002F1643"/>
    <w:rsid w:val="002F1AFE"/>
    <w:rsid w:val="002F232F"/>
    <w:rsid w:val="002F24D5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847"/>
    <w:rsid w:val="002F4D0D"/>
    <w:rsid w:val="002F515D"/>
    <w:rsid w:val="002F5352"/>
    <w:rsid w:val="002F53F1"/>
    <w:rsid w:val="002F563E"/>
    <w:rsid w:val="002F572A"/>
    <w:rsid w:val="002F5854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D7D"/>
    <w:rsid w:val="002F76CD"/>
    <w:rsid w:val="002F7AFD"/>
    <w:rsid w:val="002F7E45"/>
    <w:rsid w:val="00300484"/>
    <w:rsid w:val="0030097C"/>
    <w:rsid w:val="00300989"/>
    <w:rsid w:val="00300990"/>
    <w:rsid w:val="00300AB4"/>
    <w:rsid w:val="00301544"/>
    <w:rsid w:val="003017DA"/>
    <w:rsid w:val="003018BA"/>
    <w:rsid w:val="0030199E"/>
    <w:rsid w:val="00301A80"/>
    <w:rsid w:val="00301D2E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755"/>
    <w:rsid w:val="00307C55"/>
    <w:rsid w:val="003104C8"/>
    <w:rsid w:val="00310AFF"/>
    <w:rsid w:val="00310F28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571"/>
    <w:rsid w:val="00313842"/>
    <w:rsid w:val="003138DB"/>
    <w:rsid w:val="00313B33"/>
    <w:rsid w:val="00313C92"/>
    <w:rsid w:val="00314313"/>
    <w:rsid w:val="00314542"/>
    <w:rsid w:val="00314622"/>
    <w:rsid w:val="0031468C"/>
    <w:rsid w:val="0031475D"/>
    <w:rsid w:val="0031485E"/>
    <w:rsid w:val="0031495D"/>
    <w:rsid w:val="00315039"/>
    <w:rsid w:val="003154D5"/>
    <w:rsid w:val="0031555A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473"/>
    <w:rsid w:val="00317586"/>
    <w:rsid w:val="003177C1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D62"/>
    <w:rsid w:val="00322F3B"/>
    <w:rsid w:val="00322FCC"/>
    <w:rsid w:val="003234CA"/>
    <w:rsid w:val="0032388A"/>
    <w:rsid w:val="00323B93"/>
    <w:rsid w:val="00323E79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3EF"/>
    <w:rsid w:val="003315DA"/>
    <w:rsid w:val="003320E2"/>
    <w:rsid w:val="003337A7"/>
    <w:rsid w:val="00333AC2"/>
    <w:rsid w:val="00333BE8"/>
    <w:rsid w:val="00333C23"/>
    <w:rsid w:val="00333CB5"/>
    <w:rsid w:val="00333E0E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5DD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412"/>
    <w:rsid w:val="003444BD"/>
    <w:rsid w:val="003447C2"/>
    <w:rsid w:val="00344EBC"/>
    <w:rsid w:val="00344F2C"/>
    <w:rsid w:val="00344FCA"/>
    <w:rsid w:val="00345AB7"/>
    <w:rsid w:val="00345B52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6DA"/>
    <w:rsid w:val="00355B8C"/>
    <w:rsid w:val="00355CDC"/>
    <w:rsid w:val="0035680B"/>
    <w:rsid w:val="00356989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A18"/>
    <w:rsid w:val="00361CCE"/>
    <w:rsid w:val="00361CE5"/>
    <w:rsid w:val="00361E7B"/>
    <w:rsid w:val="0036272A"/>
    <w:rsid w:val="00362BF0"/>
    <w:rsid w:val="00362DC3"/>
    <w:rsid w:val="00363252"/>
    <w:rsid w:val="003632F3"/>
    <w:rsid w:val="00363761"/>
    <w:rsid w:val="00363944"/>
    <w:rsid w:val="00363ACE"/>
    <w:rsid w:val="0036468E"/>
    <w:rsid w:val="003646C0"/>
    <w:rsid w:val="00364886"/>
    <w:rsid w:val="00364AFA"/>
    <w:rsid w:val="00365ACC"/>
    <w:rsid w:val="00366302"/>
    <w:rsid w:val="0036643B"/>
    <w:rsid w:val="003664C8"/>
    <w:rsid w:val="00366951"/>
    <w:rsid w:val="00366998"/>
    <w:rsid w:val="00366F1A"/>
    <w:rsid w:val="00367891"/>
    <w:rsid w:val="00367E13"/>
    <w:rsid w:val="00367F79"/>
    <w:rsid w:val="003703F0"/>
    <w:rsid w:val="00370660"/>
    <w:rsid w:val="003706D4"/>
    <w:rsid w:val="00370C0E"/>
    <w:rsid w:val="00371A12"/>
    <w:rsid w:val="00371B2B"/>
    <w:rsid w:val="00371E0D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B7"/>
    <w:rsid w:val="00377014"/>
    <w:rsid w:val="00377B74"/>
    <w:rsid w:val="00377EDF"/>
    <w:rsid w:val="0038051E"/>
    <w:rsid w:val="00380565"/>
    <w:rsid w:val="003806DE"/>
    <w:rsid w:val="00380779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66"/>
    <w:rsid w:val="00386AC5"/>
    <w:rsid w:val="00386BBC"/>
    <w:rsid w:val="00386D8D"/>
    <w:rsid w:val="00386E24"/>
    <w:rsid w:val="00387295"/>
    <w:rsid w:val="0038731B"/>
    <w:rsid w:val="003873F6"/>
    <w:rsid w:val="0038744E"/>
    <w:rsid w:val="0038747D"/>
    <w:rsid w:val="003879ED"/>
    <w:rsid w:val="00387DBA"/>
    <w:rsid w:val="00390424"/>
    <w:rsid w:val="0039057A"/>
    <w:rsid w:val="00390FE2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6C59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511"/>
    <w:rsid w:val="003A27CE"/>
    <w:rsid w:val="003A3220"/>
    <w:rsid w:val="003A34D2"/>
    <w:rsid w:val="003A44E2"/>
    <w:rsid w:val="003A4505"/>
    <w:rsid w:val="003A4776"/>
    <w:rsid w:val="003A4ED4"/>
    <w:rsid w:val="003A5627"/>
    <w:rsid w:val="003A5992"/>
    <w:rsid w:val="003A5A2B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F35"/>
    <w:rsid w:val="003C0699"/>
    <w:rsid w:val="003C0837"/>
    <w:rsid w:val="003C0871"/>
    <w:rsid w:val="003C08EE"/>
    <w:rsid w:val="003C0AA2"/>
    <w:rsid w:val="003C0EB5"/>
    <w:rsid w:val="003C0F71"/>
    <w:rsid w:val="003C10F1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A40"/>
    <w:rsid w:val="003C4B76"/>
    <w:rsid w:val="003C4D26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2AC"/>
    <w:rsid w:val="003C6399"/>
    <w:rsid w:val="003C6578"/>
    <w:rsid w:val="003C6627"/>
    <w:rsid w:val="003C6A6F"/>
    <w:rsid w:val="003C6A7D"/>
    <w:rsid w:val="003C6AC9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045"/>
    <w:rsid w:val="003D4405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C87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D62"/>
    <w:rsid w:val="003E6055"/>
    <w:rsid w:val="003E635D"/>
    <w:rsid w:val="003E6614"/>
    <w:rsid w:val="003E6923"/>
    <w:rsid w:val="003E6EE4"/>
    <w:rsid w:val="003E7160"/>
    <w:rsid w:val="003E7672"/>
    <w:rsid w:val="003E7738"/>
    <w:rsid w:val="003E7D64"/>
    <w:rsid w:val="003E7E4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7FA"/>
    <w:rsid w:val="00403FC6"/>
    <w:rsid w:val="00404104"/>
    <w:rsid w:val="004044D0"/>
    <w:rsid w:val="00405064"/>
    <w:rsid w:val="00405AD0"/>
    <w:rsid w:val="00405EC3"/>
    <w:rsid w:val="004069D6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EAE"/>
    <w:rsid w:val="00411F8F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497F"/>
    <w:rsid w:val="0041515A"/>
    <w:rsid w:val="00415285"/>
    <w:rsid w:val="004155FB"/>
    <w:rsid w:val="00415E0F"/>
    <w:rsid w:val="00415EAD"/>
    <w:rsid w:val="00416162"/>
    <w:rsid w:val="00416378"/>
    <w:rsid w:val="004167BF"/>
    <w:rsid w:val="004168F6"/>
    <w:rsid w:val="004170D3"/>
    <w:rsid w:val="004170E9"/>
    <w:rsid w:val="004172A9"/>
    <w:rsid w:val="0041757B"/>
    <w:rsid w:val="004178A8"/>
    <w:rsid w:val="004178B7"/>
    <w:rsid w:val="00417E41"/>
    <w:rsid w:val="00417E47"/>
    <w:rsid w:val="00417E8B"/>
    <w:rsid w:val="00420970"/>
    <w:rsid w:val="00421217"/>
    <w:rsid w:val="004214FE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590"/>
    <w:rsid w:val="00433828"/>
    <w:rsid w:val="0043388B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6C6"/>
    <w:rsid w:val="004369D3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0BE1"/>
    <w:rsid w:val="0044100C"/>
    <w:rsid w:val="004411C7"/>
    <w:rsid w:val="00441316"/>
    <w:rsid w:val="004415A4"/>
    <w:rsid w:val="00441F95"/>
    <w:rsid w:val="00442B2F"/>
    <w:rsid w:val="00442BA8"/>
    <w:rsid w:val="004430EF"/>
    <w:rsid w:val="00443501"/>
    <w:rsid w:val="004438FD"/>
    <w:rsid w:val="00443AA3"/>
    <w:rsid w:val="00443BBA"/>
    <w:rsid w:val="00444810"/>
    <w:rsid w:val="00444964"/>
    <w:rsid w:val="00444CC9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B93"/>
    <w:rsid w:val="00447ED8"/>
    <w:rsid w:val="004507A8"/>
    <w:rsid w:val="00450805"/>
    <w:rsid w:val="004508CE"/>
    <w:rsid w:val="00450D38"/>
    <w:rsid w:val="00450EC2"/>
    <w:rsid w:val="00451470"/>
    <w:rsid w:val="00451695"/>
    <w:rsid w:val="004519B0"/>
    <w:rsid w:val="00451B00"/>
    <w:rsid w:val="00452A22"/>
    <w:rsid w:val="00452EF3"/>
    <w:rsid w:val="00453454"/>
    <w:rsid w:val="00453AB7"/>
    <w:rsid w:val="004540B5"/>
    <w:rsid w:val="00454121"/>
    <w:rsid w:val="004541F0"/>
    <w:rsid w:val="00454370"/>
    <w:rsid w:val="00454429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CC2"/>
    <w:rsid w:val="004573D0"/>
    <w:rsid w:val="0045758C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B66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3BB"/>
    <w:rsid w:val="004664B7"/>
    <w:rsid w:val="00466BD0"/>
    <w:rsid w:val="00466FE0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821"/>
    <w:rsid w:val="00470BC5"/>
    <w:rsid w:val="00470DD7"/>
    <w:rsid w:val="004713BD"/>
    <w:rsid w:val="004714F5"/>
    <w:rsid w:val="00471B00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38B3"/>
    <w:rsid w:val="00474038"/>
    <w:rsid w:val="00474180"/>
    <w:rsid w:val="004744AA"/>
    <w:rsid w:val="0047489F"/>
    <w:rsid w:val="00475268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426"/>
    <w:rsid w:val="004878E1"/>
    <w:rsid w:val="0049009D"/>
    <w:rsid w:val="00490136"/>
    <w:rsid w:val="00490C9C"/>
    <w:rsid w:val="00490D1E"/>
    <w:rsid w:val="004910C8"/>
    <w:rsid w:val="0049162B"/>
    <w:rsid w:val="004916ED"/>
    <w:rsid w:val="00491808"/>
    <w:rsid w:val="00491B30"/>
    <w:rsid w:val="00491F9B"/>
    <w:rsid w:val="004922F3"/>
    <w:rsid w:val="0049282C"/>
    <w:rsid w:val="004929C9"/>
    <w:rsid w:val="00492C0F"/>
    <w:rsid w:val="00493414"/>
    <w:rsid w:val="0049372B"/>
    <w:rsid w:val="00493D87"/>
    <w:rsid w:val="00493DF9"/>
    <w:rsid w:val="00493EC8"/>
    <w:rsid w:val="004946C1"/>
    <w:rsid w:val="0049529E"/>
    <w:rsid w:val="004953B6"/>
    <w:rsid w:val="00495B14"/>
    <w:rsid w:val="004964CF"/>
    <w:rsid w:val="00496A33"/>
    <w:rsid w:val="00496DB4"/>
    <w:rsid w:val="004973E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724E"/>
    <w:rsid w:val="004A73E8"/>
    <w:rsid w:val="004A775B"/>
    <w:rsid w:val="004A78A7"/>
    <w:rsid w:val="004A7B4C"/>
    <w:rsid w:val="004A7F02"/>
    <w:rsid w:val="004B02E9"/>
    <w:rsid w:val="004B038F"/>
    <w:rsid w:val="004B0633"/>
    <w:rsid w:val="004B070F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C18"/>
    <w:rsid w:val="004B4C93"/>
    <w:rsid w:val="004B50BB"/>
    <w:rsid w:val="004B58FA"/>
    <w:rsid w:val="004B5BBF"/>
    <w:rsid w:val="004B624A"/>
    <w:rsid w:val="004B6262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8E0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B21"/>
    <w:rsid w:val="004D41D2"/>
    <w:rsid w:val="004D430E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60FB"/>
    <w:rsid w:val="004E617E"/>
    <w:rsid w:val="004E6362"/>
    <w:rsid w:val="004E67B2"/>
    <w:rsid w:val="004E6B20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1C69"/>
    <w:rsid w:val="004F208C"/>
    <w:rsid w:val="004F2201"/>
    <w:rsid w:val="004F25B2"/>
    <w:rsid w:val="004F3205"/>
    <w:rsid w:val="004F34A5"/>
    <w:rsid w:val="004F34E6"/>
    <w:rsid w:val="004F4215"/>
    <w:rsid w:val="004F4329"/>
    <w:rsid w:val="004F45F2"/>
    <w:rsid w:val="004F57AE"/>
    <w:rsid w:val="004F583F"/>
    <w:rsid w:val="004F5B60"/>
    <w:rsid w:val="004F605C"/>
    <w:rsid w:val="004F6342"/>
    <w:rsid w:val="004F6349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2E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2451"/>
    <w:rsid w:val="005028B4"/>
    <w:rsid w:val="0050291B"/>
    <w:rsid w:val="00502C66"/>
    <w:rsid w:val="00502D06"/>
    <w:rsid w:val="00502D13"/>
    <w:rsid w:val="00503295"/>
    <w:rsid w:val="0050372D"/>
    <w:rsid w:val="005038E3"/>
    <w:rsid w:val="005039F3"/>
    <w:rsid w:val="00503A74"/>
    <w:rsid w:val="00503F0A"/>
    <w:rsid w:val="005048A3"/>
    <w:rsid w:val="00504D82"/>
    <w:rsid w:val="00504ED5"/>
    <w:rsid w:val="00505264"/>
    <w:rsid w:val="00505567"/>
    <w:rsid w:val="00505876"/>
    <w:rsid w:val="00505D13"/>
    <w:rsid w:val="00505F8C"/>
    <w:rsid w:val="005061C1"/>
    <w:rsid w:val="00506AED"/>
    <w:rsid w:val="00506DA7"/>
    <w:rsid w:val="00507BFE"/>
    <w:rsid w:val="00507C7C"/>
    <w:rsid w:val="005103F0"/>
    <w:rsid w:val="005104C4"/>
    <w:rsid w:val="0051064A"/>
    <w:rsid w:val="00510778"/>
    <w:rsid w:val="00510D12"/>
    <w:rsid w:val="00510E41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4014"/>
    <w:rsid w:val="0051428E"/>
    <w:rsid w:val="00514309"/>
    <w:rsid w:val="0051485F"/>
    <w:rsid w:val="00514915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4C3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10FD"/>
    <w:rsid w:val="00531168"/>
    <w:rsid w:val="005311DD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A21"/>
    <w:rsid w:val="00545CBC"/>
    <w:rsid w:val="00545DCD"/>
    <w:rsid w:val="00546B0A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13A6"/>
    <w:rsid w:val="0055192D"/>
    <w:rsid w:val="00551976"/>
    <w:rsid w:val="00551C54"/>
    <w:rsid w:val="00552471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C1"/>
    <w:rsid w:val="00555A92"/>
    <w:rsid w:val="00556A2F"/>
    <w:rsid w:val="00556D5D"/>
    <w:rsid w:val="00556EAC"/>
    <w:rsid w:val="00556FCF"/>
    <w:rsid w:val="005575D2"/>
    <w:rsid w:val="005578AB"/>
    <w:rsid w:val="00557F0E"/>
    <w:rsid w:val="00560322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A23"/>
    <w:rsid w:val="00571BD3"/>
    <w:rsid w:val="00571EF4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7EC"/>
    <w:rsid w:val="00581B07"/>
    <w:rsid w:val="00581ED1"/>
    <w:rsid w:val="00582371"/>
    <w:rsid w:val="0058266F"/>
    <w:rsid w:val="00583509"/>
    <w:rsid w:val="0058359B"/>
    <w:rsid w:val="005837A2"/>
    <w:rsid w:val="0058392D"/>
    <w:rsid w:val="00583E9D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9D8"/>
    <w:rsid w:val="00591021"/>
    <w:rsid w:val="005914A8"/>
    <w:rsid w:val="005917DF"/>
    <w:rsid w:val="005918B4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B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DD8"/>
    <w:rsid w:val="005A31D2"/>
    <w:rsid w:val="005A3259"/>
    <w:rsid w:val="005A3534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810"/>
    <w:rsid w:val="005B1D59"/>
    <w:rsid w:val="005B226C"/>
    <w:rsid w:val="005B24C2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E1A"/>
    <w:rsid w:val="005C1F20"/>
    <w:rsid w:val="005C21EF"/>
    <w:rsid w:val="005C23A1"/>
    <w:rsid w:val="005C311A"/>
    <w:rsid w:val="005C391C"/>
    <w:rsid w:val="005C3EA8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E33"/>
    <w:rsid w:val="005C7FEA"/>
    <w:rsid w:val="005D08C1"/>
    <w:rsid w:val="005D0C0B"/>
    <w:rsid w:val="005D0F01"/>
    <w:rsid w:val="005D116C"/>
    <w:rsid w:val="005D1A1E"/>
    <w:rsid w:val="005D1A6E"/>
    <w:rsid w:val="005D1EA1"/>
    <w:rsid w:val="005D22CC"/>
    <w:rsid w:val="005D2ABE"/>
    <w:rsid w:val="005D2C17"/>
    <w:rsid w:val="005D2FEE"/>
    <w:rsid w:val="005D37E9"/>
    <w:rsid w:val="005D3A33"/>
    <w:rsid w:val="005D3BB9"/>
    <w:rsid w:val="005D4217"/>
    <w:rsid w:val="005D4830"/>
    <w:rsid w:val="005D4861"/>
    <w:rsid w:val="005D5858"/>
    <w:rsid w:val="005D5BE0"/>
    <w:rsid w:val="005D5BFE"/>
    <w:rsid w:val="005D694B"/>
    <w:rsid w:val="005D6A95"/>
    <w:rsid w:val="005D7B8D"/>
    <w:rsid w:val="005E01A8"/>
    <w:rsid w:val="005E03A5"/>
    <w:rsid w:val="005E06A5"/>
    <w:rsid w:val="005E130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4DC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51F"/>
    <w:rsid w:val="005F3556"/>
    <w:rsid w:val="005F3A5C"/>
    <w:rsid w:val="005F40A1"/>
    <w:rsid w:val="005F42B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9C9"/>
    <w:rsid w:val="005F7A28"/>
    <w:rsid w:val="005F7BE9"/>
    <w:rsid w:val="005F7DE0"/>
    <w:rsid w:val="005F7FB3"/>
    <w:rsid w:val="00600737"/>
    <w:rsid w:val="006008BD"/>
    <w:rsid w:val="00600A39"/>
    <w:rsid w:val="00600A3D"/>
    <w:rsid w:val="00600DD8"/>
    <w:rsid w:val="00600F3B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78B"/>
    <w:rsid w:val="0060580F"/>
    <w:rsid w:val="00605AA2"/>
    <w:rsid w:val="00605EAA"/>
    <w:rsid w:val="00605FD1"/>
    <w:rsid w:val="0060620D"/>
    <w:rsid w:val="0060625B"/>
    <w:rsid w:val="0060632D"/>
    <w:rsid w:val="00606415"/>
    <w:rsid w:val="0060646E"/>
    <w:rsid w:val="00606872"/>
    <w:rsid w:val="00606DAA"/>
    <w:rsid w:val="006072A6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5F7"/>
    <w:rsid w:val="006128F2"/>
    <w:rsid w:val="006135AF"/>
    <w:rsid w:val="0061391B"/>
    <w:rsid w:val="0061393B"/>
    <w:rsid w:val="00613C84"/>
    <w:rsid w:val="00613F38"/>
    <w:rsid w:val="00614B83"/>
    <w:rsid w:val="00614D3A"/>
    <w:rsid w:val="006157F8"/>
    <w:rsid w:val="00615EE6"/>
    <w:rsid w:val="00615F40"/>
    <w:rsid w:val="00615F79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059"/>
    <w:rsid w:val="00627249"/>
    <w:rsid w:val="0062735E"/>
    <w:rsid w:val="00627422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C4F"/>
    <w:rsid w:val="00634C84"/>
    <w:rsid w:val="006351AB"/>
    <w:rsid w:val="00635280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39"/>
    <w:rsid w:val="00641CAA"/>
    <w:rsid w:val="00642613"/>
    <w:rsid w:val="00642987"/>
    <w:rsid w:val="006429C0"/>
    <w:rsid w:val="00642B56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7520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4A5F"/>
    <w:rsid w:val="00655617"/>
    <w:rsid w:val="00655BCD"/>
    <w:rsid w:val="00655E53"/>
    <w:rsid w:val="00655E5F"/>
    <w:rsid w:val="006568C5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2EE6"/>
    <w:rsid w:val="00662F6E"/>
    <w:rsid w:val="00663066"/>
    <w:rsid w:val="006633D1"/>
    <w:rsid w:val="00663768"/>
    <w:rsid w:val="006639DD"/>
    <w:rsid w:val="006643A0"/>
    <w:rsid w:val="00664513"/>
    <w:rsid w:val="00664A54"/>
    <w:rsid w:val="00664A96"/>
    <w:rsid w:val="00664C18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6F78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89F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0ACF"/>
    <w:rsid w:val="00681450"/>
    <w:rsid w:val="00681AC9"/>
    <w:rsid w:val="00681BAE"/>
    <w:rsid w:val="00681C95"/>
    <w:rsid w:val="00682279"/>
    <w:rsid w:val="006826FA"/>
    <w:rsid w:val="00682CA5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DFD"/>
    <w:rsid w:val="006912A2"/>
    <w:rsid w:val="00691743"/>
    <w:rsid w:val="00691D07"/>
    <w:rsid w:val="00691F5F"/>
    <w:rsid w:val="00691F86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14B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97EA0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C78"/>
    <w:rsid w:val="006A3CEE"/>
    <w:rsid w:val="006A40A4"/>
    <w:rsid w:val="006A49AC"/>
    <w:rsid w:val="006A5225"/>
    <w:rsid w:val="006A5233"/>
    <w:rsid w:val="006A5612"/>
    <w:rsid w:val="006A5CD1"/>
    <w:rsid w:val="006A619A"/>
    <w:rsid w:val="006A6398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2B2"/>
    <w:rsid w:val="006B13D6"/>
    <w:rsid w:val="006B1931"/>
    <w:rsid w:val="006B1BB2"/>
    <w:rsid w:val="006B1BC6"/>
    <w:rsid w:val="006B1D63"/>
    <w:rsid w:val="006B209A"/>
    <w:rsid w:val="006B2123"/>
    <w:rsid w:val="006B27D0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39A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322D"/>
    <w:rsid w:val="006C3545"/>
    <w:rsid w:val="006C3861"/>
    <w:rsid w:val="006C3A74"/>
    <w:rsid w:val="006C3BDE"/>
    <w:rsid w:val="006C3DA6"/>
    <w:rsid w:val="006C47C8"/>
    <w:rsid w:val="006C4883"/>
    <w:rsid w:val="006C4D93"/>
    <w:rsid w:val="006C4E43"/>
    <w:rsid w:val="006C53CE"/>
    <w:rsid w:val="006C5605"/>
    <w:rsid w:val="006C57AB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95"/>
    <w:rsid w:val="006D01A1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E21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4778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D65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B71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D47"/>
    <w:rsid w:val="0070352A"/>
    <w:rsid w:val="0070371C"/>
    <w:rsid w:val="00703F5D"/>
    <w:rsid w:val="00704099"/>
    <w:rsid w:val="0070409D"/>
    <w:rsid w:val="0070452E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1E6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CE"/>
    <w:rsid w:val="00712644"/>
    <w:rsid w:val="00712853"/>
    <w:rsid w:val="0071289E"/>
    <w:rsid w:val="007137F0"/>
    <w:rsid w:val="00713B8E"/>
    <w:rsid w:val="00713C4C"/>
    <w:rsid w:val="00713CE4"/>
    <w:rsid w:val="00713FDD"/>
    <w:rsid w:val="007143F7"/>
    <w:rsid w:val="00714481"/>
    <w:rsid w:val="00715418"/>
    <w:rsid w:val="00715566"/>
    <w:rsid w:val="00715B4B"/>
    <w:rsid w:val="00715F48"/>
    <w:rsid w:val="00715FCE"/>
    <w:rsid w:val="007161D2"/>
    <w:rsid w:val="00716223"/>
    <w:rsid w:val="00716CC9"/>
    <w:rsid w:val="0071713C"/>
    <w:rsid w:val="00717574"/>
    <w:rsid w:val="0071763F"/>
    <w:rsid w:val="00717E00"/>
    <w:rsid w:val="00717ED7"/>
    <w:rsid w:val="00717F49"/>
    <w:rsid w:val="00717FE6"/>
    <w:rsid w:val="007206F5"/>
    <w:rsid w:val="00720802"/>
    <w:rsid w:val="00720C56"/>
    <w:rsid w:val="00720D39"/>
    <w:rsid w:val="00722298"/>
    <w:rsid w:val="00722755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7C"/>
    <w:rsid w:val="007242B6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0CD8"/>
    <w:rsid w:val="007411AA"/>
    <w:rsid w:val="0074124D"/>
    <w:rsid w:val="0074144A"/>
    <w:rsid w:val="00741463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46"/>
    <w:rsid w:val="00754851"/>
    <w:rsid w:val="0075499C"/>
    <w:rsid w:val="00754A5B"/>
    <w:rsid w:val="00754C02"/>
    <w:rsid w:val="00754CB0"/>
    <w:rsid w:val="0075517E"/>
    <w:rsid w:val="0075536A"/>
    <w:rsid w:val="007553C6"/>
    <w:rsid w:val="007560E0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A3A"/>
    <w:rsid w:val="00760E37"/>
    <w:rsid w:val="0076100B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30A3"/>
    <w:rsid w:val="00763E9C"/>
    <w:rsid w:val="00764154"/>
    <w:rsid w:val="007644EA"/>
    <w:rsid w:val="007645CD"/>
    <w:rsid w:val="00764689"/>
    <w:rsid w:val="00764A9E"/>
    <w:rsid w:val="00764C2B"/>
    <w:rsid w:val="0076562A"/>
    <w:rsid w:val="00765BAB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5FB9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19"/>
    <w:rsid w:val="007813D0"/>
    <w:rsid w:val="00781A07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48A9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3811"/>
    <w:rsid w:val="00793DA0"/>
    <w:rsid w:val="007942A9"/>
    <w:rsid w:val="007942BB"/>
    <w:rsid w:val="0079496E"/>
    <w:rsid w:val="00794B66"/>
    <w:rsid w:val="00794E11"/>
    <w:rsid w:val="00794F21"/>
    <w:rsid w:val="00795762"/>
    <w:rsid w:val="00795C5E"/>
    <w:rsid w:val="00795CD0"/>
    <w:rsid w:val="00795F4A"/>
    <w:rsid w:val="00795FAD"/>
    <w:rsid w:val="00795FE3"/>
    <w:rsid w:val="00796240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896"/>
    <w:rsid w:val="007B2BF7"/>
    <w:rsid w:val="007B2F2C"/>
    <w:rsid w:val="007B355A"/>
    <w:rsid w:val="007B38D6"/>
    <w:rsid w:val="007B3952"/>
    <w:rsid w:val="007B3B96"/>
    <w:rsid w:val="007B3CC5"/>
    <w:rsid w:val="007B3E45"/>
    <w:rsid w:val="007B4038"/>
    <w:rsid w:val="007B4057"/>
    <w:rsid w:val="007B46F0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BE5"/>
    <w:rsid w:val="007B7C41"/>
    <w:rsid w:val="007B7F6D"/>
    <w:rsid w:val="007C03CD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A59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CE"/>
    <w:rsid w:val="007C5B51"/>
    <w:rsid w:val="007C635A"/>
    <w:rsid w:val="007C6585"/>
    <w:rsid w:val="007C69B6"/>
    <w:rsid w:val="007C6DDB"/>
    <w:rsid w:val="007C7C8E"/>
    <w:rsid w:val="007D0263"/>
    <w:rsid w:val="007D0552"/>
    <w:rsid w:val="007D0795"/>
    <w:rsid w:val="007D0A8A"/>
    <w:rsid w:val="007D0AA3"/>
    <w:rsid w:val="007D0E3E"/>
    <w:rsid w:val="007D144A"/>
    <w:rsid w:val="007D147D"/>
    <w:rsid w:val="007D1E8E"/>
    <w:rsid w:val="007D2096"/>
    <w:rsid w:val="007D2372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6F9"/>
    <w:rsid w:val="007D78A2"/>
    <w:rsid w:val="007D7A53"/>
    <w:rsid w:val="007E00C7"/>
    <w:rsid w:val="007E05E3"/>
    <w:rsid w:val="007E0964"/>
    <w:rsid w:val="007E09E2"/>
    <w:rsid w:val="007E1095"/>
    <w:rsid w:val="007E1684"/>
    <w:rsid w:val="007E17E6"/>
    <w:rsid w:val="007E278D"/>
    <w:rsid w:val="007E27E9"/>
    <w:rsid w:val="007E28F6"/>
    <w:rsid w:val="007E2BE7"/>
    <w:rsid w:val="007E2C90"/>
    <w:rsid w:val="007E2E6E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F03"/>
    <w:rsid w:val="007F5628"/>
    <w:rsid w:val="007F57C2"/>
    <w:rsid w:val="007F5923"/>
    <w:rsid w:val="007F5A67"/>
    <w:rsid w:val="007F5AA1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EF0"/>
    <w:rsid w:val="00802FE7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66E8"/>
    <w:rsid w:val="00806776"/>
    <w:rsid w:val="00806A8A"/>
    <w:rsid w:val="008074DC"/>
    <w:rsid w:val="00807D68"/>
    <w:rsid w:val="00807F60"/>
    <w:rsid w:val="008104FC"/>
    <w:rsid w:val="00810CF8"/>
    <w:rsid w:val="0081108B"/>
    <w:rsid w:val="0081112F"/>
    <w:rsid w:val="0081199B"/>
    <w:rsid w:val="00811A60"/>
    <w:rsid w:val="00811E67"/>
    <w:rsid w:val="008120EA"/>
    <w:rsid w:val="008122CE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CDF"/>
    <w:rsid w:val="0082218A"/>
    <w:rsid w:val="0082242D"/>
    <w:rsid w:val="008224FF"/>
    <w:rsid w:val="00823094"/>
    <w:rsid w:val="00823E29"/>
    <w:rsid w:val="00823E4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26F"/>
    <w:rsid w:val="0083249F"/>
    <w:rsid w:val="008328CD"/>
    <w:rsid w:val="00833488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5D22"/>
    <w:rsid w:val="008364EC"/>
    <w:rsid w:val="008365AA"/>
    <w:rsid w:val="0083661D"/>
    <w:rsid w:val="00836A9D"/>
    <w:rsid w:val="00836BC7"/>
    <w:rsid w:val="00836D08"/>
    <w:rsid w:val="00836FB3"/>
    <w:rsid w:val="00837A5B"/>
    <w:rsid w:val="00840727"/>
    <w:rsid w:val="008408D7"/>
    <w:rsid w:val="00840961"/>
    <w:rsid w:val="00840D51"/>
    <w:rsid w:val="00840F70"/>
    <w:rsid w:val="00840F78"/>
    <w:rsid w:val="0084175E"/>
    <w:rsid w:val="008418A3"/>
    <w:rsid w:val="00841908"/>
    <w:rsid w:val="00841988"/>
    <w:rsid w:val="008424AE"/>
    <w:rsid w:val="00842B5B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5042B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F6A"/>
    <w:rsid w:val="008563B0"/>
    <w:rsid w:val="008563D3"/>
    <w:rsid w:val="008565BA"/>
    <w:rsid w:val="008565F7"/>
    <w:rsid w:val="0085661D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DA5"/>
    <w:rsid w:val="008620F6"/>
    <w:rsid w:val="008625BE"/>
    <w:rsid w:val="008626BF"/>
    <w:rsid w:val="008628E6"/>
    <w:rsid w:val="00862FE2"/>
    <w:rsid w:val="0086309B"/>
    <w:rsid w:val="0086326F"/>
    <w:rsid w:val="008632B1"/>
    <w:rsid w:val="00863772"/>
    <w:rsid w:val="0086398D"/>
    <w:rsid w:val="00863B85"/>
    <w:rsid w:val="00863C10"/>
    <w:rsid w:val="0086406A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6F3"/>
    <w:rsid w:val="008677A2"/>
    <w:rsid w:val="008678B8"/>
    <w:rsid w:val="008701CF"/>
    <w:rsid w:val="008703FB"/>
    <w:rsid w:val="0087088E"/>
    <w:rsid w:val="00871073"/>
    <w:rsid w:val="0087147C"/>
    <w:rsid w:val="00871A0C"/>
    <w:rsid w:val="00871BCF"/>
    <w:rsid w:val="00871F0E"/>
    <w:rsid w:val="00872023"/>
    <w:rsid w:val="008724F7"/>
    <w:rsid w:val="00872ACC"/>
    <w:rsid w:val="00872AD7"/>
    <w:rsid w:val="00872AEE"/>
    <w:rsid w:val="00872D9E"/>
    <w:rsid w:val="0087343D"/>
    <w:rsid w:val="00873598"/>
    <w:rsid w:val="0087384E"/>
    <w:rsid w:val="00873A24"/>
    <w:rsid w:val="008740F5"/>
    <w:rsid w:val="0087483B"/>
    <w:rsid w:val="0087497B"/>
    <w:rsid w:val="00874B05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E65"/>
    <w:rsid w:val="00885F45"/>
    <w:rsid w:val="008861EB"/>
    <w:rsid w:val="0088621C"/>
    <w:rsid w:val="00886647"/>
    <w:rsid w:val="0088684E"/>
    <w:rsid w:val="008875B1"/>
    <w:rsid w:val="0088781B"/>
    <w:rsid w:val="0089015B"/>
    <w:rsid w:val="0089080B"/>
    <w:rsid w:val="00890BF3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27B"/>
    <w:rsid w:val="00893817"/>
    <w:rsid w:val="008939CE"/>
    <w:rsid w:val="00893A3F"/>
    <w:rsid w:val="00893C92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AD9"/>
    <w:rsid w:val="00897795"/>
    <w:rsid w:val="008978D7"/>
    <w:rsid w:val="0089795E"/>
    <w:rsid w:val="00897EB6"/>
    <w:rsid w:val="00897FD4"/>
    <w:rsid w:val="008A006E"/>
    <w:rsid w:val="008A0862"/>
    <w:rsid w:val="008A0954"/>
    <w:rsid w:val="008A09E3"/>
    <w:rsid w:val="008A0A64"/>
    <w:rsid w:val="008A0C1F"/>
    <w:rsid w:val="008A0DEB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B4F"/>
    <w:rsid w:val="008A5232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A10"/>
    <w:rsid w:val="008A7C06"/>
    <w:rsid w:val="008A7D5A"/>
    <w:rsid w:val="008A7E1C"/>
    <w:rsid w:val="008B02F6"/>
    <w:rsid w:val="008B038D"/>
    <w:rsid w:val="008B03D9"/>
    <w:rsid w:val="008B05A5"/>
    <w:rsid w:val="008B05CC"/>
    <w:rsid w:val="008B0646"/>
    <w:rsid w:val="008B0762"/>
    <w:rsid w:val="008B0B94"/>
    <w:rsid w:val="008B122C"/>
    <w:rsid w:val="008B1AB8"/>
    <w:rsid w:val="008B1CC4"/>
    <w:rsid w:val="008B2ABA"/>
    <w:rsid w:val="008B2FE8"/>
    <w:rsid w:val="008B2FFF"/>
    <w:rsid w:val="008B30BB"/>
    <w:rsid w:val="008B319D"/>
    <w:rsid w:val="008B3613"/>
    <w:rsid w:val="008B376B"/>
    <w:rsid w:val="008B4024"/>
    <w:rsid w:val="008B4368"/>
    <w:rsid w:val="008B4582"/>
    <w:rsid w:val="008B4C7F"/>
    <w:rsid w:val="008B5028"/>
    <w:rsid w:val="008B5309"/>
    <w:rsid w:val="008B546F"/>
    <w:rsid w:val="008B5BA0"/>
    <w:rsid w:val="008B5D33"/>
    <w:rsid w:val="008B5E38"/>
    <w:rsid w:val="008B5F3C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2BC"/>
    <w:rsid w:val="008C1739"/>
    <w:rsid w:val="008C19B2"/>
    <w:rsid w:val="008C1AA8"/>
    <w:rsid w:val="008C1C23"/>
    <w:rsid w:val="008C2EB4"/>
    <w:rsid w:val="008C3113"/>
    <w:rsid w:val="008C33A5"/>
    <w:rsid w:val="008C33BD"/>
    <w:rsid w:val="008C3DD7"/>
    <w:rsid w:val="008C3F5E"/>
    <w:rsid w:val="008C4067"/>
    <w:rsid w:val="008C4108"/>
    <w:rsid w:val="008C4286"/>
    <w:rsid w:val="008C449D"/>
    <w:rsid w:val="008C4C29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09A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EF8"/>
    <w:rsid w:val="008D524F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B2C"/>
    <w:rsid w:val="008E3EB0"/>
    <w:rsid w:val="008E446F"/>
    <w:rsid w:val="008E46C8"/>
    <w:rsid w:val="008E47ED"/>
    <w:rsid w:val="008E48EA"/>
    <w:rsid w:val="008E4AFB"/>
    <w:rsid w:val="008E4DD9"/>
    <w:rsid w:val="008E5AB1"/>
    <w:rsid w:val="008E5FD1"/>
    <w:rsid w:val="008E60D8"/>
    <w:rsid w:val="008E6134"/>
    <w:rsid w:val="008E661D"/>
    <w:rsid w:val="008E6AFD"/>
    <w:rsid w:val="008E6B6D"/>
    <w:rsid w:val="008E6BDB"/>
    <w:rsid w:val="008E6CD8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39A6"/>
    <w:rsid w:val="008F47BE"/>
    <w:rsid w:val="008F482D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6C19"/>
    <w:rsid w:val="008F7348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CD"/>
    <w:rsid w:val="00900E1E"/>
    <w:rsid w:val="00900F09"/>
    <w:rsid w:val="00901BF2"/>
    <w:rsid w:val="00901CD1"/>
    <w:rsid w:val="00901D33"/>
    <w:rsid w:val="00901E6E"/>
    <w:rsid w:val="00902011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BA1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D5B"/>
    <w:rsid w:val="00911E66"/>
    <w:rsid w:val="009128FA"/>
    <w:rsid w:val="00912959"/>
    <w:rsid w:val="00912CCD"/>
    <w:rsid w:val="00913975"/>
    <w:rsid w:val="00913A73"/>
    <w:rsid w:val="0091453C"/>
    <w:rsid w:val="00914587"/>
    <w:rsid w:val="0091480C"/>
    <w:rsid w:val="00915405"/>
    <w:rsid w:val="0091587F"/>
    <w:rsid w:val="009158CE"/>
    <w:rsid w:val="00915EE6"/>
    <w:rsid w:val="00916A87"/>
    <w:rsid w:val="00916C81"/>
    <w:rsid w:val="00916E7A"/>
    <w:rsid w:val="00916F44"/>
    <w:rsid w:val="00916F7E"/>
    <w:rsid w:val="00916FFB"/>
    <w:rsid w:val="0091710D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94A"/>
    <w:rsid w:val="00922FC0"/>
    <w:rsid w:val="009231E3"/>
    <w:rsid w:val="00923E0D"/>
    <w:rsid w:val="0092430C"/>
    <w:rsid w:val="0092483D"/>
    <w:rsid w:val="00924BC2"/>
    <w:rsid w:val="00924C4A"/>
    <w:rsid w:val="00925014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3D0"/>
    <w:rsid w:val="00927727"/>
    <w:rsid w:val="00927E7D"/>
    <w:rsid w:val="00927F1F"/>
    <w:rsid w:val="009301A1"/>
    <w:rsid w:val="0093025A"/>
    <w:rsid w:val="009307EB"/>
    <w:rsid w:val="00930BDB"/>
    <w:rsid w:val="00930C3A"/>
    <w:rsid w:val="0093133E"/>
    <w:rsid w:val="0093141D"/>
    <w:rsid w:val="009314D2"/>
    <w:rsid w:val="0093156A"/>
    <w:rsid w:val="0093189D"/>
    <w:rsid w:val="00931A75"/>
    <w:rsid w:val="00931AD1"/>
    <w:rsid w:val="009326AC"/>
    <w:rsid w:val="0093293B"/>
    <w:rsid w:val="00932BAB"/>
    <w:rsid w:val="009336E2"/>
    <w:rsid w:val="00933AA5"/>
    <w:rsid w:val="0093403C"/>
    <w:rsid w:val="00934483"/>
    <w:rsid w:val="009349A4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2A8"/>
    <w:rsid w:val="00944365"/>
    <w:rsid w:val="00944D27"/>
    <w:rsid w:val="0094570C"/>
    <w:rsid w:val="00945A9E"/>
    <w:rsid w:val="00945FAA"/>
    <w:rsid w:val="009462AA"/>
    <w:rsid w:val="00946313"/>
    <w:rsid w:val="009468C4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72D"/>
    <w:rsid w:val="0095297A"/>
    <w:rsid w:val="00952C79"/>
    <w:rsid w:val="00952DC8"/>
    <w:rsid w:val="00953026"/>
    <w:rsid w:val="009531B4"/>
    <w:rsid w:val="00953BC2"/>
    <w:rsid w:val="00953D27"/>
    <w:rsid w:val="00953E78"/>
    <w:rsid w:val="00954452"/>
    <w:rsid w:val="00954647"/>
    <w:rsid w:val="00954871"/>
    <w:rsid w:val="00954DA8"/>
    <w:rsid w:val="00954ED8"/>
    <w:rsid w:val="009553C2"/>
    <w:rsid w:val="009558CA"/>
    <w:rsid w:val="009565AA"/>
    <w:rsid w:val="009565DE"/>
    <w:rsid w:val="00956B7D"/>
    <w:rsid w:val="00956DFB"/>
    <w:rsid w:val="00956F29"/>
    <w:rsid w:val="00957264"/>
    <w:rsid w:val="00957715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185A"/>
    <w:rsid w:val="009619F2"/>
    <w:rsid w:val="00961A34"/>
    <w:rsid w:val="00961B8C"/>
    <w:rsid w:val="00961C6C"/>
    <w:rsid w:val="009627C8"/>
    <w:rsid w:val="009627EA"/>
    <w:rsid w:val="00962AC8"/>
    <w:rsid w:val="00962C41"/>
    <w:rsid w:val="00962EB9"/>
    <w:rsid w:val="00962F70"/>
    <w:rsid w:val="009632B7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427"/>
    <w:rsid w:val="00967434"/>
    <w:rsid w:val="00967576"/>
    <w:rsid w:val="009678FA"/>
    <w:rsid w:val="00967B74"/>
    <w:rsid w:val="00967CD3"/>
    <w:rsid w:val="00967D2B"/>
    <w:rsid w:val="009702B2"/>
    <w:rsid w:val="00970327"/>
    <w:rsid w:val="0097047A"/>
    <w:rsid w:val="009707F9"/>
    <w:rsid w:val="00970C79"/>
    <w:rsid w:val="00970D02"/>
    <w:rsid w:val="00970D04"/>
    <w:rsid w:val="00970E4E"/>
    <w:rsid w:val="00971018"/>
    <w:rsid w:val="00971197"/>
    <w:rsid w:val="009712CF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2FCA"/>
    <w:rsid w:val="0098325F"/>
    <w:rsid w:val="00983400"/>
    <w:rsid w:val="0098372D"/>
    <w:rsid w:val="009839FD"/>
    <w:rsid w:val="00983D66"/>
    <w:rsid w:val="00983EB9"/>
    <w:rsid w:val="00984176"/>
    <w:rsid w:val="00984430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CAB"/>
    <w:rsid w:val="00993265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A74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FB5"/>
    <w:rsid w:val="00997FD8"/>
    <w:rsid w:val="009A06A0"/>
    <w:rsid w:val="009A10CB"/>
    <w:rsid w:val="009A116D"/>
    <w:rsid w:val="009A1AB0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6E0"/>
    <w:rsid w:val="009A3944"/>
    <w:rsid w:val="009A3F8F"/>
    <w:rsid w:val="009A4533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4163"/>
    <w:rsid w:val="009B48EB"/>
    <w:rsid w:val="009B51FA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A6F"/>
    <w:rsid w:val="009C207D"/>
    <w:rsid w:val="009C2382"/>
    <w:rsid w:val="009C23D2"/>
    <w:rsid w:val="009C25EE"/>
    <w:rsid w:val="009C297E"/>
    <w:rsid w:val="009C2BF7"/>
    <w:rsid w:val="009C3158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4FE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21C3"/>
    <w:rsid w:val="009E33AA"/>
    <w:rsid w:val="009E3750"/>
    <w:rsid w:val="009E38C2"/>
    <w:rsid w:val="009E38C6"/>
    <w:rsid w:val="009E3BCA"/>
    <w:rsid w:val="009E468C"/>
    <w:rsid w:val="009E47F3"/>
    <w:rsid w:val="009E496C"/>
    <w:rsid w:val="009E4BE1"/>
    <w:rsid w:val="009E4D48"/>
    <w:rsid w:val="009E4F34"/>
    <w:rsid w:val="009E5500"/>
    <w:rsid w:val="009E5850"/>
    <w:rsid w:val="009E625F"/>
    <w:rsid w:val="009E63C6"/>
    <w:rsid w:val="009E6B9A"/>
    <w:rsid w:val="009E6BD8"/>
    <w:rsid w:val="009E6D76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9C5"/>
    <w:rsid w:val="009F5B03"/>
    <w:rsid w:val="009F6132"/>
    <w:rsid w:val="009F629B"/>
    <w:rsid w:val="009F6465"/>
    <w:rsid w:val="009F68C0"/>
    <w:rsid w:val="009F6C84"/>
    <w:rsid w:val="009F6D58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64A"/>
    <w:rsid w:val="00A20A6B"/>
    <w:rsid w:val="00A20B38"/>
    <w:rsid w:val="00A20D55"/>
    <w:rsid w:val="00A21403"/>
    <w:rsid w:val="00A2182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C8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10A1"/>
    <w:rsid w:val="00A31296"/>
    <w:rsid w:val="00A31387"/>
    <w:rsid w:val="00A3193C"/>
    <w:rsid w:val="00A31AB3"/>
    <w:rsid w:val="00A31D5D"/>
    <w:rsid w:val="00A3279C"/>
    <w:rsid w:val="00A328F7"/>
    <w:rsid w:val="00A329D4"/>
    <w:rsid w:val="00A333DD"/>
    <w:rsid w:val="00A3393C"/>
    <w:rsid w:val="00A33AA6"/>
    <w:rsid w:val="00A346FA"/>
    <w:rsid w:val="00A34D16"/>
    <w:rsid w:val="00A3533F"/>
    <w:rsid w:val="00A35398"/>
    <w:rsid w:val="00A35E17"/>
    <w:rsid w:val="00A362AB"/>
    <w:rsid w:val="00A362BC"/>
    <w:rsid w:val="00A366D4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3D7"/>
    <w:rsid w:val="00A42583"/>
    <w:rsid w:val="00A429EF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00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640F"/>
    <w:rsid w:val="00A466F7"/>
    <w:rsid w:val="00A46988"/>
    <w:rsid w:val="00A46A05"/>
    <w:rsid w:val="00A46B8E"/>
    <w:rsid w:val="00A46E1C"/>
    <w:rsid w:val="00A475F0"/>
    <w:rsid w:val="00A4782A"/>
    <w:rsid w:val="00A47861"/>
    <w:rsid w:val="00A504BD"/>
    <w:rsid w:val="00A508D3"/>
    <w:rsid w:val="00A50FBE"/>
    <w:rsid w:val="00A511EA"/>
    <w:rsid w:val="00A512D4"/>
    <w:rsid w:val="00A51B1A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5026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25A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14"/>
    <w:rsid w:val="00A63BA1"/>
    <w:rsid w:val="00A63E50"/>
    <w:rsid w:val="00A64369"/>
    <w:rsid w:val="00A64AF3"/>
    <w:rsid w:val="00A64D5A"/>
    <w:rsid w:val="00A64FCB"/>
    <w:rsid w:val="00A65095"/>
    <w:rsid w:val="00A6519B"/>
    <w:rsid w:val="00A652ED"/>
    <w:rsid w:val="00A6589F"/>
    <w:rsid w:val="00A65996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DA3"/>
    <w:rsid w:val="00A7244D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29D"/>
    <w:rsid w:val="00A81C59"/>
    <w:rsid w:val="00A81F08"/>
    <w:rsid w:val="00A82542"/>
    <w:rsid w:val="00A82BFF"/>
    <w:rsid w:val="00A82CB1"/>
    <w:rsid w:val="00A82D8C"/>
    <w:rsid w:val="00A8374F"/>
    <w:rsid w:val="00A83B57"/>
    <w:rsid w:val="00A84322"/>
    <w:rsid w:val="00A845D7"/>
    <w:rsid w:val="00A84890"/>
    <w:rsid w:val="00A84B19"/>
    <w:rsid w:val="00A84C49"/>
    <w:rsid w:val="00A84E7D"/>
    <w:rsid w:val="00A8530F"/>
    <w:rsid w:val="00A85370"/>
    <w:rsid w:val="00A855B4"/>
    <w:rsid w:val="00A85919"/>
    <w:rsid w:val="00A8597A"/>
    <w:rsid w:val="00A859BA"/>
    <w:rsid w:val="00A85BBA"/>
    <w:rsid w:val="00A85C6E"/>
    <w:rsid w:val="00A85F65"/>
    <w:rsid w:val="00A86387"/>
    <w:rsid w:val="00A868B4"/>
    <w:rsid w:val="00A87038"/>
    <w:rsid w:val="00A87370"/>
    <w:rsid w:val="00A874B8"/>
    <w:rsid w:val="00A874E8"/>
    <w:rsid w:val="00A8768B"/>
    <w:rsid w:val="00A87AFD"/>
    <w:rsid w:val="00A90582"/>
    <w:rsid w:val="00A909B9"/>
    <w:rsid w:val="00A9114E"/>
    <w:rsid w:val="00A91259"/>
    <w:rsid w:val="00A915CC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50A2"/>
    <w:rsid w:val="00A96022"/>
    <w:rsid w:val="00A963C5"/>
    <w:rsid w:val="00A964DF"/>
    <w:rsid w:val="00A969FE"/>
    <w:rsid w:val="00A96A45"/>
    <w:rsid w:val="00A96B2A"/>
    <w:rsid w:val="00A96D86"/>
    <w:rsid w:val="00A9704D"/>
    <w:rsid w:val="00A97113"/>
    <w:rsid w:val="00A97145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57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28"/>
    <w:rsid w:val="00AA7183"/>
    <w:rsid w:val="00AA7689"/>
    <w:rsid w:val="00AA79B3"/>
    <w:rsid w:val="00AB0146"/>
    <w:rsid w:val="00AB0B1F"/>
    <w:rsid w:val="00AB12FC"/>
    <w:rsid w:val="00AB14EF"/>
    <w:rsid w:val="00AB1C60"/>
    <w:rsid w:val="00AB24BD"/>
    <w:rsid w:val="00AB2703"/>
    <w:rsid w:val="00AB296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B66"/>
    <w:rsid w:val="00AC6CA2"/>
    <w:rsid w:val="00AC6D73"/>
    <w:rsid w:val="00AC6DEF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20E1"/>
    <w:rsid w:val="00AD247F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365"/>
    <w:rsid w:val="00AD73FD"/>
    <w:rsid w:val="00AD75D3"/>
    <w:rsid w:val="00AD78AA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9F9"/>
    <w:rsid w:val="00AE1D77"/>
    <w:rsid w:val="00AE24C3"/>
    <w:rsid w:val="00AE2714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1119"/>
    <w:rsid w:val="00B01137"/>
    <w:rsid w:val="00B0178D"/>
    <w:rsid w:val="00B0191B"/>
    <w:rsid w:val="00B01B7D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4091"/>
    <w:rsid w:val="00B04168"/>
    <w:rsid w:val="00B0417A"/>
    <w:rsid w:val="00B04E5C"/>
    <w:rsid w:val="00B04F49"/>
    <w:rsid w:val="00B0530F"/>
    <w:rsid w:val="00B05F04"/>
    <w:rsid w:val="00B05F0B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F1B"/>
    <w:rsid w:val="00B1329B"/>
    <w:rsid w:val="00B1368F"/>
    <w:rsid w:val="00B13B9F"/>
    <w:rsid w:val="00B13E7F"/>
    <w:rsid w:val="00B13E98"/>
    <w:rsid w:val="00B13F96"/>
    <w:rsid w:val="00B1448C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1069"/>
    <w:rsid w:val="00B21176"/>
    <w:rsid w:val="00B21701"/>
    <w:rsid w:val="00B21854"/>
    <w:rsid w:val="00B21A9D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AC3"/>
    <w:rsid w:val="00B2414A"/>
    <w:rsid w:val="00B241CE"/>
    <w:rsid w:val="00B24246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560"/>
    <w:rsid w:val="00B3115B"/>
    <w:rsid w:val="00B31369"/>
    <w:rsid w:val="00B31378"/>
    <w:rsid w:val="00B3139C"/>
    <w:rsid w:val="00B31A41"/>
    <w:rsid w:val="00B31EB4"/>
    <w:rsid w:val="00B3200B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77C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51DF"/>
    <w:rsid w:val="00B455BC"/>
    <w:rsid w:val="00B456F3"/>
    <w:rsid w:val="00B45D5E"/>
    <w:rsid w:val="00B45DF6"/>
    <w:rsid w:val="00B45E4D"/>
    <w:rsid w:val="00B45F54"/>
    <w:rsid w:val="00B467A4"/>
    <w:rsid w:val="00B46812"/>
    <w:rsid w:val="00B46DB6"/>
    <w:rsid w:val="00B46F56"/>
    <w:rsid w:val="00B47472"/>
    <w:rsid w:val="00B47A10"/>
    <w:rsid w:val="00B503B3"/>
    <w:rsid w:val="00B5067C"/>
    <w:rsid w:val="00B518F4"/>
    <w:rsid w:val="00B51A94"/>
    <w:rsid w:val="00B51BEC"/>
    <w:rsid w:val="00B51E45"/>
    <w:rsid w:val="00B522C6"/>
    <w:rsid w:val="00B523AC"/>
    <w:rsid w:val="00B529DF"/>
    <w:rsid w:val="00B52A74"/>
    <w:rsid w:val="00B52FBF"/>
    <w:rsid w:val="00B530F1"/>
    <w:rsid w:val="00B537BF"/>
    <w:rsid w:val="00B53ABC"/>
    <w:rsid w:val="00B53E48"/>
    <w:rsid w:val="00B54212"/>
    <w:rsid w:val="00B54220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953"/>
    <w:rsid w:val="00B72F9A"/>
    <w:rsid w:val="00B73015"/>
    <w:rsid w:val="00B73070"/>
    <w:rsid w:val="00B73230"/>
    <w:rsid w:val="00B73914"/>
    <w:rsid w:val="00B73E77"/>
    <w:rsid w:val="00B73F88"/>
    <w:rsid w:val="00B7457A"/>
    <w:rsid w:val="00B7459A"/>
    <w:rsid w:val="00B74EED"/>
    <w:rsid w:val="00B75037"/>
    <w:rsid w:val="00B7526C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FCD"/>
    <w:rsid w:val="00B80289"/>
    <w:rsid w:val="00B802B0"/>
    <w:rsid w:val="00B80947"/>
    <w:rsid w:val="00B8097D"/>
    <w:rsid w:val="00B80A22"/>
    <w:rsid w:val="00B80C5E"/>
    <w:rsid w:val="00B81280"/>
    <w:rsid w:val="00B81380"/>
    <w:rsid w:val="00B81653"/>
    <w:rsid w:val="00B816C2"/>
    <w:rsid w:val="00B818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90495"/>
    <w:rsid w:val="00B9066C"/>
    <w:rsid w:val="00B90D87"/>
    <w:rsid w:val="00B91458"/>
    <w:rsid w:val="00B91524"/>
    <w:rsid w:val="00B91866"/>
    <w:rsid w:val="00B91A92"/>
    <w:rsid w:val="00B91B66"/>
    <w:rsid w:val="00B91DF5"/>
    <w:rsid w:val="00B91ED1"/>
    <w:rsid w:val="00B924A7"/>
    <w:rsid w:val="00B9295C"/>
    <w:rsid w:val="00B92ED7"/>
    <w:rsid w:val="00B930F5"/>
    <w:rsid w:val="00B9381F"/>
    <w:rsid w:val="00B93A17"/>
    <w:rsid w:val="00B93D7D"/>
    <w:rsid w:val="00B94AFF"/>
    <w:rsid w:val="00B94D2C"/>
    <w:rsid w:val="00B950F2"/>
    <w:rsid w:val="00B9514E"/>
    <w:rsid w:val="00B95375"/>
    <w:rsid w:val="00B95F15"/>
    <w:rsid w:val="00B96295"/>
    <w:rsid w:val="00B9644B"/>
    <w:rsid w:val="00B96535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A9"/>
    <w:rsid w:val="00BA1700"/>
    <w:rsid w:val="00BA1AF2"/>
    <w:rsid w:val="00BA2CAD"/>
    <w:rsid w:val="00BA3440"/>
    <w:rsid w:val="00BA34A1"/>
    <w:rsid w:val="00BA3BB7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5E4C"/>
    <w:rsid w:val="00BA61FB"/>
    <w:rsid w:val="00BA6BA4"/>
    <w:rsid w:val="00BA7147"/>
    <w:rsid w:val="00BA729F"/>
    <w:rsid w:val="00BA760A"/>
    <w:rsid w:val="00BA7E3E"/>
    <w:rsid w:val="00BB00A8"/>
    <w:rsid w:val="00BB0586"/>
    <w:rsid w:val="00BB06D8"/>
    <w:rsid w:val="00BB1549"/>
    <w:rsid w:val="00BB15EF"/>
    <w:rsid w:val="00BB1AAA"/>
    <w:rsid w:val="00BB2711"/>
    <w:rsid w:val="00BB38BF"/>
    <w:rsid w:val="00BB38F7"/>
    <w:rsid w:val="00BB3D04"/>
    <w:rsid w:val="00BB3D42"/>
    <w:rsid w:val="00BB3D52"/>
    <w:rsid w:val="00BB42E3"/>
    <w:rsid w:val="00BB47D3"/>
    <w:rsid w:val="00BB4999"/>
    <w:rsid w:val="00BB5009"/>
    <w:rsid w:val="00BB5042"/>
    <w:rsid w:val="00BB5456"/>
    <w:rsid w:val="00BB55E0"/>
    <w:rsid w:val="00BB5674"/>
    <w:rsid w:val="00BB56B6"/>
    <w:rsid w:val="00BB589B"/>
    <w:rsid w:val="00BB59FC"/>
    <w:rsid w:val="00BB5A8B"/>
    <w:rsid w:val="00BB60A5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FF1"/>
    <w:rsid w:val="00BD71B2"/>
    <w:rsid w:val="00BD7259"/>
    <w:rsid w:val="00BD78D1"/>
    <w:rsid w:val="00BD79BC"/>
    <w:rsid w:val="00BD7B4F"/>
    <w:rsid w:val="00BD7CD7"/>
    <w:rsid w:val="00BD7D7E"/>
    <w:rsid w:val="00BE0056"/>
    <w:rsid w:val="00BE02C5"/>
    <w:rsid w:val="00BE03C4"/>
    <w:rsid w:val="00BE0464"/>
    <w:rsid w:val="00BE1BC8"/>
    <w:rsid w:val="00BE1C4E"/>
    <w:rsid w:val="00BE1EBE"/>
    <w:rsid w:val="00BE2C44"/>
    <w:rsid w:val="00BE3267"/>
    <w:rsid w:val="00BE32EF"/>
    <w:rsid w:val="00BE3369"/>
    <w:rsid w:val="00BE3536"/>
    <w:rsid w:val="00BE3606"/>
    <w:rsid w:val="00BE3742"/>
    <w:rsid w:val="00BE3815"/>
    <w:rsid w:val="00BE3A87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6EF"/>
    <w:rsid w:val="00BE6B52"/>
    <w:rsid w:val="00BE6C15"/>
    <w:rsid w:val="00BE6C83"/>
    <w:rsid w:val="00BE6D38"/>
    <w:rsid w:val="00BE6DB8"/>
    <w:rsid w:val="00BE7199"/>
    <w:rsid w:val="00BE7326"/>
    <w:rsid w:val="00BE7472"/>
    <w:rsid w:val="00BE75E9"/>
    <w:rsid w:val="00BE7BEB"/>
    <w:rsid w:val="00BE7D94"/>
    <w:rsid w:val="00BF01FB"/>
    <w:rsid w:val="00BF02D3"/>
    <w:rsid w:val="00BF1795"/>
    <w:rsid w:val="00BF17BD"/>
    <w:rsid w:val="00BF2115"/>
    <w:rsid w:val="00BF218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B9"/>
    <w:rsid w:val="00C00B1F"/>
    <w:rsid w:val="00C00F06"/>
    <w:rsid w:val="00C00FCF"/>
    <w:rsid w:val="00C0102C"/>
    <w:rsid w:val="00C0183E"/>
    <w:rsid w:val="00C01AD9"/>
    <w:rsid w:val="00C01B29"/>
    <w:rsid w:val="00C01C81"/>
    <w:rsid w:val="00C01E0D"/>
    <w:rsid w:val="00C0204D"/>
    <w:rsid w:val="00C028FC"/>
    <w:rsid w:val="00C02C1A"/>
    <w:rsid w:val="00C02EBE"/>
    <w:rsid w:val="00C032FC"/>
    <w:rsid w:val="00C034C3"/>
    <w:rsid w:val="00C03512"/>
    <w:rsid w:val="00C03532"/>
    <w:rsid w:val="00C03634"/>
    <w:rsid w:val="00C03A06"/>
    <w:rsid w:val="00C0445D"/>
    <w:rsid w:val="00C04545"/>
    <w:rsid w:val="00C0473D"/>
    <w:rsid w:val="00C04786"/>
    <w:rsid w:val="00C04852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1D"/>
    <w:rsid w:val="00C06ECD"/>
    <w:rsid w:val="00C06F4C"/>
    <w:rsid w:val="00C07398"/>
    <w:rsid w:val="00C074B3"/>
    <w:rsid w:val="00C07756"/>
    <w:rsid w:val="00C077B4"/>
    <w:rsid w:val="00C07BEE"/>
    <w:rsid w:val="00C101F9"/>
    <w:rsid w:val="00C10C25"/>
    <w:rsid w:val="00C10E4B"/>
    <w:rsid w:val="00C1101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C34"/>
    <w:rsid w:val="00C14D46"/>
    <w:rsid w:val="00C15765"/>
    <w:rsid w:val="00C157EC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FC9"/>
    <w:rsid w:val="00C21049"/>
    <w:rsid w:val="00C214F0"/>
    <w:rsid w:val="00C21582"/>
    <w:rsid w:val="00C21966"/>
    <w:rsid w:val="00C21B9E"/>
    <w:rsid w:val="00C21BFB"/>
    <w:rsid w:val="00C21C44"/>
    <w:rsid w:val="00C21EA0"/>
    <w:rsid w:val="00C21F4C"/>
    <w:rsid w:val="00C22123"/>
    <w:rsid w:val="00C222C9"/>
    <w:rsid w:val="00C2238C"/>
    <w:rsid w:val="00C22610"/>
    <w:rsid w:val="00C22956"/>
    <w:rsid w:val="00C22B4F"/>
    <w:rsid w:val="00C22CD4"/>
    <w:rsid w:val="00C2357F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6339"/>
    <w:rsid w:val="00C2699D"/>
    <w:rsid w:val="00C27E42"/>
    <w:rsid w:val="00C27FA8"/>
    <w:rsid w:val="00C303BB"/>
    <w:rsid w:val="00C30689"/>
    <w:rsid w:val="00C30706"/>
    <w:rsid w:val="00C30E31"/>
    <w:rsid w:val="00C3104A"/>
    <w:rsid w:val="00C31053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D07"/>
    <w:rsid w:val="00C34D97"/>
    <w:rsid w:val="00C35389"/>
    <w:rsid w:val="00C3585B"/>
    <w:rsid w:val="00C35DAB"/>
    <w:rsid w:val="00C367B1"/>
    <w:rsid w:val="00C36E81"/>
    <w:rsid w:val="00C3713A"/>
    <w:rsid w:val="00C37356"/>
    <w:rsid w:val="00C37909"/>
    <w:rsid w:val="00C37CEF"/>
    <w:rsid w:val="00C40202"/>
    <w:rsid w:val="00C408B7"/>
    <w:rsid w:val="00C4127A"/>
    <w:rsid w:val="00C4144A"/>
    <w:rsid w:val="00C416B1"/>
    <w:rsid w:val="00C41A2A"/>
    <w:rsid w:val="00C424FA"/>
    <w:rsid w:val="00C42852"/>
    <w:rsid w:val="00C42895"/>
    <w:rsid w:val="00C42E03"/>
    <w:rsid w:val="00C42F56"/>
    <w:rsid w:val="00C43396"/>
    <w:rsid w:val="00C43ACD"/>
    <w:rsid w:val="00C43FE8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4EB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9DE"/>
    <w:rsid w:val="00C51AD1"/>
    <w:rsid w:val="00C51CC2"/>
    <w:rsid w:val="00C51FA9"/>
    <w:rsid w:val="00C523F1"/>
    <w:rsid w:val="00C527E3"/>
    <w:rsid w:val="00C52A53"/>
    <w:rsid w:val="00C52B9A"/>
    <w:rsid w:val="00C52D7F"/>
    <w:rsid w:val="00C5345D"/>
    <w:rsid w:val="00C538D7"/>
    <w:rsid w:val="00C53CC3"/>
    <w:rsid w:val="00C546F0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BDF"/>
    <w:rsid w:val="00C61C13"/>
    <w:rsid w:val="00C621A9"/>
    <w:rsid w:val="00C62A94"/>
    <w:rsid w:val="00C62E31"/>
    <w:rsid w:val="00C63108"/>
    <w:rsid w:val="00C6315D"/>
    <w:rsid w:val="00C631EB"/>
    <w:rsid w:val="00C6381C"/>
    <w:rsid w:val="00C63A3E"/>
    <w:rsid w:val="00C64007"/>
    <w:rsid w:val="00C64532"/>
    <w:rsid w:val="00C64D5B"/>
    <w:rsid w:val="00C64F8D"/>
    <w:rsid w:val="00C65378"/>
    <w:rsid w:val="00C65897"/>
    <w:rsid w:val="00C65901"/>
    <w:rsid w:val="00C65C30"/>
    <w:rsid w:val="00C65E53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D02"/>
    <w:rsid w:val="00C70E84"/>
    <w:rsid w:val="00C70FF7"/>
    <w:rsid w:val="00C7102B"/>
    <w:rsid w:val="00C725F8"/>
    <w:rsid w:val="00C72F72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3276"/>
    <w:rsid w:val="00C836C5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1F2"/>
    <w:rsid w:val="00C90306"/>
    <w:rsid w:val="00C907A7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7F5"/>
    <w:rsid w:val="00C93B07"/>
    <w:rsid w:val="00C93C91"/>
    <w:rsid w:val="00C93E43"/>
    <w:rsid w:val="00C94C94"/>
    <w:rsid w:val="00C94EFE"/>
    <w:rsid w:val="00C94F52"/>
    <w:rsid w:val="00C95000"/>
    <w:rsid w:val="00C9531A"/>
    <w:rsid w:val="00C95513"/>
    <w:rsid w:val="00C95980"/>
    <w:rsid w:val="00C960FD"/>
    <w:rsid w:val="00C96264"/>
    <w:rsid w:val="00C9659A"/>
    <w:rsid w:val="00C96AAF"/>
    <w:rsid w:val="00C96B3E"/>
    <w:rsid w:val="00C97524"/>
    <w:rsid w:val="00C9769C"/>
    <w:rsid w:val="00C9786B"/>
    <w:rsid w:val="00C97897"/>
    <w:rsid w:val="00C97B08"/>
    <w:rsid w:val="00C97DB4"/>
    <w:rsid w:val="00CA0585"/>
    <w:rsid w:val="00CA0CD9"/>
    <w:rsid w:val="00CA1213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6FA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B8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5F93"/>
    <w:rsid w:val="00CB60D7"/>
    <w:rsid w:val="00CB64F3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5B2"/>
    <w:rsid w:val="00CC17ED"/>
    <w:rsid w:val="00CC2112"/>
    <w:rsid w:val="00CC2234"/>
    <w:rsid w:val="00CC228D"/>
    <w:rsid w:val="00CC27E3"/>
    <w:rsid w:val="00CC366F"/>
    <w:rsid w:val="00CC3AA6"/>
    <w:rsid w:val="00CC3C14"/>
    <w:rsid w:val="00CC3DA3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95"/>
    <w:rsid w:val="00CC62BA"/>
    <w:rsid w:val="00CC62D4"/>
    <w:rsid w:val="00CC6888"/>
    <w:rsid w:val="00CC69F4"/>
    <w:rsid w:val="00CC6C86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DBD"/>
    <w:rsid w:val="00CD2F18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B9E"/>
    <w:rsid w:val="00CD5C87"/>
    <w:rsid w:val="00CD5D15"/>
    <w:rsid w:val="00CD5DE0"/>
    <w:rsid w:val="00CD5E76"/>
    <w:rsid w:val="00CD5EFF"/>
    <w:rsid w:val="00CD623F"/>
    <w:rsid w:val="00CD66F9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B4E"/>
    <w:rsid w:val="00CE0EB7"/>
    <w:rsid w:val="00CE1066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750"/>
    <w:rsid w:val="00CF391C"/>
    <w:rsid w:val="00CF3DC0"/>
    <w:rsid w:val="00CF42AF"/>
    <w:rsid w:val="00CF4329"/>
    <w:rsid w:val="00CF4498"/>
    <w:rsid w:val="00CF4545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626"/>
    <w:rsid w:val="00CF58E9"/>
    <w:rsid w:val="00CF5EAD"/>
    <w:rsid w:val="00CF5F58"/>
    <w:rsid w:val="00CF6868"/>
    <w:rsid w:val="00CF6B72"/>
    <w:rsid w:val="00CF6D5C"/>
    <w:rsid w:val="00CF763F"/>
    <w:rsid w:val="00CF76B6"/>
    <w:rsid w:val="00CF7A74"/>
    <w:rsid w:val="00CF7B0C"/>
    <w:rsid w:val="00CF7EAC"/>
    <w:rsid w:val="00D00406"/>
    <w:rsid w:val="00D004B5"/>
    <w:rsid w:val="00D009C7"/>
    <w:rsid w:val="00D00B2F"/>
    <w:rsid w:val="00D01279"/>
    <w:rsid w:val="00D016D9"/>
    <w:rsid w:val="00D01FAA"/>
    <w:rsid w:val="00D02124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E84"/>
    <w:rsid w:val="00D0509C"/>
    <w:rsid w:val="00D05989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04E"/>
    <w:rsid w:val="00D102EE"/>
    <w:rsid w:val="00D1040B"/>
    <w:rsid w:val="00D10B0B"/>
    <w:rsid w:val="00D10B98"/>
    <w:rsid w:val="00D10C44"/>
    <w:rsid w:val="00D10EC5"/>
    <w:rsid w:val="00D11342"/>
    <w:rsid w:val="00D115FE"/>
    <w:rsid w:val="00D1178E"/>
    <w:rsid w:val="00D117C5"/>
    <w:rsid w:val="00D11AE4"/>
    <w:rsid w:val="00D11C84"/>
    <w:rsid w:val="00D12050"/>
    <w:rsid w:val="00D1251D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422"/>
    <w:rsid w:val="00D15C03"/>
    <w:rsid w:val="00D16117"/>
    <w:rsid w:val="00D1615A"/>
    <w:rsid w:val="00D162EE"/>
    <w:rsid w:val="00D1631E"/>
    <w:rsid w:val="00D16379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1F38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27346"/>
    <w:rsid w:val="00D301D8"/>
    <w:rsid w:val="00D30509"/>
    <w:rsid w:val="00D30569"/>
    <w:rsid w:val="00D306BA"/>
    <w:rsid w:val="00D30904"/>
    <w:rsid w:val="00D31754"/>
    <w:rsid w:val="00D31B8C"/>
    <w:rsid w:val="00D3230F"/>
    <w:rsid w:val="00D327A1"/>
    <w:rsid w:val="00D3327E"/>
    <w:rsid w:val="00D33426"/>
    <w:rsid w:val="00D336B3"/>
    <w:rsid w:val="00D33CBF"/>
    <w:rsid w:val="00D342E4"/>
    <w:rsid w:val="00D3450B"/>
    <w:rsid w:val="00D34C67"/>
    <w:rsid w:val="00D34F6D"/>
    <w:rsid w:val="00D34FE9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2E7"/>
    <w:rsid w:val="00D41389"/>
    <w:rsid w:val="00D414EA"/>
    <w:rsid w:val="00D418D8"/>
    <w:rsid w:val="00D418DB"/>
    <w:rsid w:val="00D41A16"/>
    <w:rsid w:val="00D41FC4"/>
    <w:rsid w:val="00D42296"/>
    <w:rsid w:val="00D4306A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71E"/>
    <w:rsid w:val="00D50889"/>
    <w:rsid w:val="00D50997"/>
    <w:rsid w:val="00D50BB5"/>
    <w:rsid w:val="00D50C85"/>
    <w:rsid w:val="00D51C3A"/>
    <w:rsid w:val="00D520DC"/>
    <w:rsid w:val="00D5224A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60C4"/>
    <w:rsid w:val="00D562B0"/>
    <w:rsid w:val="00D56A48"/>
    <w:rsid w:val="00D56D11"/>
    <w:rsid w:val="00D56E32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3E3"/>
    <w:rsid w:val="00D6170A"/>
    <w:rsid w:val="00D61AA0"/>
    <w:rsid w:val="00D61ABC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C8F"/>
    <w:rsid w:val="00D64D76"/>
    <w:rsid w:val="00D655C4"/>
    <w:rsid w:val="00D65932"/>
    <w:rsid w:val="00D65E6F"/>
    <w:rsid w:val="00D66082"/>
    <w:rsid w:val="00D66097"/>
    <w:rsid w:val="00D66A4C"/>
    <w:rsid w:val="00D66B21"/>
    <w:rsid w:val="00D66B61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C23"/>
    <w:rsid w:val="00D73F61"/>
    <w:rsid w:val="00D74118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281"/>
    <w:rsid w:val="00D828B2"/>
    <w:rsid w:val="00D82B52"/>
    <w:rsid w:val="00D82CE3"/>
    <w:rsid w:val="00D82D64"/>
    <w:rsid w:val="00D82E04"/>
    <w:rsid w:val="00D83160"/>
    <w:rsid w:val="00D833C4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60D2"/>
    <w:rsid w:val="00D863C2"/>
    <w:rsid w:val="00D86697"/>
    <w:rsid w:val="00D869CD"/>
    <w:rsid w:val="00D86B24"/>
    <w:rsid w:val="00D8767B"/>
    <w:rsid w:val="00D87857"/>
    <w:rsid w:val="00D87C6C"/>
    <w:rsid w:val="00D87F07"/>
    <w:rsid w:val="00D906F8"/>
    <w:rsid w:val="00D90BB0"/>
    <w:rsid w:val="00D918A6"/>
    <w:rsid w:val="00D9236A"/>
    <w:rsid w:val="00D9242F"/>
    <w:rsid w:val="00D92469"/>
    <w:rsid w:val="00D9258E"/>
    <w:rsid w:val="00D93A7F"/>
    <w:rsid w:val="00D946D0"/>
    <w:rsid w:val="00D94839"/>
    <w:rsid w:val="00D9489B"/>
    <w:rsid w:val="00D95912"/>
    <w:rsid w:val="00D95B3C"/>
    <w:rsid w:val="00D95DA8"/>
    <w:rsid w:val="00D96229"/>
    <w:rsid w:val="00D96263"/>
    <w:rsid w:val="00D962F6"/>
    <w:rsid w:val="00D963D3"/>
    <w:rsid w:val="00D967E2"/>
    <w:rsid w:val="00D96BD8"/>
    <w:rsid w:val="00D96D07"/>
    <w:rsid w:val="00D96EB4"/>
    <w:rsid w:val="00D9731D"/>
    <w:rsid w:val="00D97459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301C"/>
    <w:rsid w:val="00DA34BA"/>
    <w:rsid w:val="00DA35C3"/>
    <w:rsid w:val="00DA360E"/>
    <w:rsid w:val="00DA3E56"/>
    <w:rsid w:val="00DA402F"/>
    <w:rsid w:val="00DA48C0"/>
    <w:rsid w:val="00DA4C0C"/>
    <w:rsid w:val="00DA4DDB"/>
    <w:rsid w:val="00DA5015"/>
    <w:rsid w:val="00DA5319"/>
    <w:rsid w:val="00DA61E6"/>
    <w:rsid w:val="00DA62F9"/>
    <w:rsid w:val="00DA63B1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BC6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8DB"/>
    <w:rsid w:val="00DC0966"/>
    <w:rsid w:val="00DC0DE0"/>
    <w:rsid w:val="00DC15AC"/>
    <w:rsid w:val="00DC16DF"/>
    <w:rsid w:val="00DC1E68"/>
    <w:rsid w:val="00DC25FA"/>
    <w:rsid w:val="00DC28E6"/>
    <w:rsid w:val="00DC38E6"/>
    <w:rsid w:val="00DC3A97"/>
    <w:rsid w:val="00DC3C5D"/>
    <w:rsid w:val="00DC3C97"/>
    <w:rsid w:val="00DC3E8F"/>
    <w:rsid w:val="00DC3F65"/>
    <w:rsid w:val="00DC3FFF"/>
    <w:rsid w:val="00DC4227"/>
    <w:rsid w:val="00DC42F1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1EF7"/>
    <w:rsid w:val="00DD1F87"/>
    <w:rsid w:val="00DD2150"/>
    <w:rsid w:val="00DD216C"/>
    <w:rsid w:val="00DD249A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8DD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3EE2"/>
    <w:rsid w:val="00DE4060"/>
    <w:rsid w:val="00DE43E5"/>
    <w:rsid w:val="00DE4779"/>
    <w:rsid w:val="00DE48D4"/>
    <w:rsid w:val="00DE4EAA"/>
    <w:rsid w:val="00DE4FC7"/>
    <w:rsid w:val="00DE55DF"/>
    <w:rsid w:val="00DE5AB9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A89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CF"/>
    <w:rsid w:val="00DF2D14"/>
    <w:rsid w:val="00DF3104"/>
    <w:rsid w:val="00DF3506"/>
    <w:rsid w:val="00DF3EC6"/>
    <w:rsid w:val="00DF4302"/>
    <w:rsid w:val="00DF4526"/>
    <w:rsid w:val="00DF4D17"/>
    <w:rsid w:val="00DF548B"/>
    <w:rsid w:val="00DF58D5"/>
    <w:rsid w:val="00DF5A34"/>
    <w:rsid w:val="00DF6041"/>
    <w:rsid w:val="00DF63F2"/>
    <w:rsid w:val="00DF6A33"/>
    <w:rsid w:val="00DF6A6C"/>
    <w:rsid w:val="00DF6B64"/>
    <w:rsid w:val="00DF6CF9"/>
    <w:rsid w:val="00DF7104"/>
    <w:rsid w:val="00DF744F"/>
    <w:rsid w:val="00DF74A4"/>
    <w:rsid w:val="00DF7577"/>
    <w:rsid w:val="00DF7659"/>
    <w:rsid w:val="00DF76F6"/>
    <w:rsid w:val="00DF7D90"/>
    <w:rsid w:val="00E003EB"/>
    <w:rsid w:val="00E016A0"/>
    <w:rsid w:val="00E01889"/>
    <w:rsid w:val="00E01AF7"/>
    <w:rsid w:val="00E02B8E"/>
    <w:rsid w:val="00E02CA5"/>
    <w:rsid w:val="00E02D25"/>
    <w:rsid w:val="00E02D3F"/>
    <w:rsid w:val="00E02EEB"/>
    <w:rsid w:val="00E030EC"/>
    <w:rsid w:val="00E03451"/>
    <w:rsid w:val="00E035F9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678"/>
    <w:rsid w:val="00E077B6"/>
    <w:rsid w:val="00E07A93"/>
    <w:rsid w:val="00E1010B"/>
    <w:rsid w:val="00E102B7"/>
    <w:rsid w:val="00E108C1"/>
    <w:rsid w:val="00E10937"/>
    <w:rsid w:val="00E10D3D"/>
    <w:rsid w:val="00E10F9F"/>
    <w:rsid w:val="00E1109B"/>
    <w:rsid w:val="00E11249"/>
    <w:rsid w:val="00E1132A"/>
    <w:rsid w:val="00E116EE"/>
    <w:rsid w:val="00E11AEF"/>
    <w:rsid w:val="00E11B60"/>
    <w:rsid w:val="00E11DC8"/>
    <w:rsid w:val="00E11E0D"/>
    <w:rsid w:val="00E124F3"/>
    <w:rsid w:val="00E126DB"/>
    <w:rsid w:val="00E128DA"/>
    <w:rsid w:val="00E12EBA"/>
    <w:rsid w:val="00E12F5A"/>
    <w:rsid w:val="00E13451"/>
    <w:rsid w:val="00E1387C"/>
    <w:rsid w:val="00E1391E"/>
    <w:rsid w:val="00E13FFD"/>
    <w:rsid w:val="00E14426"/>
    <w:rsid w:val="00E144E5"/>
    <w:rsid w:val="00E14725"/>
    <w:rsid w:val="00E147A4"/>
    <w:rsid w:val="00E14AB5"/>
    <w:rsid w:val="00E14F0F"/>
    <w:rsid w:val="00E15061"/>
    <w:rsid w:val="00E15A85"/>
    <w:rsid w:val="00E15DAB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EE5"/>
    <w:rsid w:val="00E2413A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1332"/>
    <w:rsid w:val="00E3228C"/>
    <w:rsid w:val="00E32456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CC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5C5"/>
    <w:rsid w:val="00E438FB"/>
    <w:rsid w:val="00E43F09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79B"/>
    <w:rsid w:val="00E50783"/>
    <w:rsid w:val="00E5079B"/>
    <w:rsid w:val="00E507BE"/>
    <w:rsid w:val="00E50BAD"/>
    <w:rsid w:val="00E51173"/>
    <w:rsid w:val="00E5177F"/>
    <w:rsid w:val="00E51E52"/>
    <w:rsid w:val="00E526A8"/>
    <w:rsid w:val="00E52ADD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224"/>
    <w:rsid w:val="00E63D8F"/>
    <w:rsid w:val="00E63EA4"/>
    <w:rsid w:val="00E64385"/>
    <w:rsid w:val="00E643C2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D70"/>
    <w:rsid w:val="00E66F48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B78"/>
    <w:rsid w:val="00E77C23"/>
    <w:rsid w:val="00E77D96"/>
    <w:rsid w:val="00E77E3D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5B"/>
    <w:rsid w:val="00E871CF"/>
    <w:rsid w:val="00E874C0"/>
    <w:rsid w:val="00E8773D"/>
    <w:rsid w:val="00E87CA8"/>
    <w:rsid w:val="00E87FF9"/>
    <w:rsid w:val="00E90041"/>
    <w:rsid w:val="00E90532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928"/>
    <w:rsid w:val="00E92994"/>
    <w:rsid w:val="00E92E5D"/>
    <w:rsid w:val="00E93059"/>
    <w:rsid w:val="00E930CD"/>
    <w:rsid w:val="00E93211"/>
    <w:rsid w:val="00E93924"/>
    <w:rsid w:val="00E93F29"/>
    <w:rsid w:val="00E93FC8"/>
    <w:rsid w:val="00E93FEC"/>
    <w:rsid w:val="00E941BF"/>
    <w:rsid w:val="00E94542"/>
    <w:rsid w:val="00E94A67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ED"/>
    <w:rsid w:val="00EA1917"/>
    <w:rsid w:val="00EA1E6F"/>
    <w:rsid w:val="00EA212F"/>
    <w:rsid w:val="00EA22C2"/>
    <w:rsid w:val="00EA23DF"/>
    <w:rsid w:val="00EA2990"/>
    <w:rsid w:val="00EA2A29"/>
    <w:rsid w:val="00EA2B6E"/>
    <w:rsid w:val="00EA30E8"/>
    <w:rsid w:val="00EA34FD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FC5"/>
    <w:rsid w:val="00EA6140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CB7"/>
    <w:rsid w:val="00EB2D01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507"/>
    <w:rsid w:val="00EB5D29"/>
    <w:rsid w:val="00EB5D70"/>
    <w:rsid w:val="00EB5FBD"/>
    <w:rsid w:val="00EB72F8"/>
    <w:rsid w:val="00EB76E8"/>
    <w:rsid w:val="00EB77FC"/>
    <w:rsid w:val="00EB7843"/>
    <w:rsid w:val="00EB7B9C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D5"/>
    <w:rsid w:val="00EC3B5F"/>
    <w:rsid w:val="00EC3C2C"/>
    <w:rsid w:val="00EC3FF2"/>
    <w:rsid w:val="00EC4012"/>
    <w:rsid w:val="00EC4042"/>
    <w:rsid w:val="00EC4176"/>
    <w:rsid w:val="00EC4829"/>
    <w:rsid w:val="00EC4888"/>
    <w:rsid w:val="00EC4972"/>
    <w:rsid w:val="00EC4B3F"/>
    <w:rsid w:val="00EC4DD6"/>
    <w:rsid w:val="00EC53E7"/>
    <w:rsid w:val="00EC57F3"/>
    <w:rsid w:val="00EC5C55"/>
    <w:rsid w:val="00EC5EF3"/>
    <w:rsid w:val="00EC5F4C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C43"/>
    <w:rsid w:val="00ED4F4A"/>
    <w:rsid w:val="00ED59FF"/>
    <w:rsid w:val="00ED5B0C"/>
    <w:rsid w:val="00ED6329"/>
    <w:rsid w:val="00ED6337"/>
    <w:rsid w:val="00ED63A2"/>
    <w:rsid w:val="00ED6632"/>
    <w:rsid w:val="00ED688F"/>
    <w:rsid w:val="00ED6A38"/>
    <w:rsid w:val="00ED6FB4"/>
    <w:rsid w:val="00ED6FD5"/>
    <w:rsid w:val="00ED726B"/>
    <w:rsid w:val="00ED7522"/>
    <w:rsid w:val="00ED76CA"/>
    <w:rsid w:val="00ED7750"/>
    <w:rsid w:val="00ED7763"/>
    <w:rsid w:val="00ED797A"/>
    <w:rsid w:val="00ED7AE3"/>
    <w:rsid w:val="00EE0278"/>
    <w:rsid w:val="00EE063C"/>
    <w:rsid w:val="00EE199C"/>
    <w:rsid w:val="00EE22AD"/>
    <w:rsid w:val="00EE2505"/>
    <w:rsid w:val="00EE25DD"/>
    <w:rsid w:val="00EE2BBA"/>
    <w:rsid w:val="00EE2EAC"/>
    <w:rsid w:val="00EE2F6C"/>
    <w:rsid w:val="00EE31F8"/>
    <w:rsid w:val="00EE35BF"/>
    <w:rsid w:val="00EE392A"/>
    <w:rsid w:val="00EE3A03"/>
    <w:rsid w:val="00EE3C48"/>
    <w:rsid w:val="00EE42A5"/>
    <w:rsid w:val="00EE4560"/>
    <w:rsid w:val="00EE48AB"/>
    <w:rsid w:val="00EE4E9F"/>
    <w:rsid w:val="00EE538E"/>
    <w:rsid w:val="00EE55F5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F0134"/>
    <w:rsid w:val="00EF01D6"/>
    <w:rsid w:val="00EF06A6"/>
    <w:rsid w:val="00EF06B1"/>
    <w:rsid w:val="00EF06B7"/>
    <w:rsid w:val="00EF082C"/>
    <w:rsid w:val="00EF0EF7"/>
    <w:rsid w:val="00EF10FF"/>
    <w:rsid w:val="00EF1540"/>
    <w:rsid w:val="00EF1836"/>
    <w:rsid w:val="00EF232F"/>
    <w:rsid w:val="00EF268A"/>
    <w:rsid w:val="00EF2C6C"/>
    <w:rsid w:val="00EF2D73"/>
    <w:rsid w:val="00EF33DC"/>
    <w:rsid w:val="00EF355A"/>
    <w:rsid w:val="00EF396A"/>
    <w:rsid w:val="00EF3C75"/>
    <w:rsid w:val="00EF3EB9"/>
    <w:rsid w:val="00EF3EC5"/>
    <w:rsid w:val="00EF428A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8FE"/>
    <w:rsid w:val="00F03C8F"/>
    <w:rsid w:val="00F03EAB"/>
    <w:rsid w:val="00F043D0"/>
    <w:rsid w:val="00F043E7"/>
    <w:rsid w:val="00F04477"/>
    <w:rsid w:val="00F04859"/>
    <w:rsid w:val="00F04B13"/>
    <w:rsid w:val="00F04CE9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FC6"/>
    <w:rsid w:val="00F11265"/>
    <w:rsid w:val="00F11543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3F3"/>
    <w:rsid w:val="00F13553"/>
    <w:rsid w:val="00F13857"/>
    <w:rsid w:val="00F1398C"/>
    <w:rsid w:val="00F13E39"/>
    <w:rsid w:val="00F148E5"/>
    <w:rsid w:val="00F14A0C"/>
    <w:rsid w:val="00F14BF2"/>
    <w:rsid w:val="00F14F34"/>
    <w:rsid w:val="00F15139"/>
    <w:rsid w:val="00F151DA"/>
    <w:rsid w:val="00F15417"/>
    <w:rsid w:val="00F1551D"/>
    <w:rsid w:val="00F155B2"/>
    <w:rsid w:val="00F15DF4"/>
    <w:rsid w:val="00F16161"/>
    <w:rsid w:val="00F163CD"/>
    <w:rsid w:val="00F16614"/>
    <w:rsid w:val="00F17E15"/>
    <w:rsid w:val="00F20331"/>
    <w:rsid w:val="00F20567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398"/>
    <w:rsid w:val="00F246ED"/>
    <w:rsid w:val="00F255B5"/>
    <w:rsid w:val="00F256D5"/>
    <w:rsid w:val="00F25770"/>
    <w:rsid w:val="00F25D04"/>
    <w:rsid w:val="00F25F42"/>
    <w:rsid w:val="00F26267"/>
    <w:rsid w:val="00F263AF"/>
    <w:rsid w:val="00F264AA"/>
    <w:rsid w:val="00F26527"/>
    <w:rsid w:val="00F27056"/>
    <w:rsid w:val="00F278CC"/>
    <w:rsid w:val="00F27C1A"/>
    <w:rsid w:val="00F30164"/>
    <w:rsid w:val="00F3050A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A9D"/>
    <w:rsid w:val="00F33CC0"/>
    <w:rsid w:val="00F33E9A"/>
    <w:rsid w:val="00F3429C"/>
    <w:rsid w:val="00F34B51"/>
    <w:rsid w:val="00F35149"/>
    <w:rsid w:val="00F352F0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65C2"/>
    <w:rsid w:val="00F56773"/>
    <w:rsid w:val="00F56EB5"/>
    <w:rsid w:val="00F56FCA"/>
    <w:rsid w:val="00F5735C"/>
    <w:rsid w:val="00F57F67"/>
    <w:rsid w:val="00F6026D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2100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682"/>
    <w:rsid w:val="00F73882"/>
    <w:rsid w:val="00F73A5B"/>
    <w:rsid w:val="00F73DBB"/>
    <w:rsid w:val="00F73DF8"/>
    <w:rsid w:val="00F74105"/>
    <w:rsid w:val="00F7411F"/>
    <w:rsid w:val="00F74356"/>
    <w:rsid w:val="00F743D3"/>
    <w:rsid w:val="00F744AD"/>
    <w:rsid w:val="00F74A6F"/>
    <w:rsid w:val="00F75356"/>
    <w:rsid w:val="00F75D0C"/>
    <w:rsid w:val="00F75DD3"/>
    <w:rsid w:val="00F7614E"/>
    <w:rsid w:val="00F762D5"/>
    <w:rsid w:val="00F768A3"/>
    <w:rsid w:val="00F779C1"/>
    <w:rsid w:val="00F8007B"/>
    <w:rsid w:val="00F803EA"/>
    <w:rsid w:val="00F81335"/>
    <w:rsid w:val="00F82122"/>
    <w:rsid w:val="00F822B2"/>
    <w:rsid w:val="00F82428"/>
    <w:rsid w:val="00F82496"/>
    <w:rsid w:val="00F82A8A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918"/>
    <w:rsid w:val="00F85A3E"/>
    <w:rsid w:val="00F85F67"/>
    <w:rsid w:val="00F85F99"/>
    <w:rsid w:val="00F86003"/>
    <w:rsid w:val="00F8644C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8EF"/>
    <w:rsid w:val="00F92816"/>
    <w:rsid w:val="00F92AF5"/>
    <w:rsid w:val="00F92F27"/>
    <w:rsid w:val="00F92FE5"/>
    <w:rsid w:val="00F935F1"/>
    <w:rsid w:val="00F93AB2"/>
    <w:rsid w:val="00F93C64"/>
    <w:rsid w:val="00F93E35"/>
    <w:rsid w:val="00F9400A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6006"/>
    <w:rsid w:val="00F962D8"/>
    <w:rsid w:val="00F963C2"/>
    <w:rsid w:val="00F96598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F8A"/>
    <w:rsid w:val="00FA204D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792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104"/>
    <w:rsid w:val="00FB53DD"/>
    <w:rsid w:val="00FB6325"/>
    <w:rsid w:val="00FB67CC"/>
    <w:rsid w:val="00FB69AC"/>
    <w:rsid w:val="00FB69F2"/>
    <w:rsid w:val="00FB6FAD"/>
    <w:rsid w:val="00FB703D"/>
    <w:rsid w:val="00FB7140"/>
    <w:rsid w:val="00FB7290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075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6348"/>
    <w:rsid w:val="00FC669B"/>
    <w:rsid w:val="00FC6B71"/>
    <w:rsid w:val="00FC7151"/>
    <w:rsid w:val="00FC715C"/>
    <w:rsid w:val="00FC73B5"/>
    <w:rsid w:val="00FC7452"/>
    <w:rsid w:val="00FC75DC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584"/>
    <w:rsid w:val="00FD4C39"/>
    <w:rsid w:val="00FD4C8E"/>
    <w:rsid w:val="00FD4FDE"/>
    <w:rsid w:val="00FD50FA"/>
    <w:rsid w:val="00FD560C"/>
    <w:rsid w:val="00FD6038"/>
    <w:rsid w:val="00FD62F8"/>
    <w:rsid w:val="00FD67AC"/>
    <w:rsid w:val="00FD6A63"/>
    <w:rsid w:val="00FD6BE8"/>
    <w:rsid w:val="00FD70DF"/>
    <w:rsid w:val="00FD7334"/>
    <w:rsid w:val="00FD7CC5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D72"/>
    <w:rsid w:val="00FE33C0"/>
    <w:rsid w:val="00FE3472"/>
    <w:rsid w:val="00FE3C8A"/>
    <w:rsid w:val="00FE4095"/>
    <w:rsid w:val="00FE4160"/>
    <w:rsid w:val="00FE4280"/>
    <w:rsid w:val="00FE4325"/>
    <w:rsid w:val="00FE5087"/>
    <w:rsid w:val="00FE526C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C8C"/>
    <w:rsid w:val="00FE7D8A"/>
    <w:rsid w:val="00FE7DA0"/>
    <w:rsid w:val="00FE7DB9"/>
    <w:rsid w:val="00FE7E10"/>
    <w:rsid w:val="00FF08CD"/>
    <w:rsid w:val="00FF0951"/>
    <w:rsid w:val="00FF0BB0"/>
    <w:rsid w:val="00FF0D62"/>
    <w:rsid w:val="00FF0E41"/>
    <w:rsid w:val="00FF0E96"/>
    <w:rsid w:val="00FF13A7"/>
    <w:rsid w:val="00FF1624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ED4165"/>
  <w15:docId w15:val="{4CAE64C7-EE94-4524-BD4D-59C0B25F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uiPriority w:val="99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rsid w:val="00315E09"/>
    <w:rPr>
      <w:sz w:val="28"/>
      <w:szCs w:val="28"/>
    </w:rPr>
  </w:style>
  <w:style w:type="character" w:customStyle="1" w:styleId="1">
    <w:name w:val="Основной текст Знак1"/>
    <w:link w:val="ae"/>
    <w:uiPriority w:val="99"/>
    <w:rsid w:val="00315E09"/>
    <w:rPr>
      <w:sz w:val="24"/>
      <w:szCs w:val="24"/>
    </w:rPr>
  </w:style>
  <w:style w:type="paragraph" w:customStyle="1" w:styleId="ConsPlusNonformat">
    <w:name w:val="ConsPlusNonformat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0">
    <w:name w:val="Заголовок 7 Знак"/>
    <w:link w:val="7"/>
    <w:rsid w:val="00E643C2"/>
    <w:rPr>
      <w:rFonts w:ascii="Calibri" w:hAnsi="Calibri"/>
      <w:sz w:val="24"/>
      <w:szCs w:val="24"/>
    </w:rPr>
  </w:style>
  <w:style w:type="paragraph" w:customStyle="1" w:styleId="af0">
    <w:next w:val="a7"/>
    <w:qFormat/>
    <w:rsid w:val="00E643C2"/>
    <w:pPr>
      <w:widowControl w:val="0"/>
      <w:snapToGrid w:val="0"/>
      <w:jc w:val="center"/>
    </w:pPr>
    <w:rPr>
      <w:sz w:val="24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  <w:style w:type="character" w:customStyle="1" w:styleId="4">
    <w:name w:val="Основной текст (4)_"/>
    <w:basedOn w:val="a0"/>
    <w:link w:val="40"/>
    <w:rsid w:val="002567D5"/>
    <w:rPr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567D5"/>
    <w:pPr>
      <w:widowControl w:val="0"/>
      <w:shd w:val="clear" w:color="auto" w:fill="FFFFFF"/>
      <w:spacing w:before="320" w:line="307" w:lineRule="exact"/>
      <w:jc w:val="both"/>
    </w:pPr>
    <w:rPr>
      <w:sz w:val="26"/>
      <w:szCs w:val="26"/>
    </w:rPr>
  </w:style>
  <w:style w:type="character" w:customStyle="1" w:styleId="af1">
    <w:name w:val="Колонтитул_"/>
    <w:basedOn w:val="a0"/>
    <w:rsid w:val="00C110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f2">
    <w:name w:val="Колонтитул"/>
    <w:basedOn w:val="af1"/>
    <w:rsid w:val="00C110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s1">
    <w:name w:val="s_1"/>
    <w:basedOn w:val="a"/>
    <w:rsid w:val="00840F7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9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2408B-B223-4811-B885-C13804976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2482</Words>
  <Characters>14153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16602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ФинНина</cp:lastModifiedBy>
  <cp:revision>50</cp:revision>
  <cp:lastPrinted>2023-06-21T05:58:00Z</cp:lastPrinted>
  <dcterms:created xsi:type="dcterms:W3CDTF">2023-03-09T05:44:00Z</dcterms:created>
  <dcterms:modified xsi:type="dcterms:W3CDTF">2023-06-21T06:50:00Z</dcterms:modified>
</cp:coreProperties>
</file>