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34" w:rsidRPr="00CE6D1E" w:rsidRDefault="0008364B" w:rsidP="00E47858">
      <w:pPr>
        <w:pStyle w:val="FORMATTEXT"/>
        <w:suppressAutoHyphens/>
        <w:jc w:val="right"/>
        <w:rPr>
          <w:rFonts w:ascii="PT Astra Serif" w:hAnsi="PT Astra Serif"/>
          <w:bCs/>
          <w:color w:val="auto"/>
          <w:sz w:val="28"/>
          <w:szCs w:val="28"/>
        </w:rPr>
      </w:pPr>
      <w:r w:rsidRPr="00CE6D1E">
        <w:rPr>
          <w:rFonts w:ascii="PT Astra Serif" w:hAnsi="PT Astra Serif"/>
          <w:bCs/>
          <w:color w:val="auto"/>
          <w:sz w:val="28"/>
          <w:szCs w:val="28"/>
        </w:rPr>
        <w:t xml:space="preserve">Проект </w:t>
      </w: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08364B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08364B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>ПОСТАНОВЛЕНИЕ</w:t>
      </w: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CE6D1E" w:rsidRDefault="00217234" w:rsidP="00E47858">
      <w:pPr>
        <w:pStyle w:val="FORMATTEXT"/>
        <w:suppressAutoHyphens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B82836" w:rsidRPr="00CE6D1E" w:rsidRDefault="000B3C7A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CE6D1E">
        <w:rPr>
          <w:rFonts w:ascii="PT Astra Serif" w:hAnsi="PT Astra Serif"/>
          <w:b/>
          <w:bCs/>
          <w:color w:val="auto"/>
          <w:sz w:val="28"/>
          <w:szCs w:val="28"/>
        </w:rPr>
        <w:t xml:space="preserve">Об утверждении распределения </w:t>
      </w:r>
      <w:r w:rsidR="00F337A1"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субсидий из областного бюджета Ульяновской области</w:t>
      </w:r>
      <w:r w:rsidR="00B82836"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, предоставляемых в 2023-2025 годах</w:t>
      </w:r>
    </w:p>
    <w:p w:rsidR="00B82836" w:rsidRPr="00CE6D1E" w:rsidRDefault="00F337A1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бюджетам </w:t>
      </w:r>
      <w:r w:rsidR="00B82836" w:rsidRPr="00CE6D1E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>поселений и городских округов Ульяновской области</w:t>
      </w:r>
    </w:p>
    <w:p w:rsidR="00B82836" w:rsidRPr="00CE6D1E" w:rsidRDefault="00F337A1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в целях софинансирования расходных обязательств,</w:t>
      </w:r>
    </w:p>
    <w:p w:rsidR="00F337A1" w:rsidRPr="00CE6D1E" w:rsidRDefault="00F337A1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связанных с благо</w:t>
      </w:r>
      <w:r w:rsidR="00B82836"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устройством сельских территорий</w:t>
      </w:r>
    </w:p>
    <w:p w:rsidR="00217234" w:rsidRPr="00CE6D1E" w:rsidRDefault="00784931" w:rsidP="00E47858">
      <w:pPr>
        <w:pStyle w:val="HEADERTEXT"/>
        <w:suppressAutoHyphens/>
        <w:jc w:val="center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ab/>
      </w:r>
    </w:p>
    <w:p w:rsidR="00E76597" w:rsidRPr="00CE6D1E" w:rsidRDefault="00E76597" w:rsidP="00E4785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 xml:space="preserve">В целях </w:t>
      </w:r>
      <w:r w:rsidR="00061C92" w:rsidRPr="00CE6D1E">
        <w:rPr>
          <w:rFonts w:ascii="PT Astra Serif" w:hAnsi="PT Astra Serif"/>
          <w:color w:val="auto"/>
          <w:sz w:val="28"/>
          <w:szCs w:val="28"/>
        </w:rPr>
        <w:t xml:space="preserve">обеспечения </w:t>
      </w:r>
      <w:r w:rsidRPr="00CE6D1E">
        <w:rPr>
          <w:rFonts w:ascii="PT Astra Serif" w:hAnsi="PT Astra Serif"/>
          <w:color w:val="auto"/>
          <w:sz w:val="28"/>
          <w:szCs w:val="28"/>
        </w:rPr>
        <w:t xml:space="preserve">реализации </w:t>
      </w:r>
      <w:r w:rsidR="00106705" w:rsidRPr="00CE6D1E">
        <w:rPr>
          <w:rFonts w:ascii="PT Astra Serif" w:hAnsi="PT Astra Serif"/>
          <w:color w:val="auto"/>
          <w:sz w:val="28"/>
          <w:szCs w:val="28"/>
        </w:rPr>
        <w:t>государственной программы Ульяновской области «Развитие агропромышленного комплекса, сельских территорий</w:t>
      </w:r>
      <w:r w:rsidR="004070CB" w:rsidRPr="00CE6D1E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06705" w:rsidRPr="00CE6D1E">
        <w:rPr>
          <w:rFonts w:ascii="PT Astra Serif" w:hAnsi="PT Astra Serif"/>
          <w:color w:val="auto"/>
          <w:sz w:val="28"/>
          <w:szCs w:val="28"/>
        </w:rPr>
        <w:t>и регулирование рынков сельскохозяйственной продукции, сырья</w:t>
      </w:r>
      <w:r w:rsidR="00106705" w:rsidRPr="00CE6D1E">
        <w:rPr>
          <w:rFonts w:ascii="PT Astra Serif" w:hAnsi="PT Astra Serif"/>
          <w:color w:val="auto"/>
          <w:sz w:val="28"/>
          <w:szCs w:val="28"/>
        </w:rPr>
        <w:br/>
        <w:t xml:space="preserve">и продовольствия в Ульяновской области» </w:t>
      </w:r>
      <w:r w:rsidRPr="00CE6D1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4070CB" w:rsidRPr="00CE6D1E" w:rsidRDefault="00B82836" w:rsidP="00E4785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ab/>
      </w:r>
      <w:r w:rsidR="00E76597" w:rsidRPr="00CE6D1E">
        <w:rPr>
          <w:rFonts w:ascii="PT Astra Serif" w:hAnsi="PT Astra Serif"/>
          <w:color w:val="auto"/>
          <w:sz w:val="28"/>
          <w:szCs w:val="28"/>
        </w:rPr>
        <w:t xml:space="preserve">1. </w:t>
      </w:r>
      <w:r w:rsidR="00E76597" w:rsidRPr="00CE6D1E">
        <w:rPr>
          <w:rFonts w:ascii="PT Astra Serif" w:eastAsia="Calibri" w:hAnsi="PT Astra Serif"/>
          <w:color w:val="auto"/>
          <w:sz w:val="28"/>
          <w:szCs w:val="28"/>
          <w:lang w:eastAsia="en-US"/>
        </w:rPr>
        <w:t>Утвердить</w:t>
      </w:r>
      <w:r w:rsidR="004070CB" w:rsidRPr="00CE6D1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прилагаемое </w:t>
      </w:r>
      <w:r w:rsidR="0005074D" w:rsidRPr="00CE6D1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распределение </w:t>
      </w:r>
      <w:r w:rsidR="00F337A1" w:rsidRPr="00CE6D1E">
        <w:rPr>
          <w:rFonts w:ascii="PT Astra Serif" w:eastAsia="Calibri" w:hAnsi="PT Astra Serif" w:cs="PT Astra Serif"/>
          <w:color w:val="auto"/>
          <w:sz w:val="28"/>
          <w:szCs w:val="28"/>
        </w:rPr>
        <w:t xml:space="preserve">субсидий </w:t>
      </w:r>
      <w:r w:rsidRPr="00CE6D1E">
        <w:rPr>
          <w:rFonts w:ascii="PT Astra Serif" w:eastAsia="Calibri" w:hAnsi="PT Astra Serif" w:cs="PT Astra Serif"/>
          <w:color w:val="auto"/>
          <w:sz w:val="28"/>
          <w:szCs w:val="28"/>
        </w:rPr>
        <w:t xml:space="preserve">из областного бюджета Ульяновской области, предоставляемых в 2023-2025 годах бюджетам </w:t>
      </w:r>
      <w:r w:rsidRPr="00CE6D1E">
        <w:rPr>
          <w:rFonts w:ascii="PT Astra Serif" w:eastAsia="Calibri" w:hAnsi="PT Astra Serif" w:cs="PT Astra Serif"/>
          <w:bCs/>
          <w:color w:val="auto"/>
          <w:sz w:val="28"/>
          <w:szCs w:val="28"/>
        </w:rPr>
        <w:t xml:space="preserve">поселений и городских округов Ульяновской области </w:t>
      </w:r>
      <w:r w:rsidRPr="00CE6D1E">
        <w:rPr>
          <w:rFonts w:ascii="PT Astra Serif" w:eastAsia="Calibri" w:hAnsi="PT Astra Serif" w:cs="PT Astra Serif"/>
          <w:color w:val="auto"/>
          <w:sz w:val="28"/>
          <w:szCs w:val="28"/>
        </w:rPr>
        <w:t>в целях софинансирования расходных обязательств, связанных с благоустройством сельских территорий.</w:t>
      </w:r>
    </w:p>
    <w:p w:rsidR="00217234" w:rsidRPr="00CE6D1E" w:rsidRDefault="00E76597" w:rsidP="00E4785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17234" w:rsidRPr="00CE6D1E" w:rsidRDefault="00217234" w:rsidP="00E4785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08364B" w:rsidP="00E4785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217234" w:rsidRPr="00CE6D1E" w:rsidRDefault="0008364B" w:rsidP="00E4785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217234" w:rsidRPr="00CE6D1E">
          <w:footerReference w:type="default" r:id="rId8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  <w:r w:rsidRPr="00CE6D1E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  </w:t>
      </w:r>
      <w:r w:rsidR="00106705" w:rsidRPr="00CE6D1E">
        <w:rPr>
          <w:rFonts w:ascii="PT Astra Serif" w:hAnsi="PT Astra Serif"/>
          <w:color w:val="auto"/>
          <w:sz w:val="28"/>
          <w:szCs w:val="28"/>
        </w:rPr>
        <w:t xml:space="preserve">  </w:t>
      </w:r>
      <w:proofErr w:type="spellStart"/>
      <w:r w:rsidR="00106705" w:rsidRPr="00CE6D1E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В.Н.Разумков</w:t>
      </w:r>
      <w:proofErr w:type="spellEnd"/>
    </w:p>
    <w:p w:rsidR="00217234" w:rsidRPr="00CE6D1E" w:rsidRDefault="00CC6EDE" w:rsidP="00E47858">
      <w:pPr>
        <w:suppressAutoHyphens/>
        <w:spacing w:after="0" w:line="240" w:lineRule="auto"/>
        <w:ind w:left="5528"/>
        <w:jc w:val="center"/>
        <w:rPr>
          <w:rFonts w:ascii="Times New Roman" w:hAnsi="Times New Roman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</w:p>
    <w:p w:rsidR="00217234" w:rsidRPr="00CE6D1E" w:rsidRDefault="00217234" w:rsidP="00E47858">
      <w:pPr>
        <w:suppressAutoHyphens/>
        <w:spacing w:after="0" w:line="240" w:lineRule="auto"/>
        <w:ind w:left="5528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CC6EDE" w:rsidP="00E47858">
      <w:pPr>
        <w:suppressAutoHyphens/>
        <w:spacing w:after="0" w:line="240" w:lineRule="auto"/>
        <w:ind w:left="5529"/>
        <w:jc w:val="center"/>
        <w:rPr>
          <w:rFonts w:ascii="Times New Roman" w:hAnsi="Times New Roman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 xml:space="preserve">к </w:t>
      </w:r>
      <w:r w:rsidR="0008364B" w:rsidRPr="00CE6D1E">
        <w:rPr>
          <w:rFonts w:ascii="PT Astra Serif" w:hAnsi="PT Astra Serif"/>
          <w:color w:val="auto"/>
          <w:sz w:val="28"/>
          <w:szCs w:val="28"/>
        </w:rPr>
        <w:t>постановлени</w:t>
      </w:r>
      <w:r w:rsidRPr="00CE6D1E">
        <w:rPr>
          <w:rFonts w:ascii="PT Astra Serif" w:hAnsi="PT Astra Serif"/>
          <w:color w:val="auto"/>
          <w:sz w:val="28"/>
          <w:szCs w:val="28"/>
        </w:rPr>
        <w:t>ю</w:t>
      </w:r>
      <w:r w:rsidR="0008364B" w:rsidRPr="00CE6D1E">
        <w:rPr>
          <w:rFonts w:ascii="PT Astra Serif" w:hAnsi="PT Astra Serif"/>
          <w:color w:val="auto"/>
          <w:sz w:val="28"/>
          <w:szCs w:val="28"/>
        </w:rPr>
        <w:t xml:space="preserve"> Правительства</w:t>
      </w:r>
    </w:p>
    <w:p w:rsidR="00217234" w:rsidRPr="00CE6D1E" w:rsidRDefault="0008364B" w:rsidP="00E47858">
      <w:pPr>
        <w:suppressAutoHyphens/>
        <w:spacing w:after="0" w:line="240" w:lineRule="auto"/>
        <w:ind w:left="5529"/>
        <w:jc w:val="center"/>
        <w:rPr>
          <w:rFonts w:ascii="PT Astra Serif" w:hAnsi="PT Astra Serif"/>
          <w:color w:val="auto"/>
          <w:sz w:val="28"/>
          <w:szCs w:val="28"/>
        </w:rPr>
      </w:pPr>
      <w:r w:rsidRPr="00CE6D1E"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A54355" w:rsidRPr="00CE6D1E" w:rsidRDefault="00A54355" w:rsidP="00E47858">
      <w:pPr>
        <w:suppressAutoHyphens/>
        <w:spacing w:after="0" w:line="240" w:lineRule="auto"/>
        <w:ind w:left="552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217234" w:rsidP="00E4785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CE6D1E" w:rsidRDefault="00217234" w:rsidP="00E4785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CE6D1E" w:rsidRDefault="00217234" w:rsidP="00E47858">
      <w:pPr>
        <w:suppressAutoHyphens/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</w:p>
    <w:p w:rsidR="00217234" w:rsidRPr="00CE6D1E" w:rsidRDefault="0008364B" w:rsidP="00E4785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6D1E">
        <w:rPr>
          <w:rFonts w:ascii="PT Astra Serif" w:hAnsi="PT Astra Serif"/>
          <w:b/>
          <w:color w:val="auto"/>
          <w:sz w:val="28"/>
          <w:szCs w:val="28"/>
        </w:rPr>
        <w:t xml:space="preserve">РАСПРЕДЕЛЕНИЕ </w:t>
      </w:r>
    </w:p>
    <w:p w:rsidR="00B82836" w:rsidRPr="00CE6D1E" w:rsidRDefault="00F337A1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субсидий </w:t>
      </w:r>
      <w:r w:rsidR="00B82836"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из областного бюджета Ульяновской области,</w:t>
      </w:r>
    </w:p>
    <w:p w:rsidR="00B82836" w:rsidRPr="00CE6D1E" w:rsidRDefault="00B82836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предоставляемых в 2023-2025 годах бюджетам </w:t>
      </w:r>
      <w:r w:rsidRPr="00CE6D1E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 xml:space="preserve">поселений и городских округов Ульяновской области </w:t>
      </w: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в целях софинансирования расходных обязательств, связанных с благоустройством сельских территорий</w:t>
      </w:r>
    </w:p>
    <w:p w:rsidR="00D70836" w:rsidRPr="00CE6D1E" w:rsidRDefault="00D70836" w:rsidP="00E47858">
      <w:pPr>
        <w:pStyle w:val="HEADERTEXT"/>
        <w:suppressAutoHyphens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5"/>
        <w:gridCol w:w="4680"/>
        <w:gridCol w:w="1415"/>
        <w:gridCol w:w="1444"/>
        <w:gridCol w:w="1444"/>
      </w:tblGrid>
      <w:tr w:rsidR="005975AB" w:rsidRPr="00CE6D1E" w:rsidTr="00B57A2A">
        <w:trPr>
          <w:trHeight w:val="301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5AB" w:rsidRPr="00CE6D1E" w:rsidRDefault="005975AB" w:rsidP="00E47858">
            <w:pPr>
              <w:spacing w:after="0" w:line="240" w:lineRule="auto"/>
              <w:jc w:val="righ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тыс. рублей</w:t>
            </w:r>
          </w:p>
        </w:tc>
      </w:tr>
      <w:tr w:rsidR="00B57A2A" w:rsidRPr="00CE6D1E" w:rsidTr="00B57A2A">
        <w:trPr>
          <w:trHeight w:val="405"/>
        </w:trPr>
        <w:tc>
          <w:tcPr>
            <w:tcW w:w="340" w:type="pct"/>
            <w:vMerge w:val="restart"/>
            <w:tcBorders>
              <w:top w:val="single" w:sz="4" w:space="0" w:color="auto"/>
            </w:tcBorders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№</w:t>
            </w:r>
          </w:p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428" w:type="pct"/>
            <w:vMerge w:val="restart"/>
            <w:tcBorders>
              <w:top w:val="single" w:sz="4" w:space="0" w:color="auto"/>
            </w:tcBorders>
          </w:tcPr>
          <w:p w:rsidR="009A7AC6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Наименование муниципального образования Ульяновской области, поселения</w:t>
            </w:r>
          </w:p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 городского округа Ульяновской области</w:t>
            </w:r>
          </w:p>
        </w:tc>
        <w:tc>
          <w:tcPr>
            <w:tcW w:w="2232" w:type="pct"/>
            <w:gridSpan w:val="3"/>
            <w:tcBorders>
              <w:top w:val="single" w:sz="4" w:space="0" w:color="auto"/>
            </w:tcBorders>
          </w:tcPr>
          <w:p w:rsidR="009A7AC6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Субсидии, предоставляемые</w:t>
            </w:r>
          </w:p>
          <w:p w:rsidR="009A7AC6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из областного бюджета Ульяновской области бюджетам поселений</w:t>
            </w:r>
          </w:p>
          <w:p w:rsidR="009A7AC6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 городских округов в целях </w:t>
            </w: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софинансирования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расходных обязательств, связанных</w:t>
            </w:r>
          </w:p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с </w:t>
            </w:r>
            <w:r w:rsidR="009A7AC6" w:rsidRPr="00CE6D1E">
              <w:rPr>
                <w:rFonts w:ascii="PT Astra Serif" w:hAnsi="PT Astra Serif"/>
                <w:color w:val="auto"/>
                <w:sz w:val="24"/>
                <w:szCs w:val="24"/>
              </w:rPr>
              <w:t>б</w:t>
            </w: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лагоустройством сельских территорий</w:t>
            </w:r>
          </w:p>
        </w:tc>
      </w:tr>
      <w:tr w:rsidR="00B57A2A" w:rsidRPr="00CE6D1E" w:rsidTr="00393784">
        <w:trPr>
          <w:trHeight w:val="408"/>
        </w:trPr>
        <w:tc>
          <w:tcPr>
            <w:tcW w:w="340" w:type="pct"/>
            <w:vMerge/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428" w:type="pct"/>
            <w:vMerge/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:rsidR="00B57A2A" w:rsidRPr="00CE6D1E" w:rsidRDefault="00B57A2A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2025 год</w:t>
            </w:r>
          </w:p>
        </w:tc>
      </w:tr>
      <w:tr w:rsidR="005975AB" w:rsidRPr="00CE6D1E" w:rsidTr="00B57A2A">
        <w:trPr>
          <w:trHeight w:val="284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</w:p>
        </w:tc>
      </w:tr>
      <w:tr w:rsidR="005975AB" w:rsidRPr="00CE6D1E" w:rsidTr="00B57A2A">
        <w:trPr>
          <w:trHeight w:val="314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1138,88909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7 816,96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3 081,78</w:t>
            </w:r>
          </w:p>
        </w:tc>
      </w:tr>
      <w:tr w:rsidR="005975AB" w:rsidRPr="00CE6D1E" w:rsidTr="00B57A2A">
        <w:trPr>
          <w:trHeight w:val="289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5 999,76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2 222,5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Должниковское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1138,88909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671,48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Лапшаурское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103,6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Сосновоборское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1 015,0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84,2</w:t>
            </w:r>
          </w:p>
        </w:tc>
      </w:tr>
      <w:tr w:rsidR="005975AB" w:rsidRPr="00CE6D1E" w:rsidTr="00B57A2A">
        <w:trPr>
          <w:trHeight w:val="183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Барышский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357,0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20 055,44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13 424,68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Жадовское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357,0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282,68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499,84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Живайкинское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Земляничненское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687,92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2 349,92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2 349,92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Малохомутерское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4 305,0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2 275,0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Поливановское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8 750,0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3 850,0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2.8.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Старотимошкинское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1 050,0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Вешкаймский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2904,51208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5 620,86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5 969,1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Бекетовское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2666,51208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Каргинское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189,2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Стемасское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238,0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1 330,0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1 190,0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Чуфаровское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1 818,76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1 890,0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Инзенский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8 566,6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7 395,6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Валгусское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1 036,8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3 486,8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Коржевское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1 120,0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280,0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Глотовское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</w:t>
            </w:r>
            <w:r w:rsidR="00B57A2A"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городское </w:t>
            </w: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Оськинское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1 820,0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2 788,8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Сюксюмское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69,88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Труслейское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3 259,92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840,0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Карсунский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14 770,0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9 800,0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Большепоселковское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3 920,0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Вальдиватское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2 660,0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Горенское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3 920,0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Новопогореловское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Урено-Карлинское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3 920,0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5.8.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Языковское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Кузоватовский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1538,12452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5 166,0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6 790,0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Безводовское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1 155,0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Еделевское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Коромысловское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Кузоватовское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1173,67204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1 785,0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Лесоматюнинское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Спешневское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364,45248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861,0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875,0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Майнский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938,51149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7 483,0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6 071,92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Анненковское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Выровское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1 946,0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rPr>
          <w:trHeight w:val="238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Гимовское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Игнатовское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72,05582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2 622,0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721,45567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2 049,92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Старомаклаушинское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Тагайское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Мелекесский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1036,42105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10 147,87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11 717,68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Лебяжинское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1 540,0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Мулловское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1036,42105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2 438,8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Николочеремшанское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Новоселкинское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7 999,68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Старосахчинское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389,15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8.7.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Тиинское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9.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1579,92021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1 995,0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1 968,0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1579,92021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Новомалыклинский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3968,8016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7 925,84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17 645,6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Высококолковское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3968,8016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5 999,76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Новочеремшанское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3 999,84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Среднесантимирское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1 963,0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3 936,0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10.5.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Среднеякушкинское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1 963,0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Новоспасский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5387,22650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6 334,3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16 205,4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Коптевское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2 334,5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5 250,0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280,0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1 995,0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1 120,0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2 100,0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Троицкосунгурское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4757,22650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1 120,4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Фабричновыселковское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3 999,80000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4 620,0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Павловский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1197,41439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4 728,75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3 682,64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Баклушинское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557,2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426,0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627,2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745,84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Пичеурское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611,8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Холстовское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630,0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Шаховское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749,91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130,8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12.6.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Шмалакское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640,21439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569,84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Радищевский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727,34702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4 110,5035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17 061,724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529,64602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1 200,6035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2 678,0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197,701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558,204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1 826,0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13.5.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9 999,6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Сенгилеевский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372,96881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3 500,0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4 902,0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Елаурское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372,96881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984,0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Красногуляевское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1 540,0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Силикатненское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14.5.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Тушнинское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1995,0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3 220,44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4 361,44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1995,0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3 220,44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4 361,44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Старомайнский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208,95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2 699,92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6 308,14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Жедяевское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732,22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Кандалинское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Краснореченское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776,0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Прибрежненское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Старомайнское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16.7.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Урайкинское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208,95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Сурский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2520,0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2 800,0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7 770,0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Астрадамовское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560,0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Лавинское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Никитинское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Сарское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140,0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1 960,0</w:t>
            </w:r>
          </w:p>
        </w:tc>
      </w:tr>
      <w:tr w:rsidR="005975AB" w:rsidRPr="00CE6D1E" w:rsidTr="00B57A2A">
        <w:trPr>
          <w:trHeight w:val="205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Хмелевское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420,0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17.7.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Чеботаевское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1960,0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1 750,0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Тереньгульский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1566,11008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4 012,42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20 679,92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5 290,24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Красноборское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сельсконе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2 983,92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2 810,0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Подкуровское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1566,11008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578,0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2 012,5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8 777,36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18.6.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Ясашноташлинское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240,4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Ульяновский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1189,55906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2 839,92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13 051,2385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Большеключищенское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2 117,728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Зеленорощинское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1189,55906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280,6705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Ишеевское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1 999,92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2 044,92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352,0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352,0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19.6.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Ундоровское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7 903,92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Цильнинский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720,8775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5 439,416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11 843,568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>20.1.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Алгашинское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1 972,064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2 077,064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Анненковское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720,8775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1 553,0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2 045,6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Большенагаткинское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1 914,352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1 931,352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Мокробугурнинское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1 912,6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20.5.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Тимерсянское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1 945,6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20.6.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1 931,352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Чердаклинский район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324,7666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777,266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5 025,72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21.1.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324,7666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777,266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534,0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21.2.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Бряндинское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525,72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21.3.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Калмаюрское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880,0</w:t>
            </w:r>
          </w:p>
        </w:tc>
      </w:tr>
      <w:tr w:rsidR="005975AB" w:rsidRPr="00CE6D1E" w:rsidTr="00B57A2A">
        <w:trPr>
          <w:trHeight w:val="268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21.4.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Мирновское</w:t>
            </w:r>
            <w:proofErr w:type="spellEnd"/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3 086,0</w:t>
            </w:r>
          </w:p>
        </w:tc>
      </w:tr>
      <w:tr w:rsidR="005975AB" w:rsidRPr="00CE6D1E" w:rsidTr="00B57A2A">
        <w:trPr>
          <w:trHeight w:val="273"/>
        </w:trPr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Итого по поселениям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30932,4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130 010,5055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194 756,1505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22</w:t>
            </w: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Новоульяновск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1101,35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257,58</w:t>
            </w:r>
          </w:p>
        </w:tc>
      </w:tr>
      <w:tr w:rsidR="005975AB" w:rsidRPr="00CE6D1E" w:rsidTr="00B57A2A">
        <w:tc>
          <w:tcPr>
            <w:tcW w:w="340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428" w:type="pct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Итого по городам</w:t>
            </w:r>
          </w:p>
        </w:tc>
        <w:tc>
          <w:tcPr>
            <w:tcW w:w="734" w:type="pct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1101,35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1 400,0</w:t>
            </w:r>
          </w:p>
        </w:tc>
        <w:tc>
          <w:tcPr>
            <w:tcW w:w="749" w:type="pct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000000"/>
                <w:sz w:val="24"/>
                <w:szCs w:val="24"/>
              </w:rPr>
              <w:t>257,58</w:t>
            </w:r>
          </w:p>
        </w:tc>
      </w:tr>
      <w:tr w:rsidR="005975AB" w:rsidRPr="00CE6D1E" w:rsidTr="00B57A2A">
        <w:trPr>
          <w:trHeight w:val="272"/>
        </w:trPr>
        <w:tc>
          <w:tcPr>
            <w:tcW w:w="340" w:type="pct"/>
            <w:vAlign w:val="center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428" w:type="pct"/>
            <w:vAlign w:val="center"/>
          </w:tcPr>
          <w:p w:rsidR="005975AB" w:rsidRPr="00CE6D1E" w:rsidRDefault="005975AB" w:rsidP="00E47858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734" w:type="pct"/>
            <w:vAlign w:val="center"/>
          </w:tcPr>
          <w:p w:rsidR="005975AB" w:rsidRPr="00CE6D1E" w:rsidRDefault="005975AB" w:rsidP="00E47858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E6D1E">
              <w:rPr>
                <w:rFonts w:ascii="PT Astra Serif" w:hAnsi="PT Astra Serif"/>
                <w:color w:val="auto"/>
                <w:sz w:val="24"/>
                <w:szCs w:val="24"/>
              </w:rPr>
              <w:t>32033,75</w:t>
            </w:r>
          </w:p>
        </w:tc>
        <w:tc>
          <w:tcPr>
            <w:tcW w:w="749" w:type="pct"/>
            <w:vAlign w:val="center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131 410,5055</w:t>
            </w:r>
          </w:p>
        </w:tc>
        <w:tc>
          <w:tcPr>
            <w:tcW w:w="749" w:type="pct"/>
            <w:vAlign w:val="center"/>
          </w:tcPr>
          <w:p w:rsidR="005975AB" w:rsidRPr="00CE6D1E" w:rsidRDefault="005975AB" w:rsidP="00E47858">
            <w:pPr>
              <w:pStyle w:val="af3"/>
              <w:spacing w:after="0" w:line="240" w:lineRule="auto"/>
              <w:ind w:lef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D1E">
              <w:rPr>
                <w:rFonts w:ascii="PT Astra Serif" w:hAnsi="PT Astra Serif"/>
                <w:sz w:val="24"/>
                <w:szCs w:val="24"/>
              </w:rPr>
              <w:t>195 013,7305</w:t>
            </w:r>
          </w:p>
        </w:tc>
      </w:tr>
    </w:tbl>
    <w:p w:rsidR="00D70836" w:rsidRPr="00CE6D1E" w:rsidRDefault="00D70836" w:rsidP="00E47858">
      <w:pPr>
        <w:pStyle w:val="HEADERTEXT"/>
        <w:suppressAutoHyphens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F45DEF" w:rsidRPr="00CE6D1E" w:rsidRDefault="00F45DEF" w:rsidP="00E47858">
      <w:pPr>
        <w:suppressAutoHyphens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E47858" w:rsidRDefault="00AC08DA" w:rsidP="00E47858">
      <w:pPr>
        <w:suppressAutoHyphens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  <w:sectPr w:rsidR="00E47858" w:rsidSect="00566B0D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2" w:left="1701" w:header="709" w:footer="709" w:gutter="0"/>
          <w:pgNumType w:start="1"/>
          <w:cols w:space="720"/>
          <w:formProt w:val="0"/>
          <w:titlePg/>
          <w:docGrid w:linePitch="360"/>
        </w:sectPr>
      </w:pPr>
      <w:r w:rsidRPr="00CE6D1E">
        <w:rPr>
          <w:rFonts w:ascii="PT Astra Serif" w:hAnsi="PT Astra Serif"/>
          <w:color w:val="auto"/>
          <w:sz w:val="28"/>
          <w:szCs w:val="28"/>
        </w:rPr>
        <w:t>_________________</w:t>
      </w:r>
    </w:p>
    <w:p w:rsidR="00E47858" w:rsidRPr="005039EC" w:rsidRDefault="00E47858" w:rsidP="00E478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E47858" w:rsidRPr="005039EC" w:rsidRDefault="00E47858" w:rsidP="00E478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47858" w:rsidRPr="00CE6D1E" w:rsidRDefault="00E47858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bCs/>
          <w:sz w:val="28"/>
          <w:szCs w:val="28"/>
        </w:rPr>
        <w:t>«</w:t>
      </w:r>
      <w:r w:rsidRPr="00CE6D1E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CE6D1E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области, предоставляемых в 2023-2025 годах</w:t>
      </w:r>
    </w:p>
    <w:p w:rsidR="00E47858" w:rsidRPr="00CE6D1E" w:rsidRDefault="00E47858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бюджетам </w:t>
      </w:r>
      <w:r w:rsidRPr="00CE6D1E">
        <w:rPr>
          <w:rFonts w:ascii="PT Astra Serif" w:eastAsia="Calibri" w:hAnsi="PT Astra Serif" w:cs="PT Astra Serif"/>
          <w:b/>
          <w:bCs/>
          <w:sz w:val="28"/>
          <w:szCs w:val="28"/>
        </w:rPr>
        <w:t>поселений и городских округов Ульяновской области</w:t>
      </w:r>
    </w:p>
    <w:p w:rsidR="00E47858" w:rsidRPr="00CE6D1E" w:rsidRDefault="00E47858" w:rsidP="00E478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в целях </w:t>
      </w:r>
      <w:proofErr w:type="spellStart"/>
      <w:r w:rsidRPr="00CE6D1E">
        <w:rPr>
          <w:rFonts w:ascii="PT Astra Serif" w:eastAsia="Calibri" w:hAnsi="PT Astra Serif" w:cs="PT Astra Serif"/>
          <w:b/>
          <w:sz w:val="28"/>
          <w:szCs w:val="28"/>
        </w:rPr>
        <w:t>софинансирования</w:t>
      </w:r>
      <w:proofErr w:type="spellEnd"/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 расходных обязательств,</w:t>
      </w:r>
    </w:p>
    <w:p w:rsidR="00E47858" w:rsidRDefault="00E47858" w:rsidP="00E47858">
      <w:pPr>
        <w:pStyle w:val="HEADERTEXT"/>
        <w:suppressAutoHyphens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связанных с благоустройством сельских территорий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»</w:t>
      </w:r>
    </w:p>
    <w:p w:rsidR="00E47858" w:rsidRPr="005039EC" w:rsidRDefault="00E47858" w:rsidP="00E47858">
      <w:pPr>
        <w:pStyle w:val="HEADERTEXT"/>
        <w:suppressAutoHyphens/>
        <w:jc w:val="center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:rsidR="00E47858" w:rsidRPr="005039EC" w:rsidRDefault="00E47858" w:rsidP="00E47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bCs/>
          <w:kern w:val="36"/>
          <w:sz w:val="28"/>
          <w:szCs w:val="28"/>
        </w:rPr>
        <w:t xml:space="preserve">Проект </w:t>
      </w:r>
      <w:r w:rsidRPr="00FE03A7">
        <w:rPr>
          <w:rFonts w:ascii="PT Astra Serif" w:hAnsi="PT Astra Serif"/>
          <w:bCs/>
          <w:kern w:val="36"/>
          <w:sz w:val="28"/>
          <w:szCs w:val="28"/>
        </w:rPr>
        <w:t xml:space="preserve">постановления </w:t>
      </w:r>
      <w:r w:rsidRPr="00FE03A7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FE03A7">
        <w:rPr>
          <w:rFonts w:ascii="PT Astra Serif" w:hAnsi="PT Astra Serif"/>
          <w:sz w:val="28"/>
          <w:szCs w:val="28"/>
        </w:rPr>
        <w:br/>
        <w:t>«</w:t>
      </w:r>
      <w:r w:rsidRPr="00FE03A7">
        <w:rPr>
          <w:rFonts w:ascii="PT Astra Serif" w:hAnsi="PT Astra Serif"/>
          <w:bCs/>
          <w:sz w:val="28"/>
          <w:szCs w:val="28"/>
        </w:rPr>
        <w:t xml:space="preserve">Об утверждении распределения </w:t>
      </w:r>
      <w:r w:rsidRPr="00FE03A7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области, предоставляемых в 2023-2025 годах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FE03A7">
        <w:rPr>
          <w:rFonts w:ascii="PT Astra Serif" w:eastAsia="Calibri" w:hAnsi="PT Astra Serif" w:cs="PT Astra Serif"/>
          <w:sz w:val="28"/>
          <w:szCs w:val="28"/>
        </w:rPr>
        <w:t xml:space="preserve">бюджетам </w:t>
      </w:r>
      <w:r w:rsidRPr="00FE03A7">
        <w:rPr>
          <w:rFonts w:ascii="PT Astra Serif" w:eastAsia="Calibri" w:hAnsi="PT Astra Serif" w:cs="PT Astra Serif"/>
          <w:bCs/>
          <w:sz w:val="28"/>
          <w:szCs w:val="28"/>
        </w:rPr>
        <w:t>поселений и городских округов Ульяновской области</w:t>
      </w:r>
      <w:r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Pr="00FE03A7">
        <w:rPr>
          <w:rFonts w:ascii="PT Astra Serif" w:eastAsia="Calibri" w:hAnsi="PT Astra Serif" w:cs="PT Astra Serif"/>
          <w:sz w:val="28"/>
          <w:szCs w:val="28"/>
        </w:rPr>
        <w:t xml:space="preserve">в целях </w:t>
      </w:r>
      <w:proofErr w:type="spellStart"/>
      <w:r w:rsidRPr="00FE03A7">
        <w:rPr>
          <w:rFonts w:ascii="PT Astra Serif" w:eastAsia="Calibri" w:hAnsi="PT Astra Serif" w:cs="PT Astra Serif"/>
          <w:sz w:val="28"/>
          <w:szCs w:val="28"/>
        </w:rPr>
        <w:t>софинансирования</w:t>
      </w:r>
      <w:proofErr w:type="spellEnd"/>
      <w:r w:rsidRPr="00FE03A7">
        <w:rPr>
          <w:rFonts w:ascii="PT Astra Serif" w:eastAsia="Calibri" w:hAnsi="PT Astra Serif" w:cs="PT Astra Serif"/>
          <w:sz w:val="28"/>
          <w:szCs w:val="28"/>
        </w:rPr>
        <w:t xml:space="preserve"> расходных обязательств,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FE03A7">
        <w:rPr>
          <w:rFonts w:ascii="PT Astra Serif" w:eastAsia="Calibri" w:hAnsi="PT Astra Serif" w:cs="PT Astra Serif"/>
          <w:sz w:val="28"/>
          <w:szCs w:val="28"/>
        </w:rPr>
        <w:t>связанных с благоустройством сельских территорий</w:t>
      </w:r>
      <w:r w:rsidRPr="00FE03A7">
        <w:rPr>
          <w:rFonts w:ascii="PT Astra Serif" w:hAnsi="PT Astra Serif"/>
          <w:sz w:val="28"/>
          <w:szCs w:val="28"/>
        </w:rPr>
        <w:t>» (далее – проект постановления) разработан</w:t>
      </w:r>
      <w:r>
        <w:rPr>
          <w:rFonts w:ascii="PT Astra Serif" w:hAnsi="PT Astra Serif"/>
          <w:sz w:val="28"/>
          <w:szCs w:val="28"/>
        </w:rPr>
        <w:br/>
      </w:r>
      <w:r w:rsidRPr="00FE03A7">
        <w:rPr>
          <w:rFonts w:ascii="PT Astra Serif" w:hAnsi="PT Astra Serif"/>
          <w:sz w:val="28"/>
          <w:szCs w:val="28"/>
        </w:rPr>
        <w:t>в соответствии</w:t>
      </w:r>
      <w:r w:rsidRPr="005039EC">
        <w:rPr>
          <w:rFonts w:ascii="PT Astra Serif" w:hAnsi="PT Astra Serif"/>
          <w:sz w:val="28"/>
          <w:szCs w:val="28"/>
        </w:rPr>
        <w:t xml:space="preserve"> с пунктом 4 статьи 139 Бюджетного Кодекса Российской Федерации, устанавливающим,</w:t>
      </w:r>
      <w:r>
        <w:rPr>
          <w:rFonts w:ascii="PT Astra Serif" w:hAnsi="PT Astra Serif"/>
          <w:sz w:val="28"/>
          <w:szCs w:val="28"/>
        </w:rPr>
        <w:t xml:space="preserve"> </w:t>
      </w:r>
      <w:r w:rsidRPr="005039EC">
        <w:rPr>
          <w:rFonts w:ascii="PT Astra Serif" w:hAnsi="PT Astra Serif"/>
          <w:sz w:val="28"/>
          <w:szCs w:val="28"/>
        </w:rPr>
        <w:t xml:space="preserve">что в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случаях и порядке, предусмотренных законом субъекта Российской Федерации (кроме закона о бюджете), актами высшего исполнительного органа государственной власти субъекта Российской Федерации, без внесения изменений в закон о бюджете субъекта Российской Федерации на текущий финансовый год и плановый период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могут быть внесены изменения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объёмов субсидий между муниципальными образованиями,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в соответствии с </w:t>
      </w:r>
      <w:r w:rsidRPr="005039EC">
        <w:rPr>
          <w:rFonts w:ascii="PT Astra Serif" w:hAnsi="PT Astra Serif"/>
          <w:sz w:val="28"/>
          <w:szCs w:val="28"/>
        </w:rPr>
        <w:t>подпунктом «а» подпункта 2 статьи 1</w:t>
      </w:r>
      <w:r w:rsidRPr="005039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 Закона Ульяновской области от 04.10.2011 № 142-ЗО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5039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 межбюджетных отношениях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Ульяновской области», предусматривающим в случае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образования экономии бюджетных средств, сложившейся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по результатам закупок товаров, работ, услуг для обеспечения муниципальных нужд, осуществленных с применением конкурентных способов опреде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ления поставщиков (подрядчиков,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исполнителей) в соответствии с Федеральным </w:t>
      </w:r>
      <w:hyperlink r:id="rId12" w:history="1">
        <w:r w:rsidRPr="005039EC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законом</w:t>
        </w:r>
      </w:hyperlink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(далее – экономия)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возможность внесения актами Правительства Ульяновской области изменений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мов субсидий между муниципальными образованиями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без внесения изменений в закон Ульяновской области об областном бюджете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текущий финансовый год и плановый период.</w:t>
      </w:r>
    </w:p>
    <w:p w:rsidR="00E47858" w:rsidRDefault="00E47858" w:rsidP="00E4785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В связи с образованием экономии в рамках </w:t>
      </w:r>
      <w:r w:rsidRPr="00B4638A">
        <w:rPr>
          <w:rFonts w:ascii="PT Astra Serif" w:hAnsi="PT Astra Serif"/>
          <w:sz w:val="28"/>
          <w:szCs w:val="28"/>
        </w:rPr>
        <w:t>реализации мероприятия «Благоустройство сельских территорий»,  предусмотренного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4638A">
        <w:rPr>
          <w:rFonts w:ascii="PT Astra Serif" w:hAnsi="PT Astra Serif"/>
          <w:sz w:val="28"/>
          <w:szCs w:val="28"/>
        </w:rPr>
        <w:t>и регулирование рынков сельскохозяйственной продукции, сырья</w:t>
      </w:r>
      <w:r w:rsidRPr="00B4638A">
        <w:rPr>
          <w:rFonts w:ascii="PT Astra Serif" w:hAnsi="PT Astra Serif"/>
          <w:sz w:val="28"/>
          <w:szCs w:val="28"/>
        </w:rPr>
        <w:br/>
        <w:t xml:space="preserve">и продовольствия в Ульяновской области», утверждённой </w:t>
      </w:r>
      <w:r w:rsidRPr="00B4638A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14.11.2019 № 26/578-П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области»,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письмом </w:t>
      </w:r>
      <w:r w:rsidRPr="005039EC">
        <w:rPr>
          <w:rFonts w:ascii="PT Astra Serif" w:hAnsi="PT Astra Serif"/>
          <w:sz w:val="28"/>
          <w:szCs w:val="28"/>
        </w:rPr>
        <w:t>Министерств</w:t>
      </w:r>
      <w:r>
        <w:rPr>
          <w:rFonts w:ascii="PT Astra Serif" w:hAnsi="PT Astra Serif"/>
          <w:sz w:val="28"/>
          <w:szCs w:val="28"/>
        </w:rPr>
        <w:t>а</w:t>
      </w:r>
      <w:r w:rsidRPr="005039EC">
        <w:rPr>
          <w:rFonts w:ascii="PT Astra Serif" w:hAnsi="PT Astra Serif"/>
          <w:sz w:val="28"/>
          <w:szCs w:val="28"/>
        </w:rPr>
        <w:t xml:space="preserve"> сельского хозяйства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12.05.2023 № ОЛ-10-27/10834, а также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заключённым между </w:t>
      </w:r>
      <w:r w:rsidRPr="005039EC">
        <w:rPr>
          <w:rFonts w:ascii="PT Astra Serif" w:hAnsi="PT Astra Serif"/>
          <w:sz w:val="28"/>
          <w:szCs w:val="28"/>
        </w:rPr>
        <w:t xml:space="preserve">Министерством сельского хозяйства Российской Федерации и Министерством агропромышленного комплекса и развития сельских территорий Ульяновской области </w:t>
      </w:r>
      <w:r>
        <w:rPr>
          <w:rFonts w:ascii="PT Astra Serif" w:hAnsi="PT Astra Serif"/>
          <w:sz w:val="28"/>
          <w:szCs w:val="28"/>
        </w:rPr>
        <w:t xml:space="preserve">дополнительным соглашением от 23.05.2023 </w:t>
      </w:r>
      <w:r w:rsidRPr="005039EC">
        <w:rPr>
          <w:rFonts w:ascii="PT Astra Serif" w:hAnsi="PT Astra Serif"/>
          <w:sz w:val="28"/>
          <w:szCs w:val="28"/>
        </w:rPr>
        <w:t>№ 082-09-202</w:t>
      </w:r>
      <w:r>
        <w:rPr>
          <w:rFonts w:ascii="PT Astra Serif" w:hAnsi="PT Astra Serif"/>
          <w:sz w:val="28"/>
          <w:szCs w:val="28"/>
        </w:rPr>
        <w:t>3</w:t>
      </w:r>
      <w:r w:rsidRPr="005039EC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187/1</w:t>
      </w:r>
      <w:r>
        <w:rPr>
          <w:rFonts w:ascii="PT Astra Serif" w:hAnsi="PT Astra Serif"/>
          <w:sz w:val="28"/>
          <w:szCs w:val="28"/>
        </w:rPr>
        <w:br/>
      </w:r>
      <w:r w:rsidRPr="005039EC">
        <w:rPr>
          <w:rFonts w:ascii="PT Astra Serif" w:hAnsi="PT Astra Serif"/>
          <w:sz w:val="28"/>
          <w:szCs w:val="28"/>
        </w:rPr>
        <w:t>к соглашению</w:t>
      </w:r>
      <w:r>
        <w:rPr>
          <w:rFonts w:ascii="PT Astra Serif" w:hAnsi="PT Astra Serif"/>
          <w:sz w:val="28"/>
          <w:szCs w:val="28"/>
        </w:rPr>
        <w:t xml:space="preserve"> от 23.12.2022 </w:t>
      </w:r>
      <w:r w:rsidRPr="005039EC">
        <w:rPr>
          <w:rFonts w:ascii="PT Astra Serif" w:hAnsi="PT Astra Serif"/>
          <w:sz w:val="28"/>
          <w:szCs w:val="28"/>
        </w:rPr>
        <w:t>№ 082-09-202</w:t>
      </w:r>
      <w:r>
        <w:rPr>
          <w:rFonts w:ascii="PT Astra Serif" w:hAnsi="PT Astra Serif"/>
          <w:sz w:val="28"/>
          <w:szCs w:val="28"/>
        </w:rPr>
        <w:t>3</w:t>
      </w:r>
      <w:r w:rsidRPr="005039EC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187, п</w:t>
      </w:r>
      <w:r w:rsidRPr="005039EC">
        <w:rPr>
          <w:rFonts w:ascii="PT Astra Serif" w:eastAsiaTheme="minorHAnsi" w:hAnsi="PT Astra Serif"/>
          <w:sz w:val="28"/>
          <w:szCs w:val="28"/>
          <w:lang w:eastAsia="en-US"/>
        </w:rPr>
        <w:t xml:space="preserve">роектом постановления предлагается утвердить распределение субсидий </w:t>
      </w:r>
      <w:r w:rsidRPr="005039EC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области, предоставляемых </w:t>
      </w:r>
      <w:r w:rsidRPr="00FE03A7">
        <w:rPr>
          <w:rFonts w:ascii="PT Astra Serif" w:eastAsia="Calibri" w:hAnsi="PT Astra Serif" w:cs="PT Astra Serif"/>
          <w:sz w:val="28"/>
          <w:szCs w:val="28"/>
        </w:rPr>
        <w:t>в 2023-2025 годах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5039EC">
        <w:rPr>
          <w:rFonts w:ascii="PT Astra Serif" w:hAnsi="PT Astra Serif"/>
          <w:bCs/>
          <w:sz w:val="28"/>
          <w:szCs w:val="28"/>
        </w:rPr>
        <w:t xml:space="preserve">бюджетам </w:t>
      </w:r>
      <w:r w:rsidRPr="005039EC">
        <w:rPr>
          <w:rFonts w:ascii="PT Astra Serif" w:hAnsi="PT Astra Serif"/>
          <w:sz w:val="28"/>
          <w:szCs w:val="28"/>
        </w:rPr>
        <w:t>поселений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5039EC">
        <w:rPr>
          <w:rFonts w:ascii="PT Astra Serif" w:hAnsi="PT Astra Serif"/>
          <w:sz w:val="28"/>
          <w:szCs w:val="28"/>
        </w:rPr>
        <w:t xml:space="preserve">и городских округов Ульяновской области в целях </w:t>
      </w:r>
      <w:proofErr w:type="spellStart"/>
      <w:r w:rsidRPr="00503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 расходных обязательств, связанных с благоустройством сельских территорий</w:t>
      </w:r>
      <w:r>
        <w:rPr>
          <w:rFonts w:ascii="PT Astra Serif" w:hAnsi="PT Astra Serif"/>
          <w:sz w:val="28"/>
          <w:szCs w:val="28"/>
        </w:rPr>
        <w:t>, в соответствии с которым образовавшаяся экономия</w:t>
      </w:r>
      <w:r>
        <w:rPr>
          <w:rFonts w:ascii="PT Astra Serif" w:hAnsi="PT Astra Serif"/>
          <w:sz w:val="28"/>
          <w:szCs w:val="28"/>
        </w:rPr>
        <w:br/>
        <w:t>в 2023 году распределяется между муниципальными образованиями Ульяновской области на реализацию 11 новых проектов по благоустройству общественных пространств на сельских территориях.</w:t>
      </w:r>
    </w:p>
    <w:p w:rsidR="00E47858" w:rsidRPr="005039EC" w:rsidRDefault="00E47858" w:rsidP="00E47858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5039EC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5039EC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5039EC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 экспер</w:t>
      </w:r>
      <w:r w:rsidRPr="005039EC">
        <w:rPr>
          <w:rFonts w:ascii="PT Astra Serif" w:hAnsi="PT Astra Serif"/>
          <w:sz w:val="28"/>
          <w:szCs w:val="28"/>
        </w:rPr>
        <w:softHyphen/>
        <w:t>тиза» (https://</w:t>
      </w:r>
      <w:r w:rsidRPr="005039EC">
        <w:rPr>
          <w:rFonts w:ascii="PT Astra Serif" w:hAnsi="PT Astra Serif"/>
          <w:sz w:val="28"/>
          <w:szCs w:val="28"/>
          <w:lang w:val="en-US"/>
        </w:rPr>
        <w:t>www</w:t>
      </w:r>
      <w:r w:rsidRPr="005039EC">
        <w:rPr>
          <w:rFonts w:ascii="PT Astra Serif" w:hAnsi="PT Astra Serif"/>
          <w:sz w:val="28"/>
          <w:szCs w:val="28"/>
        </w:rPr>
        <w:t>.</w:t>
      </w:r>
      <w:proofErr w:type="spellStart"/>
      <w:r w:rsidRPr="005039EC">
        <w:rPr>
          <w:rFonts w:ascii="PT Astra Serif" w:hAnsi="PT Astra Serif"/>
          <w:sz w:val="28"/>
          <w:szCs w:val="28"/>
        </w:rPr>
        <w:t>ulgov.ru</w:t>
      </w:r>
      <w:proofErr w:type="spellEnd"/>
      <w:r w:rsidRPr="005039EC">
        <w:rPr>
          <w:rFonts w:ascii="PT Astra Serif" w:hAnsi="PT Astra Serif"/>
          <w:sz w:val="28"/>
          <w:szCs w:val="28"/>
        </w:rPr>
        <w:t>/</w:t>
      </w:r>
      <w:proofErr w:type="spellStart"/>
      <w:r w:rsidRPr="005039EC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/) </w:t>
      </w:r>
      <w:r w:rsidRPr="005039EC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5039EC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5039EC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E47858" w:rsidRPr="009E7EBA" w:rsidRDefault="00E47858" w:rsidP="00E47858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заместителем директора ОГБУ «Агентство по развитию сельских территорий Ульяновской области» </w:t>
      </w:r>
      <w:proofErr w:type="spellStart"/>
      <w:r w:rsidRPr="005039EC">
        <w:rPr>
          <w:rStyle w:val="normaltextrun"/>
          <w:rFonts w:ascii="PT Astra Serif" w:hAnsi="PT Astra Serif" w:cs="Segoe UI"/>
          <w:sz w:val="28"/>
          <w:szCs w:val="28"/>
        </w:rPr>
        <w:t>Болтуновой</w:t>
      </w:r>
      <w:proofErr w:type="spellEnd"/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 А.А. и главным юрисконсультом отдела </w:t>
      </w:r>
      <w:r w:rsidRPr="009E7EBA">
        <w:rPr>
          <w:rStyle w:val="normaltextrun"/>
          <w:rFonts w:ascii="PT Astra Serif" w:hAnsi="PT Astra Serif" w:cs="Segoe UI"/>
          <w:sz w:val="28"/>
          <w:szCs w:val="28"/>
        </w:rPr>
        <w:t xml:space="preserve">обеспечения деятельности ОГБУ «Агентство по развитию сельских территорий Ульяновской области» </w:t>
      </w:r>
      <w:proofErr w:type="spellStart"/>
      <w:r w:rsidRPr="009E7EBA">
        <w:rPr>
          <w:rStyle w:val="normaltextrun"/>
          <w:rFonts w:ascii="PT Astra Serif" w:hAnsi="PT Astra Serif" w:cs="Segoe UI"/>
          <w:sz w:val="28"/>
          <w:szCs w:val="28"/>
        </w:rPr>
        <w:t>Макаричевой</w:t>
      </w:r>
      <w:proofErr w:type="spellEnd"/>
      <w:r w:rsidRPr="009E7EBA">
        <w:rPr>
          <w:rStyle w:val="normaltextrun"/>
          <w:rFonts w:ascii="PT Astra Serif" w:hAnsi="PT Astra Serif" w:cs="Segoe UI"/>
          <w:sz w:val="28"/>
          <w:szCs w:val="28"/>
        </w:rPr>
        <w:t xml:space="preserve"> Е.А.</w:t>
      </w:r>
    </w:p>
    <w:p w:rsidR="00E47858" w:rsidRPr="009E7EBA" w:rsidRDefault="00E47858" w:rsidP="00E4785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9E7EBA">
        <w:rPr>
          <w:rStyle w:val="eop"/>
          <w:rFonts w:ascii="PT Astra Serif" w:hAnsi="PT Astra Serif" w:cs="Segoe UI"/>
          <w:sz w:val="28"/>
          <w:szCs w:val="28"/>
        </w:rPr>
        <w:t> </w:t>
      </w:r>
    </w:p>
    <w:p w:rsidR="00E47858" w:rsidRPr="009E7EBA" w:rsidRDefault="00E47858" w:rsidP="00E47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47858" w:rsidRPr="009E7EBA" w:rsidRDefault="00E47858" w:rsidP="00E47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E47858" w:rsidSect="00387565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proofErr w:type="spellStart"/>
      <w:r w:rsidRPr="007A0393">
        <w:rPr>
          <w:rFonts w:ascii="PT Astra Serif" w:hAnsi="PT Astra Serif" w:cs="Times New Roman"/>
          <w:sz w:val="28"/>
          <w:szCs w:val="28"/>
        </w:rPr>
        <w:t>М.И.Семёнкин</w:t>
      </w:r>
      <w:proofErr w:type="spellEnd"/>
    </w:p>
    <w:p w:rsidR="00E47858" w:rsidRPr="008D183C" w:rsidRDefault="00E47858" w:rsidP="00E47858">
      <w:pPr>
        <w:spacing w:after="0" w:line="240" w:lineRule="auto"/>
        <w:jc w:val="center"/>
        <w:rPr>
          <w:rFonts w:ascii="PT Astra Serif" w:hAnsi="PT Astra Serif"/>
        </w:rPr>
      </w:pPr>
      <w:r w:rsidRPr="008D183C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47858" w:rsidRDefault="00E47858" w:rsidP="00E478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E47858" w:rsidRPr="00CE6D1E" w:rsidRDefault="00E47858" w:rsidP="00E47858">
      <w:pPr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bCs/>
          <w:sz w:val="28"/>
          <w:szCs w:val="28"/>
        </w:rPr>
        <w:t>«</w:t>
      </w:r>
      <w:r w:rsidRPr="00CE6D1E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CE6D1E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области, предоставляемых в 2023-2025 годах</w:t>
      </w:r>
    </w:p>
    <w:p w:rsidR="00E47858" w:rsidRDefault="00E47858" w:rsidP="00E47858">
      <w:pPr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бюджетам </w:t>
      </w:r>
      <w:r w:rsidRPr="00CE6D1E">
        <w:rPr>
          <w:rFonts w:ascii="PT Astra Serif" w:eastAsia="Calibri" w:hAnsi="PT Astra Serif" w:cs="PT Astra Serif"/>
          <w:b/>
          <w:bCs/>
          <w:sz w:val="28"/>
          <w:szCs w:val="28"/>
        </w:rPr>
        <w:t>поселений и городских округов Ульяновской области</w:t>
      </w:r>
    </w:p>
    <w:p w:rsidR="00E47858" w:rsidRPr="00D56DAE" w:rsidRDefault="00E47858" w:rsidP="00E47858">
      <w:pPr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в целях </w:t>
      </w:r>
      <w:proofErr w:type="spellStart"/>
      <w:r w:rsidRPr="00CE6D1E">
        <w:rPr>
          <w:rFonts w:ascii="PT Astra Serif" w:eastAsia="Calibri" w:hAnsi="PT Astra Serif" w:cs="PT Astra Serif"/>
          <w:b/>
          <w:sz w:val="28"/>
          <w:szCs w:val="28"/>
        </w:rPr>
        <w:t>софинансирования</w:t>
      </w:r>
      <w:proofErr w:type="spellEnd"/>
      <w:r w:rsidRPr="00CE6D1E">
        <w:rPr>
          <w:rFonts w:ascii="PT Astra Serif" w:eastAsia="Calibri" w:hAnsi="PT Astra Serif" w:cs="PT Astra Serif"/>
          <w:b/>
          <w:sz w:val="28"/>
          <w:szCs w:val="28"/>
        </w:rPr>
        <w:t xml:space="preserve"> расходных обязательств,</w:t>
      </w:r>
    </w:p>
    <w:p w:rsidR="00E47858" w:rsidRPr="00D24858" w:rsidRDefault="00E47858" w:rsidP="00E47858">
      <w:pPr>
        <w:pStyle w:val="HEADERTEXT"/>
        <w:suppressAutoHyphens/>
        <w:jc w:val="center"/>
        <w:rPr>
          <w:rFonts w:ascii="PT Astra Serif" w:hAnsi="PT Astra Serif" w:cs="PT Astra Serif"/>
          <w:color w:val="auto"/>
          <w:sz w:val="28"/>
          <w:szCs w:val="28"/>
        </w:rPr>
      </w:pPr>
      <w:r w:rsidRPr="00CE6D1E">
        <w:rPr>
          <w:rFonts w:ascii="PT Astra Serif" w:eastAsia="Calibri" w:hAnsi="PT Astra Serif" w:cs="PT Astra Serif"/>
          <w:b/>
          <w:color w:val="auto"/>
          <w:sz w:val="28"/>
          <w:szCs w:val="28"/>
        </w:rPr>
        <w:t>связанных с благоустройством сельских территорий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»</w:t>
      </w:r>
    </w:p>
    <w:p w:rsidR="00E47858" w:rsidRPr="00D24858" w:rsidRDefault="00E47858" w:rsidP="00E47858">
      <w:pPr>
        <w:pStyle w:val="HEADERTEXT"/>
        <w:suppressAutoHyphens/>
        <w:jc w:val="both"/>
        <w:rPr>
          <w:rFonts w:ascii="PT Astra Serif" w:hAnsi="PT Astra Serif"/>
          <w:color w:val="auto"/>
          <w:sz w:val="28"/>
          <w:szCs w:val="28"/>
        </w:rPr>
      </w:pPr>
    </w:p>
    <w:p w:rsidR="00E47858" w:rsidRPr="00D24858" w:rsidRDefault="00E47858" w:rsidP="00E47858">
      <w:pPr>
        <w:pStyle w:val="HEADERTEXT"/>
        <w:suppressAutoHyphens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D24858">
        <w:rPr>
          <w:rFonts w:ascii="PT Astra Serif" w:hAnsi="PT Astra Serif" w:cs="PT Astra Serif"/>
          <w:color w:val="auto"/>
          <w:sz w:val="28"/>
          <w:szCs w:val="28"/>
        </w:rPr>
        <w:t xml:space="preserve">Финансирование предлагаемого проекта будет осуществляться за счёт бюджетных ассигнований областного бюджета Ульяновской области, предусмотренных подпрограммой «Комплексное развитие сельских территорий» государственной программы Ульяновской области «Развитие </w:t>
      </w:r>
      <w:proofErr w:type="spellStart"/>
      <w:r w:rsidRPr="00D24858">
        <w:rPr>
          <w:rFonts w:ascii="PT Astra Serif" w:hAnsi="PT Astra Serif" w:cs="PT Astra Serif"/>
          <w:color w:val="auto"/>
          <w:sz w:val="28"/>
          <w:szCs w:val="28"/>
        </w:rPr>
        <w:t>агропро</w:t>
      </w:r>
      <w:r>
        <w:rPr>
          <w:rFonts w:ascii="PT Astra Serif" w:hAnsi="PT Astra Serif" w:cs="PT Astra Serif"/>
          <w:color w:val="auto"/>
          <w:sz w:val="28"/>
          <w:szCs w:val="28"/>
        </w:rPr>
        <w:t>-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>мышленного</w:t>
      </w:r>
      <w:proofErr w:type="spellEnd"/>
      <w:r w:rsidRPr="00D24858">
        <w:rPr>
          <w:rFonts w:ascii="PT Astra Serif" w:hAnsi="PT Astra Serif" w:cs="PT Astra Serif"/>
          <w:color w:val="auto"/>
          <w:sz w:val="28"/>
          <w:szCs w:val="28"/>
        </w:rPr>
        <w:t xml:space="preserve">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>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br/>
        <w:t>и продовольствия в Ульяновской области», на реализацию мероприятия «Благоустройство сельских территорий»</w:t>
      </w:r>
      <w:r w:rsidRPr="00D24858">
        <w:rPr>
          <w:rFonts w:ascii="PT Astra Serif" w:eastAsia="MS Mincho" w:hAnsi="PT Astra Serif" w:cs="PT Astra Serif"/>
          <w:color w:val="auto"/>
          <w:sz w:val="28"/>
          <w:szCs w:val="28"/>
        </w:rPr>
        <w:t xml:space="preserve"> 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>в 2023 году в объёме 32033,75 тыс. рублей</w:t>
      </w:r>
      <w:r w:rsidRPr="00D24858">
        <w:rPr>
          <w:rFonts w:ascii="PT Astra Serif" w:eastAsia="MS Mincho" w:hAnsi="PT Astra Serif" w:cs="PT Astra Serif"/>
          <w:color w:val="auto"/>
          <w:sz w:val="28"/>
          <w:szCs w:val="28"/>
        </w:rPr>
        <w:t>, из которых:</w:t>
      </w:r>
    </w:p>
    <w:p w:rsidR="00E47858" w:rsidRPr="00D24858" w:rsidRDefault="00E47858" w:rsidP="00E47858">
      <w:pPr>
        <w:pStyle w:val="FORMATTEXT"/>
        <w:ind w:firstLine="709"/>
        <w:jc w:val="both"/>
        <w:rPr>
          <w:sz w:val="28"/>
          <w:szCs w:val="28"/>
        </w:rPr>
      </w:pPr>
      <w:r w:rsidRPr="00D24858">
        <w:rPr>
          <w:rFonts w:ascii="PT Astra Serif" w:hAnsi="PT Astra Serif" w:cs="PT Astra Serif"/>
          <w:sz w:val="28"/>
          <w:szCs w:val="28"/>
        </w:rPr>
        <w:t xml:space="preserve">25471,30 </w:t>
      </w:r>
      <w:r w:rsidRPr="00D2485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D2485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E47858" w:rsidRPr="00D24858" w:rsidRDefault="00E47858" w:rsidP="00E47858">
      <w:pPr>
        <w:pStyle w:val="FORMATTEXT"/>
        <w:ind w:firstLine="709"/>
        <w:jc w:val="both"/>
        <w:rPr>
          <w:sz w:val="28"/>
          <w:szCs w:val="28"/>
        </w:rPr>
      </w:pPr>
      <w:r w:rsidRPr="00D24858">
        <w:rPr>
          <w:rFonts w:ascii="PT Astra Serif" w:hAnsi="PT Astra Serif" w:cs="PT Astra Serif"/>
          <w:sz w:val="28"/>
          <w:szCs w:val="28"/>
        </w:rPr>
        <w:t xml:space="preserve">6562,45 </w:t>
      </w:r>
      <w:r w:rsidRPr="00D2485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D2485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</w:t>
      </w:r>
      <w:r w:rsidRPr="00D24858">
        <w:rPr>
          <w:rFonts w:ascii="PT Astra Serif" w:eastAsia="MS Mincho" w:hAnsi="PT Astra Serif" w:cs="PT Astra Serif"/>
          <w:sz w:val="28"/>
          <w:szCs w:val="28"/>
        </w:rPr>
        <w:t>.</w:t>
      </w:r>
    </w:p>
    <w:p w:rsidR="00E47858" w:rsidRPr="00D24858" w:rsidRDefault="00E47858" w:rsidP="00E47858">
      <w:pPr>
        <w:spacing w:after="0" w:line="240" w:lineRule="auto"/>
        <w:ind w:firstLine="709"/>
        <w:jc w:val="both"/>
        <w:rPr>
          <w:sz w:val="28"/>
          <w:szCs w:val="28"/>
        </w:rPr>
      </w:pPr>
      <w:r w:rsidRPr="00D24858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  <w:t>на реализацию проекта не потребуется, финансирование будет осуществляться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  <w:t>в пределах вышеуказанных лимитов бюджетных обязательств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</w:r>
      <w:r w:rsidRPr="00D2485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предоставление субсидий, доведённых до Министерства </w:t>
      </w:r>
      <w:proofErr w:type="spellStart"/>
      <w:r w:rsidRPr="00D24858">
        <w:rPr>
          <w:rFonts w:ascii="PT Astra Serif" w:eastAsia="MS Mincho" w:hAnsi="PT Astra Serif" w:cs="PT Astra Serif"/>
          <w:sz w:val="28"/>
          <w:szCs w:val="28"/>
        </w:rPr>
        <w:t>агропромыш-ленного</w:t>
      </w:r>
      <w:proofErr w:type="spellEnd"/>
      <w:r w:rsidRPr="00D24858">
        <w:rPr>
          <w:rFonts w:ascii="PT Astra Serif" w:eastAsia="MS Mincho" w:hAnsi="PT Astra Serif" w:cs="PT Astra Serif"/>
          <w:sz w:val="28"/>
          <w:szCs w:val="28"/>
        </w:rPr>
        <w:t xml:space="preserve"> комплекса и развития сельских территорий Ульяновской области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</w:r>
      <w:r w:rsidRPr="00D24858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E47858" w:rsidRPr="00D24858" w:rsidRDefault="00E47858" w:rsidP="00E47858">
      <w:pPr>
        <w:pStyle w:val="ConsPlusNormal0"/>
        <w:ind w:firstLine="540"/>
        <w:jc w:val="both"/>
      </w:pPr>
    </w:p>
    <w:p w:rsidR="00E47858" w:rsidRPr="00D24858" w:rsidRDefault="00E47858" w:rsidP="00E47858">
      <w:pPr>
        <w:pStyle w:val="ConsPlusNormal0"/>
        <w:ind w:firstLine="540"/>
        <w:jc w:val="both"/>
      </w:pPr>
    </w:p>
    <w:p w:rsidR="00E47858" w:rsidRPr="00D24858" w:rsidRDefault="00E47858" w:rsidP="00E47858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</w:p>
    <w:p w:rsidR="00E47858" w:rsidRDefault="00E47858" w:rsidP="00E47858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217234" w:rsidRPr="00A0448E" w:rsidRDefault="00E47858" w:rsidP="00E47858">
      <w:pPr>
        <w:pStyle w:val="Preformat"/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</w:t>
      </w:r>
      <w:proofErr w:type="spellStart"/>
      <w:r w:rsidRPr="007A0393">
        <w:rPr>
          <w:rFonts w:ascii="PT Astra Serif" w:hAnsi="PT Astra Serif" w:cs="Times New Roman"/>
          <w:sz w:val="28"/>
          <w:szCs w:val="28"/>
        </w:rPr>
        <w:t>М.И.Семёнкин</w:t>
      </w:r>
      <w:proofErr w:type="spellEnd"/>
    </w:p>
    <w:sectPr w:rsidR="00217234" w:rsidRPr="00A0448E" w:rsidSect="0038756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CD" w:rsidRDefault="009427CD" w:rsidP="00217234">
      <w:pPr>
        <w:spacing w:after="0" w:line="240" w:lineRule="auto"/>
      </w:pPr>
      <w:r>
        <w:separator/>
      </w:r>
    </w:p>
  </w:endnote>
  <w:endnote w:type="continuationSeparator" w:id="0">
    <w:p w:rsidR="009427CD" w:rsidRDefault="009427CD" w:rsidP="0021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62" w:rsidRDefault="00224762">
    <w:pPr>
      <w:pStyle w:val="22"/>
      <w:jc w:val="right"/>
      <w:rPr>
        <w:rFonts w:ascii="Times New Roman" w:hAnsi="Times New Roman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62" w:rsidRDefault="00224762">
    <w:pPr>
      <w:pStyle w:val="2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62" w:rsidRDefault="00224762">
    <w:pPr>
      <w:pStyle w:val="22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CD" w:rsidRDefault="009427CD" w:rsidP="00217234">
      <w:pPr>
        <w:spacing w:after="0" w:line="240" w:lineRule="auto"/>
      </w:pPr>
      <w:r>
        <w:separator/>
      </w:r>
    </w:p>
  </w:footnote>
  <w:footnote w:type="continuationSeparator" w:id="0">
    <w:p w:rsidR="009427CD" w:rsidRDefault="009427CD" w:rsidP="0021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62" w:rsidRPr="006B3300" w:rsidRDefault="00B3030B">
    <w:pPr>
      <w:pStyle w:val="15"/>
      <w:jc w:val="center"/>
      <w:rPr>
        <w:rFonts w:ascii="PT Astra Serif" w:hAnsi="PT Astra Serif"/>
      </w:rPr>
    </w:pPr>
    <w:r w:rsidRPr="006B3300">
      <w:rPr>
        <w:rFonts w:ascii="PT Astra Serif" w:hAnsi="PT Astra Serif"/>
        <w:sz w:val="28"/>
        <w:szCs w:val="28"/>
      </w:rPr>
      <w:fldChar w:fldCharType="begin"/>
    </w:r>
    <w:r w:rsidR="00224762" w:rsidRPr="006B3300">
      <w:rPr>
        <w:rFonts w:ascii="PT Astra Serif" w:hAnsi="PT Astra Serif"/>
        <w:sz w:val="28"/>
        <w:szCs w:val="28"/>
      </w:rPr>
      <w:instrText>PAGE</w:instrText>
    </w:r>
    <w:r w:rsidRPr="006B3300">
      <w:rPr>
        <w:rFonts w:ascii="PT Astra Serif" w:hAnsi="PT Astra Serif"/>
        <w:sz w:val="28"/>
        <w:szCs w:val="28"/>
      </w:rPr>
      <w:fldChar w:fldCharType="separate"/>
    </w:r>
    <w:r w:rsidR="00E47858">
      <w:rPr>
        <w:rFonts w:ascii="PT Astra Serif" w:hAnsi="PT Astra Serif"/>
        <w:noProof/>
        <w:sz w:val="28"/>
        <w:szCs w:val="28"/>
      </w:rPr>
      <w:t>2</w:t>
    </w:r>
    <w:r w:rsidRPr="006B3300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811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5096D" w:rsidRPr="00AA77A1" w:rsidRDefault="00E47858" w:rsidP="00B61D06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AA77A1">
          <w:rPr>
            <w:rFonts w:ascii="PT Astra Serif" w:hAnsi="PT Astra Serif"/>
            <w:sz w:val="28"/>
            <w:szCs w:val="28"/>
          </w:rPr>
          <w:fldChar w:fldCharType="begin"/>
        </w:r>
        <w:r w:rsidRPr="00AA77A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A77A1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6</w:t>
        </w:r>
        <w:r w:rsidRPr="00AA77A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7D"/>
    <w:multiLevelType w:val="hybridMultilevel"/>
    <w:tmpl w:val="D2E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9BD"/>
    <w:multiLevelType w:val="hybridMultilevel"/>
    <w:tmpl w:val="2B48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01EDE"/>
    <w:multiLevelType w:val="hybridMultilevel"/>
    <w:tmpl w:val="E39A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05E"/>
    <w:multiLevelType w:val="hybridMultilevel"/>
    <w:tmpl w:val="CE9C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E4984"/>
    <w:multiLevelType w:val="hybridMultilevel"/>
    <w:tmpl w:val="6B7866FE"/>
    <w:lvl w:ilvl="0" w:tplc="C4D0DF2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A53A81"/>
    <w:multiLevelType w:val="hybridMultilevel"/>
    <w:tmpl w:val="4FB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0BF3"/>
    <w:multiLevelType w:val="hybridMultilevel"/>
    <w:tmpl w:val="4E4C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5689"/>
    <w:multiLevelType w:val="hybridMultilevel"/>
    <w:tmpl w:val="EA4E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554"/>
    <w:multiLevelType w:val="hybridMultilevel"/>
    <w:tmpl w:val="E1E82026"/>
    <w:lvl w:ilvl="0" w:tplc="D54E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C588D"/>
    <w:multiLevelType w:val="hybridMultilevel"/>
    <w:tmpl w:val="A9EC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38DD"/>
    <w:multiLevelType w:val="hybridMultilevel"/>
    <w:tmpl w:val="7326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C4D1A"/>
    <w:multiLevelType w:val="hybridMultilevel"/>
    <w:tmpl w:val="50F2C500"/>
    <w:lvl w:ilvl="0" w:tplc="2FFE9534">
      <w:start w:val="10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>
    <w:nsid w:val="68F41384"/>
    <w:multiLevelType w:val="hybridMultilevel"/>
    <w:tmpl w:val="C7C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0444B"/>
    <w:multiLevelType w:val="hybridMultilevel"/>
    <w:tmpl w:val="7988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2362"/>
    <w:multiLevelType w:val="hybridMultilevel"/>
    <w:tmpl w:val="3AD42CD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4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234"/>
    <w:rsid w:val="00006054"/>
    <w:rsid w:val="0005074D"/>
    <w:rsid w:val="000539E8"/>
    <w:rsid w:val="00060371"/>
    <w:rsid w:val="00061C92"/>
    <w:rsid w:val="000639B2"/>
    <w:rsid w:val="000743A7"/>
    <w:rsid w:val="0008364B"/>
    <w:rsid w:val="000A5CAD"/>
    <w:rsid w:val="000B3C7A"/>
    <w:rsid w:val="000E0358"/>
    <w:rsid w:val="000E54AF"/>
    <w:rsid w:val="000F2365"/>
    <w:rsid w:val="00106705"/>
    <w:rsid w:val="00115F95"/>
    <w:rsid w:val="00120B25"/>
    <w:rsid w:val="00125D52"/>
    <w:rsid w:val="00146920"/>
    <w:rsid w:val="0015764A"/>
    <w:rsid w:val="00183BE6"/>
    <w:rsid w:val="001A5156"/>
    <w:rsid w:val="001B19BA"/>
    <w:rsid w:val="001B4F29"/>
    <w:rsid w:val="001C145F"/>
    <w:rsid w:val="001D4DF3"/>
    <w:rsid w:val="001E7479"/>
    <w:rsid w:val="00200581"/>
    <w:rsid w:val="00211C0A"/>
    <w:rsid w:val="00217234"/>
    <w:rsid w:val="00224762"/>
    <w:rsid w:val="00256938"/>
    <w:rsid w:val="002648F8"/>
    <w:rsid w:val="002931FA"/>
    <w:rsid w:val="00297026"/>
    <w:rsid w:val="002B568B"/>
    <w:rsid w:val="002D60B0"/>
    <w:rsid w:val="00307628"/>
    <w:rsid w:val="00324782"/>
    <w:rsid w:val="00356B7A"/>
    <w:rsid w:val="00361D97"/>
    <w:rsid w:val="00373115"/>
    <w:rsid w:val="003D09E1"/>
    <w:rsid w:val="003E2B07"/>
    <w:rsid w:val="003E7E52"/>
    <w:rsid w:val="003F4C2E"/>
    <w:rsid w:val="00401CF8"/>
    <w:rsid w:val="00406AAB"/>
    <w:rsid w:val="004070CB"/>
    <w:rsid w:val="00413972"/>
    <w:rsid w:val="004221A8"/>
    <w:rsid w:val="00433B20"/>
    <w:rsid w:val="00447421"/>
    <w:rsid w:val="0046174A"/>
    <w:rsid w:val="00462E39"/>
    <w:rsid w:val="00492DDC"/>
    <w:rsid w:val="004E18CA"/>
    <w:rsid w:val="00502E3D"/>
    <w:rsid w:val="00503C74"/>
    <w:rsid w:val="005523A7"/>
    <w:rsid w:val="00561177"/>
    <w:rsid w:val="00562FC4"/>
    <w:rsid w:val="00563A56"/>
    <w:rsid w:val="00566B0D"/>
    <w:rsid w:val="00572A00"/>
    <w:rsid w:val="005931B6"/>
    <w:rsid w:val="005975AB"/>
    <w:rsid w:val="005A5C0B"/>
    <w:rsid w:val="005C6CCA"/>
    <w:rsid w:val="005C74F2"/>
    <w:rsid w:val="005E1F1A"/>
    <w:rsid w:val="005E6B3D"/>
    <w:rsid w:val="00601EEE"/>
    <w:rsid w:val="00621B2F"/>
    <w:rsid w:val="00622AF1"/>
    <w:rsid w:val="00636601"/>
    <w:rsid w:val="006518EA"/>
    <w:rsid w:val="006751CF"/>
    <w:rsid w:val="006B3300"/>
    <w:rsid w:val="006B3557"/>
    <w:rsid w:val="006D5EBD"/>
    <w:rsid w:val="00722085"/>
    <w:rsid w:val="00730C0E"/>
    <w:rsid w:val="0074146A"/>
    <w:rsid w:val="00744F7D"/>
    <w:rsid w:val="00761CCC"/>
    <w:rsid w:val="00784931"/>
    <w:rsid w:val="007867FC"/>
    <w:rsid w:val="0078692D"/>
    <w:rsid w:val="007901CE"/>
    <w:rsid w:val="007A49BC"/>
    <w:rsid w:val="007A5375"/>
    <w:rsid w:val="007B463F"/>
    <w:rsid w:val="007D3996"/>
    <w:rsid w:val="007D73B8"/>
    <w:rsid w:val="00823369"/>
    <w:rsid w:val="0085529B"/>
    <w:rsid w:val="00860C21"/>
    <w:rsid w:val="00862736"/>
    <w:rsid w:val="008B03D1"/>
    <w:rsid w:val="008C4618"/>
    <w:rsid w:val="008F5411"/>
    <w:rsid w:val="008F75B9"/>
    <w:rsid w:val="00925278"/>
    <w:rsid w:val="0093066A"/>
    <w:rsid w:val="009338D5"/>
    <w:rsid w:val="009427CD"/>
    <w:rsid w:val="009A2F3D"/>
    <w:rsid w:val="009A7AC6"/>
    <w:rsid w:val="009F30C8"/>
    <w:rsid w:val="00A0448E"/>
    <w:rsid w:val="00A15B2E"/>
    <w:rsid w:val="00A236EE"/>
    <w:rsid w:val="00A26572"/>
    <w:rsid w:val="00A2685D"/>
    <w:rsid w:val="00A30D4F"/>
    <w:rsid w:val="00A45507"/>
    <w:rsid w:val="00A45582"/>
    <w:rsid w:val="00A520F0"/>
    <w:rsid w:val="00A54355"/>
    <w:rsid w:val="00A63DC9"/>
    <w:rsid w:val="00A71A50"/>
    <w:rsid w:val="00A71E28"/>
    <w:rsid w:val="00A87A56"/>
    <w:rsid w:val="00A93D7B"/>
    <w:rsid w:val="00AA545A"/>
    <w:rsid w:val="00AB051F"/>
    <w:rsid w:val="00AC08DA"/>
    <w:rsid w:val="00AD6288"/>
    <w:rsid w:val="00AE5B6D"/>
    <w:rsid w:val="00B03179"/>
    <w:rsid w:val="00B17259"/>
    <w:rsid w:val="00B3030B"/>
    <w:rsid w:val="00B33E1D"/>
    <w:rsid w:val="00B41167"/>
    <w:rsid w:val="00B57A2A"/>
    <w:rsid w:val="00B606EE"/>
    <w:rsid w:val="00B7263C"/>
    <w:rsid w:val="00B82836"/>
    <w:rsid w:val="00B85AA0"/>
    <w:rsid w:val="00B93173"/>
    <w:rsid w:val="00BB308D"/>
    <w:rsid w:val="00BC7416"/>
    <w:rsid w:val="00BD2B33"/>
    <w:rsid w:val="00BD7CCE"/>
    <w:rsid w:val="00C053EF"/>
    <w:rsid w:val="00C15F30"/>
    <w:rsid w:val="00C16700"/>
    <w:rsid w:val="00C31260"/>
    <w:rsid w:val="00C41FBF"/>
    <w:rsid w:val="00C500CE"/>
    <w:rsid w:val="00C50B45"/>
    <w:rsid w:val="00C74891"/>
    <w:rsid w:val="00C839B3"/>
    <w:rsid w:val="00CA3B02"/>
    <w:rsid w:val="00CB114E"/>
    <w:rsid w:val="00CB2562"/>
    <w:rsid w:val="00CB47DF"/>
    <w:rsid w:val="00CC6EDE"/>
    <w:rsid w:val="00CD028D"/>
    <w:rsid w:val="00CE2C24"/>
    <w:rsid w:val="00CE6D1E"/>
    <w:rsid w:val="00CE7AB6"/>
    <w:rsid w:val="00CF6761"/>
    <w:rsid w:val="00D001A1"/>
    <w:rsid w:val="00D05472"/>
    <w:rsid w:val="00D17A4C"/>
    <w:rsid w:val="00D20024"/>
    <w:rsid w:val="00D33285"/>
    <w:rsid w:val="00D362C3"/>
    <w:rsid w:val="00D43E42"/>
    <w:rsid w:val="00D70836"/>
    <w:rsid w:val="00D776E5"/>
    <w:rsid w:val="00DB3415"/>
    <w:rsid w:val="00DB4D0E"/>
    <w:rsid w:val="00DD6F17"/>
    <w:rsid w:val="00DE6766"/>
    <w:rsid w:val="00E345EE"/>
    <w:rsid w:val="00E3515C"/>
    <w:rsid w:val="00E45914"/>
    <w:rsid w:val="00E47004"/>
    <w:rsid w:val="00E47858"/>
    <w:rsid w:val="00E668EC"/>
    <w:rsid w:val="00E76597"/>
    <w:rsid w:val="00E9445B"/>
    <w:rsid w:val="00EF3BF4"/>
    <w:rsid w:val="00F14856"/>
    <w:rsid w:val="00F16AA2"/>
    <w:rsid w:val="00F32328"/>
    <w:rsid w:val="00F337A1"/>
    <w:rsid w:val="00F33C2D"/>
    <w:rsid w:val="00F3407B"/>
    <w:rsid w:val="00F43BE0"/>
    <w:rsid w:val="00F45DEF"/>
    <w:rsid w:val="00F551A9"/>
    <w:rsid w:val="00FC3915"/>
    <w:rsid w:val="00FE07C2"/>
    <w:rsid w:val="00FE3FBE"/>
    <w:rsid w:val="00FE5A0A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Indent 2" w:uiPriority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EB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ListLabel1">
    <w:name w:val="ListLabel 1"/>
    <w:qFormat/>
    <w:rsid w:val="00F33347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2">
    <w:name w:val="ListLabel 2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3">
    <w:name w:val="ListLabel 3"/>
    <w:qFormat/>
    <w:rsid w:val="00F33347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F33347"/>
    <w:rPr>
      <w:rFonts w:ascii="Times New Roman" w:hAnsi="Times New Roman"/>
      <w:color w:val="00000A"/>
      <w:sz w:val="28"/>
      <w:szCs w:val="28"/>
      <w:u w:val="none"/>
      <w:lang w:eastAsia="en-US"/>
    </w:rPr>
  </w:style>
  <w:style w:type="character" w:customStyle="1" w:styleId="ListLabel5">
    <w:name w:val="ListLabel 5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6">
    <w:name w:val="ListLabel 6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7">
    <w:name w:val="ListLabel 7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8">
    <w:name w:val="ListLabel 8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9">
    <w:name w:val="ListLabel 9"/>
    <w:qFormat/>
    <w:rsid w:val="00943AE7"/>
  </w:style>
  <w:style w:type="character" w:customStyle="1" w:styleId="ListLabel10">
    <w:name w:val="ListLabel 10"/>
    <w:qFormat/>
    <w:rsid w:val="00943AE7"/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ListLabel11">
    <w:name w:val="ListLabel 11"/>
    <w:qFormat/>
    <w:rsid w:val="00217234"/>
  </w:style>
  <w:style w:type="character" w:customStyle="1" w:styleId="ListLabel12">
    <w:name w:val="ListLabel 12"/>
    <w:qFormat/>
    <w:rsid w:val="00217234"/>
  </w:style>
  <w:style w:type="paragraph" w:customStyle="1" w:styleId="11">
    <w:name w:val="Заголовок1"/>
    <w:basedOn w:val="a"/>
    <w:next w:val="a8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link w:val="a9"/>
    <w:rsid w:val="00F33347"/>
    <w:pPr>
      <w:spacing w:after="140"/>
    </w:pPr>
  </w:style>
  <w:style w:type="character" w:customStyle="1" w:styleId="a9">
    <w:name w:val="Основной текст Знак"/>
    <w:basedOn w:val="a0"/>
    <w:link w:val="a8"/>
    <w:qFormat/>
    <w:rsid w:val="00D70836"/>
    <w:rPr>
      <w:rFonts w:eastAsia="Times New Roman" w:cs="Times New Roman"/>
      <w:color w:val="00000A"/>
      <w:sz w:val="22"/>
      <w:szCs w:val="22"/>
    </w:rPr>
  </w:style>
  <w:style w:type="paragraph" w:styleId="aa">
    <w:name w:val="List"/>
    <w:basedOn w:val="a8"/>
    <w:rsid w:val="00F33347"/>
    <w:rPr>
      <w:rFonts w:cs="Noto Sans Devanagari"/>
    </w:rPr>
  </w:style>
  <w:style w:type="paragraph" w:customStyle="1" w:styleId="12">
    <w:name w:val="Название объекта1"/>
    <w:basedOn w:val="a"/>
    <w:qFormat/>
    <w:rsid w:val="002172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d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e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0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4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377E3"/>
    <w:pPr>
      <w:suppressLineNumbers/>
    </w:pPr>
  </w:style>
  <w:style w:type="paragraph" w:customStyle="1" w:styleId="af4">
    <w:name w:val="Заголовок таблицы"/>
    <w:basedOn w:val="af3"/>
    <w:qFormat/>
    <w:rsid w:val="004377E3"/>
    <w:pPr>
      <w:jc w:val="center"/>
    </w:pPr>
    <w:rPr>
      <w:b/>
      <w:bCs/>
    </w:rPr>
  </w:style>
  <w:style w:type="paragraph" w:customStyle="1" w:styleId="20">
    <w:name w:val="Верхний колонтитул2"/>
    <w:basedOn w:val="a"/>
    <w:qFormat/>
    <w:rsid w:val="00943AE7"/>
  </w:style>
  <w:style w:type="paragraph" w:customStyle="1" w:styleId="3">
    <w:name w:val="Верхний колонтитул3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  <w:suppressAutoHyphens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DocumentMap">
    <w:name w:val="DocumentMap"/>
    <w:qFormat/>
    <w:rsid w:val="00217234"/>
    <w:pPr>
      <w:suppressAutoHyphens/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table" w:styleId="af5">
    <w:name w:val="Table Grid"/>
    <w:basedOn w:val="a1"/>
    <w:uiPriority w:val="59"/>
    <w:rsid w:val="00F33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7">
    <w:name w:val="Сетка таблицы1"/>
    <w:basedOn w:val="a1"/>
    <w:uiPriority w:val="59"/>
    <w:rsid w:val="00411727"/>
    <w:rPr>
      <w:rFonts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qFormat/>
    <w:rsid w:val="005C6CC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f6">
    <w:name w:val="header"/>
    <w:basedOn w:val="a"/>
    <w:link w:val="23"/>
    <w:uiPriority w:val="99"/>
    <w:unhideWhenUsed/>
    <w:rsid w:val="005523A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link w:val="af6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styleId="af7">
    <w:name w:val="footer"/>
    <w:basedOn w:val="a"/>
    <w:link w:val="24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f7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customStyle="1" w:styleId="120">
    <w:name w:val="Заголовок 12"/>
    <w:basedOn w:val="a"/>
    <w:next w:val="a"/>
    <w:link w:val="18"/>
    <w:uiPriority w:val="9"/>
    <w:qFormat/>
    <w:rsid w:val="00D70836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Заголовок 1 Знак"/>
    <w:basedOn w:val="a0"/>
    <w:link w:val="12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5"/>
    <w:uiPriority w:val="9"/>
    <w:unhideWhenUsed/>
    <w:qFormat/>
    <w:rsid w:val="00D7083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2 Знак"/>
    <w:basedOn w:val="a0"/>
    <w:link w:val="22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uppressAutoHyphens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7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qFormat/>
    <w:rsid w:val="00D70836"/>
    <w:pPr>
      <w:suppressAutoHyphens/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0"/>
    <w:uiPriority w:val="99"/>
    <w:unhideWhenUsed/>
    <w:qFormat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8"/>
    <w:uiPriority w:val="99"/>
    <w:semiHidden/>
    <w:unhideWhenUsed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9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paragraph" w:styleId="29">
    <w:name w:val="Body Text 2"/>
    <w:basedOn w:val="a"/>
    <w:link w:val="28"/>
    <w:uiPriority w:val="99"/>
    <w:semiHidden/>
    <w:unhideWhenUsed/>
    <w:qFormat/>
    <w:rsid w:val="00D70836"/>
    <w:pPr>
      <w:suppressAutoHyphens/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9">
    <w:name w:val="Основной текст с отступом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paragraph">
    <w:name w:val="paragraph"/>
    <w:basedOn w:val="a"/>
    <w:rsid w:val="00E4785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E47858"/>
  </w:style>
  <w:style w:type="character" w:customStyle="1" w:styleId="eop">
    <w:name w:val="eop"/>
    <w:basedOn w:val="a0"/>
    <w:rsid w:val="00E47858"/>
  </w:style>
  <w:style w:type="paragraph" w:customStyle="1" w:styleId="Preformat">
    <w:name w:val="Preformat"/>
    <w:qFormat/>
    <w:rsid w:val="00E47858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4CAFD8D014E25065E9EE4077C1274F28E270D5054B934DE2D50ED8213916B4019A29C2093CE0F8CACF1E430Fz0l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13E25-8544-43B4-A849-BBDE6B4C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Ксения Петровна</dc:creator>
  <cp:lastModifiedBy>Пользователь</cp:lastModifiedBy>
  <cp:revision>3</cp:revision>
  <cp:lastPrinted>2023-06-01T06:20:00Z</cp:lastPrinted>
  <dcterms:created xsi:type="dcterms:W3CDTF">2023-06-07T04:46:00Z</dcterms:created>
  <dcterms:modified xsi:type="dcterms:W3CDTF">2023-06-07T04:48:00Z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